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1B" w:rsidRPr="00D81EBF" w:rsidRDefault="00B91291" w:rsidP="00E4321B">
      <w:pPr>
        <w:suppressAutoHyphens/>
        <w:jc w:val="center"/>
        <w:rPr>
          <w:rFonts w:eastAsia="Arial Unicode MS" w:cs="Arial"/>
          <w:b/>
          <w:color w:val="000000"/>
          <w:kern w:val="1"/>
          <w:lang w:val="sr-Cyrl-RS" w:eastAsia="ar-SA"/>
        </w:rPr>
      </w:pPr>
      <w:r w:rsidRPr="00D81EBF">
        <w:rPr>
          <w:rFonts w:eastAsia="Arial Unicode MS" w:cs="Arial"/>
          <w:b/>
          <w:color w:val="000000"/>
          <w:kern w:val="1"/>
          <w:sz w:val="24"/>
          <w:szCs w:val="24"/>
          <w:lang w:val="sr-Cyrl-RS" w:eastAsia="ar-SA"/>
        </w:rPr>
        <w:t xml:space="preserve"> </w:t>
      </w:r>
      <w:r w:rsidR="00E4321B" w:rsidRPr="00D81EBF">
        <w:rPr>
          <w:rFonts w:eastAsia="Arial Unicode MS" w:cs="Arial"/>
          <w:b/>
          <w:color w:val="000000"/>
          <w:kern w:val="1"/>
          <w:lang w:val="sr-Cyrl-RS" w:eastAsia="ar-SA"/>
        </w:rPr>
        <w:t>ЈАВНО ПРЕДУЗЕЋЕ «ЕЛЕКТРОПРИВРЕДА СРБИЈЕ» БЕОГРАД</w:t>
      </w:r>
    </w:p>
    <w:p w:rsidR="00210557" w:rsidRPr="00D81EBF" w:rsidRDefault="00210557" w:rsidP="00210557">
      <w:pPr>
        <w:jc w:val="center"/>
        <w:rPr>
          <w:rFonts w:cs="Arial"/>
          <w:b/>
          <w:sz w:val="24"/>
          <w:szCs w:val="24"/>
          <w:lang w:val="sr-Cyrl-RS"/>
        </w:rPr>
      </w:pPr>
    </w:p>
    <w:p w:rsidR="00A82FE2" w:rsidRPr="00D81EBF" w:rsidRDefault="00A82FE2" w:rsidP="00210557">
      <w:pPr>
        <w:jc w:val="center"/>
        <w:rPr>
          <w:rFonts w:cs="Arial"/>
          <w:sz w:val="24"/>
          <w:szCs w:val="24"/>
          <w:lang w:val="sr-Cyrl-RS"/>
        </w:rPr>
      </w:pPr>
    </w:p>
    <w:p w:rsidR="00210557" w:rsidRPr="00D81EBF" w:rsidRDefault="00B67C02" w:rsidP="00210557">
      <w:pPr>
        <w:jc w:val="center"/>
        <w:rPr>
          <w:rFonts w:cs="Arial"/>
          <w:sz w:val="24"/>
          <w:szCs w:val="24"/>
          <w:lang w:val="sr-Cyrl-RS"/>
        </w:rPr>
      </w:pPr>
      <w:r w:rsidRPr="00D81EBF">
        <w:rPr>
          <w:rFonts w:cs="Arial"/>
          <w:noProof/>
          <w:sz w:val="24"/>
          <w:szCs w:val="24"/>
          <w:lang w:val="sr-Latn-RS" w:eastAsia="sr-Latn-RS"/>
        </w:rPr>
        <w:drawing>
          <wp:inline distT="0" distB="0" distL="0" distR="0" wp14:anchorId="401837E9" wp14:editId="7C25C88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81EBF" w:rsidRDefault="00210557" w:rsidP="00210557">
      <w:pPr>
        <w:jc w:val="center"/>
        <w:rPr>
          <w:rFonts w:cs="Arial"/>
          <w:sz w:val="24"/>
          <w:szCs w:val="24"/>
          <w:lang w:val="sr-Cyrl-RS"/>
        </w:rPr>
      </w:pPr>
    </w:p>
    <w:p w:rsidR="00210557" w:rsidRPr="00D81EBF" w:rsidRDefault="005F5494" w:rsidP="005F5494">
      <w:pPr>
        <w:tabs>
          <w:tab w:val="left" w:pos="2955"/>
        </w:tabs>
        <w:rPr>
          <w:rFonts w:cs="Arial"/>
          <w:b/>
          <w:sz w:val="24"/>
          <w:szCs w:val="24"/>
          <w:lang w:val="sr-Cyrl-RS"/>
        </w:rPr>
      </w:pPr>
      <w:r w:rsidRPr="00D81EBF">
        <w:rPr>
          <w:rFonts w:cs="Arial"/>
          <w:b/>
          <w:sz w:val="24"/>
          <w:szCs w:val="24"/>
          <w:lang w:val="sr-Cyrl-RS"/>
        </w:rPr>
        <w:tab/>
      </w:r>
    </w:p>
    <w:p w:rsidR="00E4321B" w:rsidRPr="00D81EBF" w:rsidRDefault="00E4321B" w:rsidP="00E4321B">
      <w:pPr>
        <w:jc w:val="center"/>
        <w:rPr>
          <w:b/>
          <w:sz w:val="28"/>
          <w:szCs w:val="28"/>
          <w:lang w:val="sr-Cyrl-RS"/>
        </w:rPr>
      </w:pPr>
      <w:bookmarkStart w:id="0" w:name="_Toc441215596"/>
      <w:bookmarkStart w:id="1" w:name="_Toc441651535"/>
      <w:bookmarkStart w:id="2" w:name="_Toc442559872"/>
      <w:r w:rsidRPr="00D81EBF">
        <w:rPr>
          <w:b/>
          <w:sz w:val="28"/>
          <w:szCs w:val="28"/>
          <w:lang w:val="sr-Cyrl-RS"/>
        </w:rPr>
        <w:t>КОНКУРСНА ДОКУМЕНТАЦИЈА</w:t>
      </w:r>
      <w:bookmarkEnd w:id="0"/>
      <w:bookmarkEnd w:id="1"/>
      <w:bookmarkEnd w:id="2"/>
    </w:p>
    <w:p w:rsidR="00E4321B" w:rsidRPr="00D81EBF" w:rsidRDefault="00E4321B" w:rsidP="00E4321B">
      <w:pPr>
        <w:jc w:val="center"/>
        <w:rPr>
          <w:rFonts w:cs="Arial"/>
          <w:sz w:val="24"/>
          <w:szCs w:val="24"/>
          <w:lang w:val="sr-Cyrl-RS"/>
        </w:rPr>
      </w:pPr>
      <w:r w:rsidRPr="00D81EBF">
        <w:rPr>
          <w:rFonts w:cs="Arial"/>
          <w:sz w:val="24"/>
          <w:szCs w:val="24"/>
          <w:lang w:val="sr-Cyrl-RS"/>
        </w:rPr>
        <w:t xml:space="preserve">за подношење понуда у отвореном поступку </w:t>
      </w:r>
    </w:p>
    <w:p w:rsidR="00E4321B" w:rsidRPr="00D81EBF" w:rsidRDefault="00E4321B" w:rsidP="00E4321B">
      <w:pPr>
        <w:jc w:val="center"/>
        <w:rPr>
          <w:sz w:val="24"/>
          <w:szCs w:val="24"/>
          <w:lang w:val="sr-Cyrl-RS"/>
        </w:rPr>
      </w:pPr>
      <w:bookmarkStart w:id="3" w:name="_Toc441215597"/>
      <w:bookmarkStart w:id="4" w:name="_Toc441651536"/>
      <w:bookmarkStart w:id="5" w:name="_Toc442559873"/>
      <w:r w:rsidRPr="00D81EBF">
        <w:rPr>
          <w:sz w:val="24"/>
          <w:szCs w:val="24"/>
          <w:lang w:val="sr-Cyrl-RS"/>
        </w:rPr>
        <w:t xml:space="preserve">за јавну набавку добара </w:t>
      </w:r>
    </w:p>
    <w:p w:rsidR="00E4321B" w:rsidRPr="00D81EBF" w:rsidRDefault="00E4321B" w:rsidP="00E4321B">
      <w:pPr>
        <w:jc w:val="center"/>
        <w:rPr>
          <w:lang w:val="sr-Cyrl-RS"/>
        </w:rPr>
      </w:pPr>
      <w:r w:rsidRPr="00D81EBF">
        <w:rPr>
          <w:lang w:val="sr-Cyrl-RS"/>
        </w:rPr>
        <w:t>бр</w:t>
      </w:r>
      <w:bookmarkEnd w:id="3"/>
      <w:bookmarkEnd w:id="4"/>
      <w:bookmarkEnd w:id="5"/>
      <w:r w:rsidRPr="00D81EBF">
        <w:rPr>
          <w:lang w:val="sr-Cyrl-RS"/>
        </w:rPr>
        <w:t xml:space="preserve">. </w:t>
      </w:r>
      <w:r w:rsidR="002F4081" w:rsidRPr="00D81EBF">
        <w:rPr>
          <w:rFonts w:eastAsia="Arial Unicode MS" w:cs="Arial"/>
          <w:kern w:val="2"/>
          <w:sz w:val="24"/>
          <w:szCs w:val="24"/>
          <w:lang w:val="sr-Cyrl-RS"/>
        </w:rPr>
        <w:t>ЈНО/1000/0025/2018 (397/2018)</w:t>
      </w:r>
    </w:p>
    <w:p w:rsidR="00210557" w:rsidRPr="00D81EBF" w:rsidRDefault="00210557" w:rsidP="00874F5B">
      <w:pPr>
        <w:rPr>
          <w:b/>
          <w:sz w:val="24"/>
          <w:szCs w:val="24"/>
          <w:lang w:val="sr-Cyrl-RS"/>
        </w:rPr>
      </w:pPr>
    </w:p>
    <w:p w:rsidR="00210557" w:rsidRPr="00D81EBF" w:rsidRDefault="00210557" w:rsidP="00210557">
      <w:pPr>
        <w:jc w:val="center"/>
        <w:rPr>
          <w:rFonts w:cs="Arial"/>
          <w:sz w:val="24"/>
          <w:szCs w:val="24"/>
          <w:lang w:val="sr-Cyrl-RS"/>
        </w:rPr>
      </w:pPr>
    </w:p>
    <w:p w:rsidR="00147FA5" w:rsidRPr="00D81EBF" w:rsidRDefault="002F4081" w:rsidP="002F4081">
      <w:pPr>
        <w:pStyle w:val="Title"/>
        <w:spacing w:before="0"/>
        <w:rPr>
          <w:rFonts w:cs="Arial"/>
          <w:szCs w:val="24"/>
          <w:lang w:val="sr-Cyrl-RS"/>
        </w:rPr>
      </w:pPr>
      <w:r w:rsidRPr="00D81EBF">
        <w:rPr>
          <w:rFonts w:cs="Arial"/>
          <w:szCs w:val="24"/>
          <w:lang w:val="sr-Cyrl-RS"/>
        </w:rPr>
        <w:t>ЛИЧНА ЗАШТИТНА ОПРЕМА – ОСТАЛА ЗАШТИТНА ОПРЕМА ЗА ПОТРЕБЕ ТЕХНИЧКИХ ЦЕНТАРА</w:t>
      </w:r>
    </w:p>
    <w:p w:rsidR="001420D1" w:rsidRPr="00D81EBF" w:rsidRDefault="001420D1" w:rsidP="001420D1">
      <w:pPr>
        <w:pStyle w:val="BodyText"/>
        <w:rPr>
          <w:lang w:val="sr-Cyrl-RS"/>
        </w:rPr>
      </w:pPr>
    </w:p>
    <w:p w:rsidR="00210557" w:rsidRDefault="009642F1" w:rsidP="00E4321B">
      <w:pPr>
        <w:rPr>
          <w:rFonts w:eastAsia="Arial Unicode MS" w:cs="Arial"/>
          <w:b/>
          <w:kern w:val="2"/>
          <w:sz w:val="24"/>
          <w:szCs w:val="24"/>
          <w:lang w:val="sr-Cyrl-RS"/>
        </w:rPr>
      </w:pPr>
      <w:r w:rsidRPr="00D81EBF">
        <w:rPr>
          <w:rFonts w:eastAsia="Arial Unicode MS" w:cs="Arial"/>
          <w:b/>
          <w:kern w:val="2"/>
          <w:sz w:val="24"/>
          <w:szCs w:val="24"/>
          <w:lang w:val="sr-Cyrl-RS"/>
        </w:rPr>
        <w:t xml:space="preserve">                                                                                    </w:t>
      </w:r>
    </w:p>
    <w:p w:rsidR="00E92417" w:rsidRPr="00D81EBF" w:rsidRDefault="00E92417" w:rsidP="00E4321B">
      <w:pPr>
        <w:rPr>
          <w:rFonts w:eastAsia="Arial Unicode MS" w:cs="Arial"/>
          <w:b/>
          <w:kern w:val="2"/>
          <w:sz w:val="24"/>
          <w:szCs w:val="24"/>
          <w:lang w:val="sr-Cyrl-RS"/>
        </w:rPr>
      </w:pPr>
    </w:p>
    <w:p w:rsidR="00E4321B" w:rsidRDefault="00E4321B" w:rsidP="00E4321B">
      <w:pPr>
        <w:rPr>
          <w:rFonts w:eastAsia="Arial Unicode MS" w:cs="Arial"/>
          <w:b/>
          <w:kern w:val="2"/>
          <w:sz w:val="24"/>
          <w:szCs w:val="24"/>
          <w:lang w:val="sr-Cyrl-RS"/>
        </w:rPr>
      </w:pPr>
    </w:p>
    <w:p w:rsidR="00E92417" w:rsidRDefault="00E92417" w:rsidP="00E4321B">
      <w:pPr>
        <w:rPr>
          <w:rFonts w:eastAsia="Arial Unicode MS" w:cs="Arial"/>
          <w:b/>
          <w:kern w:val="2"/>
          <w:sz w:val="24"/>
          <w:szCs w:val="24"/>
          <w:lang w:val="sr-Cyrl-RS"/>
        </w:rPr>
      </w:pPr>
    </w:p>
    <w:p w:rsidR="00E92417" w:rsidRPr="00D81EBF" w:rsidRDefault="00E92417" w:rsidP="00E4321B">
      <w:pPr>
        <w:rPr>
          <w:rFonts w:eastAsia="Arial Unicode MS" w:cs="Arial"/>
          <w:b/>
          <w:kern w:val="2"/>
          <w:sz w:val="24"/>
          <w:szCs w:val="24"/>
          <w:lang w:val="sr-Cyrl-RS"/>
        </w:rPr>
      </w:pPr>
    </w:p>
    <w:p w:rsidR="00E92417" w:rsidRPr="00E92417" w:rsidRDefault="00E92417" w:rsidP="00E92417">
      <w:pPr>
        <w:tabs>
          <w:tab w:val="left" w:pos="6862"/>
        </w:tabs>
        <w:rPr>
          <w:rFonts w:cs="Arial"/>
          <w:szCs w:val="24"/>
          <w:lang w:val="sr-Cyrl-RS"/>
        </w:rPr>
      </w:pPr>
      <w:r>
        <w:rPr>
          <w:rFonts w:cs="Arial"/>
          <w:b/>
          <w:color w:val="FF0000"/>
          <w:szCs w:val="24"/>
          <w:lang w:val="sr-Cyrl-RS"/>
        </w:rPr>
        <w:t xml:space="preserve">                                                                                                      </w:t>
      </w:r>
      <w:r w:rsidRPr="00E92417">
        <w:rPr>
          <w:rFonts w:cs="Arial"/>
          <w:szCs w:val="24"/>
          <w:lang w:val="sr-Cyrl-RS"/>
        </w:rPr>
        <w:t>К О М И С И Ј А</w:t>
      </w:r>
    </w:p>
    <w:p w:rsidR="00E92417" w:rsidRPr="00E92417" w:rsidRDefault="00E92417" w:rsidP="00E92417">
      <w:pPr>
        <w:tabs>
          <w:tab w:val="left" w:pos="6862"/>
        </w:tabs>
        <w:rPr>
          <w:rFonts w:cs="Arial"/>
          <w:szCs w:val="24"/>
          <w:lang w:val="sr-Cyrl-RS"/>
        </w:rPr>
      </w:pPr>
      <w:r w:rsidRPr="00E92417">
        <w:rPr>
          <w:rFonts w:cs="Arial"/>
          <w:szCs w:val="24"/>
          <w:lang w:val="sr-Cyrl-RS"/>
        </w:rPr>
        <w:t xml:space="preserve">                                                                                                    За спровођење ЈН</w:t>
      </w:r>
    </w:p>
    <w:p w:rsidR="00E4321B" w:rsidRPr="00D81EBF" w:rsidRDefault="00E92417" w:rsidP="00E92417">
      <w:pPr>
        <w:tabs>
          <w:tab w:val="left" w:pos="6862"/>
        </w:tabs>
        <w:rPr>
          <w:rFonts w:cs="Arial"/>
          <w:b/>
          <w:color w:val="FF0000"/>
          <w:szCs w:val="24"/>
          <w:lang w:val="sr-Cyrl-RS"/>
        </w:rPr>
      </w:pPr>
      <w:r w:rsidRPr="00E92417">
        <w:rPr>
          <w:rFonts w:cs="Arial"/>
          <w:szCs w:val="24"/>
          <w:lang w:val="sr-Cyrl-RS"/>
        </w:rPr>
        <w:t xml:space="preserve">                                                                              формирана Решењем бр. </w:t>
      </w:r>
      <w:r w:rsidR="00E71553" w:rsidRPr="00E71553">
        <w:rPr>
          <w:rFonts w:cs="Arial"/>
          <w:szCs w:val="24"/>
          <w:lang w:val="sr-Cyrl-RS"/>
        </w:rPr>
        <w:t>12.01-458317/2-2018</w:t>
      </w:r>
    </w:p>
    <w:p w:rsidR="003E1F49" w:rsidRPr="00D81EBF" w:rsidRDefault="003E1F49" w:rsidP="000C50A0">
      <w:pPr>
        <w:pStyle w:val="BodyText"/>
        <w:spacing w:before="0"/>
        <w:jc w:val="center"/>
        <w:rPr>
          <w:rFonts w:cs="Arial"/>
          <w:szCs w:val="24"/>
          <w:lang w:val="sr-Cyrl-RS"/>
        </w:rPr>
      </w:pPr>
    </w:p>
    <w:p w:rsidR="003E1F49" w:rsidRPr="00D81EBF" w:rsidRDefault="003E1F49" w:rsidP="000C50A0">
      <w:pPr>
        <w:pStyle w:val="BodyText"/>
        <w:spacing w:before="0"/>
        <w:jc w:val="center"/>
        <w:rPr>
          <w:rFonts w:cs="Arial"/>
          <w:szCs w:val="24"/>
          <w:lang w:val="sr-Cyrl-RS"/>
        </w:rPr>
      </w:pPr>
    </w:p>
    <w:p w:rsidR="00150FCE" w:rsidRDefault="00150FCE" w:rsidP="000C50A0">
      <w:pPr>
        <w:pStyle w:val="BodyText"/>
        <w:spacing w:before="0"/>
        <w:jc w:val="center"/>
        <w:rPr>
          <w:rFonts w:cs="Arial"/>
          <w:szCs w:val="24"/>
          <w:lang w:val="sr-Cyrl-RS"/>
        </w:rPr>
      </w:pPr>
    </w:p>
    <w:p w:rsidR="00E92417" w:rsidRDefault="00E92417" w:rsidP="000C50A0">
      <w:pPr>
        <w:pStyle w:val="BodyText"/>
        <w:spacing w:before="0"/>
        <w:jc w:val="center"/>
        <w:rPr>
          <w:rFonts w:cs="Arial"/>
          <w:szCs w:val="24"/>
          <w:lang w:val="sr-Cyrl-RS"/>
        </w:rPr>
      </w:pPr>
    </w:p>
    <w:p w:rsidR="00E92417" w:rsidRDefault="00E92417" w:rsidP="000C50A0">
      <w:pPr>
        <w:pStyle w:val="BodyText"/>
        <w:spacing w:before="0"/>
        <w:jc w:val="center"/>
        <w:rPr>
          <w:rFonts w:cs="Arial"/>
          <w:szCs w:val="24"/>
          <w:lang w:val="sr-Cyrl-RS"/>
        </w:rPr>
      </w:pPr>
    </w:p>
    <w:p w:rsidR="00E92417" w:rsidRDefault="00E92417" w:rsidP="000C50A0">
      <w:pPr>
        <w:pStyle w:val="BodyText"/>
        <w:spacing w:before="0"/>
        <w:jc w:val="center"/>
        <w:rPr>
          <w:rFonts w:cs="Arial"/>
          <w:szCs w:val="24"/>
          <w:lang w:val="sr-Cyrl-RS"/>
        </w:rPr>
      </w:pPr>
    </w:p>
    <w:p w:rsidR="00E92417" w:rsidRPr="00D81EBF" w:rsidRDefault="00E92417" w:rsidP="000C50A0">
      <w:pPr>
        <w:pStyle w:val="BodyText"/>
        <w:spacing w:before="0"/>
        <w:jc w:val="center"/>
        <w:rPr>
          <w:rFonts w:cs="Arial"/>
          <w:szCs w:val="24"/>
          <w:lang w:val="sr-Cyrl-RS"/>
        </w:rPr>
      </w:pPr>
    </w:p>
    <w:p w:rsidR="00EB2C6E" w:rsidRPr="00D81EBF" w:rsidRDefault="00EB2C6E" w:rsidP="000C50A0">
      <w:pPr>
        <w:spacing w:before="0"/>
        <w:jc w:val="center"/>
        <w:rPr>
          <w:rFonts w:eastAsia="Arial Unicode MS" w:cs="Arial"/>
          <w:kern w:val="2"/>
          <w:sz w:val="24"/>
          <w:szCs w:val="24"/>
          <w:lang w:val="sr-Cyrl-RS"/>
        </w:rPr>
      </w:pPr>
      <w:r w:rsidRPr="00D81EBF">
        <w:rPr>
          <w:rFonts w:eastAsia="Arial Unicode MS" w:cs="Arial"/>
          <w:kern w:val="2"/>
          <w:sz w:val="24"/>
          <w:szCs w:val="24"/>
          <w:lang w:val="sr-Cyrl-RS"/>
        </w:rPr>
        <w:t xml:space="preserve">(заведено у ЈП ЕПС број </w:t>
      </w:r>
      <w:r w:rsidR="00702D66" w:rsidRPr="00D81EBF">
        <w:rPr>
          <w:rFonts w:eastAsia="Arial Unicode MS" w:cs="Arial"/>
          <w:kern w:val="2"/>
          <w:sz w:val="24"/>
          <w:szCs w:val="24"/>
          <w:lang w:val="sr-Cyrl-RS"/>
        </w:rPr>
        <w:t>2.5.13.2 - E0701-</w:t>
      </w:r>
      <w:r w:rsidR="00702D66" w:rsidRPr="00B106EF">
        <w:rPr>
          <w:rFonts w:eastAsia="Arial Unicode MS" w:cs="Arial"/>
          <w:kern w:val="2"/>
          <w:sz w:val="24"/>
          <w:szCs w:val="24"/>
          <w:lang w:val="sr-Cyrl-RS"/>
        </w:rPr>
        <w:t>458317</w:t>
      </w:r>
      <w:r w:rsidR="008A0F5A" w:rsidRPr="00B106EF">
        <w:rPr>
          <w:rFonts w:eastAsia="Arial Unicode MS" w:cs="Arial"/>
          <w:kern w:val="2"/>
          <w:sz w:val="24"/>
          <w:szCs w:val="24"/>
          <w:lang w:val="sr-Cyrl-RS"/>
        </w:rPr>
        <w:t>/</w:t>
      </w:r>
      <w:r w:rsidR="0093325A">
        <w:rPr>
          <w:rFonts w:eastAsia="Arial Unicode MS" w:cs="Arial"/>
          <w:kern w:val="2"/>
          <w:sz w:val="24"/>
          <w:szCs w:val="24"/>
          <w:lang w:val="sr-Latn-RS"/>
        </w:rPr>
        <w:t>11</w:t>
      </w:r>
      <w:bookmarkStart w:id="6" w:name="_GoBack"/>
      <w:bookmarkEnd w:id="6"/>
      <w:r w:rsidR="008A0F5A" w:rsidRPr="00B106EF">
        <w:rPr>
          <w:rFonts w:eastAsia="Arial Unicode MS" w:cs="Arial"/>
          <w:kern w:val="2"/>
          <w:sz w:val="24"/>
          <w:szCs w:val="24"/>
          <w:lang w:val="sr-Cyrl-RS"/>
        </w:rPr>
        <w:t>-18</w:t>
      </w:r>
      <w:r w:rsidRPr="00B106EF">
        <w:rPr>
          <w:rFonts w:eastAsia="Arial Unicode MS" w:cs="Arial"/>
          <w:kern w:val="2"/>
          <w:sz w:val="24"/>
          <w:szCs w:val="24"/>
          <w:lang w:val="sr-Cyrl-RS"/>
        </w:rPr>
        <w:t xml:space="preserve"> од </w:t>
      </w:r>
      <w:r w:rsidR="008675C5" w:rsidRPr="00B106EF">
        <w:rPr>
          <w:rFonts w:eastAsia="Arial Unicode MS" w:cs="Arial"/>
          <w:kern w:val="2"/>
          <w:sz w:val="24"/>
          <w:szCs w:val="24"/>
          <w:lang w:val="sr-Cyrl-RS"/>
        </w:rPr>
        <w:t>13</w:t>
      </w:r>
      <w:r w:rsidR="00EC2F36" w:rsidRPr="00B106EF">
        <w:rPr>
          <w:rFonts w:eastAsia="Arial Unicode MS" w:cs="Arial"/>
          <w:kern w:val="2"/>
          <w:sz w:val="24"/>
          <w:szCs w:val="24"/>
          <w:lang w:val="sr-Cyrl-RS"/>
        </w:rPr>
        <w:t>.</w:t>
      </w:r>
      <w:r w:rsidR="008675C5" w:rsidRPr="00B106EF">
        <w:rPr>
          <w:rFonts w:eastAsia="Arial Unicode MS" w:cs="Arial"/>
          <w:kern w:val="2"/>
          <w:sz w:val="24"/>
          <w:szCs w:val="24"/>
          <w:lang w:val="sr-Latn-RS"/>
        </w:rPr>
        <w:t>12</w:t>
      </w:r>
      <w:r w:rsidR="00EC2F36" w:rsidRPr="00B106EF">
        <w:rPr>
          <w:rFonts w:eastAsia="Arial Unicode MS" w:cs="Arial"/>
          <w:kern w:val="2"/>
          <w:sz w:val="24"/>
          <w:szCs w:val="24"/>
          <w:lang w:val="sr-Cyrl-RS"/>
        </w:rPr>
        <w:t>.</w:t>
      </w:r>
      <w:r w:rsidR="00413BCE" w:rsidRPr="00B106EF">
        <w:rPr>
          <w:rFonts w:eastAsia="Arial Unicode MS" w:cs="Arial"/>
          <w:kern w:val="2"/>
          <w:sz w:val="24"/>
          <w:szCs w:val="24"/>
          <w:lang w:val="sr-Cyrl-RS"/>
        </w:rPr>
        <w:t>201</w:t>
      </w:r>
      <w:r w:rsidR="003E1F49" w:rsidRPr="00B106EF">
        <w:rPr>
          <w:rFonts w:eastAsia="Arial Unicode MS" w:cs="Arial"/>
          <w:kern w:val="2"/>
          <w:sz w:val="24"/>
          <w:szCs w:val="24"/>
          <w:lang w:val="sr-Cyrl-RS"/>
        </w:rPr>
        <w:t>8</w:t>
      </w:r>
      <w:r w:rsidR="00413BCE" w:rsidRPr="00B106EF">
        <w:rPr>
          <w:rFonts w:eastAsia="Arial Unicode MS" w:cs="Arial"/>
          <w:kern w:val="2"/>
          <w:sz w:val="24"/>
          <w:szCs w:val="24"/>
          <w:lang w:val="sr-Cyrl-RS"/>
        </w:rPr>
        <w:t>.</w:t>
      </w:r>
      <w:r w:rsidRPr="00D81EBF">
        <w:rPr>
          <w:rFonts w:eastAsia="Arial Unicode MS" w:cs="Arial"/>
          <w:kern w:val="2"/>
          <w:sz w:val="24"/>
          <w:szCs w:val="24"/>
          <w:lang w:val="sr-Cyrl-RS"/>
        </w:rPr>
        <w:t xml:space="preserve"> године)</w:t>
      </w:r>
    </w:p>
    <w:p w:rsidR="00C53AC6" w:rsidRPr="00D81EBF" w:rsidRDefault="00C53AC6" w:rsidP="000C50A0">
      <w:pPr>
        <w:pStyle w:val="BodyText"/>
        <w:spacing w:before="0"/>
        <w:jc w:val="center"/>
        <w:rPr>
          <w:rFonts w:cs="Arial"/>
          <w:szCs w:val="24"/>
          <w:lang w:val="sr-Cyrl-RS"/>
        </w:rPr>
      </w:pPr>
    </w:p>
    <w:p w:rsidR="000C50A0" w:rsidRPr="00D81EBF" w:rsidRDefault="000C50A0" w:rsidP="000C50A0">
      <w:pPr>
        <w:pStyle w:val="BodyText"/>
        <w:spacing w:before="0"/>
        <w:jc w:val="center"/>
        <w:rPr>
          <w:rFonts w:cs="Arial"/>
          <w:szCs w:val="24"/>
          <w:lang w:val="sr-Cyrl-RS"/>
        </w:rPr>
      </w:pPr>
    </w:p>
    <w:p w:rsidR="00B37917" w:rsidRPr="00D81EBF" w:rsidRDefault="008675C5" w:rsidP="000C50A0">
      <w:pPr>
        <w:spacing w:before="0"/>
        <w:jc w:val="center"/>
        <w:rPr>
          <w:rFonts w:cs="Arial"/>
          <w:sz w:val="24"/>
          <w:szCs w:val="24"/>
          <w:lang w:val="sr-Cyrl-RS"/>
        </w:rPr>
      </w:pPr>
      <w:r>
        <w:rPr>
          <w:rFonts w:cs="Arial"/>
          <w:sz w:val="24"/>
          <w:szCs w:val="24"/>
          <w:lang w:val="sr-Cyrl-RS"/>
        </w:rPr>
        <w:t>Децембар,</w:t>
      </w:r>
      <w:r w:rsidR="003E1F49" w:rsidRPr="00D81EBF">
        <w:rPr>
          <w:rFonts w:cs="Arial"/>
          <w:sz w:val="24"/>
          <w:szCs w:val="24"/>
          <w:lang w:val="sr-Cyrl-RS"/>
        </w:rPr>
        <w:t xml:space="preserve"> 2018. године</w:t>
      </w:r>
    </w:p>
    <w:p w:rsidR="00113B84" w:rsidRPr="00D81EBF" w:rsidRDefault="00113B84" w:rsidP="00113B84">
      <w:pPr>
        <w:pStyle w:val="Title"/>
        <w:spacing w:before="0"/>
        <w:jc w:val="both"/>
        <w:rPr>
          <w:rFonts w:cs="Arial"/>
          <w:b w:val="0"/>
          <w:color w:val="FF0000"/>
          <w:szCs w:val="24"/>
          <w:lang w:val="sr-Cyrl-RS"/>
        </w:rPr>
      </w:pPr>
      <w:r w:rsidRPr="00D81EBF">
        <w:rPr>
          <w:rFonts w:cs="Arial"/>
          <w:i/>
          <w:color w:val="00B0F0"/>
          <w:szCs w:val="24"/>
          <w:lang w:val="sr-Cyrl-RS"/>
        </w:rPr>
        <w:t xml:space="preserve">                                           </w:t>
      </w:r>
    </w:p>
    <w:p w:rsidR="006003CA" w:rsidRPr="00D81EBF" w:rsidRDefault="006003CA" w:rsidP="000C50A0">
      <w:pPr>
        <w:spacing w:before="0"/>
        <w:rPr>
          <w:rFonts w:eastAsia="TimesNewRomanPSMT" w:cs="Arial"/>
          <w:color w:val="000000"/>
          <w:kern w:val="2"/>
          <w:sz w:val="24"/>
          <w:szCs w:val="24"/>
          <w:lang w:val="sr-Cyrl-RS"/>
        </w:rPr>
        <w:sectPr w:rsidR="006003CA" w:rsidRPr="00D81EBF" w:rsidSect="004061D8">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304" w:right="964" w:bottom="1304" w:left="1304" w:header="142" w:footer="437" w:gutter="0"/>
          <w:cols w:space="708"/>
          <w:titlePg/>
          <w:docGrid w:linePitch="360"/>
        </w:sectPr>
      </w:pPr>
    </w:p>
    <w:p w:rsidR="00261778" w:rsidRPr="00D81EBF" w:rsidRDefault="00261778" w:rsidP="000C50A0">
      <w:pPr>
        <w:spacing w:before="0"/>
        <w:rPr>
          <w:rFonts w:eastAsia="TimesNewRomanPSMT" w:cs="Arial"/>
          <w:color w:val="000000"/>
          <w:kern w:val="2"/>
          <w:sz w:val="24"/>
          <w:szCs w:val="24"/>
          <w:lang w:val="sr-Cyrl-RS"/>
        </w:rPr>
      </w:pPr>
      <w:r w:rsidRPr="00D81EBF">
        <w:rPr>
          <w:rFonts w:eastAsia="TimesNewRomanPSMT" w:cs="Arial"/>
          <w:color w:val="000000"/>
          <w:kern w:val="2"/>
          <w:sz w:val="24"/>
          <w:szCs w:val="24"/>
          <w:lang w:val="sr-Cyrl-RS"/>
        </w:rPr>
        <w:lastRenderedPageBreak/>
        <w:t>На основу чл</w:t>
      </w:r>
      <w:r w:rsidR="00472BF8" w:rsidRPr="00D81EBF">
        <w:rPr>
          <w:rFonts w:eastAsia="TimesNewRomanPSMT" w:cs="Arial"/>
          <w:color w:val="000000"/>
          <w:kern w:val="2"/>
          <w:sz w:val="24"/>
          <w:szCs w:val="24"/>
          <w:lang w:val="sr-Cyrl-RS"/>
        </w:rPr>
        <w:t>ана</w:t>
      </w:r>
      <w:r w:rsidRPr="00D81EBF">
        <w:rPr>
          <w:rFonts w:eastAsia="TimesNewRomanPSMT" w:cs="Arial"/>
          <w:color w:val="000000"/>
          <w:kern w:val="2"/>
          <w:sz w:val="24"/>
          <w:szCs w:val="24"/>
          <w:lang w:val="sr-Cyrl-RS"/>
        </w:rPr>
        <w:t xml:space="preserve"> 3</w:t>
      </w:r>
      <w:r w:rsidR="00D34466" w:rsidRPr="00D81EBF">
        <w:rPr>
          <w:rFonts w:eastAsia="TimesNewRomanPSMT" w:cs="Arial"/>
          <w:color w:val="000000"/>
          <w:kern w:val="2"/>
          <w:sz w:val="24"/>
          <w:szCs w:val="24"/>
          <w:lang w:val="sr-Cyrl-RS"/>
        </w:rPr>
        <w:t>2</w:t>
      </w:r>
      <w:r w:rsidR="00A81C93" w:rsidRPr="00D81EBF">
        <w:rPr>
          <w:rFonts w:eastAsia="TimesNewRomanPSMT" w:cs="Arial"/>
          <w:color w:val="000000"/>
          <w:kern w:val="2"/>
          <w:sz w:val="24"/>
          <w:szCs w:val="24"/>
          <w:lang w:val="sr-Cyrl-RS"/>
        </w:rPr>
        <w:t xml:space="preserve">. </w:t>
      </w:r>
      <w:r w:rsidR="009D3699" w:rsidRPr="00D81EBF">
        <w:rPr>
          <w:rFonts w:eastAsia="TimesNewRomanPSMT" w:cs="Arial"/>
          <w:color w:val="000000"/>
          <w:kern w:val="2"/>
          <w:sz w:val="24"/>
          <w:szCs w:val="24"/>
          <w:lang w:val="sr-Cyrl-RS"/>
        </w:rPr>
        <w:t xml:space="preserve">и </w:t>
      </w:r>
      <w:r w:rsidR="00D34466" w:rsidRPr="00D81EBF">
        <w:rPr>
          <w:rFonts w:eastAsia="TimesNewRomanPSMT" w:cs="Arial"/>
          <w:color w:val="000000"/>
          <w:kern w:val="2"/>
          <w:sz w:val="24"/>
          <w:szCs w:val="24"/>
          <w:lang w:val="sr-Cyrl-RS"/>
        </w:rPr>
        <w:t>61</w:t>
      </w:r>
      <w:r w:rsidR="009D3699" w:rsidRPr="00D81EBF">
        <w:rPr>
          <w:rFonts w:eastAsia="TimesNewRomanPSMT" w:cs="Arial"/>
          <w:color w:val="000000"/>
          <w:kern w:val="2"/>
          <w:sz w:val="24"/>
          <w:szCs w:val="24"/>
          <w:lang w:val="sr-Cyrl-RS"/>
        </w:rPr>
        <w:t>.</w:t>
      </w:r>
      <w:r w:rsidRPr="00D81EBF">
        <w:rPr>
          <w:rFonts w:eastAsia="TimesNewRomanPSMT" w:cs="Arial"/>
          <w:color w:val="000000"/>
          <w:kern w:val="2"/>
          <w:sz w:val="24"/>
          <w:szCs w:val="24"/>
          <w:lang w:val="sr-Cyrl-RS"/>
        </w:rPr>
        <w:t xml:space="preserve"> Закона о јавним набавкама („Сл. гласник РС” бр. </w:t>
      </w:r>
      <w:r w:rsidR="00750519" w:rsidRPr="00D81EBF">
        <w:rPr>
          <w:rFonts w:eastAsia="TimesNewRomanPSMT" w:cs="Arial"/>
          <w:color w:val="000000"/>
          <w:kern w:val="2"/>
          <w:sz w:val="24"/>
          <w:szCs w:val="24"/>
          <w:lang w:val="sr-Cyrl-RS"/>
        </w:rPr>
        <w:t>124/</w:t>
      </w:r>
      <w:r w:rsidR="00E4321B" w:rsidRPr="00D81EBF">
        <w:rPr>
          <w:rFonts w:eastAsia="TimesNewRomanPSMT" w:cs="Arial"/>
          <w:color w:val="000000"/>
          <w:kern w:val="2"/>
          <w:sz w:val="24"/>
          <w:szCs w:val="24"/>
          <w:lang w:val="sr-Cyrl-RS"/>
        </w:rPr>
        <w:t>20</w:t>
      </w:r>
      <w:r w:rsidR="009060E7" w:rsidRPr="00D81EBF">
        <w:rPr>
          <w:rFonts w:eastAsia="TimesNewRomanPSMT" w:cs="Arial"/>
          <w:color w:val="000000"/>
          <w:kern w:val="2"/>
          <w:sz w:val="24"/>
          <w:szCs w:val="24"/>
          <w:lang w:val="sr-Cyrl-RS"/>
        </w:rPr>
        <w:t>12, 14/</w:t>
      </w:r>
      <w:r w:rsidR="00E4321B" w:rsidRPr="00D81EBF">
        <w:rPr>
          <w:rFonts w:eastAsia="TimesNewRomanPSMT" w:cs="Arial"/>
          <w:color w:val="000000"/>
          <w:kern w:val="2"/>
          <w:sz w:val="24"/>
          <w:szCs w:val="24"/>
          <w:lang w:val="sr-Cyrl-RS"/>
        </w:rPr>
        <w:t>20</w:t>
      </w:r>
      <w:r w:rsidR="009060E7" w:rsidRPr="00D81EBF">
        <w:rPr>
          <w:rFonts w:eastAsia="TimesNewRomanPSMT" w:cs="Arial"/>
          <w:color w:val="000000"/>
          <w:kern w:val="2"/>
          <w:sz w:val="24"/>
          <w:szCs w:val="24"/>
          <w:lang w:val="sr-Cyrl-RS"/>
        </w:rPr>
        <w:t>15 и 68/</w:t>
      </w:r>
      <w:r w:rsidR="00E4321B" w:rsidRPr="00D81EBF">
        <w:rPr>
          <w:rFonts w:eastAsia="TimesNewRomanPSMT" w:cs="Arial"/>
          <w:color w:val="000000"/>
          <w:kern w:val="2"/>
          <w:sz w:val="24"/>
          <w:szCs w:val="24"/>
          <w:lang w:val="sr-Cyrl-RS"/>
        </w:rPr>
        <w:t>20</w:t>
      </w:r>
      <w:r w:rsidR="009060E7" w:rsidRPr="00D81EBF">
        <w:rPr>
          <w:rFonts w:eastAsia="TimesNewRomanPSMT" w:cs="Arial"/>
          <w:color w:val="000000"/>
          <w:kern w:val="2"/>
          <w:sz w:val="24"/>
          <w:szCs w:val="24"/>
          <w:lang w:val="sr-Cyrl-RS"/>
        </w:rPr>
        <w:t>15</w:t>
      </w:r>
      <w:r w:rsidR="00E91239">
        <w:rPr>
          <w:rFonts w:eastAsia="TimesNewRomanPSMT" w:cs="Arial"/>
          <w:color w:val="000000"/>
          <w:kern w:val="2"/>
          <w:sz w:val="24"/>
          <w:szCs w:val="24"/>
          <w:lang w:val="sr-Cyrl-RS"/>
        </w:rPr>
        <w:t>)</w:t>
      </w:r>
      <w:r w:rsidR="000F57ED" w:rsidRPr="00D81EBF">
        <w:rPr>
          <w:rFonts w:eastAsia="TimesNewRomanPSMT" w:cs="Arial"/>
          <w:color w:val="000000"/>
          <w:kern w:val="2"/>
          <w:sz w:val="24"/>
          <w:szCs w:val="24"/>
          <w:lang w:val="sr-Cyrl-RS"/>
        </w:rPr>
        <w:t xml:space="preserve">, </w:t>
      </w:r>
      <w:r w:rsidR="00E91239">
        <w:rPr>
          <w:rFonts w:eastAsia="TimesNewRomanPSMT" w:cs="Arial"/>
          <w:color w:val="000000"/>
          <w:kern w:val="2"/>
          <w:sz w:val="24"/>
          <w:szCs w:val="24"/>
          <w:lang w:val="sr-Cyrl-RS"/>
        </w:rPr>
        <w:t>(</w:t>
      </w:r>
      <w:r w:rsidR="000F57ED" w:rsidRPr="00D81EBF">
        <w:rPr>
          <w:rFonts w:eastAsia="TimesNewRomanPSMT" w:cs="Arial"/>
          <w:color w:val="000000"/>
          <w:kern w:val="2"/>
          <w:sz w:val="24"/>
          <w:szCs w:val="24"/>
          <w:lang w:val="sr-Cyrl-RS"/>
        </w:rPr>
        <w:t>у даљем тексту</w:t>
      </w:r>
      <w:r w:rsidR="005C7CDE" w:rsidRPr="00D81EBF">
        <w:rPr>
          <w:rFonts w:eastAsia="TimesNewRomanPSMT" w:cs="Arial"/>
          <w:color w:val="000000"/>
          <w:kern w:val="2"/>
          <w:sz w:val="24"/>
          <w:szCs w:val="24"/>
          <w:lang w:val="sr-Cyrl-RS"/>
        </w:rPr>
        <w:t xml:space="preserve"> </w:t>
      </w:r>
      <w:r w:rsidR="00BA1E63" w:rsidRPr="00D81EBF">
        <w:rPr>
          <w:rFonts w:eastAsia="Calibri" w:cs="Arial"/>
          <w:bCs/>
          <w:sz w:val="24"/>
          <w:szCs w:val="24"/>
          <w:lang w:val="sr-Cyrl-RS"/>
        </w:rPr>
        <w:t>Закон</w:t>
      </w:r>
      <w:r w:rsidRPr="00D81EBF">
        <w:rPr>
          <w:rFonts w:eastAsia="TimesNewRomanPSMT" w:cs="Arial"/>
          <w:color w:val="000000"/>
          <w:kern w:val="2"/>
          <w:sz w:val="24"/>
          <w:szCs w:val="24"/>
          <w:lang w:val="sr-Cyrl-RS"/>
        </w:rPr>
        <w:t>),</w:t>
      </w:r>
      <w:r w:rsidR="00A81C93" w:rsidRPr="00D81EBF">
        <w:rPr>
          <w:rFonts w:eastAsia="TimesNewRomanPSMT" w:cs="Arial"/>
          <w:color w:val="000000"/>
          <w:kern w:val="2"/>
          <w:sz w:val="24"/>
          <w:szCs w:val="24"/>
          <w:lang w:val="sr-Cyrl-RS"/>
        </w:rPr>
        <w:t xml:space="preserve"> </w:t>
      </w:r>
      <w:r w:rsidRPr="00D81EBF">
        <w:rPr>
          <w:rFonts w:eastAsia="TimesNewRomanPSMT" w:cs="Arial"/>
          <w:color w:val="000000"/>
          <w:kern w:val="2"/>
          <w:sz w:val="24"/>
          <w:szCs w:val="24"/>
          <w:lang w:val="sr-Cyrl-RS"/>
        </w:rPr>
        <w:t>чл</w:t>
      </w:r>
      <w:r w:rsidR="00472BF8" w:rsidRPr="00D81EBF">
        <w:rPr>
          <w:rFonts w:eastAsia="TimesNewRomanPSMT" w:cs="Arial"/>
          <w:color w:val="000000"/>
          <w:kern w:val="2"/>
          <w:sz w:val="24"/>
          <w:szCs w:val="24"/>
          <w:lang w:val="sr-Cyrl-RS"/>
        </w:rPr>
        <w:t>ана</w:t>
      </w:r>
      <w:r w:rsidR="00EC5BB4" w:rsidRPr="00D81EBF">
        <w:rPr>
          <w:rFonts w:eastAsia="TimesNewRomanPSMT" w:cs="Arial"/>
          <w:color w:val="000000"/>
          <w:kern w:val="2"/>
          <w:sz w:val="24"/>
          <w:szCs w:val="24"/>
          <w:lang w:val="sr-Cyrl-RS"/>
        </w:rPr>
        <w:t xml:space="preserve"> </w:t>
      </w:r>
      <w:r w:rsidR="00D34466" w:rsidRPr="00D81EBF">
        <w:rPr>
          <w:rFonts w:eastAsia="TimesNewRomanPSMT" w:cs="Arial"/>
          <w:color w:val="000000"/>
          <w:kern w:val="2"/>
          <w:sz w:val="24"/>
          <w:szCs w:val="24"/>
          <w:lang w:val="sr-Cyrl-RS"/>
        </w:rPr>
        <w:t>2</w:t>
      </w:r>
      <w:r w:rsidRPr="00D81EBF">
        <w:rPr>
          <w:rFonts w:eastAsia="TimesNewRomanPSMT" w:cs="Arial"/>
          <w:color w:val="000000"/>
          <w:kern w:val="2"/>
          <w:sz w:val="24"/>
          <w:szCs w:val="24"/>
          <w:lang w:val="sr-Cyrl-RS"/>
        </w:rPr>
        <w:t>. Правилника о обавезним елементима конкурсне документације у поступцима јавних набавки и начину доказивања испуњености ус</w:t>
      </w:r>
      <w:r w:rsidR="004D41C8" w:rsidRPr="00D81EBF">
        <w:rPr>
          <w:rFonts w:eastAsia="TimesNewRomanPSMT" w:cs="Arial"/>
          <w:color w:val="000000"/>
          <w:kern w:val="2"/>
          <w:sz w:val="24"/>
          <w:szCs w:val="24"/>
          <w:lang w:val="sr-Cyrl-RS"/>
        </w:rPr>
        <w:t xml:space="preserve">лова („Сл. гласник РС” бр. </w:t>
      </w:r>
      <w:r w:rsidR="00DB369C" w:rsidRPr="00D81EBF">
        <w:rPr>
          <w:rFonts w:eastAsia="TimesNewRomanPSMT" w:cs="Arial"/>
          <w:color w:val="000000"/>
          <w:kern w:val="2"/>
          <w:sz w:val="24"/>
          <w:szCs w:val="24"/>
          <w:lang w:val="sr-Cyrl-RS"/>
        </w:rPr>
        <w:t>86/</w:t>
      </w:r>
      <w:r w:rsidR="00E4321B" w:rsidRPr="00D81EBF">
        <w:rPr>
          <w:rFonts w:eastAsia="TimesNewRomanPSMT" w:cs="Arial"/>
          <w:color w:val="000000"/>
          <w:kern w:val="2"/>
          <w:sz w:val="24"/>
          <w:szCs w:val="24"/>
          <w:lang w:val="sr-Cyrl-RS"/>
        </w:rPr>
        <w:t>20</w:t>
      </w:r>
      <w:r w:rsidR="00DB369C" w:rsidRPr="00D81EBF">
        <w:rPr>
          <w:rFonts w:eastAsia="TimesNewRomanPSMT" w:cs="Arial"/>
          <w:color w:val="000000"/>
          <w:kern w:val="2"/>
          <w:sz w:val="24"/>
          <w:szCs w:val="24"/>
          <w:lang w:val="sr-Cyrl-RS"/>
        </w:rPr>
        <w:t>15</w:t>
      </w:r>
      <w:r w:rsidRPr="00D81EBF">
        <w:rPr>
          <w:rFonts w:eastAsia="TimesNewRomanPSMT" w:cs="Arial"/>
          <w:color w:val="000000"/>
          <w:kern w:val="2"/>
          <w:sz w:val="24"/>
          <w:szCs w:val="24"/>
          <w:lang w:val="sr-Cyrl-RS"/>
        </w:rPr>
        <w:t xml:space="preserve">), </w:t>
      </w:r>
      <w:r w:rsidRPr="00D81EBF">
        <w:rPr>
          <w:rFonts w:eastAsia="Arial Unicode MS" w:cs="Arial"/>
          <w:color w:val="000000"/>
          <w:kern w:val="2"/>
          <w:sz w:val="24"/>
          <w:szCs w:val="24"/>
          <w:lang w:val="sr-Cyrl-RS"/>
        </w:rPr>
        <w:t xml:space="preserve">Одлуке о покретању поступка јавне набавке број </w:t>
      </w:r>
      <w:r w:rsidR="00F847C9" w:rsidRPr="00D81EBF">
        <w:rPr>
          <w:rFonts w:eastAsia="Arial Unicode MS" w:cs="Arial"/>
          <w:kern w:val="2"/>
          <w:sz w:val="24"/>
          <w:szCs w:val="24"/>
          <w:lang w:val="sr-Cyrl-RS"/>
        </w:rPr>
        <w:t>1</w:t>
      </w:r>
      <w:r w:rsidR="0079091C" w:rsidRPr="00D81EBF">
        <w:rPr>
          <w:rFonts w:eastAsia="Arial Unicode MS" w:cs="Arial"/>
          <w:kern w:val="2"/>
          <w:sz w:val="24"/>
          <w:szCs w:val="24"/>
          <w:lang w:val="sr-Cyrl-RS"/>
        </w:rPr>
        <w:t>2</w:t>
      </w:r>
      <w:r w:rsidR="00F847C9" w:rsidRPr="00D81EBF">
        <w:rPr>
          <w:rFonts w:eastAsia="Arial Unicode MS" w:cs="Arial"/>
          <w:kern w:val="2"/>
          <w:sz w:val="24"/>
          <w:szCs w:val="24"/>
          <w:lang w:val="sr-Cyrl-RS"/>
        </w:rPr>
        <w:t>.01-</w:t>
      </w:r>
      <w:r w:rsidR="00702D66" w:rsidRPr="00D81EBF">
        <w:rPr>
          <w:rFonts w:eastAsia="Arial Unicode MS" w:cs="Arial"/>
          <w:kern w:val="2"/>
          <w:sz w:val="24"/>
          <w:szCs w:val="24"/>
          <w:lang w:val="sr-Cyrl-RS"/>
        </w:rPr>
        <w:t>458317</w:t>
      </w:r>
      <w:r w:rsidR="00A72EAD" w:rsidRPr="00D81EBF">
        <w:rPr>
          <w:rFonts w:eastAsia="Arial Unicode MS" w:cs="Arial"/>
          <w:kern w:val="2"/>
          <w:sz w:val="24"/>
          <w:szCs w:val="24"/>
          <w:lang w:val="sr-Cyrl-RS"/>
        </w:rPr>
        <w:t>/</w:t>
      </w:r>
      <w:r w:rsidR="00702D66" w:rsidRPr="00D81EBF">
        <w:rPr>
          <w:rFonts w:eastAsia="Arial Unicode MS" w:cs="Arial"/>
          <w:kern w:val="2"/>
          <w:sz w:val="24"/>
          <w:szCs w:val="24"/>
          <w:lang w:val="sr-Cyrl-RS"/>
        </w:rPr>
        <w:t>1-2018</w:t>
      </w:r>
      <w:r w:rsidR="00A72EAD" w:rsidRPr="00D81EBF">
        <w:rPr>
          <w:rFonts w:eastAsia="Arial Unicode MS" w:cs="Arial"/>
          <w:kern w:val="2"/>
          <w:sz w:val="24"/>
          <w:szCs w:val="24"/>
          <w:lang w:val="sr-Cyrl-RS"/>
        </w:rPr>
        <w:t xml:space="preserve"> </w:t>
      </w:r>
      <w:proofErr w:type="spellStart"/>
      <w:r w:rsidR="00F14109" w:rsidRPr="00D81EBF">
        <w:rPr>
          <w:rFonts w:eastAsia="Arial Unicode MS" w:cs="Arial"/>
          <w:kern w:val="2"/>
          <w:sz w:val="24"/>
          <w:szCs w:val="24"/>
          <w:lang w:val="sr-Cyrl-RS"/>
        </w:rPr>
        <w:t>oд</w:t>
      </w:r>
      <w:proofErr w:type="spellEnd"/>
      <w:r w:rsidR="00BC2374" w:rsidRPr="00D81EBF">
        <w:rPr>
          <w:rFonts w:eastAsia="Arial Unicode MS" w:cs="Arial"/>
          <w:kern w:val="2"/>
          <w:sz w:val="24"/>
          <w:szCs w:val="24"/>
          <w:lang w:val="sr-Cyrl-RS"/>
        </w:rPr>
        <w:t xml:space="preserve"> </w:t>
      </w:r>
      <w:r w:rsidR="00702D66" w:rsidRPr="00D81EBF">
        <w:rPr>
          <w:rFonts w:eastAsia="Arial Unicode MS" w:cs="Arial"/>
          <w:kern w:val="2"/>
          <w:sz w:val="24"/>
          <w:szCs w:val="24"/>
          <w:lang w:val="sr-Cyrl-RS"/>
        </w:rPr>
        <w:t>18</w:t>
      </w:r>
      <w:r w:rsidR="00BC2374" w:rsidRPr="00D81EBF">
        <w:rPr>
          <w:rFonts w:eastAsia="Arial Unicode MS" w:cs="Arial"/>
          <w:kern w:val="2"/>
          <w:sz w:val="24"/>
          <w:szCs w:val="24"/>
          <w:lang w:val="sr-Cyrl-RS"/>
        </w:rPr>
        <w:t>.</w:t>
      </w:r>
      <w:r w:rsidR="00702D66" w:rsidRPr="00D81EBF">
        <w:rPr>
          <w:rFonts w:eastAsia="Arial Unicode MS" w:cs="Arial"/>
          <w:kern w:val="2"/>
          <w:sz w:val="24"/>
          <w:szCs w:val="24"/>
          <w:lang w:val="sr-Cyrl-RS"/>
        </w:rPr>
        <w:t>09</w:t>
      </w:r>
      <w:r w:rsidR="00896F15" w:rsidRPr="00D81EBF">
        <w:rPr>
          <w:rFonts w:eastAsia="Arial Unicode MS" w:cs="Arial"/>
          <w:kern w:val="2"/>
          <w:sz w:val="24"/>
          <w:szCs w:val="24"/>
          <w:lang w:val="sr-Cyrl-RS"/>
        </w:rPr>
        <w:t>.201</w:t>
      </w:r>
      <w:r w:rsidR="00702D66" w:rsidRPr="00D81EBF">
        <w:rPr>
          <w:rFonts w:eastAsia="Arial Unicode MS" w:cs="Arial"/>
          <w:kern w:val="2"/>
          <w:sz w:val="24"/>
          <w:szCs w:val="24"/>
          <w:lang w:val="sr-Cyrl-RS"/>
        </w:rPr>
        <w:t>8</w:t>
      </w:r>
      <w:r w:rsidR="00413BCE" w:rsidRPr="00D81EBF">
        <w:rPr>
          <w:rFonts w:eastAsia="Arial Unicode MS" w:cs="Arial"/>
          <w:kern w:val="2"/>
          <w:sz w:val="24"/>
          <w:szCs w:val="24"/>
          <w:lang w:val="sr-Cyrl-RS"/>
        </w:rPr>
        <w:t>.</w:t>
      </w:r>
      <w:r w:rsidR="00A81C93" w:rsidRPr="00D81EBF">
        <w:rPr>
          <w:rFonts w:eastAsia="Arial Unicode MS" w:cs="Arial"/>
          <w:kern w:val="2"/>
          <w:sz w:val="24"/>
          <w:szCs w:val="24"/>
          <w:lang w:val="sr-Cyrl-RS"/>
        </w:rPr>
        <w:t xml:space="preserve"> </w:t>
      </w:r>
      <w:r w:rsidRPr="00D81EBF">
        <w:rPr>
          <w:rFonts w:eastAsia="Arial Unicode MS" w:cs="Arial"/>
          <w:kern w:val="2"/>
          <w:sz w:val="24"/>
          <w:szCs w:val="24"/>
          <w:lang w:val="sr-Cyrl-RS"/>
        </w:rPr>
        <w:t xml:space="preserve">године и Решења о образовању комисије за јавну набавку број </w:t>
      </w:r>
      <w:r w:rsidR="00702D66" w:rsidRPr="00D81EBF">
        <w:rPr>
          <w:rFonts w:eastAsia="Arial Unicode MS" w:cs="Arial"/>
          <w:kern w:val="2"/>
          <w:sz w:val="24"/>
          <w:szCs w:val="24"/>
          <w:lang w:val="sr-Cyrl-RS"/>
        </w:rPr>
        <w:t xml:space="preserve">12.01-458317/2-2018 </w:t>
      </w:r>
      <w:proofErr w:type="spellStart"/>
      <w:r w:rsidR="00702D66" w:rsidRPr="00D81EBF">
        <w:rPr>
          <w:rFonts w:eastAsia="Arial Unicode MS" w:cs="Arial"/>
          <w:kern w:val="2"/>
          <w:sz w:val="24"/>
          <w:szCs w:val="24"/>
          <w:lang w:val="sr-Cyrl-RS"/>
        </w:rPr>
        <w:t>oд</w:t>
      </w:r>
      <w:proofErr w:type="spellEnd"/>
      <w:r w:rsidR="00702D66" w:rsidRPr="00D81EBF">
        <w:rPr>
          <w:rFonts w:eastAsia="Arial Unicode MS" w:cs="Arial"/>
          <w:kern w:val="2"/>
          <w:sz w:val="24"/>
          <w:szCs w:val="24"/>
          <w:lang w:val="sr-Cyrl-RS"/>
        </w:rPr>
        <w:t xml:space="preserve"> 18.09.2018</w:t>
      </w:r>
      <w:r w:rsidR="00896F15" w:rsidRPr="00D81EBF">
        <w:rPr>
          <w:rFonts w:eastAsia="Arial Unicode MS" w:cs="Arial"/>
          <w:color w:val="000000"/>
          <w:kern w:val="2"/>
          <w:sz w:val="24"/>
          <w:szCs w:val="24"/>
          <w:lang w:val="sr-Cyrl-RS"/>
        </w:rPr>
        <w:t>.</w:t>
      </w:r>
      <w:r w:rsidR="00A81C93" w:rsidRPr="00D81EBF">
        <w:rPr>
          <w:rFonts w:eastAsia="Arial Unicode MS" w:cs="Arial"/>
          <w:color w:val="000000"/>
          <w:kern w:val="2"/>
          <w:sz w:val="24"/>
          <w:szCs w:val="24"/>
          <w:lang w:val="sr-Cyrl-RS"/>
        </w:rPr>
        <w:t xml:space="preserve"> </w:t>
      </w:r>
      <w:r w:rsidRPr="00D81EBF">
        <w:rPr>
          <w:rFonts w:eastAsia="Arial Unicode MS" w:cs="Arial"/>
          <w:color w:val="000000"/>
          <w:kern w:val="2"/>
          <w:sz w:val="24"/>
          <w:szCs w:val="24"/>
          <w:lang w:val="sr-Cyrl-RS"/>
        </w:rPr>
        <w:t>године припремљена је:</w:t>
      </w:r>
    </w:p>
    <w:p w:rsidR="00261778" w:rsidRPr="00D81EBF" w:rsidRDefault="00261778" w:rsidP="000C50A0">
      <w:pPr>
        <w:pStyle w:val="BodyText"/>
        <w:spacing w:before="0"/>
        <w:rPr>
          <w:rFonts w:cs="Arial"/>
          <w:b/>
          <w:spacing w:val="80"/>
          <w:szCs w:val="24"/>
          <w:lang w:val="sr-Cyrl-RS"/>
        </w:rPr>
      </w:pPr>
    </w:p>
    <w:p w:rsidR="000C50A0" w:rsidRPr="00D81EBF" w:rsidRDefault="000C50A0" w:rsidP="000C50A0">
      <w:pPr>
        <w:pStyle w:val="BodyText"/>
        <w:spacing w:before="0"/>
        <w:rPr>
          <w:rFonts w:cs="Arial"/>
          <w:b/>
          <w:spacing w:val="80"/>
          <w:szCs w:val="24"/>
          <w:lang w:val="sr-Cyrl-RS"/>
        </w:rPr>
      </w:pPr>
    </w:p>
    <w:p w:rsidR="00210557" w:rsidRPr="00D81EBF" w:rsidRDefault="00210557" w:rsidP="00874F5B">
      <w:pPr>
        <w:jc w:val="center"/>
        <w:rPr>
          <w:b/>
          <w:sz w:val="24"/>
          <w:szCs w:val="24"/>
          <w:lang w:val="sr-Cyrl-RS"/>
        </w:rPr>
      </w:pPr>
      <w:bookmarkStart w:id="7" w:name="_Toc441215598"/>
      <w:bookmarkStart w:id="8" w:name="_Toc441651537"/>
      <w:bookmarkStart w:id="9" w:name="_Toc442559874"/>
      <w:r w:rsidRPr="00D81EBF">
        <w:rPr>
          <w:b/>
          <w:sz w:val="24"/>
          <w:szCs w:val="24"/>
          <w:lang w:val="sr-Cyrl-RS"/>
        </w:rPr>
        <w:t>КОНКУРСНА ДОКУМЕНТАЦИЈА</w:t>
      </w:r>
      <w:bookmarkEnd w:id="7"/>
      <w:bookmarkEnd w:id="8"/>
      <w:bookmarkEnd w:id="9"/>
    </w:p>
    <w:p w:rsidR="00210557" w:rsidRPr="00D81EBF" w:rsidRDefault="00210557" w:rsidP="00874F5B">
      <w:pPr>
        <w:jc w:val="center"/>
        <w:rPr>
          <w:b/>
          <w:sz w:val="24"/>
          <w:szCs w:val="24"/>
          <w:lang w:val="sr-Cyrl-RS"/>
        </w:rPr>
      </w:pPr>
      <w:bookmarkStart w:id="10" w:name="_Toc441215599"/>
      <w:bookmarkStart w:id="11" w:name="_Toc441651538"/>
      <w:bookmarkStart w:id="12" w:name="_Toc442559875"/>
      <w:r w:rsidRPr="00D81EBF">
        <w:rPr>
          <w:b/>
          <w:sz w:val="24"/>
          <w:szCs w:val="24"/>
          <w:lang w:val="sr-Cyrl-RS"/>
        </w:rPr>
        <w:t>за јавну набавку добара бр</w:t>
      </w:r>
      <w:bookmarkEnd w:id="10"/>
      <w:bookmarkEnd w:id="11"/>
      <w:bookmarkEnd w:id="12"/>
      <w:r w:rsidR="00CE4C06" w:rsidRPr="00D81EBF">
        <w:rPr>
          <w:b/>
          <w:sz w:val="24"/>
          <w:szCs w:val="24"/>
          <w:lang w:val="sr-Cyrl-RS"/>
        </w:rPr>
        <w:t>.</w:t>
      </w:r>
      <w:r w:rsidR="003E2653" w:rsidRPr="00D81EBF">
        <w:rPr>
          <w:b/>
          <w:sz w:val="24"/>
          <w:szCs w:val="24"/>
          <w:lang w:val="sr-Cyrl-RS"/>
        </w:rPr>
        <w:t xml:space="preserve"> </w:t>
      </w:r>
      <w:r w:rsidR="00CE4C06" w:rsidRPr="00D81EBF">
        <w:rPr>
          <w:rFonts w:cs="Arial"/>
          <w:b/>
          <w:lang w:val="sr-Cyrl-RS"/>
        </w:rPr>
        <w:t>ЈНО/1000/0025/2018 (397/2018)</w:t>
      </w:r>
    </w:p>
    <w:p w:rsidR="009D3699" w:rsidRPr="00D81EBF" w:rsidRDefault="009D3699" w:rsidP="000C50A0">
      <w:pPr>
        <w:pStyle w:val="BodyText"/>
        <w:spacing w:before="0"/>
        <w:rPr>
          <w:rFonts w:cs="Arial"/>
          <w:i/>
          <w:color w:val="00B0F0"/>
          <w:szCs w:val="24"/>
          <w:lang w:val="sr-Cyrl-RS"/>
        </w:rPr>
      </w:pPr>
    </w:p>
    <w:p w:rsidR="009D3699" w:rsidRPr="00D81EBF" w:rsidRDefault="009D3699" w:rsidP="000C50A0">
      <w:pPr>
        <w:pStyle w:val="BodyText"/>
        <w:spacing w:before="0"/>
        <w:rPr>
          <w:rFonts w:cs="Arial"/>
          <w:i/>
          <w:color w:val="00B0F0"/>
          <w:szCs w:val="24"/>
          <w:lang w:val="sr-Cyrl-RS"/>
        </w:rPr>
      </w:pPr>
    </w:p>
    <w:p w:rsidR="009D3699" w:rsidRPr="00D81EBF" w:rsidRDefault="009D3699" w:rsidP="000C50A0">
      <w:pPr>
        <w:pStyle w:val="BodyText"/>
        <w:spacing w:before="0"/>
        <w:rPr>
          <w:rFonts w:cs="Arial"/>
          <w:i/>
          <w:color w:val="00B0F0"/>
          <w:szCs w:val="24"/>
          <w:lang w:val="sr-Cyrl-RS"/>
        </w:rPr>
      </w:pPr>
    </w:p>
    <w:p w:rsidR="00C62AA7" w:rsidRPr="00D81EBF" w:rsidRDefault="00C62AA7" w:rsidP="00C62AA7">
      <w:pPr>
        <w:pStyle w:val="Title"/>
        <w:rPr>
          <w:szCs w:val="24"/>
          <w:lang w:val="sr-Cyrl-RS"/>
        </w:rPr>
      </w:pPr>
      <w:r w:rsidRPr="00D81EBF">
        <w:rPr>
          <w:szCs w:val="24"/>
          <w:lang w:val="sr-Cyrl-RS"/>
        </w:rPr>
        <w:t>Садржај конкурсне документације:</w:t>
      </w:r>
    </w:p>
    <w:p w:rsidR="00C62AA7" w:rsidRPr="00D81EBF" w:rsidRDefault="00C62AA7" w:rsidP="00C62AA7">
      <w:pPr>
        <w:pStyle w:val="Title"/>
        <w:rPr>
          <w:b w:val="0"/>
          <w:szCs w:val="24"/>
          <w:lang w:val="sr-Cyrl-RS"/>
        </w:rPr>
      </w:pP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lang w:val="sr-Cyrl-RS"/>
        </w:rPr>
        <w:tab/>
      </w:r>
      <w:r w:rsidRPr="00D81EBF">
        <w:rPr>
          <w:b w:val="0"/>
          <w:lang w:val="sr-Cyrl-RS"/>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6"/>
        <w:gridCol w:w="7629"/>
        <w:gridCol w:w="654"/>
      </w:tblGrid>
      <w:tr w:rsidR="009D6BB8" w:rsidRPr="00D81EBF" w:rsidTr="009D6BB8">
        <w:trPr>
          <w:trHeight w:val="377"/>
        </w:trPr>
        <w:tc>
          <w:tcPr>
            <w:tcW w:w="486" w:type="dxa"/>
          </w:tcPr>
          <w:p w:rsidR="009D6BB8" w:rsidRPr="00D81EBF" w:rsidRDefault="009D6BB8"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1.</w:t>
            </w:r>
          </w:p>
        </w:tc>
        <w:tc>
          <w:tcPr>
            <w:tcW w:w="7629" w:type="dxa"/>
          </w:tcPr>
          <w:p w:rsidR="009D6BB8" w:rsidRPr="00D81EBF" w:rsidRDefault="009D6BB8" w:rsidP="004C3B38">
            <w:pPr>
              <w:tabs>
                <w:tab w:val="left" w:pos="360"/>
                <w:tab w:val="left" w:pos="567"/>
                <w:tab w:val="right" w:leader="dot" w:pos="9639"/>
              </w:tabs>
              <w:rPr>
                <w:rFonts w:cs="Arial"/>
                <w:sz w:val="24"/>
                <w:szCs w:val="24"/>
                <w:lang w:val="sr-Cyrl-RS"/>
              </w:rPr>
            </w:pPr>
            <w:r w:rsidRPr="00D81EBF">
              <w:rPr>
                <w:rFonts w:cs="Arial"/>
                <w:sz w:val="24"/>
                <w:szCs w:val="24"/>
                <w:lang w:val="sr-Cyrl-RS"/>
              </w:rPr>
              <w:t>Општи подаци о јавној набавци</w:t>
            </w:r>
          </w:p>
        </w:tc>
        <w:tc>
          <w:tcPr>
            <w:tcW w:w="654" w:type="dxa"/>
          </w:tcPr>
          <w:p w:rsidR="009D6BB8" w:rsidRPr="00D81EBF" w:rsidRDefault="009D6BB8" w:rsidP="009D6BB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3</w:t>
            </w:r>
          </w:p>
        </w:tc>
      </w:tr>
      <w:tr w:rsidR="009D6BB8" w:rsidRPr="00D81EBF" w:rsidTr="009D6BB8">
        <w:tc>
          <w:tcPr>
            <w:tcW w:w="486" w:type="dxa"/>
          </w:tcPr>
          <w:p w:rsidR="009D6BB8" w:rsidRPr="00D81EBF" w:rsidRDefault="009D6BB8"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2.</w:t>
            </w:r>
          </w:p>
        </w:tc>
        <w:tc>
          <w:tcPr>
            <w:tcW w:w="7629" w:type="dxa"/>
          </w:tcPr>
          <w:p w:rsidR="009D6BB8" w:rsidRPr="00D81EBF" w:rsidRDefault="009D6BB8" w:rsidP="004C3B38">
            <w:pPr>
              <w:tabs>
                <w:tab w:val="left" w:pos="317"/>
                <w:tab w:val="left" w:pos="360"/>
                <w:tab w:val="right" w:leader="dot" w:pos="9639"/>
              </w:tabs>
              <w:rPr>
                <w:rFonts w:cs="Arial"/>
                <w:sz w:val="24"/>
                <w:szCs w:val="24"/>
                <w:lang w:val="sr-Cyrl-RS"/>
              </w:rPr>
            </w:pPr>
            <w:r w:rsidRPr="00D81EBF">
              <w:rPr>
                <w:rFonts w:cs="Arial"/>
                <w:sz w:val="24"/>
                <w:szCs w:val="24"/>
                <w:lang w:val="sr-Cyrl-RS"/>
              </w:rPr>
              <w:t>Подаци о предмету набавке</w:t>
            </w:r>
          </w:p>
        </w:tc>
        <w:tc>
          <w:tcPr>
            <w:tcW w:w="654" w:type="dxa"/>
          </w:tcPr>
          <w:p w:rsidR="009D6BB8" w:rsidRPr="00D81EBF" w:rsidRDefault="00A87A13" w:rsidP="009D6BB8">
            <w:pPr>
              <w:tabs>
                <w:tab w:val="left" w:pos="317"/>
                <w:tab w:val="left" w:pos="360"/>
                <w:tab w:val="right" w:leader="dot" w:pos="9639"/>
              </w:tabs>
              <w:jc w:val="center"/>
              <w:rPr>
                <w:rFonts w:cs="Arial"/>
                <w:sz w:val="24"/>
                <w:szCs w:val="24"/>
                <w:lang w:val="sr-Cyrl-RS"/>
              </w:rPr>
            </w:pPr>
            <w:r w:rsidRPr="00D81EBF">
              <w:rPr>
                <w:rFonts w:cs="Arial"/>
                <w:sz w:val="24"/>
                <w:szCs w:val="24"/>
                <w:lang w:val="sr-Cyrl-RS"/>
              </w:rPr>
              <w:t>4</w:t>
            </w:r>
          </w:p>
        </w:tc>
      </w:tr>
      <w:tr w:rsidR="00254186" w:rsidRPr="00D81EBF" w:rsidTr="009D6BB8">
        <w:tc>
          <w:tcPr>
            <w:tcW w:w="486" w:type="dxa"/>
          </w:tcPr>
          <w:p w:rsidR="00254186"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3</w:t>
            </w:r>
            <w:r w:rsidR="00254186" w:rsidRPr="00D81EBF">
              <w:rPr>
                <w:rFonts w:cs="Arial"/>
                <w:sz w:val="24"/>
                <w:szCs w:val="24"/>
                <w:lang w:val="sr-Cyrl-RS"/>
              </w:rPr>
              <w:t xml:space="preserve">. </w:t>
            </w:r>
          </w:p>
        </w:tc>
        <w:tc>
          <w:tcPr>
            <w:tcW w:w="7629" w:type="dxa"/>
          </w:tcPr>
          <w:p w:rsidR="00254186" w:rsidRPr="00D81EBF" w:rsidRDefault="00254186" w:rsidP="00D52537">
            <w:pPr>
              <w:tabs>
                <w:tab w:val="left" w:pos="317"/>
                <w:tab w:val="left" w:pos="360"/>
                <w:tab w:val="right" w:leader="dot" w:pos="9639"/>
              </w:tabs>
              <w:rPr>
                <w:rFonts w:cs="Arial"/>
                <w:sz w:val="24"/>
                <w:szCs w:val="24"/>
                <w:lang w:val="sr-Cyrl-RS"/>
              </w:rPr>
            </w:pPr>
            <w:r w:rsidRPr="00D81EBF">
              <w:rPr>
                <w:rFonts w:cs="Arial"/>
                <w:sz w:val="24"/>
                <w:szCs w:val="24"/>
                <w:lang w:val="sr-Cyrl-RS"/>
              </w:rPr>
              <w:t xml:space="preserve">Техничка </w:t>
            </w:r>
            <w:r w:rsidR="00D52537" w:rsidRPr="00D81EBF">
              <w:rPr>
                <w:rFonts w:cs="Arial"/>
                <w:sz w:val="24"/>
                <w:szCs w:val="24"/>
                <w:lang w:val="sr-Cyrl-RS"/>
              </w:rPr>
              <w:t>спецификација</w:t>
            </w:r>
          </w:p>
        </w:tc>
        <w:tc>
          <w:tcPr>
            <w:tcW w:w="654" w:type="dxa"/>
          </w:tcPr>
          <w:p w:rsidR="00254186" w:rsidRPr="00D81EBF" w:rsidRDefault="00A87A13" w:rsidP="009D6BB8">
            <w:pPr>
              <w:tabs>
                <w:tab w:val="left" w:pos="317"/>
                <w:tab w:val="left" w:pos="360"/>
                <w:tab w:val="right" w:leader="dot" w:pos="9639"/>
              </w:tabs>
              <w:jc w:val="center"/>
              <w:rPr>
                <w:rFonts w:cs="Arial"/>
                <w:sz w:val="24"/>
                <w:szCs w:val="24"/>
                <w:lang w:val="sr-Cyrl-RS"/>
              </w:rPr>
            </w:pPr>
            <w:r w:rsidRPr="00D81EBF">
              <w:rPr>
                <w:rFonts w:cs="Arial"/>
                <w:sz w:val="24"/>
                <w:szCs w:val="24"/>
                <w:lang w:val="sr-Cyrl-RS"/>
              </w:rPr>
              <w:t>5</w:t>
            </w:r>
          </w:p>
        </w:tc>
      </w:tr>
      <w:tr w:rsidR="009D6BB8" w:rsidRPr="00D81EBF" w:rsidTr="009D6BB8">
        <w:tc>
          <w:tcPr>
            <w:tcW w:w="486" w:type="dxa"/>
          </w:tcPr>
          <w:p w:rsidR="009D6BB8"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4</w:t>
            </w:r>
            <w:r w:rsidR="009D6BB8" w:rsidRPr="00D81EBF">
              <w:rPr>
                <w:rFonts w:cs="Arial"/>
                <w:sz w:val="24"/>
                <w:szCs w:val="24"/>
                <w:lang w:val="sr-Cyrl-RS"/>
              </w:rPr>
              <w:t>.</w:t>
            </w:r>
          </w:p>
        </w:tc>
        <w:tc>
          <w:tcPr>
            <w:tcW w:w="7629" w:type="dxa"/>
          </w:tcPr>
          <w:p w:rsidR="009D6BB8" w:rsidRPr="00D81EBF" w:rsidRDefault="009D6BB8" w:rsidP="004C3B38">
            <w:pPr>
              <w:tabs>
                <w:tab w:val="left" w:pos="317"/>
                <w:tab w:val="left" w:pos="360"/>
                <w:tab w:val="right" w:leader="dot" w:pos="9639"/>
              </w:tabs>
              <w:rPr>
                <w:rFonts w:cs="Arial"/>
                <w:sz w:val="24"/>
                <w:szCs w:val="24"/>
                <w:lang w:val="sr-Cyrl-RS"/>
              </w:rPr>
            </w:pPr>
            <w:r w:rsidRPr="00D81EBF">
              <w:rPr>
                <w:rFonts w:cs="Arial"/>
                <w:sz w:val="24"/>
                <w:szCs w:val="24"/>
                <w:lang w:val="sr-Cyrl-RS"/>
              </w:rPr>
              <w:t>Услови за учешће у поступку ЈН и упутство како се доказује испуњеност услова</w:t>
            </w:r>
          </w:p>
        </w:tc>
        <w:tc>
          <w:tcPr>
            <w:tcW w:w="654" w:type="dxa"/>
          </w:tcPr>
          <w:p w:rsidR="009D6BB8" w:rsidRPr="00D81EBF" w:rsidRDefault="002A4082" w:rsidP="00D52537">
            <w:pPr>
              <w:tabs>
                <w:tab w:val="left" w:pos="317"/>
                <w:tab w:val="left" w:pos="360"/>
                <w:tab w:val="right" w:leader="dot" w:pos="9639"/>
              </w:tabs>
              <w:jc w:val="center"/>
              <w:rPr>
                <w:rFonts w:cs="Arial"/>
                <w:sz w:val="24"/>
                <w:szCs w:val="24"/>
                <w:lang w:val="sr-Cyrl-RS"/>
              </w:rPr>
            </w:pPr>
            <w:r>
              <w:rPr>
                <w:rFonts w:cs="Arial"/>
                <w:sz w:val="24"/>
                <w:szCs w:val="24"/>
                <w:lang w:val="sr-Cyrl-RS"/>
              </w:rPr>
              <w:t>21</w:t>
            </w:r>
          </w:p>
        </w:tc>
      </w:tr>
      <w:tr w:rsidR="009D6BB8" w:rsidRPr="00D81EBF" w:rsidTr="009D6BB8">
        <w:tc>
          <w:tcPr>
            <w:tcW w:w="486" w:type="dxa"/>
          </w:tcPr>
          <w:p w:rsidR="009D6BB8"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5</w:t>
            </w:r>
            <w:r w:rsidR="009D6BB8" w:rsidRPr="00D81EBF">
              <w:rPr>
                <w:rFonts w:cs="Arial"/>
                <w:sz w:val="24"/>
                <w:szCs w:val="24"/>
                <w:lang w:val="sr-Cyrl-RS"/>
              </w:rPr>
              <w:t>.</w:t>
            </w:r>
          </w:p>
        </w:tc>
        <w:tc>
          <w:tcPr>
            <w:tcW w:w="7629" w:type="dxa"/>
          </w:tcPr>
          <w:p w:rsidR="009D6BB8" w:rsidRPr="00D81EBF" w:rsidRDefault="009D6BB8" w:rsidP="004C3B38">
            <w:pPr>
              <w:tabs>
                <w:tab w:val="left" w:pos="317"/>
                <w:tab w:val="left" w:pos="360"/>
                <w:tab w:val="right" w:leader="dot" w:pos="9639"/>
              </w:tabs>
              <w:rPr>
                <w:rFonts w:cs="Arial"/>
                <w:sz w:val="24"/>
                <w:szCs w:val="24"/>
                <w:lang w:val="sr-Cyrl-RS"/>
              </w:rPr>
            </w:pPr>
            <w:r w:rsidRPr="00D81EBF">
              <w:rPr>
                <w:rFonts w:cs="Arial"/>
                <w:sz w:val="24"/>
                <w:szCs w:val="24"/>
                <w:lang w:val="sr-Cyrl-RS"/>
              </w:rPr>
              <w:t>Критеријум за доделу уговора</w:t>
            </w:r>
          </w:p>
        </w:tc>
        <w:tc>
          <w:tcPr>
            <w:tcW w:w="654" w:type="dxa"/>
          </w:tcPr>
          <w:p w:rsidR="009D6BB8" w:rsidRPr="00D81EBF" w:rsidRDefault="00A87A13" w:rsidP="009D6BB8">
            <w:pPr>
              <w:tabs>
                <w:tab w:val="left" w:pos="317"/>
                <w:tab w:val="left" w:pos="360"/>
                <w:tab w:val="right" w:leader="dot" w:pos="9639"/>
              </w:tabs>
              <w:jc w:val="center"/>
              <w:rPr>
                <w:rFonts w:cs="Arial"/>
                <w:sz w:val="24"/>
                <w:szCs w:val="24"/>
                <w:lang w:val="sr-Cyrl-RS"/>
              </w:rPr>
            </w:pPr>
            <w:r w:rsidRPr="00D81EBF">
              <w:rPr>
                <w:rFonts w:cs="Arial"/>
                <w:sz w:val="24"/>
                <w:szCs w:val="24"/>
                <w:lang w:val="sr-Cyrl-RS"/>
              </w:rPr>
              <w:t>3</w:t>
            </w:r>
            <w:r w:rsidR="00EB0EE9">
              <w:rPr>
                <w:rFonts w:cs="Arial"/>
                <w:sz w:val="24"/>
                <w:szCs w:val="24"/>
                <w:lang w:val="sr-Cyrl-RS"/>
              </w:rPr>
              <w:t>1</w:t>
            </w:r>
          </w:p>
        </w:tc>
      </w:tr>
      <w:tr w:rsidR="009D6BB8" w:rsidRPr="00D81EBF" w:rsidTr="009D6BB8">
        <w:tc>
          <w:tcPr>
            <w:tcW w:w="486" w:type="dxa"/>
          </w:tcPr>
          <w:p w:rsidR="009D6BB8"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6</w:t>
            </w:r>
            <w:r w:rsidR="009D6BB8" w:rsidRPr="00D81EBF">
              <w:rPr>
                <w:rFonts w:cs="Arial"/>
                <w:sz w:val="24"/>
                <w:szCs w:val="24"/>
                <w:lang w:val="sr-Cyrl-RS"/>
              </w:rPr>
              <w:t>.</w:t>
            </w:r>
          </w:p>
        </w:tc>
        <w:tc>
          <w:tcPr>
            <w:tcW w:w="7629" w:type="dxa"/>
          </w:tcPr>
          <w:p w:rsidR="009D6BB8" w:rsidRPr="00D81EBF" w:rsidRDefault="009D6BB8" w:rsidP="004C3B38">
            <w:pPr>
              <w:tabs>
                <w:tab w:val="left" w:pos="360"/>
                <w:tab w:val="left" w:pos="567"/>
                <w:tab w:val="right" w:leader="dot" w:pos="9639"/>
              </w:tabs>
              <w:rPr>
                <w:rFonts w:cs="Arial"/>
                <w:sz w:val="24"/>
                <w:szCs w:val="24"/>
                <w:lang w:val="sr-Cyrl-RS"/>
              </w:rPr>
            </w:pPr>
            <w:r w:rsidRPr="00D81EBF">
              <w:rPr>
                <w:rFonts w:cs="Arial"/>
                <w:sz w:val="24"/>
                <w:szCs w:val="24"/>
                <w:lang w:val="sr-Cyrl-RS"/>
              </w:rPr>
              <w:t>Упутство понуђачима како да сачине понуду</w:t>
            </w:r>
          </w:p>
        </w:tc>
        <w:tc>
          <w:tcPr>
            <w:tcW w:w="654" w:type="dxa"/>
          </w:tcPr>
          <w:p w:rsidR="009D6BB8" w:rsidRPr="00D81EBF" w:rsidRDefault="00A87A13" w:rsidP="009D6BB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3</w:t>
            </w:r>
            <w:r w:rsidR="00EB0EE9">
              <w:rPr>
                <w:rFonts w:cs="Arial"/>
                <w:sz w:val="24"/>
                <w:szCs w:val="24"/>
                <w:lang w:val="sr-Cyrl-RS"/>
              </w:rPr>
              <w:t>2</w:t>
            </w:r>
          </w:p>
        </w:tc>
      </w:tr>
      <w:tr w:rsidR="009D6BB8" w:rsidRPr="00D81EBF" w:rsidTr="009D6BB8">
        <w:tc>
          <w:tcPr>
            <w:tcW w:w="486" w:type="dxa"/>
          </w:tcPr>
          <w:p w:rsidR="009D6BB8"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7</w:t>
            </w:r>
            <w:r w:rsidR="009D6BB8" w:rsidRPr="00D81EBF">
              <w:rPr>
                <w:rFonts w:cs="Arial"/>
                <w:sz w:val="24"/>
                <w:szCs w:val="24"/>
                <w:lang w:val="sr-Cyrl-RS"/>
              </w:rPr>
              <w:t>.</w:t>
            </w:r>
          </w:p>
        </w:tc>
        <w:tc>
          <w:tcPr>
            <w:tcW w:w="7629" w:type="dxa"/>
          </w:tcPr>
          <w:p w:rsidR="009D6BB8" w:rsidRPr="00D81EBF" w:rsidRDefault="009D6BB8" w:rsidP="004C3B38">
            <w:pPr>
              <w:tabs>
                <w:tab w:val="left" w:pos="360"/>
                <w:tab w:val="left" w:pos="567"/>
                <w:tab w:val="right" w:leader="dot" w:pos="9639"/>
              </w:tabs>
              <w:rPr>
                <w:rFonts w:cs="Arial"/>
                <w:sz w:val="24"/>
                <w:szCs w:val="24"/>
                <w:lang w:val="sr-Cyrl-RS"/>
              </w:rPr>
            </w:pPr>
            <w:r w:rsidRPr="00D81EBF">
              <w:rPr>
                <w:rFonts w:cs="Arial"/>
                <w:sz w:val="24"/>
                <w:szCs w:val="24"/>
                <w:lang w:val="sr-Cyrl-RS"/>
              </w:rPr>
              <w:t xml:space="preserve">Обрасци </w:t>
            </w:r>
          </w:p>
        </w:tc>
        <w:tc>
          <w:tcPr>
            <w:tcW w:w="654" w:type="dxa"/>
          </w:tcPr>
          <w:p w:rsidR="009D6BB8" w:rsidRPr="00D81EBF" w:rsidRDefault="002A4082" w:rsidP="009C5E4A">
            <w:pPr>
              <w:tabs>
                <w:tab w:val="left" w:pos="360"/>
                <w:tab w:val="left" w:pos="567"/>
                <w:tab w:val="right" w:leader="dot" w:pos="9639"/>
              </w:tabs>
              <w:jc w:val="center"/>
              <w:rPr>
                <w:rFonts w:cs="Arial"/>
                <w:sz w:val="24"/>
                <w:szCs w:val="24"/>
                <w:lang w:val="sr-Cyrl-RS"/>
              </w:rPr>
            </w:pPr>
            <w:r>
              <w:rPr>
                <w:rFonts w:cs="Arial"/>
                <w:sz w:val="24"/>
                <w:szCs w:val="24"/>
                <w:lang w:val="sr-Cyrl-RS"/>
              </w:rPr>
              <w:t>50</w:t>
            </w:r>
          </w:p>
        </w:tc>
      </w:tr>
      <w:tr w:rsidR="00D52537" w:rsidRPr="00D81EBF" w:rsidTr="009D6BB8">
        <w:tc>
          <w:tcPr>
            <w:tcW w:w="486" w:type="dxa"/>
          </w:tcPr>
          <w:p w:rsidR="00D52537" w:rsidRPr="00D81EBF" w:rsidRDefault="00D52537" w:rsidP="004C3B38">
            <w:pPr>
              <w:tabs>
                <w:tab w:val="left" w:pos="360"/>
                <w:tab w:val="left" w:pos="567"/>
                <w:tab w:val="right" w:leader="dot" w:pos="9639"/>
              </w:tabs>
              <w:jc w:val="center"/>
              <w:rPr>
                <w:rFonts w:cs="Arial"/>
                <w:sz w:val="24"/>
                <w:szCs w:val="24"/>
                <w:lang w:val="sr-Cyrl-RS"/>
              </w:rPr>
            </w:pPr>
            <w:r w:rsidRPr="00D81EBF">
              <w:rPr>
                <w:rFonts w:cs="Arial"/>
                <w:sz w:val="24"/>
                <w:szCs w:val="24"/>
                <w:lang w:val="sr-Cyrl-RS"/>
              </w:rPr>
              <w:t>8.</w:t>
            </w:r>
          </w:p>
        </w:tc>
        <w:tc>
          <w:tcPr>
            <w:tcW w:w="7629" w:type="dxa"/>
          </w:tcPr>
          <w:p w:rsidR="00D52537" w:rsidRPr="00D81EBF" w:rsidRDefault="00D52537" w:rsidP="004C3B38">
            <w:pPr>
              <w:tabs>
                <w:tab w:val="left" w:pos="360"/>
                <w:tab w:val="left" w:pos="567"/>
                <w:tab w:val="right" w:leader="dot" w:pos="9639"/>
              </w:tabs>
              <w:rPr>
                <w:rFonts w:cs="Arial"/>
                <w:sz w:val="24"/>
                <w:szCs w:val="24"/>
                <w:lang w:val="sr-Cyrl-RS"/>
              </w:rPr>
            </w:pPr>
            <w:r w:rsidRPr="00D81EBF">
              <w:rPr>
                <w:rFonts w:cs="Arial"/>
                <w:sz w:val="24"/>
                <w:szCs w:val="24"/>
                <w:lang w:val="sr-Cyrl-RS"/>
              </w:rPr>
              <w:t>Прилози</w:t>
            </w:r>
          </w:p>
        </w:tc>
        <w:tc>
          <w:tcPr>
            <w:tcW w:w="654" w:type="dxa"/>
          </w:tcPr>
          <w:p w:rsidR="00D52537" w:rsidRPr="00D81EBF" w:rsidRDefault="002A4082" w:rsidP="002A4082">
            <w:pPr>
              <w:tabs>
                <w:tab w:val="left" w:pos="360"/>
                <w:tab w:val="left" w:pos="567"/>
                <w:tab w:val="right" w:leader="dot" w:pos="9639"/>
              </w:tabs>
              <w:jc w:val="center"/>
              <w:rPr>
                <w:rFonts w:cs="Arial"/>
                <w:sz w:val="24"/>
                <w:szCs w:val="24"/>
                <w:lang w:val="sr-Cyrl-RS"/>
              </w:rPr>
            </w:pPr>
            <w:r>
              <w:rPr>
                <w:rFonts w:cs="Arial"/>
                <w:sz w:val="24"/>
                <w:szCs w:val="24"/>
                <w:lang w:val="sr-Cyrl-RS"/>
              </w:rPr>
              <w:t>126</w:t>
            </w:r>
          </w:p>
        </w:tc>
      </w:tr>
    </w:tbl>
    <w:p w:rsidR="009D3699" w:rsidRPr="00D81EBF" w:rsidRDefault="009D3699" w:rsidP="000C50A0">
      <w:pPr>
        <w:pStyle w:val="BodyText"/>
        <w:spacing w:before="0"/>
        <w:rPr>
          <w:rFonts w:cs="Arial"/>
          <w:b/>
          <w:spacing w:val="80"/>
          <w:szCs w:val="24"/>
          <w:highlight w:val="yellow"/>
          <w:lang w:val="sr-Cyrl-RS"/>
        </w:rPr>
      </w:pPr>
    </w:p>
    <w:p w:rsidR="00F97473" w:rsidRPr="00D81EBF" w:rsidRDefault="00F97473" w:rsidP="00E51D8E">
      <w:pPr>
        <w:jc w:val="right"/>
        <w:rPr>
          <w:rFonts w:cs="Arial"/>
          <w:bCs/>
          <w:noProof/>
          <w:sz w:val="24"/>
          <w:szCs w:val="24"/>
          <w:lang w:val="sr-Cyrl-RS"/>
        </w:rPr>
      </w:pPr>
    </w:p>
    <w:p w:rsidR="00F97473" w:rsidRPr="00D81EBF" w:rsidRDefault="00F97473" w:rsidP="00E51D8E">
      <w:pPr>
        <w:jc w:val="right"/>
        <w:rPr>
          <w:rFonts w:cs="Arial"/>
          <w:bCs/>
          <w:noProof/>
          <w:sz w:val="24"/>
          <w:szCs w:val="24"/>
          <w:lang w:val="sr-Cyrl-RS"/>
        </w:rPr>
      </w:pPr>
    </w:p>
    <w:p w:rsidR="00F97473" w:rsidRPr="00D81EBF" w:rsidRDefault="00F97473" w:rsidP="00E51D8E">
      <w:pPr>
        <w:jc w:val="right"/>
        <w:rPr>
          <w:rFonts w:cs="Arial"/>
          <w:bCs/>
          <w:noProof/>
          <w:sz w:val="24"/>
          <w:szCs w:val="24"/>
          <w:lang w:val="sr-Cyrl-RS"/>
        </w:rPr>
      </w:pPr>
    </w:p>
    <w:p w:rsidR="00F97473" w:rsidRPr="00D81EBF" w:rsidRDefault="00F97473" w:rsidP="00E51D8E">
      <w:pPr>
        <w:jc w:val="right"/>
        <w:rPr>
          <w:rFonts w:cs="Arial"/>
          <w:bCs/>
          <w:noProof/>
          <w:sz w:val="24"/>
          <w:szCs w:val="24"/>
          <w:lang w:val="sr-Cyrl-RS"/>
        </w:rPr>
      </w:pPr>
    </w:p>
    <w:p w:rsidR="001853E1" w:rsidRPr="003F07FB" w:rsidRDefault="00C53AC6" w:rsidP="00E51D8E">
      <w:pPr>
        <w:jc w:val="right"/>
        <w:rPr>
          <w:rFonts w:cs="Arial"/>
          <w:bCs/>
          <w:noProof/>
          <w:color w:val="000000" w:themeColor="text1"/>
          <w:sz w:val="24"/>
          <w:szCs w:val="24"/>
          <w:lang w:val="sr-Latn-RS"/>
        </w:rPr>
      </w:pPr>
      <w:r w:rsidRPr="00D81EBF">
        <w:rPr>
          <w:rFonts w:cs="Arial"/>
          <w:bCs/>
          <w:noProof/>
          <w:sz w:val="24"/>
          <w:szCs w:val="24"/>
          <w:lang w:val="sr-Cyrl-RS"/>
        </w:rPr>
        <w:t xml:space="preserve">Укупан број страна документације: </w:t>
      </w:r>
      <w:r w:rsidR="002A4082">
        <w:rPr>
          <w:rFonts w:cs="Arial"/>
          <w:bCs/>
          <w:noProof/>
          <w:sz w:val="24"/>
          <w:szCs w:val="24"/>
          <w:lang w:val="sr-Cyrl-RS"/>
        </w:rPr>
        <w:t>1</w:t>
      </w:r>
      <w:r w:rsidR="003F07FB">
        <w:rPr>
          <w:rFonts w:cs="Arial"/>
          <w:bCs/>
          <w:noProof/>
          <w:sz w:val="24"/>
          <w:szCs w:val="24"/>
          <w:lang w:val="sr-Latn-RS"/>
        </w:rPr>
        <w:t>23</w:t>
      </w: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1420D1" w:rsidRPr="00D81EBF" w:rsidRDefault="001420D1" w:rsidP="00E51D8E">
      <w:pPr>
        <w:jc w:val="right"/>
        <w:rPr>
          <w:rFonts w:cs="Arial"/>
          <w:bCs/>
          <w:noProof/>
          <w:color w:val="000000" w:themeColor="text1"/>
          <w:sz w:val="24"/>
          <w:szCs w:val="24"/>
          <w:lang w:val="sr-Cyrl-RS"/>
        </w:rPr>
      </w:pPr>
    </w:p>
    <w:p w:rsidR="006003CA" w:rsidRPr="00D81EBF" w:rsidRDefault="006003CA" w:rsidP="006003CA">
      <w:pPr>
        <w:rPr>
          <w:rFonts w:cs="Arial"/>
          <w:bCs/>
          <w:noProof/>
          <w:color w:val="000000" w:themeColor="text1"/>
          <w:sz w:val="24"/>
          <w:szCs w:val="24"/>
          <w:lang w:val="sr-Cyrl-RS"/>
        </w:rPr>
        <w:sectPr w:rsidR="006003CA" w:rsidRPr="00D81EBF" w:rsidSect="001962D9">
          <w:footnotePr>
            <w:pos w:val="beneathText"/>
          </w:footnotePr>
          <w:pgSz w:w="11909" w:h="16834" w:code="9"/>
          <w:pgMar w:top="1304" w:right="964" w:bottom="1304" w:left="1304" w:header="142" w:footer="437" w:gutter="0"/>
          <w:cols w:space="708"/>
          <w:titlePg/>
          <w:docGrid w:linePitch="360"/>
        </w:sectPr>
      </w:pPr>
    </w:p>
    <w:p w:rsidR="00FA0E61" w:rsidRPr="00D81EBF" w:rsidRDefault="00FA0E61" w:rsidP="001D1C8B">
      <w:pPr>
        <w:pStyle w:val="Heading10"/>
        <w:numPr>
          <w:ilvl w:val="0"/>
          <w:numId w:val="13"/>
        </w:numPr>
        <w:rPr>
          <w:rFonts w:cs="Arial"/>
          <w:sz w:val="24"/>
          <w:szCs w:val="24"/>
          <w:lang w:val="sr-Cyrl-RS"/>
        </w:rPr>
      </w:pPr>
      <w:bookmarkStart w:id="13" w:name="_Toc430335136"/>
      <w:bookmarkStart w:id="14" w:name="_Toc442559876"/>
      <w:bookmarkStart w:id="15" w:name="_Toc427817447"/>
      <w:r w:rsidRPr="00D81EBF">
        <w:rPr>
          <w:rFonts w:cs="Arial"/>
          <w:sz w:val="24"/>
          <w:szCs w:val="24"/>
          <w:lang w:val="sr-Cyrl-RS"/>
        </w:rPr>
        <w:lastRenderedPageBreak/>
        <w:t>ОПШТИ ПОДАЦИ О ЈАВНОЈ НАБАВЦИ</w:t>
      </w:r>
      <w:bookmarkEnd w:id="13"/>
      <w:bookmarkEnd w:id="14"/>
    </w:p>
    <w:p w:rsidR="004276AD" w:rsidRPr="00D81EBF" w:rsidRDefault="004276AD" w:rsidP="002E12CC">
      <w:pPr>
        <w:tabs>
          <w:tab w:val="left" w:pos="1134"/>
        </w:tabs>
        <w:rPr>
          <w:rFonts w:cs="Arial"/>
          <w:color w:val="FF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D81EBF" w:rsidTr="00DA6853">
        <w:trPr>
          <w:trHeight w:val="1351"/>
        </w:trPr>
        <w:tc>
          <w:tcPr>
            <w:tcW w:w="3032" w:type="dxa"/>
            <w:shd w:val="clear" w:color="auto" w:fill="auto"/>
          </w:tcPr>
          <w:p w:rsidR="002E12CC" w:rsidRPr="00D81EBF" w:rsidRDefault="002E12CC" w:rsidP="00DA6853">
            <w:pPr>
              <w:autoSpaceDE w:val="0"/>
              <w:autoSpaceDN w:val="0"/>
              <w:adjustRightInd w:val="0"/>
              <w:spacing w:before="0"/>
              <w:jc w:val="center"/>
              <w:rPr>
                <w:rFonts w:eastAsia="TimesNewRomanPSMT" w:cs="Arial"/>
                <w:bCs/>
                <w:sz w:val="24"/>
                <w:szCs w:val="24"/>
                <w:lang w:val="sr-Cyrl-RS"/>
              </w:rPr>
            </w:pPr>
          </w:p>
          <w:p w:rsidR="00E4321B" w:rsidRPr="00D81EBF" w:rsidRDefault="00E4321B" w:rsidP="00DA6853">
            <w:pPr>
              <w:autoSpaceDE w:val="0"/>
              <w:autoSpaceDN w:val="0"/>
              <w:adjustRightInd w:val="0"/>
              <w:spacing w:before="0"/>
              <w:jc w:val="center"/>
              <w:rPr>
                <w:rFonts w:eastAsia="TimesNewRomanPSMT" w:cs="Arial"/>
                <w:bCs/>
                <w:sz w:val="24"/>
                <w:szCs w:val="24"/>
                <w:lang w:val="sr-Cyrl-RS"/>
              </w:rPr>
            </w:pPr>
            <w:r w:rsidRPr="00D81EBF">
              <w:rPr>
                <w:rFonts w:eastAsia="TimesNewRomanPSMT" w:cs="Arial"/>
                <w:bCs/>
                <w:sz w:val="24"/>
                <w:szCs w:val="24"/>
                <w:lang w:val="sr-Cyrl-RS"/>
              </w:rPr>
              <w:t>Назив и адреса Наручиоца</w:t>
            </w:r>
          </w:p>
          <w:p w:rsidR="003E4B64" w:rsidRPr="00D81EBF" w:rsidRDefault="003E4B64" w:rsidP="00DA6853">
            <w:pPr>
              <w:autoSpaceDE w:val="0"/>
              <w:autoSpaceDN w:val="0"/>
              <w:adjustRightInd w:val="0"/>
              <w:spacing w:before="0"/>
              <w:jc w:val="center"/>
              <w:rPr>
                <w:rFonts w:eastAsia="TimesNewRomanPSMT" w:cs="Arial"/>
                <w:bCs/>
                <w:sz w:val="24"/>
                <w:szCs w:val="24"/>
                <w:lang w:val="sr-Cyrl-RS"/>
              </w:rPr>
            </w:pPr>
          </w:p>
          <w:p w:rsidR="00E4321B" w:rsidRPr="00D81EBF" w:rsidRDefault="00E4321B" w:rsidP="00DA6853">
            <w:pPr>
              <w:autoSpaceDE w:val="0"/>
              <w:autoSpaceDN w:val="0"/>
              <w:adjustRightInd w:val="0"/>
              <w:spacing w:before="0"/>
              <w:jc w:val="center"/>
              <w:rPr>
                <w:rFonts w:eastAsia="TimesNewRomanPSMT" w:cs="Arial"/>
                <w:bCs/>
                <w:sz w:val="24"/>
                <w:szCs w:val="24"/>
                <w:lang w:val="sr-Cyrl-RS"/>
              </w:rPr>
            </w:pPr>
            <w:r w:rsidRPr="00D81EBF">
              <w:rPr>
                <w:rFonts w:eastAsia="TimesNewRomanPSMT" w:cs="Arial"/>
                <w:bCs/>
                <w:sz w:val="24"/>
                <w:szCs w:val="24"/>
                <w:lang w:val="sr-Cyrl-RS"/>
              </w:rPr>
              <w:t>Скраћени назив:</w:t>
            </w:r>
          </w:p>
          <w:p w:rsidR="004276AD" w:rsidRPr="00D81EBF" w:rsidRDefault="004276AD" w:rsidP="00DA6853">
            <w:pPr>
              <w:autoSpaceDE w:val="0"/>
              <w:autoSpaceDN w:val="0"/>
              <w:adjustRightInd w:val="0"/>
              <w:spacing w:before="0"/>
              <w:jc w:val="center"/>
              <w:rPr>
                <w:rFonts w:eastAsia="TimesNewRomanPSMT" w:cs="Arial"/>
                <w:bCs/>
                <w:sz w:val="24"/>
                <w:szCs w:val="24"/>
                <w:lang w:val="sr-Cyrl-RS"/>
              </w:rPr>
            </w:pPr>
          </w:p>
        </w:tc>
        <w:tc>
          <w:tcPr>
            <w:tcW w:w="6213" w:type="dxa"/>
            <w:shd w:val="clear" w:color="auto" w:fill="auto"/>
          </w:tcPr>
          <w:p w:rsidR="003E4B64" w:rsidRPr="00D81EBF" w:rsidRDefault="003E4B64" w:rsidP="00DA6853">
            <w:pPr>
              <w:suppressAutoHyphens/>
              <w:spacing w:before="0" w:line="100" w:lineRule="atLeast"/>
              <w:jc w:val="center"/>
              <w:rPr>
                <w:rFonts w:cs="Arial"/>
                <w:sz w:val="24"/>
                <w:szCs w:val="24"/>
                <w:lang w:val="sr-Cyrl-RS"/>
              </w:rPr>
            </w:pPr>
          </w:p>
          <w:p w:rsidR="00E4321B" w:rsidRPr="00D81EBF" w:rsidRDefault="00E4321B" w:rsidP="00DA6853">
            <w:pPr>
              <w:suppressAutoHyphens/>
              <w:spacing w:before="0" w:line="100" w:lineRule="atLeast"/>
              <w:jc w:val="center"/>
              <w:rPr>
                <w:rFonts w:cs="Arial"/>
                <w:sz w:val="24"/>
                <w:szCs w:val="24"/>
                <w:lang w:val="sr-Cyrl-RS"/>
              </w:rPr>
            </w:pPr>
            <w:r w:rsidRPr="00D81EBF">
              <w:rPr>
                <w:rFonts w:cs="Arial"/>
                <w:sz w:val="24"/>
                <w:szCs w:val="24"/>
                <w:lang w:val="sr-Cyrl-RS"/>
              </w:rPr>
              <w:t>Јавно предузеће „Електропривреда Србије“ Београд,</w:t>
            </w:r>
          </w:p>
          <w:p w:rsidR="00E4321B" w:rsidRPr="00D81EBF" w:rsidRDefault="00CE4C06" w:rsidP="00DA6853">
            <w:pPr>
              <w:suppressAutoHyphens/>
              <w:spacing w:before="0" w:line="100" w:lineRule="atLeast"/>
              <w:jc w:val="center"/>
              <w:rPr>
                <w:rFonts w:cs="Arial"/>
                <w:sz w:val="24"/>
                <w:szCs w:val="24"/>
                <w:lang w:val="sr-Cyrl-RS"/>
              </w:rPr>
            </w:pPr>
            <w:r w:rsidRPr="00D81EBF">
              <w:rPr>
                <w:rFonts w:cs="Arial"/>
                <w:sz w:val="24"/>
                <w:szCs w:val="24"/>
                <w:lang w:val="sr-Cyrl-RS"/>
              </w:rPr>
              <w:t>Балканска 13</w:t>
            </w:r>
            <w:r w:rsidR="00E4321B" w:rsidRPr="00D81EBF">
              <w:rPr>
                <w:rFonts w:cs="Arial"/>
                <w:sz w:val="24"/>
                <w:szCs w:val="24"/>
                <w:lang w:val="sr-Cyrl-RS"/>
              </w:rPr>
              <w:t>, 11000 Београд</w:t>
            </w:r>
          </w:p>
          <w:p w:rsidR="002E12CC" w:rsidRPr="00D81EBF" w:rsidRDefault="00E4321B" w:rsidP="00DA6853">
            <w:pPr>
              <w:suppressAutoHyphens/>
              <w:spacing w:before="0" w:line="100" w:lineRule="atLeast"/>
              <w:jc w:val="center"/>
              <w:rPr>
                <w:rFonts w:cs="Arial"/>
                <w:sz w:val="24"/>
                <w:szCs w:val="24"/>
                <w:lang w:val="sr-Cyrl-RS"/>
              </w:rPr>
            </w:pPr>
            <w:r w:rsidRPr="00D81EBF">
              <w:rPr>
                <w:rFonts w:cs="Arial"/>
                <w:sz w:val="24"/>
                <w:szCs w:val="24"/>
                <w:lang w:val="sr-Cyrl-RS"/>
              </w:rPr>
              <w:t>ЈП ЕПС</w:t>
            </w:r>
          </w:p>
        </w:tc>
      </w:tr>
      <w:tr w:rsidR="004276AD" w:rsidRPr="00D81EBF" w:rsidTr="002E12CC">
        <w:tc>
          <w:tcPr>
            <w:tcW w:w="3032" w:type="dxa"/>
            <w:shd w:val="clear" w:color="auto" w:fill="auto"/>
          </w:tcPr>
          <w:p w:rsidR="004276AD" w:rsidRPr="00D81EBF" w:rsidRDefault="004276AD" w:rsidP="004276AD">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Интернет страница Наручиоца</w:t>
            </w:r>
          </w:p>
        </w:tc>
        <w:tc>
          <w:tcPr>
            <w:tcW w:w="6213" w:type="dxa"/>
            <w:shd w:val="clear" w:color="auto" w:fill="auto"/>
          </w:tcPr>
          <w:p w:rsidR="002E12CC" w:rsidRPr="00D81EBF" w:rsidRDefault="00171DFB" w:rsidP="00A82FE2">
            <w:pPr>
              <w:autoSpaceDE w:val="0"/>
              <w:autoSpaceDN w:val="0"/>
              <w:adjustRightInd w:val="0"/>
              <w:jc w:val="center"/>
              <w:rPr>
                <w:rFonts w:eastAsia="Arial Unicode MS" w:cs="Arial"/>
                <w:kern w:val="1"/>
                <w:sz w:val="24"/>
                <w:szCs w:val="24"/>
                <w:u w:val="single"/>
                <w:lang w:val="sr-Cyrl-RS" w:eastAsia="ar-SA"/>
              </w:rPr>
            </w:pPr>
            <w:hyperlink r:id="rId170" w:history="1">
              <w:r w:rsidR="003E4B64" w:rsidRPr="00D81EBF">
                <w:rPr>
                  <w:rStyle w:val="Hyperlink"/>
                  <w:rFonts w:eastAsia="Arial Unicode MS" w:cs="Arial"/>
                  <w:color w:val="0070C0"/>
                  <w:kern w:val="1"/>
                  <w:sz w:val="24"/>
                  <w:szCs w:val="24"/>
                  <w:lang w:val="sr-Cyrl-RS" w:eastAsia="ar-SA"/>
                </w:rPr>
                <w:t>www.eps.rs</w:t>
              </w:r>
            </w:hyperlink>
          </w:p>
        </w:tc>
      </w:tr>
      <w:tr w:rsidR="004276AD" w:rsidRPr="00D81EBF" w:rsidTr="00DA6853">
        <w:trPr>
          <w:trHeight w:val="562"/>
        </w:trPr>
        <w:tc>
          <w:tcPr>
            <w:tcW w:w="3032" w:type="dxa"/>
            <w:shd w:val="clear" w:color="auto" w:fill="auto"/>
          </w:tcPr>
          <w:p w:rsidR="004276AD" w:rsidRPr="00D81EBF" w:rsidRDefault="004276AD" w:rsidP="004276AD">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Врста поступка</w:t>
            </w:r>
          </w:p>
        </w:tc>
        <w:tc>
          <w:tcPr>
            <w:tcW w:w="6213" w:type="dxa"/>
            <w:shd w:val="clear" w:color="auto" w:fill="auto"/>
            <w:vAlign w:val="center"/>
          </w:tcPr>
          <w:p w:rsidR="003E1F49" w:rsidRPr="00D81EBF" w:rsidRDefault="004276AD" w:rsidP="00DA6853">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 xml:space="preserve">   </w:t>
            </w:r>
            <w:r w:rsidR="00D34466" w:rsidRPr="00D81EBF">
              <w:rPr>
                <w:rFonts w:eastAsia="TimesNewRomanPSMT" w:cs="Arial"/>
                <w:bCs/>
                <w:sz w:val="24"/>
                <w:szCs w:val="24"/>
                <w:lang w:val="sr-Cyrl-RS"/>
              </w:rPr>
              <w:t>Отворени поступак</w:t>
            </w:r>
          </w:p>
        </w:tc>
      </w:tr>
      <w:tr w:rsidR="004276AD" w:rsidRPr="00D81EBF" w:rsidTr="002E12CC">
        <w:trPr>
          <w:trHeight w:val="575"/>
        </w:trPr>
        <w:tc>
          <w:tcPr>
            <w:tcW w:w="3032" w:type="dxa"/>
            <w:shd w:val="clear" w:color="auto" w:fill="auto"/>
          </w:tcPr>
          <w:p w:rsidR="004276AD" w:rsidRPr="00D81EBF" w:rsidRDefault="004276AD" w:rsidP="004276AD">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Предмет јавне набавке</w:t>
            </w:r>
          </w:p>
        </w:tc>
        <w:tc>
          <w:tcPr>
            <w:tcW w:w="6213" w:type="dxa"/>
            <w:shd w:val="clear" w:color="auto" w:fill="auto"/>
          </w:tcPr>
          <w:p w:rsidR="003E1F49" w:rsidRPr="00D81EBF" w:rsidRDefault="004276AD" w:rsidP="00DA6853">
            <w:pPr>
              <w:pStyle w:val="Heading10"/>
              <w:jc w:val="center"/>
              <w:rPr>
                <w:rFonts w:cs="Arial"/>
                <w:b w:val="0"/>
                <w:sz w:val="24"/>
                <w:szCs w:val="24"/>
                <w:lang w:val="sr-Cyrl-RS"/>
              </w:rPr>
            </w:pPr>
            <w:bookmarkStart w:id="16" w:name="_Toc442559877"/>
            <w:r w:rsidRPr="00D81EBF">
              <w:rPr>
                <w:rFonts w:cs="Arial"/>
                <w:b w:val="0"/>
                <w:sz w:val="24"/>
                <w:szCs w:val="24"/>
                <w:lang w:val="sr-Cyrl-RS"/>
              </w:rPr>
              <w:t>доб</w:t>
            </w:r>
            <w:r w:rsidR="003E4B64" w:rsidRPr="00D81EBF">
              <w:rPr>
                <w:rFonts w:cs="Arial"/>
                <w:b w:val="0"/>
                <w:sz w:val="24"/>
                <w:szCs w:val="24"/>
                <w:lang w:val="sr-Cyrl-RS"/>
              </w:rPr>
              <w:t>ра</w:t>
            </w:r>
            <w:r w:rsidRPr="00D81EBF">
              <w:rPr>
                <w:rFonts w:cs="Arial"/>
                <w:b w:val="0"/>
                <w:sz w:val="24"/>
                <w:szCs w:val="24"/>
                <w:lang w:val="sr-Cyrl-RS"/>
              </w:rPr>
              <w:t>:</w:t>
            </w:r>
            <w:bookmarkEnd w:id="16"/>
            <w:r w:rsidR="008169B9" w:rsidRPr="00D81EBF">
              <w:rPr>
                <w:rFonts w:cs="Arial"/>
                <w:b w:val="0"/>
                <w:sz w:val="24"/>
                <w:szCs w:val="24"/>
                <w:lang w:val="sr-Cyrl-RS"/>
              </w:rPr>
              <w:t xml:space="preserve"> </w:t>
            </w:r>
            <w:r w:rsidR="00DA6853" w:rsidRPr="00D81EBF">
              <w:rPr>
                <w:rFonts w:cs="Arial"/>
                <w:b w:val="0"/>
                <w:lang w:val="sr-Cyrl-RS" w:eastAsia="en-US"/>
              </w:rPr>
              <w:t>Лична заштитна опрема – остала заштитна опрема за потребе Техничких центара</w:t>
            </w:r>
          </w:p>
        </w:tc>
      </w:tr>
      <w:tr w:rsidR="002E12CC" w:rsidRPr="00D81EBF" w:rsidTr="00E51D8E">
        <w:trPr>
          <w:trHeight w:val="638"/>
        </w:trPr>
        <w:tc>
          <w:tcPr>
            <w:tcW w:w="3032" w:type="dxa"/>
            <w:shd w:val="clear" w:color="auto" w:fill="auto"/>
          </w:tcPr>
          <w:p w:rsidR="002E12CC" w:rsidRPr="00D81EBF" w:rsidRDefault="002E12CC" w:rsidP="00DA6853">
            <w:pPr>
              <w:autoSpaceDE w:val="0"/>
              <w:autoSpaceDN w:val="0"/>
              <w:adjustRightInd w:val="0"/>
              <w:jc w:val="center"/>
              <w:rPr>
                <w:rFonts w:eastAsia="TimesNewRomanPSMT" w:cs="Arial"/>
                <w:bCs/>
                <w:sz w:val="24"/>
                <w:szCs w:val="24"/>
                <w:lang w:val="sr-Cyrl-RS"/>
              </w:rPr>
            </w:pPr>
            <w:r w:rsidRPr="00D81EBF">
              <w:rPr>
                <w:rFonts w:cs="Arial"/>
                <w:sz w:val="24"/>
                <w:szCs w:val="24"/>
                <w:lang w:val="sr-Cyrl-RS"/>
              </w:rPr>
              <w:t>Опис сваке партије</w:t>
            </w:r>
          </w:p>
        </w:tc>
        <w:tc>
          <w:tcPr>
            <w:tcW w:w="6213" w:type="dxa"/>
            <w:shd w:val="clear" w:color="auto" w:fill="auto"/>
            <w:vAlign w:val="center"/>
          </w:tcPr>
          <w:p w:rsidR="004F02F4" w:rsidRPr="00D81EBF" w:rsidRDefault="003E4B64" w:rsidP="00DA6853">
            <w:pPr>
              <w:pStyle w:val="ListParagraph"/>
              <w:widowControl w:val="0"/>
              <w:ind w:left="0"/>
              <w:jc w:val="center"/>
              <w:rPr>
                <w:rFonts w:ascii="Arial" w:hAnsi="Arial" w:cs="Arial"/>
                <w:sz w:val="24"/>
                <w:szCs w:val="24"/>
                <w:lang w:val="sr-Cyrl-RS"/>
              </w:rPr>
            </w:pPr>
            <w:proofErr w:type="spellStart"/>
            <w:r w:rsidRPr="00D81EBF">
              <w:rPr>
                <w:rFonts w:ascii="Arial" w:hAnsi="Arial" w:cs="Arial"/>
                <w:sz w:val="24"/>
                <w:szCs w:val="24"/>
                <w:lang w:val="sr-Cyrl-RS"/>
              </w:rPr>
              <w:t>Jавна</w:t>
            </w:r>
            <w:proofErr w:type="spellEnd"/>
            <w:r w:rsidRPr="00D81EBF">
              <w:rPr>
                <w:rFonts w:ascii="Arial" w:hAnsi="Arial" w:cs="Arial"/>
                <w:sz w:val="24"/>
                <w:szCs w:val="24"/>
                <w:lang w:val="sr-Cyrl-RS"/>
              </w:rPr>
              <w:t xml:space="preserve"> набавка је обликована </w:t>
            </w:r>
            <w:r w:rsidR="00DA6853" w:rsidRPr="00D81EBF">
              <w:rPr>
                <w:rFonts w:ascii="Arial" w:hAnsi="Arial" w:cs="Arial"/>
                <w:sz w:val="24"/>
                <w:szCs w:val="24"/>
                <w:lang w:val="sr-Cyrl-RS"/>
              </w:rPr>
              <w:t>у 5</w:t>
            </w:r>
            <w:r w:rsidRPr="00D81EBF">
              <w:rPr>
                <w:rFonts w:ascii="Arial" w:hAnsi="Arial" w:cs="Arial"/>
                <w:sz w:val="24"/>
                <w:szCs w:val="24"/>
                <w:lang w:val="sr-Cyrl-RS"/>
              </w:rPr>
              <w:t xml:space="preserve"> партиј</w:t>
            </w:r>
            <w:r w:rsidR="00DA6853" w:rsidRPr="00D81EBF">
              <w:rPr>
                <w:rFonts w:ascii="Arial" w:hAnsi="Arial" w:cs="Arial"/>
                <w:sz w:val="24"/>
                <w:szCs w:val="24"/>
                <w:lang w:val="sr-Cyrl-RS"/>
              </w:rPr>
              <w:t>а</w:t>
            </w:r>
            <w:r w:rsidRPr="00D81EBF">
              <w:rPr>
                <w:rFonts w:ascii="Arial" w:hAnsi="Arial" w:cs="Arial"/>
                <w:sz w:val="24"/>
                <w:szCs w:val="24"/>
                <w:lang w:val="sr-Cyrl-RS"/>
              </w:rPr>
              <w:t xml:space="preserve">: </w:t>
            </w:r>
          </w:p>
          <w:p w:rsidR="003E4B64" w:rsidRPr="00D81EBF" w:rsidRDefault="00DA6853" w:rsidP="00DA6853">
            <w:pPr>
              <w:pStyle w:val="ListParagraph"/>
              <w:widowControl w:val="0"/>
              <w:ind w:left="0"/>
              <w:rPr>
                <w:rFonts w:ascii="Arial" w:hAnsi="Arial" w:cs="Arial"/>
                <w:sz w:val="24"/>
                <w:szCs w:val="24"/>
                <w:lang w:val="sr-Cyrl-RS"/>
              </w:rPr>
            </w:pPr>
            <w:r w:rsidRPr="00D81EBF">
              <w:rPr>
                <w:rFonts w:ascii="Arial" w:hAnsi="Arial" w:cs="Arial"/>
                <w:sz w:val="24"/>
                <w:szCs w:val="24"/>
                <w:lang w:val="sr-Cyrl-RS"/>
              </w:rPr>
              <w:t>Партија 1. Лична заштитна опрема – остала заштитна опрема - Технички центар Ниш</w:t>
            </w:r>
          </w:p>
          <w:p w:rsidR="00DA6853" w:rsidRPr="00D81EBF" w:rsidRDefault="00DA6853" w:rsidP="00DA6853">
            <w:pPr>
              <w:pStyle w:val="ListParagraph"/>
              <w:widowControl w:val="0"/>
              <w:ind w:left="0"/>
              <w:rPr>
                <w:rFonts w:ascii="Arial" w:hAnsi="Arial" w:cs="Arial"/>
                <w:sz w:val="24"/>
                <w:szCs w:val="24"/>
                <w:lang w:val="sr-Cyrl-RS"/>
              </w:rPr>
            </w:pPr>
          </w:p>
          <w:p w:rsidR="003E4B64" w:rsidRPr="00D81EBF" w:rsidRDefault="00DA6853" w:rsidP="00DA6853">
            <w:pPr>
              <w:pStyle w:val="ListParagraph"/>
              <w:widowControl w:val="0"/>
              <w:ind w:left="0"/>
              <w:rPr>
                <w:rFonts w:ascii="Arial" w:hAnsi="Arial" w:cs="Arial"/>
                <w:sz w:val="24"/>
                <w:szCs w:val="24"/>
                <w:lang w:val="sr-Cyrl-RS"/>
              </w:rPr>
            </w:pPr>
            <w:r w:rsidRPr="00D81EBF">
              <w:rPr>
                <w:rFonts w:ascii="Arial" w:hAnsi="Arial" w:cs="Arial"/>
                <w:sz w:val="24"/>
                <w:szCs w:val="24"/>
                <w:lang w:val="sr-Cyrl-RS"/>
              </w:rPr>
              <w:t>Партија 2. Лична заштитна опрема – остала заштитна опрема - Технички центар Београд</w:t>
            </w:r>
          </w:p>
          <w:p w:rsidR="00DA6853" w:rsidRPr="00D81EBF" w:rsidRDefault="00DA6853" w:rsidP="00DA6853">
            <w:pPr>
              <w:pStyle w:val="ListParagraph"/>
              <w:widowControl w:val="0"/>
              <w:ind w:left="0"/>
              <w:rPr>
                <w:rFonts w:ascii="Arial" w:eastAsia="Times New Roman" w:hAnsi="Arial" w:cs="Arial"/>
                <w:lang w:val="sr-Cyrl-RS"/>
              </w:rPr>
            </w:pPr>
          </w:p>
          <w:p w:rsidR="00DA6853" w:rsidRPr="00D81EBF" w:rsidRDefault="00DA6853" w:rsidP="00DA6853">
            <w:pPr>
              <w:pStyle w:val="ListParagraph"/>
              <w:widowControl w:val="0"/>
              <w:ind w:left="0"/>
              <w:rPr>
                <w:rFonts w:ascii="Arial" w:eastAsia="Times New Roman" w:hAnsi="Arial" w:cs="Arial"/>
                <w:lang w:val="sr-Cyrl-RS"/>
              </w:rPr>
            </w:pPr>
            <w:r w:rsidRPr="00D81EBF">
              <w:rPr>
                <w:rFonts w:ascii="Arial" w:eastAsia="Times New Roman" w:hAnsi="Arial" w:cs="Arial"/>
                <w:lang w:val="sr-Cyrl-RS"/>
              </w:rPr>
              <w:t>Партија 3. Лична заштитна опрема – остала заштитна опрема - Технички центар Нови Сад</w:t>
            </w:r>
          </w:p>
          <w:p w:rsidR="00DA6853" w:rsidRPr="00D81EBF" w:rsidRDefault="00DA6853" w:rsidP="00DA6853">
            <w:pPr>
              <w:pStyle w:val="ListParagraph"/>
              <w:widowControl w:val="0"/>
              <w:ind w:left="0"/>
              <w:rPr>
                <w:rFonts w:ascii="Arial" w:eastAsia="Times New Roman" w:hAnsi="Arial" w:cs="Arial"/>
                <w:lang w:val="sr-Cyrl-RS"/>
              </w:rPr>
            </w:pPr>
          </w:p>
          <w:p w:rsidR="00DA6853" w:rsidRPr="00D81EBF" w:rsidRDefault="00DA6853" w:rsidP="00DA6853">
            <w:pPr>
              <w:pStyle w:val="ListParagraph"/>
              <w:widowControl w:val="0"/>
              <w:ind w:left="0"/>
              <w:rPr>
                <w:rFonts w:ascii="Arial" w:eastAsia="Times New Roman" w:hAnsi="Arial" w:cs="Arial"/>
                <w:lang w:val="sr-Cyrl-RS"/>
              </w:rPr>
            </w:pPr>
            <w:r w:rsidRPr="00D81EBF">
              <w:rPr>
                <w:rFonts w:ascii="Arial" w:eastAsia="Times New Roman" w:hAnsi="Arial" w:cs="Arial"/>
                <w:lang w:val="sr-Cyrl-RS"/>
              </w:rPr>
              <w:t>Партија 4. Лична заштитна опрема – остала заштитна опрема - Технички центар Краљево</w:t>
            </w:r>
          </w:p>
          <w:p w:rsidR="00DA6853" w:rsidRPr="00D81EBF" w:rsidRDefault="00DA6853" w:rsidP="00DA6853">
            <w:pPr>
              <w:pStyle w:val="ListParagraph"/>
              <w:widowControl w:val="0"/>
              <w:ind w:left="0"/>
              <w:rPr>
                <w:rFonts w:ascii="Arial" w:eastAsia="Times New Roman" w:hAnsi="Arial" w:cs="Arial"/>
                <w:lang w:val="sr-Cyrl-RS"/>
              </w:rPr>
            </w:pPr>
          </w:p>
          <w:p w:rsidR="00DA6853" w:rsidRPr="00D81EBF" w:rsidRDefault="00DA6853" w:rsidP="00DA6853">
            <w:pPr>
              <w:pStyle w:val="ListParagraph"/>
              <w:widowControl w:val="0"/>
              <w:ind w:left="0"/>
              <w:rPr>
                <w:rFonts w:ascii="Arial" w:hAnsi="Arial" w:cs="Arial"/>
                <w:sz w:val="24"/>
                <w:szCs w:val="24"/>
                <w:lang w:val="sr-Cyrl-RS"/>
              </w:rPr>
            </w:pPr>
            <w:r w:rsidRPr="00D81EBF">
              <w:rPr>
                <w:rFonts w:ascii="Arial" w:eastAsia="Times New Roman" w:hAnsi="Arial" w:cs="Arial"/>
                <w:lang w:val="sr-Cyrl-RS"/>
              </w:rPr>
              <w:t>Партија 5. Лична заштитна опрема – остала заштитна опрема - Технички центар Крагујевац</w:t>
            </w:r>
          </w:p>
        </w:tc>
      </w:tr>
      <w:tr w:rsidR="004276AD" w:rsidRPr="00D81EBF" w:rsidTr="002E12CC">
        <w:trPr>
          <w:trHeight w:val="594"/>
        </w:trPr>
        <w:tc>
          <w:tcPr>
            <w:tcW w:w="3032" w:type="dxa"/>
            <w:shd w:val="clear" w:color="auto" w:fill="auto"/>
          </w:tcPr>
          <w:p w:rsidR="004276AD" w:rsidRPr="00D81EBF" w:rsidRDefault="004276AD" w:rsidP="004276AD">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Циљ поступка</w:t>
            </w:r>
          </w:p>
        </w:tc>
        <w:tc>
          <w:tcPr>
            <w:tcW w:w="6213" w:type="dxa"/>
            <w:shd w:val="clear" w:color="auto" w:fill="auto"/>
          </w:tcPr>
          <w:p w:rsidR="002E12CC" w:rsidRPr="00D81EBF" w:rsidRDefault="004276AD" w:rsidP="00E51D8E">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 xml:space="preserve"> Закључење Уговора о јавној набавци </w:t>
            </w:r>
            <w:r w:rsidR="00DA6853" w:rsidRPr="00D81EBF">
              <w:rPr>
                <w:rFonts w:eastAsia="TimesNewRomanPSMT" w:cs="Arial"/>
                <w:bCs/>
                <w:sz w:val="24"/>
                <w:szCs w:val="24"/>
                <w:lang w:val="sr-Cyrl-RS"/>
              </w:rPr>
              <w:t>(за сваку партију посебно).</w:t>
            </w:r>
          </w:p>
        </w:tc>
      </w:tr>
      <w:tr w:rsidR="00DA6853" w:rsidRPr="00D81EBF" w:rsidTr="002C4D7A">
        <w:trPr>
          <w:trHeight w:val="1057"/>
        </w:trPr>
        <w:tc>
          <w:tcPr>
            <w:tcW w:w="3032" w:type="dxa"/>
            <w:shd w:val="clear" w:color="auto" w:fill="auto"/>
          </w:tcPr>
          <w:p w:rsidR="00DA6853" w:rsidRPr="00D81EBF" w:rsidRDefault="00DA6853" w:rsidP="00DA6853">
            <w:pPr>
              <w:autoSpaceDE w:val="0"/>
              <w:autoSpaceDN w:val="0"/>
              <w:adjustRightInd w:val="0"/>
              <w:jc w:val="center"/>
              <w:rPr>
                <w:rFonts w:eastAsia="TimesNewRomanPSMT" w:cs="Arial"/>
                <w:bCs/>
                <w:sz w:val="24"/>
                <w:szCs w:val="24"/>
                <w:lang w:val="sr-Cyrl-RS"/>
              </w:rPr>
            </w:pPr>
          </w:p>
          <w:p w:rsidR="00DA6853" w:rsidRPr="00D81EBF" w:rsidRDefault="00DA6853" w:rsidP="00DA6853">
            <w:pPr>
              <w:autoSpaceDE w:val="0"/>
              <w:autoSpaceDN w:val="0"/>
              <w:adjustRightInd w:val="0"/>
              <w:jc w:val="center"/>
              <w:rPr>
                <w:rFonts w:eastAsia="TimesNewRomanPSMT" w:cs="Arial"/>
                <w:bCs/>
                <w:sz w:val="24"/>
                <w:szCs w:val="24"/>
                <w:lang w:val="sr-Cyrl-RS"/>
              </w:rPr>
            </w:pPr>
            <w:r w:rsidRPr="00D81EBF">
              <w:rPr>
                <w:rFonts w:eastAsia="TimesNewRomanPSMT" w:cs="Arial"/>
                <w:bCs/>
                <w:sz w:val="24"/>
                <w:szCs w:val="24"/>
                <w:lang w:val="sr-Cyrl-RS"/>
              </w:rPr>
              <w:t>Контакт</w:t>
            </w:r>
          </w:p>
        </w:tc>
        <w:tc>
          <w:tcPr>
            <w:tcW w:w="6213" w:type="dxa"/>
            <w:vAlign w:val="center"/>
          </w:tcPr>
          <w:p w:rsidR="00DA6853" w:rsidRPr="00D81EBF" w:rsidRDefault="00DA6853" w:rsidP="00DA6853">
            <w:pPr>
              <w:rPr>
                <w:rFonts w:cs="Arial"/>
                <w:sz w:val="24"/>
                <w:szCs w:val="24"/>
                <w:lang w:val="sr-Cyrl-RS"/>
              </w:rPr>
            </w:pPr>
            <w:proofErr w:type="spellStart"/>
            <w:r w:rsidRPr="00D81EBF">
              <w:rPr>
                <w:rFonts w:cs="Arial"/>
                <w:sz w:val="24"/>
                <w:szCs w:val="24"/>
                <w:lang w:val="sr-Cyrl-RS"/>
              </w:rPr>
              <w:t>Агатон</w:t>
            </w:r>
            <w:proofErr w:type="spellEnd"/>
            <w:r w:rsidRPr="00D81EBF">
              <w:rPr>
                <w:rFonts w:cs="Arial"/>
                <w:sz w:val="24"/>
                <w:szCs w:val="24"/>
                <w:lang w:val="sr-Cyrl-RS"/>
              </w:rPr>
              <w:t xml:space="preserve"> Милошевић, правник</w:t>
            </w:r>
          </w:p>
          <w:p w:rsidR="00DA6853" w:rsidRPr="00D81EBF" w:rsidRDefault="00DA6853" w:rsidP="00DA6853">
            <w:pPr>
              <w:rPr>
                <w:rFonts w:cs="Arial"/>
                <w:color w:val="00B050"/>
                <w:sz w:val="24"/>
                <w:szCs w:val="24"/>
                <w:lang w:val="sr-Cyrl-RS"/>
              </w:rPr>
            </w:pPr>
            <w:proofErr w:type="spellStart"/>
            <w:r w:rsidRPr="00D81EBF">
              <w:rPr>
                <w:rFonts w:cs="Arial"/>
                <w:sz w:val="24"/>
                <w:szCs w:val="24"/>
                <w:lang w:val="sr-Cyrl-RS"/>
              </w:rPr>
              <w:t>email</w:t>
            </w:r>
            <w:proofErr w:type="spellEnd"/>
            <w:r w:rsidRPr="00D81EBF">
              <w:rPr>
                <w:rFonts w:cs="Arial"/>
                <w:sz w:val="24"/>
                <w:szCs w:val="24"/>
                <w:lang w:val="sr-Cyrl-RS"/>
              </w:rPr>
              <w:t>:</w:t>
            </w:r>
            <w:r w:rsidRPr="00D81EBF">
              <w:rPr>
                <w:rFonts w:cs="Arial"/>
                <w:color w:val="00B050"/>
                <w:sz w:val="24"/>
                <w:szCs w:val="24"/>
                <w:lang w:val="sr-Cyrl-RS"/>
              </w:rPr>
              <w:t xml:space="preserve"> </w:t>
            </w:r>
            <w:hyperlink r:id="rId171" w:history="1">
              <w:r w:rsidRPr="00D81EBF">
                <w:rPr>
                  <w:rStyle w:val="Hyperlink"/>
                  <w:rFonts w:cs="Arial"/>
                  <w:sz w:val="24"/>
                  <w:szCs w:val="24"/>
                  <w:lang w:val="sr-Cyrl-RS"/>
                </w:rPr>
                <w:t>agaton.milosevic@eps.rs</w:t>
              </w:r>
            </w:hyperlink>
          </w:p>
        </w:tc>
      </w:tr>
    </w:tbl>
    <w:p w:rsidR="00FA0E61" w:rsidRPr="00D81EBF" w:rsidRDefault="00FA0E61"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DA6853" w:rsidRPr="00D81EBF" w:rsidRDefault="00DA6853" w:rsidP="000C50A0">
      <w:pPr>
        <w:spacing w:before="0"/>
        <w:rPr>
          <w:rFonts w:cs="Arial"/>
          <w:sz w:val="24"/>
          <w:szCs w:val="24"/>
          <w:lang w:val="sr-Cyrl-RS"/>
        </w:rPr>
      </w:pPr>
    </w:p>
    <w:p w:rsidR="002E12CC" w:rsidRPr="00D81EBF" w:rsidRDefault="002E12CC" w:rsidP="001D1C8B">
      <w:pPr>
        <w:pStyle w:val="Heading10"/>
        <w:numPr>
          <w:ilvl w:val="0"/>
          <w:numId w:val="13"/>
        </w:numPr>
        <w:jc w:val="both"/>
        <w:rPr>
          <w:rFonts w:cs="Arial"/>
          <w:sz w:val="24"/>
          <w:szCs w:val="24"/>
          <w:lang w:val="sr-Cyrl-RS"/>
        </w:rPr>
      </w:pPr>
      <w:bookmarkStart w:id="17" w:name="_Toc442559878"/>
      <w:bookmarkStart w:id="18" w:name="_Toc427817448"/>
      <w:r w:rsidRPr="00D81EBF">
        <w:rPr>
          <w:rFonts w:cs="Arial"/>
          <w:sz w:val="24"/>
          <w:szCs w:val="24"/>
          <w:lang w:val="sr-Cyrl-RS"/>
        </w:rPr>
        <w:lastRenderedPageBreak/>
        <w:t>ПОДАЦИ О ПРЕДМЕТУ ЈАВНЕ НАБАВКЕ</w:t>
      </w:r>
    </w:p>
    <w:p w:rsidR="001420D1" w:rsidRPr="00D81EBF" w:rsidRDefault="001420D1" w:rsidP="001420D1">
      <w:pPr>
        <w:rPr>
          <w:lang w:val="sr-Cyrl-RS" w:eastAsia="ar-SA"/>
        </w:rPr>
      </w:pPr>
    </w:p>
    <w:p w:rsidR="002E12CC" w:rsidRPr="00D81EBF" w:rsidRDefault="002E12CC" w:rsidP="0032186E">
      <w:pPr>
        <w:pStyle w:val="Heading10"/>
        <w:ind w:left="0" w:firstLine="0"/>
        <w:jc w:val="both"/>
        <w:rPr>
          <w:rFonts w:cs="Arial"/>
          <w:sz w:val="24"/>
          <w:szCs w:val="24"/>
          <w:lang w:val="sr-Cyrl-RS"/>
        </w:rPr>
      </w:pPr>
      <w:r w:rsidRPr="00D81EBF">
        <w:rPr>
          <w:rFonts w:cs="Arial"/>
          <w:sz w:val="24"/>
          <w:szCs w:val="24"/>
          <w:lang w:val="sr-Cyrl-RS"/>
        </w:rPr>
        <w:t>2.1</w:t>
      </w:r>
      <w:r w:rsidR="003E4B64" w:rsidRPr="00D81EBF">
        <w:rPr>
          <w:rFonts w:cs="Arial"/>
          <w:sz w:val="24"/>
          <w:szCs w:val="24"/>
          <w:lang w:val="sr-Cyrl-RS"/>
        </w:rPr>
        <w:t>.</w:t>
      </w:r>
      <w:r w:rsidRPr="00D81EBF">
        <w:rPr>
          <w:rFonts w:cs="Arial"/>
          <w:sz w:val="24"/>
          <w:szCs w:val="24"/>
          <w:lang w:val="sr-Cyrl-RS"/>
        </w:rPr>
        <w:t xml:space="preserve"> Опис предмета јавне набавке, назив и ознака из општег речника </w:t>
      </w:r>
      <w:r w:rsidR="0032186E" w:rsidRPr="00D81EBF">
        <w:rPr>
          <w:rFonts w:cs="Arial"/>
          <w:sz w:val="24"/>
          <w:szCs w:val="24"/>
          <w:lang w:val="sr-Cyrl-RS"/>
        </w:rPr>
        <w:t xml:space="preserve"> </w:t>
      </w:r>
      <w:r w:rsidRPr="00D81EBF">
        <w:rPr>
          <w:rFonts w:cs="Arial"/>
          <w:sz w:val="24"/>
          <w:szCs w:val="24"/>
          <w:lang w:val="sr-Cyrl-RS"/>
        </w:rPr>
        <w:t>набавке</w:t>
      </w:r>
    </w:p>
    <w:p w:rsidR="003E4B64" w:rsidRPr="00D81EBF" w:rsidRDefault="003E4B64" w:rsidP="003E4B64">
      <w:pPr>
        <w:spacing w:before="0"/>
        <w:rPr>
          <w:rFonts w:cs="Arial"/>
          <w:b/>
          <w:sz w:val="24"/>
          <w:szCs w:val="24"/>
          <w:lang w:val="sr-Cyrl-RS" w:eastAsia="zh-CN"/>
        </w:rPr>
      </w:pPr>
    </w:p>
    <w:p w:rsidR="002E12CC" w:rsidRPr="00D81EBF" w:rsidRDefault="002E12CC" w:rsidP="003E4B64">
      <w:pPr>
        <w:spacing w:before="0"/>
        <w:rPr>
          <w:rFonts w:cs="Arial"/>
          <w:sz w:val="24"/>
          <w:szCs w:val="24"/>
          <w:lang w:val="sr-Cyrl-RS" w:eastAsia="zh-CN"/>
        </w:rPr>
      </w:pPr>
      <w:r w:rsidRPr="00D81EBF">
        <w:rPr>
          <w:rFonts w:cs="Arial"/>
          <w:b/>
          <w:sz w:val="24"/>
          <w:szCs w:val="24"/>
          <w:lang w:val="sr-Cyrl-RS" w:eastAsia="zh-CN"/>
        </w:rPr>
        <w:t>Опис предмета јавне набавке</w:t>
      </w:r>
      <w:r w:rsidRPr="00D81EBF">
        <w:rPr>
          <w:rFonts w:cs="Arial"/>
          <w:sz w:val="24"/>
          <w:szCs w:val="24"/>
          <w:lang w:val="sr-Cyrl-RS" w:eastAsia="zh-CN"/>
        </w:rPr>
        <w:t xml:space="preserve">: </w:t>
      </w:r>
      <w:r w:rsidR="00DA6853" w:rsidRPr="00D81EBF">
        <w:rPr>
          <w:rFonts w:cs="Arial"/>
          <w:sz w:val="24"/>
          <w:szCs w:val="24"/>
          <w:lang w:val="sr-Cyrl-RS"/>
        </w:rPr>
        <w:t>ЛИЧНА ЗАШТИТНА ОПРЕМА – ОСТАЛА ЗАШТИТНА ОПРЕМА ЗА ПОТРЕБЕ ТЕХНИЧКИХ ЦЕНТАРА</w:t>
      </w:r>
    </w:p>
    <w:p w:rsidR="00D4307B" w:rsidRPr="00D81EBF" w:rsidRDefault="00D4307B" w:rsidP="00D4307B">
      <w:pPr>
        <w:spacing w:before="0"/>
        <w:rPr>
          <w:rFonts w:cs="Arial"/>
          <w:sz w:val="24"/>
          <w:szCs w:val="24"/>
          <w:lang w:val="sr-Cyrl-RS" w:eastAsia="zh-CN"/>
        </w:rPr>
      </w:pPr>
    </w:p>
    <w:p w:rsidR="00D4307B" w:rsidRPr="00D81EBF" w:rsidRDefault="00D4307B" w:rsidP="00D4307B">
      <w:pPr>
        <w:spacing w:before="0"/>
        <w:rPr>
          <w:rFonts w:cs="Arial"/>
          <w:sz w:val="24"/>
          <w:szCs w:val="24"/>
          <w:lang w:val="sr-Cyrl-RS" w:eastAsia="zh-CN"/>
        </w:rPr>
      </w:pPr>
      <w:r w:rsidRPr="00D81EBF">
        <w:rPr>
          <w:rFonts w:cs="Arial"/>
          <w:sz w:val="24"/>
          <w:szCs w:val="24"/>
          <w:lang w:val="sr-Cyrl-RS" w:eastAsia="zh-CN"/>
        </w:rPr>
        <w:t>Партија 1. Лична заштитна опрема – остала заштитна опрема - Технички центар Ниш</w:t>
      </w:r>
    </w:p>
    <w:p w:rsidR="00D4307B" w:rsidRPr="00D81EBF" w:rsidRDefault="00D4307B" w:rsidP="00D4307B">
      <w:pPr>
        <w:spacing w:before="0"/>
        <w:rPr>
          <w:rFonts w:cs="Arial"/>
          <w:sz w:val="24"/>
          <w:szCs w:val="24"/>
          <w:lang w:val="sr-Cyrl-RS" w:eastAsia="zh-CN"/>
        </w:rPr>
      </w:pPr>
    </w:p>
    <w:p w:rsidR="00D4307B" w:rsidRPr="00D81EBF" w:rsidRDefault="00D4307B" w:rsidP="00D4307B">
      <w:pPr>
        <w:spacing w:before="0"/>
        <w:rPr>
          <w:rFonts w:cs="Arial"/>
          <w:sz w:val="24"/>
          <w:szCs w:val="24"/>
          <w:lang w:val="sr-Cyrl-RS" w:eastAsia="zh-CN"/>
        </w:rPr>
      </w:pPr>
      <w:r w:rsidRPr="00D81EBF">
        <w:rPr>
          <w:rFonts w:cs="Arial"/>
          <w:sz w:val="24"/>
          <w:szCs w:val="24"/>
          <w:lang w:val="sr-Cyrl-RS" w:eastAsia="zh-CN"/>
        </w:rPr>
        <w:t>Партија 2. Лична заштитна опрема – остала заштитна опрема - Технички центар Београд</w:t>
      </w:r>
    </w:p>
    <w:p w:rsidR="00D4307B" w:rsidRPr="00D81EBF" w:rsidRDefault="00D4307B" w:rsidP="00D4307B">
      <w:pPr>
        <w:spacing w:before="0"/>
        <w:rPr>
          <w:rFonts w:cs="Arial"/>
          <w:sz w:val="24"/>
          <w:szCs w:val="24"/>
          <w:lang w:val="sr-Cyrl-RS" w:eastAsia="zh-CN"/>
        </w:rPr>
      </w:pPr>
    </w:p>
    <w:p w:rsidR="00D4307B" w:rsidRPr="00D81EBF" w:rsidRDefault="00D4307B" w:rsidP="00D4307B">
      <w:pPr>
        <w:spacing w:before="0"/>
        <w:rPr>
          <w:rFonts w:cs="Arial"/>
          <w:sz w:val="24"/>
          <w:szCs w:val="24"/>
          <w:lang w:val="sr-Cyrl-RS" w:eastAsia="zh-CN"/>
        </w:rPr>
      </w:pPr>
      <w:r w:rsidRPr="00D81EBF">
        <w:rPr>
          <w:rFonts w:cs="Arial"/>
          <w:sz w:val="24"/>
          <w:szCs w:val="24"/>
          <w:lang w:val="sr-Cyrl-RS" w:eastAsia="zh-CN"/>
        </w:rPr>
        <w:t>Партија 3. Лична заштитна опрема – остала заштитна опрема - Технички центар Нови Сад</w:t>
      </w:r>
    </w:p>
    <w:p w:rsidR="00D4307B" w:rsidRPr="00D81EBF" w:rsidRDefault="00D4307B" w:rsidP="00D4307B">
      <w:pPr>
        <w:spacing w:before="0"/>
        <w:rPr>
          <w:rFonts w:cs="Arial"/>
          <w:sz w:val="24"/>
          <w:szCs w:val="24"/>
          <w:lang w:val="sr-Cyrl-RS" w:eastAsia="zh-CN"/>
        </w:rPr>
      </w:pPr>
    </w:p>
    <w:p w:rsidR="00D4307B" w:rsidRPr="00D81EBF" w:rsidRDefault="00D4307B" w:rsidP="00D4307B">
      <w:pPr>
        <w:spacing w:before="0"/>
        <w:rPr>
          <w:rFonts w:cs="Arial"/>
          <w:sz w:val="24"/>
          <w:szCs w:val="24"/>
          <w:lang w:val="sr-Cyrl-RS" w:eastAsia="zh-CN"/>
        </w:rPr>
      </w:pPr>
      <w:r w:rsidRPr="00D81EBF">
        <w:rPr>
          <w:rFonts w:cs="Arial"/>
          <w:sz w:val="24"/>
          <w:szCs w:val="24"/>
          <w:lang w:val="sr-Cyrl-RS" w:eastAsia="zh-CN"/>
        </w:rPr>
        <w:t>Партија 4. Лична заштитна опрема – остала заштитна опрема - Технички центар Краљево</w:t>
      </w:r>
    </w:p>
    <w:p w:rsidR="00D4307B" w:rsidRPr="00D81EBF" w:rsidRDefault="00D4307B" w:rsidP="00D4307B">
      <w:pPr>
        <w:spacing w:before="0"/>
        <w:rPr>
          <w:rFonts w:cs="Arial"/>
          <w:sz w:val="24"/>
          <w:szCs w:val="24"/>
          <w:lang w:val="sr-Cyrl-RS" w:eastAsia="zh-CN"/>
        </w:rPr>
      </w:pPr>
    </w:p>
    <w:p w:rsidR="003E4B64" w:rsidRPr="00D81EBF" w:rsidRDefault="00D4307B" w:rsidP="00D4307B">
      <w:pPr>
        <w:spacing w:before="0"/>
        <w:rPr>
          <w:rFonts w:cs="Arial"/>
          <w:b/>
          <w:sz w:val="24"/>
          <w:szCs w:val="24"/>
          <w:lang w:val="sr-Cyrl-RS" w:eastAsia="zh-CN"/>
        </w:rPr>
      </w:pPr>
      <w:r w:rsidRPr="00D81EBF">
        <w:rPr>
          <w:rFonts w:cs="Arial"/>
          <w:sz w:val="24"/>
          <w:szCs w:val="24"/>
          <w:lang w:val="sr-Cyrl-RS" w:eastAsia="zh-CN"/>
        </w:rPr>
        <w:t>Партија 5. Лична заштитна опрема – остала заштитна опрема - Технички центар Крагујевац</w:t>
      </w:r>
    </w:p>
    <w:p w:rsidR="00DA6853" w:rsidRPr="00D81EBF" w:rsidRDefault="00DA6853" w:rsidP="003E4B64">
      <w:pPr>
        <w:spacing w:before="0"/>
        <w:rPr>
          <w:rFonts w:cs="Arial"/>
          <w:b/>
          <w:sz w:val="24"/>
          <w:szCs w:val="24"/>
          <w:lang w:val="sr-Cyrl-RS" w:eastAsia="zh-CN"/>
        </w:rPr>
      </w:pPr>
    </w:p>
    <w:p w:rsidR="0079091C" w:rsidRPr="00D81EBF" w:rsidRDefault="008169B9" w:rsidP="003E4B64">
      <w:pPr>
        <w:spacing w:before="0"/>
        <w:rPr>
          <w:rFonts w:cs="Arial"/>
          <w:sz w:val="24"/>
          <w:szCs w:val="24"/>
          <w:lang w:val="sr-Cyrl-RS" w:eastAsia="zh-CN"/>
        </w:rPr>
      </w:pPr>
      <w:r w:rsidRPr="00D81EBF">
        <w:rPr>
          <w:rFonts w:cs="Arial"/>
          <w:b/>
          <w:sz w:val="24"/>
          <w:szCs w:val="24"/>
          <w:lang w:val="sr-Cyrl-RS" w:eastAsia="zh-CN"/>
        </w:rPr>
        <w:t xml:space="preserve">Назив и ознака </w:t>
      </w:r>
      <w:r w:rsidR="002E12CC" w:rsidRPr="00D81EBF">
        <w:rPr>
          <w:rFonts w:cs="Arial"/>
          <w:b/>
          <w:sz w:val="24"/>
          <w:szCs w:val="24"/>
          <w:lang w:val="sr-Cyrl-RS" w:eastAsia="zh-CN"/>
        </w:rPr>
        <w:t>из општег речника набавке</w:t>
      </w:r>
      <w:r w:rsidR="002E12CC" w:rsidRPr="00D81EBF">
        <w:rPr>
          <w:rFonts w:cs="Arial"/>
          <w:sz w:val="24"/>
          <w:szCs w:val="24"/>
          <w:lang w:val="sr-Cyrl-RS" w:eastAsia="zh-CN"/>
        </w:rPr>
        <w:t>:</w:t>
      </w:r>
      <w:r w:rsidR="001420D1" w:rsidRPr="00D81EBF">
        <w:rPr>
          <w:rFonts w:cs="Arial"/>
          <w:sz w:val="24"/>
          <w:szCs w:val="24"/>
          <w:lang w:val="sr-Cyrl-RS" w:eastAsia="zh-CN"/>
        </w:rPr>
        <w:t xml:space="preserve"> </w:t>
      </w:r>
    </w:p>
    <w:p w:rsidR="00DA6853" w:rsidRPr="00D81EBF" w:rsidRDefault="00DA6853" w:rsidP="001D1C8B">
      <w:pPr>
        <w:pStyle w:val="ListParagraph"/>
        <w:numPr>
          <w:ilvl w:val="0"/>
          <w:numId w:val="20"/>
        </w:numPr>
        <w:spacing w:before="0"/>
        <w:rPr>
          <w:rFonts w:ascii="Arial" w:hAnsi="Arial" w:cs="Arial"/>
          <w:sz w:val="24"/>
          <w:szCs w:val="24"/>
          <w:lang w:val="sr-Cyrl-RS" w:eastAsia="zh-CN"/>
        </w:rPr>
      </w:pPr>
      <w:r w:rsidRPr="00D81EBF">
        <w:rPr>
          <w:rFonts w:ascii="Arial" w:hAnsi="Arial" w:cs="Arial"/>
          <w:sz w:val="24"/>
          <w:szCs w:val="24"/>
          <w:lang w:val="sr-Cyrl-RS" w:eastAsia="zh-CN"/>
        </w:rPr>
        <w:t xml:space="preserve">Радна одећа, специјална радна одећа и прибор - 18100000 </w:t>
      </w:r>
    </w:p>
    <w:p w:rsidR="00DA6853" w:rsidRPr="00D81EBF" w:rsidRDefault="00DA6853" w:rsidP="001D1C8B">
      <w:pPr>
        <w:pStyle w:val="ListParagraph"/>
        <w:numPr>
          <w:ilvl w:val="0"/>
          <w:numId w:val="20"/>
        </w:numPr>
        <w:spacing w:before="0"/>
        <w:rPr>
          <w:rFonts w:ascii="Arial" w:hAnsi="Arial" w:cs="Arial"/>
          <w:sz w:val="24"/>
          <w:szCs w:val="24"/>
          <w:lang w:val="sr-Cyrl-RS" w:eastAsia="zh-CN"/>
        </w:rPr>
      </w:pPr>
      <w:r w:rsidRPr="00D81EBF">
        <w:rPr>
          <w:rFonts w:ascii="Arial" w:hAnsi="Arial" w:cs="Arial"/>
          <w:sz w:val="24"/>
          <w:szCs w:val="24"/>
          <w:lang w:val="sr-Cyrl-RS" w:eastAsia="zh-CN"/>
        </w:rPr>
        <w:t xml:space="preserve">Радна одећа - 18110000 </w:t>
      </w:r>
    </w:p>
    <w:p w:rsidR="00DA6853" w:rsidRPr="00D81EBF" w:rsidRDefault="00DA6853" w:rsidP="001D1C8B">
      <w:pPr>
        <w:pStyle w:val="ListParagraph"/>
        <w:numPr>
          <w:ilvl w:val="0"/>
          <w:numId w:val="20"/>
        </w:numPr>
        <w:spacing w:before="0"/>
        <w:rPr>
          <w:rFonts w:ascii="Arial" w:hAnsi="Arial" w:cs="Arial"/>
          <w:sz w:val="24"/>
          <w:szCs w:val="24"/>
          <w:lang w:val="sr-Cyrl-RS" w:eastAsia="zh-CN"/>
        </w:rPr>
      </w:pPr>
      <w:r w:rsidRPr="00D81EBF">
        <w:rPr>
          <w:rFonts w:ascii="Arial" w:hAnsi="Arial" w:cs="Arial"/>
          <w:sz w:val="24"/>
          <w:szCs w:val="24"/>
          <w:lang w:val="sr-Cyrl-RS" w:eastAsia="zh-CN"/>
        </w:rPr>
        <w:t>Штитници за лице - 18142000</w:t>
      </w:r>
    </w:p>
    <w:p w:rsidR="00DA6853" w:rsidRPr="00D81EBF" w:rsidRDefault="00DA6853" w:rsidP="001D1C8B">
      <w:pPr>
        <w:pStyle w:val="ListParagraph"/>
        <w:numPr>
          <w:ilvl w:val="0"/>
          <w:numId w:val="20"/>
        </w:numPr>
        <w:spacing w:before="0"/>
        <w:rPr>
          <w:rFonts w:ascii="Arial" w:hAnsi="Arial" w:cs="Arial"/>
          <w:sz w:val="24"/>
          <w:szCs w:val="24"/>
          <w:lang w:val="sr-Cyrl-RS" w:eastAsia="zh-CN"/>
        </w:rPr>
      </w:pPr>
      <w:r w:rsidRPr="00D81EBF">
        <w:rPr>
          <w:rFonts w:ascii="Arial" w:hAnsi="Arial" w:cs="Arial"/>
          <w:sz w:val="24"/>
          <w:szCs w:val="24"/>
          <w:lang w:val="sr-Cyrl-RS" w:eastAsia="zh-CN"/>
        </w:rPr>
        <w:t>Заштитна опрема - 18143000</w:t>
      </w:r>
    </w:p>
    <w:p w:rsidR="0079091C" w:rsidRPr="00D81EBF" w:rsidRDefault="00DA6853" w:rsidP="001D1C8B">
      <w:pPr>
        <w:pStyle w:val="ListParagraph"/>
        <w:numPr>
          <w:ilvl w:val="0"/>
          <w:numId w:val="20"/>
        </w:numPr>
        <w:spacing w:before="0" w:after="0" w:line="240" w:lineRule="auto"/>
        <w:rPr>
          <w:rFonts w:ascii="Arial" w:hAnsi="Arial" w:cs="Arial"/>
          <w:sz w:val="24"/>
          <w:szCs w:val="24"/>
          <w:lang w:val="sr-Cyrl-RS" w:eastAsia="zh-CN"/>
        </w:rPr>
      </w:pPr>
      <w:r w:rsidRPr="00D81EBF">
        <w:rPr>
          <w:rFonts w:ascii="Arial" w:hAnsi="Arial" w:cs="Arial"/>
          <w:sz w:val="24"/>
          <w:szCs w:val="24"/>
          <w:lang w:val="sr-Cyrl-RS" w:eastAsia="zh-CN"/>
        </w:rPr>
        <w:t>Заштитна обућа - 18830000</w:t>
      </w:r>
    </w:p>
    <w:p w:rsidR="003E4B64" w:rsidRPr="00D81EBF" w:rsidRDefault="003E4B64" w:rsidP="003E4B64">
      <w:pPr>
        <w:tabs>
          <w:tab w:val="left" w:pos="1134"/>
        </w:tabs>
        <w:spacing w:before="0"/>
        <w:rPr>
          <w:rFonts w:cs="Arial"/>
          <w:sz w:val="24"/>
          <w:szCs w:val="24"/>
          <w:lang w:val="sr-Cyrl-RS" w:eastAsia="zh-CN"/>
        </w:rPr>
      </w:pPr>
    </w:p>
    <w:p w:rsidR="00DA6853" w:rsidRPr="00D81EBF" w:rsidRDefault="002921FD" w:rsidP="003E4B64">
      <w:pPr>
        <w:tabs>
          <w:tab w:val="left" w:pos="1134"/>
        </w:tabs>
        <w:spacing w:before="0"/>
        <w:rPr>
          <w:rFonts w:cs="Arial"/>
          <w:sz w:val="24"/>
          <w:szCs w:val="24"/>
          <w:lang w:val="sr-Cyrl-RS" w:eastAsia="zh-CN"/>
        </w:rPr>
      </w:pPr>
      <w:proofErr w:type="spellStart"/>
      <w:r w:rsidRPr="00D81EBF">
        <w:rPr>
          <w:rFonts w:cs="Arial"/>
          <w:sz w:val="24"/>
          <w:szCs w:val="24"/>
          <w:lang w:val="sr-Cyrl-RS" w:eastAsia="zh-CN"/>
        </w:rPr>
        <w:t>Детаљани</w:t>
      </w:r>
      <w:proofErr w:type="spellEnd"/>
      <w:r w:rsidRPr="00D81EBF">
        <w:rPr>
          <w:rFonts w:cs="Arial"/>
          <w:sz w:val="24"/>
          <w:szCs w:val="24"/>
          <w:lang w:val="sr-Cyrl-RS" w:eastAsia="zh-CN"/>
        </w:rPr>
        <w:t xml:space="preserve"> подаци о предмету набавке наведени су у </w:t>
      </w:r>
      <w:r w:rsidR="00807062" w:rsidRPr="00D81EBF">
        <w:rPr>
          <w:rFonts w:cs="Arial"/>
          <w:sz w:val="24"/>
          <w:szCs w:val="24"/>
          <w:lang w:val="sr-Cyrl-RS" w:eastAsia="zh-CN"/>
        </w:rPr>
        <w:t>С</w:t>
      </w:r>
      <w:r w:rsidRPr="00D81EBF">
        <w:rPr>
          <w:rFonts w:cs="Arial"/>
          <w:sz w:val="24"/>
          <w:szCs w:val="24"/>
          <w:lang w:val="sr-Cyrl-RS" w:eastAsia="zh-CN"/>
        </w:rPr>
        <w:t>пецификацији</w:t>
      </w:r>
      <w:r w:rsidR="00807062" w:rsidRPr="00D81EBF">
        <w:rPr>
          <w:rFonts w:cs="Arial"/>
          <w:sz w:val="24"/>
          <w:szCs w:val="24"/>
          <w:lang w:val="sr-Cyrl-RS" w:eastAsia="zh-CN"/>
        </w:rPr>
        <w:t xml:space="preserve"> добара</w:t>
      </w:r>
      <w:r w:rsidRPr="00D81EBF">
        <w:rPr>
          <w:rFonts w:cs="Arial"/>
          <w:sz w:val="24"/>
          <w:szCs w:val="24"/>
          <w:lang w:val="sr-Cyrl-RS" w:eastAsia="zh-CN"/>
        </w:rPr>
        <w:t xml:space="preserve"> (поглавље 3. Конкурсне документације)</w:t>
      </w:r>
      <w:bookmarkEnd w:id="17"/>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DA6853" w:rsidRPr="00D81EBF" w:rsidRDefault="00DA6853" w:rsidP="003E4B64">
      <w:pPr>
        <w:tabs>
          <w:tab w:val="left" w:pos="1134"/>
        </w:tabs>
        <w:spacing w:before="0"/>
        <w:rPr>
          <w:rFonts w:cs="Arial"/>
          <w:sz w:val="24"/>
          <w:szCs w:val="24"/>
          <w:lang w:val="sr-Cyrl-RS" w:eastAsia="zh-CN"/>
        </w:rPr>
      </w:pPr>
    </w:p>
    <w:p w:rsidR="00804650" w:rsidRPr="00D81EBF" w:rsidRDefault="008A7FF5" w:rsidP="001D1C8B">
      <w:pPr>
        <w:pStyle w:val="ListParagraph"/>
        <w:numPr>
          <w:ilvl w:val="0"/>
          <w:numId w:val="13"/>
        </w:numPr>
        <w:rPr>
          <w:rFonts w:ascii="Arial" w:hAnsi="Arial" w:cs="Arial"/>
          <w:b/>
          <w:sz w:val="24"/>
          <w:szCs w:val="24"/>
          <w:lang w:val="sr-Cyrl-RS"/>
        </w:rPr>
      </w:pPr>
      <w:r w:rsidRPr="00D81EBF">
        <w:rPr>
          <w:rFonts w:ascii="Arial" w:hAnsi="Arial" w:cs="Arial"/>
          <w:b/>
          <w:sz w:val="24"/>
          <w:szCs w:val="24"/>
          <w:lang w:val="sr-Cyrl-RS"/>
        </w:rPr>
        <w:lastRenderedPageBreak/>
        <w:t>Техничка спецификација</w:t>
      </w:r>
    </w:p>
    <w:p w:rsidR="00804650" w:rsidRPr="00D81EBF" w:rsidRDefault="00553323" w:rsidP="00804650">
      <w:pPr>
        <w:rPr>
          <w:rFonts w:cs="Arial"/>
          <w:b/>
          <w:sz w:val="24"/>
          <w:szCs w:val="24"/>
          <w:lang w:val="sr-Cyrl-RS"/>
        </w:rPr>
      </w:pPr>
      <w:r w:rsidRPr="00D81EBF">
        <w:rPr>
          <w:rFonts w:cs="Arial"/>
          <w:b/>
          <w:sz w:val="24"/>
          <w:szCs w:val="24"/>
          <w:lang w:val="sr-Cyrl-RS"/>
        </w:rPr>
        <w:t xml:space="preserve">3.1. </w:t>
      </w:r>
      <w:r w:rsidR="00FC5FBF" w:rsidRPr="00D81EBF">
        <w:rPr>
          <w:rFonts w:cs="Arial"/>
          <w:b/>
          <w:sz w:val="24"/>
          <w:szCs w:val="24"/>
          <w:lang w:val="sr-Cyrl-RS"/>
        </w:rPr>
        <w:t>ЛИЧНА ЗАШТИТНА ОПРЕМА – ОСТАЛА ЗАШТИТНА ОПРЕМА ЗА ПОТРЕБЕ ТЕХНИЧКИХ ЦЕНТАРА</w:t>
      </w:r>
      <w:r w:rsidR="00804650" w:rsidRPr="00D81EBF">
        <w:rPr>
          <w:rFonts w:cs="Arial"/>
          <w:b/>
          <w:sz w:val="24"/>
          <w:szCs w:val="24"/>
          <w:lang w:val="sr-Cyrl-RS"/>
        </w:rPr>
        <w:t xml:space="preserve"> </w:t>
      </w:r>
      <w:r w:rsidRPr="00D81EBF">
        <w:rPr>
          <w:rFonts w:cs="Arial"/>
          <w:b/>
          <w:sz w:val="24"/>
          <w:szCs w:val="24"/>
          <w:lang w:val="sr-Cyrl-RS"/>
        </w:rPr>
        <w:t>– ОП</w:t>
      </w:r>
      <w:r w:rsidR="007F3D0E" w:rsidRPr="00D81EBF">
        <w:rPr>
          <w:rFonts w:cs="Arial"/>
          <w:b/>
          <w:sz w:val="24"/>
          <w:szCs w:val="24"/>
          <w:lang w:val="sr-Cyrl-RS"/>
        </w:rPr>
        <w:t>И</w:t>
      </w:r>
      <w:r w:rsidRPr="00D81EBF">
        <w:rPr>
          <w:rFonts w:cs="Arial"/>
          <w:b/>
          <w:sz w:val="24"/>
          <w:szCs w:val="24"/>
          <w:lang w:val="sr-Cyrl-RS"/>
        </w:rPr>
        <w:t>С, КАРАКТЕРИСТИКЕ И КОЛИЧИНЕ</w:t>
      </w:r>
    </w:p>
    <w:p w:rsidR="0073016B" w:rsidRPr="00D81EBF" w:rsidRDefault="00FC5FBF" w:rsidP="0073016B">
      <w:pPr>
        <w:rPr>
          <w:rFonts w:cs="Arial"/>
          <w:b/>
          <w:sz w:val="24"/>
          <w:szCs w:val="24"/>
          <w:lang w:val="sr-Cyrl-RS"/>
        </w:rPr>
      </w:pPr>
      <w:r w:rsidRPr="00D81EBF">
        <w:rPr>
          <w:rFonts w:cs="Arial"/>
          <w:b/>
          <w:sz w:val="24"/>
          <w:szCs w:val="24"/>
          <w:lang w:val="sr-Cyrl-RS"/>
        </w:rPr>
        <w:t xml:space="preserve">Опис </w:t>
      </w:r>
      <w:r w:rsidR="002A4A0E" w:rsidRPr="00D81EBF">
        <w:rPr>
          <w:rFonts w:cs="Arial"/>
          <w:b/>
          <w:sz w:val="24"/>
          <w:szCs w:val="24"/>
          <w:lang w:val="sr-Cyrl-RS"/>
        </w:rPr>
        <w:t>личне заштитне опреме</w:t>
      </w:r>
      <w:r w:rsidRPr="00D81EBF">
        <w:rPr>
          <w:rFonts w:cs="Arial"/>
          <w:b/>
          <w:sz w:val="24"/>
          <w:szCs w:val="24"/>
          <w:lang w:val="sr-Cyrl-RS"/>
        </w:rPr>
        <w:t xml:space="preserve"> за Партије 1,2,3,4 и 5</w:t>
      </w:r>
    </w:p>
    <w:p w:rsidR="00FC5FBF" w:rsidRPr="00D81EBF" w:rsidRDefault="00FC5FBF" w:rsidP="0073016B">
      <w:pPr>
        <w:rPr>
          <w:rFonts w:cs="Arial"/>
          <w:b/>
          <w:sz w:val="24"/>
          <w:szCs w:val="24"/>
          <w:lang w:val="sr-Cyrl-RS"/>
        </w:rPr>
      </w:pP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ook w:val="04A0" w:firstRow="1" w:lastRow="0" w:firstColumn="1" w:lastColumn="0" w:noHBand="0" w:noVBand="1"/>
      </w:tblPr>
      <w:tblGrid>
        <w:gridCol w:w="915"/>
        <w:gridCol w:w="2374"/>
        <w:gridCol w:w="6363"/>
      </w:tblGrid>
      <w:tr w:rsidR="00DB409E" w:rsidRPr="00D81EBF" w:rsidTr="00DB409E">
        <w:trPr>
          <w:trHeight w:val="375"/>
          <w:jc w:val="center"/>
        </w:trPr>
        <w:tc>
          <w:tcPr>
            <w:tcW w:w="0" w:type="auto"/>
            <w:gridSpan w:val="3"/>
            <w:tcBorders>
              <w:top w:val="single" w:sz="18" w:space="0" w:color="auto"/>
              <w:bottom w:val="double" w:sz="4" w:space="0" w:color="auto"/>
            </w:tcBorders>
            <w:shd w:val="clear" w:color="auto" w:fill="C6D9F1"/>
            <w:vAlign w:val="center"/>
          </w:tcPr>
          <w:p w:rsidR="00DB409E" w:rsidRPr="00D81EBF" w:rsidRDefault="00DB409E" w:rsidP="00DB409E">
            <w:pPr>
              <w:spacing w:after="120"/>
              <w:jc w:val="center"/>
              <w:rPr>
                <w:rFonts w:eastAsia="Calibri" w:cs="Arial"/>
                <w:b/>
                <w:color w:val="000000"/>
                <w:lang w:val="sr-Cyrl-RS"/>
              </w:rPr>
            </w:pPr>
            <w:r w:rsidRPr="00D81EBF">
              <w:rPr>
                <w:rFonts w:eastAsia="Calibri" w:cs="Arial"/>
                <w:b/>
                <w:color w:val="000000"/>
                <w:lang w:val="sr-Cyrl-RS"/>
              </w:rPr>
              <w:t>СОЛЗНР</w:t>
            </w:r>
          </w:p>
        </w:tc>
      </w:tr>
      <w:tr w:rsidR="00DB409E" w:rsidRPr="00D81EBF" w:rsidTr="00DB409E">
        <w:trPr>
          <w:trHeight w:val="375"/>
          <w:jc w:val="center"/>
        </w:trPr>
        <w:tc>
          <w:tcPr>
            <w:tcW w:w="0" w:type="auto"/>
            <w:gridSpan w:val="3"/>
            <w:tcBorders>
              <w:top w:val="double" w:sz="4" w:space="0" w:color="auto"/>
              <w:bottom w:val="double" w:sz="4" w:space="0" w:color="auto"/>
            </w:tcBorders>
            <w:shd w:val="clear" w:color="auto" w:fill="8DB3E2"/>
            <w:vAlign w:val="center"/>
          </w:tcPr>
          <w:p w:rsidR="00DB409E" w:rsidRPr="00D81EBF" w:rsidRDefault="00DB409E" w:rsidP="00DB409E">
            <w:pPr>
              <w:spacing w:after="120"/>
              <w:jc w:val="center"/>
              <w:rPr>
                <w:rFonts w:eastAsia="Calibri" w:cs="Arial"/>
                <w:b/>
                <w:color w:val="000000"/>
                <w:lang w:val="sr-Cyrl-RS"/>
              </w:rPr>
            </w:pPr>
            <w:r w:rsidRPr="00D81EBF">
              <w:rPr>
                <w:rFonts w:eastAsia="Calibri" w:cs="Arial"/>
                <w:b/>
                <w:color w:val="000000"/>
                <w:lang w:val="sr-Cyrl-RS"/>
              </w:rPr>
              <w:t>Заштита главе</w:t>
            </w:r>
          </w:p>
        </w:tc>
      </w:tr>
      <w:tr w:rsidR="00DB409E" w:rsidRPr="00D81EBF" w:rsidTr="00DB409E">
        <w:trPr>
          <w:trHeight w:val="255"/>
          <w:jc w:val="center"/>
        </w:trPr>
        <w:tc>
          <w:tcPr>
            <w:tcW w:w="0" w:type="auto"/>
            <w:tcBorders>
              <w:top w:val="double" w:sz="4" w:space="0" w:color="auto"/>
              <w:bottom w:val="double" w:sz="4" w:space="0" w:color="auto"/>
            </w:tcBorders>
            <w:shd w:val="clear" w:color="auto" w:fill="EEECE1"/>
            <w:vAlign w:val="center"/>
          </w:tcPr>
          <w:p w:rsidR="00DB409E" w:rsidRPr="00D81EBF" w:rsidRDefault="00DB409E" w:rsidP="00DB409E">
            <w:pPr>
              <w:spacing w:before="0"/>
              <w:jc w:val="left"/>
              <w:rPr>
                <w:rFonts w:eastAsia="Calibri" w:cs="Arial"/>
                <w:color w:val="000000"/>
                <w:lang w:val="sr-Cyrl-RS"/>
              </w:rPr>
            </w:pPr>
            <w:r w:rsidRPr="00D81EBF">
              <w:rPr>
                <w:rFonts w:eastAsia="Calibri" w:cs="Arial"/>
                <w:color w:val="000000"/>
                <w:lang w:val="sr-Cyrl-RS"/>
              </w:rPr>
              <w:t>Редни број</w:t>
            </w:r>
          </w:p>
        </w:tc>
        <w:tc>
          <w:tcPr>
            <w:tcW w:w="0" w:type="auto"/>
            <w:tcBorders>
              <w:top w:val="double" w:sz="4" w:space="0" w:color="auto"/>
              <w:bottom w:val="double" w:sz="4" w:space="0" w:color="auto"/>
            </w:tcBorders>
            <w:shd w:val="clear" w:color="auto" w:fill="EEECE1"/>
            <w:vAlign w:val="center"/>
          </w:tcPr>
          <w:p w:rsidR="00DB409E" w:rsidRPr="00D81EBF" w:rsidRDefault="00DB409E" w:rsidP="00DB409E">
            <w:pPr>
              <w:spacing w:before="0"/>
              <w:jc w:val="left"/>
              <w:rPr>
                <w:rFonts w:eastAsia="Calibri" w:cs="Arial"/>
                <w:color w:val="000000"/>
                <w:lang w:val="sr-Cyrl-RS"/>
              </w:rPr>
            </w:pPr>
            <w:r w:rsidRPr="00D81EBF">
              <w:rPr>
                <w:rFonts w:eastAsia="Calibri" w:cs="Arial"/>
                <w:color w:val="000000"/>
                <w:lang w:val="sr-Cyrl-RS"/>
              </w:rPr>
              <w:t>Усвојен назив</w:t>
            </w:r>
          </w:p>
        </w:tc>
        <w:tc>
          <w:tcPr>
            <w:tcW w:w="0" w:type="auto"/>
            <w:tcBorders>
              <w:top w:val="double" w:sz="4" w:space="0" w:color="auto"/>
              <w:bottom w:val="double" w:sz="4" w:space="0" w:color="auto"/>
            </w:tcBorders>
            <w:shd w:val="clear" w:color="auto" w:fill="EEECE1"/>
            <w:vAlign w:val="center"/>
          </w:tcPr>
          <w:p w:rsidR="00DB409E" w:rsidRPr="00D81EBF" w:rsidRDefault="00DB409E" w:rsidP="00DB409E">
            <w:pPr>
              <w:spacing w:after="120"/>
              <w:rPr>
                <w:rFonts w:eastAsia="Calibri" w:cs="Arial"/>
                <w:color w:val="000000"/>
                <w:lang w:val="sr-Cyrl-RS"/>
              </w:rPr>
            </w:pPr>
            <w:r w:rsidRPr="00D81EBF">
              <w:rPr>
                <w:rFonts w:eastAsia="Calibri" w:cs="Arial"/>
                <w:color w:val="000000"/>
                <w:lang w:val="sr-Cyrl-RS"/>
              </w:rPr>
              <w:t>Техничке карактеристике</w:t>
            </w:r>
          </w:p>
        </w:tc>
      </w:tr>
      <w:tr w:rsidR="00DB409E" w:rsidRPr="00D81EBF" w:rsidTr="00DB409E">
        <w:trPr>
          <w:trHeight w:val="255"/>
          <w:jc w:val="center"/>
        </w:trPr>
        <w:tc>
          <w:tcPr>
            <w:tcW w:w="0" w:type="auto"/>
            <w:tcBorders>
              <w:top w:val="double" w:sz="4" w:space="0" w:color="auto"/>
              <w:bottom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lang w:val="sr-Cyrl-RS"/>
              </w:rPr>
            </w:pPr>
          </w:p>
        </w:tc>
        <w:tc>
          <w:tcPr>
            <w:tcW w:w="0" w:type="auto"/>
            <w:tcBorders>
              <w:top w:val="double" w:sz="4" w:space="0" w:color="auto"/>
              <w:bottom w:val="double" w:sz="4" w:space="0" w:color="auto"/>
            </w:tcBorders>
            <w:shd w:val="clear" w:color="auto" w:fill="auto"/>
            <w:vAlign w:val="center"/>
          </w:tcPr>
          <w:p w:rsidR="00DB409E" w:rsidRPr="00D81EBF" w:rsidRDefault="00DB409E" w:rsidP="00DB409E">
            <w:pPr>
              <w:spacing w:before="0"/>
              <w:jc w:val="left"/>
              <w:rPr>
                <w:rFonts w:eastAsia="Calibri" w:cs="Arial"/>
                <w:b/>
                <w:color w:val="000000"/>
                <w:lang w:val="sr-Cyrl-RS"/>
              </w:rPr>
            </w:pPr>
            <w:r w:rsidRPr="00D81EBF">
              <w:rPr>
                <w:rFonts w:eastAsia="Calibri" w:cs="Arial"/>
                <w:b/>
                <w:color w:val="000000"/>
                <w:lang w:val="sr-Cyrl-RS"/>
              </w:rPr>
              <w:t>Заштитни шлем</w:t>
            </w:r>
          </w:p>
        </w:tc>
        <w:tc>
          <w:tcPr>
            <w:tcW w:w="0" w:type="auto"/>
            <w:tcBorders>
              <w:top w:val="double" w:sz="4" w:space="0" w:color="auto"/>
              <w:bottom w:val="double" w:sz="4" w:space="0" w:color="auto"/>
            </w:tcBorders>
            <w:shd w:val="clear" w:color="auto" w:fill="auto"/>
          </w:tcPr>
          <w:p w:rsidR="00DB409E" w:rsidRPr="00D81EBF" w:rsidRDefault="00DB409E" w:rsidP="00DB409E">
            <w:pPr>
              <w:spacing w:before="0"/>
              <w:rPr>
                <w:rFonts w:eastAsia="Calibri" w:cs="Arial"/>
                <w:b/>
                <w:color w:val="000000"/>
                <w:lang w:val="sr-Cyrl-RS"/>
              </w:rPr>
            </w:pPr>
            <w:bookmarkStart w:id="19" w:name="OLE_LINK3"/>
            <w:bookmarkStart w:id="20" w:name="OLE_LINK2"/>
            <w:r w:rsidRPr="00D81EBF">
              <w:rPr>
                <w:rFonts w:eastAsia="Calibri" w:cs="Arial"/>
                <w:b/>
                <w:color w:val="000000"/>
                <w:lang w:val="sr-Cyrl-RS"/>
              </w:rPr>
              <w:t>У складу са стандардима:</w:t>
            </w:r>
          </w:p>
          <w:p w:rsidR="00DB409E" w:rsidRPr="00D81EBF" w:rsidRDefault="00DB409E" w:rsidP="00DB409E">
            <w:pPr>
              <w:spacing w:before="0"/>
              <w:rPr>
                <w:rFonts w:eastAsia="Calibri" w:cs="Arial"/>
                <w:b/>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397</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50365  </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b/>
                <w:color w:val="000000"/>
                <w:lang w:val="sr-Cyrl-RS"/>
              </w:rPr>
              <w:t xml:space="preserve">Намена :  </w:t>
            </w:r>
            <w:r w:rsidRPr="00D81EBF">
              <w:rPr>
                <w:rFonts w:eastAsia="Calibri" w:cs="Arial"/>
                <w:color w:val="000000"/>
                <w:lang w:val="sr-Cyrl-RS"/>
              </w:rPr>
              <w:t>Шлем за заштиту у индустрији употребљава се као заштитно средство на раду, којим се штити горњи део главе корисника у случају удара главом или пада предмета на главу, а од повреде мозга и фрактуре лобање као последица таквог удара.</w:t>
            </w:r>
          </w:p>
          <w:p w:rsidR="00DB409E" w:rsidRPr="00D81EBF" w:rsidRDefault="00DB409E" w:rsidP="00DB409E">
            <w:pPr>
              <w:spacing w:before="0"/>
              <w:rPr>
                <w:rFonts w:eastAsia="Calibri" w:cs="Arial"/>
                <w:color w:val="000000"/>
                <w:lang w:val="sr-Cyrl-RS"/>
              </w:rPr>
            </w:pPr>
            <w:r w:rsidRPr="00D81EBF">
              <w:rPr>
                <w:rFonts w:eastAsia="Calibri" w:cs="Arial"/>
                <w:b/>
                <w:color w:val="000000"/>
                <w:lang w:val="sr-Cyrl-RS"/>
              </w:rPr>
              <w:t xml:space="preserve">Квалитет шлема – Општи и технички захтеви :  </w:t>
            </w:r>
            <w:r w:rsidRPr="00D81EBF">
              <w:rPr>
                <w:rFonts w:eastAsia="Calibri" w:cs="Arial"/>
                <w:color w:val="000000"/>
                <w:lang w:val="sr-Cyrl-RS"/>
              </w:rPr>
              <w:t xml:space="preserve">Сваки понуђени шлем мора задовољити техничке захтеве, захтеве за перформансе, методе испитивања и захтеве за обележавање према условима стандарда EN 397 и EN 50365 (стандард за </w:t>
            </w:r>
            <w:proofErr w:type="spellStart"/>
            <w:r w:rsidRPr="00D81EBF">
              <w:rPr>
                <w:rFonts w:eastAsia="Calibri" w:cs="Arial"/>
                <w:color w:val="000000"/>
                <w:lang w:val="sr-Cyrl-RS"/>
              </w:rPr>
              <w:t>електроизолационо</w:t>
            </w:r>
            <w:proofErr w:type="spellEnd"/>
            <w:r w:rsidRPr="00D81EBF">
              <w:rPr>
                <w:rFonts w:eastAsia="Calibri" w:cs="Arial"/>
                <w:color w:val="000000"/>
                <w:lang w:val="sr-Cyrl-RS"/>
              </w:rPr>
              <w:t xml:space="preserve"> својство). Произведен је од издржљивих материјала (LDPE </w:t>
            </w:r>
            <w:proofErr w:type="spellStart"/>
            <w:r w:rsidRPr="00D81EBF">
              <w:rPr>
                <w:rFonts w:eastAsia="Calibri" w:cs="Arial"/>
                <w:color w:val="000000"/>
                <w:lang w:val="sr-Cyrl-RS"/>
              </w:rPr>
              <w:t>materijala</w:t>
            </w:r>
            <w:proofErr w:type="spellEnd"/>
            <w:r w:rsidRPr="00D81EBF">
              <w:rPr>
                <w:rFonts w:eastAsia="Calibri" w:cs="Arial"/>
                <w:color w:val="000000"/>
                <w:lang w:val="sr-Cyrl-RS"/>
              </w:rPr>
              <w:t xml:space="preserve"> ), те се његове карактеристике не могу значајно мењати у условима коришћења (температурне разлике од -40ºC до +70ºC, излагање сунцу-заштита шлема од УВ зрачења, киша, вибрације, прашина, контакт са кожом, дејство зноја, итд.). Такође, мора пружати заштиту од електричног напона, односно струјног удара (1000V AC и 1500V DC) што се доказује стандардом EN 50365</w:t>
            </w:r>
            <w:r w:rsidR="002468D8" w:rsidRPr="00D81EBF">
              <w:rPr>
                <w:rFonts w:eastAsia="Calibri" w:cs="Arial"/>
                <w:color w:val="000000"/>
                <w:lang w:val="sr-Cyrl-RS"/>
              </w:rPr>
              <w:t>.</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Физички захтеви као што су: материјали, конструкција, спољно вертикално растојање, унутрашње вертикално растојање, висина ношења, систем трака, </w:t>
            </w:r>
            <w:proofErr w:type="spellStart"/>
            <w:r w:rsidRPr="00D81EBF">
              <w:rPr>
                <w:rFonts w:eastAsia="Calibri" w:cs="Arial"/>
                <w:color w:val="000000"/>
                <w:lang w:val="sr-Cyrl-RS"/>
              </w:rPr>
              <w:t>подбрадна</w:t>
            </w:r>
            <w:proofErr w:type="spellEnd"/>
            <w:r w:rsidRPr="00D81EBF">
              <w:rPr>
                <w:rFonts w:eastAsia="Calibri" w:cs="Arial"/>
                <w:color w:val="000000"/>
                <w:lang w:val="sr-Cyrl-RS"/>
              </w:rPr>
              <w:t xml:space="preserve"> трака, вентилација и додаци за шлем, морају задовољити услове стандарда SRPS EN 397</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Снабдевен је са адаптерима за бочно качење визира и </w:t>
            </w:r>
            <w:proofErr w:type="spellStart"/>
            <w:r w:rsidRPr="00D81EBF">
              <w:rPr>
                <w:rFonts w:eastAsia="Calibri" w:cs="Arial"/>
                <w:color w:val="000000"/>
                <w:lang w:val="sr-Cyrl-RS"/>
              </w:rPr>
              <w:t>антифона</w:t>
            </w:r>
            <w:proofErr w:type="spellEnd"/>
            <w:r w:rsidRPr="00D81EBF">
              <w:rPr>
                <w:rFonts w:eastAsia="Calibri" w:cs="Arial"/>
                <w:color w:val="000000"/>
                <w:lang w:val="sr-Cyrl-RS"/>
              </w:rPr>
              <w:t xml:space="preserve"> и </w:t>
            </w:r>
            <w:proofErr w:type="spellStart"/>
            <w:r w:rsidRPr="00D81EBF">
              <w:rPr>
                <w:rFonts w:eastAsia="Calibri" w:cs="Arial"/>
                <w:color w:val="000000"/>
                <w:lang w:val="sr-Cyrl-RS"/>
              </w:rPr>
              <w:t>подбрадном</w:t>
            </w:r>
            <w:proofErr w:type="spellEnd"/>
            <w:r w:rsidRPr="00D81EBF">
              <w:rPr>
                <w:rFonts w:eastAsia="Calibri" w:cs="Arial"/>
                <w:color w:val="000000"/>
                <w:lang w:val="sr-Cyrl-RS"/>
              </w:rPr>
              <w:t xml:space="preserve"> траком са пластиком на бради на брзо </w:t>
            </w:r>
            <w:proofErr w:type="spellStart"/>
            <w:r w:rsidRPr="00D81EBF">
              <w:rPr>
                <w:rFonts w:eastAsia="Calibri" w:cs="Arial"/>
                <w:color w:val="000000"/>
                <w:lang w:val="sr-Cyrl-RS"/>
              </w:rPr>
              <w:t>раскопчавање</w:t>
            </w:r>
            <w:proofErr w:type="spellEnd"/>
            <w:r w:rsidRPr="00D81EBF">
              <w:rPr>
                <w:rFonts w:eastAsia="Calibri" w:cs="Arial"/>
                <w:color w:val="000000"/>
                <w:lang w:val="sr-Cyrl-RS"/>
              </w:rPr>
              <w:t xml:space="preserve"> и закопчавање на четири тачке качења. Мора да поседује изменљив уложак са чврстим качењем у шест тачака са изменљивим знојницама, и точкићем за фино подешавање обима улошка.</w:t>
            </w:r>
          </w:p>
          <w:p w:rsidR="00DB409E" w:rsidRPr="00D81EBF" w:rsidRDefault="00DB409E" w:rsidP="00DB409E">
            <w:pPr>
              <w:spacing w:before="0"/>
              <w:rPr>
                <w:rFonts w:eastAsia="Calibri" w:cs="Arial"/>
                <w:color w:val="000000"/>
                <w:lang w:val="sr-Cyrl-RS"/>
              </w:rPr>
            </w:pPr>
            <w:proofErr w:type="spellStart"/>
            <w:r w:rsidRPr="00D81EBF">
              <w:rPr>
                <w:rFonts w:eastAsia="Calibri" w:cs="Arial"/>
                <w:color w:val="000000"/>
                <w:lang w:val="sr-Cyrl-RS"/>
              </w:rPr>
              <w:t>Ободна</w:t>
            </w:r>
            <w:proofErr w:type="spellEnd"/>
            <w:r w:rsidRPr="00D81EBF">
              <w:rPr>
                <w:rFonts w:eastAsia="Calibri" w:cs="Arial"/>
                <w:color w:val="000000"/>
                <w:lang w:val="sr-Cyrl-RS"/>
              </w:rPr>
              <w:t xml:space="preserve"> трака са упијајућим својством од </w:t>
            </w:r>
            <w:proofErr w:type="spellStart"/>
            <w:r w:rsidRPr="00D81EBF">
              <w:rPr>
                <w:rFonts w:eastAsia="Calibri" w:cs="Arial"/>
                <w:color w:val="000000"/>
                <w:lang w:val="sr-Cyrl-RS"/>
              </w:rPr>
              <w:t>флис</w:t>
            </w:r>
            <w:proofErr w:type="spellEnd"/>
            <w:r w:rsidRPr="00D81EBF">
              <w:rPr>
                <w:rFonts w:eastAsia="Calibri" w:cs="Arial"/>
                <w:color w:val="000000"/>
                <w:lang w:val="sr-Cyrl-RS"/>
              </w:rPr>
              <w:t xml:space="preserve"> материјала у циљу повећања удобности корисника шлема такође мора задовољити стандард EN 397. Такође шкољка шлема треба </w:t>
            </w:r>
            <w:r w:rsidRPr="00D81EBF">
              <w:rPr>
                <w:rFonts w:eastAsia="Calibri" w:cs="Arial"/>
                <w:color w:val="000000"/>
                <w:lang w:val="sr-Cyrl-RS"/>
              </w:rPr>
              <w:lastRenderedPageBreak/>
              <w:t>поседовати отворе за вентилацију у комплету са чеповима за затвор вентила.</w:t>
            </w:r>
          </w:p>
          <w:p w:rsidR="00DB409E" w:rsidRPr="00D81EBF" w:rsidRDefault="00DB409E" w:rsidP="00DB409E">
            <w:pPr>
              <w:spacing w:before="0"/>
              <w:rPr>
                <w:rFonts w:eastAsia="Calibri" w:cs="Arial"/>
                <w:color w:val="000000"/>
                <w:lang w:val="sr-Cyrl-RS"/>
              </w:rPr>
            </w:pPr>
            <w:r w:rsidRPr="00D81EBF">
              <w:rPr>
                <w:rFonts w:eastAsia="Calibri" w:cs="Arial"/>
                <w:b/>
                <w:color w:val="000000"/>
                <w:lang w:val="sr-Cyrl-RS"/>
              </w:rPr>
              <w:t xml:space="preserve">Обележавање – ознаке на шлему :  </w:t>
            </w:r>
            <w:r w:rsidRPr="00D81EBF">
              <w:rPr>
                <w:rFonts w:eastAsia="Calibri" w:cs="Arial"/>
                <w:color w:val="000000"/>
                <w:lang w:val="sr-Cyrl-RS"/>
              </w:rPr>
              <w:t>Сваки шлем који задовољава захтеве стандарда SRPS EN 397 мора да има изливену или утиснуту</w:t>
            </w:r>
            <w:r w:rsidR="00414A4D" w:rsidRPr="00D81EBF">
              <w:rPr>
                <w:rFonts w:eastAsia="Calibri" w:cs="Arial"/>
                <w:color w:val="000000"/>
                <w:lang w:val="sr-Cyrl-RS"/>
              </w:rPr>
              <w:t xml:space="preserve"> или </w:t>
            </w:r>
            <w:proofErr w:type="spellStart"/>
            <w:r w:rsidR="00414A4D" w:rsidRPr="00D81EBF">
              <w:rPr>
                <w:rFonts w:eastAsia="Calibri" w:cs="Arial"/>
                <w:color w:val="000000"/>
                <w:lang w:val="sr-Cyrl-RS"/>
              </w:rPr>
              <w:t>налепљну</w:t>
            </w:r>
            <w:proofErr w:type="spellEnd"/>
            <w:r w:rsidRPr="00D81EBF">
              <w:rPr>
                <w:rFonts w:eastAsia="Calibri" w:cs="Arial"/>
                <w:color w:val="000000"/>
                <w:lang w:val="sr-Cyrl-RS"/>
              </w:rPr>
              <w:t xml:space="preserve"> ознаку са следећим информацијама: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број стандарда, идентификација произвођача, година и тромесечје производње, тип шлема (</w:t>
            </w:r>
            <w:proofErr w:type="spellStart"/>
            <w:r w:rsidRPr="00D81EBF">
              <w:rPr>
                <w:rFonts w:eastAsia="Calibri" w:cs="Arial"/>
                <w:color w:val="000000"/>
                <w:lang w:val="sr-Cyrl-RS"/>
              </w:rPr>
              <w:t>произвођачка</w:t>
            </w:r>
            <w:proofErr w:type="spellEnd"/>
            <w:r w:rsidRPr="00D81EBF">
              <w:rPr>
                <w:rFonts w:eastAsia="Calibri" w:cs="Arial"/>
                <w:color w:val="000000"/>
                <w:lang w:val="sr-Cyrl-RS"/>
              </w:rPr>
              <w:t xml:space="preserve"> ознака) обележен на шкољци и систему трака, величина или опсег величина (у cm) обележено на шкољци</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На шлему мора бити и ознака за испуњење стандарда EN 50365 </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b/>
                <w:color w:val="000000"/>
                <w:lang w:val="sr-Cyrl-RS"/>
              </w:rPr>
              <w:t xml:space="preserve">Додатне информације :  </w:t>
            </w:r>
            <w:r w:rsidRPr="00D81EBF">
              <w:rPr>
                <w:rFonts w:eastAsia="Calibri" w:cs="Arial"/>
                <w:color w:val="000000"/>
                <w:lang w:val="sr-Cyrl-RS"/>
              </w:rPr>
              <w:t>Уз сваки шлем се морају доставити додатне информације са препорукама о подешавању, постављању, употреби, чишћењу и упозорења. Смернице се морају поштовати у складу са референтним стандардом SRPS EN 397</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 сваком шлему мора да се налази изливена или утиснута ознака.</w:t>
            </w:r>
          </w:p>
          <w:p w:rsidR="00DB409E" w:rsidRPr="00D81EBF" w:rsidRDefault="00DB409E" w:rsidP="002468D8">
            <w:pPr>
              <w:spacing w:before="0"/>
              <w:rPr>
                <w:rFonts w:eastAsia="Calibri" w:cs="Arial"/>
                <w:color w:val="000000"/>
                <w:lang w:val="sr-Cyrl-RS"/>
              </w:rPr>
            </w:pPr>
            <w:r w:rsidRPr="00D81EBF">
              <w:rPr>
                <w:rFonts w:eastAsia="Calibri" w:cs="Arial"/>
                <w:b/>
                <w:color w:val="000000"/>
                <w:lang w:val="sr-Cyrl-RS"/>
              </w:rPr>
              <w:t>Тежина:</w:t>
            </w:r>
            <w:r w:rsidRPr="00D81EBF">
              <w:rPr>
                <w:rFonts w:eastAsia="Calibri" w:cs="Arial"/>
                <w:color w:val="000000"/>
                <w:lang w:val="sr-Cyrl-RS"/>
              </w:rPr>
              <w:t xml:space="preserve"> максимално 390гр. </w:t>
            </w:r>
            <w:r w:rsidRPr="00D81EBF">
              <w:rPr>
                <w:rFonts w:eastAsia="Calibri" w:cs="Arial"/>
                <w:b/>
                <w:color w:val="000000"/>
                <w:lang w:val="sr-Cyrl-RS"/>
              </w:rPr>
              <w:t xml:space="preserve">Боја: </w:t>
            </w:r>
            <w:r w:rsidRPr="00D81EBF">
              <w:rPr>
                <w:rFonts w:eastAsia="Calibri" w:cs="Arial"/>
                <w:color w:val="000000"/>
                <w:lang w:val="sr-Cyrl-RS"/>
              </w:rPr>
              <w:t>Црвена/Бела/</w:t>
            </w:r>
            <w:r w:rsidR="002468D8" w:rsidRPr="00D81EBF">
              <w:rPr>
                <w:rFonts w:eastAsia="Calibri" w:cs="Arial"/>
                <w:color w:val="000000"/>
                <w:lang w:val="sr-Cyrl-RS"/>
              </w:rPr>
              <w:t xml:space="preserve"> </w:t>
            </w:r>
            <w:r w:rsidRPr="00D81EBF">
              <w:rPr>
                <w:rFonts w:eastAsia="Calibri" w:cs="Arial"/>
                <w:color w:val="000000"/>
                <w:lang w:val="sr-Cyrl-RS"/>
              </w:rPr>
              <w:t>Жута/</w:t>
            </w:r>
            <w:r w:rsidR="002468D8" w:rsidRPr="00D81EBF">
              <w:rPr>
                <w:rFonts w:eastAsia="Calibri" w:cs="Arial"/>
                <w:color w:val="000000"/>
                <w:lang w:val="sr-Cyrl-RS"/>
              </w:rPr>
              <w:t xml:space="preserve"> </w:t>
            </w:r>
            <w:r w:rsidRPr="00D81EBF">
              <w:rPr>
                <w:rFonts w:eastAsia="Calibri" w:cs="Arial"/>
                <w:color w:val="000000"/>
                <w:lang w:val="sr-Cyrl-RS"/>
              </w:rPr>
              <w:t xml:space="preserve">Плава.   </w:t>
            </w:r>
            <w:bookmarkEnd w:id="19"/>
            <w:bookmarkEnd w:id="20"/>
            <w:r w:rsidRPr="00D81EBF">
              <w:rPr>
                <w:rFonts w:eastAsia="Calibri" w:cs="Arial"/>
                <w:b/>
                <w:color w:val="000000"/>
                <w:lang w:val="sr-Cyrl-RS"/>
              </w:rPr>
              <w:t xml:space="preserve">Лого фирме: </w:t>
            </w:r>
            <w:r w:rsidRPr="00D81EBF">
              <w:rPr>
                <w:rFonts w:eastAsia="Calibri" w:cs="Arial"/>
                <w:color w:val="000000"/>
                <w:lang w:val="sr-Cyrl-RS"/>
              </w:rPr>
              <w:t>са стране шлема</w:t>
            </w:r>
          </w:p>
          <w:p w:rsidR="00565B28" w:rsidRPr="00D81EBF" w:rsidRDefault="00565B28" w:rsidP="00BC1B5F">
            <w:pPr>
              <w:spacing w:before="0"/>
              <w:rPr>
                <w:rFonts w:eastAsia="Calibri" w:cs="Arial"/>
                <w:b/>
                <w:color w:val="000000"/>
                <w:lang w:val="sr-Cyrl-RS"/>
              </w:rPr>
            </w:pPr>
            <w:r w:rsidRPr="00D81EBF">
              <w:rPr>
                <w:rFonts w:eastAsia="Calibri" w:cs="Arial"/>
                <w:b/>
                <w:color w:val="000000"/>
                <w:lang w:val="sr-Cyrl-RS"/>
              </w:rPr>
              <w:t xml:space="preserve">Напомена: </w:t>
            </w:r>
            <w:r w:rsidRPr="00D81EBF">
              <w:rPr>
                <w:rFonts w:eastAsia="Calibri" w:cs="Arial"/>
                <w:color w:val="000000"/>
                <w:lang w:val="sr-Cyrl-RS"/>
              </w:rPr>
              <w:t>Наручилац ће изабраном понуђачу</w:t>
            </w:r>
            <w:r w:rsidR="00202DC5" w:rsidRPr="00D81EBF">
              <w:rPr>
                <w:rFonts w:eastAsia="Calibri" w:cs="Arial"/>
                <w:color w:val="000000"/>
                <w:lang w:val="sr-Cyrl-RS"/>
              </w:rPr>
              <w:t xml:space="preserve"> </w:t>
            </w:r>
            <w:r w:rsidRPr="00D81EBF">
              <w:rPr>
                <w:rFonts w:eastAsia="Calibri" w:cs="Arial"/>
                <w:color w:val="000000"/>
                <w:lang w:val="sr-Cyrl-RS"/>
              </w:rPr>
              <w:t xml:space="preserve">након закључења уговора доставити  </w:t>
            </w:r>
            <w:r w:rsidR="00202DC5" w:rsidRPr="00D81EBF">
              <w:rPr>
                <w:rFonts w:eastAsia="Calibri" w:cs="Arial"/>
                <w:color w:val="000000"/>
                <w:lang w:val="sr-Cyrl-RS"/>
              </w:rPr>
              <w:t>спецификацију количине са</w:t>
            </w:r>
            <w:r w:rsidR="00BC1B5F" w:rsidRPr="00D81EBF">
              <w:rPr>
                <w:rFonts w:eastAsia="Calibri" w:cs="Arial"/>
                <w:color w:val="000000"/>
                <w:lang w:val="sr-Cyrl-RS"/>
              </w:rPr>
              <w:t xml:space="preserve"> потребном</w:t>
            </w:r>
            <w:r w:rsidR="00202DC5" w:rsidRPr="00D81EBF">
              <w:rPr>
                <w:rFonts w:eastAsia="Calibri" w:cs="Arial"/>
                <w:color w:val="000000"/>
                <w:lang w:val="sr-Cyrl-RS"/>
              </w:rPr>
              <w:t xml:space="preserve"> бојом шлема </w:t>
            </w:r>
            <w:r w:rsidRPr="00D81EBF">
              <w:rPr>
                <w:rFonts w:eastAsia="Calibri" w:cs="Arial"/>
                <w:color w:val="000000"/>
                <w:lang w:val="sr-Cyrl-RS"/>
              </w:rPr>
              <w:t>и знак ЕПС</w:t>
            </w:r>
            <w:r w:rsidR="00BC1B5F" w:rsidRPr="00D81EBF">
              <w:rPr>
                <w:rFonts w:eastAsia="Calibri" w:cs="Arial"/>
                <w:color w:val="000000"/>
                <w:lang w:val="sr-Cyrl-RS"/>
              </w:rPr>
              <w:t>-а</w:t>
            </w:r>
            <w:r w:rsidRPr="00D81EBF">
              <w:rPr>
                <w:rFonts w:eastAsia="Calibri" w:cs="Arial"/>
                <w:color w:val="000000"/>
                <w:lang w:val="sr-Cyrl-RS"/>
              </w:rPr>
              <w:t xml:space="preserve"> (Лого фирме) који </w:t>
            </w:r>
            <w:r w:rsidR="00BC1B5F" w:rsidRPr="00D81EBF">
              <w:rPr>
                <w:rFonts w:eastAsia="Calibri" w:cs="Arial"/>
                <w:color w:val="000000"/>
                <w:lang w:val="sr-Cyrl-RS"/>
              </w:rPr>
              <w:t>мора да буде штампан на шлему (</w:t>
            </w:r>
            <w:r w:rsidRPr="00D81EBF">
              <w:rPr>
                <w:rFonts w:eastAsia="Calibri" w:cs="Arial"/>
                <w:color w:val="000000"/>
                <w:lang w:val="sr-Cyrl-RS"/>
              </w:rPr>
              <w:t>у датој величини и облику, у три боје,  техником „Тампон штампа“</w:t>
            </w:r>
            <w:r w:rsidR="00202DC5" w:rsidRPr="00D81EBF">
              <w:rPr>
                <w:rFonts w:eastAsia="Calibri" w:cs="Arial"/>
                <w:color w:val="000000"/>
                <w:lang w:val="sr-Cyrl-RS"/>
              </w:rPr>
              <w:t>)</w:t>
            </w:r>
          </w:p>
        </w:tc>
      </w:tr>
      <w:tr w:rsidR="00DB409E" w:rsidRPr="00D81EBF" w:rsidTr="00DB409E">
        <w:trPr>
          <w:trHeight w:val="255"/>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lang w:val="sr-Cyrl-RS"/>
              </w:rPr>
            </w:pPr>
            <w:r w:rsidRPr="00D81EBF">
              <w:rPr>
                <w:rFonts w:eastAsia="Calibri" w:cs="Arial"/>
                <w:b/>
                <w:color w:val="000000"/>
                <w:lang w:val="sr-Cyrl-RS"/>
              </w:rPr>
              <w:t>Заштитни шлем са интегрисаним визиром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397 – Заштитни шлемови у индустрији</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50365 – Електричне изолационе кациге за употребу у постројењима ниског напона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166 – Лична заштита очију - Спецификације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170 – Лична заштита очију - Спецификације</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Битни захтеви:</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произведен је од издржљивих материјала ABS (са UV стабилизатором отпорним на UV зраке),  чије се карактеристике не могу значајно мењати у условима коришћења (температурне разлике од</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-40ºC до +70ºC, киша, вибрације, прашина, контакт са кожом, дејство зноја или препарата за косу),</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 xml:space="preserve">интегрисана кацига са заштитним луком који се извлачи – увлачи испод кациге </w:t>
            </w:r>
          </w:p>
          <w:p w:rsidR="00DB409E" w:rsidRPr="00D81EBF" w:rsidRDefault="00DB409E" w:rsidP="001D1C8B">
            <w:pPr>
              <w:numPr>
                <w:ilvl w:val="0"/>
                <w:numId w:val="27"/>
              </w:numPr>
              <w:suppressAutoHyphens/>
              <w:spacing w:before="0"/>
              <w:jc w:val="left"/>
              <w:rPr>
                <w:rFonts w:eastAsia="Calibri" w:cs="Arial"/>
                <w:color w:val="000000"/>
                <w:lang w:val="sr-Cyrl-RS"/>
              </w:rPr>
            </w:pPr>
            <w:proofErr w:type="spellStart"/>
            <w:r w:rsidRPr="00D81EBF">
              <w:rPr>
                <w:rFonts w:eastAsia="Calibri" w:cs="Arial"/>
                <w:color w:val="000000"/>
                <w:lang w:val="sr-Cyrl-RS"/>
              </w:rPr>
              <w:t>електроизолациона</w:t>
            </w:r>
            <w:proofErr w:type="spellEnd"/>
            <w:r w:rsidRPr="00D81EBF">
              <w:rPr>
                <w:rFonts w:eastAsia="Calibri" w:cs="Arial"/>
                <w:color w:val="000000"/>
                <w:lang w:val="sr-Cyrl-RS"/>
              </w:rPr>
              <w:t xml:space="preserve"> својства до 1000V AC и 1500V DC,</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мора да поседује текстилни уложак са подешавањем дубине и обима,</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за делове система трака који долазе у додир са кожом треба да су употребљени материјали који не надражују кожу корисника,</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 xml:space="preserve">тежина шлема и интегрисаног визира је до 1,3 </w:t>
            </w:r>
            <w:proofErr w:type="spellStart"/>
            <w:r w:rsidRPr="00D81EBF">
              <w:rPr>
                <w:rFonts w:eastAsia="Calibri" w:cs="Arial"/>
                <w:color w:val="000000"/>
                <w:lang w:val="sr-Cyrl-RS"/>
              </w:rPr>
              <w:t>kg</w:t>
            </w:r>
            <w:proofErr w:type="spellEnd"/>
          </w:p>
          <w:p w:rsidR="00DB409E" w:rsidRPr="00D81EBF" w:rsidRDefault="00414A4D"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lastRenderedPageBreak/>
              <w:t xml:space="preserve">сваки шлем мора да има изливену, </w:t>
            </w:r>
            <w:r w:rsidR="00DB409E" w:rsidRPr="00D81EBF">
              <w:rPr>
                <w:rFonts w:eastAsia="Calibri" w:cs="Arial"/>
                <w:color w:val="000000"/>
                <w:lang w:val="sr-Cyrl-RS"/>
              </w:rPr>
              <w:t>утиснуту</w:t>
            </w:r>
            <w:r w:rsidRPr="00D81EBF">
              <w:rPr>
                <w:rFonts w:eastAsia="Calibri" w:cs="Arial"/>
                <w:color w:val="000000"/>
                <w:lang w:val="sr-Cyrl-RS"/>
              </w:rPr>
              <w:t xml:space="preserve"> или </w:t>
            </w:r>
            <w:proofErr w:type="spellStart"/>
            <w:r w:rsidRPr="00D81EBF">
              <w:rPr>
                <w:rFonts w:eastAsia="Calibri" w:cs="Arial"/>
                <w:color w:val="000000"/>
                <w:lang w:val="sr-Cyrl-RS"/>
              </w:rPr>
              <w:t>налепљну</w:t>
            </w:r>
            <w:proofErr w:type="spellEnd"/>
            <w:r w:rsidR="00DB409E" w:rsidRPr="00D81EBF">
              <w:rPr>
                <w:rFonts w:eastAsia="Calibri" w:cs="Arial"/>
                <w:color w:val="000000"/>
                <w:lang w:val="sr-Cyrl-RS"/>
              </w:rPr>
              <w:t xml:space="preserve"> ознаку са следећим информацијама: број стандарда, идентификација произвођача, година и тромесечје производње, тип шлема (</w:t>
            </w:r>
            <w:proofErr w:type="spellStart"/>
            <w:r w:rsidR="00DB409E" w:rsidRPr="00D81EBF">
              <w:rPr>
                <w:rFonts w:eastAsia="Calibri" w:cs="Arial"/>
                <w:color w:val="000000"/>
                <w:lang w:val="sr-Cyrl-RS"/>
              </w:rPr>
              <w:t>произвођачка</w:t>
            </w:r>
            <w:proofErr w:type="spellEnd"/>
            <w:r w:rsidR="00DB409E" w:rsidRPr="00D81EBF">
              <w:rPr>
                <w:rFonts w:eastAsia="Calibri" w:cs="Arial"/>
                <w:color w:val="000000"/>
                <w:lang w:val="sr-Cyrl-RS"/>
              </w:rPr>
              <w:t xml:space="preserve"> ознака) обележен на шкољци и систему трака, величина или опсег величина (у центиметрима) обележено на шкољци и на систему трака,</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 xml:space="preserve">интегрисани визир је израђен од провидног </w:t>
            </w:r>
            <w:proofErr w:type="spellStart"/>
            <w:r w:rsidRPr="00D81EBF">
              <w:rPr>
                <w:rFonts w:eastAsia="Calibri" w:cs="Arial"/>
                <w:color w:val="000000"/>
                <w:lang w:val="sr-Cyrl-RS"/>
              </w:rPr>
              <w:t>поликарбоната</w:t>
            </w:r>
            <w:proofErr w:type="spellEnd"/>
            <w:r w:rsidRPr="00D81EBF">
              <w:rPr>
                <w:rFonts w:eastAsia="Calibri" w:cs="Arial"/>
                <w:color w:val="000000"/>
                <w:lang w:val="sr-Cyrl-RS"/>
              </w:rPr>
              <w:t xml:space="preserve"> против магле</w:t>
            </w:r>
            <w:r w:rsidR="00414A4D" w:rsidRPr="00D81EBF">
              <w:rPr>
                <w:rFonts w:eastAsia="Calibri" w:cs="Arial"/>
                <w:color w:val="000000"/>
                <w:lang w:val="sr-Cyrl-RS"/>
              </w:rPr>
              <w:t>, гребања</w:t>
            </w:r>
            <w:r w:rsidRPr="00D81EBF">
              <w:rPr>
                <w:rFonts w:eastAsia="Calibri" w:cs="Arial"/>
                <w:color w:val="000000"/>
                <w:lang w:val="sr-Cyrl-RS"/>
              </w:rPr>
              <w:t xml:space="preserve"> и </w:t>
            </w:r>
            <w:proofErr w:type="spellStart"/>
            <w:r w:rsidRPr="00D81EBF">
              <w:rPr>
                <w:rFonts w:eastAsia="Calibri" w:cs="Arial"/>
                <w:color w:val="000000"/>
                <w:lang w:val="sr-Cyrl-RS"/>
              </w:rPr>
              <w:t>електролука</w:t>
            </w:r>
            <w:proofErr w:type="spellEnd"/>
            <w:r w:rsidRPr="00D81EBF">
              <w:rPr>
                <w:rFonts w:eastAsia="Calibri" w:cs="Arial"/>
                <w:color w:val="000000"/>
                <w:lang w:val="sr-Cyrl-RS"/>
              </w:rPr>
              <w:t>, ознаке степена на скали 2-1,2, оптичке класе 1, отпоран на удар-заштита од удара Б, оптичке класе 8.</w:t>
            </w:r>
          </w:p>
          <w:p w:rsidR="00DB409E" w:rsidRPr="00D81EBF" w:rsidRDefault="00DB409E" w:rsidP="00414A4D">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постојаност облика према топлоти,</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отпоран на варнице.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Опис:</w:t>
            </w:r>
          </w:p>
          <w:p w:rsidR="00DB409E" w:rsidRPr="00D81EBF" w:rsidRDefault="00DB409E" w:rsidP="001D1C8B">
            <w:pPr>
              <w:numPr>
                <w:ilvl w:val="0"/>
                <w:numId w:val="27"/>
              </w:numPr>
              <w:suppressAutoHyphens/>
              <w:spacing w:before="0"/>
              <w:jc w:val="left"/>
              <w:rPr>
                <w:rFonts w:eastAsia="Calibri" w:cs="Arial"/>
                <w:color w:val="000000"/>
                <w:lang w:val="sr-Cyrl-RS"/>
              </w:rPr>
            </w:pPr>
            <w:r w:rsidRPr="00D81EBF">
              <w:rPr>
                <w:rFonts w:eastAsia="Calibri" w:cs="Arial"/>
                <w:color w:val="000000"/>
                <w:lang w:val="sr-Cyrl-RS"/>
              </w:rPr>
              <w:t>уз сваки шлем се морају доставити додатне информације са препорукама о подешавању, постављању, употреби, чишћењу и упозорења.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Не сме да деформише видно поље. Када се користе средства против замагљивања утврђене од стране произвођача, она не смеју да изазивају иритацију коже и да имају било који други штетан ефекат по здравље.</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Напомена: Заштитни шлем са електричним својствима до 1000V AC и 1500 DC,  и визир за заштиту од електричног лука чине једну целину. Уклањање визира се врши повлачењем једним потезом руке према горњем делу шлема.</w:t>
            </w:r>
          </w:p>
          <w:p w:rsidR="002B3B5C" w:rsidRPr="00D81EBF" w:rsidRDefault="002B3B5C" w:rsidP="002B3B5C">
            <w:pPr>
              <w:spacing w:before="0"/>
              <w:rPr>
                <w:rFonts w:eastAsia="Calibri" w:cs="Arial"/>
                <w:color w:val="000000"/>
                <w:lang w:val="sr-Cyrl-RS"/>
              </w:rPr>
            </w:pPr>
            <w:r w:rsidRPr="00D81EBF">
              <w:rPr>
                <w:rFonts w:eastAsia="Calibri" w:cs="Arial"/>
                <w:b/>
                <w:color w:val="000000"/>
                <w:lang w:val="sr-Cyrl-RS"/>
              </w:rPr>
              <w:t xml:space="preserve">Боја: </w:t>
            </w:r>
            <w:r w:rsidRPr="00D81EBF">
              <w:rPr>
                <w:rFonts w:eastAsia="Calibri" w:cs="Arial"/>
                <w:color w:val="000000"/>
                <w:lang w:val="sr-Cyrl-RS"/>
              </w:rPr>
              <w:t xml:space="preserve">Црвена/Бела/ Жута/ Плава.   </w:t>
            </w:r>
            <w:r w:rsidRPr="00D81EBF">
              <w:rPr>
                <w:rFonts w:eastAsia="Calibri" w:cs="Arial"/>
                <w:b/>
                <w:color w:val="000000"/>
                <w:lang w:val="sr-Cyrl-RS"/>
              </w:rPr>
              <w:t xml:space="preserve">Лого фирме: </w:t>
            </w:r>
            <w:r w:rsidRPr="00D81EBF">
              <w:rPr>
                <w:rFonts w:eastAsia="Calibri" w:cs="Arial"/>
                <w:color w:val="000000"/>
                <w:lang w:val="sr-Cyrl-RS"/>
              </w:rPr>
              <w:t>са стране шлема</w:t>
            </w:r>
          </w:p>
          <w:p w:rsidR="002B3B5C" w:rsidRPr="00D81EBF" w:rsidRDefault="002B3B5C" w:rsidP="002B3B5C">
            <w:pPr>
              <w:spacing w:before="0"/>
              <w:rPr>
                <w:rFonts w:eastAsia="Calibri" w:cs="Arial"/>
                <w:color w:val="000000"/>
                <w:lang w:val="sr-Cyrl-RS"/>
              </w:rPr>
            </w:pPr>
            <w:r w:rsidRPr="00D81EBF">
              <w:rPr>
                <w:rFonts w:eastAsia="Calibri" w:cs="Arial"/>
                <w:b/>
                <w:color w:val="000000"/>
                <w:lang w:val="sr-Cyrl-RS"/>
              </w:rPr>
              <w:t xml:space="preserve">Напомена: </w:t>
            </w:r>
            <w:r w:rsidRPr="00D81EBF">
              <w:rPr>
                <w:rFonts w:eastAsia="Calibri" w:cs="Arial"/>
                <w:color w:val="000000"/>
                <w:lang w:val="sr-Cyrl-RS"/>
              </w:rPr>
              <w:t>Наручилац ће изабраном понуђачу након закључења уговора доставити  спецификацију количине са потребном бојом шлема и знак ЕПС-а (Лого фирме) који мора да буде штампан на шлему (у датој величини и облику, у три боје,  техником „Тампон штампа“).</w:t>
            </w:r>
          </w:p>
        </w:tc>
      </w:tr>
      <w:tr w:rsidR="00DB409E" w:rsidRPr="00D81EBF" w:rsidTr="00DB409E">
        <w:trPr>
          <w:trHeight w:val="255"/>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lang w:val="sr-Cyrl-RS"/>
              </w:rPr>
            </w:pPr>
            <w:proofErr w:type="spellStart"/>
            <w:r w:rsidRPr="00D81EBF">
              <w:rPr>
                <w:rFonts w:eastAsia="Calibri" w:cs="Arial"/>
                <w:b/>
                <w:color w:val="000000"/>
                <w:lang w:val="sr-Cyrl-RS"/>
              </w:rPr>
              <w:t>Антифони</w:t>
            </w:r>
            <w:proofErr w:type="spellEnd"/>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352-1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352-4</w:t>
            </w:r>
          </w:p>
          <w:p w:rsidR="00DB409E" w:rsidRPr="00D81EBF" w:rsidRDefault="00DB409E" w:rsidP="00DB409E">
            <w:pPr>
              <w:spacing w:before="0"/>
              <w:rPr>
                <w:rFonts w:eastAsia="Calibri" w:cs="Arial"/>
                <w:color w:val="000000"/>
                <w:lang w:val="sr-Cyrl-RS"/>
              </w:rPr>
            </w:pPr>
          </w:p>
          <w:p w:rsidR="00DB409E" w:rsidRPr="00D81EBF" w:rsidRDefault="00DB409E" w:rsidP="00236FA0">
            <w:pPr>
              <w:spacing w:before="0"/>
              <w:rPr>
                <w:rFonts w:eastAsia="Calibri" w:cs="Arial"/>
                <w:color w:val="000000"/>
                <w:lang w:val="sr-Cyrl-RS"/>
              </w:rPr>
            </w:pPr>
            <w:r w:rsidRPr="00D81EBF">
              <w:rPr>
                <w:rFonts w:eastAsia="Calibri" w:cs="Arial"/>
                <w:color w:val="000000"/>
                <w:lang w:val="sr-Cyrl-RS"/>
              </w:rPr>
              <w:t xml:space="preserve">Намена: </w:t>
            </w:r>
            <w:proofErr w:type="spellStart"/>
            <w:r w:rsidRPr="00D81EBF">
              <w:rPr>
                <w:rFonts w:eastAsia="Calibri" w:cs="Arial"/>
                <w:color w:val="000000"/>
                <w:lang w:val="sr-Cyrl-RS"/>
              </w:rPr>
              <w:t>Антифони</w:t>
            </w:r>
            <w:proofErr w:type="spellEnd"/>
            <w:r w:rsidRPr="00D81EBF">
              <w:rPr>
                <w:rFonts w:eastAsia="Calibri" w:cs="Arial"/>
                <w:color w:val="000000"/>
                <w:lang w:val="sr-Cyrl-RS"/>
              </w:rPr>
              <w:t xml:space="preserve"> се користе за заштиту органа чула слуха од прекомерне буке при руковању ланчаном тестером (</w:t>
            </w:r>
            <w:proofErr w:type="spellStart"/>
            <w:r w:rsidRPr="00D81EBF">
              <w:rPr>
                <w:rFonts w:eastAsia="Calibri" w:cs="Arial"/>
                <w:color w:val="000000"/>
                <w:lang w:val="sr-Cyrl-RS"/>
              </w:rPr>
              <w:t>орезивање</w:t>
            </w:r>
            <w:proofErr w:type="spellEnd"/>
            <w:r w:rsidRPr="00D81EBF">
              <w:rPr>
                <w:rFonts w:eastAsia="Calibri" w:cs="Arial"/>
                <w:color w:val="000000"/>
                <w:lang w:val="sr-Cyrl-RS"/>
              </w:rPr>
              <w:t xml:space="preserve"> дрвећа), компресором са пнеуматским чекићем (просецање пута изнад трасе кабла) и сл. Квалитет - Општи и технички захтеви : </w:t>
            </w:r>
            <w:proofErr w:type="spellStart"/>
            <w:r w:rsidRPr="00D81EBF">
              <w:rPr>
                <w:rFonts w:eastAsia="Calibri" w:cs="Arial"/>
                <w:color w:val="000000"/>
                <w:lang w:val="sr-Cyrl-RS"/>
              </w:rPr>
              <w:t>Антифон</w:t>
            </w:r>
            <w:proofErr w:type="spellEnd"/>
            <w:r w:rsidRPr="00D81EBF">
              <w:rPr>
                <w:rFonts w:eastAsia="Calibri" w:cs="Arial"/>
                <w:color w:val="000000"/>
                <w:lang w:val="sr-Cyrl-RS"/>
              </w:rPr>
              <w:t xml:space="preserve"> - штитници за уши (ЕN 352-1 и ЕN 352-4) је средство за заштиту слуха које се састоји од две шкољке израђене од АБС и </w:t>
            </w:r>
            <w:proofErr w:type="spellStart"/>
            <w:r w:rsidRPr="00D81EBF">
              <w:rPr>
                <w:rFonts w:eastAsia="Calibri" w:cs="Arial"/>
                <w:color w:val="000000"/>
                <w:lang w:val="sr-Cyrl-RS"/>
              </w:rPr>
              <w:t>полистиреном</w:t>
            </w:r>
            <w:proofErr w:type="spellEnd"/>
            <w:r w:rsidRPr="00D81EBF">
              <w:rPr>
                <w:rFonts w:eastAsia="Calibri" w:cs="Arial"/>
                <w:color w:val="000000"/>
                <w:lang w:val="sr-Cyrl-RS"/>
              </w:rPr>
              <w:t xml:space="preserve"> које добро належу на уши и полукружног еластичног </w:t>
            </w:r>
            <w:proofErr w:type="spellStart"/>
            <w:r w:rsidRPr="00D81EBF">
              <w:rPr>
                <w:rFonts w:eastAsia="Calibri" w:cs="Arial"/>
                <w:color w:val="000000"/>
                <w:lang w:val="sr-Cyrl-RS"/>
              </w:rPr>
              <w:t>подешавајућег</w:t>
            </w:r>
            <w:proofErr w:type="spellEnd"/>
            <w:r w:rsidRPr="00D81EBF">
              <w:rPr>
                <w:rFonts w:eastAsia="Calibri" w:cs="Arial"/>
                <w:color w:val="000000"/>
                <w:lang w:val="sr-Cyrl-RS"/>
              </w:rPr>
              <w:t xml:space="preserve"> носача. Аутоматски смањује ниво буке високих фреквенција за слух испод 85 </w:t>
            </w:r>
            <w:proofErr w:type="spellStart"/>
            <w:r w:rsidRPr="00D81EBF">
              <w:rPr>
                <w:rFonts w:eastAsia="Calibri" w:cs="Arial"/>
                <w:color w:val="000000"/>
                <w:lang w:val="sr-Cyrl-RS"/>
              </w:rPr>
              <w:t>dВ</w:t>
            </w:r>
            <w:proofErr w:type="spellEnd"/>
            <w:r w:rsidRPr="00D81EBF">
              <w:rPr>
                <w:rFonts w:eastAsia="Calibri" w:cs="Arial"/>
                <w:color w:val="000000"/>
                <w:lang w:val="sr-Cyrl-RS"/>
              </w:rPr>
              <w:t>, док нискофреквентне звукове (говор) пропуштају. Уграђене контроле за подешавање јачине звука. Доступан одељак за батерије садржи 2АА батерије за дуготрајно коришћење.</w:t>
            </w:r>
          </w:p>
        </w:tc>
      </w:tr>
      <w:tr w:rsidR="00DB409E" w:rsidRPr="00D81EBF" w:rsidTr="00DB409E">
        <w:trPr>
          <w:trHeight w:val="255"/>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lang w:val="sr-Cyrl-RS"/>
              </w:rPr>
            </w:pPr>
            <w:r w:rsidRPr="00D81EBF">
              <w:rPr>
                <w:rFonts w:eastAsia="Calibri" w:cs="Arial"/>
                <w:b/>
                <w:color w:val="000000"/>
                <w:lang w:val="sr-Cyrl-RS"/>
              </w:rPr>
              <w:t>Заштитне наочаре од УВ зрачења са тамним стаклом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166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172</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Намена: Заштитне наочаре са тамним стаклом намењене су за заштиту очију од штетног утицаја сунчевог (УВ) зрачења, удара честица и прашине.</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Општи и технички захтеви: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ниво заштите АФ и АС</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 сочива израђена од </w:t>
            </w:r>
            <w:proofErr w:type="spellStart"/>
            <w:r w:rsidRPr="00D81EBF">
              <w:rPr>
                <w:rFonts w:eastAsia="Calibri" w:cs="Arial"/>
                <w:color w:val="000000"/>
                <w:lang w:val="sr-Cyrl-RS"/>
              </w:rPr>
              <w:t>поликарбоната</w:t>
            </w:r>
            <w:proofErr w:type="spellEnd"/>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тежина: мах 25g</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флексибилне наочаре које се савијају у пределу носа и на ручицама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 </w:t>
            </w:r>
            <w:proofErr w:type="spellStart"/>
            <w:r w:rsidRPr="00D81EBF">
              <w:rPr>
                <w:rFonts w:eastAsia="Calibri" w:cs="Arial"/>
                <w:color w:val="000000"/>
                <w:lang w:val="sr-Cyrl-RS"/>
              </w:rPr>
              <w:t>подесиве</w:t>
            </w:r>
            <w:proofErr w:type="spellEnd"/>
            <w:r w:rsidRPr="00D81EBF">
              <w:rPr>
                <w:rFonts w:eastAsia="Calibri" w:cs="Arial"/>
                <w:color w:val="000000"/>
                <w:lang w:val="sr-Cyrl-RS"/>
              </w:rPr>
              <w:t xml:space="preserve"> ручице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неограничено видно поље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отпорност на УВ зрачење 100% (GA 1 FT N CE)</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 на горњем делу рама је гумени део против  упадања честица одозго.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на ручицама са унутрашње стране је гумени део који побољшава удобност и спречава клизање.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на носу папучице од гуме које побољшавају удобност и спречава знојење.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наочаре израђене од лаких материјала који штите од притиска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 висока </w:t>
            </w:r>
            <w:proofErr w:type="spellStart"/>
            <w:r w:rsidRPr="00D81EBF">
              <w:rPr>
                <w:rFonts w:eastAsia="Calibri" w:cs="Arial"/>
                <w:color w:val="000000"/>
                <w:lang w:val="sr-Cyrl-RS"/>
              </w:rPr>
              <w:t>апсорбција</w:t>
            </w:r>
            <w:proofErr w:type="spellEnd"/>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наочаре поседују футролу и везицу</w:t>
            </w:r>
          </w:p>
          <w:p w:rsidR="00DB409E" w:rsidRPr="00D81EBF" w:rsidRDefault="00DB409E" w:rsidP="00DB409E">
            <w:pPr>
              <w:spacing w:before="0"/>
              <w:rPr>
                <w:rFonts w:eastAsia="Calibri" w:cs="Arial"/>
                <w:color w:val="000000"/>
                <w:lang w:val="sr-Cyrl-RS"/>
              </w:rPr>
            </w:pPr>
          </w:p>
        </w:tc>
      </w:tr>
      <w:tr w:rsidR="00DB409E" w:rsidRPr="00D81EBF" w:rsidTr="00DB409E">
        <w:trPr>
          <w:trHeight w:val="255"/>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lang w:val="sr-Cyrl-RS"/>
              </w:rPr>
            </w:pPr>
            <w:r w:rsidRPr="00D81EBF">
              <w:rPr>
                <w:rFonts w:eastAsia="Calibri" w:cs="Arial"/>
                <w:b/>
                <w:color w:val="000000"/>
                <w:lang w:val="sr-Cyrl-RS"/>
              </w:rPr>
              <w:t>Штитник за лице и очи од електричног лука – заштитни визир</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166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170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175</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Намена: Визири су намењени за заштиту очију, лица и врата корисника на местима где може доћи до појаве електричне варнице (волтиног лука), повреде од директног или индиректног деловања топлотног и ултраљубичастог зрачења, варнице растопљеног метала или честица при чишћењу вара.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Општи и технички захтеви: Мора бити компатибилан са заштитном кацигом електричарском-шлемом. Израђен је са преклопним прозором, не сме да деформише видно поље. Када се користе средства против замагљивања утврђене од стране произвођача, она не смеју да изазивају иритацију коже и да имају било који други штетан ефекат по здравље.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Квалитет:</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отпоран на појаву струјне варнице (волтиног лука)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постојаност облика према топлоти</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Дебљина стакла мин 2 </w:t>
            </w:r>
            <w:proofErr w:type="spellStart"/>
            <w:r w:rsidRPr="00D81EBF">
              <w:rPr>
                <w:rFonts w:eastAsia="Calibri" w:cs="Arial"/>
                <w:color w:val="000000"/>
                <w:lang w:val="sr-Cyrl-RS"/>
              </w:rPr>
              <w:t>мм</w:t>
            </w:r>
            <w:proofErr w:type="spellEnd"/>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Визир је израђен од провидног </w:t>
            </w:r>
            <w:proofErr w:type="spellStart"/>
            <w:r w:rsidRPr="00D81EBF">
              <w:rPr>
                <w:rFonts w:eastAsia="Calibri" w:cs="Arial"/>
                <w:color w:val="000000"/>
                <w:lang w:val="sr-Cyrl-RS"/>
              </w:rPr>
              <w:t>поликарбоната</w:t>
            </w:r>
            <w:proofErr w:type="spellEnd"/>
            <w:r w:rsidRPr="00D81EBF">
              <w:rPr>
                <w:rFonts w:eastAsia="Calibri" w:cs="Arial"/>
                <w:color w:val="000000"/>
                <w:lang w:val="sr-Cyrl-RS"/>
              </w:rPr>
              <w:t xml:space="preserve"> висине веће од 235 mm и ширине до 400mm – против магле и </w:t>
            </w:r>
            <w:proofErr w:type="spellStart"/>
            <w:r w:rsidRPr="00D81EBF">
              <w:rPr>
                <w:rFonts w:eastAsia="Calibri" w:cs="Arial"/>
                <w:color w:val="000000"/>
                <w:lang w:val="sr-Cyrl-RS"/>
              </w:rPr>
              <w:lastRenderedPageBreak/>
              <w:t>електролука</w:t>
            </w:r>
            <w:proofErr w:type="spellEnd"/>
            <w:r w:rsidRPr="00D81EBF">
              <w:rPr>
                <w:rFonts w:eastAsia="Calibri" w:cs="Arial"/>
                <w:color w:val="000000"/>
                <w:lang w:val="sr-Cyrl-RS"/>
              </w:rPr>
              <w:t>, оптичке класе 1, отпоран на електрични лук при кратком споју, отпоран на варнице и прскање течности.</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НОСАЧ ВИЗИРА: Носач визира такође мора имати својства отпорности на топлотни удар, појаву волтиног лука, тј. </w:t>
            </w:r>
            <w:proofErr w:type="spellStart"/>
            <w:r w:rsidRPr="00D81EBF">
              <w:rPr>
                <w:rFonts w:eastAsia="Calibri" w:cs="Arial"/>
                <w:color w:val="000000"/>
                <w:lang w:val="sr-Cyrl-RS"/>
              </w:rPr>
              <w:t>електроварнице</w:t>
            </w:r>
            <w:proofErr w:type="spellEnd"/>
            <w:r w:rsidRPr="00D81EBF">
              <w:rPr>
                <w:rFonts w:eastAsia="Calibri" w:cs="Arial"/>
                <w:color w:val="000000"/>
                <w:lang w:val="sr-Cyrl-RS"/>
              </w:rPr>
              <w:t>, мора бити у складу са стандардима.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Напомена: Визир се испоручује у заштитној транспортној врећи. Врећа је од тканине, величине прилагођене Визиру, са конопцем на крају ради спречавања испадања визира из вреће.</w:t>
            </w:r>
          </w:p>
          <w:p w:rsidR="00DB409E" w:rsidRPr="00D81EBF" w:rsidRDefault="00DB409E" w:rsidP="00DB409E">
            <w:pPr>
              <w:spacing w:before="0"/>
              <w:rPr>
                <w:rFonts w:eastAsia="Calibri" w:cs="Arial"/>
                <w:color w:val="000000"/>
                <w:lang w:val="sr-Cyrl-RS"/>
              </w:rPr>
            </w:pPr>
          </w:p>
        </w:tc>
      </w:tr>
    </w:tbl>
    <w:p w:rsidR="00DB409E" w:rsidRPr="00D81EBF" w:rsidRDefault="00DB409E" w:rsidP="00DB409E">
      <w:pPr>
        <w:spacing w:before="0"/>
        <w:rPr>
          <w:rFonts w:eastAsia="Calibri" w:cs="Arial"/>
          <w:color w:val="000000"/>
          <w:szCs w:val="20"/>
          <w:lang w:val="sr-Cyrl-RS"/>
        </w:rPr>
      </w:pPr>
    </w:p>
    <w:p w:rsidR="00DB409E" w:rsidRPr="00D81EBF" w:rsidRDefault="00DB409E" w:rsidP="00DB409E">
      <w:pPr>
        <w:spacing w:before="0"/>
        <w:rPr>
          <w:rFonts w:eastAsia="Calibri" w:cs="Arial"/>
          <w:color w:val="000000"/>
          <w:szCs w:val="20"/>
          <w:lang w:val="sr-Cyrl-RS"/>
        </w:rPr>
      </w:pP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ook w:val="04A0" w:firstRow="1" w:lastRow="0" w:firstColumn="1" w:lastColumn="0" w:noHBand="0" w:noVBand="1"/>
      </w:tblPr>
      <w:tblGrid>
        <w:gridCol w:w="936"/>
        <w:gridCol w:w="2743"/>
        <w:gridCol w:w="5991"/>
      </w:tblGrid>
      <w:tr w:rsidR="00DB409E" w:rsidRPr="00D81EBF" w:rsidTr="004A775E">
        <w:trPr>
          <w:trHeight w:val="1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409E" w:rsidRPr="00D81EBF" w:rsidRDefault="00DB409E" w:rsidP="001D1C8B">
            <w:pPr>
              <w:pStyle w:val="ListParagraph"/>
              <w:numPr>
                <w:ilvl w:val="0"/>
                <w:numId w:val="30"/>
              </w:numPr>
              <w:spacing w:before="0"/>
              <w:rPr>
                <w:rFonts w:cs="Arial"/>
                <w:b/>
                <w:color w:val="000000"/>
                <w:szCs w:val="20"/>
                <w:lang w:val="sr-Cyrl-RS"/>
              </w:rPr>
            </w:pPr>
          </w:p>
        </w:tc>
        <w:tc>
          <w:tcPr>
            <w:tcW w:w="0" w:type="auto"/>
            <w:tcBorders>
              <w:top w:val="double" w:sz="4" w:space="0" w:color="auto"/>
              <w:left w:val="single" w:sz="4" w:space="0" w:color="auto"/>
              <w:bottom w:val="double" w:sz="4" w:space="0" w:color="auto"/>
            </w:tcBorders>
            <w:shd w:val="clear" w:color="auto" w:fill="auto"/>
            <w:vAlign w:val="center"/>
          </w:tcPr>
          <w:p w:rsidR="00DB409E" w:rsidRPr="00D81EBF" w:rsidRDefault="00DB409E" w:rsidP="00DB409E">
            <w:pPr>
              <w:spacing w:before="0"/>
              <w:jc w:val="left"/>
              <w:rPr>
                <w:rFonts w:eastAsia="Calibri" w:cs="Arial"/>
                <w:b/>
                <w:color w:val="000000"/>
                <w:lang w:val="sr-Cyrl-RS"/>
              </w:rPr>
            </w:pPr>
            <w:r w:rsidRPr="00D81EBF">
              <w:rPr>
                <w:rFonts w:eastAsia="Calibri" w:cs="Arial"/>
                <w:b/>
                <w:color w:val="000000"/>
                <w:lang w:val="sr-Cyrl-RS"/>
              </w:rPr>
              <w:t>Заштитне кожне рукавице (тање)</w:t>
            </w:r>
          </w:p>
        </w:tc>
        <w:tc>
          <w:tcPr>
            <w:tcW w:w="0" w:type="auto"/>
            <w:tcBorders>
              <w:top w:val="double" w:sz="4" w:space="0" w:color="auto"/>
              <w:bottom w:val="double" w:sz="4" w:space="0" w:color="auto"/>
            </w:tcBorders>
            <w:shd w:val="clear" w:color="auto" w:fill="auto"/>
          </w:tcPr>
          <w:p w:rsidR="00DB409E" w:rsidRPr="00D81EBF" w:rsidRDefault="00DB409E" w:rsidP="00DB409E">
            <w:pPr>
              <w:spacing w:before="0"/>
              <w:rPr>
                <w:rFonts w:eastAsia="Calibri" w:cs="Arial"/>
                <w:b/>
                <w:color w:val="000000"/>
                <w:lang w:val="sr-Cyrl-RS"/>
              </w:rPr>
            </w:pPr>
            <w:r w:rsidRPr="00D81EBF">
              <w:rPr>
                <w:rFonts w:eastAsia="Calibri" w:cs="Arial"/>
                <w:b/>
                <w:color w:val="000000"/>
                <w:lang w:val="sr-Cyrl-RS"/>
              </w:rPr>
              <w:t>У складу са стандардима:</w:t>
            </w:r>
          </w:p>
          <w:p w:rsidR="00DB409E" w:rsidRPr="00D81EBF" w:rsidRDefault="00DB409E" w:rsidP="00DB409E">
            <w:pPr>
              <w:spacing w:before="0"/>
              <w:rPr>
                <w:rFonts w:eastAsia="Calibri" w:cs="Arial"/>
                <w:b/>
                <w:color w:val="000000"/>
                <w:lang w:val="sr-Cyrl-RS"/>
              </w:rPr>
            </w:pP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SRPS EN 388 – заштита од механичких ризика</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SRPS EN 420 – општи услови и методе испитивања</w:t>
            </w:r>
          </w:p>
          <w:p w:rsidR="00DB409E" w:rsidRPr="00D81EBF" w:rsidRDefault="00DB409E" w:rsidP="00DB409E">
            <w:pPr>
              <w:spacing w:before="0"/>
              <w:rPr>
                <w:rFonts w:eastAsia="Calibri" w:cs="Arial"/>
                <w:b/>
                <w:color w:val="000000"/>
                <w:lang w:val="sr-Cyrl-RS"/>
              </w:rPr>
            </w:pPr>
          </w:p>
          <w:p w:rsidR="00DB409E" w:rsidRPr="00D81EBF" w:rsidRDefault="00DB409E" w:rsidP="00DB409E">
            <w:pPr>
              <w:spacing w:before="0"/>
              <w:rPr>
                <w:rFonts w:eastAsia="Calibri" w:cs="Arial"/>
                <w:bCs/>
                <w:color w:val="000000"/>
                <w:lang w:val="sr-Cyrl-RS"/>
              </w:rPr>
            </w:pPr>
            <w:r w:rsidRPr="00D81EBF">
              <w:rPr>
                <w:rFonts w:eastAsia="Calibri" w:cs="Arial"/>
                <w:b/>
                <w:color w:val="000000"/>
                <w:lang w:val="sr-Cyrl-RS"/>
              </w:rPr>
              <w:t xml:space="preserve">Намена: </w:t>
            </w:r>
            <w:r w:rsidRPr="00D81EBF">
              <w:rPr>
                <w:rFonts w:eastAsia="Calibri" w:cs="Arial"/>
                <w:bCs/>
                <w:color w:val="000000"/>
                <w:lang w:val="sr-Cyrl-RS"/>
              </w:rPr>
              <w:t xml:space="preserve">Заштита шаке и зглоба код радова где се захтева већа осетљивост прстију и прецизност при раду – као на пример при раду са бројилима, </w:t>
            </w:r>
            <w:proofErr w:type="spellStart"/>
            <w:r w:rsidRPr="00D81EBF">
              <w:rPr>
                <w:rFonts w:eastAsia="Calibri" w:cs="Arial"/>
                <w:bCs/>
                <w:color w:val="000000"/>
                <w:lang w:val="sr-Cyrl-RS"/>
              </w:rPr>
              <w:t>такнким</w:t>
            </w:r>
            <w:proofErr w:type="spellEnd"/>
            <w:r w:rsidRPr="00D81EBF">
              <w:rPr>
                <w:rFonts w:eastAsia="Calibri" w:cs="Arial"/>
                <w:bCs/>
                <w:color w:val="000000"/>
                <w:lang w:val="sr-Cyrl-RS"/>
              </w:rPr>
              <w:t xml:space="preserve"> жицама, навртњима, као и при манипулацији са електричним и ручним апаратом. Погодне су за коришћење при употребе опреме за рад на висини – меканог опипа.</w:t>
            </w:r>
          </w:p>
          <w:p w:rsidR="00DB409E" w:rsidRPr="00D81EBF" w:rsidRDefault="00DB409E" w:rsidP="00DB409E">
            <w:pPr>
              <w:spacing w:before="0"/>
              <w:rPr>
                <w:rFonts w:eastAsia="Calibri" w:cs="Arial"/>
                <w:bCs/>
                <w:color w:val="000000"/>
                <w:lang w:val="sr-Cyrl-RS"/>
              </w:rPr>
            </w:pPr>
            <w:r w:rsidRPr="00D81EBF">
              <w:rPr>
                <w:rFonts w:eastAsia="Calibri" w:cs="Arial"/>
                <w:b/>
                <w:bCs/>
                <w:color w:val="000000"/>
                <w:lang w:val="sr-Cyrl-RS"/>
              </w:rPr>
              <w:t xml:space="preserve">Опис: </w:t>
            </w:r>
            <w:r w:rsidRPr="00D81EBF">
              <w:rPr>
                <w:rFonts w:eastAsia="Calibri" w:cs="Arial"/>
                <w:bCs/>
                <w:color w:val="000000"/>
                <w:lang w:val="sr-Cyrl-RS"/>
              </w:rPr>
              <w:t>Израђене од глатке и мекане козије коже, дебљине од 0,7 – 0,9 mm, са пет прстију, продужетак за заштиту зглоба, природне боје. Рукавице не смеју бити постављене, на порубу може бити текстилна трака.</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 xml:space="preserve">Рукавице у погледу карактеристика треба да задовољавају: </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А – абразија - 2</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Б – просецање - 1</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Ц – цепање - 2</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Д – пробод – 1</w:t>
            </w:r>
          </w:p>
          <w:p w:rsidR="00DB409E" w:rsidRPr="00D81EBF" w:rsidRDefault="00DB409E" w:rsidP="00DB409E">
            <w:pPr>
              <w:spacing w:before="0"/>
              <w:rPr>
                <w:rFonts w:eastAsia="Calibri" w:cs="Arial"/>
                <w:bCs/>
                <w:color w:val="000000"/>
                <w:lang w:val="sr-Cyrl-RS"/>
              </w:rPr>
            </w:pPr>
            <w:r w:rsidRPr="00D81EBF">
              <w:rPr>
                <w:rFonts w:eastAsia="Calibri" w:cs="Arial"/>
                <w:bCs/>
                <w:color w:val="000000"/>
                <w:lang w:val="sr-Cyrl-RS"/>
              </w:rPr>
              <w:t>Обавезне анализе акредитоване лабораторије:</w:t>
            </w:r>
          </w:p>
          <w:p w:rsidR="00DB409E" w:rsidRPr="00D81EBF" w:rsidRDefault="00DB409E" w:rsidP="001D1C8B">
            <w:pPr>
              <w:numPr>
                <w:ilvl w:val="0"/>
                <w:numId w:val="28"/>
              </w:numPr>
              <w:spacing w:before="0"/>
              <w:contextualSpacing/>
              <w:rPr>
                <w:rFonts w:eastAsia="Calibri" w:cs="Arial"/>
                <w:bCs/>
                <w:color w:val="000000"/>
                <w:lang w:val="sr-Cyrl-RS"/>
              </w:rPr>
            </w:pPr>
            <w:r w:rsidRPr="00D81EBF">
              <w:rPr>
                <w:rFonts w:eastAsia="Calibri" w:cs="Arial"/>
                <w:bCs/>
                <w:color w:val="000000"/>
                <w:lang w:val="sr-Cyrl-RS"/>
              </w:rPr>
              <w:t xml:space="preserve">да испуњава наведене стандарде  </w:t>
            </w:r>
          </w:p>
          <w:p w:rsidR="00DB409E" w:rsidRPr="00D81EBF" w:rsidRDefault="00DB409E" w:rsidP="001D1C8B">
            <w:pPr>
              <w:numPr>
                <w:ilvl w:val="0"/>
                <w:numId w:val="28"/>
              </w:numPr>
              <w:spacing w:before="0"/>
              <w:contextualSpacing/>
              <w:rPr>
                <w:rFonts w:eastAsia="Calibri" w:cs="Arial"/>
                <w:bCs/>
                <w:color w:val="000000"/>
                <w:lang w:val="sr-Cyrl-RS"/>
              </w:rPr>
            </w:pPr>
            <w:r w:rsidRPr="00D81EBF">
              <w:rPr>
                <w:rFonts w:eastAsia="Calibri" w:cs="Arial"/>
                <w:bCs/>
                <w:color w:val="000000"/>
                <w:lang w:val="sr-Cyrl-RS"/>
              </w:rPr>
              <w:t>анализа врста коже</w:t>
            </w:r>
          </w:p>
          <w:p w:rsidR="00DB409E" w:rsidRPr="00D81EBF" w:rsidRDefault="00DB409E" w:rsidP="001D1C8B">
            <w:pPr>
              <w:numPr>
                <w:ilvl w:val="0"/>
                <w:numId w:val="28"/>
              </w:numPr>
              <w:spacing w:before="0"/>
              <w:contextualSpacing/>
              <w:rPr>
                <w:rFonts w:eastAsia="Calibri" w:cs="Arial"/>
                <w:bCs/>
                <w:color w:val="000000"/>
                <w:lang w:val="sr-Cyrl-RS"/>
              </w:rPr>
            </w:pPr>
            <w:r w:rsidRPr="00D81EBF">
              <w:rPr>
                <w:rFonts w:eastAsia="Calibri" w:cs="Arial"/>
                <w:bCs/>
                <w:color w:val="000000"/>
                <w:lang w:val="sr-Cyrl-RS"/>
              </w:rPr>
              <w:t>анализа дебљине коже</w:t>
            </w:r>
          </w:p>
          <w:p w:rsidR="00DB409E" w:rsidRPr="00D81EBF" w:rsidRDefault="00DB409E" w:rsidP="00DB409E">
            <w:pPr>
              <w:spacing w:before="0"/>
              <w:rPr>
                <w:rFonts w:eastAsia="Calibri" w:cs="Arial"/>
                <w:b/>
                <w:bCs/>
                <w:color w:val="000000"/>
                <w:lang w:val="sr-Cyrl-RS"/>
              </w:rPr>
            </w:pPr>
            <w:r w:rsidRPr="00D81EBF">
              <w:rPr>
                <w:rFonts w:eastAsia="Calibri" w:cs="Arial"/>
                <w:b/>
                <w:bCs/>
                <w:color w:val="000000"/>
                <w:lang w:val="sr-Cyrl-RS"/>
              </w:rPr>
              <w:t>Обавезни услов:</w:t>
            </w:r>
          </w:p>
          <w:p w:rsidR="00DB409E" w:rsidRPr="00D81EBF" w:rsidRDefault="00DB409E" w:rsidP="00DB409E">
            <w:pPr>
              <w:spacing w:before="0"/>
              <w:rPr>
                <w:rFonts w:eastAsia="Calibri" w:cs="Arial"/>
                <w:bCs/>
                <w:color w:val="000000"/>
                <w:lang w:val="sr-Cyrl-RS"/>
              </w:rPr>
            </w:pPr>
            <w:r w:rsidRPr="00D81EBF">
              <w:rPr>
                <w:rFonts w:eastAsia="Calibri" w:cs="Arial"/>
                <w:b/>
                <w:bCs/>
                <w:color w:val="000000"/>
                <w:lang w:val="sr-Cyrl-RS"/>
              </w:rPr>
              <w:t>На рукавицама мора бити трајно утиснуте ознаке стандарда EN 388 са захтеваним параметрима за механичке ризике</w:t>
            </w:r>
          </w:p>
        </w:tc>
      </w:tr>
      <w:tr w:rsidR="00DB409E" w:rsidRPr="00D81EBF" w:rsidTr="004A775E">
        <w:trPr>
          <w:trHeight w:val="1140"/>
          <w:jc w:val="center"/>
        </w:trPr>
        <w:tc>
          <w:tcPr>
            <w:tcW w:w="0" w:type="auto"/>
            <w:tcBorders>
              <w:top w:val="sing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Заштитне кожне рукавице (дебље)</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388</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420</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Намена: Рукавице су намењене за заштиту руку од повреда механичког типа, и морају бити прилагођене врсти посла који корисник обавља (груби радови са храпавим и </w:t>
            </w:r>
            <w:proofErr w:type="spellStart"/>
            <w:r w:rsidRPr="00D81EBF">
              <w:rPr>
                <w:rFonts w:eastAsia="Calibri" w:cs="Arial"/>
                <w:color w:val="000000"/>
                <w:lang w:val="sr-Cyrl-RS"/>
              </w:rPr>
              <w:t>абразивним</w:t>
            </w:r>
            <w:proofErr w:type="spellEnd"/>
            <w:r w:rsidRPr="00D81EBF">
              <w:rPr>
                <w:rFonts w:eastAsia="Calibri" w:cs="Arial"/>
                <w:color w:val="000000"/>
                <w:lang w:val="sr-Cyrl-RS"/>
              </w:rPr>
              <w:t xml:space="preserve"> материјалом и алатом где није потребна велика осетљивост опипа). Такође су предвиђене и за заштиту од хладноће и топлоте при обављању монтерских послова.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lastRenderedPageBreak/>
              <w:t>Опис: Рукавица израђена од глатке говеђе коже, природне боје, минималне дебљине 1,5 mm.</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Рукавице су ојачане </w:t>
            </w:r>
            <w:proofErr w:type="spellStart"/>
            <w:r w:rsidRPr="00D81EBF">
              <w:rPr>
                <w:rFonts w:eastAsia="Calibri" w:cs="Arial"/>
                <w:color w:val="000000"/>
                <w:lang w:val="sr-Cyrl-RS"/>
              </w:rPr>
              <w:t>исцела</w:t>
            </w:r>
            <w:proofErr w:type="spellEnd"/>
            <w:r w:rsidRPr="00D81EBF">
              <w:rPr>
                <w:rFonts w:eastAsia="Calibri" w:cs="Arial"/>
                <w:color w:val="000000"/>
                <w:lang w:val="sr-Cyrl-RS"/>
              </w:rPr>
              <w:t xml:space="preserve"> на длану, палцу и кажипрсту од  природне </w:t>
            </w:r>
            <w:proofErr w:type="spellStart"/>
            <w:r w:rsidRPr="00D81EBF">
              <w:rPr>
                <w:rFonts w:eastAsia="Calibri" w:cs="Arial"/>
                <w:color w:val="000000"/>
                <w:lang w:val="sr-Cyrl-RS"/>
              </w:rPr>
              <w:t>шпалт</w:t>
            </w:r>
            <w:proofErr w:type="spellEnd"/>
            <w:r w:rsidRPr="00D81EBF">
              <w:rPr>
                <w:rFonts w:eastAsia="Calibri" w:cs="Arial"/>
                <w:color w:val="000000"/>
                <w:lang w:val="sr-Cyrl-RS"/>
              </w:rPr>
              <w:t xml:space="preserve"> коже минималне дебљине 2,5 mm</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Рукавице у погледу карактеристика треба да задовољавају: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А - абразија - 4</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Б - просецање кружном тестером - 2</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Ц - цепање – 4</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Д - пробод – 4</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Е – просецање равним сечивом – Х</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Обавезне анализе акредитоване лабораторије: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да испуњава наведене стандарде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анализа врста коже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анализа дебљине коже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Обавезни услов:</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 рукавицама мора бити трајно утиснуте ознаке стандарда ЕN 388 са захтеваним параметрима за механичке ризике</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Рукавице за прецизан рад</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EN 388</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Рукавице за прецизан рад и детаљан рад са ситним предметима. Пружају изузетну прецизности (тзв. осећај „друге коже“) израђене од изузетно меког, удобног, танког и флексибилног најлона, са слојем танког </w:t>
            </w:r>
            <w:proofErr w:type="spellStart"/>
            <w:r w:rsidRPr="00D81EBF">
              <w:rPr>
                <w:rFonts w:eastAsia="Calibri" w:cs="Arial"/>
                <w:color w:val="000000"/>
                <w:lang w:val="sr-Cyrl-RS"/>
              </w:rPr>
              <w:t>полиуретана</w:t>
            </w:r>
            <w:proofErr w:type="spellEnd"/>
            <w:r w:rsidRPr="00D81EBF">
              <w:rPr>
                <w:rFonts w:eastAsia="Calibri" w:cs="Arial"/>
                <w:color w:val="000000"/>
                <w:lang w:val="sr-Cyrl-RS"/>
              </w:rPr>
              <w:t xml:space="preserve"> на длану и прстима и еластичне манжетне.</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roofErr w:type="spellStart"/>
            <w:r w:rsidRPr="00D81EBF">
              <w:rPr>
                <w:rFonts w:eastAsia="Calibri" w:cs="Arial"/>
                <w:b/>
                <w:color w:val="000000"/>
                <w:szCs w:val="20"/>
                <w:lang w:val="sr-Cyrl-RS"/>
              </w:rPr>
              <w:t>Електроизолационе</w:t>
            </w:r>
            <w:proofErr w:type="spellEnd"/>
            <w:r w:rsidRPr="00D81EBF">
              <w:rPr>
                <w:rFonts w:eastAsia="Calibri" w:cs="Arial"/>
                <w:b/>
                <w:color w:val="000000"/>
                <w:szCs w:val="20"/>
                <w:lang w:val="sr-Cyrl-RS"/>
              </w:rPr>
              <w:t xml:space="preserve"> рукавице КЛАСА 0</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1D1C8B">
            <w:pPr>
              <w:numPr>
                <w:ilvl w:val="0"/>
                <w:numId w:val="29"/>
              </w:numPr>
              <w:spacing w:before="0" w:after="200" w:line="276" w:lineRule="auto"/>
              <w:contextualSpacing/>
              <w:jc w:val="left"/>
              <w:rPr>
                <w:rFonts w:eastAsia="Calibri" w:cs="Arial"/>
                <w:color w:val="000000"/>
                <w:lang w:val="sr-Cyrl-RS"/>
              </w:rPr>
            </w:pPr>
            <w:r w:rsidRPr="00D81EBF">
              <w:rPr>
                <w:rFonts w:eastAsia="Calibri" w:cs="Arial"/>
                <w:color w:val="000000"/>
                <w:lang w:val="sr-Cyrl-RS"/>
              </w:rPr>
              <w:t xml:space="preserve">EN 60903, </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ЕЛЕКТРОИЗОЛАЦИОНЕ РУКАВИЦЕ:</w:t>
            </w:r>
          </w:p>
          <w:p w:rsidR="00DB409E" w:rsidRPr="00D81EBF" w:rsidRDefault="00DB409E" w:rsidP="001D1C8B">
            <w:pPr>
              <w:numPr>
                <w:ilvl w:val="1"/>
                <w:numId w:val="29"/>
              </w:numPr>
              <w:tabs>
                <w:tab w:val="left" w:pos="230"/>
              </w:tabs>
              <w:spacing w:before="0" w:after="200" w:line="240" w:lineRule="exact"/>
              <w:jc w:val="left"/>
              <w:rPr>
                <w:rFonts w:eastAsia="Calibri" w:cs="Arial"/>
                <w:color w:val="000000"/>
                <w:lang w:val="sr-Cyrl-RS"/>
              </w:rPr>
            </w:pPr>
            <w:r w:rsidRPr="00D81EBF">
              <w:rPr>
                <w:rFonts w:eastAsia="Calibri" w:cs="Arial"/>
                <w:color w:val="000000"/>
                <w:lang w:val="sr-Cyrl-RS"/>
              </w:rPr>
              <w:t>Класа 0 - радни напон до 1.000 V,  дужина рукавице 410мм</w:t>
            </w:r>
          </w:p>
          <w:p w:rsidR="00DB409E" w:rsidRPr="00D81EBF" w:rsidRDefault="00DB409E" w:rsidP="00DB409E">
            <w:pPr>
              <w:spacing w:before="0"/>
              <w:rPr>
                <w:rFonts w:eastAsia="Calibri" w:cs="Arial"/>
                <w:color w:val="000000"/>
                <w:lang w:val="sr-Cyrl-RS"/>
              </w:rPr>
            </w:pP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су произведене од природног </w:t>
            </w:r>
            <w:proofErr w:type="spellStart"/>
            <w:r w:rsidRPr="00D81EBF">
              <w:rPr>
                <w:rFonts w:eastAsia="Calibri" w:cs="Arial"/>
                <w:color w:val="000000"/>
                <w:lang w:val="sr-Cyrl-RS"/>
              </w:rPr>
              <w:t>латекса</w:t>
            </w:r>
            <w:proofErr w:type="spellEnd"/>
            <w:r w:rsidRPr="00D81EBF">
              <w:rPr>
                <w:rFonts w:eastAsia="Calibri" w:cs="Arial"/>
                <w:color w:val="000000"/>
                <w:lang w:val="sr-Cyrl-RS"/>
              </w:rPr>
              <w:t xml:space="preserve"> и пружају високе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карактеристике. Израђене су у складу са RC категоријама (R - отпорност на уље, озон и висока механичка отпорност, С - отпорност на ниске температуре). Рукавице су бешавне и испоручују се у оригиналној фабричкој амбалажи, извршеним фабричким испитивањем и приложеним упутством за употребу и одржавање. Подлежу периодичном испитивању </w:t>
            </w:r>
            <w:proofErr w:type="spellStart"/>
            <w:r w:rsidRPr="00D81EBF">
              <w:rPr>
                <w:rFonts w:eastAsia="Calibri" w:cs="Arial"/>
                <w:color w:val="000000"/>
                <w:lang w:val="sr-Cyrl-RS"/>
              </w:rPr>
              <w:t>електроизолационих</w:t>
            </w:r>
            <w:proofErr w:type="spellEnd"/>
            <w:r w:rsidRPr="00D81EBF">
              <w:rPr>
                <w:rFonts w:eastAsia="Calibri" w:cs="Arial"/>
                <w:color w:val="000000"/>
                <w:lang w:val="sr-Cyrl-RS"/>
              </w:rPr>
              <w:t xml:space="preserve"> својстава.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За све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потребно је доставити доказе да су категорије RC и да испуњавају стандард EN 60903.</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roofErr w:type="spellStart"/>
            <w:r w:rsidRPr="00D81EBF">
              <w:rPr>
                <w:rFonts w:eastAsia="Calibri" w:cs="Arial"/>
                <w:b/>
                <w:color w:val="000000"/>
                <w:szCs w:val="20"/>
                <w:lang w:val="sr-Cyrl-RS"/>
              </w:rPr>
              <w:t>Електроизолационе</w:t>
            </w:r>
            <w:proofErr w:type="spellEnd"/>
            <w:r w:rsidRPr="00D81EBF">
              <w:rPr>
                <w:rFonts w:eastAsia="Calibri" w:cs="Arial"/>
                <w:b/>
                <w:color w:val="000000"/>
                <w:szCs w:val="20"/>
                <w:lang w:val="sr-Cyrl-RS"/>
              </w:rPr>
              <w:t xml:space="preserve"> рукавице КЛАСА 2</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1D1C8B">
            <w:pPr>
              <w:numPr>
                <w:ilvl w:val="0"/>
                <w:numId w:val="29"/>
              </w:numPr>
              <w:spacing w:before="0" w:after="200" w:line="276" w:lineRule="auto"/>
              <w:contextualSpacing/>
              <w:jc w:val="left"/>
              <w:rPr>
                <w:rFonts w:eastAsia="Calibri" w:cs="Arial"/>
                <w:color w:val="000000"/>
                <w:lang w:val="sr-Cyrl-RS"/>
              </w:rPr>
            </w:pPr>
            <w:r w:rsidRPr="00D81EBF">
              <w:rPr>
                <w:rFonts w:eastAsia="Calibri" w:cs="Arial"/>
                <w:color w:val="000000"/>
                <w:lang w:val="sr-Cyrl-RS"/>
              </w:rPr>
              <w:t xml:space="preserve">EN 60903, </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ЕЛЕКТРОИЗОЛАЦИОНЕ РУКАВИЦЕ:</w:t>
            </w:r>
          </w:p>
          <w:p w:rsidR="00DB409E" w:rsidRPr="00D81EBF" w:rsidRDefault="00DB409E" w:rsidP="001D1C8B">
            <w:pPr>
              <w:numPr>
                <w:ilvl w:val="1"/>
                <w:numId w:val="29"/>
              </w:numPr>
              <w:tabs>
                <w:tab w:val="left" w:pos="250"/>
              </w:tabs>
              <w:spacing w:before="0" w:after="200" w:line="240" w:lineRule="exact"/>
              <w:jc w:val="left"/>
              <w:rPr>
                <w:rFonts w:eastAsia="Calibri" w:cs="Arial"/>
                <w:color w:val="000000"/>
                <w:lang w:val="sr-Cyrl-RS"/>
              </w:rPr>
            </w:pPr>
            <w:r w:rsidRPr="00D81EBF">
              <w:rPr>
                <w:rFonts w:eastAsia="Calibri" w:cs="Arial"/>
                <w:color w:val="000000"/>
                <w:lang w:val="sr-Cyrl-RS"/>
              </w:rPr>
              <w:lastRenderedPageBreak/>
              <w:t>Класа 2 - радни напон до 17.000 V, дужина рукавице 410мм</w:t>
            </w:r>
          </w:p>
          <w:p w:rsidR="00DB409E" w:rsidRPr="00D81EBF" w:rsidRDefault="00DB409E" w:rsidP="00DB409E">
            <w:pPr>
              <w:spacing w:before="0"/>
              <w:rPr>
                <w:rFonts w:eastAsia="Calibri" w:cs="Arial"/>
                <w:color w:val="000000"/>
                <w:lang w:val="sr-Cyrl-RS"/>
              </w:rPr>
            </w:pP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су произведене од природног </w:t>
            </w:r>
            <w:proofErr w:type="spellStart"/>
            <w:r w:rsidRPr="00D81EBF">
              <w:rPr>
                <w:rFonts w:eastAsia="Calibri" w:cs="Arial"/>
                <w:color w:val="000000"/>
                <w:lang w:val="sr-Cyrl-RS"/>
              </w:rPr>
              <w:t>латекса</w:t>
            </w:r>
            <w:proofErr w:type="spellEnd"/>
            <w:r w:rsidRPr="00D81EBF">
              <w:rPr>
                <w:rFonts w:eastAsia="Calibri" w:cs="Arial"/>
                <w:color w:val="000000"/>
                <w:lang w:val="sr-Cyrl-RS"/>
              </w:rPr>
              <w:t xml:space="preserve"> и пружају високе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карактеристике. Израђене су у складу са RC категоријама (R - отпорност на уље, озон и висока механичка отпорност, С - отпорност на ниске температуре). Рукавице су бешавне и испоручују се у оригиналној фабричкој амбалажи, извршеним фабричким испитивањем и приложеним упутством за употребу и одржавање. Подлежу периодичном испитивању </w:t>
            </w:r>
            <w:proofErr w:type="spellStart"/>
            <w:r w:rsidRPr="00D81EBF">
              <w:rPr>
                <w:rFonts w:eastAsia="Calibri" w:cs="Arial"/>
                <w:color w:val="000000"/>
                <w:lang w:val="sr-Cyrl-RS"/>
              </w:rPr>
              <w:t>електроизолационих</w:t>
            </w:r>
            <w:proofErr w:type="spellEnd"/>
            <w:r w:rsidRPr="00D81EBF">
              <w:rPr>
                <w:rFonts w:eastAsia="Calibri" w:cs="Arial"/>
                <w:color w:val="000000"/>
                <w:lang w:val="sr-Cyrl-RS"/>
              </w:rPr>
              <w:t xml:space="preserve"> својстава.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За све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потребно је доставити доказе да су категорије RC и да испуњавају стандард EN 60903.</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roofErr w:type="spellStart"/>
            <w:r w:rsidRPr="00D81EBF">
              <w:rPr>
                <w:rFonts w:eastAsia="Calibri" w:cs="Arial"/>
                <w:b/>
                <w:color w:val="000000"/>
                <w:szCs w:val="20"/>
                <w:lang w:val="sr-Cyrl-RS"/>
              </w:rPr>
              <w:t>Електроизолационе</w:t>
            </w:r>
            <w:proofErr w:type="spellEnd"/>
            <w:r w:rsidRPr="00D81EBF">
              <w:rPr>
                <w:rFonts w:eastAsia="Calibri" w:cs="Arial"/>
                <w:b/>
                <w:color w:val="000000"/>
                <w:szCs w:val="20"/>
                <w:lang w:val="sr-Cyrl-RS"/>
              </w:rPr>
              <w:t xml:space="preserve"> рукавице КЛАСА 4</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1D1C8B">
            <w:pPr>
              <w:numPr>
                <w:ilvl w:val="0"/>
                <w:numId w:val="29"/>
              </w:numPr>
              <w:spacing w:before="0" w:after="200" w:line="276" w:lineRule="auto"/>
              <w:contextualSpacing/>
              <w:jc w:val="left"/>
              <w:rPr>
                <w:rFonts w:eastAsia="Calibri" w:cs="Arial"/>
                <w:color w:val="000000"/>
                <w:lang w:val="sr-Cyrl-RS"/>
              </w:rPr>
            </w:pPr>
            <w:r w:rsidRPr="00D81EBF">
              <w:rPr>
                <w:rFonts w:eastAsia="Calibri" w:cs="Arial"/>
                <w:color w:val="000000"/>
                <w:lang w:val="sr-Cyrl-RS"/>
              </w:rPr>
              <w:t xml:space="preserve">EN 60903, </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ЕЛЕКТРОИЗОЛАЦИОНЕ РУКАВИЦЕ:</w:t>
            </w:r>
          </w:p>
          <w:p w:rsidR="00DB409E" w:rsidRPr="00D81EBF" w:rsidRDefault="00DB409E" w:rsidP="001D1C8B">
            <w:pPr>
              <w:numPr>
                <w:ilvl w:val="1"/>
                <w:numId w:val="29"/>
              </w:numPr>
              <w:tabs>
                <w:tab w:val="left" w:pos="245"/>
              </w:tabs>
              <w:spacing w:before="0" w:after="200" w:line="240" w:lineRule="exact"/>
              <w:jc w:val="left"/>
              <w:rPr>
                <w:rFonts w:eastAsia="Calibri" w:cs="Arial"/>
                <w:color w:val="000000"/>
                <w:lang w:val="sr-Cyrl-RS"/>
              </w:rPr>
            </w:pPr>
            <w:r w:rsidRPr="00D81EBF">
              <w:rPr>
                <w:rFonts w:eastAsia="Calibri" w:cs="Arial"/>
                <w:color w:val="000000"/>
                <w:lang w:val="sr-Cyrl-RS"/>
              </w:rPr>
              <w:t>Класа 4 - радни напон до 36.000 V, дужина рукавице 410мм</w:t>
            </w:r>
          </w:p>
          <w:p w:rsidR="00DB409E" w:rsidRPr="00D81EBF" w:rsidRDefault="00DB409E" w:rsidP="00DB409E">
            <w:pPr>
              <w:spacing w:before="0"/>
              <w:rPr>
                <w:rFonts w:eastAsia="Calibri" w:cs="Arial"/>
                <w:color w:val="000000"/>
                <w:lang w:val="sr-Cyrl-RS"/>
              </w:rPr>
            </w:pP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су произведене од природног </w:t>
            </w:r>
            <w:proofErr w:type="spellStart"/>
            <w:r w:rsidRPr="00D81EBF">
              <w:rPr>
                <w:rFonts w:eastAsia="Calibri" w:cs="Arial"/>
                <w:color w:val="000000"/>
                <w:lang w:val="sr-Cyrl-RS"/>
              </w:rPr>
              <w:t>латекса</w:t>
            </w:r>
            <w:proofErr w:type="spellEnd"/>
            <w:r w:rsidRPr="00D81EBF">
              <w:rPr>
                <w:rFonts w:eastAsia="Calibri" w:cs="Arial"/>
                <w:color w:val="000000"/>
                <w:lang w:val="sr-Cyrl-RS"/>
              </w:rPr>
              <w:t xml:space="preserve"> и пружају високе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карактеристике. Израђене су у складу са RC категоријама (R - отпорност на уље, озон и висока механичка отпорност, С - отпорност на ниске температуре). Рукавице су бешавне и испоручују се у оригиналној фабричкој амбалажи, извршеним фабричким испитивањем и приложеним упутством за употребу и одржавање. Подлежу периодичном испитивању </w:t>
            </w:r>
            <w:proofErr w:type="spellStart"/>
            <w:r w:rsidRPr="00D81EBF">
              <w:rPr>
                <w:rFonts w:eastAsia="Calibri" w:cs="Arial"/>
                <w:color w:val="000000"/>
                <w:lang w:val="sr-Cyrl-RS"/>
              </w:rPr>
              <w:t>електроизолационих</w:t>
            </w:r>
            <w:proofErr w:type="spellEnd"/>
            <w:r w:rsidRPr="00D81EBF">
              <w:rPr>
                <w:rFonts w:eastAsia="Calibri" w:cs="Arial"/>
                <w:color w:val="000000"/>
                <w:lang w:val="sr-Cyrl-RS"/>
              </w:rPr>
              <w:t xml:space="preserve"> својстава.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За све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рукавице потребно је доставити доказе да су категорије RC и да испуњавају стандард EN 60903.</w:t>
            </w:r>
          </w:p>
        </w:tc>
      </w:tr>
      <w:tr w:rsidR="004A775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9746FB" w:rsidRPr="00D81EBF" w:rsidRDefault="009746FB" w:rsidP="001D1C8B">
            <w:pPr>
              <w:numPr>
                <w:ilvl w:val="0"/>
                <w:numId w:val="30"/>
              </w:numPr>
              <w:spacing w:before="0"/>
              <w:contextualSpacing/>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after="120"/>
              <w:jc w:val="center"/>
              <w:rPr>
                <w:rFonts w:eastAsia="Calibri" w:cs="Arial"/>
                <w:b/>
                <w:color w:val="000000"/>
                <w:szCs w:val="20"/>
                <w:lang w:val="sr-Cyrl-RS"/>
              </w:rPr>
            </w:pPr>
            <w:r w:rsidRPr="00D81EBF">
              <w:rPr>
                <w:rFonts w:eastAsia="Calibri" w:cs="Arial"/>
                <w:b/>
                <w:color w:val="000000"/>
                <w:szCs w:val="20"/>
                <w:lang w:val="sr-Cyrl-RS"/>
              </w:rPr>
              <w:t xml:space="preserve">Кутија за </w:t>
            </w:r>
            <w:proofErr w:type="spellStart"/>
            <w:r w:rsidRPr="00D81EBF">
              <w:rPr>
                <w:rFonts w:eastAsia="Calibri" w:cs="Arial"/>
                <w:b/>
                <w:color w:val="000000"/>
                <w:szCs w:val="20"/>
                <w:lang w:val="sr-Cyrl-RS"/>
              </w:rPr>
              <w:t>електроизолационе</w:t>
            </w:r>
            <w:proofErr w:type="spellEnd"/>
            <w:r w:rsidRPr="00D81EBF">
              <w:rPr>
                <w:rFonts w:eastAsia="Calibri" w:cs="Arial"/>
                <w:b/>
                <w:color w:val="000000"/>
                <w:szCs w:val="20"/>
                <w:lang w:val="sr-Cyrl-RS"/>
              </w:rPr>
              <w:t xml:space="preserve"> рукавице</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Намена: Служи за складиштење </w:t>
            </w:r>
            <w:proofErr w:type="spellStart"/>
            <w:r w:rsidRPr="00D81EBF">
              <w:rPr>
                <w:rFonts w:eastAsia="Calibri" w:cs="Arial"/>
                <w:color w:val="000000"/>
                <w:lang w:val="sr-Cyrl-RS"/>
              </w:rPr>
              <w:t>електроизолационих</w:t>
            </w:r>
            <w:proofErr w:type="spellEnd"/>
            <w:r w:rsidRPr="00D81EBF">
              <w:rPr>
                <w:rFonts w:eastAsia="Calibri" w:cs="Arial"/>
                <w:color w:val="000000"/>
                <w:lang w:val="sr-Cyrl-RS"/>
              </w:rPr>
              <w:t xml:space="preserve"> рукавица и штити од оштећења.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Материјал: израђена је од </w:t>
            </w:r>
            <w:proofErr w:type="spellStart"/>
            <w:r w:rsidRPr="00D81EBF">
              <w:rPr>
                <w:rFonts w:eastAsia="Calibri" w:cs="Arial"/>
                <w:color w:val="000000"/>
                <w:lang w:val="sr-Cyrl-RS"/>
              </w:rPr>
              <w:t>полипропилена</w:t>
            </w:r>
            <w:proofErr w:type="spellEnd"/>
            <w:r w:rsidRPr="00D81EBF">
              <w:rPr>
                <w:rFonts w:eastAsia="Calibri" w:cs="Arial"/>
                <w:color w:val="000000"/>
                <w:lang w:val="sr-Cyrl-RS"/>
              </w:rPr>
              <w:t xml:space="preserve"> унутрашњих димензија 422x160x46 mm. Кутија се отвара бочно и поседује механизам за затварање и дршку за ношење.</w:t>
            </w:r>
          </w:p>
          <w:p w:rsidR="00DB409E" w:rsidRPr="00D81EBF" w:rsidRDefault="00DB409E" w:rsidP="00DB409E">
            <w:pPr>
              <w:spacing w:before="0"/>
              <w:rPr>
                <w:rFonts w:eastAsia="Calibri" w:cs="Arial"/>
                <w:color w:val="000000"/>
                <w:lang w:val="sr-Cyrl-RS"/>
              </w:rPr>
            </w:pPr>
            <w:r w:rsidRPr="00D81EBF">
              <w:rPr>
                <w:rFonts w:eastAsia="Calibri" w:cs="Arial"/>
                <w:noProof/>
                <w:color w:val="000000"/>
                <w:lang w:val="sr-Latn-RS" w:eastAsia="sr-Latn-RS"/>
              </w:rPr>
              <w:lastRenderedPageBreak/>
              <w:drawing>
                <wp:inline distT="0" distB="0" distL="0" distR="0" wp14:anchorId="7795DCEB" wp14:editId="4B490826">
                  <wp:extent cx="2419350" cy="2419350"/>
                  <wp:effectExtent l="0" t="0" r="0" b="0"/>
                  <wp:docPr id="4" name="Picture 4" descr="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ide"/>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r w:rsidRPr="00D81EBF">
              <w:rPr>
                <w:rFonts w:eastAsia="Calibri" w:cs="Arial"/>
                <w:color w:val="000000"/>
                <w:lang w:val="sr-Cyrl-RS"/>
              </w:rPr>
              <w:t xml:space="preserve">         </w:t>
            </w:r>
            <w:r w:rsidRPr="00D81EBF">
              <w:rPr>
                <w:rFonts w:eastAsia="Calibri" w:cs="Arial"/>
                <w:noProof/>
                <w:color w:val="000000"/>
                <w:lang w:val="sr-Latn-RS" w:eastAsia="sr-Latn-RS"/>
              </w:rPr>
              <w:drawing>
                <wp:inline distT="0" distB="0" distL="0" distR="0" wp14:anchorId="4BCA7F7B" wp14:editId="32897E2E">
                  <wp:extent cx="2647950" cy="2647950"/>
                  <wp:effectExtent l="0" t="0" r="0" b="0"/>
                  <wp:docPr id="3" name="Picture 3" descr="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p w:rsidR="00DB409E" w:rsidRPr="00D81EBF" w:rsidRDefault="00DB409E" w:rsidP="00DB409E">
            <w:pPr>
              <w:spacing w:before="0"/>
              <w:rPr>
                <w:rFonts w:eastAsia="Calibri" w:cs="Arial"/>
                <w:color w:val="000000"/>
                <w:lang w:val="sr-Cyrl-RS"/>
              </w:rPr>
            </w:pP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roofErr w:type="spellStart"/>
            <w:r w:rsidRPr="00D81EBF">
              <w:rPr>
                <w:rFonts w:eastAsia="Calibri" w:cs="Arial"/>
                <w:b/>
                <w:color w:val="000000"/>
                <w:szCs w:val="20"/>
                <w:lang w:val="sr-Cyrl-RS"/>
              </w:rPr>
              <w:t>Електроизолационе</w:t>
            </w:r>
            <w:proofErr w:type="spellEnd"/>
            <w:r w:rsidRPr="00D81EBF">
              <w:rPr>
                <w:rFonts w:eastAsia="Calibri" w:cs="Arial"/>
                <w:b/>
                <w:color w:val="000000"/>
                <w:szCs w:val="20"/>
                <w:lang w:val="sr-Cyrl-RS"/>
              </w:rPr>
              <w:t xml:space="preserve"> чизме</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стандардом:</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20347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50321</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Намена: Користе се за рад на електричним постројењима напона до 20kV.</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Опис: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чизме се израђују од </w:t>
            </w:r>
            <w:proofErr w:type="spellStart"/>
            <w:r w:rsidRPr="00D81EBF">
              <w:rPr>
                <w:rFonts w:eastAsia="Calibri" w:cs="Arial"/>
                <w:color w:val="000000"/>
                <w:lang w:val="sr-Cyrl-RS"/>
              </w:rPr>
              <w:t>електроизолационе</w:t>
            </w:r>
            <w:proofErr w:type="spellEnd"/>
            <w:r w:rsidRPr="00D81EBF">
              <w:rPr>
                <w:rFonts w:eastAsia="Calibri" w:cs="Arial"/>
                <w:color w:val="000000"/>
                <w:lang w:val="sr-Cyrl-RS"/>
              </w:rPr>
              <w:t xml:space="preserve"> гуме, са високим </w:t>
            </w:r>
            <w:proofErr w:type="spellStart"/>
            <w:r w:rsidRPr="00D81EBF">
              <w:rPr>
                <w:rFonts w:eastAsia="Calibri" w:cs="Arial"/>
                <w:color w:val="000000"/>
                <w:lang w:val="sr-Cyrl-RS"/>
              </w:rPr>
              <w:t>електроизолационим</w:t>
            </w:r>
            <w:proofErr w:type="spellEnd"/>
            <w:r w:rsidRPr="00D81EBF">
              <w:rPr>
                <w:rFonts w:eastAsia="Calibri" w:cs="Arial"/>
                <w:color w:val="000000"/>
                <w:lang w:val="sr-Cyrl-RS"/>
              </w:rPr>
              <w:t xml:space="preserve"> својствима. Могућност назувања преко постојеће обуће. Ђон израђен од вулканизерске гуме која је отпорна на краткотрајан контакт са </w:t>
            </w:r>
            <w:proofErr w:type="spellStart"/>
            <w:r w:rsidRPr="00D81EBF">
              <w:rPr>
                <w:rFonts w:eastAsia="Calibri" w:cs="Arial"/>
                <w:color w:val="000000"/>
                <w:lang w:val="sr-Cyrl-RS"/>
              </w:rPr>
              <w:t>високм</w:t>
            </w:r>
            <w:proofErr w:type="spellEnd"/>
            <w:r w:rsidRPr="00D81EBF">
              <w:rPr>
                <w:rFonts w:eastAsia="Calibri" w:cs="Arial"/>
                <w:color w:val="000000"/>
                <w:lang w:val="sr-Cyrl-RS"/>
              </w:rPr>
              <w:t xml:space="preserve"> температурама, на уља и масти и има изузетна </w:t>
            </w:r>
            <w:proofErr w:type="spellStart"/>
            <w:r w:rsidRPr="00D81EBF">
              <w:rPr>
                <w:rFonts w:eastAsia="Calibri" w:cs="Arial"/>
                <w:color w:val="000000"/>
                <w:lang w:val="sr-Cyrl-RS"/>
              </w:rPr>
              <w:t>противклизна</w:t>
            </w:r>
            <w:proofErr w:type="spellEnd"/>
            <w:r w:rsidRPr="00D81EBF">
              <w:rPr>
                <w:rFonts w:eastAsia="Calibri" w:cs="Arial"/>
                <w:color w:val="000000"/>
                <w:lang w:val="sr-Cyrl-RS"/>
              </w:rPr>
              <w:t xml:space="preserve"> својства. Обувају се са задње стране и лако и брзо причвршћују око ноге.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Ова обућа мора у свему да задовољи стандарде.</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Кецеља за заштиту од опасних материја</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стандардом:</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14605</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Намена: заштита трупа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lastRenderedPageBreak/>
              <w:t>Опис: Заштитна водоотпорна кецеља са најлонским трегерима, отпорна на уља, масти и киселине.  Израђена од ПВЦ (</w:t>
            </w:r>
            <w:proofErr w:type="spellStart"/>
            <w:r w:rsidRPr="00D81EBF">
              <w:rPr>
                <w:rFonts w:eastAsia="Calibri" w:cs="Arial"/>
                <w:color w:val="000000"/>
                <w:lang w:val="sr-Cyrl-RS"/>
              </w:rPr>
              <w:t>винил</w:t>
            </w:r>
            <w:proofErr w:type="spellEnd"/>
            <w:r w:rsidRPr="00D81EBF">
              <w:rPr>
                <w:rFonts w:eastAsia="Calibri" w:cs="Arial"/>
                <w:color w:val="000000"/>
                <w:lang w:val="sr-Cyrl-RS"/>
              </w:rPr>
              <w:t xml:space="preserve">) материјала.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Отпорна на абразију и пробадање.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Величина кецеље: минимално 80х110 cm</w:t>
            </w:r>
          </w:p>
          <w:p w:rsidR="00DB409E" w:rsidRPr="00D81EBF" w:rsidRDefault="00DB409E" w:rsidP="00DB409E">
            <w:pPr>
              <w:spacing w:before="0"/>
              <w:rPr>
                <w:rFonts w:eastAsia="Calibri" w:cs="Arial"/>
                <w:color w:val="000000"/>
                <w:lang w:val="sr-Cyrl-RS"/>
              </w:rPr>
            </w:pP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Заштитно кишно одело</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20471</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343</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Намена: Заштита за  кишовито време.</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Опис: Материјал отпоран на атмосферске падавине, полиестер 100% са PVC или PU премазом.</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Одело се састоји од јакне и панталона.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Одело мора бити </w:t>
            </w:r>
            <w:proofErr w:type="spellStart"/>
            <w:r w:rsidRPr="00D81EBF">
              <w:rPr>
                <w:rFonts w:eastAsia="Calibri" w:cs="Arial"/>
                <w:color w:val="000000"/>
                <w:lang w:val="sr-Cyrl-RS"/>
              </w:rPr>
              <w:t>флуоросцентно</w:t>
            </w:r>
            <w:proofErr w:type="spellEnd"/>
            <w:r w:rsidRPr="00D81EBF">
              <w:rPr>
                <w:rFonts w:eastAsia="Calibri" w:cs="Arial"/>
                <w:color w:val="000000"/>
                <w:lang w:val="sr-Cyrl-RS"/>
              </w:rPr>
              <w:t xml:space="preserve"> жуто са шивеним </w:t>
            </w:r>
            <w:proofErr w:type="spellStart"/>
            <w:r w:rsidRPr="00D81EBF">
              <w:rPr>
                <w:rFonts w:eastAsia="Calibri" w:cs="Arial"/>
                <w:color w:val="000000"/>
                <w:lang w:val="sr-Cyrl-RS"/>
              </w:rPr>
              <w:t>завареним</w:t>
            </w:r>
            <w:proofErr w:type="spellEnd"/>
            <w:r w:rsidRPr="00D81EBF">
              <w:rPr>
                <w:rFonts w:eastAsia="Calibri" w:cs="Arial"/>
                <w:color w:val="000000"/>
                <w:lang w:val="sr-Cyrl-RS"/>
              </w:rPr>
              <w:t xml:space="preserve"> шавовима.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Јакна мора бити постављена са </w:t>
            </w:r>
            <w:proofErr w:type="spellStart"/>
            <w:r w:rsidRPr="00D81EBF">
              <w:rPr>
                <w:rFonts w:eastAsia="Calibri" w:cs="Arial"/>
                <w:color w:val="000000"/>
                <w:lang w:val="sr-Cyrl-RS"/>
              </w:rPr>
              <w:t>полиестерском</w:t>
            </w:r>
            <w:proofErr w:type="spellEnd"/>
            <w:r w:rsidRPr="00D81EBF">
              <w:rPr>
                <w:rFonts w:eastAsia="Calibri" w:cs="Arial"/>
                <w:color w:val="000000"/>
                <w:lang w:val="sr-Cyrl-RS"/>
              </w:rPr>
              <w:t xml:space="preserve"> мрежицом дуж целих леђа и дуж целе </w:t>
            </w:r>
            <w:proofErr w:type="spellStart"/>
            <w:r w:rsidRPr="00D81EBF">
              <w:rPr>
                <w:rFonts w:eastAsia="Calibri" w:cs="Arial"/>
                <w:color w:val="000000"/>
                <w:lang w:val="sr-Cyrl-RS"/>
              </w:rPr>
              <w:t>предњице</w:t>
            </w:r>
            <w:proofErr w:type="spellEnd"/>
            <w:r w:rsidRPr="00D81EBF">
              <w:rPr>
                <w:rFonts w:eastAsia="Calibri" w:cs="Arial"/>
                <w:color w:val="000000"/>
                <w:lang w:val="sr-Cyrl-RS"/>
              </w:rPr>
              <w:t xml:space="preserve"> , са капуљачом и најмање 2 (два) спољна џепа.</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Јакна штити од ветра и омогућава </w:t>
            </w:r>
            <w:proofErr w:type="spellStart"/>
            <w:r w:rsidRPr="00D81EBF">
              <w:rPr>
                <w:rFonts w:eastAsia="Calibri" w:cs="Arial"/>
                <w:color w:val="000000"/>
                <w:lang w:val="sr-Cyrl-RS"/>
              </w:rPr>
              <w:t>паропропусност</w:t>
            </w:r>
            <w:proofErr w:type="spellEnd"/>
            <w:r w:rsidRPr="00D81EBF">
              <w:rPr>
                <w:rFonts w:eastAsia="Calibri" w:cs="Arial"/>
                <w:color w:val="000000"/>
                <w:lang w:val="sr-Cyrl-RS"/>
              </w:rPr>
              <w:t>.</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На леђима јакне јасно истакнут лого предузећа, димензија 130x130 mm.</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Панталоне морају имати еластичан струк, два прореза са стране у висини џепова, штите од ветра и омогућавају </w:t>
            </w:r>
            <w:proofErr w:type="spellStart"/>
            <w:r w:rsidRPr="00D81EBF">
              <w:rPr>
                <w:rFonts w:eastAsia="Calibri" w:cs="Arial"/>
                <w:color w:val="000000"/>
                <w:lang w:val="sr-Cyrl-RS"/>
              </w:rPr>
              <w:t>паропропусност</w:t>
            </w:r>
            <w:proofErr w:type="spellEnd"/>
            <w:r w:rsidRPr="00D81EBF">
              <w:rPr>
                <w:rFonts w:eastAsia="Calibri" w:cs="Arial"/>
                <w:color w:val="000000"/>
                <w:lang w:val="sr-Cyrl-RS"/>
              </w:rPr>
              <w:t>.</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Ногавице у </w:t>
            </w:r>
            <w:proofErr w:type="spellStart"/>
            <w:r w:rsidRPr="00D81EBF">
              <w:rPr>
                <w:rFonts w:eastAsia="Calibri" w:cs="Arial"/>
                <w:color w:val="000000"/>
                <w:lang w:val="sr-Cyrl-RS"/>
              </w:rPr>
              <w:t>дољем</w:t>
            </w:r>
            <w:proofErr w:type="spellEnd"/>
            <w:r w:rsidRPr="00D81EBF">
              <w:rPr>
                <w:rFonts w:eastAsia="Calibri" w:cs="Arial"/>
                <w:color w:val="000000"/>
                <w:lang w:val="sr-Cyrl-RS"/>
              </w:rPr>
              <w:t xml:space="preserve"> делу морају имати могућност сужавања уз радну обућу.</w:t>
            </w:r>
          </w:p>
          <w:p w:rsidR="00DB409E" w:rsidRPr="00D81EBF" w:rsidRDefault="00DB409E" w:rsidP="00DB409E">
            <w:pPr>
              <w:spacing w:before="0"/>
              <w:rPr>
                <w:rFonts w:eastAsia="Calibri" w:cs="Arial"/>
                <w:color w:val="000000"/>
                <w:lang w:val="sr-Cyrl-RS"/>
              </w:rPr>
            </w:pP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 xml:space="preserve">Заштитни кацига са интегрисаним визиром и </w:t>
            </w:r>
            <w:proofErr w:type="spellStart"/>
            <w:r w:rsidRPr="00D81EBF">
              <w:rPr>
                <w:rFonts w:eastAsia="Calibri" w:cs="Arial"/>
                <w:b/>
                <w:color w:val="000000"/>
                <w:szCs w:val="20"/>
                <w:lang w:val="sr-Cyrl-RS"/>
              </w:rPr>
              <w:t>антифонима</w:t>
            </w:r>
            <w:proofErr w:type="spellEnd"/>
            <w:r w:rsidRPr="00D81EBF">
              <w:rPr>
                <w:rFonts w:eastAsia="Calibri" w:cs="Arial"/>
                <w:b/>
                <w:color w:val="000000"/>
                <w:szCs w:val="20"/>
                <w:lang w:val="sr-Cyrl-RS"/>
              </w:rPr>
              <w:t xml:space="preserve"> за рад са моторном тестером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352</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397</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EN 50365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1731</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Кацига заштитна, наранџаста, са </w:t>
            </w:r>
            <w:proofErr w:type="spellStart"/>
            <w:r w:rsidRPr="00D81EBF">
              <w:rPr>
                <w:rFonts w:eastAsia="Calibri" w:cs="Arial"/>
                <w:color w:val="000000"/>
                <w:lang w:val="sr-Cyrl-RS"/>
              </w:rPr>
              <w:t>подесивом</w:t>
            </w:r>
            <w:proofErr w:type="spellEnd"/>
            <w:r w:rsidRPr="00D81EBF">
              <w:rPr>
                <w:rFonts w:eastAsia="Calibri" w:cs="Arial"/>
                <w:color w:val="000000"/>
                <w:lang w:val="sr-Cyrl-RS"/>
              </w:rPr>
              <w:t xml:space="preserve"> унутрашњом шкољком, знојницом чела и држачем </w:t>
            </w:r>
            <w:proofErr w:type="spellStart"/>
            <w:r w:rsidRPr="00D81EBF">
              <w:rPr>
                <w:rFonts w:eastAsia="Calibri" w:cs="Arial"/>
                <w:color w:val="000000"/>
                <w:lang w:val="sr-Cyrl-RS"/>
              </w:rPr>
              <w:t>подбрадка</w:t>
            </w:r>
            <w:proofErr w:type="spellEnd"/>
            <w:r w:rsidRPr="00D81EBF">
              <w:rPr>
                <w:rFonts w:eastAsia="Calibri" w:cs="Arial"/>
                <w:color w:val="000000"/>
                <w:lang w:val="sr-Cyrl-RS"/>
              </w:rPr>
              <w:t>.</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Стандард визир мрежасти од металне жице</w:t>
            </w:r>
            <w:r w:rsidR="00274BE2" w:rsidRPr="00D81EBF">
              <w:rPr>
                <w:rFonts w:eastAsia="Calibri" w:cs="Arial"/>
                <w:color w:val="000000"/>
                <w:lang w:val="sr-Cyrl-RS"/>
              </w:rPr>
              <w:t>,</w:t>
            </w:r>
            <w:r w:rsidR="00A90394" w:rsidRPr="00D81EBF">
              <w:rPr>
                <w:rFonts w:eastAsia="Calibri" w:cs="Arial"/>
                <w:color w:val="000000"/>
                <w:lang w:val="sr-Cyrl-RS"/>
              </w:rPr>
              <w:t xml:space="preserve"> </w:t>
            </w:r>
            <w:r w:rsidRPr="00D81EBF">
              <w:rPr>
                <w:rFonts w:eastAsia="Calibri" w:cs="Arial"/>
                <w:color w:val="000000"/>
                <w:lang w:val="sr-Cyrl-RS"/>
              </w:rPr>
              <w:t>са пластичним рамом за заштиту очију од крупних честица и комада дрвета.</w:t>
            </w:r>
          </w:p>
          <w:p w:rsidR="00A90394" w:rsidRPr="00D81EBF" w:rsidRDefault="00A90394" w:rsidP="00DB409E">
            <w:pPr>
              <w:spacing w:before="0"/>
              <w:rPr>
                <w:rFonts w:eastAsia="Calibri" w:cs="Arial"/>
                <w:color w:val="000000"/>
                <w:lang w:val="sr-Cyrl-RS"/>
              </w:rPr>
            </w:pPr>
            <w:r w:rsidRPr="00D81EBF">
              <w:rPr>
                <w:rFonts w:eastAsia="Calibri" w:cs="Arial"/>
                <w:color w:val="000000"/>
                <w:lang w:val="sr-Cyrl-RS"/>
              </w:rPr>
              <w:t>Мора бити у складу са стандардом ЕN 1731.</w:t>
            </w:r>
          </w:p>
          <w:p w:rsidR="00DB409E" w:rsidRPr="00D81EBF" w:rsidRDefault="00A90394" w:rsidP="00DB409E">
            <w:pPr>
              <w:spacing w:before="0"/>
              <w:rPr>
                <w:rFonts w:eastAsia="Calibri" w:cs="Arial"/>
                <w:color w:val="000000"/>
                <w:lang w:val="sr-Cyrl-RS"/>
              </w:rPr>
            </w:pPr>
            <w:proofErr w:type="spellStart"/>
            <w:r w:rsidRPr="00D81EBF">
              <w:rPr>
                <w:rFonts w:eastAsia="Calibri" w:cs="Arial"/>
                <w:color w:val="000000"/>
                <w:lang w:val="sr-Cyrl-RS"/>
              </w:rPr>
              <w:t>A</w:t>
            </w:r>
            <w:r w:rsidR="00DB409E" w:rsidRPr="00D81EBF">
              <w:rPr>
                <w:rFonts w:eastAsia="Calibri" w:cs="Arial"/>
                <w:color w:val="000000"/>
                <w:lang w:val="sr-Cyrl-RS"/>
              </w:rPr>
              <w:t>нтифони</w:t>
            </w:r>
            <w:proofErr w:type="spellEnd"/>
            <w:r w:rsidR="00DB409E" w:rsidRPr="00D81EBF">
              <w:rPr>
                <w:rFonts w:eastAsia="Calibri" w:cs="Arial"/>
                <w:color w:val="000000"/>
                <w:lang w:val="sr-Cyrl-RS"/>
              </w:rPr>
              <w:t xml:space="preserve"> за заштиту слуха, са монтажом на кацигу, смањује буку за од 25db до 30 </w:t>
            </w:r>
            <w:proofErr w:type="spellStart"/>
            <w:r w:rsidR="00DB409E" w:rsidRPr="00D81EBF">
              <w:rPr>
                <w:rFonts w:eastAsia="Calibri" w:cs="Arial"/>
                <w:color w:val="000000"/>
                <w:lang w:val="sr-Cyrl-RS"/>
              </w:rPr>
              <w:t>db</w:t>
            </w:r>
            <w:proofErr w:type="spellEnd"/>
            <w:r w:rsidR="00DB409E" w:rsidRPr="00D81EBF">
              <w:rPr>
                <w:rFonts w:eastAsia="Calibri" w:cs="Arial"/>
                <w:color w:val="000000"/>
                <w:lang w:val="sr-Cyrl-RS"/>
              </w:rPr>
              <w:t>.</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Сви елементи требају  бити у складу са стандардима.</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bookmarkStart w:id="21" w:name="_Toc439165112"/>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bookmarkEnd w:id="21"/>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Заштитне панталоне за рад моторном тестером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стандардом:</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381-5.</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Заштитне панталоне за руковаоце моторном тестером, наранџасто зелене/црне, спољашњи слој материјала је </w:t>
            </w:r>
            <w:r w:rsidRPr="00D81EBF">
              <w:rPr>
                <w:rFonts w:eastAsia="Calibri" w:cs="Arial"/>
                <w:color w:val="000000"/>
                <w:lang w:val="sr-Cyrl-RS"/>
              </w:rPr>
              <w:lastRenderedPageBreak/>
              <w:t xml:space="preserve">састављен од 65% PES и 35 % памук. Заштита у виду мрежице се налази на предњем делу ногавица </w:t>
            </w:r>
            <w:r w:rsidR="00D270DF" w:rsidRPr="00D81EBF">
              <w:rPr>
                <w:rFonts w:eastAsia="Calibri" w:cs="Arial"/>
                <w:color w:val="000000"/>
                <w:lang w:val="sr-Cyrl-RS"/>
              </w:rPr>
              <w:t>у 9 слојева</w:t>
            </w:r>
            <w:r w:rsidRPr="00D81EBF">
              <w:rPr>
                <w:rFonts w:eastAsia="Calibri" w:cs="Arial"/>
                <w:color w:val="000000"/>
                <w:lang w:val="sr-Cyrl-RS"/>
              </w:rPr>
              <w:t>, од шава до шава. Мрежица има функцију заштите од механичких повреда и мора да задовољи захтеве стандарда. Заштићена места постављена су посебним влакнима велике издржљивости., који гарантују моменталну блокаду ланца тестере. Панталоне су са растегљивим трегерима имају ластиш око струка, а трегери се могу подешавати.</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Заштитна блуза за рад моторном тестером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стандардом:</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ЕN 381-11.</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Блуза за руковаоце моторном тестером, наранџасто зелена/црна, материјал је састављен од 60-70% PES и 30-40 % памук. Заштита </w:t>
            </w:r>
            <w:proofErr w:type="spellStart"/>
            <w:r w:rsidRPr="00D81EBF">
              <w:rPr>
                <w:rFonts w:eastAsia="Calibri" w:cs="Arial"/>
                <w:color w:val="000000"/>
                <w:lang w:val="sr-Cyrl-RS"/>
              </w:rPr>
              <w:t>грудноg</w:t>
            </w:r>
            <w:proofErr w:type="spellEnd"/>
            <w:r w:rsidRPr="00D81EBF">
              <w:rPr>
                <w:rFonts w:eastAsia="Calibri" w:cs="Arial"/>
                <w:color w:val="000000"/>
                <w:lang w:val="sr-Cyrl-RS"/>
              </w:rPr>
              <w:t xml:space="preserve"> коша, рамена и руку. Заштићена места постављена су посебним влакнима велике издржљивости од </w:t>
            </w:r>
            <w:r w:rsidR="003C65F2" w:rsidRPr="00D81EBF">
              <w:rPr>
                <w:rFonts w:eastAsia="Calibri" w:cs="Arial"/>
                <w:color w:val="000000"/>
                <w:lang w:val="sr-Cyrl-RS"/>
              </w:rPr>
              <w:t>35</w:t>
            </w:r>
            <w:r w:rsidRPr="00D81EBF">
              <w:rPr>
                <w:rFonts w:eastAsia="Calibri" w:cs="Arial"/>
                <w:color w:val="000000"/>
                <w:lang w:val="sr-Cyrl-RS"/>
              </w:rPr>
              <w:t xml:space="preserve">% </w:t>
            </w:r>
            <w:proofErr w:type="spellStart"/>
            <w:r w:rsidRPr="00D81EBF">
              <w:rPr>
                <w:rFonts w:eastAsia="Calibri" w:cs="Arial"/>
                <w:color w:val="000000"/>
                <w:lang w:val="sr-Cyrl-RS"/>
              </w:rPr>
              <w:t>полипропилена</w:t>
            </w:r>
            <w:proofErr w:type="spellEnd"/>
            <w:r w:rsidRPr="00D81EBF">
              <w:rPr>
                <w:rFonts w:eastAsia="Calibri" w:cs="Arial"/>
                <w:color w:val="000000"/>
                <w:lang w:val="sr-Cyrl-RS"/>
              </w:rPr>
              <w:t xml:space="preserve"> и </w:t>
            </w:r>
            <w:r w:rsidR="003C65F2" w:rsidRPr="00D81EBF">
              <w:rPr>
                <w:rFonts w:eastAsia="Calibri" w:cs="Arial"/>
                <w:color w:val="000000"/>
                <w:lang w:val="sr-Cyrl-RS"/>
              </w:rPr>
              <w:t>65</w:t>
            </w:r>
            <w:r w:rsidRPr="00D81EBF">
              <w:rPr>
                <w:rFonts w:eastAsia="Calibri" w:cs="Arial"/>
                <w:color w:val="000000"/>
                <w:lang w:val="sr-Cyrl-RS"/>
              </w:rPr>
              <w:t xml:space="preserve">% полиестера, који гарантују моменталну блокаду ланца тестере. Копчање на рајсфершлус.  </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bookmarkStart w:id="22" w:name="_Toc439222613"/>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p>
          <w:bookmarkEnd w:id="22"/>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Заштитне чизме (ципеле) за рад моторном тестером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ЕN 17249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ЕN 20345  </w:t>
            </w:r>
            <w:r w:rsidR="0024610A" w:rsidRPr="00D81EBF">
              <w:rPr>
                <w:rFonts w:eastAsia="Arial"/>
                <w:lang w:val="sr-Cyrl-RS"/>
              </w:rPr>
              <w:t>S3 CI HI HRO</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Ципела дубока </w:t>
            </w:r>
            <w:proofErr w:type="spellStart"/>
            <w:r w:rsidRPr="00D81EBF">
              <w:rPr>
                <w:rFonts w:eastAsia="Calibri" w:cs="Arial"/>
                <w:color w:val="000000"/>
                <w:lang w:val="sr-Cyrl-RS"/>
              </w:rPr>
              <w:t>водоодбојна</w:t>
            </w:r>
            <w:proofErr w:type="spellEnd"/>
            <w:r w:rsidRPr="00D81EBF">
              <w:rPr>
                <w:rFonts w:eastAsia="Calibri" w:cs="Arial"/>
                <w:color w:val="000000"/>
                <w:lang w:val="sr-Cyrl-RS"/>
              </w:rPr>
              <w:t xml:space="preserve"> и </w:t>
            </w:r>
            <w:proofErr w:type="spellStart"/>
            <w:r w:rsidRPr="00D81EBF">
              <w:rPr>
                <w:rFonts w:eastAsia="Calibri" w:cs="Arial"/>
                <w:color w:val="000000"/>
                <w:lang w:val="sr-Cyrl-RS"/>
              </w:rPr>
              <w:t>паропропусна</w:t>
            </w:r>
            <w:proofErr w:type="spellEnd"/>
            <w:r w:rsidRPr="00D81EBF">
              <w:rPr>
                <w:rFonts w:eastAsia="Calibri" w:cs="Arial"/>
                <w:color w:val="000000"/>
                <w:lang w:val="sr-Cyrl-RS"/>
              </w:rPr>
              <w:t xml:space="preserve">, од </w:t>
            </w:r>
            <w:r w:rsidR="0024610A" w:rsidRPr="00D81EBF">
              <w:rPr>
                <w:rFonts w:eastAsia="Calibri" w:cs="Arial"/>
                <w:color w:val="000000"/>
                <w:lang w:val="sr-Cyrl-RS"/>
              </w:rPr>
              <w:t>природне говеђе</w:t>
            </w:r>
            <w:r w:rsidRPr="00D81EBF">
              <w:rPr>
                <w:rFonts w:eastAsia="Calibri" w:cs="Arial"/>
                <w:color w:val="000000"/>
                <w:lang w:val="sr-Cyrl-RS"/>
              </w:rPr>
              <w:t xml:space="preserve"> коже са заштитом од просецања моторном тестером класе 1, посебном поставом, </w:t>
            </w:r>
            <w:proofErr w:type="spellStart"/>
            <w:r w:rsidRPr="00D81EBF">
              <w:rPr>
                <w:rFonts w:eastAsia="Calibri" w:cs="Arial"/>
                <w:color w:val="000000"/>
                <w:lang w:val="sr-Cyrl-RS"/>
              </w:rPr>
              <w:t>антистатик</w:t>
            </w:r>
            <w:proofErr w:type="spellEnd"/>
            <w:r w:rsidRPr="00D81EBF">
              <w:rPr>
                <w:rFonts w:eastAsia="Calibri" w:cs="Arial"/>
                <w:color w:val="000000"/>
                <w:lang w:val="sr-Cyrl-RS"/>
              </w:rPr>
              <w:t xml:space="preserve"> својством, заштитом од удара</w:t>
            </w:r>
            <w:r w:rsidR="0024610A" w:rsidRPr="00D81EBF">
              <w:rPr>
                <w:rFonts w:eastAsia="Calibri" w:cs="Arial"/>
                <w:color w:val="000000"/>
                <w:lang w:val="sr-Cyrl-RS"/>
              </w:rPr>
              <w:t xml:space="preserve"> (отпорност на удар 200Ј)</w:t>
            </w:r>
            <w:r w:rsidRPr="00D81EBF">
              <w:rPr>
                <w:rFonts w:eastAsia="Calibri" w:cs="Arial"/>
                <w:color w:val="000000"/>
                <w:lang w:val="sr-Cyrl-RS"/>
              </w:rPr>
              <w:t xml:space="preserve">, </w:t>
            </w:r>
            <w:proofErr w:type="spellStart"/>
            <w:r w:rsidRPr="00D81EBF">
              <w:rPr>
                <w:rFonts w:eastAsia="Calibri" w:cs="Arial"/>
                <w:color w:val="000000"/>
                <w:lang w:val="sr-Cyrl-RS"/>
              </w:rPr>
              <w:t>табаницом</w:t>
            </w:r>
            <w:proofErr w:type="spellEnd"/>
            <w:r w:rsidRPr="00D81EBF">
              <w:rPr>
                <w:rFonts w:eastAsia="Calibri" w:cs="Arial"/>
                <w:color w:val="000000"/>
                <w:lang w:val="sr-Cyrl-RS"/>
              </w:rPr>
              <w:t xml:space="preserve"> против бушења, ђоном против </w:t>
            </w:r>
            <w:proofErr w:type="spellStart"/>
            <w:r w:rsidRPr="00D81EBF">
              <w:rPr>
                <w:rFonts w:eastAsia="Calibri" w:cs="Arial"/>
                <w:color w:val="000000"/>
                <w:lang w:val="sr-Cyrl-RS"/>
              </w:rPr>
              <w:t>проклизавања</w:t>
            </w:r>
            <w:proofErr w:type="spellEnd"/>
            <w:r w:rsidRPr="00D81EBF">
              <w:rPr>
                <w:rFonts w:eastAsia="Calibri" w:cs="Arial"/>
                <w:color w:val="000000"/>
                <w:lang w:val="sr-Cyrl-RS"/>
              </w:rPr>
              <w:t xml:space="preserve">. Лежиште ципеле је анатомско, израђено од </w:t>
            </w:r>
            <w:proofErr w:type="spellStart"/>
            <w:r w:rsidRPr="00D81EBF">
              <w:rPr>
                <w:rFonts w:eastAsia="Calibri" w:cs="Arial"/>
                <w:color w:val="000000"/>
                <w:lang w:val="sr-Cyrl-RS"/>
              </w:rPr>
              <w:t>полиуретана</w:t>
            </w:r>
            <w:proofErr w:type="spellEnd"/>
            <w:r w:rsidRPr="00D81EBF">
              <w:rPr>
                <w:rFonts w:eastAsia="Calibri" w:cs="Arial"/>
                <w:color w:val="000000"/>
                <w:lang w:val="sr-Cyrl-RS"/>
              </w:rPr>
              <w:t xml:space="preserve"> меке структуре, замењиво, анатомско и </w:t>
            </w:r>
            <w:proofErr w:type="spellStart"/>
            <w:r w:rsidRPr="00D81EBF">
              <w:rPr>
                <w:rFonts w:eastAsia="Calibri" w:cs="Arial"/>
                <w:color w:val="000000"/>
                <w:lang w:val="sr-Cyrl-RS"/>
              </w:rPr>
              <w:t>антистатик</w:t>
            </w:r>
            <w:proofErr w:type="spellEnd"/>
            <w:r w:rsidRPr="00D81EBF">
              <w:rPr>
                <w:rFonts w:eastAsia="Calibri" w:cs="Arial"/>
                <w:color w:val="000000"/>
                <w:lang w:val="sr-Cyrl-RS"/>
              </w:rPr>
              <w:t xml:space="preserve"> са пресвлаком од текстила. Ђон је вулканизиран, израђен од </w:t>
            </w:r>
            <w:proofErr w:type="spellStart"/>
            <w:r w:rsidRPr="00D81EBF">
              <w:rPr>
                <w:rFonts w:eastAsia="Calibri" w:cs="Arial"/>
                <w:color w:val="000000"/>
                <w:lang w:val="sr-Cyrl-RS"/>
              </w:rPr>
              <w:t>нитрил</w:t>
            </w:r>
            <w:proofErr w:type="spellEnd"/>
            <w:r w:rsidRPr="00D81EBF">
              <w:rPr>
                <w:rFonts w:eastAsia="Calibri" w:cs="Arial"/>
                <w:color w:val="000000"/>
                <w:lang w:val="sr-Cyrl-RS"/>
              </w:rPr>
              <w:t xml:space="preserve"> гуме отпорне на температуре до 300</w:t>
            </w:r>
            <w:r w:rsidRPr="00D81EBF">
              <w:rPr>
                <w:rFonts w:eastAsia="Calibri" w:cs="Arial"/>
                <w:color w:val="000000"/>
                <w:vertAlign w:val="superscript"/>
                <w:lang w:val="sr-Cyrl-RS"/>
              </w:rPr>
              <w:t>о</w:t>
            </w:r>
            <w:r w:rsidRPr="00D81EBF">
              <w:rPr>
                <w:rFonts w:eastAsia="Calibri" w:cs="Arial"/>
                <w:color w:val="000000"/>
                <w:lang w:val="sr-Cyrl-RS"/>
              </w:rPr>
              <w:t xml:space="preserve">C, опремљен </w:t>
            </w:r>
            <w:proofErr w:type="spellStart"/>
            <w:r w:rsidRPr="00D81EBF">
              <w:rPr>
                <w:rFonts w:eastAsia="Calibri" w:cs="Arial"/>
                <w:color w:val="000000"/>
                <w:lang w:val="sr-Cyrl-RS"/>
              </w:rPr>
              <w:t>нитрил</w:t>
            </w:r>
            <w:proofErr w:type="spellEnd"/>
            <w:r w:rsidRPr="00D81EBF">
              <w:rPr>
                <w:rFonts w:eastAsia="Calibri" w:cs="Arial"/>
                <w:color w:val="000000"/>
                <w:lang w:val="sr-Cyrl-RS"/>
              </w:rPr>
              <w:t xml:space="preserve"> гуменом заштитом за капну.</w:t>
            </w:r>
          </w:p>
          <w:p w:rsidR="0024610A" w:rsidRPr="00D81EBF" w:rsidRDefault="0024610A" w:rsidP="00DB409E">
            <w:pPr>
              <w:spacing w:before="0"/>
              <w:rPr>
                <w:rFonts w:eastAsia="Calibri" w:cs="Arial"/>
                <w:color w:val="000000"/>
                <w:lang w:val="sr-Cyrl-RS"/>
              </w:rPr>
            </w:pPr>
          </w:p>
          <w:p w:rsidR="0024610A" w:rsidRPr="00D81EBF" w:rsidRDefault="00DB409E" w:rsidP="00DB409E">
            <w:pPr>
              <w:spacing w:before="0"/>
              <w:rPr>
                <w:rFonts w:eastAsia="Calibri" w:cs="Arial"/>
                <w:color w:val="000000"/>
                <w:lang w:val="sr-Cyrl-RS"/>
              </w:rPr>
            </w:pPr>
            <w:r w:rsidRPr="00D81EBF">
              <w:rPr>
                <w:rFonts w:eastAsia="Calibri" w:cs="Arial"/>
                <w:color w:val="000000"/>
                <w:lang w:val="sr-Cyrl-RS"/>
              </w:rPr>
              <w:t>Лице коже је дебљине минимум 2,0 mm.</w:t>
            </w:r>
          </w:p>
          <w:p w:rsidR="0024610A" w:rsidRPr="00D81EBF" w:rsidRDefault="0024610A" w:rsidP="0024610A">
            <w:pPr>
              <w:spacing w:before="0"/>
              <w:rPr>
                <w:rFonts w:eastAsia="Calibri" w:cs="Arial"/>
                <w:color w:val="000000"/>
                <w:lang w:val="sr-Cyrl-RS"/>
              </w:rPr>
            </w:pPr>
          </w:p>
          <w:p w:rsidR="0024610A" w:rsidRPr="00D81EBF" w:rsidRDefault="0024610A" w:rsidP="0024610A">
            <w:pPr>
              <w:spacing w:before="0"/>
              <w:rPr>
                <w:rFonts w:eastAsia="Calibri" w:cs="Arial"/>
                <w:color w:val="000000"/>
                <w:lang w:val="sr-Cyrl-RS"/>
              </w:rPr>
            </w:pPr>
            <w:proofErr w:type="spellStart"/>
            <w:r w:rsidRPr="00D81EBF">
              <w:rPr>
                <w:rFonts w:eastAsia="Calibri" w:cs="Arial"/>
                <w:color w:val="000000"/>
                <w:lang w:val="sr-Cyrl-RS"/>
              </w:rPr>
              <w:t>Метатарзална</w:t>
            </w:r>
            <w:proofErr w:type="spellEnd"/>
            <w:r w:rsidRPr="00D81EBF">
              <w:rPr>
                <w:rFonts w:eastAsia="Calibri" w:cs="Arial"/>
                <w:color w:val="000000"/>
                <w:lang w:val="sr-Cyrl-RS"/>
              </w:rPr>
              <w:t xml:space="preserve"> заштита је распоређена преко заштитне капне и великог дела стопала</w:t>
            </w:r>
          </w:p>
          <w:p w:rsidR="0024610A" w:rsidRPr="00D81EBF" w:rsidRDefault="0024610A" w:rsidP="0024610A">
            <w:pPr>
              <w:spacing w:before="0"/>
              <w:rPr>
                <w:rFonts w:eastAsia="Calibri" w:cs="Arial"/>
                <w:color w:val="000000"/>
                <w:lang w:val="sr-Cyrl-RS"/>
              </w:rPr>
            </w:pPr>
          </w:p>
          <w:p w:rsidR="00DB409E" w:rsidRPr="00D81EBF" w:rsidRDefault="0024610A" w:rsidP="0024610A">
            <w:pPr>
              <w:spacing w:before="0"/>
              <w:rPr>
                <w:rFonts w:eastAsia="Calibri" w:cs="Arial"/>
                <w:color w:val="000000"/>
                <w:lang w:val="sr-Cyrl-RS"/>
              </w:rPr>
            </w:pPr>
            <w:proofErr w:type="spellStart"/>
            <w:r w:rsidRPr="00D81EBF">
              <w:rPr>
                <w:rFonts w:eastAsia="Calibri" w:cs="Arial"/>
                <w:color w:val="000000"/>
                <w:lang w:val="sr-Cyrl-RS"/>
              </w:rPr>
              <w:t>Метатарзална</w:t>
            </w:r>
            <w:proofErr w:type="spellEnd"/>
            <w:r w:rsidRPr="00D81EBF">
              <w:rPr>
                <w:rFonts w:eastAsia="Calibri" w:cs="Arial"/>
                <w:color w:val="000000"/>
                <w:lang w:val="sr-Cyrl-RS"/>
              </w:rPr>
              <w:t xml:space="preserve"> заштита је </w:t>
            </w:r>
            <w:proofErr w:type="spellStart"/>
            <w:r w:rsidRPr="00D81EBF">
              <w:rPr>
                <w:rFonts w:eastAsia="Calibri" w:cs="Arial"/>
                <w:color w:val="000000"/>
                <w:lang w:val="sr-Cyrl-RS"/>
              </w:rPr>
              <w:t>прчвршћена</w:t>
            </w:r>
            <w:proofErr w:type="spellEnd"/>
            <w:r w:rsidRPr="00D81EBF">
              <w:rPr>
                <w:rFonts w:eastAsia="Calibri" w:cs="Arial"/>
                <w:color w:val="000000"/>
                <w:lang w:val="sr-Cyrl-RS"/>
              </w:rPr>
              <w:t xml:space="preserve"> тако да се не може отклонити</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Заштитне рукавице за рад са моторном тестером</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стандардима:</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ЕN 420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SRPS ЕN 388 </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ЕN381-7</w:t>
            </w: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ЕN388</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Рукавице су од коже 60%, полиестера 25%, </w:t>
            </w:r>
            <w:proofErr w:type="spellStart"/>
            <w:r w:rsidRPr="00D81EBF">
              <w:rPr>
                <w:rFonts w:eastAsia="Calibri" w:cs="Arial"/>
                <w:color w:val="000000"/>
                <w:lang w:val="sr-Cyrl-RS"/>
              </w:rPr>
              <w:t>полиетилен</w:t>
            </w:r>
            <w:proofErr w:type="spellEnd"/>
            <w:r w:rsidRPr="00D81EBF">
              <w:rPr>
                <w:rFonts w:eastAsia="Calibri" w:cs="Arial"/>
                <w:color w:val="000000"/>
                <w:lang w:val="sr-Cyrl-RS"/>
              </w:rPr>
              <w:t xml:space="preserve"> 10% и </w:t>
            </w:r>
            <w:proofErr w:type="spellStart"/>
            <w:r w:rsidRPr="00D81EBF">
              <w:rPr>
                <w:rFonts w:eastAsia="Calibri" w:cs="Arial"/>
                <w:color w:val="000000"/>
                <w:lang w:val="sr-Cyrl-RS"/>
              </w:rPr>
              <w:t>еластина</w:t>
            </w:r>
            <w:proofErr w:type="spellEnd"/>
            <w:r w:rsidRPr="00D81EBF">
              <w:rPr>
                <w:rFonts w:eastAsia="Calibri" w:cs="Arial"/>
                <w:color w:val="000000"/>
                <w:lang w:val="sr-Cyrl-RS"/>
              </w:rPr>
              <w:t xml:space="preserve"> 5% са </w:t>
            </w:r>
            <w:proofErr w:type="spellStart"/>
            <w:r w:rsidRPr="00D81EBF">
              <w:rPr>
                <w:rFonts w:eastAsia="Calibri" w:cs="Arial"/>
                <w:color w:val="000000"/>
                <w:lang w:val="sr-Cyrl-RS"/>
              </w:rPr>
              <w:t>специјаним</w:t>
            </w:r>
            <w:proofErr w:type="spellEnd"/>
            <w:r w:rsidRPr="00D81EBF">
              <w:rPr>
                <w:rFonts w:eastAsia="Calibri" w:cs="Arial"/>
                <w:color w:val="000000"/>
                <w:lang w:val="sr-Cyrl-RS"/>
              </w:rPr>
              <w:t xml:space="preserve"> заштитним ојачањем </w:t>
            </w:r>
            <w:r w:rsidRPr="00D81EBF">
              <w:rPr>
                <w:rFonts w:eastAsia="Calibri" w:cs="Arial"/>
                <w:color w:val="000000"/>
                <w:lang w:val="sr-Cyrl-RS"/>
              </w:rPr>
              <w:lastRenderedPageBreak/>
              <w:t>за блокаду моторне тестере само у левој рукавици и плетене манжетне. Рукавице су класе 0.</w:t>
            </w:r>
          </w:p>
          <w:p w:rsidR="00DB409E" w:rsidRPr="00D81EBF" w:rsidRDefault="00DB409E" w:rsidP="00DB409E">
            <w:pPr>
              <w:spacing w:before="0"/>
              <w:rPr>
                <w:rFonts w:eastAsia="Calibri" w:cs="Arial"/>
                <w:color w:val="000000"/>
                <w:lang w:val="sr-Cyrl-RS"/>
              </w:rPr>
            </w:pPr>
          </w:p>
          <w:p w:rsidR="00DB409E" w:rsidRPr="00D81EBF" w:rsidRDefault="00DB409E" w:rsidP="0001614B">
            <w:pPr>
              <w:spacing w:before="0"/>
              <w:rPr>
                <w:rFonts w:eastAsia="Calibri" w:cs="Arial"/>
                <w:color w:val="000000"/>
                <w:lang w:val="sr-Cyrl-RS"/>
              </w:rPr>
            </w:pPr>
            <w:r w:rsidRPr="00D81EBF">
              <w:rPr>
                <w:rFonts w:eastAsia="Calibri" w:cs="Arial"/>
                <w:color w:val="000000"/>
                <w:lang w:val="sr-Cyrl-RS"/>
              </w:rPr>
              <w:t>ОЗНАКЕ НА РУКАВИЦИ:</w:t>
            </w:r>
          </w:p>
          <w:p w:rsidR="00DB409E" w:rsidRPr="00D81EBF" w:rsidRDefault="00DB409E" w:rsidP="0001614B">
            <w:pPr>
              <w:spacing w:before="0"/>
              <w:rPr>
                <w:rFonts w:eastAsia="Calibri" w:cs="Arial"/>
                <w:color w:val="000000"/>
                <w:lang w:val="sr-Cyrl-RS"/>
              </w:rPr>
            </w:pPr>
            <w:r w:rsidRPr="00D81EBF">
              <w:rPr>
                <w:rFonts w:eastAsia="Calibri" w:cs="Arial"/>
                <w:color w:val="000000"/>
                <w:lang w:val="sr-Cyrl-RS"/>
              </w:rPr>
              <w:t xml:space="preserve">           Отпорност на хабање – 3</w:t>
            </w:r>
            <w:r w:rsidR="0001614B" w:rsidRPr="00D81EBF">
              <w:rPr>
                <w:rFonts w:eastAsia="Calibri" w:cs="Arial"/>
                <w:color w:val="000000"/>
                <w:lang w:val="sr-Cyrl-RS"/>
              </w:rPr>
              <w:t xml:space="preserve">  </w:t>
            </w:r>
            <w:r w:rsidRPr="00D81EBF">
              <w:rPr>
                <w:rFonts w:eastAsia="Calibri" w:cs="Arial"/>
                <w:color w:val="000000"/>
                <w:lang w:val="sr-Cyrl-RS"/>
              </w:rPr>
              <w:t>SRPS ЕN 38:4122</w:t>
            </w:r>
          </w:p>
          <w:p w:rsidR="00DB409E" w:rsidRPr="00D81EBF" w:rsidRDefault="00DB409E" w:rsidP="0001614B">
            <w:pPr>
              <w:spacing w:before="0"/>
              <w:rPr>
                <w:rFonts w:eastAsia="Calibri" w:cs="Arial"/>
                <w:color w:val="000000"/>
                <w:lang w:val="sr-Cyrl-RS"/>
              </w:rPr>
            </w:pPr>
            <w:r w:rsidRPr="00D81EBF">
              <w:rPr>
                <w:rFonts w:eastAsia="Calibri" w:cs="Arial"/>
                <w:color w:val="000000"/>
                <w:lang w:val="sr-Cyrl-RS"/>
              </w:rPr>
              <w:t xml:space="preserve">     </w:t>
            </w:r>
            <w:r w:rsidR="0001614B" w:rsidRPr="00D81EBF">
              <w:rPr>
                <w:rFonts w:eastAsia="Calibri" w:cs="Arial"/>
                <w:color w:val="000000"/>
                <w:lang w:val="sr-Cyrl-RS"/>
              </w:rPr>
              <w:t xml:space="preserve">      Отпорност на сечење – 1  </w:t>
            </w:r>
            <w:r w:rsidRPr="00D81EBF">
              <w:rPr>
                <w:rFonts w:eastAsia="Calibri" w:cs="Arial"/>
                <w:color w:val="000000"/>
                <w:lang w:val="sr-Cyrl-RS"/>
              </w:rPr>
              <w:t>SRPS ЕN 381-7</w:t>
            </w:r>
          </w:p>
          <w:p w:rsidR="00DB409E" w:rsidRPr="00D81EBF" w:rsidRDefault="00DB409E" w:rsidP="0001614B">
            <w:pPr>
              <w:spacing w:before="0"/>
              <w:rPr>
                <w:rFonts w:eastAsia="Calibri" w:cs="Arial"/>
                <w:color w:val="000000"/>
                <w:lang w:val="sr-Cyrl-RS"/>
              </w:rPr>
            </w:pPr>
            <w:r w:rsidRPr="00D81EBF">
              <w:rPr>
                <w:rFonts w:eastAsia="Calibri" w:cs="Arial"/>
                <w:color w:val="000000"/>
                <w:lang w:val="sr-Cyrl-RS"/>
              </w:rPr>
              <w:t xml:space="preserve">           Отпорност на цепање – 2</w:t>
            </w:r>
            <w:r w:rsidR="0001614B" w:rsidRPr="00D81EBF">
              <w:rPr>
                <w:rFonts w:eastAsia="Calibri" w:cs="Arial"/>
                <w:color w:val="000000"/>
                <w:lang w:val="sr-Cyrl-RS"/>
              </w:rPr>
              <w:t xml:space="preserve">  </w:t>
            </w:r>
            <w:r w:rsidRPr="00D81EBF">
              <w:rPr>
                <w:rFonts w:eastAsia="Calibri" w:cs="Arial"/>
                <w:color w:val="000000"/>
                <w:lang w:val="sr-Cyrl-RS"/>
              </w:rPr>
              <w:t>Модел А</w:t>
            </w:r>
          </w:p>
          <w:p w:rsidR="00DB409E" w:rsidRPr="00D81EBF" w:rsidRDefault="00DB409E" w:rsidP="0001614B">
            <w:pPr>
              <w:spacing w:before="0"/>
              <w:rPr>
                <w:rFonts w:eastAsia="Calibri" w:cs="Arial"/>
                <w:color w:val="000000"/>
                <w:lang w:val="sr-Cyrl-RS"/>
              </w:rPr>
            </w:pPr>
            <w:r w:rsidRPr="00D81EBF">
              <w:rPr>
                <w:rFonts w:eastAsia="Calibri" w:cs="Arial"/>
                <w:color w:val="000000"/>
                <w:lang w:val="sr-Cyrl-RS"/>
              </w:rPr>
              <w:t xml:space="preserve">           Отпорност на бушење – 3</w:t>
            </w:r>
            <w:r w:rsidR="0001614B" w:rsidRPr="00D81EBF">
              <w:rPr>
                <w:rFonts w:eastAsia="Calibri" w:cs="Arial"/>
                <w:color w:val="000000"/>
                <w:lang w:val="sr-Cyrl-RS"/>
              </w:rPr>
              <w:t xml:space="preserve"> </w:t>
            </w:r>
            <w:r w:rsidRPr="00D81EBF">
              <w:rPr>
                <w:rFonts w:eastAsia="Calibri" w:cs="Arial"/>
                <w:color w:val="000000"/>
                <w:lang w:val="sr-Cyrl-RS"/>
              </w:rPr>
              <w:t>16 mm/s</w:t>
            </w:r>
          </w:p>
          <w:p w:rsidR="00DB409E" w:rsidRPr="00D81EBF" w:rsidRDefault="0001614B" w:rsidP="0001614B">
            <w:pPr>
              <w:spacing w:before="0"/>
              <w:rPr>
                <w:rFonts w:eastAsia="Calibri" w:cs="Arial"/>
                <w:color w:val="000000"/>
                <w:lang w:val="sr-Cyrl-RS"/>
              </w:rPr>
            </w:pPr>
            <w:r w:rsidRPr="00D81EBF">
              <w:rPr>
                <w:rFonts w:eastAsia="Calibri" w:cs="Arial"/>
                <w:color w:val="000000"/>
                <w:lang w:val="sr-Cyrl-RS"/>
              </w:rPr>
              <w:tab/>
            </w:r>
            <w:r w:rsidR="00DB409E" w:rsidRPr="00D81EBF">
              <w:rPr>
                <w:rFonts w:eastAsia="Calibri" w:cs="Arial"/>
                <w:color w:val="000000"/>
                <w:lang w:val="sr-Cyrl-RS"/>
              </w:rPr>
              <w:t>Класа 0</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Флуоресцентни прслук</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У складу са стандардом:</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SRPS EN ISO 20471</w:t>
            </w:r>
          </w:p>
          <w:p w:rsidR="00DB409E" w:rsidRPr="00D81EBF" w:rsidRDefault="00DB409E" w:rsidP="00DB409E">
            <w:pPr>
              <w:spacing w:before="0"/>
              <w:rPr>
                <w:rFonts w:eastAsia="Calibri" w:cs="Arial"/>
                <w:color w:val="000000"/>
                <w:lang w:val="sr-Cyrl-RS"/>
              </w:rPr>
            </w:pPr>
          </w:p>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Флуоресцентни прслук са рефлектујућим тракама, материјал 100% полиестер, у жутој или наранџастој боји. </w:t>
            </w:r>
          </w:p>
        </w:tc>
      </w:tr>
      <w:tr w:rsidR="00DB409E" w:rsidRPr="00D81EBF" w:rsidTr="00DB409E">
        <w:trPr>
          <w:trHeight w:val="1140"/>
          <w:jc w:val="center"/>
        </w:trPr>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1D1C8B">
            <w:pPr>
              <w:numPr>
                <w:ilvl w:val="0"/>
                <w:numId w:val="30"/>
              </w:numPr>
              <w:spacing w:before="0"/>
              <w:contextualSpacing/>
              <w:rPr>
                <w:rFonts w:eastAsia="Calibri" w:cs="Arial"/>
                <w:b/>
                <w:color w:val="000000"/>
                <w:szCs w:val="20"/>
                <w:lang w:val="sr-Cyrl-RS"/>
              </w:rPr>
            </w:pPr>
          </w:p>
        </w:tc>
        <w:tc>
          <w:tcPr>
            <w:tcW w:w="0" w:type="auto"/>
            <w:tcBorders>
              <w:top w:val="double" w:sz="4" w:space="0" w:color="auto"/>
              <w:left w:val="single" w:sz="18" w:space="0" w:color="auto"/>
              <w:bottom w:val="double" w:sz="4" w:space="0" w:color="auto"/>
              <w:right w:val="double" w:sz="4" w:space="0" w:color="auto"/>
            </w:tcBorders>
            <w:shd w:val="clear" w:color="auto" w:fill="auto"/>
            <w:vAlign w:val="center"/>
          </w:tcPr>
          <w:p w:rsidR="00DB409E" w:rsidRPr="00D81EBF" w:rsidRDefault="00DB409E" w:rsidP="00DB409E">
            <w:pPr>
              <w:spacing w:before="0"/>
              <w:rPr>
                <w:rFonts w:eastAsia="Calibri" w:cs="Arial"/>
                <w:b/>
                <w:color w:val="000000"/>
                <w:szCs w:val="20"/>
                <w:lang w:val="sr-Cyrl-RS"/>
              </w:rPr>
            </w:pPr>
            <w:proofErr w:type="spellStart"/>
            <w:r w:rsidRPr="00D81EBF">
              <w:rPr>
                <w:rFonts w:eastAsia="Calibri" w:cs="Arial"/>
                <w:b/>
                <w:color w:val="000000"/>
                <w:szCs w:val="20"/>
                <w:lang w:val="sr-Cyrl-RS"/>
              </w:rPr>
              <w:t>Вакуумски</w:t>
            </w:r>
            <w:proofErr w:type="spellEnd"/>
            <w:r w:rsidRPr="00D81EBF">
              <w:rPr>
                <w:rFonts w:eastAsia="Calibri" w:cs="Arial"/>
                <w:b/>
                <w:color w:val="000000"/>
                <w:szCs w:val="20"/>
                <w:lang w:val="sr-Cyrl-RS"/>
              </w:rPr>
              <w:t xml:space="preserve"> </w:t>
            </w:r>
            <w:proofErr w:type="spellStart"/>
            <w:r w:rsidRPr="00D81EBF">
              <w:rPr>
                <w:rFonts w:eastAsia="Calibri" w:cs="Arial"/>
                <w:b/>
                <w:color w:val="000000"/>
                <w:szCs w:val="20"/>
                <w:lang w:val="sr-Cyrl-RS"/>
              </w:rPr>
              <w:t>тестер</w:t>
            </w:r>
            <w:proofErr w:type="spellEnd"/>
            <w:r w:rsidRPr="00D81EBF">
              <w:rPr>
                <w:rFonts w:eastAsia="Calibri" w:cs="Arial"/>
                <w:b/>
                <w:color w:val="000000"/>
                <w:szCs w:val="20"/>
                <w:lang w:val="sr-Cyrl-RS"/>
              </w:rPr>
              <w:t xml:space="preserve"> за рукавице</w:t>
            </w:r>
          </w:p>
        </w:tc>
        <w:tc>
          <w:tcPr>
            <w:tcW w:w="0" w:type="auto"/>
            <w:tcBorders>
              <w:top w:val="double" w:sz="4" w:space="0" w:color="auto"/>
              <w:left w:val="single" w:sz="2" w:space="0" w:color="auto"/>
              <w:bottom w:val="double" w:sz="4" w:space="0" w:color="auto"/>
              <w:right w:val="single" w:sz="18" w:space="0" w:color="auto"/>
            </w:tcBorders>
            <w:shd w:val="clear" w:color="auto" w:fill="auto"/>
          </w:tcPr>
          <w:p w:rsidR="00DB409E" w:rsidRPr="00D81EBF" w:rsidRDefault="00DB409E" w:rsidP="00DB409E">
            <w:pPr>
              <w:spacing w:before="0"/>
              <w:rPr>
                <w:rFonts w:eastAsia="Calibri" w:cs="Arial"/>
                <w:color w:val="000000"/>
                <w:lang w:val="sr-Cyrl-RS"/>
              </w:rPr>
            </w:pPr>
            <w:r w:rsidRPr="00D81EBF">
              <w:rPr>
                <w:rFonts w:eastAsia="Calibri" w:cs="Arial"/>
                <w:color w:val="000000"/>
                <w:lang w:val="sr-Cyrl-RS"/>
              </w:rPr>
              <w:t xml:space="preserve"> </w:t>
            </w:r>
            <w:r w:rsidRPr="00D81EBF">
              <w:rPr>
                <w:rFonts w:eastAsia="Calibri" w:cs="Arial"/>
                <w:color w:val="000000"/>
                <w:shd w:val="clear" w:color="auto" w:fill="FFFFFF"/>
                <w:lang w:val="sr-Cyrl-RS"/>
              </w:rPr>
              <w:br/>
              <w:t xml:space="preserve">Служи за обавезну проверу исправности – неоштећености рукавица, пре употребе. Има два жлеба за фиксирање рукавице, </w:t>
            </w:r>
            <w:proofErr w:type="spellStart"/>
            <w:r w:rsidRPr="00D81EBF">
              <w:rPr>
                <w:rFonts w:eastAsia="Calibri" w:cs="Arial"/>
                <w:color w:val="000000"/>
                <w:shd w:val="clear" w:color="auto" w:fill="FFFFFF"/>
                <w:lang w:val="sr-Cyrl-RS"/>
              </w:rPr>
              <w:t>тестер</w:t>
            </w:r>
            <w:proofErr w:type="spellEnd"/>
            <w:r w:rsidRPr="00D81EBF">
              <w:rPr>
                <w:rFonts w:eastAsia="Calibri" w:cs="Arial"/>
                <w:color w:val="000000"/>
                <w:shd w:val="clear" w:color="auto" w:fill="FFFFFF"/>
                <w:lang w:val="sr-Cyrl-RS"/>
              </w:rPr>
              <w:t xml:space="preserve"> на доњој страни уређаја, флексибилни вентил на горњем делу уређаја, два гумена прстена за </w:t>
            </w:r>
            <w:proofErr w:type="spellStart"/>
            <w:r w:rsidRPr="00D81EBF">
              <w:rPr>
                <w:rFonts w:eastAsia="Calibri" w:cs="Arial"/>
                <w:color w:val="000000"/>
                <w:shd w:val="clear" w:color="auto" w:fill="FFFFFF"/>
                <w:lang w:val="sr-Cyrl-RS"/>
              </w:rPr>
              <w:t>причвршћивање</w:t>
            </w:r>
            <w:proofErr w:type="spellEnd"/>
            <w:r w:rsidRPr="00D81EBF">
              <w:rPr>
                <w:rFonts w:eastAsia="Calibri" w:cs="Arial"/>
                <w:color w:val="000000"/>
                <w:shd w:val="clear" w:color="auto" w:fill="FFFFFF"/>
                <w:lang w:val="sr-Cyrl-RS"/>
              </w:rPr>
              <w:t xml:space="preserve"> рукавице приликом надувавања. Монтажа рукавице на </w:t>
            </w:r>
            <w:proofErr w:type="spellStart"/>
            <w:r w:rsidRPr="00D81EBF">
              <w:rPr>
                <w:rFonts w:eastAsia="Calibri" w:cs="Arial"/>
                <w:color w:val="000000"/>
                <w:shd w:val="clear" w:color="auto" w:fill="FFFFFF"/>
                <w:lang w:val="sr-Cyrl-RS"/>
              </w:rPr>
              <w:t>уређај.Тестер</w:t>
            </w:r>
            <w:proofErr w:type="spellEnd"/>
            <w:r w:rsidRPr="00D81EBF">
              <w:rPr>
                <w:rFonts w:eastAsia="Calibri" w:cs="Arial"/>
                <w:color w:val="000000"/>
                <w:shd w:val="clear" w:color="auto" w:fill="FFFFFF"/>
                <w:lang w:val="sr-Cyrl-RS"/>
              </w:rPr>
              <w:t xml:space="preserve"> је израђен од </w:t>
            </w:r>
            <w:proofErr w:type="spellStart"/>
            <w:r w:rsidRPr="00D81EBF">
              <w:rPr>
                <w:rFonts w:eastAsia="Calibri" w:cs="Arial"/>
                <w:color w:val="000000"/>
                <w:shd w:val="clear" w:color="auto" w:fill="FFFFFF"/>
                <w:lang w:val="sr-Cyrl-RS"/>
              </w:rPr>
              <w:t>термоотпорног</w:t>
            </w:r>
            <w:proofErr w:type="spellEnd"/>
            <w:r w:rsidRPr="00D81EBF">
              <w:rPr>
                <w:rFonts w:eastAsia="Calibri" w:cs="Arial"/>
                <w:color w:val="000000"/>
                <w:shd w:val="clear" w:color="auto" w:fill="FFFFFF"/>
                <w:lang w:val="sr-Cyrl-RS"/>
              </w:rPr>
              <w:t xml:space="preserve"> материјала максималних димензија 130x160 mm, максималне тежине 0,600 </w:t>
            </w:r>
            <w:proofErr w:type="spellStart"/>
            <w:r w:rsidRPr="00D81EBF">
              <w:rPr>
                <w:rFonts w:eastAsia="Calibri" w:cs="Arial"/>
                <w:color w:val="000000"/>
                <w:shd w:val="clear" w:color="auto" w:fill="FFFFFF"/>
                <w:lang w:val="sr-Cyrl-RS"/>
              </w:rPr>
              <w:t>kg</w:t>
            </w:r>
            <w:proofErr w:type="spellEnd"/>
            <w:r w:rsidRPr="00D81EBF">
              <w:rPr>
                <w:rFonts w:eastAsia="Calibri" w:cs="Arial"/>
                <w:color w:val="000000"/>
                <w:shd w:val="clear" w:color="auto" w:fill="FFFFFF"/>
                <w:lang w:val="sr-Cyrl-RS"/>
              </w:rPr>
              <w:t>.</w:t>
            </w:r>
          </w:p>
        </w:tc>
      </w:tr>
    </w:tbl>
    <w:p w:rsidR="00DB409E" w:rsidRPr="00D81EBF" w:rsidRDefault="00DB409E" w:rsidP="00DB409E">
      <w:pPr>
        <w:spacing w:before="0"/>
        <w:rPr>
          <w:rFonts w:eastAsia="Calibri" w:cs="Arial"/>
          <w:color w:val="000000"/>
          <w:szCs w:val="20"/>
          <w:lang w:val="sr-Cyrl-RS"/>
        </w:rPr>
      </w:pPr>
    </w:p>
    <w:p w:rsidR="000D010C" w:rsidRPr="00D81EBF" w:rsidRDefault="000D010C" w:rsidP="00DB409E">
      <w:pPr>
        <w:spacing w:before="0"/>
        <w:rPr>
          <w:rFonts w:eastAsia="Calibri" w:cs="Arial"/>
          <w:b/>
          <w:color w:val="000000"/>
          <w:szCs w:val="20"/>
          <w:lang w:val="sr-Cyrl-RS"/>
        </w:rPr>
      </w:pPr>
      <w:r w:rsidRPr="00D81EBF">
        <w:rPr>
          <w:rFonts w:eastAsia="Calibri" w:cs="Arial"/>
          <w:b/>
          <w:color w:val="000000"/>
          <w:szCs w:val="20"/>
          <w:lang w:val="sr-Cyrl-RS"/>
        </w:rPr>
        <w:t>Напомена:</w:t>
      </w:r>
    </w:p>
    <w:p w:rsidR="000D010C" w:rsidRPr="00D81EBF" w:rsidRDefault="000D010C" w:rsidP="00DB409E">
      <w:pPr>
        <w:spacing w:before="0"/>
        <w:rPr>
          <w:rFonts w:eastAsia="Calibri" w:cs="Arial"/>
          <w:color w:val="000000"/>
          <w:szCs w:val="20"/>
          <w:lang w:val="sr-Cyrl-RS"/>
        </w:rPr>
      </w:pPr>
      <w:r w:rsidRPr="00D81EBF">
        <w:rPr>
          <w:rFonts w:eastAsia="Calibri" w:cs="Arial"/>
          <w:color w:val="000000"/>
          <w:szCs w:val="20"/>
          <w:lang w:val="sr-Cyrl-RS"/>
        </w:rPr>
        <w:t xml:space="preserve">Сва понуђена добра морају бити у складу са </w:t>
      </w:r>
      <w:proofErr w:type="spellStart"/>
      <w:r w:rsidRPr="00D81EBF">
        <w:rPr>
          <w:rFonts w:eastAsia="Calibri" w:cs="Arial"/>
          <w:color w:val="000000"/>
          <w:szCs w:val="20"/>
          <w:lang w:val="sr-Cyrl-RS"/>
        </w:rPr>
        <w:t>ПРАВИЛНИКом</w:t>
      </w:r>
      <w:proofErr w:type="spellEnd"/>
      <w:r w:rsidRPr="00D81EBF">
        <w:rPr>
          <w:rFonts w:eastAsia="Calibri" w:cs="Arial"/>
          <w:color w:val="000000"/>
          <w:szCs w:val="20"/>
          <w:lang w:val="sr-Cyrl-RS"/>
        </w:rPr>
        <w:t xml:space="preserve"> о личној заштитној опреми "Службени гласник РС", број 100 од 29. децембра 2011</w:t>
      </w:r>
    </w:p>
    <w:p w:rsidR="00DB409E" w:rsidRPr="00D81EBF" w:rsidRDefault="00DB409E" w:rsidP="00DB409E">
      <w:pPr>
        <w:spacing w:before="0"/>
        <w:rPr>
          <w:rFonts w:eastAsia="Calibri" w:cs="Arial"/>
          <w:color w:val="000000"/>
          <w:szCs w:val="20"/>
          <w:lang w:val="sr-Cyrl-RS"/>
        </w:rPr>
      </w:pPr>
    </w:p>
    <w:p w:rsidR="00DB409E" w:rsidRPr="00D81EBF" w:rsidRDefault="002B7574" w:rsidP="00DB409E">
      <w:pPr>
        <w:spacing w:before="0"/>
        <w:rPr>
          <w:rFonts w:eastAsia="Calibri" w:cs="Arial"/>
          <w:b/>
          <w:color w:val="000000"/>
          <w:szCs w:val="20"/>
          <w:lang w:val="sr-Cyrl-RS"/>
        </w:rPr>
      </w:pPr>
      <w:r w:rsidRPr="00D81EBF">
        <w:rPr>
          <w:rFonts w:eastAsia="Calibri" w:cs="Arial"/>
          <w:b/>
          <w:color w:val="000000"/>
          <w:szCs w:val="20"/>
          <w:lang w:val="sr-Cyrl-RS"/>
        </w:rPr>
        <w:t>3.1.1. ОБАВЕЗНА</w:t>
      </w:r>
      <w:r w:rsidR="002A4A0E" w:rsidRPr="00D81EBF">
        <w:rPr>
          <w:rFonts w:eastAsia="Calibri" w:cs="Arial"/>
          <w:b/>
          <w:color w:val="000000"/>
          <w:szCs w:val="20"/>
          <w:lang w:val="sr-Cyrl-RS"/>
        </w:rPr>
        <w:t xml:space="preserve"> ТЕХНИЧКА</w:t>
      </w:r>
      <w:r w:rsidRPr="00D81EBF">
        <w:rPr>
          <w:rFonts w:eastAsia="Calibri" w:cs="Arial"/>
          <w:b/>
          <w:color w:val="000000"/>
          <w:szCs w:val="20"/>
          <w:lang w:val="sr-Cyrl-RS"/>
        </w:rPr>
        <w:t xml:space="preserve"> ДОКУМЕНТАЦИЈА</w:t>
      </w:r>
      <w:r w:rsidR="002A4A0E" w:rsidRPr="00D81EBF">
        <w:rPr>
          <w:rFonts w:eastAsia="Calibri" w:cs="Arial"/>
          <w:b/>
          <w:color w:val="000000"/>
          <w:szCs w:val="20"/>
          <w:lang w:val="sr-Cyrl-RS"/>
        </w:rPr>
        <w:t xml:space="preserve"> КОЈА СЕ ДОСТАВЉА УЗ ПОНУДУ</w:t>
      </w:r>
    </w:p>
    <w:p w:rsidR="006A463E" w:rsidRPr="00D81EBF" w:rsidRDefault="006A463E" w:rsidP="00DB409E">
      <w:pPr>
        <w:spacing w:before="0"/>
        <w:rPr>
          <w:rFonts w:eastAsia="Calibri" w:cs="Arial"/>
          <w:b/>
          <w:color w:val="000000"/>
          <w:szCs w:val="20"/>
          <w:lang w:val="sr-Cyrl-RS"/>
        </w:rPr>
      </w:pPr>
    </w:p>
    <w:p w:rsidR="00DB409E" w:rsidRPr="00D81EBF" w:rsidRDefault="00DB409E" w:rsidP="00DB409E">
      <w:pPr>
        <w:spacing w:before="0"/>
        <w:rPr>
          <w:rFonts w:eastAsia="Calibri" w:cs="Arial"/>
          <w:b/>
          <w:color w:val="000000"/>
          <w:szCs w:val="20"/>
          <w:lang w:val="sr-Cyrl-RS"/>
        </w:rPr>
      </w:pPr>
      <w:r w:rsidRPr="00D81EBF">
        <w:rPr>
          <w:rFonts w:eastAsia="Calibri" w:cs="Arial"/>
          <w:b/>
          <w:color w:val="000000"/>
          <w:szCs w:val="20"/>
          <w:lang w:val="sr-Cyrl-RS"/>
        </w:rPr>
        <w:t>Уз понуду</w:t>
      </w:r>
      <w:r w:rsidR="006A463E" w:rsidRPr="00D81EBF">
        <w:rPr>
          <w:rFonts w:eastAsia="Calibri" w:cs="Arial"/>
          <w:b/>
          <w:color w:val="000000"/>
          <w:szCs w:val="20"/>
          <w:lang w:val="sr-Cyrl-RS"/>
        </w:rPr>
        <w:t xml:space="preserve"> (као саставни део понуде)</w:t>
      </w:r>
      <w:r w:rsidR="002A4A0E" w:rsidRPr="00D81EBF">
        <w:rPr>
          <w:lang w:val="sr-Cyrl-RS"/>
        </w:rPr>
        <w:t xml:space="preserve"> </w:t>
      </w:r>
      <w:r w:rsidR="002A4A0E" w:rsidRPr="00D81EBF">
        <w:rPr>
          <w:rFonts w:eastAsia="Calibri" w:cs="Arial"/>
          <w:b/>
          <w:color w:val="000000"/>
          <w:szCs w:val="20"/>
          <w:lang w:val="sr-Cyrl-RS"/>
        </w:rPr>
        <w:t>за сваку позицију и</w:t>
      </w:r>
      <w:r w:rsidR="006A463E" w:rsidRPr="00D81EBF">
        <w:rPr>
          <w:rFonts w:eastAsia="Calibri" w:cs="Arial"/>
          <w:b/>
          <w:color w:val="000000"/>
          <w:szCs w:val="20"/>
          <w:lang w:val="sr-Cyrl-RS"/>
        </w:rPr>
        <w:t xml:space="preserve"> за сваку партију</w:t>
      </w:r>
      <w:r w:rsidR="006A463E" w:rsidRPr="00D81EBF">
        <w:rPr>
          <w:lang w:val="sr-Cyrl-RS"/>
        </w:rPr>
        <w:t xml:space="preserve"> </w:t>
      </w:r>
      <w:r w:rsidR="006A463E" w:rsidRPr="00D81EBF">
        <w:rPr>
          <w:rFonts w:eastAsia="Calibri" w:cs="Arial"/>
          <w:b/>
          <w:color w:val="000000"/>
          <w:szCs w:val="20"/>
          <w:lang w:val="sr-Cyrl-RS"/>
        </w:rPr>
        <w:t>на којој учествује Понуђач је обавезан да достави</w:t>
      </w:r>
      <w:r w:rsidRPr="00D81EBF">
        <w:rPr>
          <w:rFonts w:eastAsia="Calibri" w:cs="Arial"/>
          <w:b/>
          <w:color w:val="000000"/>
          <w:szCs w:val="20"/>
          <w:lang w:val="sr-Cyrl-RS"/>
        </w:rPr>
        <w:t>:</w:t>
      </w:r>
    </w:p>
    <w:p w:rsidR="006A463E" w:rsidRPr="00D81EBF" w:rsidRDefault="006A463E" w:rsidP="00DB409E">
      <w:pPr>
        <w:spacing w:before="0"/>
        <w:rPr>
          <w:rFonts w:eastAsia="Calibri" w:cs="Arial"/>
          <w:b/>
          <w:color w:val="000000"/>
          <w:szCs w:val="20"/>
          <w:lang w:val="sr-Cyrl-RS"/>
        </w:rPr>
      </w:pPr>
    </w:p>
    <w:p w:rsidR="001B651F" w:rsidRPr="00D81EBF" w:rsidRDefault="001B651F" w:rsidP="001B651F">
      <w:pPr>
        <w:pStyle w:val="ListParagraph"/>
        <w:numPr>
          <w:ilvl w:val="0"/>
          <w:numId w:val="55"/>
        </w:numPr>
        <w:ind w:left="709"/>
        <w:rPr>
          <w:rFonts w:ascii="Arial" w:hAnsi="Arial" w:cs="Arial"/>
          <w:color w:val="000000"/>
          <w:szCs w:val="20"/>
          <w:lang w:val="sr-Cyrl-RS"/>
        </w:rPr>
      </w:pPr>
      <w:r w:rsidRPr="00D81EBF">
        <w:rPr>
          <w:rFonts w:ascii="Arial" w:hAnsi="Arial" w:cs="Arial"/>
          <w:color w:val="000000"/>
          <w:szCs w:val="20"/>
          <w:lang w:val="sr-Cyrl-RS"/>
        </w:rPr>
        <w:t>Техничку документацију (каталоге, изводе из каталога и слично) којом ће доказати да понуђена добра одговарају захтеваним техничким карактеристикама.</w:t>
      </w:r>
      <w:r w:rsidRPr="00D81EBF">
        <w:rPr>
          <w:rFonts w:ascii="Arial" w:hAnsi="Arial" w:cs="Arial"/>
          <w:lang w:val="sr-Cyrl-RS"/>
        </w:rPr>
        <w:t xml:space="preserve"> (</w:t>
      </w:r>
      <w:r w:rsidRPr="00D81EBF">
        <w:rPr>
          <w:rFonts w:ascii="Arial" w:hAnsi="Arial" w:cs="Arial"/>
          <w:color w:val="000000"/>
          <w:szCs w:val="20"/>
          <w:lang w:val="sr-Cyrl-RS"/>
        </w:rPr>
        <w:t xml:space="preserve">У техничкој документацији потребно је означити редни број сваке понуђене позиције из </w:t>
      </w:r>
      <w:proofErr w:type="spellStart"/>
      <w:r w:rsidRPr="00D81EBF">
        <w:rPr>
          <w:rFonts w:ascii="Arial" w:hAnsi="Arial" w:cs="Arial"/>
          <w:color w:val="000000"/>
          <w:szCs w:val="20"/>
          <w:lang w:val="sr-Cyrl-RS"/>
        </w:rPr>
        <w:t>образца</w:t>
      </w:r>
      <w:proofErr w:type="spellEnd"/>
      <w:r w:rsidRPr="00D81EBF">
        <w:rPr>
          <w:rFonts w:ascii="Arial" w:hAnsi="Arial" w:cs="Arial"/>
          <w:color w:val="000000"/>
          <w:szCs w:val="20"/>
          <w:lang w:val="sr-Cyrl-RS"/>
        </w:rPr>
        <w:t xml:space="preserve"> структуре цене);</w:t>
      </w:r>
    </w:p>
    <w:p w:rsidR="00EE5FCC" w:rsidRPr="00D81EBF" w:rsidRDefault="00EE5FCC" w:rsidP="001B651F">
      <w:pPr>
        <w:pStyle w:val="ListParagraph"/>
        <w:numPr>
          <w:ilvl w:val="0"/>
          <w:numId w:val="54"/>
        </w:numPr>
        <w:rPr>
          <w:rFonts w:ascii="Arial" w:hAnsi="Arial" w:cs="Arial"/>
          <w:color w:val="000000"/>
          <w:szCs w:val="20"/>
          <w:lang w:val="sr-Cyrl-RS"/>
        </w:rPr>
      </w:pPr>
      <w:r w:rsidRPr="00D81EBF">
        <w:rPr>
          <w:rFonts w:ascii="Arial" w:hAnsi="Arial" w:cs="Arial"/>
          <w:color w:val="000000"/>
          <w:szCs w:val="20"/>
          <w:lang w:val="sr-Cyrl-RS"/>
        </w:rPr>
        <w:t xml:space="preserve">Извештај о испитивању издат од акредитоване лабораторије, као потврду да су понуђена добра у складу са траженим стандардима </w:t>
      </w:r>
      <w:r w:rsidR="001B651F" w:rsidRPr="00D81EBF">
        <w:rPr>
          <w:rFonts w:ascii="Arial" w:hAnsi="Arial" w:cs="Arial"/>
          <w:color w:val="000000"/>
          <w:szCs w:val="20"/>
          <w:lang w:val="sr-Cyrl-RS"/>
        </w:rPr>
        <w:t>;</w:t>
      </w:r>
    </w:p>
    <w:p w:rsidR="00EE5FCC" w:rsidRPr="00D81EBF" w:rsidRDefault="00EE5FCC" w:rsidP="001B651F">
      <w:pPr>
        <w:pStyle w:val="ListParagraph"/>
        <w:numPr>
          <w:ilvl w:val="0"/>
          <w:numId w:val="54"/>
        </w:numPr>
        <w:rPr>
          <w:rFonts w:ascii="Arial" w:hAnsi="Arial" w:cs="Arial"/>
          <w:color w:val="000000"/>
          <w:szCs w:val="20"/>
          <w:lang w:val="sr-Cyrl-RS"/>
        </w:rPr>
      </w:pPr>
      <w:r w:rsidRPr="00D81EBF">
        <w:rPr>
          <w:rFonts w:ascii="Arial" w:hAnsi="Arial" w:cs="Arial"/>
          <w:color w:val="000000"/>
          <w:szCs w:val="20"/>
          <w:lang w:val="sr-Cyrl-RS"/>
        </w:rPr>
        <w:t>Акредитацију за лабораторију од које је приложен извештај о испитивању</w:t>
      </w:r>
      <w:r w:rsidR="001B651F" w:rsidRPr="00D81EBF">
        <w:rPr>
          <w:rFonts w:ascii="Arial" w:hAnsi="Arial" w:cs="Arial"/>
          <w:color w:val="000000"/>
          <w:szCs w:val="20"/>
          <w:lang w:val="sr-Cyrl-RS"/>
        </w:rPr>
        <w:t>;</w:t>
      </w:r>
    </w:p>
    <w:p w:rsidR="00EE5FCC" w:rsidRPr="00D81EBF" w:rsidRDefault="00EE5FCC" w:rsidP="001B651F">
      <w:pPr>
        <w:pStyle w:val="ListParagraph"/>
        <w:numPr>
          <w:ilvl w:val="0"/>
          <w:numId w:val="54"/>
        </w:numPr>
        <w:rPr>
          <w:rFonts w:ascii="Arial" w:hAnsi="Arial" w:cs="Arial"/>
          <w:color w:val="000000"/>
          <w:szCs w:val="20"/>
          <w:lang w:val="sr-Cyrl-RS"/>
        </w:rPr>
      </w:pPr>
      <w:r w:rsidRPr="00D81EBF">
        <w:rPr>
          <w:rFonts w:ascii="Arial" w:hAnsi="Arial" w:cs="Arial"/>
          <w:color w:val="000000"/>
          <w:szCs w:val="20"/>
          <w:lang w:val="sr-Cyrl-RS"/>
        </w:rPr>
        <w:t xml:space="preserve">техничку и пратећу документацију произвођача и упутство за руковање и одржавање сваког добра понуђене </w:t>
      </w:r>
      <w:r w:rsidR="001B651F" w:rsidRPr="00D81EBF">
        <w:rPr>
          <w:rFonts w:ascii="Arial" w:hAnsi="Arial" w:cs="Arial"/>
          <w:color w:val="000000"/>
          <w:szCs w:val="20"/>
          <w:lang w:val="sr-Cyrl-RS"/>
        </w:rPr>
        <w:t>опреме;</w:t>
      </w:r>
    </w:p>
    <w:p w:rsidR="00506CA9" w:rsidRPr="00D81EBF" w:rsidRDefault="00EE5FCC" w:rsidP="00E91239">
      <w:pPr>
        <w:pStyle w:val="ListParagraph"/>
        <w:numPr>
          <w:ilvl w:val="0"/>
          <w:numId w:val="54"/>
        </w:numPr>
        <w:rPr>
          <w:rFonts w:cs="Arial"/>
          <w:b/>
          <w:lang w:val="sr-Cyrl-RS"/>
        </w:rPr>
      </w:pPr>
      <w:r w:rsidRPr="00D81EBF">
        <w:rPr>
          <w:rFonts w:ascii="Arial" w:hAnsi="Arial" w:cs="Arial"/>
          <w:color w:val="000000"/>
          <w:szCs w:val="20"/>
          <w:lang w:val="sr-Cyrl-RS"/>
        </w:rPr>
        <w:t xml:space="preserve">Сертификат о прегледу типа издат од акредитоване установе са територије </w:t>
      </w:r>
      <w:r w:rsidR="00E91239" w:rsidRPr="00E91239">
        <w:rPr>
          <w:rFonts w:ascii="Arial" w:hAnsi="Arial" w:cs="Arial"/>
          <w:color w:val="000000"/>
          <w:szCs w:val="20"/>
          <w:lang w:val="sr-Cyrl-RS"/>
        </w:rPr>
        <w:t xml:space="preserve">Републике </w:t>
      </w:r>
      <w:r w:rsidRPr="00D81EBF">
        <w:rPr>
          <w:rFonts w:ascii="Arial" w:hAnsi="Arial" w:cs="Arial"/>
          <w:color w:val="000000"/>
          <w:szCs w:val="20"/>
          <w:lang w:val="sr-Cyrl-RS"/>
        </w:rPr>
        <w:t>Србије за лична заштитна средства категорије II и III</w:t>
      </w:r>
      <w:r w:rsidR="001B651F" w:rsidRPr="00D81EBF">
        <w:rPr>
          <w:rFonts w:ascii="Arial" w:hAnsi="Arial" w:cs="Arial"/>
          <w:color w:val="000000"/>
          <w:szCs w:val="20"/>
          <w:lang w:val="sr-Cyrl-RS"/>
        </w:rPr>
        <w:t>.</w:t>
      </w:r>
    </w:p>
    <w:p w:rsidR="009518A8" w:rsidRPr="00D81EBF" w:rsidRDefault="009518A8" w:rsidP="009518A8">
      <w:pPr>
        <w:rPr>
          <w:lang w:val="sr-Cyrl-RS"/>
        </w:rPr>
      </w:pPr>
    </w:p>
    <w:p w:rsidR="001B651F" w:rsidRPr="00D81EBF" w:rsidRDefault="001B651F" w:rsidP="009518A8">
      <w:pPr>
        <w:rPr>
          <w:lang w:val="sr-Cyrl-RS"/>
        </w:rPr>
      </w:pPr>
    </w:p>
    <w:p w:rsidR="00683FF2" w:rsidRPr="00D81EBF" w:rsidRDefault="00B96D5A" w:rsidP="009518A8">
      <w:pPr>
        <w:rPr>
          <w:b/>
          <w:lang w:val="sr-Cyrl-RS"/>
        </w:rPr>
      </w:pPr>
      <w:r w:rsidRPr="00D81EBF">
        <w:rPr>
          <w:b/>
          <w:lang w:val="sr-Cyrl-RS"/>
        </w:rPr>
        <w:lastRenderedPageBreak/>
        <w:t>3.1.2. ДОСТАВЉАЊЕ УЗОРАКА</w:t>
      </w:r>
    </w:p>
    <w:p w:rsidR="00BE398D" w:rsidRPr="00D81EBF" w:rsidRDefault="00BE398D" w:rsidP="000939D3">
      <w:pPr>
        <w:tabs>
          <w:tab w:val="left" w:pos="8100"/>
        </w:tabs>
        <w:spacing w:before="0"/>
        <w:rPr>
          <w:rFonts w:cs="Arial"/>
          <w:lang w:val="sr-Cyrl-RS"/>
        </w:rPr>
      </w:pPr>
    </w:p>
    <w:p w:rsidR="007F50A2" w:rsidRPr="00D81EBF" w:rsidRDefault="000939D3" w:rsidP="000939D3">
      <w:pPr>
        <w:tabs>
          <w:tab w:val="left" w:pos="8100"/>
        </w:tabs>
        <w:spacing w:before="0"/>
        <w:rPr>
          <w:rFonts w:cs="Arial"/>
          <w:lang w:val="sr-Cyrl-RS"/>
        </w:rPr>
      </w:pPr>
      <w:r w:rsidRPr="00D81EBF">
        <w:rPr>
          <w:rFonts w:cs="Arial"/>
          <w:lang w:val="sr-Cyrl-RS"/>
        </w:rPr>
        <w:t xml:space="preserve">Понуђачи су дужни да </w:t>
      </w:r>
      <w:r w:rsidR="00B96D5A" w:rsidRPr="00D81EBF">
        <w:rPr>
          <w:rFonts w:cs="Arial"/>
          <w:lang w:val="sr-Cyrl-RS"/>
        </w:rPr>
        <w:t>уз понуд</w:t>
      </w:r>
      <w:r w:rsidR="00BE398D" w:rsidRPr="00D81EBF">
        <w:rPr>
          <w:rFonts w:cs="Arial"/>
          <w:lang w:val="sr-Cyrl-RS"/>
        </w:rPr>
        <w:t>у</w:t>
      </w:r>
      <w:r w:rsidR="00C62C04" w:rsidRPr="00D81EBF">
        <w:rPr>
          <w:rFonts w:cs="Arial"/>
          <w:lang w:val="sr-Cyrl-RS"/>
        </w:rPr>
        <w:t xml:space="preserve">, </w:t>
      </w:r>
      <w:r w:rsidR="007F50A2" w:rsidRPr="00D81EBF">
        <w:rPr>
          <w:rFonts w:cs="Arial"/>
          <w:lang w:val="sr-Cyrl-RS"/>
        </w:rPr>
        <w:t xml:space="preserve">тј. </w:t>
      </w:r>
      <w:r w:rsidR="00C62C04" w:rsidRPr="00D81EBF">
        <w:rPr>
          <w:rFonts w:cs="Arial"/>
          <w:lang w:val="sr-Cyrl-RS"/>
        </w:rPr>
        <w:t xml:space="preserve">као саставни део понуде, </w:t>
      </w:r>
      <w:r w:rsidR="00B96D5A" w:rsidRPr="00D81EBF">
        <w:rPr>
          <w:rFonts w:cs="Arial"/>
          <w:lang w:val="sr-Cyrl-RS"/>
        </w:rPr>
        <w:t xml:space="preserve"> доставе узорке за понуђена добра </w:t>
      </w:r>
      <w:r w:rsidRPr="00D81EBF">
        <w:rPr>
          <w:rFonts w:cs="Arial"/>
          <w:lang w:val="sr-Cyrl-RS"/>
        </w:rPr>
        <w:t>за свак</w:t>
      </w:r>
      <w:r w:rsidR="00B96D5A" w:rsidRPr="00D81EBF">
        <w:rPr>
          <w:rFonts w:cs="Arial"/>
          <w:lang w:val="sr-Cyrl-RS"/>
        </w:rPr>
        <w:t>у</w:t>
      </w:r>
      <w:r w:rsidRPr="00D81EBF">
        <w:rPr>
          <w:rFonts w:cs="Arial"/>
          <w:lang w:val="sr-Cyrl-RS"/>
        </w:rPr>
        <w:t xml:space="preserve"> </w:t>
      </w:r>
      <w:r w:rsidR="00B96D5A" w:rsidRPr="00D81EBF">
        <w:rPr>
          <w:rFonts w:cs="Arial"/>
          <w:lang w:val="sr-Cyrl-RS"/>
        </w:rPr>
        <w:t xml:space="preserve">позицију </w:t>
      </w:r>
      <w:r w:rsidR="00C62C04" w:rsidRPr="00D81EBF">
        <w:rPr>
          <w:rFonts w:cs="Arial"/>
          <w:lang w:val="sr-Cyrl-RS"/>
        </w:rPr>
        <w:t>из</w:t>
      </w:r>
      <w:r w:rsidR="00B96D5A" w:rsidRPr="00D81EBF">
        <w:rPr>
          <w:rFonts w:cs="Arial"/>
          <w:lang w:val="sr-Cyrl-RS"/>
        </w:rPr>
        <w:t xml:space="preserve"> Обрасц</w:t>
      </w:r>
      <w:r w:rsidR="00C62C04" w:rsidRPr="00D81EBF">
        <w:rPr>
          <w:rFonts w:cs="Arial"/>
          <w:lang w:val="sr-Cyrl-RS"/>
        </w:rPr>
        <w:t>а</w:t>
      </w:r>
      <w:r w:rsidR="00B96D5A" w:rsidRPr="00D81EBF">
        <w:rPr>
          <w:rFonts w:cs="Arial"/>
          <w:lang w:val="sr-Cyrl-RS"/>
        </w:rPr>
        <w:t xml:space="preserve"> структуре цене</w:t>
      </w:r>
      <w:r w:rsidR="007F50A2" w:rsidRPr="00D81EBF">
        <w:rPr>
          <w:rFonts w:cs="Arial"/>
          <w:lang w:val="sr-Cyrl-RS"/>
        </w:rPr>
        <w:t>.</w:t>
      </w:r>
    </w:p>
    <w:p w:rsidR="007F50A2" w:rsidRPr="00D81EBF" w:rsidRDefault="00BE398D" w:rsidP="000939D3">
      <w:pPr>
        <w:tabs>
          <w:tab w:val="left" w:pos="8100"/>
        </w:tabs>
        <w:spacing w:before="0"/>
        <w:rPr>
          <w:rFonts w:cs="Arial"/>
          <w:lang w:val="sr-Cyrl-RS"/>
        </w:rPr>
      </w:pPr>
      <w:r w:rsidRPr="00D81EBF">
        <w:rPr>
          <w:rFonts w:cs="Arial"/>
          <w:lang w:val="sr-Cyrl-RS"/>
        </w:rPr>
        <w:t xml:space="preserve"> </w:t>
      </w:r>
    </w:p>
    <w:p w:rsidR="00B96D5A" w:rsidRPr="00D81EBF" w:rsidRDefault="007F50A2" w:rsidP="000939D3">
      <w:pPr>
        <w:tabs>
          <w:tab w:val="left" w:pos="8100"/>
        </w:tabs>
        <w:spacing w:before="0"/>
        <w:rPr>
          <w:rFonts w:cs="Arial"/>
          <w:lang w:val="sr-Cyrl-RS"/>
        </w:rPr>
      </w:pPr>
      <w:r w:rsidRPr="00D81EBF">
        <w:rPr>
          <w:rFonts w:cs="Arial"/>
          <w:b/>
          <w:lang w:val="sr-Cyrl-RS"/>
        </w:rPr>
        <w:t>Уколико Понуђач учествује на две или више партија он доставља У</w:t>
      </w:r>
      <w:r w:rsidR="00BE398D" w:rsidRPr="00D81EBF">
        <w:rPr>
          <w:rFonts w:cs="Arial"/>
          <w:b/>
          <w:lang w:val="sr-Cyrl-RS"/>
        </w:rPr>
        <w:t>зор</w:t>
      </w:r>
      <w:r w:rsidRPr="00D81EBF">
        <w:rPr>
          <w:rFonts w:cs="Arial"/>
          <w:b/>
          <w:lang w:val="sr-Cyrl-RS"/>
        </w:rPr>
        <w:t>ке</w:t>
      </w:r>
      <w:r w:rsidR="00BE398D" w:rsidRPr="00D81EBF">
        <w:rPr>
          <w:rFonts w:cs="Arial"/>
          <w:b/>
          <w:lang w:val="sr-Cyrl-RS"/>
        </w:rPr>
        <w:t xml:space="preserve"> за све позиције из обрасца структуре цене у 1 (једном) примерку и</w:t>
      </w:r>
      <w:r w:rsidRPr="00D81EBF">
        <w:rPr>
          <w:rFonts w:cs="Arial"/>
          <w:b/>
          <w:lang w:val="sr-Cyrl-RS"/>
        </w:rPr>
        <w:t xml:space="preserve"> тај примерак</w:t>
      </w:r>
      <w:r w:rsidR="00BE398D" w:rsidRPr="00D81EBF">
        <w:rPr>
          <w:rFonts w:cs="Arial"/>
          <w:b/>
          <w:lang w:val="sr-Cyrl-RS"/>
        </w:rPr>
        <w:t xml:space="preserve"> важ</w:t>
      </w:r>
      <w:r w:rsidRPr="00D81EBF">
        <w:rPr>
          <w:rFonts w:cs="Arial"/>
          <w:b/>
          <w:lang w:val="sr-Cyrl-RS"/>
        </w:rPr>
        <w:t>и</w:t>
      </w:r>
      <w:r w:rsidR="00BE398D" w:rsidRPr="00D81EBF">
        <w:rPr>
          <w:rFonts w:cs="Arial"/>
          <w:b/>
          <w:lang w:val="sr-Cyrl-RS"/>
        </w:rPr>
        <w:t xml:space="preserve"> за све партије на којима понуђач учествује</w:t>
      </w:r>
      <w:r w:rsidRPr="00D81EBF">
        <w:rPr>
          <w:rFonts w:cs="Arial"/>
          <w:b/>
          <w:lang w:val="sr-Cyrl-RS"/>
        </w:rPr>
        <w:t xml:space="preserve"> </w:t>
      </w:r>
      <w:r w:rsidRPr="00D81EBF">
        <w:rPr>
          <w:rFonts w:cs="Arial"/>
          <w:lang w:val="sr-Cyrl-RS"/>
        </w:rPr>
        <w:t>под условом да понуђач нуди иста добра за све</w:t>
      </w:r>
      <w:r w:rsidR="00FC3520" w:rsidRPr="00D81EBF">
        <w:rPr>
          <w:rFonts w:cs="Arial"/>
          <w:lang w:val="sr-Cyrl-RS"/>
        </w:rPr>
        <w:t xml:space="preserve"> позиције и за све</w:t>
      </w:r>
      <w:r w:rsidRPr="00D81EBF">
        <w:rPr>
          <w:rFonts w:cs="Arial"/>
          <w:lang w:val="sr-Cyrl-RS"/>
        </w:rPr>
        <w:t xml:space="preserve"> партије на којим учествује</w:t>
      </w:r>
      <w:r w:rsidR="00B96D5A" w:rsidRPr="00D81EBF">
        <w:rPr>
          <w:rFonts w:cs="Arial"/>
          <w:b/>
          <w:lang w:val="sr-Cyrl-RS"/>
        </w:rPr>
        <w:t>.</w:t>
      </w:r>
    </w:p>
    <w:p w:rsidR="00BE398D" w:rsidRPr="00D81EBF" w:rsidRDefault="00BE398D" w:rsidP="000939D3">
      <w:pPr>
        <w:tabs>
          <w:tab w:val="left" w:pos="8100"/>
        </w:tabs>
        <w:spacing w:before="0"/>
        <w:rPr>
          <w:rFonts w:cs="Arial"/>
          <w:lang w:val="sr-Cyrl-RS"/>
        </w:rPr>
      </w:pPr>
    </w:p>
    <w:p w:rsidR="000939D3" w:rsidRPr="00D81EBF" w:rsidRDefault="00B96D5A" w:rsidP="000939D3">
      <w:pPr>
        <w:tabs>
          <w:tab w:val="left" w:pos="8100"/>
        </w:tabs>
        <w:spacing w:before="0"/>
        <w:rPr>
          <w:rFonts w:cs="Arial"/>
          <w:lang w:val="sr-Cyrl-RS"/>
        </w:rPr>
      </w:pPr>
      <w:r w:rsidRPr="00D81EBF">
        <w:rPr>
          <w:rFonts w:cs="Arial"/>
          <w:lang w:val="sr-Cyrl-RS"/>
        </w:rPr>
        <w:t xml:space="preserve">Понуђачи су дужни да </w:t>
      </w:r>
      <w:r w:rsidR="00F96241" w:rsidRPr="00D81EBF">
        <w:rPr>
          <w:rFonts w:cs="Arial"/>
          <w:lang w:val="sr-Cyrl-RS"/>
        </w:rPr>
        <w:t xml:space="preserve">сваки </w:t>
      </w:r>
      <w:r w:rsidRPr="00D81EBF">
        <w:rPr>
          <w:rFonts w:cs="Arial"/>
          <w:lang w:val="sr-Cyrl-RS"/>
        </w:rPr>
        <w:t>достављен</w:t>
      </w:r>
      <w:r w:rsidR="00F96241" w:rsidRPr="00D81EBF">
        <w:rPr>
          <w:rFonts w:cs="Arial"/>
          <w:lang w:val="sr-Cyrl-RS"/>
        </w:rPr>
        <w:t>и</w:t>
      </w:r>
      <w:r w:rsidRPr="00D81EBF">
        <w:rPr>
          <w:rFonts w:cs="Arial"/>
          <w:lang w:val="sr-Cyrl-RS"/>
        </w:rPr>
        <w:t xml:space="preserve"> узор</w:t>
      </w:r>
      <w:r w:rsidR="00F96241" w:rsidRPr="00D81EBF">
        <w:rPr>
          <w:rFonts w:cs="Arial"/>
          <w:lang w:val="sr-Cyrl-RS"/>
        </w:rPr>
        <w:t xml:space="preserve">ак </w:t>
      </w:r>
      <w:r w:rsidR="000939D3" w:rsidRPr="00D81EBF">
        <w:rPr>
          <w:rFonts w:cs="Arial"/>
          <w:lang w:val="sr-Cyrl-RS"/>
        </w:rPr>
        <w:t>одвојено спакују у провидну фолију (кесу) и да га јасно означе. Означавање узорака се врши на начин да се на провидној фолији (кеси) упише припадајући број</w:t>
      </w:r>
      <w:r w:rsidR="007F50A2" w:rsidRPr="00D81EBF">
        <w:rPr>
          <w:rFonts w:cs="Arial"/>
          <w:lang w:val="sr-Cyrl-RS"/>
        </w:rPr>
        <w:t xml:space="preserve"> позиције</w:t>
      </w:r>
      <w:r w:rsidR="000939D3" w:rsidRPr="00D81EBF">
        <w:rPr>
          <w:rFonts w:cs="Arial"/>
          <w:lang w:val="sr-Cyrl-RS"/>
        </w:rPr>
        <w:t xml:space="preserve"> у складу са табелом датом у Обрасцу структуре цене</w:t>
      </w:r>
      <w:r w:rsidR="007F50A2" w:rsidRPr="00D81EBF">
        <w:rPr>
          <w:rFonts w:cs="Arial"/>
          <w:lang w:val="sr-Cyrl-RS"/>
        </w:rPr>
        <w:t xml:space="preserve"> и назив понуђача, тако да натпис буде трајан и неизбрисив.</w:t>
      </w:r>
      <w:r w:rsidR="000939D3" w:rsidRPr="00D81EBF">
        <w:rPr>
          <w:rFonts w:cs="Arial"/>
          <w:lang w:val="sr-Cyrl-RS"/>
        </w:rPr>
        <w:t xml:space="preserve"> </w:t>
      </w:r>
    </w:p>
    <w:p w:rsidR="009F40BB" w:rsidRPr="00D81EBF" w:rsidRDefault="009F40BB" w:rsidP="000939D3">
      <w:pPr>
        <w:tabs>
          <w:tab w:val="left" w:pos="8100"/>
        </w:tabs>
        <w:spacing w:before="0"/>
        <w:rPr>
          <w:rFonts w:cs="Arial"/>
          <w:lang w:val="sr-Cyrl-RS"/>
        </w:rPr>
      </w:pPr>
    </w:p>
    <w:p w:rsidR="009F40BB" w:rsidRPr="00D81EBF" w:rsidRDefault="00F96241" w:rsidP="000939D3">
      <w:pPr>
        <w:tabs>
          <w:tab w:val="left" w:pos="8100"/>
        </w:tabs>
        <w:spacing w:before="0"/>
        <w:rPr>
          <w:rFonts w:cs="Arial"/>
          <w:lang w:val="sr-Cyrl-RS"/>
        </w:rPr>
      </w:pPr>
      <w:r w:rsidRPr="00D81EBF">
        <w:rPr>
          <w:rFonts w:cs="Arial"/>
          <w:lang w:val="sr-Cyrl-RS"/>
        </w:rPr>
        <w:t>Достављени узорци морају у свему бити у складу са захтевима из техничке спецификације и достављеном документа</w:t>
      </w:r>
      <w:r w:rsidR="009F40BB" w:rsidRPr="00D81EBF">
        <w:rPr>
          <w:rFonts w:cs="Arial"/>
          <w:lang w:val="sr-Cyrl-RS"/>
        </w:rPr>
        <w:t>цијом (тачка 3.1.1.).</w:t>
      </w:r>
    </w:p>
    <w:p w:rsidR="009F40BB" w:rsidRPr="00D81EBF" w:rsidRDefault="009F40BB" w:rsidP="000939D3">
      <w:pPr>
        <w:tabs>
          <w:tab w:val="left" w:pos="8100"/>
        </w:tabs>
        <w:spacing w:before="0"/>
        <w:rPr>
          <w:rFonts w:cs="Arial"/>
          <w:lang w:val="sr-Cyrl-RS"/>
        </w:rPr>
      </w:pPr>
    </w:p>
    <w:p w:rsidR="000939D3" w:rsidRPr="00D81EBF" w:rsidRDefault="007F50A2" w:rsidP="000939D3">
      <w:pPr>
        <w:tabs>
          <w:tab w:val="left" w:pos="8100"/>
        </w:tabs>
        <w:spacing w:before="0"/>
        <w:rPr>
          <w:rFonts w:cs="Arial"/>
          <w:b/>
          <w:lang w:val="sr-Cyrl-RS"/>
        </w:rPr>
      </w:pPr>
      <w:r w:rsidRPr="00D81EBF">
        <w:rPr>
          <w:rFonts w:cs="Arial"/>
          <w:b/>
          <w:lang w:val="sr-Cyrl-RS"/>
        </w:rPr>
        <w:t xml:space="preserve">Достављени Узорци ће се користити приликом стручне оцене понуда ради провере </w:t>
      </w:r>
      <w:r w:rsidR="00FC3520" w:rsidRPr="00D81EBF">
        <w:rPr>
          <w:rFonts w:cs="Arial"/>
          <w:b/>
          <w:lang w:val="sr-Cyrl-RS"/>
        </w:rPr>
        <w:t xml:space="preserve">усаглашености узорака са траженим техничким карактеристикама </w:t>
      </w:r>
      <w:r w:rsidR="002E4FFA" w:rsidRPr="00D81EBF">
        <w:rPr>
          <w:rFonts w:cs="Arial"/>
          <w:b/>
          <w:lang w:val="sr-Cyrl-RS"/>
        </w:rPr>
        <w:t>добара</w:t>
      </w:r>
      <w:r w:rsidR="00FC3520" w:rsidRPr="00D81EBF">
        <w:rPr>
          <w:rFonts w:cs="Arial"/>
          <w:b/>
          <w:lang w:val="sr-Cyrl-RS"/>
        </w:rPr>
        <w:t xml:space="preserve"> односно провере да ли су понуђени узорци одговарајући, а </w:t>
      </w:r>
      <w:r w:rsidR="00E8005D" w:rsidRPr="00D81EBF">
        <w:rPr>
          <w:rFonts w:cs="Arial"/>
          <w:b/>
          <w:lang w:val="sr-Cyrl-RS"/>
        </w:rPr>
        <w:t xml:space="preserve">након потписивања уговора </w:t>
      </w:r>
      <w:r w:rsidRPr="00D81EBF">
        <w:rPr>
          <w:rFonts w:cs="Arial"/>
          <w:b/>
          <w:lang w:val="sr-Cyrl-RS"/>
        </w:rPr>
        <w:t>и као</w:t>
      </w:r>
      <w:r w:rsidR="00F96241" w:rsidRPr="00D81EBF">
        <w:rPr>
          <w:rFonts w:cs="Arial"/>
          <w:b/>
          <w:lang w:val="sr-Cyrl-RS"/>
        </w:rPr>
        <w:t xml:space="preserve"> еталон при квалитативном пријему добара, за упоређивање испоручених добара у односу на понуђена</w:t>
      </w:r>
      <w:r w:rsidRPr="00D81EBF">
        <w:rPr>
          <w:rFonts w:cs="Arial"/>
          <w:b/>
          <w:lang w:val="sr-Cyrl-RS"/>
        </w:rPr>
        <w:t xml:space="preserve"> добра</w:t>
      </w:r>
      <w:r w:rsidR="00F96241" w:rsidRPr="00D81EBF">
        <w:rPr>
          <w:rFonts w:cs="Arial"/>
          <w:b/>
          <w:lang w:val="sr-Cyrl-RS"/>
        </w:rPr>
        <w:t>.</w:t>
      </w:r>
    </w:p>
    <w:p w:rsidR="00C62C04" w:rsidRPr="00D81EBF" w:rsidRDefault="00C62C04" w:rsidP="000939D3">
      <w:pPr>
        <w:tabs>
          <w:tab w:val="left" w:pos="8100"/>
        </w:tabs>
        <w:spacing w:before="0"/>
        <w:rPr>
          <w:rFonts w:cs="Arial"/>
          <w:lang w:val="sr-Cyrl-RS"/>
        </w:rPr>
      </w:pPr>
    </w:p>
    <w:p w:rsidR="000939D3" w:rsidRPr="00D81EBF" w:rsidRDefault="000939D3" w:rsidP="000939D3">
      <w:pPr>
        <w:tabs>
          <w:tab w:val="left" w:pos="8100"/>
        </w:tabs>
        <w:spacing w:before="0"/>
        <w:outlineLvl w:val="0"/>
        <w:rPr>
          <w:rFonts w:cs="Arial"/>
          <w:lang w:val="sr-Cyrl-RS"/>
        </w:rPr>
      </w:pPr>
      <w:r w:rsidRPr="00D81EBF">
        <w:rPr>
          <w:rFonts w:cs="Arial"/>
          <w:lang w:val="sr-Cyrl-RS"/>
        </w:rPr>
        <w:t>Понуд</w:t>
      </w:r>
      <w:r w:rsidR="00FC3520" w:rsidRPr="00D81EBF">
        <w:rPr>
          <w:rFonts w:cs="Arial"/>
          <w:lang w:val="sr-Cyrl-RS"/>
        </w:rPr>
        <w:t>а/е</w:t>
      </w:r>
      <w:r w:rsidRPr="00D81EBF">
        <w:rPr>
          <w:rFonts w:cs="Arial"/>
          <w:lang w:val="sr-Cyrl-RS"/>
        </w:rPr>
        <w:t xml:space="preserve"> понуђача који </w:t>
      </w:r>
      <w:r w:rsidR="00F96241" w:rsidRPr="00D81EBF">
        <w:rPr>
          <w:rFonts w:cs="Arial"/>
          <w:lang w:val="sr-Cyrl-RS"/>
        </w:rPr>
        <w:t xml:space="preserve">уз понуду </w:t>
      </w:r>
      <w:r w:rsidRPr="00D81EBF">
        <w:rPr>
          <w:rFonts w:cs="Arial"/>
          <w:lang w:val="sr-Cyrl-RS"/>
        </w:rPr>
        <w:t xml:space="preserve">не достави захтеване узорке и </w:t>
      </w:r>
      <w:r w:rsidR="00F96241" w:rsidRPr="00D81EBF">
        <w:rPr>
          <w:rFonts w:cs="Arial"/>
          <w:lang w:val="sr-Cyrl-RS"/>
        </w:rPr>
        <w:t>захтевану обавезну документацију</w:t>
      </w:r>
      <w:r w:rsidRPr="00D81EBF">
        <w:rPr>
          <w:rFonts w:cs="Arial"/>
          <w:lang w:val="sr-Cyrl-RS"/>
        </w:rPr>
        <w:t xml:space="preserve"> биће одбијена као неприхватљива.</w:t>
      </w:r>
    </w:p>
    <w:p w:rsidR="0058111E" w:rsidRPr="00D81EBF" w:rsidRDefault="0058111E" w:rsidP="000939D3">
      <w:pPr>
        <w:tabs>
          <w:tab w:val="left" w:pos="8100"/>
        </w:tabs>
        <w:spacing w:before="0"/>
        <w:outlineLvl w:val="0"/>
        <w:rPr>
          <w:rFonts w:cs="Arial"/>
          <w:lang w:val="sr-Cyrl-RS"/>
        </w:rPr>
      </w:pPr>
    </w:p>
    <w:p w:rsidR="0058111E" w:rsidRPr="00D81EBF" w:rsidRDefault="0058111E" w:rsidP="0058111E">
      <w:pPr>
        <w:tabs>
          <w:tab w:val="left" w:pos="8100"/>
        </w:tabs>
        <w:spacing w:before="0"/>
        <w:rPr>
          <w:rFonts w:cs="Arial"/>
          <w:b/>
          <w:lang w:val="sr-Cyrl-RS"/>
        </w:rPr>
      </w:pPr>
      <w:r w:rsidRPr="00D81EBF">
        <w:rPr>
          <w:rFonts w:cs="Arial"/>
          <w:b/>
          <w:lang w:val="sr-Cyrl-RS"/>
        </w:rPr>
        <w:t xml:space="preserve">Напомена: </w:t>
      </w:r>
      <w:r w:rsidRPr="00D81EBF">
        <w:rPr>
          <w:rFonts w:cs="Arial"/>
          <w:lang w:val="sr-Cyrl-RS"/>
        </w:rPr>
        <w:t>(повраћај узорака понуђачима)</w:t>
      </w:r>
    </w:p>
    <w:p w:rsidR="0058111E" w:rsidRPr="00D81EBF" w:rsidRDefault="0058111E" w:rsidP="0058111E">
      <w:pPr>
        <w:tabs>
          <w:tab w:val="left" w:pos="8100"/>
        </w:tabs>
        <w:spacing w:before="0"/>
        <w:outlineLvl w:val="0"/>
        <w:rPr>
          <w:rFonts w:cs="Arial"/>
          <w:lang w:val="sr-Cyrl-RS"/>
        </w:rPr>
      </w:pPr>
    </w:p>
    <w:p w:rsidR="0058111E" w:rsidRPr="00D81EBF" w:rsidRDefault="0058111E" w:rsidP="0058111E">
      <w:pPr>
        <w:tabs>
          <w:tab w:val="left" w:pos="8100"/>
        </w:tabs>
        <w:spacing w:before="0"/>
        <w:outlineLvl w:val="0"/>
        <w:rPr>
          <w:rFonts w:cs="Arial"/>
          <w:lang w:val="sr-Cyrl-RS"/>
        </w:rPr>
      </w:pPr>
      <w:r w:rsidRPr="00D81EBF">
        <w:rPr>
          <w:rFonts w:cs="Arial"/>
          <w:lang w:val="sr-Cyrl-RS"/>
        </w:rPr>
        <w:t xml:space="preserve">Након окончања поступка јавне набавке (потписивања уговора, спроведеног квантитативног пријема добара и сачињавања записника о квантитативном и </w:t>
      </w:r>
      <w:proofErr w:type="spellStart"/>
      <w:r w:rsidRPr="00D81EBF">
        <w:rPr>
          <w:rFonts w:cs="Arial"/>
          <w:lang w:val="sr-Cyrl-RS"/>
        </w:rPr>
        <w:t>квалтативном</w:t>
      </w:r>
      <w:proofErr w:type="spellEnd"/>
      <w:r w:rsidRPr="00D81EBF">
        <w:rPr>
          <w:rFonts w:cs="Arial"/>
          <w:lang w:val="sr-Cyrl-RS"/>
        </w:rPr>
        <w:t xml:space="preserve"> пријему добара - без примедби) Наручилац ће свим понуђачима доставити обавештење са позивом о преузимања предметних узорака. Узорци се могу преузети у периоду од 15</w:t>
      </w:r>
      <w:r w:rsidR="00450BE3">
        <w:rPr>
          <w:rFonts w:cs="Arial"/>
          <w:lang w:val="sr-Cyrl-RS"/>
        </w:rPr>
        <w:t xml:space="preserve"> </w:t>
      </w:r>
      <w:r w:rsidR="00450BE3" w:rsidRPr="00450BE3">
        <w:rPr>
          <w:rFonts w:cs="Arial"/>
          <w:lang w:val="sr-Cyrl-RS"/>
        </w:rPr>
        <w:t>(словима: петнаест)</w:t>
      </w:r>
      <w:r w:rsidRPr="00D81EBF">
        <w:rPr>
          <w:rFonts w:cs="Arial"/>
          <w:lang w:val="sr-Cyrl-RS"/>
        </w:rPr>
        <w:t xml:space="preserve"> дана од дана пријема обавештавања, а након тога  рока Наручилац неће имати обавезу складиштења наведених добара -  узорака понуђача.</w:t>
      </w:r>
    </w:p>
    <w:p w:rsidR="00506CA9" w:rsidRPr="00D81EBF" w:rsidRDefault="00506CA9" w:rsidP="00553323">
      <w:pPr>
        <w:pStyle w:val="KDParagraf"/>
        <w:spacing w:before="0"/>
        <w:rPr>
          <w:rFonts w:cs="Arial"/>
          <w:b/>
          <w:sz w:val="24"/>
          <w:szCs w:val="24"/>
          <w:lang w:val="sr-Cyrl-RS"/>
        </w:rPr>
      </w:pPr>
    </w:p>
    <w:p w:rsidR="00553323" w:rsidRPr="00D81EBF" w:rsidRDefault="00553323" w:rsidP="00553323">
      <w:pPr>
        <w:pStyle w:val="KDParagraf"/>
        <w:spacing w:before="0"/>
        <w:rPr>
          <w:rFonts w:cs="Arial"/>
          <w:b/>
          <w:sz w:val="24"/>
          <w:szCs w:val="24"/>
          <w:lang w:val="sr-Cyrl-RS"/>
        </w:rPr>
      </w:pPr>
      <w:r w:rsidRPr="00D81EBF">
        <w:rPr>
          <w:rFonts w:cs="Arial"/>
          <w:b/>
          <w:sz w:val="24"/>
          <w:szCs w:val="24"/>
          <w:lang w:val="sr-Cyrl-RS"/>
        </w:rPr>
        <w:t xml:space="preserve">3.2. </w:t>
      </w:r>
      <w:r w:rsidR="00C62EA7" w:rsidRPr="00D81EBF">
        <w:rPr>
          <w:rFonts w:cs="Arial"/>
          <w:b/>
          <w:sz w:val="24"/>
          <w:szCs w:val="24"/>
          <w:lang w:val="sr-Cyrl-RS"/>
        </w:rPr>
        <w:t>КОЛИЧИНА</w:t>
      </w:r>
      <w:r w:rsidR="001B50A5" w:rsidRPr="00D81EBF">
        <w:rPr>
          <w:rFonts w:cs="Arial"/>
          <w:b/>
          <w:sz w:val="24"/>
          <w:szCs w:val="24"/>
          <w:lang w:val="sr-Cyrl-RS"/>
        </w:rPr>
        <w:t>, РОК</w:t>
      </w:r>
      <w:r w:rsidR="00C62EA7" w:rsidRPr="00D81EBF">
        <w:rPr>
          <w:rFonts w:cs="Arial"/>
          <w:b/>
          <w:sz w:val="24"/>
          <w:szCs w:val="24"/>
          <w:lang w:val="sr-Cyrl-RS"/>
        </w:rPr>
        <w:t xml:space="preserve"> И </w:t>
      </w:r>
      <w:r w:rsidR="000678FF" w:rsidRPr="00D81EBF">
        <w:rPr>
          <w:rFonts w:cs="Arial"/>
          <w:b/>
          <w:sz w:val="24"/>
          <w:szCs w:val="24"/>
          <w:lang w:val="sr-Cyrl-RS"/>
        </w:rPr>
        <w:t>МЕСТ</w:t>
      </w:r>
      <w:r w:rsidR="002A4A0E" w:rsidRPr="00D81EBF">
        <w:rPr>
          <w:rFonts w:cs="Arial"/>
          <w:b/>
          <w:sz w:val="24"/>
          <w:szCs w:val="24"/>
          <w:lang w:val="sr-Cyrl-RS"/>
        </w:rPr>
        <w:t>О</w:t>
      </w:r>
      <w:r w:rsidR="000678FF" w:rsidRPr="00D81EBF">
        <w:rPr>
          <w:rFonts w:cs="Arial"/>
          <w:b/>
          <w:sz w:val="24"/>
          <w:szCs w:val="24"/>
          <w:lang w:val="sr-Cyrl-RS"/>
        </w:rPr>
        <w:t xml:space="preserve"> </w:t>
      </w:r>
      <w:r w:rsidRPr="00D81EBF">
        <w:rPr>
          <w:rFonts w:cs="Arial"/>
          <w:b/>
          <w:sz w:val="24"/>
          <w:szCs w:val="24"/>
          <w:lang w:val="sr-Cyrl-RS"/>
        </w:rPr>
        <w:t>ИСПОРУК</w:t>
      </w:r>
      <w:r w:rsidR="000678FF" w:rsidRPr="00D81EBF">
        <w:rPr>
          <w:rFonts w:cs="Arial"/>
          <w:b/>
          <w:sz w:val="24"/>
          <w:szCs w:val="24"/>
          <w:lang w:val="sr-Cyrl-RS"/>
        </w:rPr>
        <w:t xml:space="preserve">Е </w:t>
      </w:r>
      <w:r w:rsidR="00C62EA7" w:rsidRPr="00D81EBF">
        <w:rPr>
          <w:rFonts w:cs="Arial"/>
          <w:b/>
          <w:sz w:val="24"/>
          <w:szCs w:val="24"/>
          <w:lang w:val="sr-Cyrl-RS"/>
        </w:rPr>
        <w:t>ЛИЧНЕ</w:t>
      </w:r>
      <w:r w:rsidR="000678FF" w:rsidRPr="00D81EBF">
        <w:rPr>
          <w:rFonts w:cs="Arial"/>
          <w:b/>
          <w:sz w:val="24"/>
          <w:szCs w:val="24"/>
          <w:lang w:val="sr-Cyrl-RS"/>
        </w:rPr>
        <w:t xml:space="preserve"> ЗАШТИТН</w:t>
      </w:r>
      <w:r w:rsidR="00C62EA7" w:rsidRPr="00D81EBF">
        <w:rPr>
          <w:rFonts w:cs="Arial"/>
          <w:b/>
          <w:sz w:val="24"/>
          <w:szCs w:val="24"/>
          <w:lang w:val="sr-Cyrl-RS"/>
        </w:rPr>
        <w:t>Е</w:t>
      </w:r>
      <w:r w:rsidR="000678FF" w:rsidRPr="00D81EBF">
        <w:rPr>
          <w:rFonts w:cs="Arial"/>
          <w:b/>
          <w:sz w:val="24"/>
          <w:szCs w:val="24"/>
          <w:lang w:val="sr-Cyrl-RS"/>
        </w:rPr>
        <w:t xml:space="preserve"> ОПРЕМ</w:t>
      </w:r>
      <w:r w:rsidR="00C62EA7" w:rsidRPr="00D81EBF">
        <w:rPr>
          <w:rFonts w:cs="Arial"/>
          <w:b/>
          <w:sz w:val="24"/>
          <w:szCs w:val="24"/>
          <w:lang w:val="sr-Cyrl-RS"/>
        </w:rPr>
        <w:t>Е</w:t>
      </w:r>
      <w:r w:rsidR="000678FF" w:rsidRPr="00D81EBF">
        <w:rPr>
          <w:rFonts w:cs="Arial"/>
          <w:b/>
          <w:sz w:val="24"/>
          <w:szCs w:val="24"/>
          <w:lang w:val="sr-Cyrl-RS"/>
        </w:rPr>
        <w:t xml:space="preserve"> </w:t>
      </w:r>
    </w:p>
    <w:p w:rsidR="00444FDD" w:rsidRPr="00D81EBF" w:rsidRDefault="00444FDD" w:rsidP="00553323">
      <w:pPr>
        <w:pStyle w:val="KDParagraf"/>
        <w:spacing w:before="0"/>
        <w:rPr>
          <w:rFonts w:cs="Arial"/>
          <w:b/>
          <w:lang w:val="sr-Cyrl-RS"/>
        </w:rPr>
      </w:pPr>
    </w:p>
    <w:p w:rsidR="00553323" w:rsidRPr="00D81EBF" w:rsidRDefault="00976983" w:rsidP="00976983">
      <w:pPr>
        <w:jc w:val="left"/>
        <w:rPr>
          <w:rFonts w:eastAsia="Calibri" w:cs="Arial"/>
          <w:b/>
          <w:lang w:val="sr-Cyrl-RS"/>
        </w:rPr>
      </w:pPr>
      <w:r w:rsidRPr="00D81EBF">
        <w:rPr>
          <w:rFonts w:eastAsia="Calibri" w:cs="Arial"/>
          <w:b/>
          <w:lang w:val="sr-Cyrl-RS"/>
        </w:rPr>
        <w:t xml:space="preserve">3.2.1 </w:t>
      </w:r>
      <w:r w:rsidR="008A3F80" w:rsidRPr="00D81EBF">
        <w:rPr>
          <w:rFonts w:eastAsia="Calibri" w:cs="Arial"/>
          <w:b/>
          <w:lang w:val="sr-Cyrl-RS"/>
        </w:rPr>
        <w:t xml:space="preserve">Табела испоруке и количине добара за </w:t>
      </w:r>
      <w:r w:rsidRPr="00D81EBF">
        <w:rPr>
          <w:rFonts w:eastAsia="Calibri" w:cs="Arial"/>
          <w:b/>
          <w:lang w:val="sr-Cyrl-RS"/>
        </w:rPr>
        <w:t>Партиј</w:t>
      </w:r>
      <w:r w:rsidR="002A4A0E" w:rsidRPr="00D81EBF">
        <w:rPr>
          <w:rFonts w:eastAsia="Calibri" w:cs="Arial"/>
          <w:b/>
          <w:lang w:val="sr-Cyrl-RS"/>
        </w:rPr>
        <w:t>у</w:t>
      </w:r>
      <w:r w:rsidRPr="00D81EBF">
        <w:rPr>
          <w:rFonts w:eastAsia="Calibri" w:cs="Arial"/>
          <w:b/>
          <w:lang w:val="sr-Cyrl-RS"/>
        </w:rPr>
        <w:t xml:space="preserve"> 1. Лична заштитна опрема – остала заштитна опрема - Технички центар Ниш</w:t>
      </w:r>
    </w:p>
    <w:p w:rsidR="00F62C34" w:rsidRPr="00D81EBF" w:rsidRDefault="00F62C34" w:rsidP="00F62C34">
      <w:pPr>
        <w:jc w:val="center"/>
        <w:rPr>
          <w:rFonts w:eastAsia="Calibri" w:cs="Arial"/>
          <w:b/>
          <w:lang w:val="sr-Cyrl-RS"/>
        </w:rPr>
      </w:pPr>
    </w:p>
    <w:p w:rsidR="00506CA9" w:rsidRPr="00D81EBF" w:rsidRDefault="00506CA9" w:rsidP="00F62C34">
      <w:pPr>
        <w:jc w:val="center"/>
        <w:rPr>
          <w:rFonts w:eastAsia="Calibri" w:cs="Arial"/>
          <w:b/>
          <w:lang w:val="sr-Cyrl-RS"/>
        </w:rPr>
      </w:pPr>
    </w:p>
    <w:tbl>
      <w:tblPr>
        <w:tblStyle w:val="TableGrid"/>
        <w:tblW w:w="0" w:type="auto"/>
        <w:tblLook w:val="04A0" w:firstRow="1" w:lastRow="0" w:firstColumn="1" w:lastColumn="0" w:noHBand="0" w:noVBand="1"/>
      </w:tblPr>
      <w:tblGrid>
        <w:gridCol w:w="658"/>
        <w:gridCol w:w="7275"/>
        <w:gridCol w:w="1701"/>
      </w:tblGrid>
      <w:tr w:rsidR="00976983" w:rsidRPr="00D81EBF" w:rsidTr="00976983">
        <w:tc>
          <w:tcPr>
            <w:tcW w:w="658" w:type="dxa"/>
          </w:tcPr>
          <w:p w:rsidR="00976983" w:rsidRPr="00D81EBF" w:rsidRDefault="00976983" w:rsidP="009746FB">
            <w:pPr>
              <w:rPr>
                <w:b/>
                <w:bCs/>
                <w:sz w:val="20"/>
                <w:lang w:val="sr-Cyrl-RS"/>
              </w:rPr>
            </w:pPr>
            <w:r w:rsidRPr="00D81EBF">
              <w:rPr>
                <w:b/>
                <w:bCs/>
                <w:sz w:val="20"/>
                <w:lang w:val="sr-Cyrl-RS"/>
              </w:rPr>
              <w:t>Ред.</w:t>
            </w:r>
            <w:r w:rsidRPr="00D81EBF">
              <w:rPr>
                <w:b/>
                <w:bCs/>
                <w:sz w:val="20"/>
                <w:lang w:val="sr-Cyrl-RS"/>
              </w:rPr>
              <w:br/>
              <w:t>број</w:t>
            </w:r>
          </w:p>
          <w:p w:rsidR="00976983" w:rsidRPr="00D81EBF" w:rsidRDefault="00976983" w:rsidP="009746FB">
            <w:pPr>
              <w:rPr>
                <w:lang w:val="sr-Cyrl-RS"/>
              </w:rPr>
            </w:pPr>
          </w:p>
        </w:tc>
        <w:tc>
          <w:tcPr>
            <w:tcW w:w="7275" w:type="dxa"/>
          </w:tcPr>
          <w:p w:rsidR="00976983" w:rsidRPr="00D81EBF" w:rsidRDefault="00976983" w:rsidP="009746FB">
            <w:pPr>
              <w:rPr>
                <w:b/>
                <w:bCs/>
                <w:lang w:val="sr-Cyrl-RS"/>
              </w:rPr>
            </w:pPr>
            <w:r w:rsidRPr="00D81EBF">
              <w:rPr>
                <w:b/>
                <w:bCs/>
                <w:lang w:val="sr-Cyrl-RS"/>
              </w:rPr>
              <w:t>Назив и  тип средства</w:t>
            </w:r>
          </w:p>
          <w:p w:rsidR="00976983" w:rsidRPr="00D81EBF" w:rsidRDefault="00976983" w:rsidP="009746FB">
            <w:pPr>
              <w:rPr>
                <w:lang w:val="sr-Cyrl-RS"/>
              </w:rPr>
            </w:pPr>
          </w:p>
        </w:tc>
        <w:tc>
          <w:tcPr>
            <w:tcW w:w="1701" w:type="dxa"/>
          </w:tcPr>
          <w:p w:rsidR="00976983" w:rsidRPr="00D81EBF" w:rsidRDefault="00976983" w:rsidP="00976983">
            <w:pPr>
              <w:rPr>
                <w:b/>
                <w:bCs/>
                <w:lang w:val="sr-Cyrl-RS"/>
              </w:rPr>
            </w:pPr>
            <w:r w:rsidRPr="00D81EBF">
              <w:rPr>
                <w:b/>
                <w:bCs/>
                <w:lang w:val="sr-Cyrl-RS"/>
              </w:rPr>
              <w:t>Комада</w:t>
            </w:r>
          </w:p>
          <w:p w:rsidR="00976983" w:rsidRPr="00D81EBF" w:rsidRDefault="00976983" w:rsidP="009746FB">
            <w:pPr>
              <w:rPr>
                <w:lang w:val="sr-Cyrl-RS"/>
              </w:rPr>
            </w:pPr>
          </w:p>
        </w:tc>
      </w:tr>
      <w:tr w:rsidR="003A26B8" w:rsidRPr="00D81EBF" w:rsidTr="00977B67">
        <w:trPr>
          <w:trHeight w:val="576"/>
        </w:trPr>
        <w:tc>
          <w:tcPr>
            <w:tcW w:w="658" w:type="dxa"/>
          </w:tcPr>
          <w:p w:rsidR="003A26B8" w:rsidRPr="00D81EBF" w:rsidRDefault="003A26B8" w:rsidP="003A26B8">
            <w:pPr>
              <w:rPr>
                <w:lang w:val="sr-Cyrl-RS"/>
              </w:rPr>
            </w:pPr>
            <w:r w:rsidRPr="00D81EBF">
              <w:rPr>
                <w:lang w:val="sr-Cyrl-RS"/>
              </w:rPr>
              <w:t>1.</w:t>
            </w:r>
          </w:p>
        </w:tc>
        <w:tc>
          <w:tcPr>
            <w:tcW w:w="7275" w:type="dxa"/>
          </w:tcPr>
          <w:p w:rsidR="003A26B8" w:rsidRPr="00D81EBF" w:rsidRDefault="003A26B8" w:rsidP="003A26B8">
            <w:pPr>
              <w:rPr>
                <w:lang w:val="sr-Cyrl-RS"/>
              </w:rPr>
            </w:pPr>
            <w:r w:rsidRPr="00D81EBF">
              <w:rPr>
                <w:lang w:val="sr-Cyrl-RS"/>
              </w:rPr>
              <w:t>Заштитни шлем</w:t>
            </w:r>
          </w:p>
        </w:tc>
        <w:tc>
          <w:tcPr>
            <w:tcW w:w="1701" w:type="dxa"/>
            <w:vAlign w:val="center"/>
          </w:tcPr>
          <w:p w:rsidR="003A26B8" w:rsidRPr="00D81EBF" w:rsidRDefault="003A26B8" w:rsidP="003A26B8">
            <w:pPr>
              <w:spacing w:before="0"/>
              <w:jc w:val="center"/>
              <w:rPr>
                <w:rFonts w:cs="Arial"/>
                <w:bCs/>
                <w:color w:val="000000"/>
                <w:lang w:val="sr-Cyrl-RS" w:eastAsia="sr-Latn-RS"/>
              </w:rPr>
            </w:pPr>
            <w:r w:rsidRPr="00D81EBF">
              <w:rPr>
                <w:rFonts w:cs="Arial"/>
                <w:bCs/>
                <w:color w:val="000000"/>
                <w:lang w:val="sr-Cyrl-RS"/>
              </w:rPr>
              <w:t>725</w:t>
            </w:r>
          </w:p>
        </w:tc>
      </w:tr>
      <w:tr w:rsidR="003A26B8" w:rsidRPr="00D81EBF" w:rsidTr="00977B67">
        <w:trPr>
          <w:trHeight w:val="542"/>
        </w:trPr>
        <w:tc>
          <w:tcPr>
            <w:tcW w:w="658" w:type="dxa"/>
          </w:tcPr>
          <w:p w:rsidR="003A26B8" w:rsidRPr="00D81EBF" w:rsidRDefault="003A26B8" w:rsidP="003A26B8">
            <w:pPr>
              <w:rPr>
                <w:lang w:val="sr-Cyrl-RS"/>
              </w:rPr>
            </w:pPr>
            <w:r w:rsidRPr="00D81EBF">
              <w:rPr>
                <w:lang w:val="sr-Cyrl-RS"/>
              </w:rPr>
              <w:t>2.</w:t>
            </w:r>
          </w:p>
        </w:tc>
        <w:tc>
          <w:tcPr>
            <w:tcW w:w="7275" w:type="dxa"/>
          </w:tcPr>
          <w:p w:rsidR="003A26B8" w:rsidRPr="00D81EBF" w:rsidRDefault="003A26B8" w:rsidP="003A26B8">
            <w:pPr>
              <w:rPr>
                <w:lang w:val="sr-Cyrl-RS"/>
              </w:rPr>
            </w:pPr>
            <w:r w:rsidRPr="00D81EBF">
              <w:rPr>
                <w:lang w:val="sr-Cyrl-RS"/>
              </w:rPr>
              <w:t>Заштитни шлем са интегрисаним визиром</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225</w:t>
            </w:r>
          </w:p>
        </w:tc>
      </w:tr>
      <w:tr w:rsidR="003A26B8" w:rsidRPr="00D81EBF" w:rsidTr="00977B67">
        <w:trPr>
          <w:trHeight w:val="509"/>
        </w:trPr>
        <w:tc>
          <w:tcPr>
            <w:tcW w:w="658" w:type="dxa"/>
          </w:tcPr>
          <w:p w:rsidR="003A26B8" w:rsidRPr="00D81EBF" w:rsidRDefault="003A26B8" w:rsidP="003A26B8">
            <w:pPr>
              <w:rPr>
                <w:lang w:val="sr-Cyrl-RS"/>
              </w:rPr>
            </w:pPr>
            <w:r w:rsidRPr="00D81EBF">
              <w:rPr>
                <w:lang w:val="sr-Cyrl-RS"/>
              </w:rPr>
              <w:lastRenderedPageBreak/>
              <w:t>3.</w:t>
            </w:r>
          </w:p>
        </w:tc>
        <w:tc>
          <w:tcPr>
            <w:tcW w:w="7275" w:type="dxa"/>
          </w:tcPr>
          <w:p w:rsidR="003A26B8" w:rsidRPr="00D81EBF" w:rsidRDefault="003A26B8" w:rsidP="003A26B8">
            <w:pPr>
              <w:rPr>
                <w:lang w:val="sr-Cyrl-RS"/>
              </w:rPr>
            </w:pPr>
            <w:proofErr w:type="spellStart"/>
            <w:r w:rsidRPr="00D81EBF">
              <w:rPr>
                <w:lang w:val="sr-Cyrl-RS"/>
              </w:rPr>
              <w:t>Антифони</w:t>
            </w:r>
            <w:proofErr w:type="spellEnd"/>
            <w:r w:rsidRPr="00D81EBF">
              <w:rPr>
                <w:lang w:val="sr-Cyrl-RS"/>
              </w:rPr>
              <w:t xml:space="preserve"> </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400</w:t>
            </w:r>
          </w:p>
        </w:tc>
      </w:tr>
      <w:tr w:rsidR="003A26B8" w:rsidRPr="00D81EBF" w:rsidTr="00977B67">
        <w:tc>
          <w:tcPr>
            <w:tcW w:w="658" w:type="dxa"/>
          </w:tcPr>
          <w:p w:rsidR="003A26B8" w:rsidRPr="00D81EBF" w:rsidRDefault="003A26B8" w:rsidP="003A26B8">
            <w:pPr>
              <w:rPr>
                <w:lang w:val="sr-Cyrl-RS"/>
              </w:rPr>
            </w:pPr>
            <w:r w:rsidRPr="00D81EBF">
              <w:rPr>
                <w:lang w:val="sr-Cyrl-RS"/>
              </w:rPr>
              <w:t>4.</w:t>
            </w:r>
          </w:p>
        </w:tc>
        <w:tc>
          <w:tcPr>
            <w:tcW w:w="7275" w:type="dxa"/>
          </w:tcPr>
          <w:p w:rsidR="003A26B8" w:rsidRPr="00D81EBF" w:rsidRDefault="003A26B8" w:rsidP="003A26B8">
            <w:pPr>
              <w:rPr>
                <w:lang w:val="sr-Cyrl-RS"/>
              </w:rPr>
            </w:pPr>
            <w:r w:rsidRPr="00D81EBF">
              <w:rPr>
                <w:lang w:val="sr-Cyrl-RS"/>
              </w:rPr>
              <w:t>Заштитне наочаре од UV зрачења са тамним стаклом</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850</w:t>
            </w:r>
          </w:p>
        </w:tc>
      </w:tr>
      <w:tr w:rsidR="003A26B8" w:rsidRPr="00D81EBF" w:rsidTr="00977B67">
        <w:tc>
          <w:tcPr>
            <w:tcW w:w="658" w:type="dxa"/>
          </w:tcPr>
          <w:p w:rsidR="003A26B8" w:rsidRPr="00D81EBF" w:rsidRDefault="003A26B8" w:rsidP="003A26B8">
            <w:pPr>
              <w:rPr>
                <w:lang w:val="sr-Cyrl-RS"/>
              </w:rPr>
            </w:pPr>
            <w:r w:rsidRPr="00D81EBF">
              <w:rPr>
                <w:lang w:val="sr-Cyrl-RS"/>
              </w:rPr>
              <w:t>5.</w:t>
            </w:r>
          </w:p>
        </w:tc>
        <w:tc>
          <w:tcPr>
            <w:tcW w:w="7275" w:type="dxa"/>
          </w:tcPr>
          <w:p w:rsidR="003A26B8" w:rsidRPr="00D81EBF" w:rsidRDefault="003A26B8" w:rsidP="003A26B8">
            <w:pPr>
              <w:rPr>
                <w:lang w:val="sr-Cyrl-RS"/>
              </w:rPr>
            </w:pPr>
            <w:r w:rsidRPr="00D81EBF">
              <w:rPr>
                <w:lang w:val="sr-Cyrl-RS"/>
              </w:rPr>
              <w:t xml:space="preserve">Штитник за лице и очи од електричног лука - заштитни визир </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425</w:t>
            </w:r>
          </w:p>
        </w:tc>
      </w:tr>
      <w:tr w:rsidR="003A26B8" w:rsidRPr="00D81EBF" w:rsidTr="00977B67">
        <w:tc>
          <w:tcPr>
            <w:tcW w:w="658" w:type="dxa"/>
          </w:tcPr>
          <w:p w:rsidR="003A26B8" w:rsidRPr="00D81EBF" w:rsidRDefault="003A26B8" w:rsidP="003A26B8">
            <w:pPr>
              <w:rPr>
                <w:lang w:val="sr-Cyrl-RS"/>
              </w:rPr>
            </w:pPr>
            <w:r w:rsidRPr="00D81EBF">
              <w:rPr>
                <w:lang w:val="sr-Cyrl-RS"/>
              </w:rPr>
              <w:t>6.</w:t>
            </w:r>
          </w:p>
        </w:tc>
        <w:tc>
          <w:tcPr>
            <w:tcW w:w="7275" w:type="dxa"/>
          </w:tcPr>
          <w:p w:rsidR="003A26B8" w:rsidRPr="00D81EBF" w:rsidRDefault="003A26B8" w:rsidP="003A26B8">
            <w:pPr>
              <w:rPr>
                <w:lang w:val="sr-Cyrl-RS"/>
              </w:rPr>
            </w:pPr>
            <w:r w:rsidRPr="00D81EBF">
              <w:rPr>
                <w:lang w:val="sr-Cyrl-RS"/>
              </w:rPr>
              <w:t>Заштитне кожне рукавице (тање)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3200</w:t>
            </w:r>
          </w:p>
        </w:tc>
      </w:tr>
      <w:tr w:rsidR="003A26B8" w:rsidRPr="00D81EBF" w:rsidTr="00977B67">
        <w:tc>
          <w:tcPr>
            <w:tcW w:w="658" w:type="dxa"/>
          </w:tcPr>
          <w:p w:rsidR="003A26B8" w:rsidRPr="00D81EBF" w:rsidRDefault="003A26B8" w:rsidP="003A26B8">
            <w:pPr>
              <w:rPr>
                <w:lang w:val="sr-Cyrl-RS"/>
              </w:rPr>
            </w:pPr>
            <w:r w:rsidRPr="00D81EBF">
              <w:rPr>
                <w:lang w:val="sr-Cyrl-RS"/>
              </w:rPr>
              <w:t>7.</w:t>
            </w:r>
          </w:p>
        </w:tc>
        <w:tc>
          <w:tcPr>
            <w:tcW w:w="7275" w:type="dxa"/>
          </w:tcPr>
          <w:p w:rsidR="003A26B8" w:rsidRPr="00D81EBF" w:rsidRDefault="003A26B8" w:rsidP="003A26B8">
            <w:pPr>
              <w:rPr>
                <w:lang w:val="sr-Cyrl-RS"/>
              </w:rPr>
            </w:pPr>
            <w:r w:rsidRPr="00D81EBF">
              <w:rPr>
                <w:lang w:val="sr-Cyrl-RS"/>
              </w:rPr>
              <w:t>Заштитне кожне рукавице (дебље)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2600</w:t>
            </w:r>
          </w:p>
        </w:tc>
      </w:tr>
      <w:tr w:rsidR="003A26B8" w:rsidRPr="00D81EBF" w:rsidTr="00977B67">
        <w:tc>
          <w:tcPr>
            <w:tcW w:w="658" w:type="dxa"/>
          </w:tcPr>
          <w:p w:rsidR="003A26B8" w:rsidRPr="00D81EBF" w:rsidRDefault="003A26B8" w:rsidP="003A26B8">
            <w:pPr>
              <w:rPr>
                <w:lang w:val="sr-Cyrl-RS"/>
              </w:rPr>
            </w:pPr>
            <w:r w:rsidRPr="00D81EBF">
              <w:rPr>
                <w:lang w:val="sr-Cyrl-RS"/>
              </w:rPr>
              <w:t>8.</w:t>
            </w:r>
          </w:p>
        </w:tc>
        <w:tc>
          <w:tcPr>
            <w:tcW w:w="7275" w:type="dxa"/>
          </w:tcPr>
          <w:p w:rsidR="003A26B8" w:rsidRPr="00D81EBF" w:rsidRDefault="003A26B8" w:rsidP="003A26B8">
            <w:pPr>
              <w:rPr>
                <w:lang w:val="sr-Cyrl-RS"/>
              </w:rPr>
            </w:pPr>
            <w:r w:rsidRPr="00D81EBF">
              <w:rPr>
                <w:lang w:val="sr-Cyrl-RS"/>
              </w:rPr>
              <w:t>Рукавице за прецизан рад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1400</w:t>
            </w:r>
          </w:p>
        </w:tc>
      </w:tr>
      <w:tr w:rsidR="003A26B8" w:rsidRPr="00D81EBF" w:rsidTr="00977B67">
        <w:tc>
          <w:tcPr>
            <w:tcW w:w="658" w:type="dxa"/>
          </w:tcPr>
          <w:p w:rsidR="003A26B8" w:rsidRPr="00D81EBF" w:rsidRDefault="003A26B8" w:rsidP="003A26B8">
            <w:pPr>
              <w:rPr>
                <w:lang w:val="sr-Cyrl-RS"/>
              </w:rPr>
            </w:pPr>
            <w:r w:rsidRPr="00D81EBF">
              <w:rPr>
                <w:lang w:val="sr-Cyrl-RS"/>
              </w:rPr>
              <w:t>9.</w:t>
            </w:r>
          </w:p>
        </w:tc>
        <w:tc>
          <w:tcPr>
            <w:tcW w:w="7275" w:type="dxa"/>
          </w:tcPr>
          <w:p w:rsidR="003A26B8" w:rsidRPr="00D81EBF" w:rsidRDefault="003A26B8" w:rsidP="003A26B8">
            <w:pPr>
              <w:rPr>
                <w:lang w:val="sr-Cyrl-RS"/>
              </w:rPr>
            </w:pPr>
            <w:proofErr w:type="spellStart"/>
            <w:r w:rsidRPr="00D81EBF">
              <w:rPr>
                <w:lang w:val="sr-Cyrl-RS"/>
              </w:rPr>
              <w:t>Електроизолационе</w:t>
            </w:r>
            <w:proofErr w:type="spellEnd"/>
            <w:r w:rsidRPr="00D81EBF">
              <w:rPr>
                <w:lang w:val="sr-Cyrl-RS"/>
              </w:rPr>
              <w:t xml:space="preserve"> рукавице класе 0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200</w:t>
            </w:r>
          </w:p>
        </w:tc>
      </w:tr>
      <w:tr w:rsidR="003A26B8" w:rsidRPr="00D81EBF" w:rsidTr="00977B67">
        <w:tc>
          <w:tcPr>
            <w:tcW w:w="658" w:type="dxa"/>
          </w:tcPr>
          <w:p w:rsidR="003A26B8" w:rsidRPr="00D81EBF" w:rsidRDefault="003A26B8" w:rsidP="003A26B8">
            <w:pPr>
              <w:rPr>
                <w:lang w:val="sr-Cyrl-RS"/>
              </w:rPr>
            </w:pPr>
            <w:r w:rsidRPr="00D81EBF">
              <w:rPr>
                <w:lang w:val="sr-Cyrl-RS"/>
              </w:rPr>
              <w:t>10.</w:t>
            </w:r>
          </w:p>
        </w:tc>
        <w:tc>
          <w:tcPr>
            <w:tcW w:w="7275" w:type="dxa"/>
          </w:tcPr>
          <w:p w:rsidR="003A26B8" w:rsidRPr="00D81EBF" w:rsidRDefault="003A26B8" w:rsidP="003A26B8">
            <w:pPr>
              <w:rPr>
                <w:lang w:val="sr-Cyrl-RS"/>
              </w:rPr>
            </w:pPr>
            <w:proofErr w:type="spellStart"/>
            <w:r w:rsidRPr="00D81EBF">
              <w:rPr>
                <w:lang w:val="sr-Cyrl-RS"/>
              </w:rPr>
              <w:t>Електроизолационе</w:t>
            </w:r>
            <w:proofErr w:type="spellEnd"/>
            <w:r w:rsidRPr="00D81EBF">
              <w:rPr>
                <w:lang w:val="sr-Cyrl-RS"/>
              </w:rPr>
              <w:t xml:space="preserve"> рукавице класе 2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300</w:t>
            </w:r>
          </w:p>
        </w:tc>
      </w:tr>
      <w:tr w:rsidR="003A26B8" w:rsidRPr="00D81EBF" w:rsidTr="00977B67">
        <w:tc>
          <w:tcPr>
            <w:tcW w:w="658" w:type="dxa"/>
          </w:tcPr>
          <w:p w:rsidR="003A26B8" w:rsidRPr="00D81EBF" w:rsidRDefault="003A26B8" w:rsidP="003A26B8">
            <w:pPr>
              <w:rPr>
                <w:lang w:val="sr-Cyrl-RS"/>
              </w:rPr>
            </w:pPr>
            <w:r w:rsidRPr="00D81EBF">
              <w:rPr>
                <w:lang w:val="sr-Cyrl-RS"/>
              </w:rPr>
              <w:t>11.</w:t>
            </w:r>
          </w:p>
        </w:tc>
        <w:tc>
          <w:tcPr>
            <w:tcW w:w="7275" w:type="dxa"/>
          </w:tcPr>
          <w:p w:rsidR="003A26B8" w:rsidRPr="00D81EBF" w:rsidRDefault="003A26B8" w:rsidP="003A26B8">
            <w:pPr>
              <w:rPr>
                <w:lang w:val="sr-Cyrl-RS"/>
              </w:rPr>
            </w:pPr>
            <w:proofErr w:type="spellStart"/>
            <w:r w:rsidRPr="00D81EBF">
              <w:rPr>
                <w:lang w:val="sr-Cyrl-RS"/>
              </w:rPr>
              <w:t>Електроизолационе</w:t>
            </w:r>
            <w:proofErr w:type="spellEnd"/>
            <w:r w:rsidRPr="00D81EBF">
              <w:rPr>
                <w:lang w:val="sr-Cyrl-RS"/>
              </w:rPr>
              <w:t xml:space="preserve"> рукавице класе 4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300</w:t>
            </w:r>
          </w:p>
        </w:tc>
      </w:tr>
      <w:tr w:rsidR="003A26B8" w:rsidRPr="00D81EBF" w:rsidTr="00977B67">
        <w:tc>
          <w:tcPr>
            <w:tcW w:w="658" w:type="dxa"/>
          </w:tcPr>
          <w:p w:rsidR="003A26B8" w:rsidRPr="00D81EBF" w:rsidRDefault="003A26B8" w:rsidP="003A26B8">
            <w:pPr>
              <w:rPr>
                <w:lang w:val="sr-Cyrl-RS"/>
              </w:rPr>
            </w:pPr>
            <w:r w:rsidRPr="00D81EBF">
              <w:rPr>
                <w:lang w:val="sr-Cyrl-RS"/>
              </w:rPr>
              <w:t>12.</w:t>
            </w:r>
          </w:p>
        </w:tc>
        <w:tc>
          <w:tcPr>
            <w:tcW w:w="7275" w:type="dxa"/>
          </w:tcPr>
          <w:p w:rsidR="003A26B8" w:rsidRPr="00D81EBF" w:rsidRDefault="003A26B8" w:rsidP="003A26B8">
            <w:pPr>
              <w:rPr>
                <w:lang w:val="sr-Cyrl-RS"/>
              </w:rPr>
            </w:pPr>
            <w:r w:rsidRPr="00D81EBF">
              <w:rPr>
                <w:lang w:val="sr-Cyrl-RS"/>
              </w:rPr>
              <w:t xml:space="preserve">Кутија за </w:t>
            </w:r>
            <w:proofErr w:type="spellStart"/>
            <w:r w:rsidRPr="00D81EBF">
              <w:rPr>
                <w:lang w:val="sr-Cyrl-RS"/>
              </w:rPr>
              <w:t>електроизолационе</w:t>
            </w:r>
            <w:proofErr w:type="spellEnd"/>
            <w:r w:rsidRPr="00D81EBF">
              <w:rPr>
                <w:lang w:val="sr-Cyrl-RS"/>
              </w:rPr>
              <w:t xml:space="preserve"> рукавице</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800</w:t>
            </w:r>
          </w:p>
        </w:tc>
      </w:tr>
      <w:tr w:rsidR="003A26B8" w:rsidRPr="00D81EBF" w:rsidTr="00977B67">
        <w:tc>
          <w:tcPr>
            <w:tcW w:w="658" w:type="dxa"/>
          </w:tcPr>
          <w:p w:rsidR="003A26B8" w:rsidRPr="00D81EBF" w:rsidRDefault="003A26B8" w:rsidP="003A26B8">
            <w:pPr>
              <w:rPr>
                <w:lang w:val="sr-Cyrl-RS"/>
              </w:rPr>
            </w:pPr>
            <w:r w:rsidRPr="00D81EBF">
              <w:rPr>
                <w:lang w:val="sr-Cyrl-RS"/>
              </w:rPr>
              <w:t>13.</w:t>
            </w:r>
          </w:p>
        </w:tc>
        <w:tc>
          <w:tcPr>
            <w:tcW w:w="7275" w:type="dxa"/>
          </w:tcPr>
          <w:p w:rsidR="003A26B8" w:rsidRPr="00D81EBF" w:rsidRDefault="003A26B8" w:rsidP="003A26B8">
            <w:pPr>
              <w:rPr>
                <w:lang w:val="sr-Cyrl-RS"/>
              </w:rPr>
            </w:pPr>
            <w:proofErr w:type="spellStart"/>
            <w:r w:rsidRPr="00D81EBF">
              <w:rPr>
                <w:lang w:val="sr-Cyrl-RS"/>
              </w:rPr>
              <w:t>Електроизолационе</w:t>
            </w:r>
            <w:proofErr w:type="spellEnd"/>
            <w:r w:rsidRPr="00D81EBF">
              <w:rPr>
                <w:lang w:val="sr-Cyrl-RS"/>
              </w:rPr>
              <w:t xml:space="preserve"> чизме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85</w:t>
            </w:r>
          </w:p>
        </w:tc>
      </w:tr>
      <w:tr w:rsidR="003A26B8" w:rsidRPr="00D81EBF" w:rsidTr="00977B67">
        <w:tc>
          <w:tcPr>
            <w:tcW w:w="658" w:type="dxa"/>
          </w:tcPr>
          <w:p w:rsidR="003A26B8" w:rsidRPr="00D81EBF" w:rsidRDefault="003A26B8" w:rsidP="003A26B8">
            <w:pPr>
              <w:rPr>
                <w:lang w:val="sr-Cyrl-RS"/>
              </w:rPr>
            </w:pPr>
            <w:r w:rsidRPr="00D81EBF">
              <w:rPr>
                <w:lang w:val="sr-Cyrl-RS"/>
              </w:rPr>
              <w:t>14.</w:t>
            </w:r>
          </w:p>
        </w:tc>
        <w:tc>
          <w:tcPr>
            <w:tcW w:w="7275" w:type="dxa"/>
          </w:tcPr>
          <w:p w:rsidR="003A26B8" w:rsidRPr="00D81EBF" w:rsidRDefault="003A26B8" w:rsidP="003A26B8">
            <w:pPr>
              <w:rPr>
                <w:lang w:val="sr-Cyrl-RS"/>
              </w:rPr>
            </w:pPr>
            <w:r w:rsidRPr="00D81EBF">
              <w:rPr>
                <w:lang w:val="sr-Cyrl-RS"/>
              </w:rPr>
              <w:t>Кецеља за заштиту од опасних материја</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40</w:t>
            </w:r>
          </w:p>
        </w:tc>
      </w:tr>
      <w:tr w:rsidR="003A26B8" w:rsidRPr="00D81EBF" w:rsidTr="00977B67">
        <w:tc>
          <w:tcPr>
            <w:tcW w:w="658" w:type="dxa"/>
          </w:tcPr>
          <w:p w:rsidR="003A26B8" w:rsidRPr="00D81EBF" w:rsidRDefault="003A26B8" w:rsidP="003A26B8">
            <w:pPr>
              <w:rPr>
                <w:lang w:val="sr-Cyrl-RS"/>
              </w:rPr>
            </w:pPr>
            <w:r w:rsidRPr="00D81EBF">
              <w:rPr>
                <w:lang w:val="sr-Cyrl-RS"/>
              </w:rPr>
              <w:t>15.</w:t>
            </w:r>
          </w:p>
        </w:tc>
        <w:tc>
          <w:tcPr>
            <w:tcW w:w="7275" w:type="dxa"/>
          </w:tcPr>
          <w:p w:rsidR="003A26B8" w:rsidRPr="00D81EBF" w:rsidRDefault="003A26B8" w:rsidP="003A26B8">
            <w:pPr>
              <w:rPr>
                <w:lang w:val="sr-Cyrl-RS"/>
              </w:rPr>
            </w:pPr>
            <w:r w:rsidRPr="00D81EBF">
              <w:rPr>
                <w:lang w:val="sr-Cyrl-RS"/>
              </w:rPr>
              <w:t>Заштитно кишно одело</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850</w:t>
            </w:r>
          </w:p>
        </w:tc>
      </w:tr>
      <w:tr w:rsidR="003A26B8" w:rsidRPr="00D81EBF" w:rsidTr="00977B67">
        <w:tc>
          <w:tcPr>
            <w:tcW w:w="658" w:type="dxa"/>
          </w:tcPr>
          <w:p w:rsidR="003A26B8" w:rsidRPr="00D81EBF" w:rsidRDefault="003A26B8" w:rsidP="003A26B8">
            <w:pPr>
              <w:rPr>
                <w:lang w:val="sr-Cyrl-RS"/>
              </w:rPr>
            </w:pPr>
            <w:r w:rsidRPr="00D81EBF">
              <w:rPr>
                <w:lang w:val="sr-Cyrl-RS"/>
              </w:rPr>
              <w:t>16.</w:t>
            </w:r>
          </w:p>
        </w:tc>
        <w:tc>
          <w:tcPr>
            <w:tcW w:w="7275" w:type="dxa"/>
          </w:tcPr>
          <w:p w:rsidR="003A26B8" w:rsidRPr="00D81EBF" w:rsidRDefault="003A26B8" w:rsidP="003A26B8">
            <w:pPr>
              <w:rPr>
                <w:lang w:val="sr-Cyrl-RS"/>
              </w:rPr>
            </w:pPr>
            <w:r w:rsidRPr="00D81EBF">
              <w:rPr>
                <w:lang w:val="sr-Cyrl-RS"/>
              </w:rPr>
              <w:t xml:space="preserve">Кацига са интегрисаним визиром и </w:t>
            </w:r>
            <w:proofErr w:type="spellStart"/>
            <w:r w:rsidRPr="00D81EBF">
              <w:rPr>
                <w:lang w:val="sr-Cyrl-RS"/>
              </w:rPr>
              <w:t>антифонима</w:t>
            </w:r>
            <w:proofErr w:type="spellEnd"/>
            <w:r w:rsidRPr="00D81EBF">
              <w:rPr>
                <w:lang w:val="sr-Cyrl-RS"/>
              </w:rPr>
              <w:t xml:space="preserve"> (за рад моторном тестером)</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210</w:t>
            </w:r>
          </w:p>
        </w:tc>
      </w:tr>
      <w:tr w:rsidR="003A26B8" w:rsidRPr="00D81EBF" w:rsidTr="00977B67">
        <w:tc>
          <w:tcPr>
            <w:tcW w:w="658" w:type="dxa"/>
          </w:tcPr>
          <w:p w:rsidR="003A26B8" w:rsidRPr="00D81EBF" w:rsidRDefault="003A26B8" w:rsidP="003A26B8">
            <w:pPr>
              <w:rPr>
                <w:lang w:val="sr-Cyrl-RS"/>
              </w:rPr>
            </w:pPr>
            <w:r w:rsidRPr="00D81EBF">
              <w:rPr>
                <w:lang w:val="sr-Cyrl-RS"/>
              </w:rPr>
              <w:t>17.</w:t>
            </w:r>
          </w:p>
        </w:tc>
        <w:tc>
          <w:tcPr>
            <w:tcW w:w="7275" w:type="dxa"/>
          </w:tcPr>
          <w:p w:rsidR="003A26B8" w:rsidRPr="00D81EBF" w:rsidRDefault="003A26B8" w:rsidP="003A26B8">
            <w:pPr>
              <w:rPr>
                <w:lang w:val="sr-Cyrl-RS"/>
              </w:rPr>
            </w:pPr>
            <w:r w:rsidRPr="00D81EBF">
              <w:rPr>
                <w:lang w:val="sr-Cyrl-RS"/>
              </w:rPr>
              <w:t>Заштитне панталоне (за рад моторном тестером)</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210</w:t>
            </w:r>
          </w:p>
        </w:tc>
      </w:tr>
      <w:tr w:rsidR="003A26B8" w:rsidRPr="00D81EBF" w:rsidTr="00977B67">
        <w:tc>
          <w:tcPr>
            <w:tcW w:w="658" w:type="dxa"/>
          </w:tcPr>
          <w:p w:rsidR="003A26B8" w:rsidRPr="00D81EBF" w:rsidRDefault="003A26B8" w:rsidP="003A26B8">
            <w:pPr>
              <w:rPr>
                <w:lang w:val="sr-Cyrl-RS"/>
              </w:rPr>
            </w:pPr>
            <w:r w:rsidRPr="00D81EBF">
              <w:rPr>
                <w:lang w:val="sr-Cyrl-RS"/>
              </w:rPr>
              <w:t>18.</w:t>
            </w:r>
          </w:p>
        </w:tc>
        <w:tc>
          <w:tcPr>
            <w:tcW w:w="7275" w:type="dxa"/>
          </w:tcPr>
          <w:p w:rsidR="003A26B8" w:rsidRPr="00D81EBF" w:rsidRDefault="003A26B8" w:rsidP="003A26B8">
            <w:pPr>
              <w:rPr>
                <w:lang w:val="sr-Cyrl-RS"/>
              </w:rPr>
            </w:pPr>
            <w:r w:rsidRPr="00D81EBF">
              <w:rPr>
                <w:lang w:val="sr-Cyrl-RS"/>
              </w:rPr>
              <w:t>Заштитна блуза (за рад моторном тестером)</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210</w:t>
            </w:r>
          </w:p>
        </w:tc>
      </w:tr>
      <w:tr w:rsidR="003A26B8" w:rsidRPr="00D81EBF" w:rsidTr="00977B67">
        <w:tc>
          <w:tcPr>
            <w:tcW w:w="658" w:type="dxa"/>
          </w:tcPr>
          <w:p w:rsidR="003A26B8" w:rsidRPr="00D81EBF" w:rsidRDefault="003A26B8" w:rsidP="003A26B8">
            <w:pPr>
              <w:rPr>
                <w:lang w:val="sr-Cyrl-RS"/>
              </w:rPr>
            </w:pPr>
            <w:r w:rsidRPr="00D81EBF">
              <w:rPr>
                <w:lang w:val="sr-Cyrl-RS"/>
              </w:rPr>
              <w:t>19.</w:t>
            </w:r>
          </w:p>
        </w:tc>
        <w:tc>
          <w:tcPr>
            <w:tcW w:w="7275" w:type="dxa"/>
          </w:tcPr>
          <w:p w:rsidR="003A26B8" w:rsidRPr="00D81EBF" w:rsidRDefault="003A26B8" w:rsidP="003A26B8">
            <w:pPr>
              <w:rPr>
                <w:lang w:val="sr-Cyrl-RS"/>
              </w:rPr>
            </w:pPr>
            <w:r w:rsidRPr="00D81EBF">
              <w:rPr>
                <w:lang w:val="sr-Cyrl-RS"/>
              </w:rPr>
              <w:t>Заштитне чизме ( ципеле ) (за рад моторном тестером)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210</w:t>
            </w:r>
          </w:p>
        </w:tc>
      </w:tr>
      <w:tr w:rsidR="003A26B8" w:rsidRPr="00D81EBF" w:rsidTr="00977B67">
        <w:tc>
          <w:tcPr>
            <w:tcW w:w="658" w:type="dxa"/>
          </w:tcPr>
          <w:p w:rsidR="003A26B8" w:rsidRPr="00D81EBF" w:rsidRDefault="003A26B8" w:rsidP="003A26B8">
            <w:pPr>
              <w:rPr>
                <w:lang w:val="sr-Cyrl-RS"/>
              </w:rPr>
            </w:pPr>
            <w:r w:rsidRPr="00D81EBF">
              <w:rPr>
                <w:lang w:val="sr-Cyrl-RS"/>
              </w:rPr>
              <w:t>20.</w:t>
            </w:r>
          </w:p>
        </w:tc>
        <w:tc>
          <w:tcPr>
            <w:tcW w:w="7275" w:type="dxa"/>
          </w:tcPr>
          <w:p w:rsidR="003A26B8" w:rsidRPr="00D81EBF" w:rsidRDefault="003A26B8" w:rsidP="003A26B8">
            <w:pPr>
              <w:rPr>
                <w:lang w:val="sr-Cyrl-RS"/>
              </w:rPr>
            </w:pPr>
            <w:r w:rsidRPr="00D81EBF">
              <w:rPr>
                <w:lang w:val="sr-Cyrl-RS"/>
              </w:rPr>
              <w:t>Заштитне рукавице (за рад моторном тестером)  (пар)</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210</w:t>
            </w:r>
          </w:p>
        </w:tc>
      </w:tr>
      <w:tr w:rsidR="003A26B8" w:rsidRPr="00D81EBF" w:rsidTr="00977B67">
        <w:tc>
          <w:tcPr>
            <w:tcW w:w="658" w:type="dxa"/>
          </w:tcPr>
          <w:p w:rsidR="003A26B8" w:rsidRPr="00D81EBF" w:rsidRDefault="003A26B8" w:rsidP="003A26B8">
            <w:pPr>
              <w:rPr>
                <w:lang w:val="sr-Cyrl-RS"/>
              </w:rPr>
            </w:pPr>
            <w:r w:rsidRPr="00D81EBF">
              <w:rPr>
                <w:lang w:val="sr-Cyrl-RS"/>
              </w:rPr>
              <w:t>21.</w:t>
            </w:r>
          </w:p>
        </w:tc>
        <w:tc>
          <w:tcPr>
            <w:tcW w:w="7275" w:type="dxa"/>
          </w:tcPr>
          <w:p w:rsidR="003A26B8" w:rsidRPr="00D81EBF" w:rsidRDefault="003A26B8" w:rsidP="003A26B8">
            <w:pPr>
              <w:rPr>
                <w:lang w:val="sr-Cyrl-RS"/>
              </w:rPr>
            </w:pPr>
            <w:proofErr w:type="spellStart"/>
            <w:r w:rsidRPr="00D81EBF">
              <w:rPr>
                <w:lang w:val="sr-Cyrl-RS"/>
              </w:rPr>
              <w:t>Флуоросцентни</w:t>
            </w:r>
            <w:proofErr w:type="spellEnd"/>
            <w:r w:rsidRPr="00D81EBF">
              <w:rPr>
                <w:lang w:val="sr-Cyrl-RS"/>
              </w:rPr>
              <w:t xml:space="preserve"> прслук </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950</w:t>
            </w:r>
          </w:p>
        </w:tc>
      </w:tr>
      <w:tr w:rsidR="003A26B8" w:rsidRPr="00D81EBF" w:rsidTr="00977B67">
        <w:tc>
          <w:tcPr>
            <w:tcW w:w="658" w:type="dxa"/>
          </w:tcPr>
          <w:p w:rsidR="003A26B8" w:rsidRPr="00D81EBF" w:rsidRDefault="003A26B8" w:rsidP="003A26B8">
            <w:pPr>
              <w:rPr>
                <w:lang w:val="sr-Cyrl-RS"/>
              </w:rPr>
            </w:pPr>
            <w:r w:rsidRPr="00D81EBF">
              <w:rPr>
                <w:lang w:val="sr-Cyrl-RS"/>
              </w:rPr>
              <w:t>22.</w:t>
            </w:r>
          </w:p>
        </w:tc>
        <w:tc>
          <w:tcPr>
            <w:tcW w:w="7275" w:type="dxa"/>
          </w:tcPr>
          <w:p w:rsidR="003A26B8" w:rsidRPr="00D81EBF" w:rsidRDefault="003A26B8" w:rsidP="003A26B8">
            <w:pPr>
              <w:rPr>
                <w:lang w:val="sr-Cyrl-RS"/>
              </w:rPr>
            </w:pPr>
            <w:proofErr w:type="spellStart"/>
            <w:r w:rsidRPr="00D81EBF">
              <w:rPr>
                <w:lang w:val="sr-Cyrl-RS"/>
              </w:rPr>
              <w:t>Вакуумски</w:t>
            </w:r>
            <w:proofErr w:type="spellEnd"/>
            <w:r w:rsidRPr="00D81EBF">
              <w:rPr>
                <w:lang w:val="sr-Cyrl-RS"/>
              </w:rPr>
              <w:t xml:space="preserve"> </w:t>
            </w:r>
            <w:proofErr w:type="spellStart"/>
            <w:r w:rsidRPr="00D81EBF">
              <w:rPr>
                <w:lang w:val="sr-Cyrl-RS"/>
              </w:rPr>
              <w:t>тестер</w:t>
            </w:r>
            <w:proofErr w:type="spellEnd"/>
            <w:r w:rsidRPr="00D81EBF">
              <w:rPr>
                <w:lang w:val="sr-Cyrl-RS"/>
              </w:rPr>
              <w:t xml:space="preserve"> за рукавице</w:t>
            </w:r>
          </w:p>
        </w:tc>
        <w:tc>
          <w:tcPr>
            <w:tcW w:w="1701" w:type="dxa"/>
            <w:vAlign w:val="center"/>
          </w:tcPr>
          <w:p w:rsidR="003A26B8" w:rsidRPr="00D81EBF" w:rsidRDefault="003A26B8" w:rsidP="003A26B8">
            <w:pPr>
              <w:jc w:val="center"/>
              <w:rPr>
                <w:rFonts w:cs="Arial"/>
                <w:bCs/>
                <w:color w:val="000000"/>
                <w:lang w:val="sr-Cyrl-RS"/>
              </w:rPr>
            </w:pPr>
            <w:r w:rsidRPr="00D81EBF">
              <w:rPr>
                <w:rFonts w:cs="Arial"/>
                <w:bCs/>
                <w:color w:val="000000"/>
                <w:lang w:val="sr-Cyrl-RS"/>
              </w:rPr>
              <w:t>45</w:t>
            </w:r>
          </w:p>
        </w:tc>
      </w:tr>
    </w:tbl>
    <w:p w:rsidR="00506CA9" w:rsidRPr="00D81EBF" w:rsidRDefault="00506CA9" w:rsidP="00F62C34">
      <w:pPr>
        <w:jc w:val="center"/>
        <w:rPr>
          <w:rFonts w:eastAsia="Calibri" w:cs="Arial"/>
          <w:b/>
          <w:lang w:val="sr-Cyrl-RS"/>
        </w:rPr>
      </w:pPr>
    </w:p>
    <w:p w:rsidR="00506CA9" w:rsidRPr="00D81EBF" w:rsidRDefault="00976983" w:rsidP="00976983">
      <w:pPr>
        <w:jc w:val="left"/>
        <w:rPr>
          <w:rFonts w:eastAsia="Calibri" w:cs="Arial"/>
          <w:b/>
          <w:lang w:val="sr-Cyrl-RS"/>
        </w:rPr>
      </w:pPr>
      <w:r w:rsidRPr="00D81EBF">
        <w:rPr>
          <w:rFonts w:eastAsia="Calibri" w:cs="Arial"/>
          <w:b/>
          <w:lang w:val="sr-Cyrl-RS"/>
        </w:rPr>
        <w:t>Место испоруке: Технички центар Ниш</w:t>
      </w:r>
      <w:r w:rsidR="00DA6CA5" w:rsidRPr="00D81EBF">
        <w:rPr>
          <w:rFonts w:eastAsia="Calibri" w:cs="Arial"/>
          <w:b/>
          <w:lang w:val="sr-Cyrl-RS"/>
        </w:rPr>
        <w:t>,</w:t>
      </w:r>
      <w:r w:rsidR="00DA6CA5" w:rsidRPr="00D81EBF">
        <w:rPr>
          <w:lang w:val="sr-Cyrl-RS"/>
        </w:rPr>
        <w:t xml:space="preserve"> </w:t>
      </w:r>
      <w:r w:rsidR="00B803C3" w:rsidRPr="00D81EBF">
        <w:rPr>
          <w:rFonts w:eastAsia="Calibri" w:cs="Arial"/>
          <w:b/>
          <w:lang w:val="sr-Cyrl-RS"/>
        </w:rPr>
        <w:t>Погон Алексинац – Нишка бб, Алексинац.</w:t>
      </w:r>
    </w:p>
    <w:p w:rsidR="00036FE5" w:rsidRPr="00D81EBF" w:rsidRDefault="00036FE5" w:rsidP="00F62C34">
      <w:pPr>
        <w:jc w:val="center"/>
        <w:rPr>
          <w:rFonts w:eastAsia="Calibri" w:cs="Arial"/>
          <w:b/>
          <w:lang w:val="sr-Cyrl-RS"/>
        </w:rPr>
      </w:pPr>
    </w:p>
    <w:p w:rsidR="00036FE5" w:rsidRPr="00D81EBF" w:rsidRDefault="00036FE5" w:rsidP="00F62C34">
      <w:pPr>
        <w:jc w:val="center"/>
        <w:rPr>
          <w:rFonts w:eastAsia="Calibri" w:cs="Arial"/>
          <w:b/>
          <w:lang w:val="sr-Cyrl-RS"/>
        </w:rPr>
      </w:pPr>
    </w:p>
    <w:p w:rsidR="009239B2" w:rsidRPr="00D81EBF" w:rsidRDefault="009239B2" w:rsidP="00107B44">
      <w:pPr>
        <w:rPr>
          <w:rFonts w:eastAsia="Calibri" w:cs="Arial"/>
          <w:b/>
          <w:lang w:val="sr-Cyrl-RS"/>
        </w:rPr>
      </w:pPr>
      <w:r w:rsidRPr="00D81EBF">
        <w:rPr>
          <w:rFonts w:eastAsia="Calibri" w:cs="Arial"/>
          <w:b/>
          <w:lang w:val="sr-Cyrl-RS"/>
        </w:rPr>
        <w:t xml:space="preserve">3.2.2 Табела испоруке и количине добара </w:t>
      </w:r>
      <w:r w:rsidR="008A5286" w:rsidRPr="00D81EBF">
        <w:rPr>
          <w:rFonts w:eastAsia="Calibri" w:cs="Arial"/>
          <w:b/>
          <w:lang w:val="sr-Cyrl-RS"/>
        </w:rPr>
        <w:t>за Партију</w:t>
      </w:r>
      <w:r w:rsidRPr="00D81EBF">
        <w:rPr>
          <w:rFonts w:eastAsia="Calibri" w:cs="Arial"/>
          <w:b/>
          <w:lang w:val="sr-Cyrl-RS"/>
        </w:rPr>
        <w:t xml:space="preserve"> 2. Лична заштитна  опрема – остала заштитна опрема - Технички центар Београд</w:t>
      </w:r>
    </w:p>
    <w:p w:rsidR="009239B2" w:rsidRPr="00D81EBF" w:rsidRDefault="009239B2" w:rsidP="009239B2">
      <w:pPr>
        <w:jc w:val="center"/>
        <w:rPr>
          <w:rFonts w:eastAsia="Calibri" w:cs="Arial"/>
          <w:b/>
          <w:lang w:val="sr-Cyrl-RS"/>
        </w:rPr>
      </w:pPr>
    </w:p>
    <w:p w:rsidR="009239B2" w:rsidRPr="00D81EBF" w:rsidRDefault="009239B2" w:rsidP="009239B2">
      <w:pPr>
        <w:jc w:val="center"/>
        <w:rPr>
          <w:rFonts w:eastAsia="Calibri" w:cs="Arial"/>
          <w:b/>
          <w:lang w:val="sr-Cyrl-RS"/>
        </w:rPr>
      </w:pPr>
    </w:p>
    <w:tbl>
      <w:tblPr>
        <w:tblStyle w:val="TableGrid"/>
        <w:tblW w:w="0" w:type="auto"/>
        <w:tblLook w:val="04A0" w:firstRow="1" w:lastRow="0" w:firstColumn="1" w:lastColumn="0" w:noHBand="0" w:noVBand="1"/>
      </w:tblPr>
      <w:tblGrid>
        <w:gridCol w:w="658"/>
        <w:gridCol w:w="7275"/>
        <w:gridCol w:w="1701"/>
      </w:tblGrid>
      <w:tr w:rsidR="009239B2" w:rsidRPr="00D81EBF" w:rsidTr="009746FB">
        <w:tc>
          <w:tcPr>
            <w:tcW w:w="658" w:type="dxa"/>
          </w:tcPr>
          <w:p w:rsidR="009239B2" w:rsidRPr="00D81EBF" w:rsidRDefault="009239B2" w:rsidP="009746FB">
            <w:pPr>
              <w:rPr>
                <w:b/>
                <w:bCs/>
                <w:sz w:val="20"/>
                <w:lang w:val="sr-Cyrl-RS"/>
              </w:rPr>
            </w:pPr>
            <w:r w:rsidRPr="00D81EBF">
              <w:rPr>
                <w:b/>
                <w:bCs/>
                <w:sz w:val="20"/>
                <w:lang w:val="sr-Cyrl-RS"/>
              </w:rPr>
              <w:t>Ред.</w:t>
            </w:r>
            <w:r w:rsidRPr="00D81EBF">
              <w:rPr>
                <w:b/>
                <w:bCs/>
                <w:sz w:val="20"/>
                <w:lang w:val="sr-Cyrl-RS"/>
              </w:rPr>
              <w:br/>
              <w:t>број</w:t>
            </w:r>
          </w:p>
          <w:p w:rsidR="009239B2" w:rsidRPr="00D81EBF" w:rsidRDefault="009239B2" w:rsidP="009746FB">
            <w:pPr>
              <w:rPr>
                <w:lang w:val="sr-Cyrl-RS"/>
              </w:rPr>
            </w:pPr>
          </w:p>
        </w:tc>
        <w:tc>
          <w:tcPr>
            <w:tcW w:w="7275" w:type="dxa"/>
          </w:tcPr>
          <w:p w:rsidR="009239B2" w:rsidRPr="00D81EBF" w:rsidRDefault="009239B2" w:rsidP="009746FB">
            <w:pPr>
              <w:rPr>
                <w:b/>
                <w:bCs/>
                <w:lang w:val="sr-Cyrl-RS"/>
              </w:rPr>
            </w:pPr>
            <w:r w:rsidRPr="00D81EBF">
              <w:rPr>
                <w:b/>
                <w:bCs/>
                <w:lang w:val="sr-Cyrl-RS"/>
              </w:rPr>
              <w:t>Назив и  тип средства</w:t>
            </w:r>
          </w:p>
          <w:p w:rsidR="009239B2" w:rsidRPr="00D81EBF" w:rsidRDefault="009239B2" w:rsidP="009746FB">
            <w:pPr>
              <w:rPr>
                <w:lang w:val="sr-Cyrl-RS"/>
              </w:rPr>
            </w:pPr>
          </w:p>
        </w:tc>
        <w:tc>
          <w:tcPr>
            <w:tcW w:w="1701" w:type="dxa"/>
          </w:tcPr>
          <w:p w:rsidR="009239B2" w:rsidRPr="00D81EBF" w:rsidRDefault="009239B2" w:rsidP="009746FB">
            <w:pPr>
              <w:rPr>
                <w:b/>
                <w:bCs/>
                <w:lang w:val="sr-Cyrl-RS"/>
              </w:rPr>
            </w:pPr>
            <w:r w:rsidRPr="00D81EBF">
              <w:rPr>
                <w:b/>
                <w:bCs/>
                <w:lang w:val="sr-Cyrl-RS"/>
              </w:rPr>
              <w:t>Комада</w:t>
            </w:r>
          </w:p>
          <w:p w:rsidR="009239B2" w:rsidRPr="00D81EBF" w:rsidRDefault="009239B2" w:rsidP="009746FB">
            <w:pPr>
              <w:rPr>
                <w:lang w:val="sr-Cyrl-RS"/>
              </w:rPr>
            </w:pPr>
          </w:p>
        </w:tc>
      </w:tr>
      <w:tr w:rsidR="008B5ABE" w:rsidRPr="00D81EBF" w:rsidTr="00274BE2">
        <w:trPr>
          <w:trHeight w:val="576"/>
        </w:trPr>
        <w:tc>
          <w:tcPr>
            <w:tcW w:w="658" w:type="dxa"/>
          </w:tcPr>
          <w:p w:rsidR="008B5ABE" w:rsidRPr="00D81EBF" w:rsidRDefault="008B5ABE" w:rsidP="008B5ABE">
            <w:pPr>
              <w:rPr>
                <w:lang w:val="sr-Cyrl-RS"/>
              </w:rPr>
            </w:pPr>
            <w:r w:rsidRPr="00D81EBF">
              <w:rPr>
                <w:lang w:val="sr-Cyrl-RS"/>
              </w:rPr>
              <w:t>1.</w:t>
            </w:r>
          </w:p>
        </w:tc>
        <w:tc>
          <w:tcPr>
            <w:tcW w:w="7275" w:type="dxa"/>
          </w:tcPr>
          <w:p w:rsidR="008B5ABE" w:rsidRPr="00D81EBF" w:rsidRDefault="008B5ABE" w:rsidP="008B5ABE">
            <w:pPr>
              <w:rPr>
                <w:lang w:val="sr-Cyrl-RS"/>
              </w:rPr>
            </w:pPr>
            <w:r w:rsidRPr="00D81EBF">
              <w:rPr>
                <w:lang w:val="sr-Cyrl-RS"/>
              </w:rPr>
              <w:t>Заштитни шлем</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B5ABE" w:rsidRPr="00D81EBF" w:rsidRDefault="008B5ABE" w:rsidP="008B5ABE">
            <w:pPr>
              <w:spacing w:before="0"/>
              <w:jc w:val="center"/>
              <w:rPr>
                <w:rFonts w:cs="Arial"/>
                <w:color w:val="000000"/>
                <w:lang w:val="sr-Cyrl-RS" w:eastAsia="sr-Latn-RS"/>
              </w:rPr>
            </w:pPr>
            <w:r w:rsidRPr="00D81EBF">
              <w:rPr>
                <w:rFonts w:cs="Arial"/>
                <w:color w:val="000000"/>
                <w:lang w:val="sr-Cyrl-RS"/>
              </w:rPr>
              <w:t>400</w:t>
            </w:r>
          </w:p>
        </w:tc>
      </w:tr>
      <w:tr w:rsidR="008B5ABE" w:rsidRPr="00D81EBF" w:rsidTr="00274BE2">
        <w:trPr>
          <w:trHeight w:val="542"/>
        </w:trPr>
        <w:tc>
          <w:tcPr>
            <w:tcW w:w="658" w:type="dxa"/>
          </w:tcPr>
          <w:p w:rsidR="008B5ABE" w:rsidRPr="00D81EBF" w:rsidRDefault="008B5ABE" w:rsidP="008B5ABE">
            <w:pPr>
              <w:rPr>
                <w:lang w:val="sr-Cyrl-RS"/>
              </w:rPr>
            </w:pPr>
            <w:r w:rsidRPr="00D81EBF">
              <w:rPr>
                <w:lang w:val="sr-Cyrl-RS"/>
              </w:rPr>
              <w:t>2.</w:t>
            </w:r>
          </w:p>
        </w:tc>
        <w:tc>
          <w:tcPr>
            <w:tcW w:w="7275" w:type="dxa"/>
          </w:tcPr>
          <w:p w:rsidR="008B5ABE" w:rsidRPr="00D81EBF" w:rsidRDefault="008B5ABE" w:rsidP="008B5ABE">
            <w:pPr>
              <w:rPr>
                <w:lang w:val="sr-Cyrl-RS"/>
              </w:rPr>
            </w:pPr>
            <w:r w:rsidRPr="00D81EBF">
              <w:rPr>
                <w:lang w:val="sr-Cyrl-RS"/>
              </w:rPr>
              <w:t>Заштитни шлем са интегрисаним визиром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210</w:t>
            </w:r>
          </w:p>
        </w:tc>
      </w:tr>
      <w:tr w:rsidR="008B5ABE" w:rsidRPr="00D81EBF" w:rsidTr="00274BE2">
        <w:trPr>
          <w:trHeight w:val="509"/>
        </w:trPr>
        <w:tc>
          <w:tcPr>
            <w:tcW w:w="658" w:type="dxa"/>
          </w:tcPr>
          <w:p w:rsidR="008B5ABE" w:rsidRPr="00D81EBF" w:rsidRDefault="008B5ABE" w:rsidP="008B5ABE">
            <w:pPr>
              <w:rPr>
                <w:lang w:val="sr-Cyrl-RS"/>
              </w:rPr>
            </w:pPr>
            <w:r w:rsidRPr="00D81EBF">
              <w:rPr>
                <w:lang w:val="sr-Cyrl-RS"/>
              </w:rPr>
              <w:lastRenderedPageBreak/>
              <w:t>3.</w:t>
            </w:r>
          </w:p>
        </w:tc>
        <w:tc>
          <w:tcPr>
            <w:tcW w:w="7275" w:type="dxa"/>
          </w:tcPr>
          <w:p w:rsidR="008B5ABE" w:rsidRPr="00D81EBF" w:rsidRDefault="008B5ABE" w:rsidP="008B5ABE">
            <w:pPr>
              <w:rPr>
                <w:lang w:val="sr-Cyrl-RS"/>
              </w:rPr>
            </w:pPr>
            <w:proofErr w:type="spellStart"/>
            <w:r w:rsidRPr="00D81EBF">
              <w:rPr>
                <w:lang w:val="sr-Cyrl-RS"/>
              </w:rPr>
              <w:t>Антифони</w:t>
            </w:r>
            <w:proofErr w:type="spellEnd"/>
            <w:r w:rsidRPr="00D81EBF">
              <w:rPr>
                <w:lang w:val="sr-Cyrl-RS"/>
              </w:rPr>
              <w:t xml:space="preserve"> </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100</w:t>
            </w:r>
          </w:p>
        </w:tc>
      </w:tr>
      <w:tr w:rsidR="008B5ABE" w:rsidRPr="00D81EBF" w:rsidTr="00274BE2">
        <w:tc>
          <w:tcPr>
            <w:tcW w:w="658" w:type="dxa"/>
          </w:tcPr>
          <w:p w:rsidR="008B5ABE" w:rsidRPr="00D81EBF" w:rsidRDefault="008B5ABE" w:rsidP="008B5ABE">
            <w:pPr>
              <w:rPr>
                <w:lang w:val="sr-Cyrl-RS"/>
              </w:rPr>
            </w:pPr>
            <w:r w:rsidRPr="00D81EBF">
              <w:rPr>
                <w:lang w:val="sr-Cyrl-RS"/>
              </w:rPr>
              <w:t>4.</w:t>
            </w:r>
          </w:p>
        </w:tc>
        <w:tc>
          <w:tcPr>
            <w:tcW w:w="7275" w:type="dxa"/>
          </w:tcPr>
          <w:p w:rsidR="008B5ABE" w:rsidRPr="00D81EBF" w:rsidRDefault="008B5ABE" w:rsidP="008B5ABE">
            <w:pPr>
              <w:rPr>
                <w:lang w:val="sr-Cyrl-RS"/>
              </w:rPr>
            </w:pPr>
            <w:r w:rsidRPr="00D81EBF">
              <w:rPr>
                <w:lang w:val="sr-Cyrl-RS"/>
              </w:rPr>
              <w:t>Заштитне наочаре од UV зрачења са тамним стаклом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400</w:t>
            </w:r>
          </w:p>
        </w:tc>
      </w:tr>
      <w:tr w:rsidR="008B5ABE" w:rsidRPr="00D81EBF" w:rsidTr="00274BE2">
        <w:tc>
          <w:tcPr>
            <w:tcW w:w="658" w:type="dxa"/>
          </w:tcPr>
          <w:p w:rsidR="008B5ABE" w:rsidRPr="00D81EBF" w:rsidRDefault="008B5ABE" w:rsidP="008B5ABE">
            <w:pPr>
              <w:rPr>
                <w:lang w:val="sr-Cyrl-RS"/>
              </w:rPr>
            </w:pPr>
            <w:r w:rsidRPr="00D81EBF">
              <w:rPr>
                <w:lang w:val="sr-Cyrl-RS"/>
              </w:rPr>
              <w:t>5.</w:t>
            </w:r>
          </w:p>
        </w:tc>
        <w:tc>
          <w:tcPr>
            <w:tcW w:w="7275" w:type="dxa"/>
          </w:tcPr>
          <w:p w:rsidR="008B5ABE" w:rsidRPr="00D81EBF" w:rsidRDefault="008B5ABE" w:rsidP="008B5ABE">
            <w:pPr>
              <w:rPr>
                <w:lang w:val="sr-Cyrl-RS"/>
              </w:rPr>
            </w:pPr>
            <w:r w:rsidRPr="00D81EBF">
              <w:rPr>
                <w:lang w:val="sr-Cyrl-RS"/>
              </w:rPr>
              <w:t xml:space="preserve">Штитник за лице и очи од електричног лука - заштитни визир </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200</w:t>
            </w:r>
          </w:p>
        </w:tc>
      </w:tr>
      <w:tr w:rsidR="008B5ABE" w:rsidRPr="00D81EBF" w:rsidTr="00274BE2">
        <w:tc>
          <w:tcPr>
            <w:tcW w:w="658" w:type="dxa"/>
          </w:tcPr>
          <w:p w:rsidR="008B5ABE" w:rsidRPr="00D81EBF" w:rsidRDefault="008B5ABE" w:rsidP="008B5ABE">
            <w:pPr>
              <w:rPr>
                <w:lang w:val="sr-Cyrl-RS"/>
              </w:rPr>
            </w:pPr>
            <w:r w:rsidRPr="00D81EBF">
              <w:rPr>
                <w:lang w:val="sr-Cyrl-RS"/>
              </w:rPr>
              <w:t>6.</w:t>
            </w:r>
          </w:p>
        </w:tc>
        <w:tc>
          <w:tcPr>
            <w:tcW w:w="7275" w:type="dxa"/>
          </w:tcPr>
          <w:p w:rsidR="008B5ABE" w:rsidRPr="00D81EBF" w:rsidRDefault="008B5ABE" w:rsidP="008B5ABE">
            <w:pPr>
              <w:rPr>
                <w:lang w:val="sr-Cyrl-RS"/>
              </w:rPr>
            </w:pPr>
            <w:r w:rsidRPr="00D81EBF">
              <w:rPr>
                <w:lang w:val="sr-Cyrl-RS"/>
              </w:rPr>
              <w:t>Заштитне кожне рукавице (тање)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4000</w:t>
            </w:r>
          </w:p>
        </w:tc>
      </w:tr>
      <w:tr w:rsidR="008B5ABE" w:rsidRPr="00D81EBF" w:rsidTr="00274BE2">
        <w:tc>
          <w:tcPr>
            <w:tcW w:w="658" w:type="dxa"/>
          </w:tcPr>
          <w:p w:rsidR="008B5ABE" w:rsidRPr="00D81EBF" w:rsidRDefault="008B5ABE" w:rsidP="008B5ABE">
            <w:pPr>
              <w:rPr>
                <w:lang w:val="sr-Cyrl-RS"/>
              </w:rPr>
            </w:pPr>
            <w:r w:rsidRPr="00D81EBF">
              <w:rPr>
                <w:lang w:val="sr-Cyrl-RS"/>
              </w:rPr>
              <w:t>7.</w:t>
            </w:r>
          </w:p>
        </w:tc>
        <w:tc>
          <w:tcPr>
            <w:tcW w:w="7275" w:type="dxa"/>
          </w:tcPr>
          <w:p w:rsidR="008B5ABE" w:rsidRPr="00D81EBF" w:rsidRDefault="008B5ABE" w:rsidP="008B5ABE">
            <w:pPr>
              <w:rPr>
                <w:lang w:val="sr-Cyrl-RS"/>
              </w:rPr>
            </w:pPr>
            <w:r w:rsidRPr="00D81EBF">
              <w:rPr>
                <w:lang w:val="sr-Cyrl-RS"/>
              </w:rPr>
              <w:t>Заштитне кожне рукавице (дебље)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1000</w:t>
            </w:r>
          </w:p>
        </w:tc>
      </w:tr>
      <w:tr w:rsidR="008B5ABE" w:rsidRPr="00D81EBF" w:rsidTr="00274BE2">
        <w:tc>
          <w:tcPr>
            <w:tcW w:w="658" w:type="dxa"/>
          </w:tcPr>
          <w:p w:rsidR="008B5ABE" w:rsidRPr="00D81EBF" w:rsidRDefault="008B5ABE" w:rsidP="008B5ABE">
            <w:pPr>
              <w:rPr>
                <w:lang w:val="sr-Cyrl-RS"/>
              </w:rPr>
            </w:pPr>
            <w:r w:rsidRPr="00D81EBF">
              <w:rPr>
                <w:lang w:val="sr-Cyrl-RS"/>
              </w:rPr>
              <w:t>8.</w:t>
            </w:r>
          </w:p>
        </w:tc>
        <w:tc>
          <w:tcPr>
            <w:tcW w:w="7275" w:type="dxa"/>
          </w:tcPr>
          <w:p w:rsidR="008B5ABE" w:rsidRPr="00D81EBF" w:rsidRDefault="008B5ABE" w:rsidP="008B5ABE">
            <w:pPr>
              <w:rPr>
                <w:lang w:val="sr-Cyrl-RS"/>
              </w:rPr>
            </w:pPr>
            <w:r w:rsidRPr="00D81EBF">
              <w:rPr>
                <w:lang w:val="sr-Cyrl-RS"/>
              </w:rPr>
              <w:t>Рукавице за прецизан рад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3000</w:t>
            </w:r>
          </w:p>
        </w:tc>
      </w:tr>
      <w:tr w:rsidR="008B5ABE" w:rsidRPr="00D81EBF" w:rsidTr="00274BE2">
        <w:tc>
          <w:tcPr>
            <w:tcW w:w="658" w:type="dxa"/>
          </w:tcPr>
          <w:p w:rsidR="008B5ABE" w:rsidRPr="00D81EBF" w:rsidRDefault="008B5ABE" w:rsidP="008B5ABE">
            <w:pPr>
              <w:rPr>
                <w:lang w:val="sr-Cyrl-RS"/>
              </w:rPr>
            </w:pPr>
            <w:r w:rsidRPr="00D81EBF">
              <w:rPr>
                <w:lang w:val="sr-Cyrl-RS"/>
              </w:rPr>
              <w:t>9.</w:t>
            </w:r>
          </w:p>
        </w:tc>
        <w:tc>
          <w:tcPr>
            <w:tcW w:w="7275" w:type="dxa"/>
          </w:tcPr>
          <w:p w:rsidR="008B5ABE" w:rsidRPr="00D81EBF" w:rsidRDefault="008B5ABE" w:rsidP="008B5ABE">
            <w:pPr>
              <w:rPr>
                <w:lang w:val="sr-Cyrl-RS"/>
              </w:rPr>
            </w:pPr>
            <w:proofErr w:type="spellStart"/>
            <w:r w:rsidRPr="00D81EBF">
              <w:rPr>
                <w:lang w:val="sr-Cyrl-RS"/>
              </w:rPr>
              <w:t>Електроизолационе</w:t>
            </w:r>
            <w:proofErr w:type="spellEnd"/>
            <w:r w:rsidRPr="00D81EBF">
              <w:rPr>
                <w:lang w:val="sr-Cyrl-RS"/>
              </w:rPr>
              <w:t xml:space="preserve"> рукавице класе 0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w:t>
            </w:r>
          </w:p>
        </w:tc>
      </w:tr>
      <w:tr w:rsidR="008B5ABE" w:rsidRPr="00D81EBF" w:rsidTr="00274BE2">
        <w:tc>
          <w:tcPr>
            <w:tcW w:w="658" w:type="dxa"/>
          </w:tcPr>
          <w:p w:rsidR="008B5ABE" w:rsidRPr="00D81EBF" w:rsidRDefault="008B5ABE" w:rsidP="008B5ABE">
            <w:pPr>
              <w:rPr>
                <w:lang w:val="sr-Cyrl-RS"/>
              </w:rPr>
            </w:pPr>
            <w:r w:rsidRPr="00D81EBF">
              <w:rPr>
                <w:lang w:val="sr-Cyrl-RS"/>
              </w:rPr>
              <w:t>10.</w:t>
            </w:r>
          </w:p>
        </w:tc>
        <w:tc>
          <w:tcPr>
            <w:tcW w:w="7275" w:type="dxa"/>
          </w:tcPr>
          <w:p w:rsidR="008B5ABE" w:rsidRPr="00D81EBF" w:rsidRDefault="008B5ABE" w:rsidP="008B5ABE">
            <w:pPr>
              <w:rPr>
                <w:lang w:val="sr-Cyrl-RS"/>
              </w:rPr>
            </w:pPr>
            <w:proofErr w:type="spellStart"/>
            <w:r w:rsidRPr="00D81EBF">
              <w:rPr>
                <w:lang w:val="sr-Cyrl-RS"/>
              </w:rPr>
              <w:t>Електроизолационе</w:t>
            </w:r>
            <w:proofErr w:type="spellEnd"/>
            <w:r w:rsidRPr="00D81EBF">
              <w:rPr>
                <w:lang w:val="sr-Cyrl-RS"/>
              </w:rPr>
              <w:t xml:space="preserve"> рукавице класе 2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w:t>
            </w:r>
          </w:p>
        </w:tc>
      </w:tr>
      <w:tr w:rsidR="008B5ABE" w:rsidRPr="00D81EBF" w:rsidTr="00274BE2">
        <w:tc>
          <w:tcPr>
            <w:tcW w:w="658" w:type="dxa"/>
          </w:tcPr>
          <w:p w:rsidR="008B5ABE" w:rsidRPr="00D81EBF" w:rsidRDefault="008B5ABE" w:rsidP="008B5ABE">
            <w:pPr>
              <w:rPr>
                <w:lang w:val="sr-Cyrl-RS"/>
              </w:rPr>
            </w:pPr>
            <w:r w:rsidRPr="00D81EBF">
              <w:rPr>
                <w:lang w:val="sr-Cyrl-RS"/>
              </w:rPr>
              <w:t>11.</w:t>
            </w:r>
          </w:p>
        </w:tc>
        <w:tc>
          <w:tcPr>
            <w:tcW w:w="7275" w:type="dxa"/>
          </w:tcPr>
          <w:p w:rsidR="008B5ABE" w:rsidRPr="00D81EBF" w:rsidRDefault="008B5ABE" w:rsidP="008B5ABE">
            <w:pPr>
              <w:rPr>
                <w:lang w:val="sr-Cyrl-RS"/>
              </w:rPr>
            </w:pPr>
            <w:proofErr w:type="spellStart"/>
            <w:r w:rsidRPr="00D81EBF">
              <w:rPr>
                <w:lang w:val="sr-Cyrl-RS"/>
              </w:rPr>
              <w:t>Електроизолационе</w:t>
            </w:r>
            <w:proofErr w:type="spellEnd"/>
            <w:r w:rsidRPr="00D81EBF">
              <w:rPr>
                <w:lang w:val="sr-Cyrl-RS"/>
              </w:rPr>
              <w:t xml:space="preserve"> рукавице класе 4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w:t>
            </w:r>
          </w:p>
        </w:tc>
      </w:tr>
      <w:tr w:rsidR="008B5ABE" w:rsidRPr="00D81EBF" w:rsidTr="00274BE2">
        <w:tc>
          <w:tcPr>
            <w:tcW w:w="658" w:type="dxa"/>
          </w:tcPr>
          <w:p w:rsidR="008B5ABE" w:rsidRPr="00D81EBF" w:rsidRDefault="008B5ABE" w:rsidP="008B5ABE">
            <w:pPr>
              <w:rPr>
                <w:lang w:val="sr-Cyrl-RS"/>
              </w:rPr>
            </w:pPr>
            <w:r w:rsidRPr="00D81EBF">
              <w:rPr>
                <w:lang w:val="sr-Cyrl-RS"/>
              </w:rPr>
              <w:t>12.</w:t>
            </w:r>
          </w:p>
        </w:tc>
        <w:tc>
          <w:tcPr>
            <w:tcW w:w="7275" w:type="dxa"/>
          </w:tcPr>
          <w:p w:rsidR="008B5ABE" w:rsidRPr="00D81EBF" w:rsidRDefault="008B5ABE" w:rsidP="008B5ABE">
            <w:pPr>
              <w:rPr>
                <w:lang w:val="sr-Cyrl-RS"/>
              </w:rPr>
            </w:pPr>
            <w:r w:rsidRPr="00D81EBF">
              <w:rPr>
                <w:lang w:val="sr-Cyrl-RS"/>
              </w:rPr>
              <w:t xml:space="preserve">Кутија за </w:t>
            </w:r>
            <w:proofErr w:type="spellStart"/>
            <w:r w:rsidRPr="00D81EBF">
              <w:rPr>
                <w:lang w:val="sr-Cyrl-RS"/>
              </w:rPr>
              <w:t>електроизолационе</w:t>
            </w:r>
            <w:proofErr w:type="spellEnd"/>
            <w:r w:rsidRPr="00D81EBF">
              <w:rPr>
                <w:lang w:val="sr-Cyrl-RS"/>
              </w:rPr>
              <w:t xml:space="preserve">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w:t>
            </w:r>
          </w:p>
        </w:tc>
      </w:tr>
      <w:tr w:rsidR="008B5ABE" w:rsidRPr="00D81EBF" w:rsidTr="00274BE2">
        <w:tc>
          <w:tcPr>
            <w:tcW w:w="658" w:type="dxa"/>
          </w:tcPr>
          <w:p w:rsidR="008B5ABE" w:rsidRPr="00D81EBF" w:rsidRDefault="008B5ABE" w:rsidP="008B5ABE">
            <w:pPr>
              <w:rPr>
                <w:lang w:val="sr-Cyrl-RS"/>
              </w:rPr>
            </w:pPr>
            <w:r w:rsidRPr="00D81EBF">
              <w:rPr>
                <w:lang w:val="sr-Cyrl-RS"/>
              </w:rPr>
              <w:t>13.</w:t>
            </w:r>
          </w:p>
        </w:tc>
        <w:tc>
          <w:tcPr>
            <w:tcW w:w="7275" w:type="dxa"/>
          </w:tcPr>
          <w:p w:rsidR="008B5ABE" w:rsidRPr="00D81EBF" w:rsidRDefault="008B5ABE" w:rsidP="008B5ABE">
            <w:pPr>
              <w:rPr>
                <w:lang w:val="sr-Cyrl-RS"/>
              </w:rPr>
            </w:pPr>
            <w:proofErr w:type="spellStart"/>
            <w:r w:rsidRPr="00D81EBF">
              <w:rPr>
                <w:lang w:val="sr-Cyrl-RS"/>
              </w:rPr>
              <w:t>Електроизолационе</w:t>
            </w:r>
            <w:proofErr w:type="spellEnd"/>
            <w:r w:rsidRPr="00D81EBF">
              <w:rPr>
                <w:lang w:val="sr-Cyrl-RS"/>
              </w:rPr>
              <w:t xml:space="preserve"> чизме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w:t>
            </w:r>
          </w:p>
        </w:tc>
      </w:tr>
      <w:tr w:rsidR="008B5ABE" w:rsidRPr="00D81EBF" w:rsidTr="00274BE2">
        <w:tc>
          <w:tcPr>
            <w:tcW w:w="658" w:type="dxa"/>
          </w:tcPr>
          <w:p w:rsidR="008B5ABE" w:rsidRPr="00D81EBF" w:rsidRDefault="008B5ABE" w:rsidP="008B5ABE">
            <w:pPr>
              <w:rPr>
                <w:lang w:val="sr-Cyrl-RS"/>
              </w:rPr>
            </w:pPr>
            <w:r w:rsidRPr="00D81EBF">
              <w:rPr>
                <w:lang w:val="sr-Cyrl-RS"/>
              </w:rPr>
              <w:t>14.</w:t>
            </w:r>
          </w:p>
        </w:tc>
        <w:tc>
          <w:tcPr>
            <w:tcW w:w="7275" w:type="dxa"/>
          </w:tcPr>
          <w:p w:rsidR="008B5ABE" w:rsidRPr="00D81EBF" w:rsidRDefault="008B5ABE" w:rsidP="008B5ABE">
            <w:pPr>
              <w:rPr>
                <w:lang w:val="sr-Cyrl-RS"/>
              </w:rPr>
            </w:pPr>
            <w:r w:rsidRPr="00D81EBF">
              <w:rPr>
                <w:lang w:val="sr-Cyrl-RS"/>
              </w:rPr>
              <w:t>Кецеља за заштиту од опасних материја</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10</w:t>
            </w:r>
          </w:p>
        </w:tc>
      </w:tr>
      <w:tr w:rsidR="008B5ABE" w:rsidRPr="00D81EBF" w:rsidTr="00274BE2">
        <w:tc>
          <w:tcPr>
            <w:tcW w:w="658" w:type="dxa"/>
          </w:tcPr>
          <w:p w:rsidR="008B5ABE" w:rsidRPr="00D81EBF" w:rsidRDefault="008B5ABE" w:rsidP="008B5ABE">
            <w:pPr>
              <w:rPr>
                <w:lang w:val="sr-Cyrl-RS"/>
              </w:rPr>
            </w:pPr>
            <w:r w:rsidRPr="00D81EBF">
              <w:rPr>
                <w:lang w:val="sr-Cyrl-RS"/>
              </w:rPr>
              <w:t>15.</w:t>
            </w:r>
          </w:p>
        </w:tc>
        <w:tc>
          <w:tcPr>
            <w:tcW w:w="7275" w:type="dxa"/>
          </w:tcPr>
          <w:p w:rsidR="008B5ABE" w:rsidRPr="00D81EBF" w:rsidRDefault="008B5ABE" w:rsidP="008B5ABE">
            <w:pPr>
              <w:rPr>
                <w:lang w:val="sr-Cyrl-RS"/>
              </w:rPr>
            </w:pPr>
            <w:r w:rsidRPr="00D81EBF">
              <w:rPr>
                <w:lang w:val="sr-Cyrl-RS"/>
              </w:rPr>
              <w:t>Заштитно кишно одело</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500</w:t>
            </w:r>
          </w:p>
        </w:tc>
      </w:tr>
      <w:tr w:rsidR="008B5ABE" w:rsidRPr="00D81EBF" w:rsidTr="00274BE2">
        <w:tc>
          <w:tcPr>
            <w:tcW w:w="658" w:type="dxa"/>
          </w:tcPr>
          <w:p w:rsidR="008B5ABE" w:rsidRPr="00D81EBF" w:rsidRDefault="008B5ABE" w:rsidP="008B5ABE">
            <w:pPr>
              <w:rPr>
                <w:lang w:val="sr-Cyrl-RS"/>
              </w:rPr>
            </w:pPr>
            <w:r w:rsidRPr="00D81EBF">
              <w:rPr>
                <w:lang w:val="sr-Cyrl-RS"/>
              </w:rPr>
              <w:t>16.</w:t>
            </w:r>
          </w:p>
        </w:tc>
        <w:tc>
          <w:tcPr>
            <w:tcW w:w="7275" w:type="dxa"/>
          </w:tcPr>
          <w:p w:rsidR="008B5ABE" w:rsidRPr="00D81EBF" w:rsidRDefault="008B5ABE" w:rsidP="008B5ABE">
            <w:pPr>
              <w:rPr>
                <w:lang w:val="sr-Cyrl-RS"/>
              </w:rPr>
            </w:pPr>
            <w:r w:rsidRPr="00D81EBF">
              <w:rPr>
                <w:lang w:val="sr-Cyrl-RS"/>
              </w:rPr>
              <w:t xml:space="preserve">Кацига са интегрисаним визиром и </w:t>
            </w:r>
            <w:proofErr w:type="spellStart"/>
            <w:r w:rsidRPr="00D81EBF">
              <w:rPr>
                <w:lang w:val="sr-Cyrl-RS"/>
              </w:rPr>
              <w:t>антифонима</w:t>
            </w:r>
            <w:proofErr w:type="spellEnd"/>
            <w:r w:rsidRPr="00D81EBF">
              <w:rPr>
                <w:lang w:val="sr-Cyrl-RS"/>
              </w:rPr>
              <w:t xml:space="preserve">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w:t>
            </w:r>
          </w:p>
        </w:tc>
      </w:tr>
      <w:tr w:rsidR="008B5ABE" w:rsidRPr="00D81EBF" w:rsidTr="00274BE2">
        <w:tc>
          <w:tcPr>
            <w:tcW w:w="658" w:type="dxa"/>
          </w:tcPr>
          <w:p w:rsidR="008B5ABE" w:rsidRPr="00D81EBF" w:rsidRDefault="008B5ABE" w:rsidP="008B5ABE">
            <w:pPr>
              <w:rPr>
                <w:lang w:val="sr-Cyrl-RS"/>
              </w:rPr>
            </w:pPr>
            <w:r w:rsidRPr="00D81EBF">
              <w:rPr>
                <w:lang w:val="sr-Cyrl-RS"/>
              </w:rPr>
              <w:t>17.</w:t>
            </w:r>
          </w:p>
        </w:tc>
        <w:tc>
          <w:tcPr>
            <w:tcW w:w="7275" w:type="dxa"/>
          </w:tcPr>
          <w:p w:rsidR="008B5ABE" w:rsidRPr="00D81EBF" w:rsidRDefault="008B5ABE" w:rsidP="008B5ABE">
            <w:pPr>
              <w:rPr>
                <w:lang w:val="sr-Cyrl-RS"/>
              </w:rPr>
            </w:pPr>
            <w:r w:rsidRPr="00D81EBF">
              <w:rPr>
                <w:lang w:val="sr-Cyrl-RS"/>
              </w:rPr>
              <w:t>Заштитне панталоне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w:t>
            </w:r>
          </w:p>
        </w:tc>
      </w:tr>
      <w:tr w:rsidR="008B5ABE" w:rsidRPr="00D81EBF" w:rsidTr="00274BE2">
        <w:tc>
          <w:tcPr>
            <w:tcW w:w="658" w:type="dxa"/>
          </w:tcPr>
          <w:p w:rsidR="008B5ABE" w:rsidRPr="00D81EBF" w:rsidRDefault="008B5ABE" w:rsidP="008B5ABE">
            <w:pPr>
              <w:rPr>
                <w:lang w:val="sr-Cyrl-RS"/>
              </w:rPr>
            </w:pPr>
            <w:r w:rsidRPr="00D81EBF">
              <w:rPr>
                <w:lang w:val="sr-Cyrl-RS"/>
              </w:rPr>
              <w:t>18.</w:t>
            </w:r>
          </w:p>
        </w:tc>
        <w:tc>
          <w:tcPr>
            <w:tcW w:w="7275" w:type="dxa"/>
          </w:tcPr>
          <w:p w:rsidR="008B5ABE" w:rsidRPr="00D81EBF" w:rsidRDefault="008B5ABE" w:rsidP="008B5ABE">
            <w:pPr>
              <w:rPr>
                <w:lang w:val="sr-Cyrl-RS"/>
              </w:rPr>
            </w:pPr>
            <w:r w:rsidRPr="00D81EBF">
              <w:rPr>
                <w:lang w:val="sr-Cyrl-RS"/>
              </w:rPr>
              <w:t>Заштитна блуза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w:t>
            </w:r>
          </w:p>
        </w:tc>
      </w:tr>
      <w:tr w:rsidR="008B5ABE" w:rsidRPr="00D81EBF" w:rsidTr="00274BE2">
        <w:tc>
          <w:tcPr>
            <w:tcW w:w="658" w:type="dxa"/>
          </w:tcPr>
          <w:p w:rsidR="008B5ABE" w:rsidRPr="00D81EBF" w:rsidRDefault="008B5ABE" w:rsidP="008B5ABE">
            <w:pPr>
              <w:rPr>
                <w:lang w:val="sr-Cyrl-RS"/>
              </w:rPr>
            </w:pPr>
            <w:r w:rsidRPr="00D81EBF">
              <w:rPr>
                <w:lang w:val="sr-Cyrl-RS"/>
              </w:rPr>
              <w:t>19.</w:t>
            </w:r>
          </w:p>
        </w:tc>
        <w:tc>
          <w:tcPr>
            <w:tcW w:w="7275" w:type="dxa"/>
          </w:tcPr>
          <w:p w:rsidR="008B5ABE" w:rsidRPr="00D81EBF" w:rsidRDefault="008B5ABE" w:rsidP="008B5ABE">
            <w:pPr>
              <w:rPr>
                <w:lang w:val="sr-Cyrl-RS"/>
              </w:rPr>
            </w:pPr>
            <w:r w:rsidRPr="00D81EBF">
              <w:rPr>
                <w:lang w:val="sr-Cyrl-RS"/>
              </w:rPr>
              <w:t>Заштитне чизме ( ципеле )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w:t>
            </w:r>
          </w:p>
        </w:tc>
      </w:tr>
      <w:tr w:rsidR="008B5ABE" w:rsidRPr="00D81EBF" w:rsidTr="00274BE2">
        <w:tc>
          <w:tcPr>
            <w:tcW w:w="658" w:type="dxa"/>
          </w:tcPr>
          <w:p w:rsidR="008B5ABE" w:rsidRPr="00D81EBF" w:rsidRDefault="008B5ABE" w:rsidP="008B5ABE">
            <w:pPr>
              <w:rPr>
                <w:lang w:val="sr-Cyrl-RS"/>
              </w:rPr>
            </w:pPr>
            <w:r w:rsidRPr="00D81EBF">
              <w:rPr>
                <w:lang w:val="sr-Cyrl-RS"/>
              </w:rPr>
              <w:t>20.</w:t>
            </w:r>
          </w:p>
        </w:tc>
        <w:tc>
          <w:tcPr>
            <w:tcW w:w="7275" w:type="dxa"/>
          </w:tcPr>
          <w:p w:rsidR="008B5ABE" w:rsidRPr="00D81EBF" w:rsidRDefault="008B5ABE" w:rsidP="008B5ABE">
            <w:pPr>
              <w:rPr>
                <w:lang w:val="sr-Cyrl-RS"/>
              </w:rPr>
            </w:pPr>
            <w:r w:rsidRPr="00D81EBF">
              <w:rPr>
                <w:lang w:val="sr-Cyrl-RS"/>
              </w:rPr>
              <w:t>Заштитне рукавице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40</w:t>
            </w:r>
          </w:p>
        </w:tc>
      </w:tr>
      <w:tr w:rsidR="008B5ABE" w:rsidRPr="00D81EBF" w:rsidTr="00274BE2">
        <w:tc>
          <w:tcPr>
            <w:tcW w:w="658" w:type="dxa"/>
          </w:tcPr>
          <w:p w:rsidR="008B5ABE" w:rsidRPr="00D81EBF" w:rsidRDefault="008B5ABE" w:rsidP="008B5ABE">
            <w:pPr>
              <w:rPr>
                <w:lang w:val="sr-Cyrl-RS"/>
              </w:rPr>
            </w:pPr>
            <w:r w:rsidRPr="00D81EBF">
              <w:rPr>
                <w:lang w:val="sr-Cyrl-RS"/>
              </w:rPr>
              <w:t>21.</w:t>
            </w:r>
          </w:p>
        </w:tc>
        <w:tc>
          <w:tcPr>
            <w:tcW w:w="7275" w:type="dxa"/>
          </w:tcPr>
          <w:p w:rsidR="008B5ABE" w:rsidRPr="00D81EBF" w:rsidRDefault="008B5ABE" w:rsidP="008B5ABE">
            <w:pPr>
              <w:rPr>
                <w:lang w:val="sr-Cyrl-RS"/>
              </w:rPr>
            </w:pPr>
            <w:proofErr w:type="spellStart"/>
            <w:r w:rsidRPr="00D81EBF">
              <w:rPr>
                <w:lang w:val="sr-Cyrl-RS"/>
              </w:rPr>
              <w:t>Флуоросцентни</w:t>
            </w:r>
            <w:proofErr w:type="spellEnd"/>
            <w:r w:rsidRPr="00D81EBF">
              <w:rPr>
                <w:lang w:val="sr-Cyrl-RS"/>
              </w:rPr>
              <w:t xml:space="preserve"> прслук </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600</w:t>
            </w:r>
          </w:p>
        </w:tc>
      </w:tr>
      <w:tr w:rsidR="008B5ABE" w:rsidRPr="00D81EBF" w:rsidTr="00274BE2">
        <w:tc>
          <w:tcPr>
            <w:tcW w:w="658" w:type="dxa"/>
          </w:tcPr>
          <w:p w:rsidR="008B5ABE" w:rsidRPr="00D81EBF" w:rsidRDefault="008B5ABE" w:rsidP="008B5ABE">
            <w:pPr>
              <w:rPr>
                <w:lang w:val="sr-Cyrl-RS"/>
              </w:rPr>
            </w:pPr>
            <w:r w:rsidRPr="00D81EBF">
              <w:rPr>
                <w:lang w:val="sr-Cyrl-RS"/>
              </w:rPr>
              <w:t>22.</w:t>
            </w:r>
          </w:p>
        </w:tc>
        <w:tc>
          <w:tcPr>
            <w:tcW w:w="7275" w:type="dxa"/>
          </w:tcPr>
          <w:p w:rsidR="008B5ABE" w:rsidRPr="00D81EBF" w:rsidRDefault="008B5ABE" w:rsidP="008B5ABE">
            <w:pPr>
              <w:rPr>
                <w:lang w:val="sr-Cyrl-RS"/>
              </w:rPr>
            </w:pPr>
            <w:proofErr w:type="spellStart"/>
            <w:r w:rsidRPr="00D81EBF">
              <w:rPr>
                <w:lang w:val="sr-Cyrl-RS"/>
              </w:rPr>
              <w:t>Вакуумски</w:t>
            </w:r>
            <w:proofErr w:type="spellEnd"/>
            <w:r w:rsidRPr="00D81EBF">
              <w:rPr>
                <w:lang w:val="sr-Cyrl-RS"/>
              </w:rPr>
              <w:t xml:space="preserve"> </w:t>
            </w:r>
            <w:proofErr w:type="spellStart"/>
            <w:r w:rsidRPr="00D81EBF">
              <w:rPr>
                <w:lang w:val="sr-Cyrl-RS"/>
              </w:rPr>
              <w:t>тестер</w:t>
            </w:r>
            <w:proofErr w:type="spellEnd"/>
            <w:r w:rsidRPr="00D81EBF">
              <w:rPr>
                <w:lang w:val="sr-Cyrl-RS"/>
              </w:rPr>
              <w:t xml:space="preserve"> за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8B5ABE" w:rsidRPr="00D81EBF" w:rsidRDefault="008B5ABE" w:rsidP="008B5ABE">
            <w:pPr>
              <w:jc w:val="center"/>
              <w:rPr>
                <w:rFonts w:cs="Arial"/>
                <w:color w:val="000000"/>
                <w:lang w:val="sr-Cyrl-RS"/>
              </w:rPr>
            </w:pPr>
            <w:r w:rsidRPr="00D81EBF">
              <w:rPr>
                <w:rFonts w:cs="Arial"/>
                <w:color w:val="000000"/>
                <w:lang w:val="sr-Cyrl-RS"/>
              </w:rPr>
              <w:t>5</w:t>
            </w:r>
          </w:p>
        </w:tc>
      </w:tr>
    </w:tbl>
    <w:p w:rsidR="009239B2" w:rsidRPr="00D81EBF" w:rsidRDefault="009239B2" w:rsidP="009239B2">
      <w:pPr>
        <w:jc w:val="center"/>
        <w:rPr>
          <w:rFonts w:eastAsia="Calibri" w:cs="Arial"/>
          <w:b/>
          <w:lang w:val="sr-Cyrl-RS"/>
        </w:rPr>
      </w:pPr>
    </w:p>
    <w:p w:rsidR="00506CA9" w:rsidRPr="00D81EBF" w:rsidRDefault="009239B2" w:rsidP="0095418E">
      <w:pPr>
        <w:jc w:val="left"/>
        <w:rPr>
          <w:rFonts w:eastAsia="Calibri" w:cs="Arial"/>
          <w:b/>
          <w:lang w:val="sr-Cyrl-RS"/>
        </w:rPr>
      </w:pPr>
      <w:r w:rsidRPr="00D81EBF">
        <w:rPr>
          <w:rFonts w:eastAsia="Calibri" w:cs="Arial"/>
          <w:b/>
          <w:lang w:val="sr-Cyrl-RS"/>
        </w:rPr>
        <w:t xml:space="preserve">Место испоруке: </w:t>
      </w:r>
      <w:r w:rsidR="0095418E" w:rsidRPr="00D81EBF">
        <w:rPr>
          <w:rFonts w:eastAsia="Calibri" w:cs="Arial"/>
          <w:b/>
          <w:lang w:val="sr-Cyrl-RS"/>
        </w:rPr>
        <w:t>Технички центар Београд</w:t>
      </w:r>
      <w:r w:rsidR="00DA6CA5" w:rsidRPr="00D81EBF">
        <w:rPr>
          <w:rFonts w:eastAsia="Calibri" w:cs="Arial"/>
          <w:b/>
          <w:lang w:val="sr-Cyrl-RS"/>
        </w:rPr>
        <w:t xml:space="preserve">, </w:t>
      </w:r>
      <w:r w:rsidR="008D0EF8" w:rsidRPr="00D81EBF">
        <w:rPr>
          <w:rFonts w:eastAsia="Calibri" w:cs="Arial"/>
          <w:b/>
          <w:lang w:val="sr-Cyrl-RS"/>
        </w:rPr>
        <w:t>Кеј Ослобођења бр. 15, Земун</w:t>
      </w:r>
    </w:p>
    <w:p w:rsidR="00231700" w:rsidRPr="00D81EBF" w:rsidRDefault="00231700" w:rsidP="00231700">
      <w:pPr>
        <w:pStyle w:val="Heading10"/>
        <w:ind w:left="360" w:firstLine="0"/>
        <w:rPr>
          <w:lang w:val="sr-Cyrl-RS"/>
        </w:rPr>
      </w:pPr>
      <w:bookmarkStart w:id="23" w:name="_Toc442559884"/>
    </w:p>
    <w:p w:rsidR="0095418E" w:rsidRPr="00D81EBF" w:rsidRDefault="0095418E" w:rsidP="00107B44">
      <w:pPr>
        <w:rPr>
          <w:rFonts w:eastAsia="Calibri" w:cs="Arial"/>
          <w:b/>
          <w:lang w:val="sr-Cyrl-RS"/>
        </w:rPr>
      </w:pPr>
      <w:r w:rsidRPr="00D81EBF">
        <w:rPr>
          <w:rFonts w:eastAsia="Calibri" w:cs="Arial"/>
          <w:b/>
          <w:lang w:val="sr-Cyrl-RS"/>
        </w:rPr>
        <w:t xml:space="preserve">3.2.3 Табела испоруке и количине добара </w:t>
      </w:r>
      <w:r w:rsidR="008A5286" w:rsidRPr="00D81EBF">
        <w:rPr>
          <w:rFonts w:eastAsia="Calibri" w:cs="Arial"/>
          <w:b/>
          <w:lang w:val="sr-Cyrl-RS"/>
        </w:rPr>
        <w:t>за Партију</w:t>
      </w:r>
      <w:r w:rsidRPr="00D81EBF">
        <w:rPr>
          <w:rFonts w:eastAsia="Calibri" w:cs="Arial"/>
          <w:b/>
          <w:lang w:val="sr-Cyrl-RS"/>
        </w:rPr>
        <w:t xml:space="preserve"> 3. Лична заштитна  опрема – остала заштитна опрема - Технички центар Нови Сад</w:t>
      </w:r>
    </w:p>
    <w:p w:rsidR="0095418E" w:rsidRPr="00D81EBF" w:rsidRDefault="0095418E" w:rsidP="0095418E">
      <w:pPr>
        <w:jc w:val="center"/>
        <w:rPr>
          <w:rFonts w:eastAsia="Calibri" w:cs="Arial"/>
          <w:b/>
          <w:lang w:val="sr-Cyrl-RS"/>
        </w:rPr>
      </w:pPr>
    </w:p>
    <w:tbl>
      <w:tblPr>
        <w:tblStyle w:val="TableGrid"/>
        <w:tblW w:w="0" w:type="auto"/>
        <w:tblLook w:val="04A0" w:firstRow="1" w:lastRow="0" w:firstColumn="1" w:lastColumn="0" w:noHBand="0" w:noVBand="1"/>
      </w:tblPr>
      <w:tblGrid>
        <w:gridCol w:w="658"/>
        <w:gridCol w:w="7275"/>
        <w:gridCol w:w="1701"/>
      </w:tblGrid>
      <w:tr w:rsidR="0095418E" w:rsidRPr="00D81EBF" w:rsidTr="009746FB">
        <w:tc>
          <w:tcPr>
            <w:tcW w:w="658" w:type="dxa"/>
          </w:tcPr>
          <w:p w:rsidR="0095418E" w:rsidRPr="00D81EBF" w:rsidRDefault="0095418E" w:rsidP="009746FB">
            <w:pPr>
              <w:rPr>
                <w:b/>
                <w:bCs/>
                <w:sz w:val="20"/>
                <w:lang w:val="sr-Cyrl-RS"/>
              </w:rPr>
            </w:pPr>
            <w:r w:rsidRPr="00D81EBF">
              <w:rPr>
                <w:b/>
                <w:bCs/>
                <w:sz w:val="20"/>
                <w:lang w:val="sr-Cyrl-RS"/>
              </w:rPr>
              <w:t>Ред.</w:t>
            </w:r>
            <w:r w:rsidRPr="00D81EBF">
              <w:rPr>
                <w:b/>
                <w:bCs/>
                <w:sz w:val="20"/>
                <w:lang w:val="sr-Cyrl-RS"/>
              </w:rPr>
              <w:br/>
              <w:t>број</w:t>
            </w:r>
          </w:p>
          <w:p w:rsidR="0095418E" w:rsidRPr="00D81EBF" w:rsidRDefault="0095418E" w:rsidP="009746FB">
            <w:pPr>
              <w:rPr>
                <w:lang w:val="sr-Cyrl-RS"/>
              </w:rPr>
            </w:pPr>
          </w:p>
        </w:tc>
        <w:tc>
          <w:tcPr>
            <w:tcW w:w="7275" w:type="dxa"/>
          </w:tcPr>
          <w:p w:rsidR="0095418E" w:rsidRPr="00D81EBF" w:rsidRDefault="0095418E" w:rsidP="009746FB">
            <w:pPr>
              <w:rPr>
                <w:b/>
                <w:bCs/>
                <w:lang w:val="sr-Cyrl-RS"/>
              </w:rPr>
            </w:pPr>
            <w:r w:rsidRPr="00D81EBF">
              <w:rPr>
                <w:b/>
                <w:bCs/>
                <w:lang w:val="sr-Cyrl-RS"/>
              </w:rPr>
              <w:t>Назив и  тип средства</w:t>
            </w:r>
          </w:p>
          <w:p w:rsidR="0095418E" w:rsidRPr="00D81EBF" w:rsidRDefault="0095418E" w:rsidP="009746FB">
            <w:pPr>
              <w:rPr>
                <w:lang w:val="sr-Cyrl-RS"/>
              </w:rPr>
            </w:pPr>
          </w:p>
        </w:tc>
        <w:tc>
          <w:tcPr>
            <w:tcW w:w="1701" w:type="dxa"/>
          </w:tcPr>
          <w:p w:rsidR="0095418E" w:rsidRPr="00D81EBF" w:rsidRDefault="0095418E" w:rsidP="009746FB">
            <w:pPr>
              <w:rPr>
                <w:b/>
                <w:bCs/>
                <w:lang w:val="sr-Cyrl-RS"/>
              </w:rPr>
            </w:pPr>
            <w:r w:rsidRPr="00D81EBF">
              <w:rPr>
                <w:b/>
                <w:bCs/>
                <w:lang w:val="sr-Cyrl-RS"/>
              </w:rPr>
              <w:t>Комада</w:t>
            </w:r>
          </w:p>
          <w:p w:rsidR="0095418E" w:rsidRPr="00D81EBF" w:rsidRDefault="0095418E" w:rsidP="009746FB">
            <w:pPr>
              <w:rPr>
                <w:lang w:val="sr-Cyrl-RS"/>
              </w:rPr>
            </w:pPr>
          </w:p>
        </w:tc>
      </w:tr>
      <w:tr w:rsidR="00B7707B" w:rsidRPr="00D81EBF" w:rsidTr="003C11FE">
        <w:trPr>
          <w:trHeight w:val="576"/>
        </w:trPr>
        <w:tc>
          <w:tcPr>
            <w:tcW w:w="658" w:type="dxa"/>
          </w:tcPr>
          <w:p w:rsidR="00B7707B" w:rsidRPr="00D81EBF" w:rsidRDefault="00B7707B" w:rsidP="00B7707B">
            <w:pPr>
              <w:rPr>
                <w:lang w:val="sr-Cyrl-RS"/>
              </w:rPr>
            </w:pPr>
            <w:r w:rsidRPr="00D81EBF">
              <w:rPr>
                <w:lang w:val="sr-Cyrl-RS"/>
              </w:rPr>
              <w:t>1.</w:t>
            </w:r>
          </w:p>
        </w:tc>
        <w:tc>
          <w:tcPr>
            <w:tcW w:w="7275" w:type="dxa"/>
          </w:tcPr>
          <w:p w:rsidR="00B7707B" w:rsidRPr="00D81EBF" w:rsidRDefault="00B7707B" w:rsidP="00B7707B">
            <w:pPr>
              <w:rPr>
                <w:lang w:val="sr-Cyrl-RS"/>
              </w:rPr>
            </w:pPr>
            <w:r w:rsidRPr="00D81EBF">
              <w:rPr>
                <w:lang w:val="sr-Cyrl-RS"/>
              </w:rPr>
              <w:t>Заштитни шлем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30</w:t>
            </w:r>
          </w:p>
        </w:tc>
      </w:tr>
      <w:tr w:rsidR="00B7707B" w:rsidRPr="00D81EBF" w:rsidTr="003C11FE">
        <w:trPr>
          <w:trHeight w:val="542"/>
        </w:trPr>
        <w:tc>
          <w:tcPr>
            <w:tcW w:w="658" w:type="dxa"/>
          </w:tcPr>
          <w:p w:rsidR="00B7707B" w:rsidRPr="00D81EBF" w:rsidRDefault="00B7707B" w:rsidP="00B7707B">
            <w:pPr>
              <w:rPr>
                <w:lang w:val="sr-Cyrl-RS"/>
              </w:rPr>
            </w:pPr>
            <w:r w:rsidRPr="00D81EBF">
              <w:rPr>
                <w:lang w:val="sr-Cyrl-RS"/>
              </w:rPr>
              <w:t>2.</w:t>
            </w:r>
          </w:p>
        </w:tc>
        <w:tc>
          <w:tcPr>
            <w:tcW w:w="7275" w:type="dxa"/>
          </w:tcPr>
          <w:p w:rsidR="00B7707B" w:rsidRPr="00D81EBF" w:rsidRDefault="00B7707B" w:rsidP="00B7707B">
            <w:pPr>
              <w:rPr>
                <w:lang w:val="sr-Cyrl-RS"/>
              </w:rPr>
            </w:pPr>
            <w:r w:rsidRPr="00D81EBF">
              <w:rPr>
                <w:lang w:val="sr-Cyrl-RS"/>
              </w:rPr>
              <w:t>Заштитни шлем са интегрисаним визиром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200</w:t>
            </w:r>
          </w:p>
        </w:tc>
      </w:tr>
      <w:tr w:rsidR="00B7707B" w:rsidRPr="00D81EBF" w:rsidTr="003C11FE">
        <w:trPr>
          <w:trHeight w:val="509"/>
        </w:trPr>
        <w:tc>
          <w:tcPr>
            <w:tcW w:w="658" w:type="dxa"/>
          </w:tcPr>
          <w:p w:rsidR="00B7707B" w:rsidRPr="00D81EBF" w:rsidRDefault="00B7707B" w:rsidP="00B7707B">
            <w:pPr>
              <w:rPr>
                <w:lang w:val="sr-Cyrl-RS"/>
              </w:rPr>
            </w:pPr>
            <w:r w:rsidRPr="00D81EBF">
              <w:rPr>
                <w:lang w:val="sr-Cyrl-RS"/>
              </w:rPr>
              <w:t>3.</w:t>
            </w:r>
          </w:p>
        </w:tc>
        <w:tc>
          <w:tcPr>
            <w:tcW w:w="7275" w:type="dxa"/>
          </w:tcPr>
          <w:p w:rsidR="00B7707B" w:rsidRPr="00D81EBF" w:rsidRDefault="00B7707B" w:rsidP="00B7707B">
            <w:pPr>
              <w:rPr>
                <w:lang w:val="sr-Cyrl-RS"/>
              </w:rPr>
            </w:pPr>
            <w:proofErr w:type="spellStart"/>
            <w:r w:rsidRPr="00D81EBF">
              <w:rPr>
                <w:lang w:val="sr-Cyrl-RS"/>
              </w:rPr>
              <w:t>Антифони</w:t>
            </w:r>
            <w:proofErr w:type="spellEnd"/>
            <w:r w:rsidRPr="00D81EBF">
              <w:rPr>
                <w:lang w:val="sr-Cyrl-RS"/>
              </w:rPr>
              <w:t xml:space="preserve"> </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w:t>
            </w:r>
          </w:p>
        </w:tc>
      </w:tr>
      <w:tr w:rsidR="00B7707B" w:rsidRPr="00D81EBF" w:rsidTr="003C11FE">
        <w:tc>
          <w:tcPr>
            <w:tcW w:w="658" w:type="dxa"/>
          </w:tcPr>
          <w:p w:rsidR="00B7707B" w:rsidRPr="00D81EBF" w:rsidRDefault="00B7707B" w:rsidP="00B7707B">
            <w:pPr>
              <w:rPr>
                <w:lang w:val="sr-Cyrl-RS"/>
              </w:rPr>
            </w:pPr>
            <w:r w:rsidRPr="00D81EBF">
              <w:rPr>
                <w:lang w:val="sr-Cyrl-RS"/>
              </w:rPr>
              <w:t>4.</w:t>
            </w:r>
          </w:p>
        </w:tc>
        <w:tc>
          <w:tcPr>
            <w:tcW w:w="7275" w:type="dxa"/>
          </w:tcPr>
          <w:p w:rsidR="00B7707B" w:rsidRPr="00D81EBF" w:rsidRDefault="00B7707B" w:rsidP="00B7707B">
            <w:pPr>
              <w:rPr>
                <w:lang w:val="sr-Cyrl-RS"/>
              </w:rPr>
            </w:pPr>
            <w:r w:rsidRPr="00D81EBF">
              <w:rPr>
                <w:lang w:val="sr-Cyrl-RS"/>
              </w:rPr>
              <w:t>Заштитне наочаре од UV зрачења са тамним стаклом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800</w:t>
            </w:r>
          </w:p>
        </w:tc>
      </w:tr>
      <w:tr w:rsidR="00B7707B" w:rsidRPr="00D81EBF" w:rsidTr="003C11FE">
        <w:tc>
          <w:tcPr>
            <w:tcW w:w="658" w:type="dxa"/>
          </w:tcPr>
          <w:p w:rsidR="00B7707B" w:rsidRPr="00D81EBF" w:rsidRDefault="00B7707B" w:rsidP="00B7707B">
            <w:pPr>
              <w:rPr>
                <w:lang w:val="sr-Cyrl-RS"/>
              </w:rPr>
            </w:pPr>
            <w:r w:rsidRPr="00D81EBF">
              <w:rPr>
                <w:lang w:val="sr-Cyrl-RS"/>
              </w:rPr>
              <w:lastRenderedPageBreak/>
              <w:t>5.</w:t>
            </w:r>
          </w:p>
        </w:tc>
        <w:tc>
          <w:tcPr>
            <w:tcW w:w="7275" w:type="dxa"/>
          </w:tcPr>
          <w:p w:rsidR="00B7707B" w:rsidRPr="00D81EBF" w:rsidRDefault="00B7707B" w:rsidP="00B7707B">
            <w:pPr>
              <w:rPr>
                <w:lang w:val="sr-Cyrl-RS"/>
              </w:rPr>
            </w:pPr>
            <w:r w:rsidRPr="00D81EBF">
              <w:rPr>
                <w:lang w:val="sr-Cyrl-RS"/>
              </w:rPr>
              <w:t xml:space="preserve">Штитник за лице и очи од електричног лука - заштитни визир </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30</w:t>
            </w:r>
          </w:p>
        </w:tc>
      </w:tr>
      <w:tr w:rsidR="00B7707B" w:rsidRPr="00D81EBF" w:rsidTr="003C11FE">
        <w:tc>
          <w:tcPr>
            <w:tcW w:w="658" w:type="dxa"/>
          </w:tcPr>
          <w:p w:rsidR="00B7707B" w:rsidRPr="00D81EBF" w:rsidRDefault="00B7707B" w:rsidP="00B7707B">
            <w:pPr>
              <w:rPr>
                <w:lang w:val="sr-Cyrl-RS"/>
              </w:rPr>
            </w:pPr>
            <w:r w:rsidRPr="00D81EBF">
              <w:rPr>
                <w:lang w:val="sr-Cyrl-RS"/>
              </w:rPr>
              <w:t>6.</w:t>
            </w:r>
          </w:p>
        </w:tc>
        <w:tc>
          <w:tcPr>
            <w:tcW w:w="7275" w:type="dxa"/>
          </w:tcPr>
          <w:p w:rsidR="00B7707B" w:rsidRPr="00D81EBF" w:rsidRDefault="00B7707B" w:rsidP="00B7707B">
            <w:pPr>
              <w:rPr>
                <w:lang w:val="sr-Cyrl-RS"/>
              </w:rPr>
            </w:pPr>
            <w:r w:rsidRPr="00D81EBF">
              <w:rPr>
                <w:lang w:val="sr-Cyrl-RS"/>
              </w:rPr>
              <w:t>Заштитне кожне рукавице (тање)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2500</w:t>
            </w:r>
          </w:p>
        </w:tc>
      </w:tr>
      <w:tr w:rsidR="00B7707B" w:rsidRPr="00D81EBF" w:rsidTr="003C11FE">
        <w:tc>
          <w:tcPr>
            <w:tcW w:w="658" w:type="dxa"/>
          </w:tcPr>
          <w:p w:rsidR="00B7707B" w:rsidRPr="00D81EBF" w:rsidRDefault="00B7707B" w:rsidP="00B7707B">
            <w:pPr>
              <w:rPr>
                <w:lang w:val="sr-Cyrl-RS"/>
              </w:rPr>
            </w:pPr>
            <w:r w:rsidRPr="00D81EBF">
              <w:rPr>
                <w:lang w:val="sr-Cyrl-RS"/>
              </w:rPr>
              <w:t>7.</w:t>
            </w:r>
          </w:p>
        </w:tc>
        <w:tc>
          <w:tcPr>
            <w:tcW w:w="7275" w:type="dxa"/>
          </w:tcPr>
          <w:p w:rsidR="00B7707B" w:rsidRPr="00D81EBF" w:rsidRDefault="00B7707B" w:rsidP="00B7707B">
            <w:pPr>
              <w:rPr>
                <w:lang w:val="sr-Cyrl-RS"/>
              </w:rPr>
            </w:pPr>
            <w:r w:rsidRPr="00D81EBF">
              <w:rPr>
                <w:lang w:val="sr-Cyrl-RS"/>
              </w:rPr>
              <w:t>Заштитне кожне рукавице (дебље)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w:t>
            </w:r>
          </w:p>
        </w:tc>
      </w:tr>
      <w:tr w:rsidR="00B7707B" w:rsidRPr="00D81EBF" w:rsidTr="003C11FE">
        <w:tc>
          <w:tcPr>
            <w:tcW w:w="658" w:type="dxa"/>
          </w:tcPr>
          <w:p w:rsidR="00B7707B" w:rsidRPr="00D81EBF" w:rsidRDefault="00B7707B" w:rsidP="00B7707B">
            <w:pPr>
              <w:rPr>
                <w:lang w:val="sr-Cyrl-RS"/>
              </w:rPr>
            </w:pPr>
            <w:r w:rsidRPr="00D81EBF">
              <w:rPr>
                <w:lang w:val="sr-Cyrl-RS"/>
              </w:rPr>
              <w:t>8.</w:t>
            </w:r>
          </w:p>
        </w:tc>
        <w:tc>
          <w:tcPr>
            <w:tcW w:w="7275" w:type="dxa"/>
          </w:tcPr>
          <w:p w:rsidR="00B7707B" w:rsidRPr="00D81EBF" w:rsidRDefault="00B7707B" w:rsidP="00B7707B">
            <w:pPr>
              <w:rPr>
                <w:lang w:val="sr-Cyrl-RS"/>
              </w:rPr>
            </w:pPr>
            <w:r w:rsidRPr="00D81EBF">
              <w:rPr>
                <w:lang w:val="sr-Cyrl-RS"/>
              </w:rPr>
              <w:t>Рукавице за прецизан рад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2000</w:t>
            </w:r>
          </w:p>
        </w:tc>
      </w:tr>
      <w:tr w:rsidR="00B7707B" w:rsidRPr="00D81EBF" w:rsidTr="003C11FE">
        <w:tc>
          <w:tcPr>
            <w:tcW w:w="658" w:type="dxa"/>
          </w:tcPr>
          <w:p w:rsidR="00B7707B" w:rsidRPr="00D81EBF" w:rsidRDefault="00B7707B" w:rsidP="00B7707B">
            <w:pPr>
              <w:rPr>
                <w:lang w:val="sr-Cyrl-RS"/>
              </w:rPr>
            </w:pPr>
            <w:r w:rsidRPr="00D81EBF">
              <w:rPr>
                <w:lang w:val="sr-Cyrl-RS"/>
              </w:rPr>
              <w:t>9.</w:t>
            </w:r>
          </w:p>
        </w:tc>
        <w:tc>
          <w:tcPr>
            <w:tcW w:w="7275" w:type="dxa"/>
          </w:tcPr>
          <w:p w:rsidR="00B7707B" w:rsidRPr="00D81EBF" w:rsidRDefault="00B7707B" w:rsidP="00B7707B">
            <w:pPr>
              <w:rPr>
                <w:lang w:val="sr-Cyrl-RS"/>
              </w:rPr>
            </w:pPr>
            <w:proofErr w:type="spellStart"/>
            <w:r w:rsidRPr="00D81EBF">
              <w:rPr>
                <w:lang w:val="sr-Cyrl-RS"/>
              </w:rPr>
              <w:t>Електроизолационе</w:t>
            </w:r>
            <w:proofErr w:type="spellEnd"/>
            <w:r w:rsidRPr="00D81EBF">
              <w:rPr>
                <w:lang w:val="sr-Cyrl-RS"/>
              </w:rPr>
              <w:t xml:space="preserve"> рукавице класе 0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30</w:t>
            </w:r>
          </w:p>
        </w:tc>
      </w:tr>
      <w:tr w:rsidR="00B7707B" w:rsidRPr="00D81EBF" w:rsidTr="003C11FE">
        <w:tc>
          <w:tcPr>
            <w:tcW w:w="658" w:type="dxa"/>
          </w:tcPr>
          <w:p w:rsidR="00B7707B" w:rsidRPr="00D81EBF" w:rsidRDefault="00B7707B" w:rsidP="00B7707B">
            <w:pPr>
              <w:rPr>
                <w:lang w:val="sr-Cyrl-RS"/>
              </w:rPr>
            </w:pPr>
            <w:r w:rsidRPr="00D81EBF">
              <w:rPr>
                <w:lang w:val="sr-Cyrl-RS"/>
              </w:rPr>
              <w:t>10.</w:t>
            </w:r>
          </w:p>
        </w:tc>
        <w:tc>
          <w:tcPr>
            <w:tcW w:w="7275" w:type="dxa"/>
          </w:tcPr>
          <w:p w:rsidR="00B7707B" w:rsidRPr="00D81EBF" w:rsidRDefault="00B7707B" w:rsidP="00B7707B">
            <w:pPr>
              <w:rPr>
                <w:lang w:val="sr-Cyrl-RS"/>
              </w:rPr>
            </w:pPr>
            <w:proofErr w:type="spellStart"/>
            <w:r w:rsidRPr="00D81EBF">
              <w:rPr>
                <w:lang w:val="sr-Cyrl-RS"/>
              </w:rPr>
              <w:t>Електроизолационе</w:t>
            </w:r>
            <w:proofErr w:type="spellEnd"/>
            <w:r w:rsidRPr="00D81EBF">
              <w:rPr>
                <w:lang w:val="sr-Cyrl-RS"/>
              </w:rPr>
              <w:t xml:space="preserve"> рукавице класе 2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w:t>
            </w:r>
          </w:p>
        </w:tc>
      </w:tr>
      <w:tr w:rsidR="00B7707B" w:rsidRPr="00D81EBF" w:rsidTr="003C11FE">
        <w:tc>
          <w:tcPr>
            <w:tcW w:w="658" w:type="dxa"/>
          </w:tcPr>
          <w:p w:rsidR="00B7707B" w:rsidRPr="00D81EBF" w:rsidRDefault="00B7707B" w:rsidP="00B7707B">
            <w:pPr>
              <w:rPr>
                <w:lang w:val="sr-Cyrl-RS"/>
              </w:rPr>
            </w:pPr>
            <w:r w:rsidRPr="00D81EBF">
              <w:rPr>
                <w:lang w:val="sr-Cyrl-RS"/>
              </w:rPr>
              <w:t>11.</w:t>
            </w:r>
          </w:p>
        </w:tc>
        <w:tc>
          <w:tcPr>
            <w:tcW w:w="7275" w:type="dxa"/>
          </w:tcPr>
          <w:p w:rsidR="00B7707B" w:rsidRPr="00D81EBF" w:rsidRDefault="00B7707B" w:rsidP="00B7707B">
            <w:pPr>
              <w:rPr>
                <w:lang w:val="sr-Cyrl-RS"/>
              </w:rPr>
            </w:pPr>
            <w:proofErr w:type="spellStart"/>
            <w:r w:rsidRPr="00D81EBF">
              <w:rPr>
                <w:lang w:val="sr-Cyrl-RS"/>
              </w:rPr>
              <w:t>Електроизолационе</w:t>
            </w:r>
            <w:proofErr w:type="spellEnd"/>
            <w:r w:rsidRPr="00D81EBF">
              <w:rPr>
                <w:lang w:val="sr-Cyrl-RS"/>
              </w:rPr>
              <w:t xml:space="preserve"> рукавице класе 4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20</w:t>
            </w:r>
          </w:p>
        </w:tc>
      </w:tr>
      <w:tr w:rsidR="00B7707B" w:rsidRPr="00D81EBF" w:rsidTr="003C11FE">
        <w:tc>
          <w:tcPr>
            <w:tcW w:w="658" w:type="dxa"/>
          </w:tcPr>
          <w:p w:rsidR="00B7707B" w:rsidRPr="00D81EBF" w:rsidRDefault="00B7707B" w:rsidP="00B7707B">
            <w:pPr>
              <w:rPr>
                <w:lang w:val="sr-Cyrl-RS"/>
              </w:rPr>
            </w:pPr>
            <w:r w:rsidRPr="00D81EBF">
              <w:rPr>
                <w:lang w:val="sr-Cyrl-RS"/>
              </w:rPr>
              <w:t>12.</w:t>
            </w:r>
          </w:p>
        </w:tc>
        <w:tc>
          <w:tcPr>
            <w:tcW w:w="7275" w:type="dxa"/>
          </w:tcPr>
          <w:p w:rsidR="00B7707B" w:rsidRPr="00D81EBF" w:rsidRDefault="00B7707B" w:rsidP="00B7707B">
            <w:pPr>
              <w:rPr>
                <w:lang w:val="sr-Cyrl-RS"/>
              </w:rPr>
            </w:pPr>
            <w:r w:rsidRPr="00D81EBF">
              <w:rPr>
                <w:lang w:val="sr-Cyrl-RS"/>
              </w:rPr>
              <w:t xml:space="preserve">Кутија за </w:t>
            </w:r>
            <w:proofErr w:type="spellStart"/>
            <w:r w:rsidRPr="00D81EBF">
              <w:rPr>
                <w:lang w:val="sr-Cyrl-RS"/>
              </w:rPr>
              <w:t>електроизолационе</w:t>
            </w:r>
            <w:proofErr w:type="spellEnd"/>
            <w:r w:rsidRPr="00D81EBF">
              <w:rPr>
                <w:lang w:val="sr-Cyrl-RS"/>
              </w:rPr>
              <w:t xml:space="preserve"> рукавице</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240</w:t>
            </w:r>
          </w:p>
        </w:tc>
      </w:tr>
      <w:tr w:rsidR="00B7707B" w:rsidRPr="00D81EBF" w:rsidTr="003C11FE">
        <w:tc>
          <w:tcPr>
            <w:tcW w:w="658" w:type="dxa"/>
          </w:tcPr>
          <w:p w:rsidR="00B7707B" w:rsidRPr="00D81EBF" w:rsidRDefault="00B7707B" w:rsidP="00B7707B">
            <w:pPr>
              <w:rPr>
                <w:lang w:val="sr-Cyrl-RS"/>
              </w:rPr>
            </w:pPr>
            <w:r w:rsidRPr="00D81EBF">
              <w:rPr>
                <w:lang w:val="sr-Cyrl-RS"/>
              </w:rPr>
              <w:t>13.</w:t>
            </w:r>
          </w:p>
        </w:tc>
        <w:tc>
          <w:tcPr>
            <w:tcW w:w="7275" w:type="dxa"/>
          </w:tcPr>
          <w:p w:rsidR="00B7707B" w:rsidRPr="00D81EBF" w:rsidRDefault="00B7707B" w:rsidP="00B7707B">
            <w:pPr>
              <w:rPr>
                <w:lang w:val="sr-Cyrl-RS"/>
              </w:rPr>
            </w:pPr>
            <w:proofErr w:type="spellStart"/>
            <w:r w:rsidRPr="00D81EBF">
              <w:rPr>
                <w:lang w:val="sr-Cyrl-RS"/>
              </w:rPr>
              <w:t>Електроизолационе</w:t>
            </w:r>
            <w:proofErr w:type="spellEnd"/>
            <w:r w:rsidRPr="00D81EBF">
              <w:rPr>
                <w:lang w:val="sr-Cyrl-RS"/>
              </w:rPr>
              <w:t xml:space="preserve"> чизме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2</w:t>
            </w:r>
          </w:p>
        </w:tc>
      </w:tr>
      <w:tr w:rsidR="00B7707B" w:rsidRPr="00D81EBF" w:rsidTr="003C11FE">
        <w:tc>
          <w:tcPr>
            <w:tcW w:w="658" w:type="dxa"/>
          </w:tcPr>
          <w:p w:rsidR="00B7707B" w:rsidRPr="00D81EBF" w:rsidRDefault="00B7707B" w:rsidP="00B7707B">
            <w:pPr>
              <w:rPr>
                <w:lang w:val="sr-Cyrl-RS"/>
              </w:rPr>
            </w:pPr>
            <w:r w:rsidRPr="00D81EBF">
              <w:rPr>
                <w:lang w:val="sr-Cyrl-RS"/>
              </w:rPr>
              <w:t>14.</w:t>
            </w:r>
          </w:p>
        </w:tc>
        <w:tc>
          <w:tcPr>
            <w:tcW w:w="7275" w:type="dxa"/>
          </w:tcPr>
          <w:p w:rsidR="00B7707B" w:rsidRPr="00D81EBF" w:rsidRDefault="00B7707B" w:rsidP="00B7707B">
            <w:pPr>
              <w:rPr>
                <w:lang w:val="sr-Cyrl-RS"/>
              </w:rPr>
            </w:pPr>
            <w:r w:rsidRPr="00D81EBF">
              <w:rPr>
                <w:lang w:val="sr-Cyrl-RS"/>
              </w:rPr>
              <w:t>Кецеља за заштиту од опасних материја</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15</w:t>
            </w:r>
          </w:p>
        </w:tc>
      </w:tr>
      <w:tr w:rsidR="00B7707B" w:rsidRPr="00D81EBF" w:rsidTr="003C11FE">
        <w:tc>
          <w:tcPr>
            <w:tcW w:w="658" w:type="dxa"/>
          </w:tcPr>
          <w:p w:rsidR="00B7707B" w:rsidRPr="00D81EBF" w:rsidRDefault="00B7707B" w:rsidP="00B7707B">
            <w:pPr>
              <w:rPr>
                <w:lang w:val="sr-Cyrl-RS"/>
              </w:rPr>
            </w:pPr>
            <w:r w:rsidRPr="00D81EBF">
              <w:rPr>
                <w:lang w:val="sr-Cyrl-RS"/>
              </w:rPr>
              <w:t>15.</w:t>
            </w:r>
          </w:p>
        </w:tc>
        <w:tc>
          <w:tcPr>
            <w:tcW w:w="7275" w:type="dxa"/>
          </w:tcPr>
          <w:p w:rsidR="00B7707B" w:rsidRPr="00D81EBF" w:rsidRDefault="00B7707B" w:rsidP="00B7707B">
            <w:pPr>
              <w:rPr>
                <w:lang w:val="sr-Cyrl-RS"/>
              </w:rPr>
            </w:pPr>
            <w:r w:rsidRPr="00D81EBF">
              <w:rPr>
                <w:lang w:val="sr-Cyrl-RS"/>
              </w:rPr>
              <w:t>Заштитно кишно одело</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150</w:t>
            </w:r>
          </w:p>
        </w:tc>
      </w:tr>
      <w:tr w:rsidR="00B7707B" w:rsidRPr="00D81EBF" w:rsidTr="003C11FE">
        <w:tc>
          <w:tcPr>
            <w:tcW w:w="658" w:type="dxa"/>
          </w:tcPr>
          <w:p w:rsidR="00B7707B" w:rsidRPr="00D81EBF" w:rsidRDefault="00B7707B" w:rsidP="00B7707B">
            <w:pPr>
              <w:rPr>
                <w:lang w:val="sr-Cyrl-RS"/>
              </w:rPr>
            </w:pPr>
            <w:r w:rsidRPr="00D81EBF">
              <w:rPr>
                <w:lang w:val="sr-Cyrl-RS"/>
              </w:rPr>
              <w:t>16.</w:t>
            </w:r>
          </w:p>
        </w:tc>
        <w:tc>
          <w:tcPr>
            <w:tcW w:w="7275" w:type="dxa"/>
          </w:tcPr>
          <w:p w:rsidR="00B7707B" w:rsidRPr="00D81EBF" w:rsidRDefault="00B7707B" w:rsidP="00B7707B">
            <w:pPr>
              <w:rPr>
                <w:lang w:val="sr-Cyrl-RS"/>
              </w:rPr>
            </w:pPr>
            <w:r w:rsidRPr="00D81EBF">
              <w:rPr>
                <w:lang w:val="sr-Cyrl-RS"/>
              </w:rPr>
              <w:t xml:space="preserve">Кацига са интегрисаним визиром и </w:t>
            </w:r>
            <w:proofErr w:type="spellStart"/>
            <w:r w:rsidRPr="00D81EBF">
              <w:rPr>
                <w:lang w:val="sr-Cyrl-RS"/>
              </w:rPr>
              <w:t>антифонима</w:t>
            </w:r>
            <w:proofErr w:type="spellEnd"/>
            <w:r w:rsidRPr="00D81EBF">
              <w:rPr>
                <w:lang w:val="sr-Cyrl-RS"/>
              </w:rPr>
              <w:t xml:space="preserve"> (за рад моторном тестером)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7</w:t>
            </w:r>
          </w:p>
        </w:tc>
      </w:tr>
      <w:tr w:rsidR="00B7707B" w:rsidRPr="00D81EBF" w:rsidTr="003C11FE">
        <w:tc>
          <w:tcPr>
            <w:tcW w:w="658" w:type="dxa"/>
          </w:tcPr>
          <w:p w:rsidR="00B7707B" w:rsidRPr="00D81EBF" w:rsidRDefault="00B7707B" w:rsidP="00B7707B">
            <w:pPr>
              <w:rPr>
                <w:lang w:val="sr-Cyrl-RS"/>
              </w:rPr>
            </w:pPr>
            <w:r w:rsidRPr="00D81EBF">
              <w:rPr>
                <w:lang w:val="sr-Cyrl-RS"/>
              </w:rPr>
              <w:t>17.</w:t>
            </w:r>
          </w:p>
        </w:tc>
        <w:tc>
          <w:tcPr>
            <w:tcW w:w="7275" w:type="dxa"/>
          </w:tcPr>
          <w:p w:rsidR="00B7707B" w:rsidRPr="00D81EBF" w:rsidRDefault="00B7707B" w:rsidP="00B7707B">
            <w:pPr>
              <w:rPr>
                <w:lang w:val="sr-Cyrl-RS"/>
              </w:rPr>
            </w:pPr>
            <w:r w:rsidRPr="00D81EBF">
              <w:rPr>
                <w:lang w:val="sr-Cyrl-RS"/>
              </w:rPr>
              <w:t>Заштитне панталоне (за рад моторном тестером)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7</w:t>
            </w:r>
          </w:p>
        </w:tc>
      </w:tr>
      <w:tr w:rsidR="00B7707B" w:rsidRPr="00D81EBF" w:rsidTr="003C11FE">
        <w:tc>
          <w:tcPr>
            <w:tcW w:w="658" w:type="dxa"/>
          </w:tcPr>
          <w:p w:rsidR="00B7707B" w:rsidRPr="00D81EBF" w:rsidRDefault="00B7707B" w:rsidP="00B7707B">
            <w:pPr>
              <w:rPr>
                <w:lang w:val="sr-Cyrl-RS"/>
              </w:rPr>
            </w:pPr>
            <w:r w:rsidRPr="00D81EBF">
              <w:rPr>
                <w:lang w:val="sr-Cyrl-RS"/>
              </w:rPr>
              <w:t>18.</w:t>
            </w:r>
          </w:p>
        </w:tc>
        <w:tc>
          <w:tcPr>
            <w:tcW w:w="7275" w:type="dxa"/>
          </w:tcPr>
          <w:p w:rsidR="00B7707B" w:rsidRPr="00D81EBF" w:rsidRDefault="00B7707B" w:rsidP="00B7707B">
            <w:pPr>
              <w:rPr>
                <w:lang w:val="sr-Cyrl-RS"/>
              </w:rPr>
            </w:pPr>
            <w:r w:rsidRPr="00D81EBF">
              <w:rPr>
                <w:lang w:val="sr-Cyrl-RS"/>
              </w:rPr>
              <w:t>Заштитна блуза (за рад моторном тестером)</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7</w:t>
            </w:r>
          </w:p>
        </w:tc>
      </w:tr>
      <w:tr w:rsidR="00B7707B" w:rsidRPr="00D81EBF" w:rsidTr="003C11FE">
        <w:tc>
          <w:tcPr>
            <w:tcW w:w="658" w:type="dxa"/>
          </w:tcPr>
          <w:p w:rsidR="00B7707B" w:rsidRPr="00D81EBF" w:rsidRDefault="00B7707B" w:rsidP="00B7707B">
            <w:pPr>
              <w:rPr>
                <w:lang w:val="sr-Cyrl-RS"/>
              </w:rPr>
            </w:pPr>
            <w:r w:rsidRPr="00D81EBF">
              <w:rPr>
                <w:lang w:val="sr-Cyrl-RS"/>
              </w:rPr>
              <w:t>19.</w:t>
            </w:r>
          </w:p>
        </w:tc>
        <w:tc>
          <w:tcPr>
            <w:tcW w:w="7275" w:type="dxa"/>
          </w:tcPr>
          <w:p w:rsidR="00B7707B" w:rsidRPr="00D81EBF" w:rsidRDefault="00B7707B" w:rsidP="00B7707B">
            <w:pPr>
              <w:rPr>
                <w:lang w:val="sr-Cyrl-RS"/>
              </w:rPr>
            </w:pPr>
            <w:r w:rsidRPr="00D81EBF">
              <w:rPr>
                <w:lang w:val="sr-Cyrl-RS"/>
              </w:rPr>
              <w:t>Заштитне чизме ( ципеле ) (за рад моторном тестером)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7</w:t>
            </w:r>
          </w:p>
        </w:tc>
      </w:tr>
      <w:tr w:rsidR="00B7707B" w:rsidRPr="00D81EBF" w:rsidTr="003C11FE">
        <w:tc>
          <w:tcPr>
            <w:tcW w:w="658" w:type="dxa"/>
          </w:tcPr>
          <w:p w:rsidR="00B7707B" w:rsidRPr="00D81EBF" w:rsidRDefault="00B7707B" w:rsidP="00B7707B">
            <w:pPr>
              <w:rPr>
                <w:lang w:val="sr-Cyrl-RS"/>
              </w:rPr>
            </w:pPr>
            <w:r w:rsidRPr="00D81EBF">
              <w:rPr>
                <w:lang w:val="sr-Cyrl-RS"/>
              </w:rPr>
              <w:t>20.</w:t>
            </w:r>
          </w:p>
        </w:tc>
        <w:tc>
          <w:tcPr>
            <w:tcW w:w="7275" w:type="dxa"/>
          </w:tcPr>
          <w:p w:rsidR="00B7707B" w:rsidRPr="00D81EBF" w:rsidRDefault="00B7707B" w:rsidP="00B7707B">
            <w:pPr>
              <w:rPr>
                <w:lang w:val="sr-Cyrl-RS"/>
              </w:rPr>
            </w:pPr>
            <w:r w:rsidRPr="00D81EBF">
              <w:rPr>
                <w:lang w:val="sr-Cyrl-RS"/>
              </w:rPr>
              <w:t>Заштитне рукавице (за рад моторном тестером)  (пар)</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7</w:t>
            </w:r>
          </w:p>
        </w:tc>
      </w:tr>
      <w:tr w:rsidR="00B7707B" w:rsidRPr="00D81EBF" w:rsidTr="003C11FE">
        <w:tc>
          <w:tcPr>
            <w:tcW w:w="658" w:type="dxa"/>
          </w:tcPr>
          <w:p w:rsidR="00B7707B" w:rsidRPr="00D81EBF" w:rsidRDefault="00B7707B" w:rsidP="00B7707B">
            <w:pPr>
              <w:rPr>
                <w:lang w:val="sr-Cyrl-RS"/>
              </w:rPr>
            </w:pPr>
            <w:r w:rsidRPr="00D81EBF">
              <w:rPr>
                <w:lang w:val="sr-Cyrl-RS"/>
              </w:rPr>
              <w:t>21.</w:t>
            </w:r>
          </w:p>
        </w:tc>
        <w:tc>
          <w:tcPr>
            <w:tcW w:w="7275" w:type="dxa"/>
          </w:tcPr>
          <w:p w:rsidR="00B7707B" w:rsidRPr="00D81EBF" w:rsidRDefault="00B7707B" w:rsidP="00B7707B">
            <w:pPr>
              <w:rPr>
                <w:lang w:val="sr-Cyrl-RS"/>
              </w:rPr>
            </w:pPr>
            <w:proofErr w:type="spellStart"/>
            <w:r w:rsidRPr="00D81EBF">
              <w:rPr>
                <w:lang w:val="sr-Cyrl-RS"/>
              </w:rPr>
              <w:t>Флуоросцентни</w:t>
            </w:r>
            <w:proofErr w:type="spellEnd"/>
            <w:r w:rsidRPr="00D81EBF">
              <w:rPr>
                <w:lang w:val="sr-Cyrl-RS"/>
              </w:rPr>
              <w:t xml:space="preserve"> прслук </w:t>
            </w:r>
          </w:p>
        </w:tc>
        <w:tc>
          <w:tcPr>
            <w:tcW w:w="1701" w:type="dxa"/>
            <w:tcBorders>
              <w:top w:val="nil"/>
              <w:left w:val="nil"/>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800</w:t>
            </w:r>
          </w:p>
        </w:tc>
      </w:tr>
      <w:tr w:rsidR="00B7707B" w:rsidRPr="00D81EBF" w:rsidTr="003C11FE">
        <w:tc>
          <w:tcPr>
            <w:tcW w:w="658" w:type="dxa"/>
          </w:tcPr>
          <w:p w:rsidR="00B7707B" w:rsidRPr="00D81EBF" w:rsidRDefault="00B7707B" w:rsidP="00B7707B">
            <w:pPr>
              <w:rPr>
                <w:lang w:val="sr-Cyrl-RS"/>
              </w:rPr>
            </w:pPr>
            <w:r w:rsidRPr="00D81EBF">
              <w:rPr>
                <w:lang w:val="sr-Cyrl-RS"/>
              </w:rPr>
              <w:t>22.</w:t>
            </w:r>
          </w:p>
        </w:tc>
        <w:tc>
          <w:tcPr>
            <w:tcW w:w="7275" w:type="dxa"/>
          </w:tcPr>
          <w:p w:rsidR="00B7707B" w:rsidRPr="00D81EBF" w:rsidRDefault="00B7707B" w:rsidP="00B7707B">
            <w:pPr>
              <w:rPr>
                <w:lang w:val="sr-Cyrl-RS"/>
              </w:rPr>
            </w:pPr>
            <w:proofErr w:type="spellStart"/>
            <w:r w:rsidRPr="00D81EBF">
              <w:rPr>
                <w:lang w:val="sr-Cyrl-RS"/>
              </w:rPr>
              <w:t>Вакуумски</w:t>
            </w:r>
            <w:proofErr w:type="spellEnd"/>
            <w:r w:rsidRPr="00D81EBF">
              <w:rPr>
                <w:lang w:val="sr-Cyrl-RS"/>
              </w:rPr>
              <w:t xml:space="preserve"> </w:t>
            </w:r>
            <w:proofErr w:type="spellStart"/>
            <w:r w:rsidRPr="00D81EBF">
              <w:rPr>
                <w:lang w:val="sr-Cyrl-RS"/>
              </w:rPr>
              <w:t>тестер</w:t>
            </w:r>
            <w:proofErr w:type="spellEnd"/>
            <w:r w:rsidRPr="00D81EBF">
              <w:rPr>
                <w:lang w:val="sr-Cyrl-RS"/>
              </w:rPr>
              <w:t xml:space="preserve"> за рукавице</w:t>
            </w:r>
          </w:p>
        </w:tc>
        <w:tc>
          <w:tcPr>
            <w:tcW w:w="1701" w:type="dxa"/>
            <w:tcBorders>
              <w:top w:val="nil"/>
              <w:left w:val="single" w:sz="8" w:space="0" w:color="auto"/>
              <w:bottom w:val="single" w:sz="8" w:space="0" w:color="auto"/>
              <w:right w:val="single" w:sz="8" w:space="0" w:color="auto"/>
            </w:tcBorders>
            <w:vAlign w:val="center"/>
          </w:tcPr>
          <w:p w:rsidR="00B7707B" w:rsidRPr="00D81EBF" w:rsidRDefault="00B7707B" w:rsidP="00B7707B">
            <w:pPr>
              <w:jc w:val="center"/>
              <w:rPr>
                <w:rFonts w:cs="Arial"/>
                <w:b/>
                <w:bCs/>
                <w:color w:val="000000"/>
                <w:lang w:val="sr-Cyrl-RS" w:eastAsia="sr-Latn-RS"/>
              </w:rPr>
            </w:pPr>
            <w:r w:rsidRPr="00D81EBF">
              <w:rPr>
                <w:rFonts w:cs="Arial"/>
                <w:b/>
                <w:bCs/>
                <w:color w:val="000000"/>
                <w:lang w:val="sr-Cyrl-RS" w:eastAsia="sr-Latn-RS"/>
              </w:rPr>
              <w:t>60</w:t>
            </w:r>
          </w:p>
        </w:tc>
      </w:tr>
    </w:tbl>
    <w:p w:rsidR="0095418E" w:rsidRPr="00D81EBF" w:rsidRDefault="0095418E" w:rsidP="0095418E">
      <w:pPr>
        <w:jc w:val="center"/>
        <w:rPr>
          <w:rFonts w:eastAsia="Calibri" w:cs="Arial"/>
          <w:b/>
          <w:lang w:val="sr-Cyrl-RS"/>
        </w:rPr>
      </w:pPr>
    </w:p>
    <w:p w:rsidR="00F62C34" w:rsidRPr="00D81EBF" w:rsidRDefault="0095418E" w:rsidP="0095418E">
      <w:pPr>
        <w:rPr>
          <w:lang w:val="sr-Cyrl-RS" w:eastAsia="ar-SA"/>
        </w:rPr>
      </w:pPr>
      <w:r w:rsidRPr="00D81EBF">
        <w:rPr>
          <w:rFonts w:eastAsia="Calibri" w:cs="Arial"/>
          <w:b/>
          <w:lang w:val="sr-Cyrl-RS"/>
        </w:rPr>
        <w:t>Место испоруке: Технички центар Нови Сад</w:t>
      </w:r>
      <w:r w:rsidR="00DA6CA5" w:rsidRPr="00D81EBF">
        <w:rPr>
          <w:rFonts w:eastAsia="Calibri" w:cs="Arial"/>
          <w:b/>
          <w:lang w:val="sr-Cyrl-RS"/>
        </w:rPr>
        <w:t>,</w:t>
      </w:r>
      <w:r w:rsidR="00DA6CA5" w:rsidRPr="00D81EBF">
        <w:rPr>
          <w:lang w:val="sr-Cyrl-RS"/>
        </w:rPr>
        <w:t xml:space="preserve"> </w:t>
      </w:r>
      <w:r w:rsidR="002A7944" w:rsidRPr="00D81EBF">
        <w:rPr>
          <w:rFonts w:eastAsia="Calibri" w:cs="Arial"/>
          <w:b/>
          <w:lang w:val="sr-Cyrl-RS"/>
        </w:rPr>
        <w:t>Пут новосадског партизанског одреда бр. 1</w:t>
      </w:r>
      <w:r w:rsidR="00DA6CA5" w:rsidRPr="00D81EBF">
        <w:rPr>
          <w:rFonts w:eastAsia="Calibri" w:cs="Arial"/>
          <w:b/>
          <w:lang w:val="sr-Cyrl-RS"/>
        </w:rPr>
        <w:t>, 21000 Нови Сад</w:t>
      </w:r>
    </w:p>
    <w:p w:rsidR="001B651F" w:rsidRPr="00D81EBF" w:rsidRDefault="001B651F" w:rsidP="00107B44">
      <w:pPr>
        <w:rPr>
          <w:rFonts w:eastAsia="Calibri" w:cs="Arial"/>
          <w:b/>
          <w:lang w:val="sr-Cyrl-RS"/>
        </w:rPr>
      </w:pPr>
    </w:p>
    <w:p w:rsidR="00EC4DEC" w:rsidRPr="00D81EBF" w:rsidRDefault="005C2BBD" w:rsidP="00107B44">
      <w:pPr>
        <w:rPr>
          <w:rFonts w:eastAsia="Calibri" w:cs="Arial"/>
          <w:b/>
          <w:lang w:val="sr-Cyrl-RS"/>
        </w:rPr>
      </w:pPr>
      <w:r w:rsidRPr="00D81EBF">
        <w:rPr>
          <w:rFonts w:eastAsia="Calibri" w:cs="Arial"/>
          <w:b/>
          <w:lang w:val="sr-Cyrl-RS"/>
        </w:rPr>
        <w:t>3.2.4</w:t>
      </w:r>
      <w:r w:rsidR="00EC4DEC" w:rsidRPr="00D81EBF">
        <w:rPr>
          <w:rFonts w:eastAsia="Calibri" w:cs="Arial"/>
          <w:b/>
          <w:lang w:val="sr-Cyrl-RS"/>
        </w:rPr>
        <w:t xml:space="preserve"> Табела испоруке и количине добара </w:t>
      </w:r>
      <w:r w:rsidR="008A5286" w:rsidRPr="00D81EBF">
        <w:rPr>
          <w:rFonts w:eastAsia="Calibri" w:cs="Arial"/>
          <w:b/>
          <w:lang w:val="sr-Cyrl-RS"/>
        </w:rPr>
        <w:t>за Партију</w:t>
      </w:r>
      <w:r w:rsidR="00EC4DEC" w:rsidRPr="00D81EBF">
        <w:rPr>
          <w:rFonts w:eastAsia="Calibri" w:cs="Arial"/>
          <w:b/>
          <w:lang w:val="sr-Cyrl-RS"/>
        </w:rPr>
        <w:t xml:space="preserve"> 4. Лична заштитна  опрема – остала заштитна опрема - Технички центар Краљево</w:t>
      </w:r>
    </w:p>
    <w:p w:rsidR="00EC4DEC" w:rsidRPr="00D81EBF" w:rsidRDefault="00EC4DEC" w:rsidP="00EC4DEC">
      <w:pPr>
        <w:jc w:val="center"/>
        <w:rPr>
          <w:rFonts w:eastAsia="Calibri" w:cs="Arial"/>
          <w:b/>
          <w:lang w:val="sr-Cyrl-RS"/>
        </w:rPr>
      </w:pPr>
    </w:p>
    <w:tbl>
      <w:tblPr>
        <w:tblStyle w:val="TableGrid"/>
        <w:tblW w:w="0" w:type="auto"/>
        <w:tblLook w:val="04A0" w:firstRow="1" w:lastRow="0" w:firstColumn="1" w:lastColumn="0" w:noHBand="0" w:noVBand="1"/>
      </w:tblPr>
      <w:tblGrid>
        <w:gridCol w:w="658"/>
        <w:gridCol w:w="7275"/>
        <w:gridCol w:w="1701"/>
      </w:tblGrid>
      <w:tr w:rsidR="00EC4DEC" w:rsidRPr="00D81EBF" w:rsidTr="009746FB">
        <w:tc>
          <w:tcPr>
            <w:tcW w:w="658" w:type="dxa"/>
          </w:tcPr>
          <w:p w:rsidR="00EC4DEC" w:rsidRPr="00D81EBF" w:rsidRDefault="00EC4DEC" w:rsidP="009746FB">
            <w:pPr>
              <w:rPr>
                <w:b/>
                <w:bCs/>
                <w:sz w:val="20"/>
                <w:lang w:val="sr-Cyrl-RS"/>
              </w:rPr>
            </w:pPr>
            <w:r w:rsidRPr="00D81EBF">
              <w:rPr>
                <w:b/>
                <w:bCs/>
                <w:sz w:val="20"/>
                <w:lang w:val="sr-Cyrl-RS"/>
              </w:rPr>
              <w:t>Ред.</w:t>
            </w:r>
            <w:r w:rsidRPr="00D81EBF">
              <w:rPr>
                <w:b/>
                <w:bCs/>
                <w:sz w:val="20"/>
                <w:lang w:val="sr-Cyrl-RS"/>
              </w:rPr>
              <w:br/>
              <w:t>број</w:t>
            </w:r>
          </w:p>
          <w:p w:rsidR="00EC4DEC" w:rsidRPr="00D81EBF" w:rsidRDefault="00EC4DEC" w:rsidP="009746FB">
            <w:pPr>
              <w:rPr>
                <w:lang w:val="sr-Cyrl-RS"/>
              </w:rPr>
            </w:pPr>
          </w:p>
        </w:tc>
        <w:tc>
          <w:tcPr>
            <w:tcW w:w="7275" w:type="dxa"/>
          </w:tcPr>
          <w:p w:rsidR="00EC4DEC" w:rsidRPr="00D81EBF" w:rsidRDefault="00EC4DEC" w:rsidP="009746FB">
            <w:pPr>
              <w:rPr>
                <w:b/>
                <w:bCs/>
                <w:lang w:val="sr-Cyrl-RS"/>
              </w:rPr>
            </w:pPr>
            <w:r w:rsidRPr="00D81EBF">
              <w:rPr>
                <w:b/>
                <w:bCs/>
                <w:lang w:val="sr-Cyrl-RS"/>
              </w:rPr>
              <w:t>Назив и  тип средства</w:t>
            </w:r>
          </w:p>
          <w:p w:rsidR="00EC4DEC" w:rsidRPr="00D81EBF" w:rsidRDefault="00EC4DEC" w:rsidP="009746FB">
            <w:pPr>
              <w:rPr>
                <w:lang w:val="sr-Cyrl-RS"/>
              </w:rPr>
            </w:pPr>
          </w:p>
        </w:tc>
        <w:tc>
          <w:tcPr>
            <w:tcW w:w="1701" w:type="dxa"/>
          </w:tcPr>
          <w:p w:rsidR="00EC4DEC" w:rsidRPr="00D81EBF" w:rsidRDefault="00EC4DEC" w:rsidP="009746FB">
            <w:pPr>
              <w:rPr>
                <w:b/>
                <w:bCs/>
                <w:lang w:val="sr-Cyrl-RS"/>
              </w:rPr>
            </w:pPr>
            <w:r w:rsidRPr="00D81EBF">
              <w:rPr>
                <w:b/>
                <w:bCs/>
                <w:lang w:val="sr-Cyrl-RS"/>
              </w:rPr>
              <w:t>Комада</w:t>
            </w:r>
          </w:p>
          <w:p w:rsidR="00EC4DEC" w:rsidRPr="00D81EBF" w:rsidRDefault="00EC4DEC" w:rsidP="009746FB">
            <w:pPr>
              <w:rPr>
                <w:lang w:val="sr-Cyrl-RS"/>
              </w:rPr>
            </w:pPr>
          </w:p>
        </w:tc>
      </w:tr>
      <w:tr w:rsidR="00460E13" w:rsidRPr="00D81EBF" w:rsidTr="00274BE2">
        <w:trPr>
          <w:trHeight w:val="576"/>
        </w:trPr>
        <w:tc>
          <w:tcPr>
            <w:tcW w:w="658" w:type="dxa"/>
          </w:tcPr>
          <w:p w:rsidR="00460E13" w:rsidRPr="00D81EBF" w:rsidRDefault="00460E13" w:rsidP="00460E13">
            <w:pPr>
              <w:rPr>
                <w:lang w:val="sr-Cyrl-RS"/>
              </w:rPr>
            </w:pPr>
            <w:r w:rsidRPr="00D81EBF">
              <w:rPr>
                <w:lang w:val="sr-Cyrl-RS"/>
              </w:rPr>
              <w:t>1.</w:t>
            </w:r>
          </w:p>
        </w:tc>
        <w:tc>
          <w:tcPr>
            <w:tcW w:w="7275" w:type="dxa"/>
          </w:tcPr>
          <w:p w:rsidR="00460E13" w:rsidRPr="00D81EBF" w:rsidRDefault="00460E13" w:rsidP="00460E13">
            <w:pPr>
              <w:rPr>
                <w:lang w:val="sr-Cyrl-RS"/>
              </w:rPr>
            </w:pPr>
            <w:r w:rsidRPr="00D81EBF">
              <w:rPr>
                <w:lang w:val="sr-Cyrl-RS"/>
              </w:rPr>
              <w:t>Заштитни шлем</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460E13" w:rsidRPr="00D81EBF" w:rsidRDefault="00460E13" w:rsidP="00460E13">
            <w:pPr>
              <w:spacing w:before="0"/>
              <w:jc w:val="center"/>
              <w:rPr>
                <w:rFonts w:cs="Arial"/>
                <w:bCs/>
                <w:color w:val="000000"/>
                <w:lang w:val="sr-Cyrl-RS" w:eastAsia="sr-Latn-RS"/>
              </w:rPr>
            </w:pPr>
            <w:r w:rsidRPr="00D81EBF">
              <w:rPr>
                <w:rFonts w:cs="Arial"/>
                <w:bCs/>
                <w:color w:val="000000"/>
                <w:lang w:val="sr-Cyrl-RS"/>
              </w:rPr>
              <w:t>500</w:t>
            </w:r>
          </w:p>
        </w:tc>
      </w:tr>
      <w:tr w:rsidR="00460E13" w:rsidRPr="00D81EBF" w:rsidTr="00274BE2">
        <w:trPr>
          <w:trHeight w:val="542"/>
        </w:trPr>
        <w:tc>
          <w:tcPr>
            <w:tcW w:w="658" w:type="dxa"/>
          </w:tcPr>
          <w:p w:rsidR="00460E13" w:rsidRPr="00D81EBF" w:rsidRDefault="00460E13" w:rsidP="00460E13">
            <w:pPr>
              <w:rPr>
                <w:lang w:val="sr-Cyrl-RS"/>
              </w:rPr>
            </w:pPr>
            <w:r w:rsidRPr="00D81EBF">
              <w:rPr>
                <w:lang w:val="sr-Cyrl-RS"/>
              </w:rPr>
              <w:t>2.</w:t>
            </w:r>
          </w:p>
        </w:tc>
        <w:tc>
          <w:tcPr>
            <w:tcW w:w="7275" w:type="dxa"/>
          </w:tcPr>
          <w:p w:rsidR="00460E13" w:rsidRPr="00D81EBF" w:rsidRDefault="00460E13" w:rsidP="00460E13">
            <w:pPr>
              <w:rPr>
                <w:lang w:val="sr-Cyrl-RS"/>
              </w:rPr>
            </w:pPr>
            <w:r w:rsidRPr="00D81EBF">
              <w:rPr>
                <w:lang w:val="sr-Cyrl-RS"/>
              </w:rPr>
              <w:t>Заштитни шлем са интегрисаним визиром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rPr>
          <w:trHeight w:val="509"/>
        </w:trPr>
        <w:tc>
          <w:tcPr>
            <w:tcW w:w="658" w:type="dxa"/>
          </w:tcPr>
          <w:p w:rsidR="00460E13" w:rsidRPr="00D81EBF" w:rsidRDefault="00460E13" w:rsidP="00460E13">
            <w:pPr>
              <w:rPr>
                <w:lang w:val="sr-Cyrl-RS"/>
              </w:rPr>
            </w:pPr>
            <w:r w:rsidRPr="00D81EBF">
              <w:rPr>
                <w:lang w:val="sr-Cyrl-RS"/>
              </w:rPr>
              <w:t>3.</w:t>
            </w:r>
          </w:p>
        </w:tc>
        <w:tc>
          <w:tcPr>
            <w:tcW w:w="7275" w:type="dxa"/>
          </w:tcPr>
          <w:p w:rsidR="00460E13" w:rsidRPr="00D81EBF" w:rsidRDefault="00460E13" w:rsidP="00460E13">
            <w:pPr>
              <w:rPr>
                <w:lang w:val="sr-Cyrl-RS"/>
              </w:rPr>
            </w:pPr>
            <w:proofErr w:type="spellStart"/>
            <w:r w:rsidRPr="00D81EBF">
              <w:rPr>
                <w:lang w:val="sr-Cyrl-RS"/>
              </w:rPr>
              <w:t>Антифони</w:t>
            </w:r>
            <w:proofErr w:type="spellEnd"/>
            <w:r w:rsidRPr="00D81EBF">
              <w:rPr>
                <w:lang w:val="sr-Cyrl-RS"/>
              </w:rPr>
              <w:t xml:space="preserve"> </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4.</w:t>
            </w:r>
          </w:p>
        </w:tc>
        <w:tc>
          <w:tcPr>
            <w:tcW w:w="7275" w:type="dxa"/>
          </w:tcPr>
          <w:p w:rsidR="00460E13" w:rsidRPr="00D81EBF" w:rsidRDefault="00460E13" w:rsidP="00460E13">
            <w:pPr>
              <w:rPr>
                <w:lang w:val="sr-Cyrl-RS"/>
              </w:rPr>
            </w:pPr>
            <w:r w:rsidRPr="00D81EBF">
              <w:rPr>
                <w:lang w:val="sr-Cyrl-RS"/>
              </w:rPr>
              <w:t>Заштитне наочаре од UV зрачења са тамним стаклом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1000</w:t>
            </w:r>
          </w:p>
        </w:tc>
      </w:tr>
      <w:tr w:rsidR="00460E13" w:rsidRPr="00D81EBF" w:rsidTr="00274BE2">
        <w:tc>
          <w:tcPr>
            <w:tcW w:w="658" w:type="dxa"/>
          </w:tcPr>
          <w:p w:rsidR="00460E13" w:rsidRPr="00D81EBF" w:rsidRDefault="00460E13" w:rsidP="00460E13">
            <w:pPr>
              <w:rPr>
                <w:lang w:val="sr-Cyrl-RS"/>
              </w:rPr>
            </w:pPr>
            <w:r w:rsidRPr="00D81EBF">
              <w:rPr>
                <w:lang w:val="sr-Cyrl-RS"/>
              </w:rPr>
              <w:t>5.</w:t>
            </w:r>
          </w:p>
        </w:tc>
        <w:tc>
          <w:tcPr>
            <w:tcW w:w="7275" w:type="dxa"/>
          </w:tcPr>
          <w:p w:rsidR="00460E13" w:rsidRPr="00D81EBF" w:rsidRDefault="00460E13" w:rsidP="00460E13">
            <w:pPr>
              <w:rPr>
                <w:lang w:val="sr-Cyrl-RS"/>
              </w:rPr>
            </w:pPr>
            <w:r w:rsidRPr="00D81EBF">
              <w:rPr>
                <w:lang w:val="sr-Cyrl-RS"/>
              </w:rPr>
              <w:t xml:space="preserve">Штитник за лице и очи од електричног лука - заштитни визир </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330</w:t>
            </w:r>
          </w:p>
        </w:tc>
      </w:tr>
      <w:tr w:rsidR="00460E13" w:rsidRPr="00D81EBF" w:rsidTr="00274BE2">
        <w:tc>
          <w:tcPr>
            <w:tcW w:w="658" w:type="dxa"/>
          </w:tcPr>
          <w:p w:rsidR="00460E13" w:rsidRPr="00D81EBF" w:rsidRDefault="00460E13" w:rsidP="00460E13">
            <w:pPr>
              <w:rPr>
                <w:lang w:val="sr-Cyrl-RS"/>
              </w:rPr>
            </w:pPr>
            <w:r w:rsidRPr="00D81EBF">
              <w:rPr>
                <w:lang w:val="sr-Cyrl-RS"/>
              </w:rPr>
              <w:t>6.</w:t>
            </w:r>
          </w:p>
        </w:tc>
        <w:tc>
          <w:tcPr>
            <w:tcW w:w="7275" w:type="dxa"/>
          </w:tcPr>
          <w:p w:rsidR="00460E13" w:rsidRPr="00D81EBF" w:rsidRDefault="00460E13" w:rsidP="00460E13">
            <w:pPr>
              <w:rPr>
                <w:lang w:val="sr-Cyrl-RS"/>
              </w:rPr>
            </w:pPr>
            <w:r w:rsidRPr="00D81EBF">
              <w:rPr>
                <w:lang w:val="sr-Cyrl-RS"/>
              </w:rPr>
              <w:t>Заштитне кожне рукавице (тање)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3600</w:t>
            </w:r>
          </w:p>
        </w:tc>
      </w:tr>
      <w:tr w:rsidR="00460E13" w:rsidRPr="00D81EBF" w:rsidTr="00274BE2">
        <w:tc>
          <w:tcPr>
            <w:tcW w:w="658" w:type="dxa"/>
          </w:tcPr>
          <w:p w:rsidR="00460E13" w:rsidRPr="00D81EBF" w:rsidRDefault="00460E13" w:rsidP="00460E13">
            <w:pPr>
              <w:rPr>
                <w:lang w:val="sr-Cyrl-RS"/>
              </w:rPr>
            </w:pPr>
            <w:r w:rsidRPr="00D81EBF">
              <w:rPr>
                <w:lang w:val="sr-Cyrl-RS"/>
              </w:rPr>
              <w:lastRenderedPageBreak/>
              <w:t>7.</w:t>
            </w:r>
          </w:p>
        </w:tc>
        <w:tc>
          <w:tcPr>
            <w:tcW w:w="7275" w:type="dxa"/>
          </w:tcPr>
          <w:p w:rsidR="00460E13" w:rsidRPr="00D81EBF" w:rsidRDefault="00460E13" w:rsidP="00460E13">
            <w:pPr>
              <w:rPr>
                <w:lang w:val="sr-Cyrl-RS"/>
              </w:rPr>
            </w:pPr>
            <w:r w:rsidRPr="00D81EBF">
              <w:rPr>
                <w:lang w:val="sr-Cyrl-RS"/>
              </w:rPr>
              <w:t>Заштитне кожне рукавице (дебље)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2800</w:t>
            </w:r>
          </w:p>
        </w:tc>
      </w:tr>
      <w:tr w:rsidR="00460E13" w:rsidRPr="00D81EBF" w:rsidTr="00274BE2">
        <w:tc>
          <w:tcPr>
            <w:tcW w:w="658" w:type="dxa"/>
          </w:tcPr>
          <w:p w:rsidR="00460E13" w:rsidRPr="00D81EBF" w:rsidRDefault="00460E13" w:rsidP="00460E13">
            <w:pPr>
              <w:rPr>
                <w:lang w:val="sr-Cyrl-RS"/>
              </w:rPr>
            </w:pPr>
            <w:r w:rsidRPr="00D81EBF">
              <w:rPr>
                <w:lang w:val="sr-Cyrl-RS"/>
              </w:rPr>
              <w:t>8.</w:t>
            </w:r>
          </w:p>
        </w:tc>
        <w:tc>
          <w:tcPr>
            <w:tcW w:w="7275" w:type="dxa"/>
          </w:tcPr>
          <w:p w:rsidR="00460E13" w:rsidRPr="00D81EBF" w:rsidRDefault="00460E13" w:rsidP="00460E13">
            <w:pPr>
              <w:rPr>
                <w:lang w:val="sr-Cyrl-RS"/>
              </w:rPr>
            </w:pPr>
            <w:r w:rsidRPr="00D81EBF">
              <w:rPr>
                <w:lang w:val="sr-Cyrl-RS"/>
              </w:rPr>
              <w:t>Рукавице за прецизан рад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1000</w:t>
            </w:r>
          </w:p>
        </w:tc>
      </w:tr>
      <w:tr w:rsidR="00460E13" w:rsidRPr="00D81EBF" w:rsidTr="00274BE2">
        <w:tc>
          <w:tcPr>
            <w:tcW w:w="658" w:type="dxa"/>
          </w:tcPr>
          <w:p w:rsidR="00460E13" w:rsidRPr="00D81EBF" w:rsidRDefault="00460E13" w:rsidP="00460E13">
            <w:pPr>
              <w:rPr>
                <w:lang w:val="sr-Cyrl-RS"/>
              </w:rPr>
            </w:pPr>
            <w:r w:rsidRPr="00D81EBF">
              <w:rPr>
                <w:lang w:val="sr-Cyrl-RS"/>
              </w:rPr>
              <w:t>9.</w:t>
            </w:r>
          </w:p>
        </w:tc>
        <w:tc>
          <w:tcPr>
            <w:tcW w:w="7275" w:type="dxa"/>
          </w:tcPr>
          <w:p w:rsidR="00460E13" w:rsidRPr="00D81EBF" w:rsidRDefault="00460E13" w:rsidP="00460E13">
            <w:pPr>
              <w:rPr>
                <w:lang w:val="sr-Cyrl-RS"/>
              </w:rPr>
            </w:pPr>
            <w:proofErr w:type="spellStart"/>
            <w:r w:rsidRPr="00D81EBF">
              <w:rPr>
                <w:lang w:val="sr-Cyrl-RS"/>
              </w:rPr>
              <w:t>Електроизолационе</w:t>
            </w:r>
            <w:proofErr w:type="spellEnd"/>
            <w:r w:rsidRPr="00D81EBF">
              <w:rPr>
                <w:lang w:val="sr-Cyrl-RS"/>
              </w:rPr>
              <w:t xml:space="preserve"> рукавице класе 0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10.</w:t>
            </w:r>
          </w:p>
        </w:tc>
        <w:tc>
          <w:tcPr>
            <w:tcW w:w="7275" w:type="dxa"/>
          </w:tcPr>
          <w:p w:rsidR="00460E13" w:rsidRPr="00D81EBF" w:rsidRDefault="00460E13" w:rsidP="00460E13">
            <w:pPr>
              <w:rPr>
                <w:lang w:val="sr-Cyrl-RS"/>
              </w:rPr>
            </w:pPr>
            <w:proofErr w:type="spellStart"/>
            <w:r w:rsidRPr="00D81EBF">
              <w:rPr>
                <w:lang w:val="sr-Cyrl-RS"/>
              </w:rPr>
              <w:t>Електроизолационе</w:t>
            </w:r>
            <w:proofErr w:type="spellEnd"/>
            <w:r w:rsidRPr="00D81EBF">
              <w:rPr>
                <w:lang w:val="sr-Cyrl-RS"/>
              </w:rPr>
              <w:t xml:space="preserve"> рукавице класе 2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11.</w:t>
            </w:r>
          </w:p>
        </w:tc>
        <w:tc>
          <w:tcPr>
            <w:tcW w:w="7275" w:type="dxa"/>
          </w:tcPr>
          <w:p w:rsidR="00460E13" w:rsidRPr="00D81EBF" w:rsidRDefault="00460E13" w:rsidP="00460E13">
            <w:pPr>
              <w:rPr>
                <w:lang w:val="sr-Cyrl-RS"/>
              </w:rPr>
            </w:pPr>
            <w:proofErr w:type="spellStart"/>
            <w:r w:rsidRPr="00D81EBF">
              <w:rPr>
                <w:lang w:val="sr-Cyrl-RS"/>
              </w:rPr>
              <w:t>Електроизолационе</w:t>
            </w:r>
            <w:proofErr w:type="spellEnd"/>
            <w:r w:rsidRPr="00D81EBF">
              <w:rPr>
                <w:lang w:val="sr-Cyrl-RS"/>
              </w:rPr>
              <w:t xml:space="preserve"> рукавице класе 4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11</w:t>
            </w:r>
          </w:p>
        </w:tc>
      </w:tr>
      <w:tr w:rsidR="00460E13" w:rsidRPr="00D81EBF" w:rsidTr="00274BE2">
        <w:tc>
          <w:tcPr>
            <w:tcW w:w="658" w:type="dxa"/>
          </w:tcPr>
          <w:p w:rsidR="00460E13" w:rsidRPr="00D81EBF" w:rsidRDefault="00460E13" w:rsidP="00460E13">
            <w:pPr>
              <w:rPr>
                <w:lang w:val="sr-Cyrl-RS"/>
              </w:rPr>
            </w:pPr>
            <w:r w:rsidRPr="00D81EBF">
              <w:rPr>
                <w:lang w:val="sr-Cyrl-RS"/>
              </w:rPr>
              <w:t>12.</w:t>
            </w:r>
          </w:p>
        </w:tc>
        <w:tc>
          <w:tcPr>
            <w:tcW w:w="7275" w:type="dxa"/>
          </w:tcPr>
          <w:p w:rsidR="00460E13" w:rsidRPr="00D81EBF" w:rsidRDefault="00460E13" w:rsidP="00460E13">
            <w:pPr>
              <w:rPr>
                <w:lang w:val="sr-Cyrl-RS"/>
              </w:rPr>
            </w:pPr>
            <w:r w:rsidRPr="00D81EBF">
              <w:rPr>
                <w:lang w:val="sr-Cyrl-RS"/>
              </w:rPr>
              <w:t xml:space="preserve">Кутија за </w:t>
            </w:r>
            <w:proofErr w:type="spellStart"/>
            <w:r w:rsidRPr="00D81EBF">
              <w:rPr>
                <w:lang w:val="sr-Cyrl-RS"/>
              </w:rPr>
              <w:t>електроизолационе</w:t>
            </w:r>
            <w:proofErr w:type="spellEnd"/>
            <w:r w:rsidRPr="00D81EBF">
              <w:rPr>
                <w:lang w:val="sr-Cyrl-RS"/>
              </w:rPr>
              <w:t xml:space="preserve">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13.</w:t>
            </w:r>
          </w:p>
        </w:tc>
        <w:tc>
          <w:tcPr>
            <w:tcW w:w="7275" w:type="dxa"/>
          </w:tcPr>
          <w:p w:rsidR="00460E13" w:rsidRPr="00D81EBF" w:rsidRDefault="00460E13" w:rsidP="00460E13">
            <w:pPr>
              <w:rPr>
                <w:lang w:val="sr-Cyrl-RS"/>
              </w:rPr>
            </w:pPr>
            <w:proofErr w:type="spellStart"/>
            <w:r w:rsidRPr="00D81EBF">
              <w:rPr>
                <w:lang w:val="sr-Cyrl-RS"/>
              </w:rPr>
              <w:t>Електроизолационе</w:t>
            </w:r>
            <w:proofErr w:type="spellEnd"/>
            <w:r w:rsidRPr="00D81EBF">
              <w:rPr>
                <w:lang w:val="sr-Cyrl-RS"/>
              </w:rPr>
              <w:t xml:space="preserve"> чизме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33</w:t>
            </w:r>
          </w:p>
        </w:tc>
      </w:tr>
      <w:tr w:rsidR="00460E13" w:rsidRPr="00D81EBF" w:rsidTr="00274BE2">
        <w:tc>
          <w:tcPr>
            <w:tcW w:w="658" w:type="dxa"/>
          </w:tcPr>
          <w:p w:rsidR="00460E13" w:rsidRPr="00D81EBF" w:rsidRDefault="00460E13" w:rsidP="00460E13">
            <w:pPr>
              <w:rPr>
                <w:lang w:val="sr-Cyrl-RS"/>
              </w:rPr>
            </w:pPr>
            <w:r w:rsidRPr="00D81EBF">
              <w:rPr>
                <w:lang w:val="sr-Cyrl-RS"/>
              </w:rPr>
              <w:t>14.</w:t>
            </w:r>
          </w:p>
        </w:tc>
        <w:tc>
          <w:tcPr>
            <w:tcW w:w="7275" w:type="dxa"/>
          </w:tcPr>
          <w:p w:rsidR="00460E13" w:rsidRPr="00D81EBF" w:rsidRDefault="00460E13" w:rsidP="00460E13">
            <w:pPr>
              <w:rPr>
                <w:lang w:val="sr-Cyrl-RS"/>
              </w:rPr>
            </w:pPr>
            <w:r w:rsidRPr="00D81EBF">
              <w:rPr>
                <w:lang w:val="sr-Cyrl-RS"/>
              </w:rPr>
              <w:t>Кецеља за заштиту од опасних материја</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64</w:t>
            </w:r>
          </w:p>
        </w:tc>
      </w:tr>
      <w:tr w:rsidR="00460E13" w:rsidRPr="00D81EBF" w:rsidTr="00274BE2">
        <w:tc>
          <w:tcPr>
            <w:tcW w:w="658" w:type="dxa"/>
          </w:tcPr>
          <w:p w:rsidR="00460E13" w:rsidRPr="00D81EBF" w:rsidRDefault="00460E13" w:rsidP="00460E13">
            <w:pPr>
              <w:rPr>
                <w:lang w:val="sr-Cyrl-RS"/>
              </w:rPr>
            </w:pPr>
            <w:r w:rsidRPr="00D81EBF">
              <w:rPr>
                <w:lang w:val="sr-Cyrl-RS"/>
              </w:rPr>
              <w:t>15.</w:t>
            </w:r>
          </w:p>
        </w:tc>
        <w:tc>
          <w:tcPr>
            <w:tcW w:w="7275" w:type="dxa"/>
          </w:tcPr>
          <w:p w:rsidR="00460E13" w:rsidRPr="00D81EBF" w:rsidRDefault="00460E13" w:rsidP="00460E13">
            <w:pPr>
              <w:rPr>
                <w:lang w:val="sr-Cyrl-RS"/>
              </w:rPr>
            </w:pPr>
            <w:r w:rsidRPr="00D81EBF">
              <w:rPr>
                <w:lang w:val="sr-Cyrl-RS"/>
              </w:rPr>
              <w:t>Заштитно кишно одело</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500</w:t>
            </w:r>
          </w:p>
        </w:tc>
      </w:tr>
      <w:tr w:rsidR="00460E13" w:rsidRPr="00D81EBF" w:rsidTr="00274BE2">
        <w:tc>
          <w:tcPr>
            <w:tcW w:w="658" w:type="dxa"/>
          </w:tcPr>
          <w:p w:rsidR="00460E13" w:rsidRPr="00D81EBF" w:rsidRDefault="00460E13" w:rsidP="00460E13">
            <w:pPr>
              <w:rPr>
                <w:lang w:val="sr-Cyrl-RS"/>
              </w:rPr>
            </w:pPr>
            <w:r w:rsidRPr="00D81EBF">
              <w:rPr>
                <w:lang w:val="sr-Cyrl-RS"/>
              </w:rPr>
              <w:t>16.</w:t>
            </w:r>
          </w:p>
        </w:tc>
        <w:tc>
          <w:tcPr>
            <w:tcW w:w="7275" w:type="dxa"/>
          </w:tcPr>
          <w:p w:rsidR="00460E13" w:rsidRPr="00D81EBF" w:rsidRDefault="00460E13" w:rsidP="00460E13">
            <w:pPr>
              <w:rPr>
                <w:lang w:val="sr-Cyrl-RS"/>
              </w:rPr>
            </w:pPr>
            <w:r w:rsidRPr="00D81EBF">
              <w:rPr>
                <w:lang w:val="sr-Cyrl-RS"/>
              </w:rPr>
              <w:t xml:space="preserve">Кацига са интегрисаним визиром и </w:t>
            </w:r>
            <w:proofErr w:type="spellStart"/>
            <w:r w:rsidRPr="00D81EBF">
              <w:rPr>
                <w:lang w:val="sr-Cyrl-RS"/>
              </w:rPr>
              <w:t>антифонима</w:t>
            </w:r>
            <w:proofErr w:type="spellEnd"/>
            <w:r w:rsidRPr="00D81EBF">
              <w:rPr>
                <w:lang w:val="sr-Cyrl-RS"/>
              </w:rPr>
              <w:t xml:space="preserve">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17.</w:t>
            </w:r>
          </w:p>
        </w:tc>
        <w:tc>
          <w:tcPr>
            <w:tcW w:w="7275" w:type="dxa"/>
          </w:tcPr>
          <w:p w:rsidR="00460E13" w:rsidRPr="00D81EBF" w:rsidRDefault="00460E13" w:rsidP="00460E13">
            <w:pPr>
              <w:rPr>
                <w:lang w:val="sr-Cyrl-RS"/>
              </w:rPr>
            </w:pPr>
            <w:r w:rsidRPr="00D81EBF">
              <w:rPr>
                <w:lang w:val="sr-Cyrl-RS"/>
              </w:rPr>
              <w:t>Заштитне панталоне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18.</w:t>
            </w:r>
          </w:p>
        </w:tc>
        <w:tc>
          <w:tcPr>
            <w:tcW w:w="7275" w:type="dxa"/>
          </w:tcPr>
          <w:p w:rsidR="00460E13" w:rsidRPr="00D81EBF" w:rsidRDefault="00460E13" w:rsidP="00460E13">
            <w:pPr>
              <w:rPr>
                <w:lang w:val="sr-Cyrl-RS"/>
              </w:rPr>
            </w:pPr>
            <w:r w:rsidRPr="00D81EBF">
              <w:rPr>
                <w:lang w:val="sr-Cyrl-RS"/>
              </w:rPr>
              <w:t>Заштитна блуза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19.</w:t>
            </w:r>
          </w:p>
        </w:tc>
        <w:tc>
          <w:tcPr>
            <w:tcW w:w="7275" w:type="dxa"/>
          </w:tcPr>
          <w:p w:rsidR="00460E13" w:rsidRPr="00D81EBF" w:rsidRDefault="00460E13" w:rsidP="00460E13">
            <w:pPr>
              <w:rPr>
                <w:lang w:val="sr-Cyrl-RS"/>
              </w:rPr>
            </w:pPr>
            <w:r w:rsidRPr="00D81EBF">
              <w:rPr>
                <w:lang w:val="sr-Cyrl-RS"/>
              </w:rPr>
              <w:t>Заштитне чизме ( ципеле )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20.</w:t>
            </w:r>
          </w:p>
        </w:tc>
        <w:tc>
          <w:tcPr>
            <w:tcW w:w="7275" w:type="dxa"/>
          </w:tcPr>
          <w:p w:rsidR="00460E13" w:rsidRPr="00D81EBF" w:rsidRDefault="00460E13" w:rsidP="00460E13">
            <w:pPr>
              <w:rPr>
                <w:lang w:val="sr-Cyrl-RS"/>
              </w:rPr>
            </w:pPr>
            <w:r w:rsidRPr="00D81EBF">
              <w:rPr>
                <w:lang w:val="sr-Cyrl-RS"/>
              </w:rPr>
              <w:t>Заштитне рукавице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200</w:t>
            </w:r>
          </w:p>
        </w:tc>
      </w:tr>
      <w:tr w:rsidR="00460E13" w:rsidRPr="00D81EBF" w:rsidTr="00274BE2">
        <w:tc>
          <w:tcPr>
            <w:tcW w:w="658" w:type="dxa"/>
          </w:tcPr>
          <w:p w:rsidR="00460E13" w:rsidRPr="00D81EBF" w:rsidRDefault="00460E13" w:rsidP="00460E13">
            <w:pPr>
              <w:rPr>
                <w:lang w:val="sr-Cyrl-RS"/>
              </w:rPr>
            </w:pPr>
            <w:r w:rsidRPr="00D81EBF">
              <w:rPr>
                <w:lang w:val="sr-Cyrl-RS"/>
              </w:rPr>
              <w:t>21.</w:t>
            </w:r>
          </w:p>
        </w:tc>
        <w:tc>
          <w:tcPr>
            <w:tcW w:w="7275" w:type="dxa"/>
          </w:tcPr>
          <w:p w:rsidR="00460E13" w:rsidRPr="00D81EBF" w:rsidRDefault="00460E13" w:rsidP="00460E13">
            <w:pPr>
              <w:rPr>
                <w:lang w:val="sr-Cyrl-RS"/>
              </w:rPr>
            </w:pPr>
            <w:proofErr w:type="spellStart"/>
            <w:r w:rsidRPr="00D81EBF">
              <w:rPr>
                <w:lang w:val="sr-Cyrl-RS"/>
              </w:rPr>
              <w:t>Флуоросцентни</w:t>
            </w:r>
            <w:proofErr w:type="spellEnd"/>
            <w:r w:rsidRPr="00D81EBF">
              <w:rPr>
                <w:lang w:val="sr-Cyrl-RS"/>
              </w:rPr>
              <w:t xml:space="preserve"> прслук </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1150</w:t>
            </w:r>
          </w:p>
        </w:tc>
      </w:tr>
      <w:tr w:rsidR="00460E13" w:rsidRPr="00D81EBF" w:rsidTr="00274BE2">
        <w:tc>
          <w:tcPr>
            <w:tcW w:w="658" w:type="dxa"/>
          </w:tcPr>
          <w:p w:rsidR="00460E13" w:rsidRPr="00D81EBF" w:rsidRDefault="00460E13" w:rsidP="00460E13">
            <w:pPr>
              <w:rPr>
                <w:lang w:val="sr-Cyrl-RS"/>
              </w:rPr>
            </w:pPr>
            <w:r w:rsidRPr="00D81EBF">
              <w:rPr>
                <w:lang w:val="sr-Cyrl-RS"/>
              </w:rPr>
              <w:t>22.</w:t>
            </w:r>
          </w:p>
        </w:tc>
        <w:tc>
          <w:tcPr>
            <w:tcW w:w="7275" w:type="dxa"/>
          </w:tcPr>
          <w:p w:rsidR="00460E13" w:rsidRPr="00D81EBF" w:rsidRDefault="00460E13" w:rsidP="00460E13">
            <w:pPr>
              <w:rPr>
                <w:lang w:val="sr-Cyrl-RS"/>
              </w:rPr>
            </w:pPr>
            <w:proofErr w:type="spellStart"/>
            <w:r w:rsidRPr="00D81EBF">
              <w:rPr>
                <w:lang w:val="sr-Cyrl-RS"/>
              </w:rPr>
              <w:t>Вакуумски</w:t>
            </w:r>
            <w:proofErr w:type="spellEnd"/>
            <w:r w:rsidRPr="00D81EBF">
              <w:rPr>
                <w:lang w:val="sr-Cyrl-RS"/>
              </w:rPr>
              <w:t xml:space="preserve"> </w:t>
            </w:r>
            <w:proofErr w:type="spellStart"/>
            <w:r w:rsidRPr="00D81EBF">
              <w:rPr>
                <w:lang w:val="sr-Cyrl-RS"/>
              </w:rPr>
              <w:t>тестер</w:t>
            </w:r>
            <w:proofErr w:type="spellEnd"/>
            <w:r w:rsidRPr="00D81EBF">
              <w:rPr>
                <w:lang w:val="sr-Cyrl-RS"/>
              </w:rPr>
              <w:t xml:space="preserve"> за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460E13" w:rsidRPr="00D81EBF" w:rsidRDefault="00460E13" w:rsidP="00460E13">
            <w:pPr>
              <w:jc w:val="center"/>
              <w:rPr>
                <w:rFonts w:cs="Arial"/>
                <w:bCs/>
                <w:color w:val="000000"/>
                <w:lang w:val="sr-Cyrl-RS"/>
              </w:rPr>
            </w:pPr>
            <w:r w:rsidRPr="00D81EBF">
              <w:rPr>
                <w:rFonts w:cs="Arial"/>
                <w:bCs/>
                <w:color w:val="000000"/>
                <w:lang w:val="sr-Cyrl-RS"/>
              </w:rPr>
              <w:t>33</w:t>
            </w:r>
          </w:p>
        </w:tc>
      </w:tr>
    </w:tbl>
    <w:p w:rsidR="00EC4DEC" w:rsidRPr="00D81EBF" w:rsidRDefault="00EC4DEC" w:rsidP="00EC4DEC">
      <w:pPr>
        <w:jc w:val="center"/>
        <w:rPr>
          <w:rFonts w:eastAsia="Calibri" w:cs="Arial"/>
          <w:b/>
          <w:lang w:val="sr-Cyrl-RS"/>
        </w:rPr>
      </w:pPr>
    </w:p>
    <w:p w:rsidR="00E27939" w:rsidRPr="00D81EBF" w:rsidRDefault="00EC4DEC" w:rsidP="00EC4DEC">
      <w:pPr>
        <w:rPr>
          <w:lang w:val="sr-Cyrl-RS" w:eastAsia="ar-SA"/>
        </w:rPr>
      </w:pPr>
      <w:r w:rsidRPr="00D81EBF">
        <w:rPr>
          <w:rFonts w:eastAsia="Calibri" w:cs="Arial"/>
          <w:b/>
          <w:lang w:val="sr-Cyrl-RS"/>
        </w:rPr>
        <w:t>Место испоруке: Технички центар Краљево</w:t>
      </w:r>
      <w:r w:rsidR="004F6BAE" w:rsidRPr="00D81EBF">
        <w:rPr>
          <w:rFonts w:eastAsia="Calibri" w:cs="Arial"/>
          <w:b/>
          <w:lang w:val="sr-Cyrl-RS"/>
        </w:rPr>
        <w:t xml:space="preserve">, </w:t>
      </w:r>
      <w:r w:rsidR="005C2BBD" w:rsidRPr="00D81EBF">
        <w:rPr>
          <w:rFonts w:eastAsia="Calibri" w:cs="Arial"/>
          <w:b/>
          <w:lang w:val="sr-Cyrl-RS"/>
        </w:rPr>
        <w:t>Сијаће поље, Церска бб, 36000 Краљево</w:t>
      </w:r>
    </w:p>
    <w:p w:rsidR="002A4082" w:rsidRDefault="002A4082" w:rsidP="00107B44">
      <w:pPr>
        <w:rPr>
          <w:rFonts w:eastAsia="Calibri" w:cs="Arial"/>
          <w:b/>
          <w:lang w:val="sr-Cyrl-RS"/>
        </w:rPr>
      </w:pPr>
    </w:p>
    <w:p w:rsidR="001932AF" w:rsidRPr="00D81EBF" w:rsidRDefault="005C2BBD" w:rsidP="00107B44">
      <w:pPr>
        <w:rPr>
          <w:rFonts w:eastAsia="Calibri" w:cs="Arial"/>
          <w:b/>
          <w:lang w:val="sr-Cyrl-RS"/>
        </w:rPr>
      </w:pPr>
      <w:r w:rsidRPr="00D81EBF">
        <w:rPr>
          <w:rFonts w:eastAsia="Calibri" w:cs="Arial"/>
          <w:b/>
          <w:lang w:val="sr-Cyrl-RS"/>
        </w:rPr>
        <w:t>3.2.5</w:t>
      </w:r>
      <w:r w:rsidR="001932AF" w:rsidRPr="00D81EBF">
        <w:rPr>
          <w:rFonts w:eastAsia="Calibri" w:cs="Arial"/>
          <w:b/>
          <w:lang w:val="sr-Cyrl-RS"/>
        </w:rPr>
        <w:t xml:space="preserve"> Табела испоруке и количине добара </w:t>
      </w:r>
      <w:r w:rsidR="008A5286" w:rsidRPr="00D81EBF">
        <w:rPr>
          <w:rFonts w:eastAsia="Calibri" w:cs="Arial"/>
          <w:b/>
          <w:lang w:val="sr-Cyrl-RS"/>
        </w:rPr>
        <w:t>за Партију</w:t>
      </w:r>
      <w:r w:rsidR="001932AF" w:rsidRPr="00D81EBF">
        <w:rPr>
          <w:rFonts w:eastAsia="Calibri" w:cs="Arial"/>
          <w:b/>
          <w:lang w:val="sr-Cyrl-RS"/>
        </w:rPr>
        <w:t xml:space="preserve"> 5. Лична заштитна  опрема – остала заштитна опрема - Технички центар Крагујевац</w:t>
      </w:r>
    </w:p>
    <w:p w:rsidR="001932AF" w:rsidRPr="00D81EBF" w:rsidRDefault="001932AF" w:rsidP="001932AF">
      <w:pPr>
        <w:jc w:val="center"/>
        <w:rPr>
          <w:rFonts w:eastAsia="Calibri" w:cs="Arial"/>
          <w:b/>
          <w:lang w:val="sr-Cyrl-RS"/>
        </w:rPr>
      </w:pPr>
    </w:p>
    <w:tbl>
      <w:tblPr>
        <w:tblStyle w:val="TableGrid"/>
        <w:tblW w:w="0" w:type="auto"/>
        <w:tblLook w:val="04A0" w:firstRow="1" w:lastRow="0" w:firstColumn="1" w:lastColumn="0" w:noHBand="0" w:noVBand="1"/>
      </w:tblPr>
      <w:tblGrid>
        <w:gridCol w:w="1129"/>
        <w:gridCol w:w="6804"/>
        <w:gridCol w:w="1701"/>
      </w:tblGrid>
      <w:tr w:rsidR="001932AF" w:rsidRPr="00D81EBF" w:rsidTr="00615FEB">
        <w:trPr>
          <w:trHeight w:val="336"/>
        </w:trPr>
        <w:tc>
          <w:tcPr>
            <w:tcW w:w="1129" w:type="dxa"/>
          </w:tcPr>
          <w:p w:rsidR="001932AF" w:rsidRPr="00D81EBF" w:rsidRDefault="001932AF" w:rsidP="00615FEB">
            <w:pPr>
              <w:rPr>
                <w:b/>
                <w:bCs/>
                <w:sz w:val="20"/>
                <w:lang w:val="sr-Cyrl-RS"/>
              </w:rPr>
            </w:pPr>
            <w:r w:rsidRPr="00D81EBF">
              <w:rPr>
                <w:b/>
                <w:bCs/>
                <w:sz w:val="20"/>
                <w:lang w:val="sr-Cyrl-RS"/>
              </w:rPr>
              <w:t>Ред.</w:t>
            </w:r>
            <w:r w:rsidR="00615FEB" w:rsidRPr="00D81EBF">
              <w:rPr>
                <w:b/>
                <w:bCs/>
                <w:sz w:val="20"/>
                <w:lang w:val="sr-Cyrl-RS"/>
              </w:rPr>
              <w:t xml:space="preserve"> </w:t>
            </w:r>
            <w:r w:rsidRPr="00D81EBF">
              <w:rPr>
                <w:b/>
                <w:bCs/>
                <w:sz w:val="20"/>
                <w:lang w:val="sr-Cyrl-RS"/>
              </w:rPr>
              <w:t>број</w:t>
            </w:r>
          </w:p>
        </w:tc>
        <w:tc>
          <w:tcPr>
            <w:tcW w:w="6804" w:type="dxa"/>
          </w:tcPr>
          <w:p w:rsidR="001932AF" w:rsidRPr="00D81EBF" w:rsidRDefault="001932AF" w:rsidP="009746FB">
            <w:pPr>
              <w:rPr>
                <w:b/>
                <w:bCs/>
                <w:lang w:val="sr-Cyrl-RS"/>
              </w:rPr>
            </w:pPr>
            <w:r w:rsidRPr="00D81EBF">
              <w:rPr>
                <w:b/>
                <w:bCs/>
                <w:lang w:val="sr-Cyrl-RS"/>
              </w:rPr>
              <w:t>Назив и  тип средства</w:t>
            </w:r>
          </w:p>
        </w:tc>
        <w:tc>
          <w:tcPr>
            <w:tcW w:w="1701" w:type="dxa"/>
          </w:tcPr>
          <w:p w:rsidR="001932AF" w:rsidRPr="00D81EBF" w:rsidRDefault="001932AF" w:rsidP="009746FB">
            <w:pPr>
              <w:rPr>
                <w:b/>
                <w:bCs/>
                <w:lang w:val="sr-Cyrl-RS"/>
              </w:rPr>
            </w:pPr>
            <w:r w:rsidRPr="00D81EBF">
              <w:rPr>
                <w:b/>
                <w:bCs/>
                <w:lang w:val="sr-Cyrl-RS"/>
              </w:rPr>
              <w:t>Комада</w:t>
            </w:r>
          </w:p>
        </w:tc>
      </w:tr>
      <w:tr w:rsidR="002A2B50" w:rsidRPr="00D81EBF" w:rsidTr="002A2B50">
        <w:trPr>
          <w:trHeight w:val="430"/>
        </w:trPr>
        <w:tc>
          <w:tcPr>
            <w:tcW w:w="1129" w:type="dxa"/>
          </w:tcPr>
          <w:p w:rsidR="002A2B50" w:rsidRPr="00D81EBF" w:rsidRDefault="002A2B50" w:rsidP="002A2B50">
            <w:pPr>
              <w:rPr>
                <w:lang w:val="sr-Cyrl-RS"/>
              </w:rPr>
            </w:pPr>
            <w:r w:rsidRPr="00D81EBF">
              <w:rPr>
                <w:lang w:val="sr-Cyrl-RS"/>
              </w:rPr>
              <w:t>1.</w:t>
            </w:r>
          </w:p>
        </w:tc>
        <w:tc>
          <w:tcPr>
            <w:tcW w:w="6804" w:type="dxa"/>
          </w:tcPr>
          <w:p w:rsidR="002A2B50" w:rsidRPr="00D81EBF" w:rsidRDefault="002A2B50" w:rsidP="002A2B50">
            <w:pPr>
              <w:rPr>
                <w:lang w:val="sr-Cyrl-RS"/>
              </w:rPr>
            </w:pPr>
            <w:r w:rsidRPr="00D81EBF">
              <w:rPr>
                <w:lang w:val="sr-Cyrl-RS"/>
              </w:rPr>
              <w:t>Заштитни шлем</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2A2B50" w:rsidRPr="00D81EBF" w:rsidRDefault="002A2B50" w:rsidP="002A2B50">
            <w:pPr>
              <w:spacing w:before="0"/>
              <w:jc w:val="center"/>
              <w:rPr>
                <w:rFonts w:cs="Arial"/>
                <w:bCs/>
                <w:color w:val="000000"/>
                <w:lang w:val="sr-Cyrl-RS" w:eastAsia="sr-Latn-RS"/>
              </w:rPr>
            </w:pPr>
            <w:r w:rsidRPr="00D81EBF">
              <w:rPr>
                <w:rFonts w:cs="Arial"/>
                <w:bCs/>
                <w:color w:val="000000"/>
                <w:lang w:val="sr-Cyrl-RS"/>
              </w:rPr>
              <w:t>100</w:t>
            </w:r>
          </w:p>
        </w:tc>
      </w:tr>
      <w:tr w:rsidR="002A2B50" w:rsidRPr="00D81EBF" w:rsidTr="002A2B50">
        <w:trPr>
          <w:trHeight w:val="408"/>
        </w:trPr>
        <w:tc>
          <w:tcPr>
            <w:tcW w:w="1129" w:type="dxa"/>
          </w:tcPr>
          <w:p w:rsidR="002A2B50" w:rsidRPr="00D81EBF" w:rsidRDefault="002A2B50" w:rsidP="002A2B50">
            <w:pPr>
              <w:rPr>
                <w:lang w:val="sr-Cyrl-RS"/>
              </w:rPr>
            </w:pPr>
            <w:r w:rsidRPr="00D81EBF">
              <w:rPr>
                <w:lang w:val="sr-Cyrl-RS"/>
              </w:rPr>
              <w:t>2.</w:t>
            </w:r>
          </w:p>
        </w:tc>
        <w:tc>
          <w:tcPr>
            <w:tcW w:w="6804" w:type="dxa"/>
          </w:tcPr>
          <w:p w:rsidR="002A2B50" w:rsidRPr="00D81EBF" w:rsidRDefault="002A2B50" w:rsidP="002A2B50">
            <w:pPr>
              <w:rPr>
                <w:lang w:val="sr-Cyrl-RS"/>
              </w:rPr>
            </w:pPr>
            <w:r w:rsidRPr="00D81EBF">
              <w:rPr>
                <w:lang w:val="sr-Cyrl-RS"/>
              </w:rPr>
              <w:t>Заштитни шлем са интегрисаним визиром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250</w:t>
            </w:r>
          </w:p>
        </w:tc>
      </w:tr>
      <w:tr w:rsidR="002A2B50" w:rsidRPr="00D81EBF" w:rsidTr="002A2B50">
        <w:trPr>
          <w:trHeight w:val="414"/>
        </w:trPr>
        <w:tc>
          <w:tcPr>
            <w:tcW w:w="1129" w:type="dxa"/>
          </w:tcPr>
          <w:p w:rsidR="002A2B50" w:rsidRPr="00D81EBF" w:rsidRDefault="002A2B50" w:rsidP="002A2B50">
            <w:pPr>
              <w:rPr>
                <w:lang w:val="sr-Cyrl-RS"/>
              </w:rPr>
            </w:pPr>
            <w:r w:rsidRPr="00D81EBF">
              <w:rPr>
                <w:lang w:val="sr-Cyrl-RS"/>
              </w:rPr>
              <w:t>3.</w:t>
            </w:r>
          </w:p>
        </w:tc>
        <w:tc>
          <w:tcPr>
            <w:tcW w:w="6804" w:type="dxa"/>
          </w:tcPr>
          <w:p w:rsidR="002A2B50" w:rsidRPr="00D81EBF" w:rsidRDefault="002A2B50" w:rsidP="002A2B50">
            <w:pPr>
              <w:rPr>
                <w:lang w:val="sr-Cyrl-RS"/>
              </w:rPr>
            </w:pPr>
            <w:proofErr w:type="spellStart"/>
            <w:r w:rsidRPr="00D81EBF">
              <w:rPr>
                <w:lang w:val="sr-Cyrl-RS"/>
              </w:rPr>
              <w:t>Антифони</w:t>
            </w:r>
            <w:proofErr w:type="spellEnd"/>
            <w:r w:rsidRPr="00D81EBF">
              <w:rPr>
                <w:lang w:val="sr-Cyrl-RS"/>
              </w:rPr>
              <w:t xml:space="preserve"> </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20</w:t>
            </w:r>
          </w:p>
        </w:tc>
      </w:tr>
      <w:tr w:rsidR="002A2B50" w:rsidRPr="00D81EBF" w:rsidTr="002A2B50">
        <w:tc>
          <w:tcPr>
            <w:tcW w:w="1129" w:type="dxa"/>
          </w:tcPr>
          <w:p w:rsidR="002A2B50" w:rsidRPr="00D81EBF" w:rsidRDefault="002A2B50" w:rsidP="002A2B50">
            <w:pPr>
              <w:rPr>
                <w:lang w:val="sr-Cyrl-RS"/>
              </w:rPr>
            </w:pPr>
            <w:r w:rsidRPr="00D81EBF">
              <w:rPr>
                <w:lang w:val="sr-Cyrl-RS"/>
              </w:rPr>
              <w:t>4.</w:t>
            </w:r>
          </w:p>
        </w:tc>
        <w:tc>
          <w:tcPr>
            <w:tcW w:w="6804" w:type="dxa"/>
          </w:tcPr>
          <w:p w:rsidR="002A2B50" w:rsidRPr="00D81EBF" w:rsidRDefault="002A2B50" w:rsidP="002A2B50">
            <w:pPr>
              <w:rPr>
                <w:lang w:val="sr-Cyrl-RS"/>
              </w:rPr>
            </w:pPr>
            <w:r w:rsidRPr="00D81EBF">
              <w:rPr>
                <w:lang w:val="sr-Cyrl-RS"/>
              </w:rPr>
              <w:t>Заштитне наочаре од UV зрачења са тамним стаклом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250</w:t>
            </w:r>
          </w:p>
        </w:tc>
      </w:tr>
      <w:tr w:rsidR="002A2B50" w:rsidRPr="00D81EBF" w:rsidTr="002A2B50">
        <w:tc>
          <w:tcPr>
            <w:tcW w:w="1129" w:type="dxa"/>
          </w:tcPr>
          <w:p w:rsidR="002A2B50" w:rsidRPr="00D81EBF" w:rsidRDefault="002A2B50" w:rsidP="002A2B50">
            <w:pPr>
              <w:rPr>
                <w:lang w:val="sr-Cyrl-RS"/>
              </w:rPr>
            </w:pPr>
            <w:r w:rsidRPr="00D81EBF">
              <w:rPr>
                <w:lang w:val="sr-Cyrl-RS"/>
              </w:rPr>
              <w:t>5.</w:t>
            </w:r>
          </w:p>
        </w:tc>
        <w:tc>
          <w:tcPr>
            <w:tcW w:w="6804" w:type="dxa"/>
          </w:tcPr>
          <w:p w:rsidR="002A2B50" w:rsidRPr="00D81EBF" w:rsidRDefault="002A2B50" w:rsidP="002A2B50">
            <w:pPr>
              <w:rPr>
                <w:lang w:val="sr-Cyrl-RS"/>
              </w:rPr>
            </w:pPr>
            <w:r w:rsidRPr="00D81EBF">
              <w:rPr>
                <w:lang w:val="sr-Cyrl-RS"/>
              </w:rPr>
              <w:t xml:space="preserve">Штитник за лице и очи од електричног лука - заштитни визир </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50</w:t>
            </w:r>
          </w:p>
        </w:tc>
      </w:tr>
      <w:tr w:rsidR="002A2B50" w:rsidRPr="00D81EBF" w:rsidTr="002A2B50">
        <w:tc>
          <w:tcPr>
            <w:tcW w:w="1129" w:type="dxa"/>
          </w:tcPr>
          <w:p w:rsidR="002A2B50" w:rsidRPr="00D81EBF" w:rsidRDefault="002A2B50" w:rsidP="002A2B50">
            <w:pPr>
              <w:rPr>
                <w:lang w:val="sr-Cyrl-RS"/>
              </w:rPr>
            </w:pPr>
            <w:r w:rsidRPr="00D81EBF">
              <w:rPr>
                <w:lang w:val="sr-Cyrl-RS"/>
              </w:rPr>
              <w:t>6.</w:t>
            </w:r>
          </w:p>
        </w:tc>
        <w:tc>
          <w:tcPr>
            <w:tcW w:w="6804" w:type="dxa"/>
          </w:tcPr>
          <w:p w:rsidR="002A2B50" w:rsidRPr="00D81EBF" w:rsidRDefault="002A2B50" w:rsidP="002A2B50">
            <w:pPr>
              <w:rPr>
                <w:lang w:val="sr-Cyrl-RS"/>
              </w:rPr>
            </w:pPr>
            <w:r w:rsidRPr="00D81EBF">
              <w:rPr>
                <w:lang w:val="sr-Cyrl-RS"/>
              </w:rPr>
              <w:t>Заштитне кожне рукавице (тање)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2000</w:t>
            </w:r>
          </w:p>
        </w:tc>
      </w:tr>
      <w:tr w:rsidR="002A2B50" w:rsidRPr="00D81EBF" w:rsidTr="002A2B50">
        <w:tc>
          <w:tcPr>
            <w:tcW w:w="1129" w:type="dxa"/>
          </w:tcPr>
          <w:p w:rsidR="002A2B50" w:rsidRPr="00D81EBF" w:rsidRDefault="002A2B50" w:rsidP="002A2B50">
            <w:pPr>
              <w:rPr>
                <w:lang w:val="sr-Cyrl-RS"/>
              </w:rPr>
            </w:pPr>
            <w:r w:rsidRPr="00D81EBF">
              <w:rPr>
                <w:lang w:val="sr-Cyrl-RS"/>
              </w:rPr>
              <w:t>7.</w:t>
            </w:r>
          </w:p>
        </w:tc>
        <w:tc>
          <w:tcPr>
            <w:tcW w:w="6804" w:type="dxa"/>
          </w:tcPr>
          <w:p w:rsidR="002A2B50" w:rsidRPr="00D81EBF" w:rsidRDefault="002A2B50" w:rsidP="002A2B50">
            <w:pPr>
              <w:rPr>
                <w:lang w:val="sr-Cyrl-RS"/>
              </w:rPr>
            </w:pPr>
            <w:r w:rsidRPr="00D81EBF">
              <w:rPr>
                <w:lang w:val="sr-Cyrl-RS"/>
              </w:rPr>
              <w:t>Заштитне кожне рукавице (дебље)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600</w:t>
            </w:r>
          </w:p>
        </w:tc>
      </w:tr>
      <w:tr w:rsidR="002A2B50" w:rsidRPr="00D81EBF" w:rsidTr="002A2B50">
        <w:tc>
          <w:tcPr>
            <w:tcW w:w="1129" w:type="dxa"/>
          </w:tcPr>
          <w:p w:rsidR="002A2B50" w:rsidRPr="00D81EBF" w:rsidRDefault="002A2B50" w:rsidP="002A2B50">
            <w:pPr>
              <w:rPr>
                <w:lang w:val="sr-Cyrl-RS"/>
              </w:rPr>
            </w:pPr>
            <w:r w:rsidRPr="00D81EBF">
              <w:rPr>
                <w:lang w:val="sr-Cyrl-RS"/>
              </w:rPr>
              <w:t>8.</w:t>
            </w:r>
          </w:p>
        </w:tc>
        <w:tc>
          <w:tcPr>
            <w:tcW w:w="6804" w:type="dxa"/>
          </w:tcPr>
          <w:p w:rsidR="002A2B50" w:rsidRPr="00D81EBF" w:rsidRDefault="002A2B50" w:rsidP="002A2B50">
            <w:pPr>
              <w:rPr>
                <w:lang w:val="sr-Cyrl-RS"/>
              </w:rPr>
            </w:pPr>
            <w:r w:rsidRPr="00D81EBF">
              <w:rPr>
                <w:lang w:val="sr-Cyrl-RS"/>
              </w:rPr>
              <w:t>Рукавице за прецизан рад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30</w:t>
            </w:r>
          </w:p>
        </w:tc>
      </w:tr>
      <w:tr w:rsidR="002A2B50" w:rsidRPr="00D81EBF" w:rsidTr="002A2B50">
        <w:tc>
          <w:tcPr>
            <w:tcW w:w="1129" w:type="dxa"/>
          </w:tcPr>
          <w:p w:rsidR="002A2B50" w:rsidRPr="00D81EBF" w:rsidRDefault="002A2B50" w:rsidP="002A2B50">
            <w:pPr>
              <w:rPr>
                <w:lang w:val="sr-Cyrl-RS"/>
              </w:rPr>
            </w:pPr>
            <w:r w:rsidRPr="00D81EBF">
              <w:rPr>
                <w:lang w:val="sr-Cyrl-RS"/>
              </w:rPr>
              <w:t>9.</w:t>
            </w:r>
          </w:p>
        </w:tc>
        <w:tc>
          <w:tcPr>
            <w:tcW w:w="6804" w:type="dxa"/>
          </w:tcPr>
          <w:p w:rsidR="002A2B50" w:rsidRPr="00D81EBF" w:rsidRDefault="002A2B50" w:rsidP="002A2B50">
            <w:pPr>
              <w:rPr>
                <w:lang w:val="sr-Cyrl-RS"/>
              </w:rPr>
            </w:pPr>
            <w:proofErr w:type="spellStart"/>
            <w:r w:rsidRPr="00D81EBF">
              <w:rPr>
                <w:lang w:val="sr-Cyrl-RS"/>
              </w:rPr>
              <w:t>Електроизолационе</w:t>
            </w:r>
            <w:proofErr w:type="spellEnd"/>
            <w:r w:rsidRPr="00D81EBF">
              <w:rPr>
                <w:lang w:val="sr-Cyrl-RS"/>
              </w:rPr>
              <w:t xml:space="preserve"> рукавице класе 0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30</w:t>
            </w:r>
          </w:p>
        </w:tc>
      </w:tr>
      <w:tr w:rsidR="002A2B50" w:rsidRPr="00D81EBF" w:rsidTr="002A2B50">
        <w:tc>
          <w:tcPr>
            <w:tcW w:w="1129" w:type="dxa"/>
          </w:tcPr>
          <w:p w:rsidR="002A2B50" w:rsidRPr="00D81EBF" w:rsidRDefault="002A2B50" w:rsidP="002A2B50">
            <w:pPr>
              <w:rPr>
                <w:lang w:val="sr-Cyrl-RS"/>
              </w:rPr>
            </w:pPr>
            <w:r w:rsidRPr="00D81EBF">
              <w:rPr>
                <w:lang w:val="sr-Cyrl-RS"/>
              </w:rPr>
              <w:t>10.</w:t>
            </w:r>
          </w:p>
        </w:tc>
        <w:tc>
          <w:tcPr>
            <w:tcW w:w="6804" w:type="dxa"/>
          </w:tcPr>
          <w:p w:rsidR="002A2B50" w:rsidRPr="00D81EBF" w:rsidRDefault="002A2B50" w:rsidP="002A2B50">
            <w:pPr>
              <w:rPr>
                <w:lang w:val="sr-Cyrl-RS"/>
              </w:rPr>
            </w:pPr>
            <w:proofErr w:type="spellStart"/>
            <w:r w:rsidRPr="00D81EBF">
              <w:rPr>
                <w:lang w:val="sr-Cyrl-RS"/>
              </w:rPr>
              <w:t>Електроизолационе</w:t>
            </w:r>
            <w:proofErr w:type="spellEnd"/>
            <w:r w:rsidRPr="00D81EBF">
              <w:rPr>
                <w:lang w:val="sr-Cyrl-RS"/>
              </w:rPr>
              <w:t xml:space="preserve"> рукавице класе 2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40</w:t>
            </w:r>
          </w:p>
        </w:tc>
      </w:tr>
      <w:tr w:rsidR="002A2B50" w:rsidRPr="00D81EBF" w:rsidTr="002A2B50">
        <w:tc>
          <w:tcPr>
            <w:tcW w:w="1129" w:type="dxa"/>
          </w:tcPr>
          <w:p w:rsidR="002A2B50" w:rsidRPr="00D81EBF" w:rsidRDefault="002A2B50" w:rsidP="002A2B50">
            <w:pPr>
              <w:rPr>
                <w:lang w:val="sr-Cyrl-RS"/>
              </w:rPr>
            </w:pPr>
            <w:r w:rsidRPr="00D81EBF">
              <w:rPr>
                <w:lang w:val="sr-Cyrl-RS"/>
              </w:rPr>
              <w:t>11.</w:t>
            </w:r>
          </w:p>
        </w:tc>
        <w:tc>
          <w:tcPr>
            <w:tcW w:w="6804" w:type="dxa"/>
          </w:tcPr>
          <w:p w:rsidR="002A2B50" w:rsidRPr="00D81EBF" w:rsidRDefault="002A2B50" w:rsidP="002A2B50">
            <w:pPr>
              <w:rPr>
                <w:lang w:val="sr-Cyrl-RS"/>
              </w:rPr>
            </w:pPr>
            <w:proofErr w:type="spellStart"/>
            <w:r w:rsidRPr="00D81EBF">
              <w:rPr>
                <w:lang w:val="sr-Cyrl-RS"/>
              </w:rPr>
              <w:t>Електроизолационе</w:t>
            </w:r>
            <w:proofErr w:type="spellEnd"/>
            <w:r w:rsidRPr="00D81EBF">
              <w:rPr>
                <w:lang w:val="sr-Cyrl-RS"/>
              </w:rPr>
              <w:t xml:space="preserve"> рукавице класе 4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30</w:t>
            </w:r>
          </w:p>
        </w:tc>
      </w:tr>
      <w:tr w:rsidR="002A2B50" w:rsidRPr="00D81EBF" w:rsidTr="002A2B50">
        <w:tc>
          <w:tcPr>
            <w:tcW w:w="1129" w:type="dxa"/>
          </w:tcPr>
          <w:p w:rsidR="002A2B50" w:rsidRPr="00D81EBF" w:rsidRDefault="002A2B50" w:rsidP="002A2B50">
            <w:pPr>
              <w:rPr>
                <w:lang w:val="sr-Cyrl-RS"/>
              </w:rPr>
            </w:pPr>
            <w:r w:rsidRPr="00D81EBF">
              <w:rPr>
                <w:lang w:val="sr-Cyrl-RS"/>
              </w:rPr>
              <w:lastRenderedPageBreak/>
              <w:t>12.</w:t>
            </w:r>
          </w:p>
        </w:tc>
        <w:tc>
          <w:tcPr>
            <w:tcW w:w="6804" w:type="dxa"/>
          </w:tcPr>
          <w:p w:rsidR="002A2B50" w:rsidRPr="00D81EBF" w:rsidRDefault="002A2B50" w:rsidP="002A2B50">
            <w:pPr>
              <w:rPr>
                <w:lang w:val="sr-Cyrl-RS"/>
              </w:rPr>
            </w:pPr>
            <w:r w:rsidRPr="00D81EBF">
              <w:rPr>
                <w:lang w:val="sr-Cyrl-RS"/>
              </w:rPr>
              <w:t xml:space="preserve">Кутија за </w:t>
            </w:r>
            <w:proofErr w:type="spellStart"/>
            <w:r w:rsidRPr="00D81EBF">
              <w:rPr>
                <w:lang w:val="sr-Cyrl-RS"/>
              </w:rPr>
              <w:t>електроизолационе</w:t>
            </w:r>
            <w:proofErr w:type="spellEnd"/>
            <w:r w:rsidRPr="00D81EBF">
              <w:rPr>
                <w:lang w:val="sr-Cyrl-RS"/>
              </w:rPr>
              <w:t xml:space="preserve">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30</w:t>
            </w:r>
          </w:p>
        </w:tc>
      </w:tr>
      <w:tr w:rsidR="002A2B50" w:rsidRPr="00D81EBF" w:rsidTr="002A2B50">
        <w:tc>
          <w:tcPr>
            <w:tcW w:w="1129" w:type="dxa"/>
          </w:tcPr>
          <w:p w:rsidR="002A2B50" w:rsidRPr="00D81EBF" w:rsidRDefault="002A2B50" w:rsidP="002A2B50">
            <w:pPr>
              <w:rPr>
                <w:lang w:val="sr-Cyrl-RS"/>
              </w:rPr>
            </w:pPr>
            <w:r w:rsidRPr="00D81EBF">
              <w:rPr>
                <w:lang w:val="sr-Cyrl-RS"/>
              </w:rPr>
              <w:t>13.</w:t>
            </w:r>
          </w:p>
        </w:tc>
        <w:tc>
          <w:tcPr>
            <w:tcW w:w="6804" w:type="dxa"/>
          </w:tcPr>
          <w:p w:rsidR="002A2B50" w:rsidRPr="00D81EBF" w:rsidRDefault="002A2B50" w:rsidP="002A2B50">
            <w:pPr>
              <w:rPr>
                <w:lang w:val="sr-Cyrl-RS"/>
              </w:rPr>
            </w:pPr>
            <w:proofErr w:type="spellStart"/>
            <w:r w:rsidRPr="00D81EBF">
              <w:rPr>
                <w:lang w:val="sr-Cyrl-RS"/>
              </w:rPr>
              <w:t>Електроизолационе</w:t>
            </w:r>
            <w:proofErr w:type="spellEnd"/>
            <w:r w:rsidRPr="00D81EBF">
              <w:rPr>
                <w:lang w:val="sr-Cyrl-RS"/>
              </w:rPr>
              <w:t xml:space="preserve"> чизме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20</w:t>
            </w:r>
          </w:p>
        </w:tc>
      </w:tr>
      <w:tr w:rsidR="002A2B50" w:rsidRPr="00D81EBF" w:rsidTr="002A2B50">
        <w:tc>
          <w:tcPr>
            <w:tcW w:w="1129" w:type="dxa"/>
          </w:tcPr>
          <w:p w:rsidR="002A2B50" w:rsidRPr="00D81EBF" w:rsidRDefault="002A2B50" w:rsidP="002A2B50">
            <w:pPr>
              <w:rPr>
                <w:lang w:val="sr-Cyrl-RS"/>
              </w:rPr>
            </w:pPr>
            <w:r w:rsidRPr="00D81EBF">
              <w:rPr>
                <w:lang w:val="sr-Cyrl-RS"/>
              </w:rPr>
              <w:t>14.</w:t>
            </w:r>
          </w:p>
        </w:tc>
        <w:tc>
          <w:tcPr>
            <w:tcW w:w="6804" w:type="dxa"/>
          </w:tcPr>
          <w:p w:rsidR="002A2B50" w:rsidRPr="00D81EBF" w:rsidRDefault="002A2B50" w:rsidP="002A2B50">
            <w:pPr>
              <w:rPr>
                <w:lang w:val="sr-Cyrl-RS"/>
              </w:rPr>
            </w:pPr>
            <w:r w:rsidRPr="00D81EBF">
              <w:rPr>
                <w:lang w:val="sr-Cyrl-RS"/>
              </w:rPr>
              <w:t>Кецеља за заштиту од опасних материја</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15.</w:t>
            </w:r>
          </w:p>
        </w:tc>
        <w:tc>
          <w:tcPr>
            <w:tcW w:w="6804" w:type="dxa"/>
          </w:tcPr>
          <w:p w:rsidR="002A2B50" w:rsidRPr="00D81EBF" w:rsidRDefault="002A2B50" w:rsidP="002A2B50">
            <w:pPr>
              <w:rPr>
                <w:lang w:val="sr-Cyrl-RS"/>
              </w:rPr>
            </w:pPr>
            <w:r w:rsidRPr="00D81EBF">
              <w:rPr>
                <w:lang w:val="sr-Cyrl-RS"/>
              </w:rPr>
              <w:t>Заштитно кишно одело</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230</w:t>
            </w:r>
          </w:p>
        </w:tc>
      </w:tr>
      <w:tr w:rsidR="002A2B50" w:rsidRPr="00D81EBF" w:rsidTr="002A2B50">
        <w:tc>
          <w:tcPr>
            <w:tcW w:w="1129" w:type="dxa"/>
          </w:tcPr>
          <w:p w:rsidR="002A2B50" w:rsidRPr="00D81EBF" w:rsidRDefault="002A2B50" w:rsidP="002A2B50">
            <w:pPr>
              <w:rPr>
                <w:lang w:val="sr-Cyrl-RS"/>
              </w:rPr>
            </w:pPr>
            <w:r w:rsidRPr="00D81EBF">
              <w:rPr>
                <w:lang w:val="sr-Cyrl-RS"/>
              </w:rPr>
              <w:t>16.</w:t>
            </w:r>
          </w:p>
        </w:tc>
        <w:tc>
          <w:tcPr>
            <w:tcW w:w="6804" w:type="dxa"/>
          </w:tcPr>
          <w:p w:rsidR="002A2B50" w:rsidRPr="00D81EBF" w:rsidRDefault="002A2B50" w:rsidP="002A2B50">
            <w:pPr>
              <w:rPr>
                <w:lang w:val="sr-Cyrl-RS"/>
              </w:rPr>
            </w:pPr>
            <w:r w:rsidRPr="00D81EBF">
              <w:rPr>
                <w:lang w:val="sr-Cyrl-RS"/>
              </w:rPr>
              <w:t xml:space="preserve">Кацига са интегрисаним визиром и </w:t>
            </w:r>
            <w:proofErr w:type="spellStart"/>
            <w:r w:rsidRPr="00D81EBF">
              <w:rPr>
                <w:lang w:val="sr-Cyrl-RS"/>
              </w:rPr>
              <w:t>антифонима</w:t>
            </w:r>
            <w:proofErr w:type="spellEnd"/>
            <w:r w:rsidRPr="00D81EBF">
              <w:rPr>
                <w:lang w:val="sr-Cyrl-RS"/>
              </w:rPr>
              <w:t xml:space="preserve">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17.</w:t>
            </w:r>
          </w:p>
        </w:tc>
        <w:tc>
          <w:tcPr>
            <w:tcW w:w="6804" w:type="dxa"/>
          </w:tcPr>
          <w:p w:rsidR="002A2B50" w:rsidRPr="00D81EBF" w:rsidRDefault="002A2B50" w:rsidP="002A2B50">
            <w:pPr>
              <w:rPr>
                <w:lang w:val="sr-Cyrl-RS"/>
              </w:rPr>
            </w:pPr>
            <w:r w:rsidRPr="00D81EBF">
              <w:rPr>
                <w:lang w:val="sr-Cyrl-RS"/>
              </w:rPr>
              <w:t>Заштитне панталоне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18.</w:t>
            </w:r>
          </w:p>
        </w:tc>
        <w:tc>
          <w:tcPr>
            <w:tcW w:w="6804" w:type="dxa"/>
          </w:tcPr>
          <w:p w:rsidR="002A2B50" w:rsidRPr="00D81EBF" w:rsidRDefault="002A2B50" w:rsidP="002A2B50">
            <w:pPr>
              <w:rPr>
                <w:lang w:val="sr-Cyrl-RS"/>
              </w:rPr>
            </w:pPr>
            <w:r w:rsidRPr="00D81EBF">
              <w:rPr>
                <w:lang w:val="sr-Cyrl-RS"/>
              </w:rPr>
              <w:t>Заштитна блуза (за рад моторном тестером)</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19.</w:t>
            </w:r>
          </w:p>
        </w:tc>
        <w:tc>
          <w:tcPr>
            <w:tcW w:w="6804" w:type="dxa"/>
          </w:tcPr>
          <w:p w:rsidR="002A2B50" w:rsidRPr="00D81EBF" w:rsidRDefault="002A2B50" w:rsidP="002A2B50">
            <w:pPr>
              <w:rPr>
                <w:lang w:val="sr-Cyrl-RS"/>
              </w:rPr>
            </w:pPr>
            <w:r w:rsidRPr="00D81EBF">
              <w:rPr>
                <w:lang w:val="sr-Cyrl-RS"/>
              </w:rPr>
              <w:t>Заштитне чизме ( ципеле )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20.</w:t>
            </w:r>
          </w:p>
        </w:tc>
        <w:tc>
          <w:tcPr>
            <w:tcW w:w="6804" w:type="dxa"/>
          </w:tcPr>
          <w:p w:rsidR="002A2B50" w:rsidRPr="00D81EBF" w:rsidRDefault="002A2B50" w:rsidP="002A2B50">
            <w:pPr>
              <w:rPr>
                <w:lang w:val="sr-Cyrl-RS"/>
              </w:rPr>
            </w:pPr>
            <w:r w:rsidRPr="00D81EBF">
              <w:rPr>
                <w:lang w:val="sr-Cyrl-RS"/>
              </w:rPr>
              <w:t>Заштитне рукавице (за рад моторном тестером)  (пар)</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10</w:t>
            </w:r>
          </w:p>
        </w:tc>
      </w:tr>
      <w:tr w:rsidR="002A2B50" w:rsidRPr="00D81EBF" w:rsidTr="002A2B50">
        <w:tc>
          <w:tcPr>
            <w:tcW w:w="1129" w:type="dxa"/>
          </w:tcPr>
          <w:p w:rsidR="002A2B50" w:rsidRPr="00D81EBF" w:rsidRDefault="002A2B50" w:rsidP="002A2B50">
            <w:pPr>
              <w:rPr>
                <w:lang w:val="sr-Cyrl-RS"/>
              </w:rPr>
            </w:pPr>
            <w:r w:rsidRPr="00D81EBF">
              <w:rPr>
                <w:lang w:val="sr-Cyrl-RS"/>
              </w:rPr>
              <w:t>21.</w:t>
            </w:r>
          </w:p>
        </w:tc>
        <w:tc>
          <w:tcPr>
            <w:tcW w:w="6804" w:type="dxa"/>
          </w:tcPr>
          <w:p w:rsidR="002A2B50" w:rsidRPr="00D81EBF" w:rsidRDefault="002A2B50" w:rsidP="002A2B50">
            <w:pPr>
              <w:rPr>
                <w:lang w:val="sr-Cyrl-RS"/>
              </w:rPr>
            </w:pPr>
            <w:proofErr w:type="spellStart"/>
            <w:r w:rsidRPr="00D81EBF">
              <w:rPr>
                <w:lang w:val="sr-Cyrl-RS"/>
              </w:rPr>
              <w:t>Флуоросцентни</w:t>
            </w:r>
            <w:proofErr w:type="spellEnd"/>
            <w:r w:rsidRPr="00D81EBF">
              <w:rPr>
                <w:lang w:val="sr-Cyrl-RS"/>
              </w:rPr>
              <w:t xml:space="preserve"> прслук </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60</w:t>
            </w:r>
          </w:p>
        </w:tc>
      </w:tr>
      <w:tr w:rsidR="002A2B50" w:rsidRPr="00D81EBF" w:rsidTr="002A2B50">
        <w:tc>
          <w:tcPr>
            <w:tcW w:w="1129" w:type="dxa"/>
          </w:tcPr>
          <w:p w:rsidR="002A2B50" w:rsidRPr="00D81EBF" w:rsidRDefault="002A2B50" w:rsidP="002A2B50">
            <w:pPr>
              <w:rPr>
                <w:lang w:val="sr-Cyrl-RS"/>
              </w:rPr>
            </w:pPr>
            <w:r w:rsidRPr="00D81EBF">
              <w:rPr>
                <w:lang w:val="sr-Cyrl-RS"/>
              </w:rPr>
              <w:t>22.</w:t>
            </w:r>
          </w:p>
        </w:tc>
        <w:tc>
          <w:tcPr>
            <w:tcW w:w="6804" w:type="dxa"/>
          </w:tcPr>
          <w:p w:rsidR="002A2B50" w:rsidRPr="00D81EBF" w:rsidRDefault="002A2B50" w:rsidP="002A2B50">
            <w:pPr>
              <w:rPr>
                <w:lang w:val="sr-Cyrl-RS"/>
              </w:rPr>
            </w:pPr>
            <w:proofErr w:type="spellStart"/>
            <w:r w:rsidRPr="00D81EBF">
              <w:rPr>
                <w:lang w:val="sr-Cyrl-RS"/>
              </w:rPr>
              <w:t>Вакуумски</w:t>
            </w:r>
            <w:proofErr w:type="spellEnd"/>
            <w:r w:rsidRPr="00D81EBF">
              <w:rPr>
                <w:lang w:val="sr-Cyrl-RS"/>
              </w:rPr>
              <w:t xml:space="preserve"> </w:t>
            </w:r>
            <w:proofErr w:type="spellStart"/>
            <w:r w:rsidRPr="00D81EBF">
              <w:rPr>
                <w:lang w:val="sr-Cyrl-RS"/>
              </w:rPr>
              <w:t>тестер</w:t>
            </w:r>
            <w:proofErr w:type="spellEnd"/>
            <w:r w:rsidRPr="00D81EBF">
              <w:rPr>
                <w:lang w:val="sr-Cyrl-RS"/>
              </w:rPr>
              <w:t xml:space="preserve"> за рукавице</w:t>
            </w:r>
          </w:p>
        </w:tc>
        <w:tc>
          <w:tcPr>
            <w:tcW w:w="1701" w:type="dxa"/>
            <w:tcBorders>
              <w:top w:val="nil"/>
              <w:left w:val="single" w:sz="8" w:space="0" w:color="auto"/>
              <w:bottom w:val="single" w:sz="8" w:space="0" w:color="auto"/>
              <w:right w:val="single" w:sz="8" w:space="0" w:color="auto"/>
            </w:tcBorders>
            <w:shd w:val="clear" w:color="auto" w:fill="auto"/>
            <w:vAlign w:val="center"/>
          </w:tcPr>
          <w:p w:rsidR="002A2B50" w:rsidRPr="00D81EBF" w:rsidRDefault="002A2B50" w:rsidP="002A2B50">
            <w:pPr>
              <w:jc w:val="center"/>
              <w:rPr>
                <w:rFonts w:cs="Arial"/>
                <w:bCs/>
                <w:color w:val="000000"/>
                <w:lang w:val="sr-Cyrl-RS"/>
              </w:rPr>
            </w:pPr>
            <w:r w:rsidRPr="00D81EBF">
              <w:rPr>
                <w:rFonts w:cs="Arial"/>
                <w:bCs/>
                <w:color w:val="000000"/>
                <w:lang w:val="sr-Cyrl-RS"/>
              </w:rPr>
              <w:t>30</w:t>
            </w:r>
          </w:p>
        </w:tc>
      </w:tr>
    </w:tbl>
    <w:p w:rsidR="001932AF" w:rsidRPr="00D81EBF" w:rsidRDefault="001932AF" w:rsidP="001932AF">
      <w:pPr>
        <w:jc w:val="center"/>
        <w:rPr>
          <w:rFonts w:eastAsia="Calibri" w:cs="Arial"/>
          <w:b/>
          <w:lang w:val="sr-Cyrl-RS"/>
        </w:rPr>
      </w:pPr>
    </w:p>
    <w:p w:rsidR="001932AF" w:rsidRPr="00D81EBF" w:rsidRDefault="001932AF" w:rsidP="001932AF">
      <w:pPr>
        <w:rPr>
          <w:lang w:val="sr-Cyrl-RS" w:eastAsia="ar-SA"/>
        </w:rPr>
      </w:pPr>
      <w:r w:rsidRPr="00D81EBF">
        <w:rPr>
          <w:rFonts w:eastAsia="Calibri" w:cs="Arial"/>
          <w:b/>
          <w:lang w:val="sr-Cyrl-RS"/>
        </w:rPr>
        <w:t>Место испоруке: Технички центар Крагујевац</w:t>
      </w:r>
      <w:r w:rsidR="004F6BAE" w:rsidRPr="00D81EBF">
        <w:rPr>
          <w:rFonts w:eastAsia="Calibri" w:cs="Arial"/>
          <w:b/>
          <w:lang w:val="sr-Cyrl-RS"/>
        </w:rPr>
        <w:t>,</w:t>
      </w:r>
      <w:r w:rsidR="004F6BAE" w:rsidRPr="00D81EBF">
        <w:rPr>
          <w:lang w:val="sr-Cyrl-RS"/>
        </w:rPr>
        <w:t xml:space="preserve"> </w:t>
      </w:r>
      <w:r w:rsidR="004F6BAE" w:rsidRPr="00D81EBF">
        <w:rPr>
          <w:rFonts w:eastAsia="Calibri" w:cs="Arial"/>
          <w:b/>
          <w:lang w:val="sr-Cyrl-RS"/>
        </w:rPr>
        <w:t>Слободе 7, 34000 Крагујевац</w:t>
      </w:r>
    </w:p>
    <w:p w:rsidR="00615FEB" w:rsidRPr="00D81EBF" w:rsidRDefault="00615FEB" w:rsidP="00F62C34">
      <w:pPr>
        <w:rPr>
          <w:rFonts w:cs="Arial"/>
          <w:b/>
          <w:sz w:val="24"/>
          <w:szCs w:val="24"/>
          <w:lang w:val="sr-Cyrl-RS"/>
        </w:rPr>
      </w:pPr>
    </w:p>
    <w:p w:rsidR="001932AF" w:rsidRPr="00D81EBF" w:rsidRDefault="005C2BBD" w:rsidP="00F62C34">
      <w:pPr>
        <w:rPr>
          <w:lang w:val="sr-Cyrl-RS" w:eastAsia="ar-SA"/>
        </w:rPr>
      </w:pPr>
      <w:r w:rsidRPr="00D81EBF">
        <w:rPr>
          <w:rFonts w:cs="Arial"/>
          <w:b/>
          <w:lang w:val="sr-Cyrl-RS"/>
        </w:rPr>
        <w:t>3.2.6</w:t>
      </w:r>
      <w:r w:rsidR="001843DE" w:rsidRPr="00D81EBF">
        <w:rPr>
          <w:rFonts w:cs="Arial"/>
          <w:b/>
          <w:lang w:val="sr-Cyrl-RS"/>
        </w:rPr>
        <w:t xml:space="preserve">  Рок испоруке (важи за све партије)</w:t>
      </w:r>
    </w:p>
    <w:p w:rsidR="00615FEB" w:rsidRPr="00D81EBF" w:rsidRDefault="00615FEB" w:rsidP="00615FEB">
      <w:pPr>
        <w:rPr>
          <w:lang w:val="sr-Cyrl-RS" w:eastAsia="ar-SA"/>
        </w:rPr>
      </w:pPr>
      <w:r w:rsidRPr="00D81EBF">
        <w:rPr>
          <w:lang w:val="sr-Cyrl-RS" w:eastAsia="ar-SA"/>
        </w:rPr>
        <w:t>Рок испоруке добара је максимално 90 календарских дана од ступања Уговора на снагу. Испорука се врши у целости. 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rsidR="001932AF" w:rsidRPr="00D81EBF" w:rsidRDefault="00615FEB" w:rsidP="00615FEB">
      <w:pPr>
        <w:rPr>
          <w:lang w:val="sr-Cyrl-RS" w:eastAsia="ar-SA"/>
        </w:rPr>
      </w:pPr>
      <w:r w:rsidRPr="00D81EBF">
        <w:rPr>
          <w:lang w:val="sr-Cyrl-RS" w:eastAsia="ar-SA"/>
        </w:rPr>
        <w:t>Понуђач се обавезује да писаним путем обавести Наручиоца о тачном датуму испоруке, а најмање 2 (два) радна дана пре планираног датума испоруке.</w:t>
      </w:r>
    </w:p>
    <w:p w:rsidR="0026389B" w:rsidRPr="00D81EBF" w:rsidRDefault="0026389B" w:rsidP="00615FEB">
      <w:pPr>
        <w:rPr>
          <w:lang w:val="sr-Cyrl-RS" w:eastAsia="ar-SA"/>
        </w:rPr>
      </w:pPr>
    </w:p>
    <w:p w:rsidR="0026389B" w:rsidRPr="00D81EBF" w:rsidRDefault="0026389B" w:rsidP="0026389B">
      <w:pPr>
        <w:rPr>
          <w:b/>
          <w:lang w:val="sr-Cyrl-RS" w:eastAsia="ar-SA"/>
        </w:rPr>
      </w:pPr>
      <w:r w:rsidRPr="00D81EBF">
        <w:rPr>
          <w:b/>
          <w:lang w:val="sr-Cyrl-RS" w:eastAsia="ar-SA"/>
        </w:rPr>
        <w:t>3.2.7</w:t>
      </w:r>
      <w:r w:rsidRPr="00D81EBF">
        <w:rPr>
          <w:b/>
          <w:lang w:val="sr-Cyrl-RS" w:eastAsia="ar-SA"/>
        </w:rPr>
        <w:tab/>
        <w:t>Гарантни рок (важи за све партије)</w:t>
      </w:r>
    </w:p>
    <w:p w:rsidR="0026389B" w:rsidRPr="00D81EBF" w:rsidRDefault="0026389B" w:rsidP="0026389B">
      <w:pPr>
        <w:rPr>
          <w:lang w:val="sr-Cyrl-RS" w:eastAsia="ar-SA"/>
        </w:rPr>
      </w:pPr>
      <w:r w:rsidRPr="00D81EBF">
        <w:rPr>
          <w:lang w:val="sr-Cyrl-RS" w:eastAsia="ar-SA"/>
        </w:rPr>
        <w:t>Гарантни рок за испоручена добра износи минимум 24 месеца од дана потписивања Записника о квалитативном и квантитативном пријему добара.</w:t>
      </w:r>
    </w:p>
    <w:p w:rsidR="0026389B" w:rsidRDefault="0026389B" w:rsidP="0026389B">
      <w:pPr>
        <w:rPr>
          <w:lang w:val="sr-Cyrl-RS" w:eastAsia="ar-SA"/>
        </w:rPr>
      </w:pPr>
      <w:r w:rsidRPr="00D81EBF">
        <w:rPr>
          <w:lang w:val="sr-Cyrl-RS" w:eastAsia="ar-SA"/>
        </w:rPr>
        <w:t>Понуђач је обавезан да у гарантном року, у року 7(словима: седам) дана од дана пријема писменог приговора Наручиоца: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A846AD" w:rsidRPr="00D81EBF" w:rsidRDefault="00A846AD" w:rsidP="0026389B">
      <w:pPr>
        <w:rPr>
          <w:lang w:val="sr-Cyrl-RS" w:eastAsia="ar-SA"/>
        </w:rPr>
      </w:pPr>
    </w:p>
    <w:p w:rsidR="00A846AD" w:rsidRPr="00A846AD" w:rsidRDefault="00A846AD" w:rsidP="00A846AD">
      <w:pPr>
        <w:spacing w:before="0"/>
        <w:rPr>
          <w:rFonts w:cs="Arial"/>
          <w:b/>
          <w:color w:val="000000"/>
          <w:lang w:val="sr-Cyrl-RS" w:eastAsia="ar-SA"/>
        </w:rPr>
      </w:pPr>
      <w:r w:rsidRPr="00A846AD">
        <w:rPr>
          <w:b/>
          <w:lang w:val="sr-Cyrl-RS" w:eastAsia="ar-SA"/>
        </w:rPr>
        <w:t>3.2.8</w:t>
      </w:r>
      <w:r w:rsidRPr="00A846AD">
        <w:rPr>
          <w:rFonts w:cs="Arial"/>
          <w:b/>
          <w:color w:val="000000"/>
          <w:lang w:val="sr-Cyrl-RS" w:eastAsia="ar-SA"/>
        </w:rPr>
        <w:t xml:space="preserve"> </w:t>
      </w:r>
      <w:r>
        <w:rPr>
          <w:rFonts w:cs="Arial"/>
          <w:b/>
          <w:color w:val="000000"/>
          <w:lang w:val="sr-Cyrl-RS" w:eastAsia="ar-SA"/>
        </w:rPr>
        <w:t>К</w:t>
      </w:r>
      <w:r w:rsidRPr="00A846AD">
        <w:rPr>
          <w:rFonts w:cs="Arial"/>
          <w:b/>
          <w:color w:val="000000"/>
          <w:lang w:val="sr-Cyrl-RS" w:eastAsia="ar-SA"/>
        </w:rPr>
        <w:t>валитативни и квантитативни пријем</w:t>
      </w:r>
      <w:r>
        <w:rPr>
          <w:rFonts w:cs="Arial"/>
          <w:b/>
          <w:color w:val="000000"/>
          <w:lang w:val="sr-Cyrl-RS" w:eastAsia="ar-SA"/>
        </w:rPr>
        <w:t xml:space="preserve"> </w:t>
      </w:r>
      <w:r w:rsidRPr="00A846AD">
        <w:rPr>
          <w:rFonts w:cs="Arial"/>
          <w:b/>
          <w:color w:val="000000"/>
          <w:lang w:val="sr-Cyrl-RS" w:eastAsia="ar-SA"/>
        </w:rPr>
        <w:t>(важи за све партије)</w:t>
      </w:r>
    </w:p>
    <w:p w:rsidR="00A846AD" w:rsidRPr="00A846AD" w:rsidRDefault="00A846AD" w:rsidP="00A846AD">
      <w:pPr>
        <w:spacing w:before="0"/>
        <w:rPr>
          <w:rFonts w:cs="Arial"/>
          <w:b/>
          <w:color w:val="000000"/>
          <w:lang w:val="sr-Cyrl-RS" w:eastAsia="ar-SA"/>
        </w:rPr>
      </w:pPr>
    </w:p>
    <w:p w:rsidR="00A846AD" w:rsidRPr="00A846AD" w:rsidRDefault="00A846AD" w:rsidP="00A846AD">
      <w:pPr>
        <w:tabs>
          <w:tab w:val="left" w:pos="284"/>
          <w:tab w:val="left" w:pos="330"/>
        </w:tabs>
        <w:spacing w:after="120"/>
        <w:rPr>
          <w:rFonts w:cs="Arial"/>
          <w:bCs/>
          <w:lang w:val="sr-Cyrl-RS"/>
        </w:rPr>
      </w:pPr>
      <w:r>
        <w:rPr>
          <w:rFonts w:cs="Arial"/>
          <w:bCs/>
          <w:lang w:val="sr-Cyrl-RS"/>
        </w:rPr>
        <w:t>Понуђач</w:t>
      </w:r>
      <w:r w:rsidRPr="00A846AD">
        <w:rPr>
          <w:rFonts w:cs="Arial"/>
          <w:bCs/>
          <w:lang w:val="sr-Cyrl-RS"/>
        </w:rPr>
        <w:t xml:space="preserve"> је обавезан да предмет ов</w:t>
      </w:r>
      <w:r>
        <w:rPr>
          <w:rFonts w:cs="Arial"/>
          <w:bCs/>
          <w:lang w:val="sr-Cyrl-RS"/>
        </w:rPr>
        <w:t>е</w:t>
      </w:r>
      <w:r w:rsidRPr="00A846AD">
        <w:rPr>
          <w:rFonts w:cs="Arial"/>
          <w:bCs/>
          <w:lang w:val="sr-Cyrl-RS"/>
        </w:rPr>
        <w:t xml:space="preserve"> </w:t>
      </w:r>
      <w:r>
        <w:rPr>
          <w:rFonts w:cs="Arial"/>
          <w:bCs/>
          <w:lang w:val="sr-Cyrl-RS"/>
        </w:rPr>
        <w:t>јавне набавке</w:t>
      </w:r>
      <w:r w:rsidRPr="00A846AD">
        <w:rPr>
          <w:rFonts w:cs="Arial"/>
          <w:bCs/>
          <w:lang w:val="sr-Cyrl-RS"/>
        </w:rPr>
        <w:t xml:space="preserve"> реализује у складу са техничком спецификацијом (поглавље 3. Конкурсне документације), важећим техничким прописима и прописаним стандардима. Понуђач гарантује за квалитет и понуђене параметре испорученог предмета уговора.</w:t>
      </w:r>
    </w:p>
    <w:p w:rsidR="00A846AD" w:rsidRPr="00A846AD" w:rsidRDefault="00A846AD" w:rsidP="00A846AD">
      <w:pPr>
        <w:tabs>
          <w:tab w:val="left" w:pos="284"/>
          <w:tab w:val="left" w:pos="330"/>
        </w:tabs>
        <w:spacing w:after="120"/>
        <w:rPr>
          <w:rFonts w:cs="Arial"/>
          <w:bCs/>
          <w:lang w:val="sr-Cyrl-RS"/>
        </w:rPr>
      </w:pPr>
      <w:r w:rsidRPr="00A846AD">
        <w:rPr>
          <w:rFonts w:cs="Arial"/>
          <w:bCs/>
          <w:lang w:val="sr-Cyrl-RS"/>
        </w:rPr>
        <w:t xml:space="preserve">Понуђач се обавезује да писаним путем обавести </w:t>
      </w:r>
      <w:r>
        <w:rPr>
          <w:rFonts w:cs="Arial"/>
          <w:bCs/>
          <w:lang w:val="sr-Cyrl-RS"/>
        </w:rPr>
        <w:t>Наручиоца</w:t>
      </w:r>
      <w:r w:rsidRPr="00A846AD">
        <w:rPr>
          <w:rFonts w:cs="Arial"/>
          <w:bCs/>
          <w:lang w:val="sr-Cyrl-RS"/>
        </w:rPr>
        <w:t xml:space="preserve"> о тачном датуму испоруке најмање 2 (два) радна дана пре планираног датума испоруке.</w:t>
      </w:r>
    </w:p>
    <w:p w:rsidR="00A846AD" w:rsidRPr="00A846AD" w:rsidRDefault="00A846AD" w:rsidP="00A846AD">
      <w:pPr>
        <w:tabs>
          <w:tab w:val="left" w:pos="284"/>
          <w:tab w:val="left" w:pos="330"/>
        </w:tabs>
        <w:spacing w:after="120"/>
        <w:rPr>
          <w:rFonts w:cs="Arial"/>
          <w:bCs/>
          <w:lang w:val="sr-Cyrl-RS"/>
        </w:rPr>
      </w:pPr>
      <w:r w:rsidRPr="00A846AD">
        <w:rPr>
          <w:rFonts w:cs="Arial"/>
          <w:bCs/>
          <w:lang w:val="sr-Cyrl-RS"/>
        </w:rPr>
        <w:lastRenderedPageBreak/>
        <w:t xml:space="preserve">Пријем предмета овог уговора констатоваће се потписивањем </w:t>
      </w:r>
      <w:r w:rsidRPr="00A846AD">
        <w:rPr>
          <w:rFonts w:cs="Arial"/>
          <w:lang w:val="sr-Cyrl-RS"/>
        </w:rPr>
        <w:t>Записника о извршеном квалитативном и квантитативном пријему</w:t>
      </w:r>
      <w:r w:rsidR="006B2225" w:rsidRPr="006B2225">
        <w:t xml:space="preserve"> </w:t>
      </w:r>
      <w:r w:rsidR="006B2225" w:rsidRPr="006B2225">
        <w:rPr>
          <w:rFonts w:cs="Arial"/>
          <w:lang w:val="sr-Cyrl-RS"/>
        </w:rPr>
        <w:t>добара</w:t>
      </w:r>
      <w:r w:rsidRPr="00A846AD">
        <w:rPr>
          <w:rFonts w:cs="Arial"/>
          <w:bCs/>
          <w:lang w:val="sr-Cyrl-RS"/>
        </w:rPr>
        <w:t xml:space="preserve"> – без примедби и отпремнице и провером:</w:t>
      </w:r>
    </w:p>
    <w:p w:rsidR="00A846AD" w:rsidRPr="00A846AD" w:rsidRDefault="00A846AD" w:rsidP="00201065">
      <w:pPr>
        <w:numPr>
          <w:ilvl w:val="0"/>
          <w:numId w:val="41"/>
        </w:numPr>
        <w:tabs>
          <w:tab w:val="left" w:pos="284"/>
          <w:tab w:val="left" w:pos="330"/>
        </w:tabs>
        <w:spacing w:before="0" w:after="120"/>
        <w:rPr>
          <w:rFonts w:cs="Arial"/>
          <w:bCs/>
          <w:lang w:val="sr-Cyrl-RS"/>
        </w:rPr>
      </w:pPr>
      <w:r w:rsidRPr="00A846AD">
        <w:rPr>
          <w:rFonts w:cs="Arial"/>
          <w:bCs/>
          <w:lang w:val="sr-Cyrl-RS"/>
        </w:rPr>
        <w:t>да ли је испоручена уговорена  количина</w:t>
      </w:r>
      <w:r w:rsidR="00201065" w:rsidRPr="00201065">
        <w:t xml:space="preserve"> </w:t>
      </w:r>
      <w:r w:rsidR="00201065" w:rsidRPr="00201065">
        <w:rPr>
          <w:rFonts w:cs="Arial"/>
          <w:bCs/>
          <w:lang w:val="sr-Cyrl-RS"/>
        </w:rPr>
        <w:t>добара</w:t>
      </w:r>
      <w:r w:rsidRPr="00A846AD">
        <w:rPr>
          <w:rFonts w:cs="Arial"/>
          <w:bCs/>
          <w:lang w:val="sr-Cyrl-RS"/>
        </w:rPr>
        <w:t xml:space="preserve">; </w:t>
      </w:r>
    </w:p>
    <w:p w:rsidR="00A846AD" w:rsidRPr="00A846AD" w:rsidRDefault="00A846AD" w:rsidP="00A846AD">
      <w:pPr>
        <w:numPr>
          <w:ilvl w:val="0"/>
          <w:numId w:val="41"/>
        </w:numPr>
        <w:tabs>
          <w:tab w:val="left" w:pos="284"/>
          <w:tab w:val="left" w:pos="330"/>
        </w:tabs>
        <w:spacing w:before="0" w:after="120"/>
        <w:rPr>
          <w:rFonts w:cs="Arial"/>
          <w:bCs/>
          <w:lang w:val="sr-Cyrl-RS"/>
        </w:rPr>
      </w:pPr>
      <w:r w:rsidRPr="00A846AD">
        <w:rPr>
          <w:rFonts w:cs="Arial"/>
          <w:bCs/>
          <w:lang w:val="sr-Cyrl-RS"/>
        </w:rPr>
        <w:t>да ли су испоручена добра у складу са прихваћеном понудом;</w:t>
      </w:r>
    </w:p>
    <w:p w:rsidR="00A846AD" w:rsidRPr="00A846AD" w:rsidRDefault="00A846AD" w:rsidP="00A846AD">
      <w:pPr>
        <w:numPr>
          <w:ilvl w:val="0"/>
          <w:numId w:val="41"/>
        </w:numPr>
        <w:tabs>
          <w:tab w:val="left" w:pos="284"/>
          <w:tab w:val="left" w:pos="330"/>
        </w:tabs>
        <w:spacing w:before="0" w:after="120"/>
        <w:rPr>
          <w:rFonts w:cs="Arial"/>
          <w:bCs/>
          <w:lang w:val="sr-Cyrl-RS"/>
        </w:rPr>
      </w:pPr>
      <w:r w:rsidRPr="00A846AD">
        <w:rPr>
          <w:rFonts w:cs="Arial"/>
          <w:bCs/>
          <w:lang w:val="sr-Cyrl-RS"/>
        </w:rPr>
        <w:t>да ли су испоручена добра у складу са достављеним узорцима;</w:t>
      </w:r>
    </w:p>
    <w:p w:rsidR="00A846AD" w:rsidRPr="00A846AD" w:rsidRDefault="00A846AD" w:rsidP="00A846AD">
      <w:pPr>
        <w:numPr>
          <w:ilvl w:val="0"/>
          <w:numId w:val="41"/>
        </w:numPr>
        <w:tabs>
          <w:tab w:val="left" w:pos="284"/>
          <w:tab w:val="left" w:pos="330"/>
        </w:tabs>
        <w:spacing w:before="0" w:after="120"/>
        <w:rPr>
          <w:rFonts w:cs="Arial"/>
          <w:bCs/>
          <w:lang w:val="sr-Cyrl-RS"/>
        </w:rPr>
      </w:pPr>
      <w:r w:rsidRPr="00A846AD">
        <w:rPr>
          <w:rFonts w:cs="Arial"/>
          <w:bCs/>
          <w:lang w:val="sr-Cyrl-RS"/>
        </w:rPr>
        <w:t>да ли су добра без видљивог оштећења;</w:t>
      </w:r>
    </w:p>
    <w:p w:rsidR="00A846AD" w:rsidRPr="00A846AD" w:rsidRDefault="00A846AD" w:rsidP="00A846AD">
      <w:pPr>
        <w:numPr>
          <w:ilvl w:val="0"/>
          <w:numId w:val="41"/>
        </w:numPr>
        <w:tabs>
          <w:tab w:val="left" w:pos="284"/>
          <w:tab w:val="left" w:pos="330"/>
        </w:tabs>
        <w:spacing w:before="0" w:after="120"/>
        <w:rPr>
          <w:rFonts w:cs="Arial"/>
          <w:bCs/>
          <w:lang w:val="sr-Cyrl-RS"/>
        </w:rPr>
      </w:pPr>
      <w:r w:rsidRPr="00A846AD">
        <w:rPr>
          <w:rFonts w:cs="Arial"/>
          <w:bCs/>
          <w:lang w:val="sr-Cyrl-RS"/>
        </w:rPr>
        <w:t>да ли су предметна добра испоручена у оригиналном паковању.</w:t>
      </w:r>
    </w:p>
    <w:p w:rsidR="0026389B" w:rsidRDefault="00A846AD" w:rsidP="00A846AD">
      <w:pPr>
        <w:rPr>
          <w:rFonts w:cs="Arial"/>
          <w:bCs/>
          <w:lang w:val="sr-Cyrl-RS"/>
        </w:rPr>
      </w:pPr>
      <w:r w:rsidRPr="00A846AD">
        <w:rPr>
          <w:rFonts w:cs="Arial"/>
          <w:bCs/>
          <w:lang w:val="sr-Cyrl-RS"/>
        </w:rPr>
        <w:t xml:space="preserve">У случају да дође до одступања од уговореног, </w:t>
      </w:r>
      <w:r>
        <w:rPr>
          <w:rFonts w:cs="Arial"/>
          <w:bCs/>
          <w:lang w:val="sr-Cyrl-RS"/>
        </w:rPr>
        <w:t xml:space="preserve">Понуђач </w:t>
      </w:r>
      <w:r w:rsidRPr="00A846AD">
        <w:rPr>
          <w:rFonts w:cs="Arial"/>
          <w:bCs/>
          <w:lang w:val="sr-Cyrl-RS"/>
        </w:rPr>
        <w:t>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2A4082" w:rsidRDefault="002A4082" w:rsidP="00A846AD">
      <w:pPr>
        <w:rPr>
          <w:rFonts w:cs="Arial"/>
          <w:bCs/>
          <w:lang w:val="sr-Cyrl-RS"/>
        </w:rPr>
      </w:pPr>
    </w:p>
    <w:p w:rsidR="00A846AD" w:rsidRDefault="00A846AD" w:rsidP="00A846AD">
      <w:pPr>
        <w:rPr>
          <w:rFonts w:cs="Arial"/>
          <w:bCs/>
          <w:lang w:val="sr-Cyrl-RS"/>
        </w:rPr>
      </w:pPr>
    </w:p>
    <w:p w:rsidR="00A846AD" w:rsidRDefault="00A846AD" w:rsidP="00A846AD">
      <w:pPr>
        <w:rPr>
          <w:rFonts w:cs="Arial"/>
          <w:bCs/>
          <w:lang w:val="sr-Cyrl-RS"/>
        </w:rPr>
      </w:pPr>
    </w:p>
    <w:p w:rsidR="00A846AD" w:rsidRPr="00A846AD" w:rsidRDefault="00A846AD" w:rsidP="00A846AD">
      <w:pPr>
        <w:rPr>
          <w:b/>
          <w:lang w:val="sr-Cyrl-RS" w:eastAsia="ar-SA"/>
        </w:rPr>
      </w:pPr>
    </w:p>
    <w:p w:rsidR="00756A02" w:rsidRPr="00D81EBF" w:rsidRDefault="00756A02" w:rsidP="001D1C8B">
      <w:pPr>
        <w:pStyle w:val="Heading10"/>
        <w:numPr>
          <w:ilvl w:val="0"/>
          <w:numId w:val="13"/>
        </w:numPr>
        <w:rPr>
          <w:lang w:val="sr-Cyrl-RS"/>
        </w:rPr>
      </w:pPr>
      <w:r w:rsidRPr="00D81EBF">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13"/>
      </w:tblGrid>
      <w:tr w:rsidR="00175774" w:rsidRPr="00D81EBF" w:rsidTr="00803AF8">
        <w:trPr>
          <w:trHeight w:val="524"/>
          <w:jc w:val="center"/>
        </w:trPr>
        <w:tc>
          <w:tcPr>
            <w:tcW w:w="846" w:type="dxa"/>
            <w:vAlign w:val="center"/>
          </w:tcPr>
          <w:p w:rsidR="00175774" w:rsidRPr="00D81EBF" w:rsidRDefault="00175774" w:rsidP="003A4822">
            <w:pPr>
              <w:jc w:val="center"/>
              <w:rPr>
                <w:rFonts w:cs="Arial"/>
                <w:b/>
                <w:lang w:val="sr-Cyrl-RS"/>
              </w:rPr>
            </w:pPr>
            <w:r w:rsidRPr="00D81EBF">
              <w:rPr>
                <w:rFonts w:cs="Arial"/>
                <w:b/>
                <w:lang w:val="sr-Cyrl-RS"/>
              </w:rPr>
              <w:t>Ред. бр.</w:t>
            </w:r>
          </w:p>
        </w:tc>
        <w:tc>
          <w:tcPr>
            <w:tcW w:w="8313" w:type="dxa"/>
            <w:vAlign w:val="center"/>
          </w:tcPr>
          <w:p w:rsidR="00175774" w:rsidRPr="00D81EBF" w:rsidRDefault="00175774" w:rsidP="003A4822">
            <w:pPr>
              <w:ind w:right="-180"/>
              <w:jc w:val="center"/>
              <w:rPr>
                <w:rFonts w:cs="Arial"/>
                <w:b/>
                <w:lang w:val="sr-Cyrl-RS"/>
              </w:rPr>
            </w:pPr>
            <w:r w:rsidRPr="00D81EBF">
              <w:rPr>
                <w:rStyle w:val="Heading1Char"/>
                <w:lang w:val="sr-Cyrl-RS"/>
              </w:rPr>
              <w:t>4.1</w:t>
            </w:r>
            <w:r w:rsidRPr="00D81EBF">
              <w:rPr>
                <w:rFonts w:cs="Arial"/>
                <w:b/>
                <w:lang w:val="sr-Cyrl-RS"/>
              </w:rPr>
              <w:t xml:space="preserve">  ОБАВЕЗНИ УСЛОВИ </w:t>
            </w:r>
          </w:p>
          <w:p w:rsidR="00175774" w:rsidRPr="00D81EBF" w:rsidRDefault="00175774" w:rsidP="003A4822">
            <w:pPr>
              <w:jc w:val="center"/>
              <w:rPr>
                <w:rFonts w:cs="Arial"/>
                <w:b/>
                <w:color w:val="FF0000"/>
                <w:lang w:val="sr-Cyrl-RS"/>
              </w:rPr>
            </w:pPr>
            <w:r w:rsidRPr="00D81EBF">
              <w:rPr>
                <w:rFonts w:cs="Arial"/>
                <w:b/>
                <w:lang w:val="sr-Cyrl-RS"/>
              </w:rPr>
              <w:t>ЗА УЧЕШЋЕ У ПОСТУПКУ ЈАВНЕ НАБАВКЕ ИЗ ЧЛАНА 75. З</w:t>
            </w:r>
            <w:r w:rsidR="005C7CDE" w:rsidRPr="00D81EBF">
              <w:rPr>
                <w:rFonts w:cs="Arial"/>
                <w:b/>
                <w:lang w:val="sr-Cyrl-RS"/>
              </w:rPr>
              <w:t>АКОНА</w:t>
            </w:r>
          </w:p>
          <w:p w:rsidR="00175774" w:rsidRPr="00D81EBF" w:rsidRDefault="00175774" w:rsidP="003A4822">
            <w:pPr>
              <w:jc w:val="center"/>
              <w:rPr>
                <w:rFonts w:cs="Arial"/>
                <w:b/>
                <w:color w:val="FF0000"/>
                <w:lang w:val="sr-Cyrl-RS"/>
              </w:rPr>
            </w:pPr>
          </w:p>
        </w:tc>
      </w:tr>
      <w:tr w:rsidR="00175774" w:rsidRPr="00D81EBF" w:rsidTr="00803AF8">
        <w:trPr>
          <w:jc w:val="center"/>
        </w:trPr>
        <w:tc>
          <w:tcPr>
            <w:tcW w:w="846" w:type="dxa"/>
            <w:vAlign w:val="center"/>
          </w:tcPr>
          <w:p w:rsidR="00175774" w:rsidRPr="00D81EBF" w:rsidRDefault="00175774" w:rsidP="003A4822">
            <w:pPr>
              <w:jc w:val="center"/>
              <w:rPr>
                <w:rFonts w:cs="Arial"/>
                <w:lang w:val="sr-Cyrl-RS"/>
              </w:rPr>
            </w:pPr>
            <w:r w:rsidRPr="00D81EBF">
              <w:rPr>
                <w:rFonts w:cs="Arial"/>
                <w:lang w:val="sr-Cyrl-RS"/>
              </w:rPr>
              <w:t>1.</w:t>
            </w:r>
          </w:p>
        </w:tc>
        <w:tc>
          <w:tcPr>
            <w:tcW w:w="8313" w:type="dxa"/>
            <w:vAlign w:val="center"/>
          </w:tcPr>
          <w:p w:rsidR="00175774" w:rsidRPr="00D81EBF" w:rsidRDefault="00175774" w:rsidP="003A4822">
            <w:pPr>
              <w:autoSpaceDE w:val="0"/>
              <w:autoSpaceDN w:val="0"/>
              <w:adjustRightInd w:val="0"/>
              <w:rPr>
                <w:rFonts w:cs="Arial"/>
                <w:lang w:val="sr-Cyrl-RS"/>
              </w:rPr>
            </w:pPr>
            <w:r w:rsidRPr="00D81EBF">
              <w:rPr>
                <w:rFonts w:cs="Arial"/>
                <w:b/>
                <w:u w:val="single"/>
                <w:lang w:val="sr-Cyrl-RS"/>
              </w:rPr>
              <w:t>Услов:</w:t>
            </w:r>
            <w:r w:rsidR="0074378B" w:rsidRPr="00D81EBF">
              <w:rPr>
                <w:rFonts w:cs="Arial"/>
                <w:b/>
                <w:u w:val="single"/>
                <w:lang w:val="sr-Cyrl-RS"/>
              </w:rPr>
              <w:t xml:space="preserve"> </w:t>
            </w:r>
            <w:r w:rsidRPr="00D81EBF">
              <w:rPr>
                <w:rFonts w:cs="Arial"/>
                <w:lang w:val="sr-Cyrl-RS"/>
              </w:rPr>
              <w:t>Да је понуђач регистрован код надлежног органа, односно уписан у одговарајући регистар;</w:t>
            </w:r>
          </w:p>
          <w:p w:rsidR="00175774" w:rsidRPr="00D81EBF" w:rsidRDefault="00175774" w:rsidP="003A4822">
            <w:pPr>
              <w:autoSpaceDE w:val="0"/>
              <w:autoSpaceDN w:val="0"/>
              <w:adjustRightInd w:val="0"/>
              <w:rPr>
                <w:rFonts w:cs="Arial"/>
                <w:b/>
                <w:u w:val="single"/>
                <w:lang w:val="sr-Cyrl-RS"/>
              </w:rPr>
            </w:pPr>
            <w:r w:rsidRPr="00D81EBF">
              <w:rPr>
                <w:rFonts w:cs="Arial"/>
                <w:b/>
                <w:u w:val="single"/>
                <w:lang w:val="sr-Cyrl-RS"/>
              </w:rPr>
              <w:t xml:space="preserve">Доказ: </w:t>
            </w:r>
          </w:p>
          <w:p w:rsidR="00175774" w:rsidRPr="00D81EBF" w:rsidRDefault="00175774" w:rsidP="003A4822">
            <w:pPr>
              <w:tabs>
                <w:tab w:val="left" w:pos="680"/>
              </w:tabs>
              <w:snapToGrid w:val="0"/>
              <w:rPr>
                <w:rFonts w:eastAsia="Calibri" w:cs="Arial"/>
                <w:lang w:val="sr-Cyrl-RS"/>
              </w:rPr>
            </w:pPr>
            <w:r w:rsidRPr="00D81EBF">
              <w:rPr>
                <w:rFonts w:eastAsia="Calibri" w:cs="Arial"/>
                <w:lang w:val="sr-Cyrl-RS"/>
              </w:rPr>
              <w:t xml:space="preserve">- </w:t>
            </w:r>
            <w:r w:rsidRPr="00D81EBF">
              <w:rPr>
                <w:rFonts w:eastAsia="Calibri" w:cs="Arial"/>
                <w:b/>
                <w:lang w:val="sr-Cyrl-RS"/>
              </w:rPr>
              <w:t xml:space="preserve">за правно </w:t>
            </w:r>
            <w:proofErr w:type="spellStart"/>
            <w:r w:rsidRPr="00D81EBF">
              <w:rPr>
                <w:rFonts w:eastAsia="Calibri" w:cs="Arial"/>
                <w:b/>
                <w:lang w:val="sr-Cyrl-RS"/>
              </w:rPr>
              <w:t>лице:</w:t>
            </w:r>
            <w:r w:rsidRPr="00D81EBF">
              <w:rPr>
                <w:rFonts w:eastAsia="Calibri" w:cs="Arial"/>
                <w:lang w:val="sr-Cyrl-RS"/>
              </w:rPr>
              <w:t>Извод</w:t>
            </w:r>
            <w:proofErr w:type="spellEnd"/>
            <w:r w:rsidRPr="00D81EBF">
              <w:rPr>
                <w:rFonts w:eastAsia="Calibri" w:cs="Arial"/>
                <w:lang w:val="sr-Cyrl-RS"/>
              </w:rPr>
              <w:t xml:space="preserve"> из </w:t>
            </w:r>
            <w:proofErr w:type="spellStart"/>
            <w:r w:rsidRPr="00D81EBF">
              <w:rPr>
                <w:rFonts w:eastAsia="Calibri" w:cs="Arial"/>
                <w:lang w:val="sr-Cyrl-RS"/>
              </w:rPr>
              <w:t>регистраАгенције</w:t>
            </w:r>
            <w:proofErr w:type="spellEnd"/>
            <w:r w:rsidRPr="00D81EBF">
              <w:rPr>
                <w:rFonts w:eastAsia="Calibri" w:cs="Arial"/>
                <w:lang w:val="sr-Cyrl-RS"/>
              </w:rPr>
              <w:t xml:space="preserve"> за привредне регистре, односно извод из регистра надлежног Привредног суда </w:t>
            </w:r>
          </w:p>
          <w:p w:rsidR="00175774" w:rsidRPr="00D81EBF" w:rsidRDefault="00175774" w:rsidP="003A4822">
            <w:pPr>
              <w:tabs>
                <w:tab w:val="left" w:pos="680"/>
              </w:tabs>
              <w:snapToGrid w:val="0"/>
              <w:rPr>
                <w:rFonts w:eastAsia="Calibri" w:cs="Arial"/>
                <w:lang w:val="sr-Cyrl-RS"/>
              </w:rPr>
            </w:pPr>
            <w:r w:rsidRPr="00D81EBF">
              <w:rPr>
                <w:rFonts w:eastAsia="Calibri" w:cs="Arial"/>
                <w:lang w:val="sr-Cyrl-RS"/>
              </w:rPr>
              <w:t xml:space="preserve">- </w:t>
            </w:r>
            <w:r w:rsidRPr="00D81EBF">
              <w:rPr>
                <w:rFonts w:eastAsia="Calibri" w:cs="Arial"/>
                <w:b/>
                <w:lang w:val="sr-Cyrl-RS"/>
              </w:rPr>
              <w:t xml:space="preserve">за предузетнике: </w:t>
            </w:r>
            <w:r w:rsidRPr="00D81EBF">
              <w:rPr>
                <w:rFonts w:eastAsia="Calibri" w:cs="Arial"/>
                <w:lang w:val="sr-Cyrl-RS"/>
              </w:rPr>
              <w:t xml:space="preserve">Извод из регистра Агенције за привредне регистре, односно извод из одговарајућег регистра </w:t>
            </w:r>
          </w:p>
          <w:p w:rsidR="00175774" w:rsidRPr="00D81EBF" w:rsidRDefault="00175774" w:rsidP="003A4822">
            <w:pPr>
              <w:autoSpaceDE w:val="0"/>
              <w:autoSpaceDN w:val="0"/>
              <w:adjustRightInd w:val="0"/>
              <w:rPr>
                <w:rFonts w:eastAsia="Calibri" w:cs="Arial"/>
                <w:i/>
                <w:lang w:val="sr-Cyrl-RS"/>
              </w:rPr>
            </w:pPr>
            <w:r w:rsidRPr="00D81EBF">
              <w:rPr>
                <w:rFonts w:eastAsia="Calibri" w:cs="Arial"/>
                <w:i/>
                <w:lang w:val="sr-Cyrl-RS"/>
              </w:rPr>
              <w:t xml:space="preserve">Напомена: </w:t>
            </w:r>
          </w:p>
          <w:p w:rsidR="00175774" w:rsidRPr="00D81EBF" w:rsidRDefault="00175774" w:rsidP="001D1C8B">
            <w:pPr>
              <w:numPr>
                <w:ilvl w:val="0"/>
                <w:numId w:val="14"/>
              </w:numPr>
              <w:tabs>
                <w:tab w:val="left" w:pos="680"/>
              </w:tabs>
              <w:snapToGrid w:val="0"/>
              <w:spacing w:before="0"/>
              <w:ind w:left="714" w:hanging="357"/>
              <w:contextualSpacing/>
              <w:jc w:val="left"/>
              <w:rPr>
                <w:rFonts w:eastAsia="Calibri" w:cs="Arial"/>
                <w:i/>
                <w:lang w:val="sr-Cyrl-RS"/>
              </w:rPr>
            </w:pPr>
            <w:r w:rsidRPr="00D81EBF">
              <w:rPr>
                <w:rFonts w:eastAsia="Calibri" w:cs="Arial"/>
                <w:i/>
                <w:lang w:val="sr-Cyrl-RS"/>
              </w:rPr>
              <w:t xml:space="preserve">У случају да понуду подноси група понуђача, овај доказ доставити за сваког </w:t>
            </w:r>
            <w:r w:rsidR="00B46D29" w:rsidRPr="00D81EBF">
              <w:rPr>
                <w:rFonts w:eastAsia="Calibri" w:cs="Arial"/>
                <w:i/>
                <w:lang w:val="sr-Cyrl-RS"/>
              </w:rPr>
              <w:t>члана групе понуђача</w:t>
            </w:r>
          </w:p>
          <w:p w:rsidR="00175774" w:rsidRPr="00D81EBF" w:rsidRDefault="00175774" w:rsidP="001D1C8B">
            <w:pPr>
              <w:numPr>
                <w:ilvl w:val="0"/>
                <w:numId w:val="14"/>
              </w:numPr>
              <w:tabs>
                <w:tab w:val="left" w:pos="680"/>
              </w:tabs>
              <w:snapToGrid w:val="0"/>
              <w:spacing w:before="0"/>
              <w:ind w:left="714" w:hanging="357"/>
              <w:contextualSpacing/>
              <w:jc w:val="left"/>
              <w:rPr>
                <w:rFonts w:cs="Arial"/>
                <w:lang w:val="sr-Cyrl-RS"/>
              </w:rPr>
            </w:pPr>
            <w:r w:rsidRPr="00D81EBF">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175774" w:rsidRPr="00D81EBF" w:rsidTr="00803AF8">
        <w:trPr>
          <w:trHeight w:val="3706"/>
          <w:jc w:val="center"/>
        </w:trPr>
        <w:tc>
          <w:tcPr>
            <w:tcW w:w="846" w:type="dxa"/>
            <w:vAlign w:val="center"/>
          </w:tcPr>
          <w:p w:rsidR="00175774" w:rsidRPr="00D81EBF" w:rsidRDefault="00175774" w:rsidP="003A4822">
            <w:pPr>
              <w:jc w:val="center"/>
              <w:rPr>
                <w:rFonts w:cs="Arial"/>
                <w:lang w:val="sr-Cyrl-RS"/>
              </w:rPr>
            </w:pPr>
            <w:r w:rsidRPr="00D81EBF">
              <w:rPr>
                <w:rFonts w:cs="Arial"/>
                <w:lang w:val="sr-Cyrl-RS"/>
              </w:rPr>
              <w:t>2.</w:t>
            </w:r>
          </w:p>
        </w:tc>
        <w:tc>
          <w:tcPr>
            <w:tcW w:w="8313" w:type="dxa"/>
            <w:vAlign w:val="center"/>
          </w:tcPr>
          <w:p w:rsidR="00175774" w:rsidRPr="00D81EBF" w:rsidRDefault="00175774" w:rsidP="003A4822">
            <w:pPr>
              <w:autoSpaceDE w:val="0"/>
              <w:autoSpaceDN w:val="0"/>
              <w:adjustRightInd w:val="0"/>
              <w:rPr>
                <w:rFonts w:cs="Arial"/>
                <w:lang w:val="sr-Cyrl-RS"/>
              </w:rPr>
            </w:pPr>
            <w:r w:rsidRPr="00D81EBF">
              <w:rPr>
                <w:rFonts w:cs="Arial"/>
                <w:b/>
                <w:u w:val="single"/>
                <w:lang w:val="sr-Cyrl-RS"/>
              </w:rPr>
              <w:t>Услов:</w:t>
            </w:r>
            <w:r w:rsidRPr="00D81EBF">
              <w:rPr>
                <w:rFonts w:cs="Arial"/>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81EBF" w:rsidRDefault="00175774" w:rsidP="003A4822">
            <w:pPr>
              <w:autoSpaceDE w:val="0"/>
              <w:autoSpaceDN w:val="0"/>
              <w:adjustRightInd w:val="0"/>
              <w:rPr>
                <w:rFonts w:cs="Arial"/>
                <w:b/>
                <w:u w:val="single"/>
                <w:lang w:val="sr-Cyrl-RS"/>
              </w:rPr>
            </w:pPr>
            <w:r w:rsidRPr="00D81EBF">
              <w:rPr>
                <w:rFonts w:cs="Arial"/>
                <w:b/>
                <w:u w:val="single"/>
                <w:lang w:val="sr-Cyrl-RS"/>
              </w:rPr>
              <w:t>Доказ:</w:t>
            </w:r>
          </w:p>
          <w:p w:rsidR="00175774" w:rsidRPr="00D81EBF" w:rsidRDefault="00175774" w:rsidP="003A4822">
            <w:pPr>
              <w:autoSpaceDE w:val="0"/>
              <w:autoSpaceDN w:val="0"/>
              <w:adjustRightInd w:val="0"/>
              <w:rPr>
                <w:rFonts w:cs="Arial"/>
                <w:b/>
                <w:u w:val="single"/>
                <w:lang w:val="sr-Cyrl-RS"/>
              </w:rPr>
            </w:pPr>
            <w:r w:rsidRPr="00D81EBF">
              <w:rPr>
                <w:rFonts w:eastAsia="Calibri" w:cs="Arial"/>
                <w:lang w:val="sr-Cyrl-RS"/>
              </w:rPr>
              <w:t xml:space="preserve">- </w:t>
            </w:r>
            <w:r w:rsidRPr="00D81EBF">
              <w:rPr>
                <w:rFonts w:eastAsia="Calibri" w:cs="Arial"/>
                <w:b/>
                <w:lang w:val="sr-Cyrl-RS"/>
              </w:rPr>
              <w:t>за правно лице:</w:t>
            </w:r>
          </w:p>
          <w:p w:rsidR="00175774" w:rsidRPr="00D81EBF" w:rsidRDefault="00175774" w:rsidP="003A4822">
            <w:pPr>
              <w:rPr>
                <w:rFonts w:cs="Arial"/>
                <w:lang w:val="sr-Cyrl-RS"/>
              </w:rPr>
            </w:pPr>
            <w:r w:rsidRPr="00D81EBF">
              <w:rPr>
                <w:rFonts w:cs="Arial"/>
                <w:lang w:val="sr-Cyrl-RS"/>
              </w:rPr>
              <w:t>1) ЗА ЗАКОНСКОГ ЗАСТУПНИКА</w:t>
            </w:r>
            <w:r w:rsidRPr="00D81EBF">
              <w:rPr>
                <w:rFonts w:cs="Arial"/>
                <w:b/>
                <w:lang w:val="sr-Cyrl-RS"/>
              </w:rPr>
              <w:t xml:space="preserve"> – уверење из казнене евиденције надлежне полицијске управе Министарства унутрашњих послова</w:t>
            </w:r>
            <w:r w:rsidRPr="00D81EBF">
              <w:rPr>
                <w:rFonts w:cs="Arial"/>
                <w:lang w:val="sr-Cyrl-RS"/>
              </w:rPr>
              <w:t xml:space="preserve"> – захтев за издавање овог уверења може се поднети према </w:t>
            </w:r>
            <w:r w:rsidRPr="00D81EBF">
              <w:rPr>
                <w:rFonts w:cs="Arial"/>
                <w:b/>
                <w:lang w:val="sr-Cyrl-RS"/>
              </w:rPr>
              <w:t>месту рођења</w:t>
            </w:r>
            <w:r w:rsidRPr="00D81EBF">
              <w:rPr>
                <w:rFonts w:cs="Arial"/>
                <w:lang w:val="sr-Cyrl-RS"/>
              </w:rPr>
              <w:t xml:space="preserve"> или према </w:t>
            </w:r>
            <w:r w:rsidRPr="00D81EBF">
              <w:rPr>
                <w:rFonts w:cs="Arial"/>
                <w:b/>
                <w:lang w:val="sr-Cyrl-RS"/>
              </w:rPr>
              <w:t>месту пребивалишта</w:t>
            </w:r>
            <w:r w:rsidRPr="00D81EBF">
              <w:rPr>
                <w:rFonts w:cs="Arial"/>
                <w:lang w:val="sr-Cyrl-RS"/>
              </w:rPr>
              <w:t>.</w:t>
            </w:r>
          </w:p>
          <w:p w:rsidR="00175774" w:rsidRPr="00D81EBF" w:rsidRDefault="00175774" w:rsidP="003A4822">
            <w:pPr>
              <w:rPr>
                <w:rFonts w:cs="Arial"/>
                <w:lang w:val="sr-Cyrl-RS"/>
              </w:rPr>
            </w:pPr>
            <w:r w:rsidRPr="00D81EBF">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D81EBF">
                <w:rPr>
                  <w:rStyle w:val="Hyperlink"/>
                  <w:rFonts w:cs="Arial"/>
                  <w:lang w:val="sr-Cyrl-RS"/>
                </w:rPr>
                <w:t>http://www.bg.vi.sud.rs/lt/articles/o-visem-sudu/obavestenje-ke-za-pravna-lica.html</w:t>
              </w:r>
            </w:hyperlink>
          </w:p>
          <w:p w:rsidR="00175774" w:rsidRPr="00D81EBF" w:rsidRDefault="00175774" w:rsidP="003A4822">
            <w:pPr>
              <w:rPr>
                <w:rFonts w:cs="Arial"/>
                <w:lang w:val="sr-Cyrl-RS"/>
              </w:rPr>
            </w:pPr>
            <w:r w:rsidRPr="00D81EBF">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81EBF">
              <w:rPr>
                <w:rFonts w:cs="Arial"/>
                <w:b/>
                <w:lang w:val="sr-Cyrl-RS"/>
              </w:rPr>
              <w:t xml:space="preserve">Уверење Основног суда  </w:t>
            </w:r>
            <w:r w:rsidRPr="00D81EBF">
              <w:rPr>
                <w:rFonts w:cs="Arial"/>
                <w:lang w:val="sr-Cyrl-RS"/>
              </w:rPr>
              <w:t>(</w:t>
            </w:r>
            <w:r w:rsidRPr="00D81EBF">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D81EBF">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D81EBF" w:rsidRDefault="00175774" w:rsidP="003A4822">
            <w:pPr>
              <w:rPr>
                <w:rFonts w:cs="Arial"/>
                <w:b/>
                <w:lang w:val="sr-Cyrl-RS"/>
              </w:rPr>
            </w:pPr>
            <w:r w:rsidRPr="00D81EBF">
              <w:rPr>
                <w:rFonts w:cs="Arial"/>
                <w:i/>
                <w:lang w:val="sr-Cyrl-RS"/>
              </w:rPr>
              <w:t>Посебна напомена:</w:t>
            </w:r>
            <w:r w:rsidR="00B46D29" w:rsidRPr="00D81EBF">
              <w:rPr>
                <w:rFonts w:cs="Arial"/>
                <w:lang w:val="sr-Cyrl-RS"/>
              </w:rPr>
              <w:t xml:space="preserve"> Уколико уверење О</w:t>
            </w:r>
            <w:r w:rsidRPr="00D81EBF">
              <w:rPr>
                <w:rFonts w:cs="Arial"/>
                <w:lang w:val="sr-Cyrl-R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D81EBF">
              <w:rPr>
                <w:rFonts w:cs="Arial"/>
                <w:lang w:val="sr-Cyrl-RS"/>
              </w:rPr>
              <w:lastRenderedPageBreak/>
              <w:t xml:space="preserve">доставити </w:t>
            </w:r>
            <w:r w:rsidRPr="00D81EBF">
              <w:rPr>
                <w:rFonts w:cs="Arial"/>
                <w:u w:val="single"/>
                <w:lang w:val="sr-Cyrl-RS"/>
              </w:rPr>
              <w:t>и</w:t>
            </w:r>
            <w:r w:rsidRPr="00D81EBF">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81EBF">
              <w:rPr>
                <w:rFonts w:cs="Arial"/>
                <w:b/>
                <w:lang w:val="sr-Cyrl-RS"/>
              </w:rPr>
              <w:t>кривична дела против привреде и кривично дело примања мита.</w:t>
            </w:r>
          </w:p>
          <w:p w:rsidR="00175774" w:rsidRPr="00D81EBF" w:rsidRDefault="00175774" w:rsidP="003A4822">
            <w:pPr>
              <w:rPr>
                <w:rFonts w:cs="Arial"/>
                <w:lang w:val="sr-Cyrl-RS"/>
              </w:rPr>
            </w:pPr>
            <w:r w:rsidRPr="00D81EBF">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D81EBF">
              <w:rPr>
                <w:rFonts w:cs="Arial"/>
                <w:lang w:val="sr-Cyrl-RS"/>
              </w:rPr>
              <w:t xml:space="preserve"> – захтев за издавање овог уверења може се поднети према </w:t>
            </w:r>
            <w:r w:rsidRPr="00D81EBF">
              <w:rPr>
                <w:rFonts w:cs="Arial"/>
                <w:b/>
                <w:lang w:val="sr-Cyrl-RS"/>
              </w:rPr>
              <w:t>месту рођења</w:t>
            </w:r>
            <w:r w:rsidRPr="00D81EBF">
              <w:rPr>
                <w:rFonts w:cs="Arial"/>
                <w:lang w:val="sr-Cyrl-RS"/>
              </w:rPr>
              <w:t xml:space="preserve"> или према </w:t>
            </w:r>
            <w:r w:rsidRPr="00D81EBF">
              <w:rPr>
                <w:rFonts w:cs="Arial"/>
                <w:b/>
                <w:lang w:val="sr-Cyrl-RS"/>
              </w:rPr>
              <w:t>месту пребивалишта</w:t>
            </w:r>
            <w:r w:rsidRPr="00D81EBF">
              <w:rPr>
                <w:rFonts w:cs="Arial"/>
                <w:lang w:val="sr-Cyrl-RS"/>
              </w:rPr>
              <w:t>.</w:t>
            </w:r>
          </w:p>
          <w:p w:rsidR="00175774" w:rsidRPr="00D81EBF" w:rsidRDefault="00175774" w:rsidP="003A4822">
            <w:pPr>
              <w:autoSpaceDE w:val="0"/>
              <w:autoSpaceDN w:val="0"/>
              <w:adjustRightInd w:val="0"/>
              <w:rPr>
                <w:rFonts w:eastAsia="Calibri" w:cs="Arial"/>
                <w:i/>
                <w:lang w:val="sr-Cyrl-RS"/>
              </w:rPr>
            </w:pPr>
            <w:r w:rsidRPr="00D81EBF">
              <w:rPr>
                <w:rFonts w:eastAsia="Calibri" w:cs="Arial"/>
                <w:i/>
                <w:lang w:val="sr-Cyrl-RS"/>
              </w:rPr>
              <w:t xml:space="preserve">Напомена: </w:t>
            </w:r>
          </w:p>
          <w:p w:rsidR="00175774" w:rsidRPr="00D81EBF" w:rsidRDefault="00175774" w:rsidP="001D1C8B">
            <w:pPr>
              <w:numPr>
                <w:ilvl w:val="0"/>
                <w:numId w:val="16"/>
              </w:numPr>
              <w:tabs>
                <w:tab w:val="left" w:pos="680"/>
              </w:tabs>
              <w:snapToGrid w:val="0"/>
              <w:spacing w:before="0"/>
              <w:ind w:left="714" w:hanging="357"/>
              <w:contextualSpacing/>
              <w:jc w:val="left"/>
              <w:rPr>
                <w:rFonts w:eastAsia="Calibri" w:cs="Arial"/>
                <w:i/>
                <w:lang w:val="sr-Cyrl-RS"/>
              </w:rPr>
            </w:pPr>
            <w:r w:rsidRPr="00D81EBF">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175774" w:rsidRPr="00D81EBF" w:rsidRDefault="00175774" w:rsidP="001D1C8B">
            <w:pPr>
              <w:numPr>
                <w:ilvl w:val="0"/>
                <w:numId w:val="16"/>
              </w:numPr>
              <w:tabs>
                <w:tab w:val="left" w:pos="680"/>
              </w:tabs>
              <w:snapToGrid w:val="0"/>
              <w:spacing w:before="0"/>
              <w:ind w:left="714" w:hanging="357"/>
              <w:contextualSpacing/>
              <w:jc w:val="left"/>
              <w:rPr>
                <w:rFonts w:eastAsia="Calibri" w:cs="Arial"/>
                <w:i/>
                <w:lang w:val="sr-Cyrl-RS"/>
              </w:rPr>
            </w:pPr>
            <w:r w:rsidRPr="00D81EBF">
              <w:rPr>
                <w:rFonts w:eastAsia="Calibri" w:cs="Arial"/>
                <w:i/>
                <w:lang w:val="sr-Cyrl-RS"/>
              </w:rPr>
              <w:t>У случају да правно лице има више законских заступника, ове доказе доставити за сваког од њих</w:t>
            </w:r>
          </w:p>
          <w:p w:rsidR="00175774" w:rsidRPr="00D81EBF" w:rsidRDefault="00175774" w:rsidP="001D1C8B">
            <w:pPr>
              <w:numPr>
                <w:ilvl w:val="0"/>
                <w:numId w:val="16"/>
              </w:numPr>
              <w:tabs>
                <w:tab w:val="left" w:pos="680"/>
              </w:tabs>
              <w:snapToGrid w:val="0"/>
              <w:spacing w:before="0"/>
              <w:ind w:left="714" w:hanging="357"/>
              <w:contextualSpacing/>
              <w:jc w:val="left"/>
              <w:rPr>
                <w:rFonts w:eastAsia="Calibri" w:cs="Arial"/>
                <w:i/>
                <w:lang w:val="sr-Cyrl-RS"/>
              </w:rPr>
            </w:pPr>
            <w:r w:rsidRPr="00D81EBF">
              <w:rPr>
                <w:rFonts w:eastAsia="Calibri" w:cs="Arial"/>
                <w:i/>
                <w:lang w:val="sr-Cyrl-RS"/>
              </w:rPr>
              <w:t xml:space="preserve">У случају да понуду подноси група понуђача, ове доказе доставити за сваког </w:t>
            </w:r>
            <w:r w:rsidR="00B46D29" w:rsidRPr="00D81EBF">
              <w:rPr>
                <w:rFonts w:eastAsia="Calibri" w:cs="Arial"/>
                <w:i/>
                <w:lang w:val="sr-Cyrl-RS"/>
              </w:rPr>
              <w:t>члана групе понуђача</w:t>
            </w:r>
          </w:p>
          <w:p w:rsidR="00B46D29" w:rsidRPr="00D81EBF" w:rsidRDefault="00175774" w:rsidP="001D1C8B">
            <w:pPr>
              <w:numPr>
                <w:ilvl w:val="0"/>
                <w:numId w:val="16"/>
              </w:numPr>
              <w:tabs>
                <w:tab w:val="left" w:pos="680"/>
              </w:tabs>
              <w:snapToGrid w:val="0"/>
              <w:spacing w:before="0"/>
              <w:ind w:left="714" w:hanging="357"/>
              <w:contextualSpacing/>
              <w:jc w:val="left"/>
              <w:rPr>
                <w:rFonts w:cs="Arial"/>
                <w:lang w:val="sr-Cyrl-RS"/>
              </w:rPr>
            </w:pPr>
            <w:r w:rsidRPr="00D81EBF">
              <w:rPr>
                <w:rFonts w:eastAsia="Calibri" w:cs="Arial"/>
                <w:i/>
                <w:lang w:val="sr-Cyrl-RS"/>
              </w:rPr>
              <w:t xml:space="preserve">У случају да понуђач подноси понуду са подизвођачем, ове доказе доставити и за </w:t>
            </w:r>
            <w:r w:rsidR="00B46D29" w:rsidRPr="00D81EBF">
              <w:rPr>
                <w:rFonts w:eastAsia="Calibri" w:cs="Arial"/>
                <w:i/>
                <w:lang w:val="sr-Cyrl-RS"/>
              </w:rPr>
              <w:t xml:space="preserve">сваког </w:t>
            </w:r>
            <w:r w:rsidRPr="00D81EBF">
              <w:rPr>
                <w:rFonts w:eastAsia="Calibri" w:cs="Arial"/>
                <w:i/>
                <w:lang w:val="sr-Cyrl-RS"/>
              </w:rPr>
              <w:t xml:space="preserve">подизвођача </w:t>
            </w:r>
          </w:p>
          <w:p w:rsidR="00175774" w:rsidRPr="00D81EBF" w:rsidRDefault="00175774" w:rsidP="00B46D29">
            <w:pPr>
              <w:tabs>
                <w:tab w:val="left" w:pos="680"/>
              </w:tabs>
              <w:snapToGrid w:val="0"/>
              <w:spacing w:before="0"/>
              <w:contextualSpacing/>
              <w:jc w:val="left"/>
              <w:rPr>
                <w:rFonts w:eastAsia="Calibri" w:cs="Arial"/>
                <w:lang w:val="sr-Cyrl-RS"/>
              </w:rPr>
            </w:pPr>
            <w:r w:rsidRPr="00D81EBF">
              <w:rPr>
                <w:rFonts w:eastAsia="Calibri" w:cs="Arial"/>
                <w:b/>
                <w:lang w:val="sr-Cyrl-RS"/>
              </w:rPr>
              <w:t>Ови докази не могу бити старији од два месеца пре отварања понуда</w:t>
            </w:r>
            <w:r w:rsidRPr="00D81EBF">
              <w:rPr>
                <w:rFonts w:eastAsia="Calibri" w:cs="Arial"/>
                <w:lang w:val="sr-Cyrl-RS"/>
              </w:rPr>
              <w:t>.</w:t>
            </w:r>
          </w:p>
          <w:p w:rsidR="00B46D29" w:rsidRPr="00D81EBF" w:rsidRDefault="00B46D29" w:rsidP="00B46D29">
            <w:pPr>
              <w:tabs>
                <w:tab w:val="left" w:pos="680"/>
              </w:tabs>
              <w:snapToGrid w:val="0"/>
              <w:spacing w:before="0"/>
              <w:contextualSpacing/>
              <w:jc w:val="left"/>
              <w:rPr>
                <w:rFonts w:cs="Arial"/>
                <w:lang w:val="sr-Cyrl-RS"/>
              </w:rPr>
            </w:pPr>
          </w:p>
        </w:tc>
      </w:tr>
      <w:tr w:rsidR="00175774" w:rsidRPr="00D81EBF" w:rsidTr="00803AF8">
        <w:trPr>
          <w:trHeight w:val="70"/>
          <w:jc w:val="center"/>
        </w:trPr>
        <w:tc>
          <w:tcPr>
            <w:tcW w:w="846" w:type="dxa"/>
            <w:vAlign w:val="center"/>
          </w:tcPr>
          <w:p w:rsidR="00175774" w:rsidRPr="00D81EBF" w:rsidRDefault="00175774" w:rsidP="003A4822">
            <w:pPr>
              <w:jc w:val="center"/>
              <w:rPr>
                <w:rFonts w:cs="Arial"/>
                <w:lang w:val="sr-Cyrl-RS"/>
              </w:rPr>
            </w:pPr>
            <w:r w:rsidRPr="00D81EBF">
              <w:rPr>
                <w:rFonts w:cs="Arial"/>
                <w:lang w:val="sr-Cyrl-RS"/>
              </w:rPr>
              <w:lastRenderedPageBreak/>
              <w:t>3.</w:t>
            </w:r>
          </w:p>
        </w:tc>
        <w:tc>
          <w:tcPr>
            <w:tcW w:w="8313" w:type="dxa"/>
            <w:vAlign w:val="center"/>
          </w:tcPr>
          <w:p w:rsidR="00175774" w:rsidRPr="00D81EBF" w:rsidRDefault="00175774" w:rsidP="003A4822">
            <w:pPr>
              <w:snapToGrid w:val="0"/>
              <w:rPr>
                <w:rFonts w:cs="Arial"/>
                <w:lang w:val="sr-Cyrl-RS"/>
              </w:rPr>
            </w:pPr>
            <w:r w:rsidRPr="00D81EBF">
              <w:rPr>
                <w:rFonts w:cs="Arial"/>
                <w:b/>
                <w:u w:val="single"/>
                <w:lang w:val="sr-Cyrl-RS"/>
              </w:rPr>
              <w:t>Услов</w:t>
            </w:r>
            <w:r w:rsidRPr="00D81EBF">
              <w:rPr>
                <w:rFonts w:cs="Arial"/>
                <w:u w:val="single"/>
                <w:lang w:val="sr-Cyrl-RS"/>
              </w:rPr>
              <w:t>:</w:t>
            </w:r>
            <w:r w:rsidRPr="00D81EBF">
              <w:rPr>
                <w:rFonts w:cs="Arial"/>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81EBF" w:rsidRDefault="00175774" w:rsidP="003A4822">
            <w:pPr>
              <w:autoSpaceDE w:val="0"/>
              <w:autoSpaceDN w:val="0"/>
              <w:adjustRightInd w:val="0"/>
              <w:rPr>
                <w:rFonts w:cs="Arial"/>
                <w:b/>
                <w:u w:val="single"/>
                <w:lang w:val="sr-Cyrl-RS"/>
              </w:rPr>
            </w:pPr>
            <w:r w:rsidRPr="00D81EBF">
              <w:rPr>
                <w:rFonts w:cs="Arial"/>
                <w:b/>
                <w:u w:val="single"/>
                <w:lang w:val="sr-Cyrl-RS"/>
              </w:rPr>
              <w:t>Доказ:</w:t>
            </w:r>
          </w:p>
          <w:p w:rsidR="00175774" w:rsidRPr="00D81EBF" w:rsidRDefault="00175774" w:rsidP="003A4822">
            <w:pPr>
              <w:snapToGrid w:val="0"/>
              <w:rPr>
                <w:rFonts w:eastAsia="Calibri" w:cs="Arial"/>
                <w:lang w:val="sr-Cyrl-RS"/>
              </w:rPr>
            </w:pPr>
            <w:r w:rsidRPr="00D81EBF">
              <w:rPr>
                <w:rFonts w:eastAsia="Calibri" w:cs="Arial"/>
                <w:lang w:val="sr-Cyrl-RS"/>
              </w:rPr>
              <w:t xml:space="preserve">- </w:t>
            </w:r>
            <w:r w:rsidRPr="00D81EBF">
              <w:rPr>
                <w:rFonts w:eastAsia="Calibri" w:cs="Arial"/>
                <w:b/>
                <w:lang w:val="sr-Cyrl-RS"/>
              </w:rPr>
              <w:t xml:space="preserve">за правно лице, предузетнике и физичка лица: </w:t>
            </w:r>
          </w:p>
          <w:p w:rsidR="00175774" w:rsidRPr="00D81EBF" w:rsidRDefault="00175774" w:rsidP="003A4822">
            <w:pPr>
              <w:snapToGrid w:val="0"/>
              <w:rPr>
                <w:rFonts w:eastAsia="Calibri" w:cs="Arial"/>
                <w:lang w:val="sr-Cyrl-RS"/>
              </w:rPr>
            </w:pPr>
            <w:r w:rsidRPr="00D81EBF">
              <w:rPr>
                <w:rFonts w:eastAsia="Calibri" w:cs="Arial"/>
                <w:b/>
                <w:lang w:val="sr-Cyrl-RS"/>
              </w:rPr>
              <w:t>1.Уверење Пореске управе</w:t>
            </w:r>
            <w:r w:rsidRPr="00D81EBF">
              <w:rPr>
                <w:rFonts w:eastAsia="Calibri" w:cs="Arial"/>
                <w:lang w:val="sr-Cyrl-RS"/>
              </w:rPr>
              <w:t xml:space="preserve"> Министарства финансија да је измирио доспеле </w:t>
            </w:r>
            <w:r w:rsidRPr="00D81EBF">
              <w:rPr>
                <w:rFonts w:cs="Arial"/>
                <w:lang w:val="sr-Cyrl-RS"/>
              </w:rPr>
              <w:t xml:space="preserve">порезе и доприносе </w:t>
            </w:r>
            <w:r w:rsidRPr="00D81EBF">
              <w:rPr>
                <w:rFonts w:eastAsia="Calibri" w:cs="Arial"/>
                <w:b/>
                <w:u w:val="single"/>
                <w:lang w:val="sr-Cyrl-RS"/>
              </w:rPr>
              <w:t>и</w:t>
            </w:r>
          </w:p>
          <w:p w:rsidR="00175774" w:rsidRPr="00D81EBF" w:rsidRDefault="00175774" w:rsidP="003A4822">
            <w:pPr>
              <w:rPr>
                <w:rFonts w:cs="Arial"/>
                <w:lang w:val="sr-Cyrl-RS"/>
              </w:rPr>
            </w:pPr>
            <w:r w:rsidRPr="00D81EBF">
              <w:rPr>
                <w:rFonts w:eastAsia="Calibri" w:cs="Arial"/>
                <w:b/>
                <w:lang w:val="sr-Cyrl-RS"/>
              </w:rPr>
              <w:t xml:space="preserve">2.Уверење Управе јавних прихода </w:t>
            </w:r>
            <w:r w:rsidR="00B24BAB" w:rsidRPr="00D81EBF">
              <w:rPr>
                <w:rFonts w:eastAsia="Calibri" w:cs="Arial"/>
                <w:b/>
                <w:lang w:val="sr-Cyrl-RS"/>
              </w:rPr>
              <w:t>локалне самоуправе (</w:t>
            </w:r>
            <w:r w:rsidRPr="00D81EBF">
              <w:rPr>
                <w:rFonts w:eastAsia="Calibri" w:cs="Arial"/>
                <w:b/>
                <w:lang w:val="sr-Cyrl-RS"/>
              </w:rPr>
              <w:t>града, односно општине</w:t>
            </w:r>
            <w:r w:rsidR="00B24BAB" w:rsidRPr="00D81EBF">
              <w:rPr>
                <w:rFonts w:cs="Arial"/>
                <w:lang w:val="sr-Cyrl-RS"/>
              </w:rPr>
              <w:t xml:space="preserve">) </w:t>
            </w:r>
            <w:r w:rsidRPr="00D81EBF">
              <w:rPr>
                <w:rFonts w:cs="Arial"/>
                <w:lang w:val="sr-Cyrl-RS"/>
              </w:rPr>
              <w:t>према месту седишта пореског обвезника правног лица</w:t>
            </w:r>
            <w:r w:rsidR="00B24BAB" w:rsidRPr="00D81EBF">
              <w:rPr>
                <w:rFonts w:cs="Arial"/>
                <w:lang w:val="sr-Cyrl-RS"/>
              </w:rPr>
              <w:t xml:space="preserve"> и предузетника</w:t>
            </w:r>
            <w:r w:rsidRPr="00D81EBF">
              <w:rPr>
                <w:rFonts w:cs="Arial"/>
                <w:lang w:val="sr-Cyrl-RS"/>
              </w:rPr>
              <w:t xml:space="preserve">, односно према пребивалишту физичког лица, </w:t>
            </w:r>
            <w:r w:rsidRPr="00D81EBF">
              <w:rPr>
                <w:rFonts w:eastAsia="Calibri" w:cs="Arial"/>
                <w:lang w:val="sr-Cyrl-RS"/>
              </w:rPr>
              <w:t xml:space="preserve">да је измирио обавезе по основу изворних локалних јавних прихода </w:t>
            </w:r>
          </w:p>
          <w:p w:rsidR="00175774" w:rsidRPr="00D81EBF" w:rsidRDefault="00175774" w:rsidP="003A4822">
            <w:pPr>
              <w:ind w:right="122"/>
              <w:rPr>
                <w:rFonts w:cs="Arial"/>
                <w:lang w:val="sr-Cyrl-RS"/>
              </w:rPr>
            </w:pPr>
            <w:r w:rsidRPr="00D81EBF">
              <w:rPr>
                <w:rFonts w:cs="Arial"/>
                <w:lang w:val="sr-Cyrl-RS"/>
              </w:rPr>
              <w:t>Напомена:</w:t>
            </w:r>
          </w:p>
          <w:p w:rsidR="00175774" w:rsidRPr="00D81EBF" w:rsidRDefault="00B24BAB" w:rsidP="001D1C8B">
            <w:pPr>
              <w:numPr>
                <w:ilvl w:val="0"/>
                <w:numId w:val="12"/>
              </w:numPr>
              <w:autoSpaceDE w:val="0"/>
              <w:autoSpaceDN w:val="0"/>
              <w:adjustRightInd w:val="0"/>
              <w:snapToGrid w:val="0"/>
              <w:spacing w:before="0"/>
              <w:ind w:hanging="357"/>
              <w:contextualSpacing/>
              <w:jc w:val="left"/>
              <w:rPr>
                <w:rFonts w:eastAsia="TimesNewRomanPSMT" w:cs="Arial"/>
                <w:b/>
                <w:u w:val="single"/>
                <w:lang w:val="sr-Cyrl-RS"/>
              </w:rPr>
            </w:pPr>
            <w:r w:rsidRPr="00D81EBF">
              <w:rPr>
                <w:rFonts w:eastAsia="TimesNewRomanPSMT" w:cs="Arial"/>
                <w:i/>
                <w:lang w:val="sr-Cyrl-RS"/>
              </w:rPr>
              <w:t>Уколико локална (општи</w:t>
            </w:r>
            <w:r w:rsidR="00175774" w:rsidRPr="00D81EBF">
              <w:rPr>
                <w:rFonts w:eastAsia="TimesNewRomanPSMT" w:cs="Arial"/>
                <w:i/>
                <w:lang w:val="sr-Cyrl-RS"/>
              </w:rPr>
              <w:t>н</w:t>
            </w:r>
            <w:r w:rsidRPr="00D81EBF">
              <w:rPr>
                <w:rFonts w:eastAsia="TimesNewRomanPSMT" w:cs="Arial"/>
                <w:i/>
                <w:lang w:val="sr-Cyrl-RS"/>
              </w:rPr>
              <w:t>с</w:t>
            </w:r>
            <w:r w:rsidR="00175774" w:rsidRPr="00D81EBF">
              <w:rPr>
                <w:rFonts w:eastAsia="TimesNewRomanPSMT" w:cs="Arial"/>
                <w:i/>
                <w:lang w:val="sr-Cyrl-RS"/>
              </w:rPr>
              <w:t>ка) управа</w:t>
            </w:r>
            <w:r w:rsidRPr="00D81EBF">
              <w:rPr>
                <w:rFonts w:eastAsia="TimesNewRomanPSMT" w:cs="Arial"/>
                <w:i/>
                <w:lang w:val="sr-Cyrl-RS"/>
              </w:rPr>
              <w:t xml:space="preserve"> јавних приход</w:t>
            </w:r>
            <w:r w:rsidR="00175774" w:rsidRPr="00D81EBF">
              <w:rPr>
                <w:rFonts w:eastAsia="TimesNewRomanPSMT" w:cs="Arial"/>
                <w:i/>
                <w:lang w:val="sr-Cyrl-R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81EBF">
              <w:rPr>
                <w:rFonts w:eastAsia="TimesNewRomanPSMT" w:cs="Arial"/>
                <w:i/>
                <w:lang w:val="sr-Cyrl-RS"/>
              </w:rPr>
              <w:t xml:space="preserve">јавних прихода </w:t>
            </w:r>
            <w:r w:rsidR="00175774" w:rsidRPr="00D81EBF">
              <w:rPr>
                <w:rFonts w:eastAsia="TimesNewRomanPSMT" w:cs="Arial"/>
                <w:i/>
                <w:lang w:val="sr-Cyrl-RS"/>
              </w:rPr>
              <w:t xml:space="preserve">приложи и потврде </w:t>
            </w:r>
            <w:r w:rsidRPr="00D81EBF">
              <w:rPr>
                <w:rFonts w:eastAsia="TimesNewRomanPSMT" w:cs="Arial"/>
                <w:i/>
                <w:lang w:val="sr-Cyrl-RS"/>
              </w:rPr>
              <w:t xml:space="preserve">тих </w:t>
            </w:r>
            <w:r w:rsidR="00175774" w:rsidRPr="00D81EBF">
              <w:rPr>
                <w:rFonts w:eastAsia="TimesNewRomanPSMT" w:cs="Arial"/>
                <w:i/>
                <w:lang w:val="sr-Cyrl-RS"/>
              </w:rPr>
              <w:t>осталих лок</w:t>
            </w:r>
            <w:r w:rsidRPr="00D81EBF">
              <w:rPr>
                <w:rFonts w:eastAsia="TimesNewRomanPSMT" w:cs="Arial"/>
                <w:i/>
                <w:lang w:val="sr-Cyrl-RS"/>
              </w:rPr>
              <w:t>а</w:t>
            </w:r>
            <w:r w:rsidR="00175774" w:rsidRPr="00D81EBF">
              <w:rPr>
                <w:rFonts w:eastAsia="TimesNewRomanPSMT" w:cs="Arial"/>
                <w:i/>
                <w:lang w:val="sr-Cyrl-RS"/>
              </w:rPr>
              <w:t xml:space="preserve">лних органа/организација/установа </w:t>
            </w:r>
          </w:p>
          <w:p w:rsidR="00175774" w:rsidRPr="00D81EBF" w:rsidRDefault="00175774" w:rsidP="001D1C8B">
            <w:pPr>
              <w:numPr>
                <w:ilvl w:val="0"/>
                <w:numId w:val="12"/>
              </w:numPr>
              <w:autoSpaceDE w:val="0"/>
              <w:autoSpaceDN w:val="0"/>
              <w:adjustRightInd w:val="0"/>
              <w:snapToGrid w:val="0"/>
              <w:spacing w:before="0"/>
              <w:ind w:hanging="357"/>
              <w:contextualSpacing/>
              <w:jc w:val="left"/>
              <w:rPr>
                <w:rFonts w:eastAsia="Calibri" w:cs="Arial"/>
                <w:i/>
                <w:lang w:val="sr-Cyrl-RS"/>
              </w:rPr>
            </w:pPr>
            <w:r w:rsidRPr="00D81EBF">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D81EBF">
              <w:rPr>
                <w:rFonts w:eastAsia="TimesNewRomanPSMT" w:cs="Arial"/>
                <w:b/>
                <w:i/>
                <w:lang w:val="sr-Cyrl-RS"/>
              </w:rPr>
              <w:t>у</w:t>
            </w:r>
            <w:r w:rsidRPr="00D81EBF">
              <w:rPr>
                <w:rFonts w:eastAsia="Calibri" w:cs="Arial"/>
                <w:b/>
                <w:i/>
                <w:lang w:val="sr-Cyrl-RS"/>
              </w:rPr>
              <w:t>верење Агенције за приватизацију да се налази у поступку приватизације</w:t>
            </w:r>
          </w:p>
          <w:p w:rsidR="00175774" w:rsidRPr="00D81EBF" w:rsidRDefault="00175774" w:rsidP="001D1C8B">
            <w:pPr>
              <w:numPr>
                <w:ilvl w:val="0"/>
                <w:numId w:val="12"/>
              </w:numPr>
              <w:tabs>
                <w:tab w:val="left" w:pos="680"/>
              </w:tabs>
              <w:snapToGrid w:val="0"/>
              <w:spacing w:before="0"/>
              <w:ind w:hanging="357"/>
              <w:contextualSpacing/>
              <w:jc w:val="left"/>
              <w:rPr>
                <w:rFonts w:eastAsia="Calibri" w:cs="Arial"/>
                <w:i/>
                <w:lang w:val="sr-Cyrl-RS"/>
              </w:rPr>
            </w:pPr>
            <w:r w:rsidRPr="00D81EBF">
              <w:rPr>
                <w:rFonts w:eastAsia="Calibri" w:cs="Arial"/>
                <w:i/>
                <w:lang w:val="sr-Cyrl-RS"/>
              </w:rPr>
              <w:t>У случају да понуду подноси група понуђача, ове доказе доставити за сваког учесника из групе</w:t>
            </w:r>
          </w:p>
          <w:p w:rsidR="00175774" w:rsidRPr="00D81EBF" w:rsidRDefault="00175774" w:rsidP="001D1C8B">
            <w:pPr>
              <w:numPr>
                <w:ilvl w:val="0"/>
                <w:numId w:val="15"/>
              </w:numPr>
              <w:tabs>
                <w:tab w:val="left" w:pos="680"/>
              </w:tabs>
              <w:snapToGrid w:val="0"/>
              <w:spacing w:before="0"/>
              <w:contextualSpacing/>
              <w:jc w:val="left"/>
              <w:rPr>
                <w:rFonts w:cs="Arial"/>
                <w:lang w:val="sr-Cyrl-RS"/>
              </w:rPr>
            </w:pPr>
            <w:r w:rsidRPr="00D81EBF">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27939" w:rsidRPr="00D81EBF" w:rsidRDefault="00175774" w:rsidP="003A4822">
            <w:pPr>
              <w:tabs>
                <w:tab w:val="left" w:pos="680"/>
              </w:tabs>
              <w:snapToGrid w:val="0"/>
              <w:contextualSpacing/>
              <w:rPr>
                <w:rFonts w:eastAsia="Calibri" w:cs="Arial"/>
                <w:lang w:val="sr-Cyrl-RS"/>
              </w:rPr>
            </w:pPr>
            <w:r w:rsidRPr="00D81EBF">
              <w:rPr>
                <w:rFonts w:eastAsia="Calibri" w:cs="Arial"/>
                <w:b/>
                <w:lang w:val="sr-Cyrl-RS"/>
              </w:rPr>
              <w:t xml:space="preserve">Ови докази не могу бити старији од два месеца </w:t>
            </w:r>
            <w:r w:rsidR="00B24BAB" w:rsidRPr="00D81EBF">
              <w:rPr>
                <w:rFonts w:eastAsia="Calibri" w:cs="Arial"/>
                <w:b/>
                <w:lang w:val="sr-Cyrl-RS"/>
              </w:rPr>
              <w:t>пре</w:t>
            </w:r>
            <w:r w:rsidRPr="00D81EBF">
              <w:rPr>
                <w:rFonts w:eastAsia="Calibri" w:cs="Arial"/>
                <w:b/>
                <w:lang w:val="sr-Cyrl-RS"/>
              </w:rPr>
              <w:t xml:space="preserve"> отварања понуда</w:t>
            </w:r>
            <w:r w:rsidRPr="00D81EBF">
              <w:rPr>
                <w:rFonts w:eastAsia="Calibri" w:cs="Arial"/>
                <w:lang w:val="sr-Cyrl-RS"/>
              </w:rPr>
              <w:t>.</w:t>
            </w:r>
          </w:p>
        </w:tc>
      </w:tr>
      <w:tr w:rsidR="00175774" w:rsidRPr="00D81EBF" w:rsidTr="00803AF8">
        <w:trPr>
          <w:jc w:val="center"/>
        </w:trPr>
        <w:tc>
          <w:tcPr>
            <w:tcW w:w="846" w:type="dxa"/>
            <w:vAlign w:val="center"/>
          </w:tcPr>
          <w:p w:rsidR="00175774" w:rsidRPr="00D81EBF" w:rsidRDefault="00175774" w:rsidP="003A4822">
            <w:pPr>
              <w:jc w:val="center"/>
              <w:rPr>
                <w:rFonts w:cs="Arial"/>
                <w:lang w:val="sr-Cyrl-RS"/>
              </w:rPr>
            </w:pPr>
            <w:r w:rsidRPr="00D81EBF">
              <w:rPr>
                <w:rFonts w:cs="Arial"/>
                <w:lang w:val="sr-Cyrl-RS"/>
              </w:rPr>
              <w:t xml:space="preserve">4. </w:t>
            </w:r>
          </w:p>
        </w:tc>
        <w:tc>
          <w:tcPr>
            <w:tcW w:w="8313" w:type="dxa"/>
          </w:tcPr>
          <w:p w:rsidR="00175774" w:rsidRPr="00D81EBF" w:rsidRDefault="00175774" w:rsidP="003A4822">
            <w:pPr>
              <w:snapToGrid w:val="0"/>
              <w:rPr>
                <w:rFonts w:cs="Arial"/>
                <w:lang w:val="sr-Cyrl-RS"/>
              </w:rPr>
            </w:pPr>
            <w:r w:rsidRPr="00D81EBF">
              <w:rPr>
                <w:rFonts w:cs="Arial"/>
                <w:b/>
                <w:u w:val="single"/>
                <w:lang w:val="sr-Cyrl-RS"/>
              </w:rPr>
              <w:t>Услов:</w:t>
            </w:r>
            <w:r w:rsidR="00D771A3" w:rsidRPr="00D81EBF">
              <w:rPr>
                <w:rFonts w:cs="Arial"/>
                <w:b/>
                <w:u w:val="single"/>
                <w:lang w:val="sr-Cyrl-RS"/>
              </w:rPr>
              <w:t xml:space="preserve"> </w:t>
            </w:r>
            <w:r w:rsidRPr="00D81EBF">
              <w:rPr>
                <w:rFonts w:cs="Arial"/>
                <w:lang w:val="sr-Cyrl-RS"/>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D81EBF">
              <w:rPr>
                <w:rFonts w:cs="Arial"/>
                <w:lang w:val="sr-Cyrl-RS"/>
              </w:rPr>
              <w:lastRenderedPageBreak/>
              <w:t>као и да нема забрану обављања делатности која је на снази у време подношења понуде</w:t>
            </w:r>
          </w:p>
          <w:p w:rsidR="00175774" w:rsidRPr="00D81EBF" w:rsidRDefault="00175774" w:rsidP="003A4822">
            <w:pPr>
              <w:autoSpaceDE w:val="0"/>
              <w:autoSpaceDN w:val="0"/>
              <w:adjustRightInd w:val="0"/>
              <w:rPr>
                <w:rFonts w:cs="Arial"/>
                <w:b/>
                <w:u w:val="single"/>
                <w:lang w:val="sr-Cyrl-RS"/>
              </w:rPr>
            </w:pPr>
            <w:r w:rsidRPr="00D81EBF">
              <w:rPr>
                <w:rFonts w:cs="Arial"/>
                <w:b/>
                <w:u w:val="single"/>
                <w:lang w:val="sr-Cyrl-RS"/>
              </w:rPr>
              <w:t>Доказ:</w:t>
            </w:r>
          </w:p>
          <w:p w:rsidR="00175774" w:rsidRPr="00D81EBF" w:rsidRDefault="00175774" w:rsidP="003A4822">
            <w:pPr>
              <w:rPr>
                <w:rFonts w:cs="Arial"/>
                <w:b/>
                <w:lang w:val="sr-Cyrl-RS"/>
              </w:rPr>
            </w:pPr>
            <w:r w:rsidRPr="00D81EBF">
              <w:rPr>
                <w:rFonts w:cs="Arial"/>
                <w:lang w:val="sr-Cyrl-RS"/>
              </w:rPr>
              <w:t>Потписан и оверен Образац изјаве на основу члана 75. став 2. З</w:t>
            </w:r>
            <w:r w:rsidR="00AF660B">
              <w:rPr>
                <w:rFonts w:cs="Arial"/>
                <w:lang w:val="sr-Cyrl-RS"/>
              </w:rPr>
              <w:t>акона</w:t>
            </w:r>
            <w:r w:rsidR="00BF39C7" w:rsidRPr="00D81EBF">
              <w:rPr>
                <w:rFonts w:cs="Arial"/>
                <w:lang w:val="sr-Cyrl-RS"/>
              </w:rPr>
              <w:t xml:space="preserve"> </w:t>
            </w:r>
            <w:r w:rsidR="00F76998" w:rsidRPr="00D81EBF">
              <w:rPr>
                <w:rFonts w:cs="Arial"/>
                <w:lang w:val="sr-Cyrl-RS"/>
              </w:rPr>
              <w:t xml:space="preserve">(Образац бр. </w:t>
            </w:r>
            <w:r w:rsidR="003F07FB">
              <w:rPr>
                <w:rFonts w:cs="Arial"/>
                <w:lang w:val="sr-Cyrl-RS"/>
              </w:rPr>
              <w:t>5</w:t>
            </w:r>
            <w:r w:rsidRPr="00D81EBF">
              <w:rPr>
                <w:rFonts w:cs="Arial"/>
                <w:lang w:val="sr-Cyrl-RS"/>
              </w:rPr>
              <w:t>)</w:t>
            </w:r>
          </w:p>
          <w:p w:rsidR="005E487E" w:rsidRPr="00D81EBF" w:rsidRDefault="00175774" w:rsidP="003A4822">
            <w:pPr>
              <w:snapToGrid w:val="0"/>
              <w:rPr>
                <w:rFonts w:cs="Arial"/>
                <w:lang w:val="sr-Cyrl-RS"/>
              </w:rPr>
            </w:pPr>
            <w:r w:rsidRPr="00D81EBF">
              <w:rPr>
                <w:rFonts w:cs="Arial"/>
                <w:i/>
                <w:lang w:val="sr-Cyrl-RS"/>
              </w:rPr>
              <w:t>Напомена:</w:t>
            </w:r>
          </w:p>
          <w:p w:rsidR="005E487E" w:rsidRPr="00D81EBF" w:rsidRDefault="00175774" w:rsidP="001D1C8B">
            <w:pPr>
              <w:numPr>
                <w:ilvl w:val="0"/>
                <w:numId w:val="17"/>
              </w:numPr>
              <w:snapToGrid w:val="0"/>
              <w:rPr>
                <w:rFonts w:cs="Arial"/>
                <w:i/>
                <w:lang w:val="sr-Cyrl-RS"/>
              </w:rPr>
            </w:pPr>
            <w:r w:rsidRPr="00D81EBF">
              <w:rPr>
                <w:rFonts w:cs="Arial"/>
                <w:i/>
                <w:lang w:val="sr-Cyrl-RS"/>
              </w:rPr>
              <w:t xml:space="preserve">Изјава мора да буде потписана од стране </w:t>
            </w:r>
            <w:proofErr w:type="spellStart"/>
            <w:r w:rsidRPr="00D81EBF">
              <w:rPr>
                <w:rFonts w:cs="Arial"/>
                <w:i/>
                <w:lang w:val="sr-Cyrl-RS"/>
              </w:rPr>
              <w:t>овалшћеног</w:t>
            </w:r>
            <w:proofErr w:type="spellEnd"/>
            <w:r w:rsidRPr="00D81EBF">
              <w:rPr>
                <w:rFonts w:cs="Arial"/>
                <w:i/>
                <w:lang w:val="sr-Cyrl-RS"/>
              </w:rPr>
              <w:t xml:space="preserve"> лица </w:t>
            </w:r>
            <w:r w:rsidR="005E487E" w:rsidRPr="00D81EBF">
              <w:rPr>
                <w:rFonts w:cs="Arial"/>
                <w:i/>
                <w:lang w:val="sr-Cyrl-RS"/>
              </w:rPr>
              <w:t>за заступање понуђача</w:t>
            </w:r>
            <w:r w:rsidRPr="00D81EBF">
              <w:rPr>
                <w:rFonts w:cs="Arial"/>
                <w:i/>
                <w:lang w:val="sr-Cyrl-RS"/>
              </w:rPr>
              <w:t xml:space="preserve"> и оверена печатом. </w:t>
            </w:r>
          </w:p>
          <w:p w:rsidR="005E487E" w:rsidRPr="00D81EBF" w:rsidRDefault="00175774" w:rsidP="001D1C8B">
            <w:pPr>
              <w:numPr>
                <w:ilvl w:val="0"/>
                <w:numId w:val="17"/>
              </w:numPr>
              <w:snapToGrid w:val="0"/>
              <w:rPr>
                <w:rFonts w:cs="Arial"/>
                <w:i/>
                <w:lang w:val="sr-Cyrl-RS"/>
              </w:rPr>
            </w:pPr>
            <w:r w:rsidRPr="00D81EBF">
              <w:rPr>
                <w:rFonts w:cs="Arial"/>
                <w:i/>
                <w:lang w:val="sr-Cyrl-RS"/>
              </w:rPr>
              <w:t xml:space="preserve">Уколико понуду подноси група понуђача Изјава мора бити </w:t>
            </w:r>
            <w:r w:rsidR="005E487E" w:rsidRPr="00D81EBF">
              <w:rPr>
                <w:rFonts w:cs="Arial"/>
                <w:i/>
                <w:lang w:val="sr-Cyrl-RS"/>
              </w:rPr>
              <w:t>достављена за сваког члана групе понуђача. Изјава мора бити</w:t>
            </w:r>
            <w:r w:rsidRPr="00D81EBF">
              <w:rPr>
                <w:rFonts w:cs="Arial"/>
                <w:i/>
                <w:lang w:val="sr-Cyrl-RS"/>
              </w:rPr>
              <w:t xml:space="preserve"> потписана од стране овлашћеног лица </w:t>
            </w:r>
            <w:r w:rsidR="005E487E" w:rsidRPr="00D81EBF">
              <w:rPr>
                <w:rFonts w:cs="Arial"/>
                <w:i/>
                <w:lang w:val="sr-Cyrl-RS"/>
              </w:rPr>
              <w:t xml:space="preserve">за заступање </w:t>
            </w:r>
            <w:r w:rsidRPr="00D81EBF">
              <w:rPr>
                <w:rFonts w:cs="Arial"/>
                <w:i/>
                <w:lang w:val="sr-Cyrl-RS"/>
              </w:rPr>
              <w:t xml:space="preserve">понуђача из групе понуђача и оверена печатом.  </w:t>
            </w:r>
          </w:p>
        </w:tc>
      </w:tr>
    </w:tbl>
    <w:p w:rsidR="00803AF8" w:rsidRPr="00D81EBF" w:rsidRDefault="00803AF8" w:rsidP="00B13CD3">
      <w:pPr>
        <w:spacing w:before="0"/>
        <w:rPr>
          <w:rFonts w:cs="Arial"/>
          <w:sz w:val="24"/>
          <w:szCs w:val="24"/>
          <w:lang w:val="sr-Cyrl-RS" w:eastAsia="zh-CN"/>
        </w:rPr>
      </w:pPr>
    </w:p>
    <w:p w:rsidR="00125C22" w:rsidRPr="00D81EBF" w:rsidRDefault="00125C22" w:rsidP="00146AB9">
      <w:pPr>
        <w:rPr>
          <w:rFonts w:cs="Arial"/>
          <w:u w:val="single"/>
          <w:lang w:val="sr-Cyrl-RS" w:eastAsia="zh-CN"/>
        </w:rPr>
      </w:pPr>
      <w:r w:rsidRPr="00D81EBF">
        <w:rPr>
          <w:rFonts w:cs="Arial"/>
          <w:u w:val="single"/>
          <w:lang w:val="sr-Cyrl-RS" w:eastAsia="zh-CN"/>
        </w:rPr>
        <w:t>Понуда понуђача који не докаже да испуњава наведене обавезне и додатне услове из тачака овог обрасца, биће одбијена као неприхватљива.</w:t>
      </w:r>
    </w:p>
    <w:p w:rsidR="00146AB9" w:rsidRPr="00D81EBF" w:rsidRDefault="00146AB9" w:rsidP="00146AB9">
      <w:pPr>
        <w:rPr>
          <w:rFonts w:cs="Arial"/>
          <w:lang w:val="sr-Cyrl-RS"/>
        </w:rPr>
      </w:pPr>
      <w:r w:rsidRPr="00D81EBF">
        <w:rPr>
          <w:rFonts w:cs="Arial"/>
          <w:lang w:val="sr-Cyrl-RS"/>
        </w:rPr>
        <w:t xml:space="preserve">1. Докази о испуњености услова из члана 77. ЗЈН могу се достављати у </w:t>
      </w:r>
      <w:proofErr w:type="spellStart"/>
      <w:r w:rsidRPr="00D81EBF">
        <w:rPr>
          <w:rFonts w:cs="Arial"/>
          <w:lang w:val="sr-Cyrl-RS"/>
        </w:rPr>
        <w:t>неовереним</w:t>
      </w:r>
      <w:proofErr w:type="spellEnd"/>
      <w:r w:rsidRPr="00D81EBF">
        <w:rPr>
          <w:rFonts w:cs="Arial"/>
          <w:lang w:val="sr-Cyrl-RS"/>
        </w:rPr>
        <w:t xml:space="preserve">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46AB9" w:rsidRPr="00D81EBF" w:rsidRDefault="00146AB9" w:rsidP="00146AB9">
      <w:pPr>
        <w:rPr>
          <w:rFonts w:cs="Arial"/>
          <w:lang w:val="sr-Cyrl-RS"/>
        </w:rPr>
      </w:pPr>
      <w:r w:rsidRPr="00D81EBF">
        <w:rPr>
          <w:rFonts w:cs="Arial"/>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46AB9" w:rsidRPr="00D81EBF" w:rsidRDefault="00146AB9" w:rsidP="00146AB9">
      <w:pPr>
        <w:rPr>
          <w:rFonts w:cs="Arial"/>
          <w:lang w:val="sr-Cyrl-RS"/>
        </w:rPr>
      </w:pPr>
      <w:r w:rsidRPr="00D81EBF">
        <w:rPr>
          <w:rFonts w:cs="Arial"/>
          <w:lang w:val="sr-Cyrl-RS"/>
        </w:rPr>
        <w:t xml:space="preserve">2.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на свом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146AB9" w:rsidRPr="00D81EBF" w:rsidRDefault="00146AB9" w:rsidP="00146AB9">
      <w:pPr>
        <w:rPr>
          <w:rFonts w:cs="Arial"/>
          <w:lang w:val="sr-Cyrl-RS"/>
        </w:rPr>
      </w:pPr>
      <w:r w:rsidRPr="00D81EBF">
        <w:rPr>
          <w:rFonts w:cs="Arial"/>
          <w:lang w:val="sr-Cyrl-R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146AB9" w:rsidRPr="00D81EBF" w:rsidRDefault="00146AB9" w:rsidP="00146AB9">
      <w:pPr>
        <w:rPr>
          <w:rFonts w:cs="Arial"/>
          <w:lang w:val="sr-Cyrl-RS"/>
        </w:rPr>
      </w:pPr>
      <w:r w:rsidRPr="00D81EBF">
        <w:rPr>
          <w:rFonts w:cs="Arial"/>
          <w:lang w:val="sr-Cyrl-RS"/>
        </w:rPr>
        <w:t>1)извод из регистра надлежног органа:</w:t>
      </w:r>
    </w:p>
    <w:p w:rsidR="00146AB9" w:rsidRPr="00D81EBF" w:rsidRDefault="00146AB9" w:rsidP="00146AB9">
      <w:pPr>
        <w:rPr>
          <w:rFonts w:cs="Arial"/>
          <w:lang w:val="sr-Cyrl-RS"/>
        </w:rPr>
      </w:pPr>
      <w:r w:rsidRPr="00D81EBF">
        <w:rPr>
          <w:rFonts w:cs="Arial"/>
          <w:lang w:val="sr-Cyrl-RS"/>
        </w:rPr>
        <w:t xml:space="preserve">-извод из регистра АПР: www.apr.gov.rs  </w:t>
      </w:r>
    </w:p>
    <w:p w:rsidR="00146AB9" w:rsidRPr="00D81EBF" w:rsidRDefault="00146AB9" w:rsidP="00146AB9">
      <w:pPr>
        <w:rPr>
          <w:rFonts w:cs="Arial"/>
          <w:lang w:val="sr-Cyrl-RS"/>
        </w:rPr>
      </w:pPr>
      <w:r w:rsidRPr="00D81EBF">
        <w:rPr>
          <w:rFonts w:cs="Arial"/>
          <w:lang w:val="sr-Cyrl-RS"/>
        </w:rPr>
        <w:t>2)докази из члана 75. став 1. тачка 1) ,2) и 4) ЗЈН</w:t>
      </w:r>
    </w:p>
    <w:p w:rsidR="00146AB9" w:rsidRPr="00D81EBF" w:rsidRDefault="00146AB9" w:rsidP="00146AB9">
      <w:pPr>
        <w:rPr>
          <w:rFonts w:cs="Arial"/>
          <w:lang w:val="sr-Cyrl-RS"/>
        </w:rPr>
      </w:pPr>
      <w:r w:rsidRPr="00D81EBF">
        <w:rPr>
          <w:rFonts w:cs="Arial"/>
          <w:lang w:val="sr-Cyrl-RS"/>
        </w:rPr>
        <w:t>-регистар понуђача: www.apr.gov.rs</w:t>
      </w:r>
    </w:p>
    <w:p w:rsidR="00146AB9" w:rsidRPr="00D81EBF" w:rsidRDefault="00146AB9" w:rsidP="00146AB9">
      <w:pPr>
        <w:rPr>
          <w:rFonts w:cs="Arial"/>
          <w:lang w:val="sr-Cyrl-RS"/>
        </w:rPr>
      </w:pPr>
      <w:r w:rsidRPr="00D81EBF">
        <w:rPr>
          <w:rFonts w:cs="Arial"/>
          <w:lang w:val="sr-Cyrl-RS"/>
        </w:rPr>
        <w:t xml:space="preserve">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46AB9" w:rsidRPr="00D81EBF" w:rsidRDefault="00146AB9" w:rsidP="00146AB9">
      <w:pPr>
        <w:rPr>
          <w:rFonts w:cs="Arial"/>
          <w:lang w:val="sr-Cyrl-RS"/>
        </w:rPr>
      </w:pPr>
      <w:r w:rsidRPr="00D81EBF">
        <w:rPr>
          <w:rFonts w:cs="Arial"/>
          <w:lang w:val="sr-Cyrl-RS"/>
        </w:rPr>
        <w:t>4.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46AB9" w:rsidRPr="00D81EBF" w:rsidRDefault="00146AB9" w:rsidP="00146AB9">
      <w:pPr>
        <w:rPr>
          <w:rFonts w:cs="Arial"/>
          <w:lang w:val="sr-Cyrl-RS"/>
        </w:rPr>
      </w:pPr>
      <w:r w:rsidRPr="00D81EBF">
        <w:rPr>
          <w:rFonts w:cs="Arial"/>
          <w:lang w:val="sr-Cyrl-RS"/>
        </w:rPr>
        <w:t>5.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46AB9" w:rsidRPr="00D81EBF" w:rsidRDefault="00146AB9" w:rsidP="00146AB9">
      <w:pPr>
        <w:rPr>
          <w:rFonts w:cs="Arial"/>
          <w:lang w:val="sr-Cyrl-RS"/>
        </w:rPr>
      </w:pPr>
      <w:r w:rsidRPr="00D81EBF">
        <w:rPr>
          <w:rFonts w:cs="Arial"/>
          <w:lang w:val="sr-Cyrl-RS"/>
        </w:rPr>
        <w:lastRenderedPageBreak/>
        <w:t>6. 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5C22" w:rsidRPr="00D81EBF" w:rsidRDefault="00146AB9" w:rsidP="00146AB9">
      <w:pPr>
        <w:rPr>
          <w:rFonts w:cs="Arial"/>
          <w:lang w:val="sr-Cyrl-RS" w:eastAsia="zh-CN"/>
        </w:rPr>
      </w:pPr>
      <w:r w:rsidRPr="00D81EBF">
        <w:rPr>
          <w:rFonts w:cs="Arial"/>
          <w:lang w:val="sr-Cyrl-RS"/>
        </w:rPr>
        <w:t>7.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5C4B39" w:rsidRPr="00D81EBF" w:rsidRDefault="005C4B39" w:rsidP="00B13CD3">
      <w:pPr>
        <w:spacing w:before="0"/>
        <w:rPr>
          <w:rFonts w:cs="Arial"/>
          <w:color w:val="00B0F0"/>
          <w:sz w:val="24"/>
          <w:szCs w:val="24"/>
          <w:lang w:val="sr-Cyrl-RS" w:eastAsia="zh-CN"/>
        </w:rPr>
        <w:sectPr w:rsidR="005C4B39" w:rsidRPr="00D81EBF" w:rsidSect="0089738C">
          <w:footerReference w:type="default" r:id="rId175"/>
          <w:footerReference w:type="first" r:id="rId176"/>
          <w:footnotePr>
            <w:pos w:val="beneathText"/>
          </w:footnotePr>
          <w:pgSz w:w="11909" w:h="16834" w:code="9"/>
          <w:pgMar w:top="1247" w:right="964" w:bottom="1247" w:left="1247" w:header="142" w:footer="437" w:gutter="0"/>
          <w:cols w:space="708"/>
          <w:titlePg/>
          <w:docGrid w:linePitch="360"/>
        </w:sectPr>
      </w:pPr>
    </w:p>
    <w:p w:rsidR="00621752" w:rsidRPr="00D81EBF" w:rsidRDefault="00322313" w:rsidP="001D1C8B">
      <w:pPr>
        <w:pStyle w:val="KDPodnaslov1"/>
        <w:numPr>
          <w:ilvl w:val="0"/>
          <w:numId w:val="13"/>
        </w:numPr>
        <w:spacing w:before="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81EBF">
        <w:rPr>
          <w:rFonts w:cs="Arial"/>
          <w:lang w:val="sr-Cyrl-RS"/>
        </w:rPr>
        <w:lastRenderedPageBreak/>
        <w:t>КРИТЕРИЈУМ ЗА ДОДЕЛУ УГОВОРА</w:t>
      </w:r>
      <w:bookmarkEnd w:id="192"/>
    </w:p>
    <w:p w:rsidR="009E10A2" w:rsidRPr="00D81EBF" w:rsidRDefault="009E10A2" w:rsidP="009E10A2">
      <w:pPr>
        <w:pStyle w:val="KDPodnaslov1"/>
        <w:spacing w:before="0"/>
        <w:ind w:left="360"/>
        <w:rPr>
          <w:rFonts w:cs="Arial"/>
          <w:lang w:val="sr-Cyrl-RS"/>
        </w:rPr>
      </w:pPr>
    </w:p>
    <w:p w:rsidR="005E0128" w:rsidRPr="00D81EBF" w:rsidRDefault="005E0128" w:rsidP="009E10A2">
      <w:pPr>
        <w:pStyle w:val="KDParagraf"/>
        <w:spacing w:before="0"/>
        <w:rPr>
          <w:rFonts w:cs="Arial"/>
          <w:b/>
          <w:color w:val="000000" w:themeColor="text1"/>
          <w:lang w:val="sr-Cyrl-RS"/>
        </w:rPr>
      </w:pPr>
      <w:r w:rsidRPr="00D81EBF">
        <w:rPr>
          <w:rFonts w:cs="Arial"/>
          <w:color w:val="000000" w:themeColor="text1"/>
          <w:lang w:val="sr-Cyrl-RS"/>
        </w:rPr>
        <w:t xml:space="preserve">Избор најповољније понуде ће се извршити применом критеријума </w:t>
      </w:r>
      <w:r w:rsidRPr="00D81EBF">
        <w:rPr>
          <w:rFonts w:cs="Arial"/>
          <w:b/>
          <w:color w:val="000000" w:themeColor="text1"/>
          <w:lang w:val="sr-Cyrl-RS"/>
        </w:rPr>
        <w:t>„Најнижа понуђена цена“.</w:t>
      </w:r>
    </w:p>
    <w:p w:rsidR="005E0128" w:rsidRPr="00D81EBF" w:rsidRDefault="005E0128" w:rsidP="009E10A2">
      <w:pPr>
        <w:pStyle w:val="KDParagraf"/>
        <w:spacing w:before="0"/>
        <w:rPr>
          <w:rFonts w:cs="Arial"/>
          <w:color w:val="000000" w:themeColor="text1"/>
          <w:lang w:val="sr-Cyrl-RS"/>
        </w:rPr>
      </w:pPr>
      <w:r w:rsidRPr="00D81EBF">
        <w:rPr>
          <w:rFonts w:cs="Arial"/>
          <w:color w:val="000000" w:themeColor="text1"/>
          <w:lang w:val="sr-Cyrl-RS"/>
        </w:rPr>
        <w:t>Критеријум за оцењивање понуда</w:t>
      </w:r>
      <w:r w:rsidRPr="00D81EBF">
        <w:rPr>
          <w:rFonts w:cs="Arial"/>
          <w:b/>
          <w:color w:val="000000" w:themeColor="text1"/>
          <w:lang w:val="sr-Cyrl-RS"/>
        </w:rPr>
        <w:t xml:space="preserve"> Најнижа понуђена цена, </w:t>
      </w:r>
      <w:r w:rsidRPr="00D81EBF">
        <w:rPr>
          <w:rFonts w:cs="Arial"/>
          <w:color w:val="000000" w:themeColor="text1"/>
          <w:lang w:val="sr-Cyrl-RS"/>
        </w:rPr>
        <w:t>заснива се на понуђеној цени као једином критеријуму.</w:t>
      </w:r>
    </w:p>
    <w:p w:rsidR="009A0F19" w:rsidRPr="00D81EBF" w:rsidRDefault="009A0F19" w:rsidP="009E10A2">
      <w:pPr>
        <w:pStyle w:val="KDParagraf"/>
        <w:spacing w:before="0"/>
        <w:rPr>
          <w:rFonts w:cs="Arial"/>
          <w:color w:val="000000" w:themeColor="text1"/>
          <w:lang w:val="sr-Cyrl-RS"/>
        </w:rPr>
      </w:pPr>
    </w:p>
    <w:p w:rsidR="005E0128" w:rsidRPr="00D81EBF" w:rsidRDefault="005E0128" w:rsidP="009E10A2">
      <w:pPr>
        <w:pStyle w:val="KDParagraf"/>
        <w:spacing w:before="0"/>
        <w:rPr>
          <w:rFonts w:cs="Arial"/>
          <w:lang w:val="sr-Cyrl-RS"/>
        </w:rPr>
      </w:pPr>
      <w:r w:rsidRPr="00D81EBF">
        <w:rPr>
          <w:rFonts w:cs="Arial"/>
          <w:lang w:val="sr-Cyrl-R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9A0F19" w:rsidRPr="00D81EBF" w:rsidRDefault="009A0F19" w:rsidP="009E10A2">
      <w:pPr>
        <w:pStyle w:val="KDParagraf"/>
        <w:spacing w:before="0"/>
        <w:rPr>
          <w:rFonts w:cs="Arial"/>
          <w:lang w:val="sr-Cyrl-RS"/>
        </w:rPr>
      </w:pPr>
    </w:p>
    <w:p w:rsidR="005E0128" w:rsidRPr="00D81EBF" w:rsidRDefault="005E0128" w:rsidP="009E10A2">
      <w:pPr>
        <w:pStyle w:val="KDParagraf"/>
        <w:spacing w:before="0"/>
        <w:rPr>
          <w:rFonts w:cs="Arial"/>
          <w:lang w:val="sr-Cyrl-RS"/>
        </w:rPr>
      </w:pPr>
      <w:r w:rsidRPr="00D81EBF">
        <w:rPr>
          <w:rFonts w:cs="Arial"/>
          <w:lang w:val="sr-Cyrl-RS"/>
        </w:rPr>
        <w:t>У понуђену цену страног понуђача урачунавају се и царинске дажбине.</w:t>
      </w:r>
    </w:p>
    <w:p w:rsidR="005E0128" w:rsidRPr="00D81EBF" w:rsidRDefault="005E0128" w:rsidP="009E10A2">
      <w:pPr>
        <w:pStyle w:val="KDParagraf"/>
        <w:spacing w:before="0"/>
        <w:rPr>
          <w:rFonts w:cs="Arial"/>
          <w:lang w:val="sr-Cyrl-RS"/>
        </w:rPr>
      </w:pPr>
      <w:r w:rsidRPr="00D81EBF">
        <w:rPr>
          <w:rFonts w:cs="Arial"/>
          <w:lang w:val="sr-Cyrl-RS"/>
        </w:rPr>
        <w:t>Када понуђач достави доказ да нуди добра домаћег порекла, наручилац ће ,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w:t>
      </w:r>
      <w:r w:rsidR="005B5D64" w:rsidRPr="00D81EBF">
        <w:rPr>
          <w:rFonts w:cs="Arial"/>
          <w:lang w:val="sr-Cyrl-RS"/>
        </w:rPr>
        <w:t xml:space="preserve"> </w:t>
      </w:r>
      <w:r w:rsidRPr="00D81EBF">
        <w:rPr>
          <w:rFonts w:cs="Arial"/>
          <w:lang w:val="sr-Cyrl-RS"/>
        </w:rPr>
        <w:t>да се изјасне да ли нуде добра домаћег порекла и да доставе доказ.</w:t>
      </w:r>
    </w:p>
    <w:p w:rsidR="009A0F19" w:rsidRPr="00D81EBF" w:rsidRDefault="009A0F19" w:rsidP="009E10A2">
      <w:pPr>
        <w:pStyle w:val="KDParagraf"/>
        <w:spacing w:before="0"/>
        <w:rPr>
          <w:rFonts w:cs="Arial"/>
          <w:lang w:val="sr-Cyrl-RS"/>
        </w:rPr>
      </w:pPr>
    </w:p>
    <w:p w:rsidR="005E0128" w:rsidRPr="00D81EBF" w:rsidRDefault="005E0128" w:rsidP="009E10A2">
      <w:pPr>
        <w:pStyle w:val="KDParagraf"/>
        <w:spacing w:before="0"/>
        <w:rPr>
          <w:rFonts w:cs="Arial"/>
          <w:lang w:val="sr-Cyrl-RS"/>
        </w:rPr>
      </w:pPr>
      <w:r w:rsidRPr="00D81EBF">
        <w:rPr>
          <w:rFonts w:cs="Arial"/>
          <w:lang w:val="sr-Cyrl-R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6076A" w:rsidRPr="00D81EBF" w:rsidRDefault="0076076A" w:rsidP="009E10A2">
      <w:pPr>
        <w:pStyle w:val="KDParagraf"/>
        <w:spacing w:before="0"/>
        <w:rPr>
          <w:rFonts w:cs="Arial"/>
          <w:lang w:val="sr-Cyrl-RS"/>
        </w:rPr>
      </w:pPr>
    </w:p>
    <w:p w:rsidR="005E0128" w:rsidRPr="00D81EBF" w:rsidRDefault="005E0128" w:rsidP="009E10A2">
      <w:pPr>
        <w:pStyle w:val="KDParagraf"/>
        <w:spacing w:before="0"/>
        <w:rPr>
          <w:rFonts w:cs="Arial"/>
          <w:lang w:val="sr-Cyrl-RS"/>
        </w:rPr>
      </w:pPr>
      <w:r w:rsidRPr="00D81EBF">
        <w:rPr>
          <w:rFonts w:cs="Arial"/>
          <w:lang w:val="sr-Cyrl-R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D81EBF">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D81EBF" w:rsidRDefault="00874F5B" w:rsidP="00621752">
      <w:pPr>
        <w:pStyle w:val="KDParagraf"/>
        <w:spacing w:before="0"/>
        <w:rPr>
          <w:rFonts w:cs="Arial"/>
          <w:color w:val="00B0F0"/>
          <w:lang w:val="sr-Cyrl-RS"/>
        </w:rPr>
      </w:pPr>
    </w:p>
    <w:p w:rsidR="00621752" w:rsidRPr="00D81EBF" w:rsidRDefault="00621752" w:rsidP="001D1C8B">
      <w:pPr>
        <w:pStyle w:val="Heading10"/>
        <w:numPr>
          <w:ilvl w:val="1"/>
          <w:numId w:val="13"/>
        </w:numPr>
        <w:rPr>
          <w:lang w:val="sr-Cyrl-RS"/>
        </w:rPr>
      </w:pPr>
      <w:bookmarkStart w:id="198" w:name="_Toc441651548"/>
      <w:bookmarkStart w:id="199" w:name="_Toc442559886"/>
      <w:r w:rsidRPr="00D81EBF">
        <w:rPr>
          <w:lang w:val="sr-Cyrl-RS"/>
        </w:rPr>
        <w:t>Резервни критеријум</w:t>
      </w:r>
      <w:bookmarkEnd w:id="198"/>
      <w:bookmarkEnd w:id="199"/>
    </w:p>
    <w:p w:rsidR="005B5D64" w:rsidRPr="00D81EBF" w:rsidRDefault="005B5D64" w:rsidP="005B5D64">
      <w:pPr>
        <w:rPr>
          <w:lang w:val="sr-Cyrl-RS" w:eastAsia="ar-SA"/>
        </w:rPr>
      </w:pPr>
    </w:p>
    <w:p w:rsidR="00AF5A7A" w:rsidRPr="00D81EBF" w:rsidRDefault="005E0128" w:rsidP="005E0128">
      <w:pPr>
        <w:autoSpaceDE w:val="0"/>
        <w:autoSpaceDN w:val="0"/>
        <w:adjustRightInd w:val="0"/>
        <w:spacing w:before="0"/>
        <w:rPr>
          <w:rFonts w:cs="Arial"/>
          <w:color w:val="000000" w:themeColor="text1"/>
          <w:lang w:val="sr-Cyrl-RS"/>
        </w:rPr>
      </w:pPr>
      <w:r w:rsidRPr="00D81EBF">
        <w:rPr>
          <w:rFonts w:cs="Arial"/>
          <w:color w:val="000000" w:themeColor="text1"/>
          <w:lang w:val="sr-Cyrl-RS"/>
        </w:rPr>
        <w:t>Уколико две или више понуда имају исту најнижу понуђену цену, као најповољнија биће изабрана понуда оног понуђача који је понудио</w:t>
      </w:r>
      <w:r w:rsidR="00AF5A7A" w:rsidRPr="00D81EBF">
        <w:rPr>
          <w:rFonts w:cs="Arial"/>
          <w:color w:val="000000" w:themeColor="text1"/>
          <w:lang w:val="sr-Cyrl-RS"/>
        </w:rPr>
        <w:t>:</w:t>
      </w:r>
    </w:p>
    <w:p w:rsidR="005E0128" w:rsidRPr="00D81EBF" w:rsidRDefault="00AF5A7A" w:rsidP="00EA4566">
      <w:pPr>
        <w:pStyle w:val="ListParagraph"/>
        <w:numPr>
          <w:ilvl w:val="0"/>
          <w:numId w:val="49"/>
        </w:numPr>
        <w:autoSpaceDE w:val="0"/>
        <w:autoSpaceDN w:val="0"/>
        <w:adjustRightInd w:val="0"/>
        <w:spacing w:before="0"/>
        <w:rPr>
          <w:rFonts w:ascii="Arial" w:hAnsi="Arial" w:cs="Arial"/>
          <w:color w:val="000000" w:themeColor="text1"/>
          <w:lang w:val="sr-Cyrl-RS"/>
        </w:rPr>
      </w:pPr>
      <w:r w:rsidRPr="00D81EBF">
        <w:rPr>
          <w:rFonts w:ascii="Arial" w:hAnsi="Arial" w:cs="Arial"/>
          <w:color w:val="000000" w:themeColor="text1"/>
          <w:lang w:val="sr-Cyrl-RS"/>
        </w:rPr>
        <w:t>К</w:t>
      </w:r>
      <w:r w:rsidR="007F3D0E" w:rsidRPr="00D81EBF">
        <w:rPr>
          <w:rFonts w:ascii="Arial" w:hAnsi="Arial" w:cs="Arial"/>
          <w:color w:val="000000" w:themeColor="text1"/>
          <w:lang w:val="sr-Cyrl-RS"/>
        </w:rPr>
        <w:t>раћи рок испоруке</w:t>
      </w:r>
      <w:r w:rsidRPr="00D81EBF">
        <w:rPr>
          <w:rFonts w:ascii="Arial" w:hAnsi="Arial" w:cs="Arial"/>
          <w:color w:val="000000" w:themeColor="text1"/>
          <w:lang w:val="sr-Cyrl-RS"/>
        </w:rPr>
        <w:t>;</w:t>
      </w:r>
    </w:p>
    <w:p w:rsidR="00AF5A7A" w:rsidRPr="00D81EBF" w:rsidRDefault="00AF5A7A" w:rsidP="00EA4566">
      <w:pPr>
        <w:pStyle w:val="ListParagraph"/>
        <w:numPr>
          <w:ilvl w:val="0"/>
          <w:numId w:val="49"/>
        </w:numPr>
        <w:autoSpaceDE w:val="0"/>
        <w:autoSpaceDN w:val="0"/>
        <w:adjustRightInd w:val="0"/>
        <w:spacing w:before="0"/>
        <w:rPr>
          <w:rFonts w:cs="Arial"/>
          <w:color w:val="000000" w:themeColor="text1"/>
          <w:lang w:val="sr-Cyrl-RS"/>
        </w:rPr>
      </w:pPr>
      <w:r w:rsidRPr="00D81EBF">
        <w:rPr>
          <w:rFonts w:ascii="Arial" w:hAnsi="Arial" w:cs="Arial"/>
          <w:color w:val="000000" w:themeColor="text1"/>
          <w:lang w:val="sr-Cyrl-RS"/>
        </w:rPr>
        <w:t>Дужи гарантни рок</w:t>
      </w:r>
      <w:r w:rsidRPr="00D81EBF">
        <w:rPr>
          <w:rFonts w:cs="Arial"/>
          <w:color w:val="000000" w:themeColor="text1"/>
          <w:lang w:val="sr-Cyrl-RS"/>
        </w:rPr>
        <w:t>.</w:t>
      </w:r>
    </w:p>
    <w:p w:rsidR="005E0128" w:rsidRPr="00D81EBF" w:rsidRDefault="005E0128" w:rsidP="005E0128">
      <w:pPr>
        <w:autoSpaceDE w:val="0"/>
        <w:autoSpaceDN w:val="0"/>
        <w:adjustRightInd w:val="0"/>
        <w:spacing w:before="0"/>
        <w:rPr>
          <w:rFonts w:cs="Arial"/>
          <w:color w:val="000000" w:themeColor="text1"/>
          <w:lang w:val="sr-Cyrl-RS"/>
        </w:rPr>
      </w:pPr>
      <w:r w:rsidRPr="00D81EBF">
        <w:rPr>
          <w:rFonts w:cs="Arial"/>
          <w:color w:val="000000" w:themeColor="text1"/>
          <w:lang w:val="sr-Cyrl-RS"/>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76076A" w:rsidRPr="00D81EBF" w:rsidRDefault="0076076A" w:rsidP="005E0128">
      <w:pPr>
        <w:autoSpaceDE w:val="0"/>
        <w:autoSpaceDN w:val="0"/>
        <w:adjustRightInd w:val="0"/>
        <w:spacing w:before="0"/>
        <w:rPr>
          <w:rFonts w:cs="Arial"/>
          <w:color w:val="000000" w:themeColor="text1"/>
          <w:lang w:val="sr-Cyrl-RS"/>
        </w:rPr>
      </w:pPr>
    </w:p>
    <w:p w:rsidR="00726740" w:rsidRPr="00D81EBF" w:rsidRDefault="005E0128" w:rsidP="00726740">
      <w:pPr>
        <w:spacing w:before="0"/>
        <w:rPr>
          <w:rFonts w:cs="Arial"/>
          <w:bCs/>
          <w:color w:val="000000" w:themeColor="text1"/>
          <w:lang w:val="sr-Cyrl-RS"/>
        </w:rPr>
      </w:pPr>
      <w:r w:rsidRPr="00D81EBF">
        <w:rPr>
          <w:rFonts w:cs="Arial"/>
          <w:color w:val="000000" w:themeColor="text1"/>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од чланова Ком</w:t>
      </w:r>
      <w:r w:rsidR="005B5D64" w:rsidRPr="00D81EBF">
        <w:rPr>
          <w:rFonts w:cs="Arial"/>
          <w:color w:val="000000" w:themeColor="text1"/>
          <w:lang w:val="sr-Cyrl-RS"/>
        </w:rPr>
        <w:t>исије извући само један папир. П</w:t>
      </w:r>
      <w:r w:rsidRPr="00D81EBF">
        <w:rPr>
          <w:rFonts w:cs="Arial"/>
          <w:color w:val="000000" w:themeColor="text1"/>
          <w:lang w:val="sr-Cyrl-RS"/>
        </w:rPr>
        <w:t>онуђачу чији назив буде на извученом папиру биће додељен уговор  о јавној набавци</w:t>
      </w:r>
      <w:r w:rsidRPr="00D81EBF">
        <w:rPr>
          <w:rFonts w:cs="Arial"/>
          <w:bCs/>
          <w:color w:val="000000" w:themeColor="text1"/>
          <w:lang w:val="sr-Cyrl-RS"/>
        </w:rPr>
        <w:t>.</w:t>
      </w:r>
      <w:r w:rsidR="00726740" w:rsidRPr="00D81EBF">
        <w:rPr>
          <w:rFonts w:cs="Arial"/>
          <w:bCs/>
          <w:color w:val="000000" w:themeColor="text1"/>
          <w:lang w:val="sr-Cyrl-RS"/>
        </w:rPr>
        <w:t xml:space="preserve"> </w:t>
      </w:r>
    </w:p>
    <w:p w:rsidR="007F4F5E" w:rsidRPr="00D81EBF" w:rsidRDefault="007F4F5E" w:rsidP="00726740">
      <w:pPr>
        <w:spacing w:before="0"/>
        <w:rPr>
          <w:rFonts w:cs="Arial"/>
          <w:bCs/>
          <w:color w:val="000000" w:themeColor="text1"/>
          <w:lang w:val="sr-Cyrl-RS"/>
        </w:rPr>
      </w:pPr>
    </w:p>
    <w:p w:rsidR="00726740" w:rsidRPr="00D81EBF" w:rsidRDefault="00726740" w:rsidP="00726740">
      <w:pPr>
        <w:spacing w:before="0"/>
        <w:rPr>
          <w:rFonts w:cs="Arial"/>
          <w:lang w:val="sr-Cyrl-RS"/>
        </w:rPr>
      </w:pPr>
      <w:r w:rsidRPr="00D81EBF">
        <w:rPr>
          <w:rFonts w:cs="Arial"/>
          <w:lang w:val="sr-Cyrl-RS"/>
        </w:rPr>
        <w:t>Наручилац ће сачинити и доставити записник о спроведеном извлачењу путем жреба.</w:t>
      </w:r>
    </w:p>
    <w:p w:rsidR="00726740" w:rsidRPr="00D81EBF" w:rsidRDefault="00726740" w:rsidP="00726740">
      <w:pPr>
        <w:spacing w:before="0"/>
        <w:rPr>
          <w:rFonts w:cs="Arial"/>
          <w:lang w:val="sr-Cyrl-RS"/>
        </w:rPr>
      </w:pPr>
      <w:r w:rsidRPr="00D81EBF">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E30FB" w:rsidRPr="00D81EBF" w:rsidRDefault="009E30FB" w:rsidP="00726740">
      <w:pPr>
        <w:spacing w:before="0"/>
        <w:rPr>
          <w:rFonts w:cs="Arial"/>
          <w:lang w:val="sr-Cyrl-RS"/>
        </w:rPr>
      </w:pPr>
    </w:p>
    <w:p w:rsidR="00726740" w:rsidRPr="00D81EBF" w:rsidRDefault="00726740" w:rsidP="00726740">
      <w:pPr>
        <w:spacing w:before="0"/>
        <w:rPr>
          <w:rFonts w:cs="Arial"/>
          <w:lang w:val="sr-Cyrl-RS"/>
        </w:rPr>
      </w:pPr>
      <w:r w:rsidRPr="00D81EBF">
        <w:rPr>
          <w:rFonts w:cs="Arial"/>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5C4B39" w:rsidRPr="00D81EBF" w:rsidRDefault="005C4B39" w:rsidP="001D1C8B">
      <w:pPr>
        <w:pStyle w:val="KDPodnaslov1"/>
        <w:numPr>
          <w:ilvl w:val="0"/>
          <w:numId w:val="13"/>
        </w:numPr>
        <w:spacing w:before="0"/>
        <w:rPr>
          <w:rFonts w:cs="Arial"/>
          <w:lang w:val="sr-Cyrl-RS"/>
        </w:rPr>
        <w:sectPr w:rsidR="005C4B39" w:rsidRPr="00D81EBF" w:rsidSect="0089738C">
          <w:footnotePr>
            <w:pos w:val="beneathText"/>
          </w:footnotePr>
          <w:pgSz w:w="11909" w:h="16834" w:code="9"/>
          <w:pgMar w:top="1247" w:right="964" w:bottom="1247" w:left="1247" w:header="142" w:footer="437" w:gutter="0"/>
          <w:cols w:space="708"/>
          <w:titlePg/>
          <w:docGrid w:linePitch="360"/>
        </w:sect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rsidR="00645F72" w:rsidRPr="00D81EBF" w:rsidRDefault="008D2B23" w:rsidP="001D1C8B">
      <w:pPr>
        <w:pStyle w:val="KDPodnaslov1"/>
        <w:numPr>
          <w:ilvl w:val="0"/>
          <w:numId w:val="13"/>
        </w:numPr>
        <w:spacing w:before="0"/>
        <w:rPr>
          <w:rFonts w:cs="Arial"/>
          <w:lang w:val="sr-Cyrl-RS"/>
        </w:rPr>
      </w:pPr>
      <w:r w:rsidRPr="00D81EBF">
        <w:rPr>
          <w:rFonts w:cs="Arial"/>
          <w:lang w:val="sr-Cyrl-RS"/>
        </w:rPr>
        <w:lastRenderedPageBreak/>
        <w:t>УПУТСТВО ПОНУЂАЧИМА КАКО ДА САЧИНЕ ПОНУДУ</w:t>
      </w:r>
      <w:bookmarkEnd w:id="206"/>
    </w:p>
    <w:p w:rsidR="00DF6BF1" w:rsidRPr="00D81EBF" w:rsidRDefault="00DF6BF1" w:rsidP="00DF6BF1">
      <w:pPr>
        <w:pStyle w:val="KDPodnaslov1"/>
        <w:spacing w:before="0"/>
        <w:ind w:left="360"/>
        <w:rPr>
          <w:rFonts w:cs="Arial"/>
          <w:lang w:val="sr-Cyrl-RS"/>
        </w:rPr>
      </w:pPr>
    </w:p>
    <w:p w:rsidR="008D2B23" w:rsidRPr="00D81EBF" w:rsidRDefault="008D2B23" w:rsidP="00ED1136">
      <w:pPr>
        <w:pStyle w:val="KDParagraf"/>
        <w:rPr>
          <w:rFonts w:cs="Arial"/>
          <w:lang w:val="sr-Cyrl-RS"/>
        </w:rPr>
      </w:pPr>
      <w:r w:rsidRPr="00D81EBF">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D81EBF" w:rsidRDefault="008D2B23" w:rsidP="00ED1136">
      <w:pPr>
        <w:pStyle w:val="KDParagraf"/>
        <w:rPr>
          <w:rFonts w:cs="Arial"/>
          <w:lang w:val="sr-Cyrl-RS"/>
        </w:rPr>
      </w:pPr>
      <w:r w:rsidRPr="00D81EBF">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D81EBF" w:rsidRDefault="008D2B23" w:rsidP="008D2B23">
      <w:pPr>
        <w:pStyle w:val="KDParagraf"/>
        <w:spacing w:before="0"/>
        <w:rPr>
          <w:rFonts w:cs="Arial"/>
          <w:lang w:val="sr-Cyrl-RS"/>
        </w:rPr>
      </w:pPr>
    </w:p>
    <w:p w:rsidR="00DF6BF1" w:rsidRPr="00D81EBF" w:rsidRDefault="008D2B23" w:rsidP="001D1C8B">
      <w:pPr>
        <w:pStyle w:val="KDPodnaslov2"/>
        <w:numPr>
          <w:ilvl w:val="1"/>
          <w:numId w:val="18"/>
        </w:numPr>
        <w:spacing w:before="0"/>
        <w:jc w:val="both"/>
        <w:rPr>
          <w:rFonts w:cs="Arial"/>
          <w:lang w:val="sr-Cyrl-RS"/>
        </w:rPr>
      </w:pPr>
      <w:bookmarkStart w:id="207" w:name="_Toc441651577"/>
      <w:bookmarkStart w:id="208" w:name="_Toc442559888"/>
      <w:r w:rsidRPr="00D81EBF">
        <w:rPr>
          <w:rFonts w:cs="Arial"/>
          <w:lang w:val="sr-Cyrl-RS"/>
        </w:rPr>
        <w:t>Језик на којем понуда мора бити састављена</w:t>
      </w:r>
      <w:bookmarkEnd w:id="207"/>
      <w:bookmarkEnd w:id="208"/>
    </w:p>
    <w:p w:rsidR="005E0128" w:rsidRPr="00D81EBF" w:rsidRDefault="005E0128" w:rsidP="00ED1136">
      <w:pPr>
        <w:pStyle w:val="KDParagraf"/>
        <w:rPr>
          <w:rFonts w:cs="Arial"/>
          <w:color w:val="000000" w:themeColor="text1"/>
          <w:lang w:val="sr-Cyrl-RS"/>
        </w:rPr>
      </w:pPr>
      <w:r w:rsidRPr="00D81EBF">
        <w:rPr>
          <w:rFonts w:cs="Arial"/>
          <w:lang w:val="sr-Cyrl-RS"/>
        </w:rPr>
        <w:t xml:space="preserve">Наручилац је припремио конкурсну документацију на српском језику и водиће </w:t>
      </w:r>
      <w:r w:rsidRPr="00D81EBF">
        <w:rPr>
          <w:rFonts w:cs="Arial"/>
          <w:color w:val="000000" w:themeColor="text1"/>
          <w:lang w:val="sr-Cyrl-RS"/>
        </w:rPr>
        <w:t xml:space="preserve">поступак јавне набавке на српском језику. </w:t>
      </w:r>
    </w:p>
    <w:p w:rsidR="005E0128" w:rsidRPr="00D81EBF" w:rsidRDefault="005E0128" w:rsidP="00ED1136">
      <w:pPr>
        <w:pStyle w:val="KDKomentar"/>
        <w:rPr>
          <w:rFonts w:cs="Arial"/>
          <w:i w:val="0"/>
          <w:color w:val="000000" w:themeColor="text1"/>
          <w:sz w:val="22"/>
          <w:szCs w:val="22"/>
          <w:lang w:val="sr-Cyrl-RS"/>
        </w:rPr>
      </w:pPr>
      <w:r w:rsidRPr="00D81EBF">
        <w:rPr>
          <w:rFonts w:cs="Arial"/>
          <w:i w:val="0"/>
          <w:color w:val="000000" w:themeColor="text1"/>
          <w:sz w:val="22"/>
          <w:szCs w:val="22"/>
          <w:lang w:val="sr-Cyrl-RS"/>
        </w:rPr>
        <w:t>Понуда са свим прилозима мора бити сачињена на српском језику.</w:t>
      </w:r>
    </w:p>
    <w:p w:rsidR="005E0128" w:rsidRPr="00D81EBF" w:rsidRDefault="005E0128" w:rsidP="00ED1136">
      <w:pPr>
        <w:pStyle w:val="KDKomentar"/>
        <w:rPr>
          <w:rStyle w:val="StyleArial"/>
          <w:rFonts w:cs="Arial"/>
          <w:i w:val="0"/>
          <w:color w:val="000000" w:themeColor="text1"/>
          <w:sz w:val="22"/>
          <w:szCs w:val="22"/>
          <w:lang w:val="sr-Cyrl-RS"/>
        </w:rPr>
      </w:pPr>
      <w:r w:rsidRPr="00D81EBF">
        <w:rPr>
          <w:rStyle w:val="StyleArial"/>
          <w:rFonts w:cs="Arial"/>
          <w:i w:val="0"/>
          <w:color w:val="000000" w:themeColor="text1"/>
          <w:sz w:val="22"/>
          <w:szCs w:val="22"/>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D81EBF" w:rsidRDefault="008D2B23" w:rsidP="008D2B23">
      <w:pPr>
        <w:pStyle w:val="KDParagraf"/>
        <w:spacing w:before="0"/>
        <w:rPr>
          <w:rFonts w:cs="Arial"/>
          <w:lang w:val="sr-Cyrl-RS" w:eastAsia="sr-Latn-CS"/>
        </w:rPr>
      </w:pPr>
    </w:p>
    <w:p w:rsidR="008D2B23" w:rsidRPr="00D81EBF" w:rsidRDefault="008D2B23" w:rsidP="001D1C8B">
      <w:pPr>
        <w:pStyle w:val="KDPodnaslov2"/>
        <w:numPr>
          <w:ilvl w:val="1"/>
          <w:numId w:val="18"/>
        </w:numPr>
        <w:spacing w:before="0"/>
        <w:jc w:val="both"/>
        <w:rPr>
          <w:rFonts w:cs="Arial"/>
          <w:lang w:val="sr-Cyrl-RS"/>
        </w:rPr>
      </w:pPr>
      <w:bookmarkStart w:id="209" w:name="_Toc441651578"/>
      <w:bookmarkStart w:id="210" w:name="_Toc442559889"/>
      <w:r w:rsidRPr="00D81EBF">
        <w:rPr>
          <w:rFonts w:cs="Arial"/>
          <w:lang w:val="sr-Cyrl-RS"/>
        </w:rPr>
        <w:t xml:space="preserve">Начин састављања </w:t>
      </w:r>
      <w:r w:rsidR="00FC355A" w:rsidRPr="00D81EBF">
        <w:rPr>
          <w:rFonts w:cs="Arial"/>
          <w:lang w:val="sr-Cyrl-RS"/>
        </w:rPr>
        <w:t xml:space="preserve">и подношења </w:t>
      </w:r>
      <w:r w:rsidRPr="00D81EBF">
        <w:rPr>
          <w:rFonts w:cs="Arial"/>
          <w:lang w:val="sr-Cyrl-RS"/>
        </w:rPr>
        <w:t>понуде</w:t>
      </w:r>
      <w:bookmarkEnd w:id="209"/>
      <w:bookmarkEnd w:id="210"/>
    </w:p>
    <w:p w:rsidR="00836B42" w:rsidRPr="00D81EBF" w:rsidRDefault="00836B42" w:rsidP="00ED1136">
      <w:pPr>
        <w:pStyle w:val="KDParagraf"/>
        <w:rPr>
          <w:rFonts w:cs="Arial"/>
          <w:lang w:val="sr-Cyrl-RS"/>
        </w:rPr>
      </w:pPr>
      <w:r w:rsidRPr="00D81EBF">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836B42" w:rsidRPr="00D81EBF" w:rsidRDefault="00836B42" w:rsidP="00ED1136">
      <w:pPr>
        <w:pStyle w:val="KDParagraf"/>
        <w:rPr>
          <w:rFonts w:cs="Arial"/>
          <w:lang w:val="sr-Cyrl-RS"/>
        </w:rPr>
      </w:pPr>
      <w:r w:rsidRPr="00D81EBF">
        <w:rPr>
          <w:rFonts w:cs="Arial"/>
          <w:lang w:val="sr-Cyrl-RS"/>
        </w:rPr>
        <w:t>Препоручује се да сви документи поднети у понуди  буду нумерисани и повезани у целину (</w:t>
      </w:r>
      <w:proofErr w:type="spellStart"/>
      <w:r w:rsidRPr="00D81EBF">
        <w:rPr>
          <w:rFonts w:cs="Arial"/>
          <w:lang w:val="sr-Cyrl-RS"/>
        </w:rPr>
        <w:t>јемствеником</w:t>
      </w:r>
      <w:proofErr w:type="spellEnd"/>
      <w:r w:rsidRPr="00D81EBF">
        <w:rPr>
          <w:rFonts w:cs="Arial"/>
          <w:lang w:val="sr-Cyrl-RS"/>
        </w:rPr>
        <w:t xml:space="preserve">, траком и сл.), тако да се појединачни листови, односно прилози, не могу накнадно убацивати, одстрањивати или замењивати. </w:t>
      </w:r>
    </w:p>
    <w:p w:rsidR="00836B42" w:rsidRPr="00D81EBF" w:rsidRDefault="00836B42" w:rsidP="00ED1136">
      <w:pPr>
        <w:pStyle w:val="KDParagraf"/>
        <w:rPr>
          <w:rFonts w:cs="Arial"/>
          <w:lang w:val="sr-Cyrl-RS"/>
        </w:rPr>
      </w:pPr>
      <w:r w:rsidRPr="00D81EBF">
        <w:rPr>
          <w:rFonts w:cs="Arial"/>
          <w:lang w:val="sr-Cyrl-RS"/>
        </w:rPr>
        <w:t xml:space="preserve">Препоручује се да се нумерација поднете документације и образаца у понуди изврши на </w:t>
      </w:r>
      <w:proofErr w:type="spellStart"/>
      <w:r w:rsidRPr="00D81EBF">
        <w:rPr>
          <w:rFonts w:cs="Arial"/>
          <w:lang w:val="sr-Cyrl-RS"/>
        </w:rPr>
        <w:t>свакоj</w:t>
      </w:r>
      <w:proofErr w:type="spellEnd"/>
      <w:r w:rsidRPr="00D81EBF">
        <w:rPr>
          <w:rFonts w:cs="Arial"/>
          <w:lang w:val="sr-Cyrl-RS"/>
        </w:rPr>
        <w:t xml:space="preserve"> страни на којој има текста, исписивањем </w:t>
      </w:r>
      <w:r w:rsidRPr="00D81EBF">
        <w:rPr>
          <w:rFonts w:cs="Arial"/>
          <w:i/>
          <w:lang w:val="sr-Cyrl-RS"/>
        </w:rPr>
        <w:t>“1 од н“, „2 од н“</w:t>
      </w:r>
      <w:r w:rsidRPr="00D81EBF">
        <w:rPr>
          <w:rFonts w:cs="Arial"/>
          <w:lang w:val="sr-Cyrl-RS"/>
        </w:rPr>
        <w:t xml:space="preserve"> и тако све до </w:t>
      </w:r>
      <w:r w:rsidRPr="00D81EBF">
        <w:rPr>
          <w:rFonts w:cs="Arial"/>
          <w:i/>
          <w:lang w:val="sr-Cyrl-RS"/>
        </w:rPr>
        <w:t>„н од н“</w:t>
      </w:r>
      <w:r w:rsidRPr="00D81EBF">
        <w:rPr>
          <w:rFonts w:cs="Arial"/>
          <w:lang w:val="sr-Cyrl-RS"/>
        </w:rPr>
        <w:t xml:space="preserve">, с тим да </w:t>
      </w:r>
      <w:r w:rsidRPr="00D81EBF">
        <w:rPr>
          <w:rFonts w:cs="Arial"/>
          <w:i/>
          <w:lang w:val="sr-Cyrl-RS"/>
        </w:rPr>
        <w:t>„н“</w:t>
      </w:r>
      <w:r w:rsidRPr="00D81EBF">
        <w:rPr>
          <w:rFonts w:cs="Arial"/>
          <w:lang w:val="sr-Cyrl-RS"/>
        </w:rPr>
        <w:t xml:space="preserve"> представља укупан број страна понуде.</w:t>
      </w:r>
    </w:p>
    <w:p w:rsidR="0076076A" w:rsidRPr="00D81EBF" w:rsidRDefault="0076076A" w:rsidP="00836B42">
      <w:pPr>
        <w:pStyle w:val="KDParagraf"/>
        <w:spacing w:before="0"/>
        <w:rPr>
          <w:rFonts w:cs="Arial"/>
          <w:lang w:val="sr-Cyrl-RS"/>
        </w:rPr>
      </w:pPr>
    </w:p>
    <w:p w:rsidR="00836B42" w:rsidRPr="00D81EBF" w:rsidRDefault="00836B42" w:rsidP="00836B42">
      <w:pPr>
        <w:pStyle w:val="KDKomentar"/>
        <w:spacing w:before="0"/>
        <w:rPr>
          <w:rFonts w:cs="Arial"/>
          <w:i w:val="0"/>
          <w:color w:val="000000" w:themeColor="text1"/>
          <w:sz w:val="22"/>
          <w:szCs w:val="22"/>
          <w:lang w:val="sr-Cyrl-RS"/>
        </w:rPr>
      </w:pPr>
      <w:r w:rsidRPr="00D81EBF">
        <w:rPr>
          <w:rFonts w:cs="Arial"/>
          <w:i w:val="0"/>
          <w:color w:val="000000" w:themeColor="text1"/>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7C70" w:rsidRPr="00D81EBF" w:rsidRDefault="008D7C70" w:rsidP="00836B42">
      <w:pPr>
        <w:pStyle w:val="KDKomentar"/>
        <w:spacing w:before="0"/>
        <w:rPr>
          <w:rFonts w:cs="Arial"/>
          <w:i w:val="0"/>
          <w:color w:val="000000" w:themeColor="text1"/>
          <w:sz w:val="22"/>
          <w:szCs w:val="22"/>
          <w:lang w:val="sr-Cyrl-RS"/>
        </w:rPr>
      </w:pPr>
    </w:p>
    <w:p w:rsidR="00ED1136" w:rsidRPr="00D81EBF" w:rsidRDefault="00836B42" w:rsidP="00BF0352">
      <w:pPr>
        <w:pStyle w:val="BodyText"/>
        <w:spacing w:before="0"/>
        <w:rPr>
          <w:rFonts w:cs="Arial"/>
          <w:sz w:val="22"/>
          <w:szCs w:val="22"/>
          <w:lang w:val="sr-Cyrl-RS"/>
        </w:rPr>
      </w:pPr>
      <w:r w:rsidRPr="00D81EBF">
        <w:rPr>
          <w:rFonts w:cs="Arial"/>
          <w:sz w:val="22"/>
          <w:szCs w:val="22"/>
          <w:lang w:val="sr-Cyrl-RS"/>
        </w:rPr>
        <w:t>Понуђач подноси понуду у затвореној коверти или кутији, тако да се при отварању може проверити да ли је затворена, као и када, на адресу:</w:t>
      </w:r>
    </w:p>
    <w:p w:rsidR="00ED1136" w:rsidRPr="00D81EBF" w:rsidRDefault="00ED1136" w:rsidP="00BF0352">
      <w:pPr>
        <w:pStyle w:val="BodyText"/>
        <w:spacing w:before="0"/>
        <w:rPr>
          <w:rFonts w:cs="Arial"/>
          <w:sz w:val="22"/>
          <w:szCs w:val="22"/>
          <w:lang w:val="sr-Cyrl-RS"/>
        </w:rPr>
      </w:pPr>
    </w:p>
    <w:p w:rsidR="00ED1136" w:rsidRPr="00D81EBF" w:rsidRDefault="00ED1136" w:rsidP="00ED1136">
      <w:pPr>
        <w:suppressAutoHyphens/>
        <w:spacing w:before="0" w:line="100" w:lineRule="atLeast"/>
        <w:jc w:val="center"/>
        <w:rPr>
          <w:rFonts w:cs="Arial"/>
          <w:b/>
          <w:color w:val="000000"/>
          <w:kern w:val="1"/>
          <w:sz w:val="24"/>
          <w:szCs w:val="24"/>
          <w:lang w:val="sr-Cyrl-RS" w:eastAsia="ar-SA"/>
        </w:rPr>
      </w:pPr>
      <w:r w:rsidRPr="00D81EBF">
        <w:rPr>
          <w:rFonts w:cs="Arial"/>
          <w:b/>
          <w:color w:val="000000"/>
          <w:kern w:val="1"/>
          <w:sz w:val="24"/>
          <w:szCs w:val="24"/>
          <w:lang w:val="sr-Cyrl-RS" w:eastAsia="ar-SA"/>
        </w:rPr>
        <w:t>ЈП „Електропривреда Србије“ Београд</w:t>
      </w:r>
    </w:p>
    <w:p w:rsidR="00ED1136" w:rsidRPr="00D81EBF" w:rsidRDefault="00ED1136" w:rsidP="00ED1136">
      <w:pPr>
        <w:tabs>
          <w:tab w:val="left" w:pos="1134"/>
        </w:tabs>
        <w:spacing w:before="0"/>
        <w:jc w:val="center"/>
        <w:rPr>
          <w:rFonts w:cs="Arial"/>
          <w:b/>
          <w:sz w:val="24"/>
          <w:szCs w:val="24"/>
          <w:lang w:val="sr-Cyrl-RS"/>
        </w:rPr>
      </w:pPr>
      <w:r w:rsidRPr="00D81EBF">
        <w:rPr>
          <w:rFonts w:cs="Arial"/>
          <w:b/>
          <w:sz w:val="24"/>
          <w:szCs w:val="24"/>
          <w:lang w:val="sr-Cyrl-RS"/>
        </w:rPr>
        <w:t>Одељење за набавке Нови Сад</w:t>
      </w:r>
    </w:p>
    <w:p w:rsidR="00ED1136" w:rsidRPr="00D81EBF" w:rsidRDefault="00ED1136" w:rsidP="00ED1136">
      <w:pPr>
        <w:tabs>
          <w:tab w:val="left" w:pos="1134"/>
        </w:tabs>
        <w:spacing w:before="0"/>
        <w:jc w:val="center"/>
        <w:rPr>
          <w:b/>
          <w:sz w:val="24"/>
          <w:szCs w:val="24"/>
          <w:lang w:val="sr-Cyrl-RS"/>
        </w:rPr>
      </w:pPr>
      <w:r w:rsidRPr="003462C2">
        <w:rPr>
          <w:b/>
          <w:sz w:val="24"/>
          <w:szCs w:val="24"/>
          <w:lang w:val="sr-Cyrl-RS"/>
        </w:rPr>
        <w:t>Булевар ослобођења 100, 21000 Нови Сад</w:t>
      </w:r>
    </w:p>
    <w:p w:rsidR="00ED1136" w:rsidRPr="00D81EBF" w:rsidRDefault="00ED1136" w:rsidP="00ED1136">
      <w:pPr>
        <w:tabs>
          <w:tab w:val="left" w:pos="1134"/>
        </w:tabs>
        <w:jc w:val="center"/>
        <w:rPr>
          <w:rFonts w:cs="Arial"/>
          <w:b/>
          <w:sz w:val="24"/>
          <w:szCs w:val="24"/>
          <w:lang w:val="sr-Cyrl-RS"/>
        </w:rPr>
      </w:pPr>
      <w:r w:rsidRPr="00D81EBF">
        <w:rPr>
          <w:rFonts w:cs="Arial"/>
          <w:b/>
          <w:sz w:val="24"/>
          <w:szCs w:val="24"/>
          <w:lang w:val="sr-Cyrl-RS"/>
        </w:rPr>
        <w:t xml:space="preserve">са назнаком „НЕ ОТВАРАТИ – ПОНУДА ЗА ЈАВНУ НАБАВКУ ДОБАРА </w:t>
      </w:r>
    </w:p>
    <w:p w:rsidR="00ED1136" w:rsidRPr="00D81EBF" w:rsidRDefault="00ED1136" w:rsidP="00ED1136">
      <w:pPr>
        <w:pStyle w:val="BodyText"/>
        <w:spacing w:before="0"/>
        <w:rPr>
          <w:rFonts w:cs="Arial"/>
          <w:sz w:val="22"/>
          <w:szCs w:val="22"/>
          <w:lang w:val="sr-Cyrl-RS"/>
        </w:rPr>
      </w:pPr>
      <w:r w:rsidRPr="00D81EBF">
        <w:rPr>
          <w:rFonts w:cs="Arial"/>
          <w:b/>
          <w:bCs/>
          <w:szCs w:val="24"/>
          <w:lang w:val="sr-Cyrl-RS"/>
        </w:rPr>
        <w:t xml:space="preserve">    </w:t>
      </w:r>
      <w:r w:rsidRPr="00D81EBF">
        <w:rPr>
          <w:rFonts w:cs="Arial"/>
          <w:b/>
          <w:lang w:val="sr-Cyrl-RS" w:eastAsia="en-US"/>
        </w:rPr>
        <w:t xml:space="preserve">Лична заштитна опрема – остала заштитна опрема за потребе Техничких </w:t>
      </w:r>
      <w:r w:rsidR="007E44D7">
        <w:rPr>
          <w:rFonts w:cs="Arial"/>
          <w:b/>
          <w:lang w:val="sr-Latn-RS" w:eastAsia="en-US"/>
        </w:rPr>
        <w:t xml:space="preserve">     </w:t>
      </w:r>
      <w:r w:rsidRPr="00D81EBF">
        <w:rPr>
          <w:rFonts w:cs="Arial"/>
          <w:b/>
          <w:lang w:val="sr-Cyrl-RS" w:eastAsia="en-US"/>
        </w:rPr>
        <w:t>центара, Партија бр.______,</w:t>
      </w:r>
      <w:r w:rsidRPr="00D81EBF">
        <w:rPr>
          <w:rFonts w:cs="Arial"/>
          <w:b/>
          <w:bCs/>
          <w:szCs w:val="24"/>
          <w:lang w:val="sr-Cyrl-RS"/>
        </w:rPr>
        <w:t xml:space="preserve"> ЈН бр. </w:t>
      </w:r>
      <w:r w:rsidRPr="00D81EBF">
        <w:rPr>
          <w:rFonts w:cs="Arial"/>
          <w:b/>
          <w:lang w:val="sr-Cyrl-RS" w:eastAsia="en-US"/>
        </w:rPr>
        <w:t>ЈНО/1000/0025/2018 (397/2018)</w:t>
      </w:r>
      <w:r w:rsidRPr="00D81EBF">
        <w:rPr>
          <w:b/>
          <w:szCs w:val="24"/>
          <w:lang w:val="sr-Cyrl-RS"/>
        </w:rPr>
        <w:t>"</w:t>
      </w:r>
    </w:p>
    <w:p w:rsidR="00ED1136" w:rsidRPr="00D81EBF" w:rsidRDefault="00ED1136" w:rsidP="00BF0352">
      <w:pPr>
        <w:pStyle w:val="BodyText"/>
        <w:spacing w:before="0"/>
        <w:rPr>
          <w:rFonts w:cs="Arial"/>
          <w:sz w:val="22"/>
          <w:szCs w:val="22"/>
          <w:lang w:val="sr-Cyrl-RS"/>
        </w:rPr>
      </w:pPr>
    </w:p>
    <w:p w:rsidR="00ED1136" w:rsidRPr="00D81EBF" w:rsidRDefault="00ED1136" w:rsidP="00BF0352">
      <w:pPr>
        <w:pStyle w:val="BodyText"/>
        <w:spacing w:before="0"/>
        <w:rPr>
          <w:rFonts w:cs="Arial"/>
          <w:sz w:val="22"/>
          <w:szCs w:val="22"/>
          <w:lang w:val="sr-Cyrl-RS"/>
        </w:rPr>
      </w:pPr>
    </w:p>
    <w:p w:rsidR="00ED1136" w:rsidRPr="00D81EBF" w:rsidRDefault="00ED1136" w:rsidP="00BF0352">
      <w:pPr>
        <w:pStyle w:val="BodyText"/>
        <w:spacing w:before="0"/>
        <w:rPr>
          <w:rFonts w:cs="Arial"/>
          <w:sz w:val="22"/>
          <w:szCs w:val="22"/>
          <w:lang w:val="sr-Cyrl-RS"/>
        </w:rPr>
      </w:pPr>
    </w:p>
    <w:p w:rsidR="00836B42" w:rsidRPr="00D81EBF" w:rsidRDefault="00836B42" w:rsidP="00BF0352">
      <w:pPr>
        <w:pStyle w:val="BodyText"/>
        <w:spacing w:before="0"/>
        <w:rPr>
          <w:rFonts w:cs="Arial"/>
          <w:sz w:val="22"/>
          <w:szCs w:val="22"/>
          <w:lang w:val="sr-Cyrl-RS"/>
        </w:rPr>
      </w:pPr>
      <w:r w:rsidRPr="00D81EBF">
        <w:rPr>
          <w:rFonts w:cs="Arial"/>
          <w:sz w:val="22"/>
          <w:szCs w:val="22"/>
          <w:lang w:val="sr-Cyrl-RS"/>
        </w:rPr>
        <w:t xml:space="preserve"> </w:t>
      </w:r>
    </w:p>
    <w:p w:rsidR="0076076A" w:rsidRPr="00D81EBF" w:rsidRDefault="0076076A"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7C70" w:rsidRPr="00D81EBF" w:rsidRDefault="008D7C70"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eastAsia="TimesNewRomanPSMT" w:cs="Arial"/>
          <w:bCs/>
          <w:lang w:val="sr-Cyrl-R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D81EBF">
        <w:rPr>
          <w:rFonts w:cs="Arial"/>
          <w:lang w:val="sr-Cyrl-RS"/>
        </w:rPr>
        <w:t>.</w:t>
      </w:r>
    </w:p>
    <w:p w:rsidR="00836B42" w:rsidRPr="00D81EBF" w:rsidRDefault="00836B42" w:rsidP="00836B42">
      <w:pPr>
        <w:pStyle w:val="KDParagraf"/>
        <w:spacing w:before="0"/>
        <w:rPr>
          <w:rFonts w:cs="Arial"/>
          <w:lang w:val="sr-Cyrl-RS"/>
        </w:rPr>
      </w:pPr>
      <w:r w:rsidRPr="00D81EBF">
        <w:rPr>
          <w:rFonts w:cs="Arial"/>
          <w:lang w:val="sr-Cyrl-R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008D7C70" w:rsidRPr="00D81EBF">
        <w:rPr>
          <w:rFonts w:cs="Arial"/>
          <w:lang w:val="sr-Cyrl-RS"/>
        </w:rPr>
        <w:t xml:space="preserve"> </w:t>
      </w:r>
      <w:r w:rsidRPr="00D81EBF">
        <w:rPr>
          <w:rFonts w:cs="Arial"/>
          <w:lang w:val="sr-Cyrl-RS"/>
        </w:rPr>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76076A" w:rsidRPr="00D81EBF" w:rsidRDefault="0076076A"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B04789" w:rsidRPr="00D81EBF" w:rsidRDefault="00B04789" w:rsidP="00836B42">
      <w:pPr>
        <w:pStyle w:val="KDParagraf"/>
        <w:spacing w:before="0"/>
        <w:rPr>
          <w:rFonts w:cs="Arial"/>
          <w:lang w:val="sr-Cyrl-RS"/>
        </w:rPr>
      </w:pPr>
    </w:p>
    <w:p w:rsidR="00613B13" w:rsidRPr="00D81EBF" w:rsidRDefault="00836B42" w:rsidP="00E85598">
      <w:pPr>
        <w:pStyle w:val="KDParagraf"/>
        <w:spacing w:before="0"/>
        <w:rPr>
          <w:rFonts w:cs="Arial"/>
          <w:lang w:val="sr-Cyrl-RS"/>
        </w:rPr>
      </w:pPr>
      <w:r w:rsidRPr="00D81EBF">
        <w:rPr>
          <w:rFonts w:cs="Arial"/>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85598" w:rsidRPr="00D81EBF" w:rsidRDefault="00E85598" w:rsidP="00E85598">
      <w:pPr>
        <w:pStyle w:val="KDParagraf"/>
        <w:spacing w:before="0"/>
        <w:rPr>
          <w:rFonts w:cs="Arial"/>
          <w:lang w:val="sr-Cyrl-RS"/>
        </w:rPr>
      </w:pPr>
    </w:p>
    <w:p w:rsidR="008D2B23" w:rsidRPr="00D81EBF" w:rsidRDefault="008D2B23" w:rsidP="001D1C8B">
      <w:pPr>
        <w:pStyle w:val="KDPodnaslov2"/>
        <w:numPr>
          <w:ilvl w:val="1"/>
          <w:numId w:val="18"/>
        </w:numPr>
        <w:spacing w:before="0"/>
        <w:jc w:val="both"/>
        <w:rPr>
          <w:rFonts w:cs="Arial"/>
          <w:lang w:val="sr-Cyrl-RS"/>
        </w:rPr>
      </w:pPr>
      <w:bookmarkStart w:id="211" w:name="_Toc441651579"/>
      <w:bookmarkStart w:id="212" w:name="_Toc442559890"/>
      <w:r w:rsidRPr="00D81EBF">
        <w:rPr>
          <w:rFonts w:cs="Arial"/>
          <w:lang w:val="sr-Cyrl-RS"/>
        </w:rPr>
        <w:t>Обавезна садржина понуде</w:t>
      </w:r>
      <w:bookmarkEnd w:id="211"/>
      <w:bookmarkEnd w:id="212"/>
    </w:p>
    <w:p w:rsidR="00836B42" w:rsidRPr="00D81EBF" w:rsidRDefault="00836B42" w:rsidP="00836B42">
      <w:pPr>
        <w:pStyle w:val="KDParagraf"/>
        <w:spacing w:before="0"/>
        <w:rPr>
          <w:rFonts w:cs="Arial"/>
          <w:lang w:val="sr-Cyrl-RS"/>
        </w:rPr>
      </w:pPr>
      <w:r w:rsidRPr="00D81EBF">
        <w:rPr>
          <w:rFonts w:cs="Arial"/>
          <w:lang w:val="sr-Cyrl-RS" w:bidi="en-US"/>
        </w:rPr>
        <w:t>Садржину понуде</w:t>
      </w:r>
      <w:r w:rsidR="0052412C" w:rsidRPr="00D81EBF">
        <w:rPr>
          <w:rFonts w:cs="Arial"/>
          <w:lang w:val="sr-Cyrl-RS" w:bidi="en-US"/>
        </w:rPr>
        <w:t xml:space="preserve"> за сваку партију посебно</w:t>
      </w:r>
      <w:r w:rsidRPr="00D81EBF">
        <w:rPr>
          <w:rFonts w:cs="Arial"/>
          <w:lang w:val="sr-Cyrl-RS" w:bidi="en-US"/>
        </w:rPr>
        <w:t>, поред Обрасца понуде, чине и сви остали докази,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D81EBF">
        <w:rPr>
          <w:rFonts w:cs="Arial"/>
          <w:lang w:val="sr-Cyrl-RS"/>
        </w:rPr>
        <w:t>:</w:t>
      </w:r>
    </w:p>
    <w:p w:rsidR="0052412C" w:rsidRPr="00D81EBF" w:rsidRDefault="0052412C" w:rsidP="00836B42">
      <w:pPr>
        <w:pStyle w:val="KDParagraf"/>
        <w:spacing w:before="0"/>
        <w:rPr>
          <w:rFonts w:cs="Arial"/>
          <w:lang w:val="sr-Cyrl-RS"/>
        </w:rPr>
      </w:pPr>
    </w:p>
    <w:p w:rsidR="0052412C" w:rsidRPr="00D81EBF" w:rsidRDefault="0052412C" w:rsidP="00BD074F">
      <w:pPr>
        <w:numPr>
          <w:ilvl w:val="0"/>
          <w:numId w:val="23"/>
        </w:numPr>
        <w:spacing w:before="0" w:after="160" w:line="259" w:lineRule="auto"/>
        <w:rPr>
          <w:rFonts w:cs="Arial"/>
          <w:lang w:val="sr-Cyrl-RS"/>
        </w:rPr>
      </w:pPr>
      <w:r w:rsidRPr="00D81EBF">
        <w:rPr>
          <w:rFonts w:cs="Arial"/>
          <w:lang w:val="sr-Cyrl-RS"/>
        </w:rPr>
        <w:t>Образац 1. – Понуда;</w:t>
      </w:r>
    </w:p>
    <w:p w:rsidR="0052412C" w:rsidRPr="00D81EBF" w:rsidRDefault="0052412C" w:rsidP="00BD074F">
      <w:pPr>
        <w:numPr>
          <w:ilvl w:val="0"/>
          <w:numId w:val="22"/>
        </w:numPr>
        <w:spacing w:before="0" w:after="160" w:line="259" w:lineRule="auto"/>
        <w:rPr>
          <w:rFonts w:cs="Arial"/>
          <w:lang w:val="sr-Cyrl-RS"/>
        </w:rPr>
      </w:pPr>
      <w:r w:rsidRPr="00D81EBF">
        <w:rPr>
          <w:rFonts w:cs="Arial"/>
          <w:lang w:val="sr-Cyrl-RS"/>
        </w:rPr>
        <w:t>Образац 2. - Образац структуре цене;</w:t>
      </w:r>
    </w:p>
    <w:p w:rsidR="0052412C" w:rsidRPr="00D81EBF" w:rsidRDefault="00266FF3" w:rsidP="00BD074F">
      <w:pPr>
        <w:numPr>
          <w:ilvl w:val="0"/>
          <w:numId w:val="22"/>
        </w:numPr>
        <w:spacing w:before="0" w:after="160" w:line="259" w:lineRule="auto"/>
        <w:rPr>
          <w:rFonts w:cs="Arial"/>
          <w:lang w:val="sr-Cyrl-RS"/>
        </w:rPr>
      </w:pPr>
      <w:r>
        <w:rPr>
          <w:rFonts w:cs="Arial"/>
          <w:lang w:val="sr-Cyrl-RS"/>
        </w:rPr>
        <w:t xml:space="preserve">Докази </w:t>
      </w:r>
      <w:r w:rsidR="0052412C" w:rsidRPr="00D81EBF">
        <w:rPr>
          <w:rFonts w:cs="Arial"/>
          <w:lang w:val="sr-Cyrl-RS"/>
        </w:rPr>
        <w:t>којима се доказује испуњеност услова за учешће у поступку јавне набавке из члана 75.</w:t>
      </w:r>
      <w:r w:rsidR="0052412C" w:rsidRPr="00D81EBF">
        <w:rPr>
          <w:rFonts w:ascii="Calibri" w:hAnsi="Calibri"/>
          <w:lang w:val="sr-Cyrl-RS"/>
        </w:rPr>
        <w:t xml:space="preserve"> </w:t>
      </w:r>
      <w:r w:rsidR="0052412C" w:rsidRPr="00D81EBF">
        <w:rPr>
          <w:rFonts w:cs="Arial"/>
          <w:lang w:val="sr-Cyrl-RS"/>
        </w:rPr>
        <w:t xml:space="preserve">ЗЈН, у складу са упутством како се доказује испуњеност тих услова  из  поглавља 4. Конкурсне </w:t>
      </w:r>
      <w:proofErr w:type="spellStart"/>
      <w:r w:rsidR="0052412C" w:rsidRPr="00D81EBF">
        <w:rPr>
          <w:rFonts w:cs="Arial"/>
          <w:lang w:val="sr-Cyrl-RS"/>
        </w:rPr>
        <w:t>доументације</w:t>
      </w:r>
      <w:proofErr w:type="spellEnd"/>
      <w:r w:rsidR="0052412C" w:rsidRPr="00D81EBF">
        <w:rPr>
          <w:rFonts w:cs="Arial"/>
          <w:lang w:val="sr-Cyrl-RS"/>
        </w:rPr>
        <w:t>;</w:t>
      </w:r>
    </w:p>
    <w:p w:rsidR="0052412C" w:rsidRPr="00D81EBF" w:rsidRDefault="0052412C" w:rsidP="00BD074F">
      <w:pPr>
        <w:numPr>
          <w:ilvl w:val="0"/>
          <w:numId w:val="22"/>
        </w:numPr>
        <w:spacing w:before="0" w:after="160" w:line="259" w:lineRule="auto"/>
        <w:ind w:left="1440" w:hanging="270"/>
        <w:rPr>
          <w:rFonts w:cs="Arial"/>
          <w:i/>
          <w:noProof/>
          <w:color w:val="000000"/>
          <w:lang w:val="sr-Cyrl-RS"/>
        </w:rPr>
      </w:pPr>
      <w:r w:rsidRPr="00D81EBF">
        <w:rPr>
          <w:rFonts w:cs="Arial"/>
          <w:noProof/>
          <w:color w:val="000000"/>
          <w:lang w:val="sr-Cyrl-RS"/>
        </w:rPr>
        <w:t xml:space="preserve">Средства финансијског обезбеђења (СФО) </w:t>
      </w:r>
      <w:r w:rsidR="007A4569" w:rsidRPr="00D81EBF">
        <w:rPr>
          <w:rFonts w:cs="Arial"/>
          <w:noProof/>
          <w:color w:val="000000"/>
          <w:lang w:val="sr-Cyrl-RS"/>
        </w:rPr>
        <w:t>–</w:t>
      </w:r>
      <w:r w:rsidRPr="00D81EBF">
        <w:rPr>
          <w:rFonts w:cs="Arial"/>
          <w:noProof/>
          <w:color w:val="000000"/>
          <w:lang w:val="sr-Cyrl-RS"/>
        </w:rPr>
        <w:t xml:space="preserve"> </w:t>
      </w:r>
      <w:r w:rsidR="007A4569" w:rsidRPr="00D81EBF">
        <w:rPr>
          <w:rFonts w:cs="Arial"/>
          <w:noProof/>
          <w:color w:val="000000"/>
          <w:lang w:val="sr-Cyrl-RS"/>
        </w:rPr>
        <w:t>Банкарска гаранција за озбиљност понуде</w:t>
      </w:r>
      <w:r w:rsidRPr="00D81EBF">
        <w:rPr>
          <w:rFonts w:cs="Arial"/>
          <w:noProof/>
          <w:color w:val="000000"/>
          <w:lang w:val="sr-Cyrl-RS"/>
        </w:rPr>
        <w:t>;</w:t>
      </w:r>
    </w:p>
    <w:p w:rsidR="0052412C" w:rsidRPr="00D81EBF" w:rsidRDefault="0052412C" w:rsidP="00BD074F">
      <w:pPr>
        <w:numPr>
          <w:ilvl w:val="0"/>
          <w:numId w:val="22"/>
        </w:numPr>
        <w:spacing w:before="0" w:after="160" w:line="259" w:lineRule="auto"/>
        <w:rPr>
          <w:rFonts w:cs="Arial"/>
          <w:lang w:val="sr-Cyrl-RS"/>
        </w:rPr>
      </w:pPr>
      <w:proofErr w:type="spellStart"/>
      <w:r w:rsidRPr="00D81EBF">
        <w:rPr>
          <w:rFonts w:cs="Arial"/>
          <w:lang w:val="sr-Cyrl-RS"/>
        </w:rPr>
        <w:t>Oбразац</w:t>
      </w:r>
      <w:proofErr w:type="spellEnd"/>
      <w:r w:rsidR="003F07FB">
        <w:rPr>
          <w:rFonts w:cs="Arial"/>
          <w:lang w:val="sr-Cyrl-RS"/>
        </w:rPr>
        <w:t xml:space="preserve"> (3</w:t>
      </w:r>
      <w:r w:rsidRPr="00D81EBF">
        <w:rPr>
          <w:rFonts w:cs="Arial"/>
          <w:lang w:val="sr-Cyrl-RS"/>
        </w:rPr>
        <w:t>.</w:t>
      </w:r>
      <w:r w:rsidR="00BD074F" w:rsidRPr="00D81EBF">
        <w:rPr>
          <w:rFonts w:cs="Arial"/>
          <w:lang w:val="sr-Cyrl-RS"/>
        </w:rPr>
        <w:t xml:space="preserve">1, </w:t>
      </w:r>
      <w:r w:rsidR="003F07FB">
        <w:rPr>
          <w:rFonts w:cs="Arial"/>
          <w:lang w:val="sr-Latn-RS"/>
        </w:rPr>
        <w:t>3</w:t>
      </w:r>
      <w:r w:rsidR="00BD074F" w:rsidRPr="00D81EBF">
        <w:rPr>
          <w:rFonts w:cs="Arial"/>
          <w:lang w:val="sr-Cyrl-RS"/>
        </w:rPr>
        <w:t xml:space="preserve">.2, </w:t>
      </w:r>
      <w:r w:rsidR="003F07FB">
        <w:rPr>
          <w:rFonts w:cs="Arial"/>
          <w:lang w:val="sr-Latn-RS"/>
        </w:rPr>
        <w:t>3</w:t>
      </w:r>
      <w:r w:rsidR="00BD074F" w:rsidRPr="00D81EBF">
        <w:rPr>
          <w:rFonts w:cs="Arial"/>
          <w:lang w:val="sr-Cyrl-RS"/>
        </w:rPr>
        <w:t xml:space="preserve">.3, </w:t>
      </w:r>
      <w:r w:rsidR="003F07FB">
        <w:rPr>
          <w:rFonts w:cs="Arial"/>
          <w:lang w:val="sr-Latn-RS"/>
        </w:rPr>
        <w:t>3</w:t>
      </w:r>
      <w:r w:rsidR="00BD074F" w:rsidRPr="00D81EBF">
        <w:rPr>
          <w:rFonts w:cs="Arial"/>
          <w:lang w:val="sr-Cyrl-RS"/>
        </w:rPr>
        <w:t xml:space="preserve">.4, </w:t>
      </w:r>
      <w:r w:rsidR="003F07FB">
        <w:rPr>
          <w:rFonts w:cs="Arial"/>
          <w:lang w:val="sr-Latn-RS"/>
        </w:rPr>
        <w:t>3</w:t>
      </w:r>
      <w:r w:rsidR="00BD074F" w:rsidRPr="00D81EBF">
        <w:rPr>
          <w:rFonts w:cs="Arial"/>
          <w:lang w:val="sr-Cyrl-RS"/>
        </w:rPr>
        <w:t xml:space="preserve">.5 у зависности од партије за коју се подноси понуда) </w:t>
      </w:r>
      <w:r w:rsidRPr="00D81EBF">
        <w:rPr>
          <w:rFonts w:cs="Arial"/>
          <w:lang w:val="sr-Cyrl-RS"/>
        </w:rPr>
        <w:t>- Модел уговора, потписан и печатом оверен од стране понуђача (пожељно да буде и попуњен);</w:t>
      </w:r>
    </w:p>
    <w:p w:rsidR="0052412C" w:rsidRPr="00D81EBF" w:rsidRDefault="0052412C" w:rsidP="00BD074F">
      <w:pPr>
        <w:numPr>
          <w:ilvl w:val="0"/>
          <w:numId w:val="22"/>
        </w:numPr>
        <w:spacing w:before="0" w:after="160" w:line="259" w:lineRule="auto"/>
        <w:rPr>
          <w:rFonts w:cs="Arial"/>
          <w:lang w:val="sr-Cyrl-RS"/>
        </w:rPr>
      </w:pPr>
      <w:r w:rsidRPr="00D81EBF">
        <w:rPr>
          <w:rFonts w:cs="Arial"/>
          <w:lang w:val="sr-Cyrl-RS"/>
        </w:rPr>
        <w:t xml:space="preserve">Образац </w:t>
      </w:r>
      <w:r w:rsidR="003F07FB">
        <w:rPr>
          <w:rFonts w:cs="Arial"/>
          <w:lang w:val="sr-Latn-RS"/>
        </w:rPr>
        <w:t>4</w:t>
      </w:r>
      <w:r w:rsidRPr="00D81EBF">
        <w:rPr>
          <w:rFonts w:cs="Arial"/>
          <w:lang w:val="sr-Cyrl-RS"/>
        </w:rPr>
        <w:t>.- Изјава понуђача о независној понуди у складу са чланом 26. ЗЈН;</w:t>
      </w:r>
    </w:p>
    <w:p w:rsidR="0052412C" w:rsidRPr="00D81EBF" w:rsidRDefault="0052412C" w:rsidP="00BD074F">
      <w:pPr>
        <w:numPr>
          <w:ilvl w:val="0"/>
          <w:numId w:val="22"/>
        </w:numPr>
        <w:spacing w:before="0" w:after="160" w:line="259" w:lineRule="auto"/>
        <w:rPr>
          <w:rFonts w:cs="Arial"/>
          <w:lang w:val="sr-Cyrl-RS"/>
        </w:rPr>
      </w:pPr>
      <w:r w:rsidRPr="00D81EBF">
        <w:rPr>
          <w:rFonts w:cs="Arial"/>
          <w:lang w:val="sr-Cyrl-RS"/>
        </w:rPr>
        <w:t>Образац</w:t>
      </w:r>
      <w:r w:rsidR="003F07FB">
        <w:rPr>
          <w:rFonts w:cs="Arial"/>
          <w:lang w:val="sr-Cyrl-RS"/>
        </w:rPr>
        <w:t xml:space="preserve"> 5</w:t>
      </w:r>
      <w:r w:rsidRPr="00D81EBF">
        <w:rPr>
          <w:rFonts w:cs="Arial"/>
          <w:lang w:val="sr-Cyrl-RS"/>
        </w:rPr>
        <w:t>.- Изјава понуђача у складу са чланом 75. став 2. ЗЈН;</w:t>
      </w:r>
    </w:p>
    <w:p w:rsidR="00033C8D" w:rsidRPr="00D81EBF" w:rsidRDefault="00033C8D" w:rsidP="00033C8D">
      <w:pPr>
        <w:numPr>
          <w:ilvl w:val="0"/>
          <w:numId w:val="22"/>
        </w:numPr>
        <w:spacing w:before="0" w:after="160" w:line="259" w:lineRule="auto"/>
        <w:rPr>
          <w:rFonts w:cs="Arial"/>
          <w:lang w:val="sr-Cyrl-RS"/>
        </w:rPr>
      </w:pPr>
      <w:r w:rsidRPr="00D81EBF">
        <w:rPr>
          <w:rFonts w:cs="Arial"/>
          <w:lang w:val="sr-Cyrl-RS"/>
        </w:rPr>
        <w:t>Техничка документација којом се доказује испуњеност захтеваних техничких карактеристика, наведена је у поглављу 3. Конкурсне документације;</w:t>
      </w:r>
    </w:p>
    <w:p w:rsidR="00033C8D" w:rsidRPr="00D81EBF" w:rsidRDefault="00B5068A" w:rsidP="00B5068A">
      <w:pPr>
        <w:numPr>
          <w:ilvl w:val="0"/>
          <w:numId w:val="22"/>
        </w:numPr>
        <w:spacing w:before="0" w:after="160" w:line="259" w:lineRule="auto"/>
        <w:rPr>
          <w:rFonts w:cs="Arial"/>
          <w:lang w:val="sr-Cyrl-RS"/>
        </w:rPr>
      </w:pPr>
      <w:r w:rsidRPr="00D81EBF">
        <w:rPr>
          <w:rFonts w:cs="Arial"/>
          <w:lang w:val="sr-Cyrl-RS"/>
        </w:rPr>
        <w:t xml:space="preserve">Узорци понуђених добара за све позиције којима се доказује испуњеност захтеваних техничких карактеристика, наведени су у поглављу 3. Конкурсне документације. </w:t>
      </w:r>
      <w:r w:rsidRPr="00D81EBF">
        <w:rPr>
          <w:rFonts w:cs="Arial"/>
          <w:i/>
          <w:lang w:val="sr-Cyrl-RS"/>
        </w:rPr>
        <w:t xml:space="preserve">(Уколико Понуђач учествује на две или више партија он доставља Узорке за све позиције из обрасца структуре цене у 1 (једном) примерку и тај примерак важи за све партије на којима понуђач учествује под </w:t>
      </w:r>
      <w:r w:rsidRPr="00D81EBF">
        <w:rPr>
          <w:rFonts w:cs="Arial"/>
          <w:i/>
          <w:lang w:val="sr-Cyrl-RS"/>
        </w:rPr>
        <w:lastRenderedPageBreak/>
        <w:t>условом да понуђач нуди иста добра за све позиције и за све партије на којим учествује)</w:t>
      </w:r>
      <w:r w:rsidRPr="00D81EBF">
        <w:rPr>
          <w:rFonts w:cs="Arial"/>
          <w:lang w:val="sr-Cyrl-RS"/>
        </w:rPr>
        <w:t>;</w:t>
      </w:r>
    </w:p>
    <w:p w:rsidR="0052412C" w:rsidRPr="00D81EBF" w:rsidRDefault="0052412C" w:rsidP="00033C8D">
      <w:pPr>
        <w:numPr>
          <w:ilvl w:val="0"/>
          <w:numId w:val="22"/>
        </w:numPr>
        <w:spacing w:before="0" w:after="160" w:line="259" w:lineRule="auto"/>
        <w:ind w:left="1560" w:hanging="425"/>
        <w:rPr>
          <w:rFonts w:cs="Arial"/>
          <w:sz w:val="24"/>
          <w:szCs w:val="24"/>
          <w:lang w:val="sr-Cyrl-RS"/>
        </w:rPr>
      </w:pPr>
      <w:r w:rsidRPr="00D81EBF">
        <w:rPr>
          <w:rFonts w:cs="Arial"/>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B3371" w:rsidRPr="00D81EBF" w:rsidRDefault="0052412C" w:rsidP="0052412C">
      <w:pPr>
        <w:pStyle w:val="KDNabrajanje"/>
        <w:numPr>
          <w:ilvl w:val="0"/>
          <w:numId w:val="0"/>
        </w:numPr>
        <w:spacing w:before="0"/>
        <w:rPr>
          <w:lang w:val="sr-Cyrl-RS"/>
        </w:rPr>
      </w:pPr>
      <w:r w:rsidRPr="00D81EBF">
        <w:rPr>
          <w:rFonts w:cs="Arial"/>
          <w:bCs/>
          <w:lang w:val="sr-Cyrl-RS"/>
        </w:rPr>
        <w:t>Уколико понуђач захтева надокнаду трошкова у складу са чланом 88. ЗЈН, као саставни део понуде доставља Изјаву о трошковим</w:t>
      </w:r>
      <w:r w:rsidR="00BD074F" w:rsidRPr="00D81EBF">
        <w:rPr>
          <w:rFonts w:cs="Arial"/>
          <w:bCs/>
          <w:lang w:val="sr-Cyrl-RS"/>
        </w:rPr>
        <w:t xml:space="preserve">а припреме понуде (Образац бр. </w:t>
      </w:r>
      <w:r w:rsidR="003F07FB">
        <w:rPr>
          <w:rFonts w:cs="Arial"/>
          <w:bCs/>
          <w:lang w:val="sr-Latn-RS"/>
        </w:rPr>
        <w:t>6</w:t>
      </w:r>
      <w:r w:rsidRPr="00D81EBF">
        <w:rPr>
          <w:rFonts w:cs="Arial"/>
          <w:bCs/>
          <w:lang w:val="sr-Cyrl-RS"/>
        </w:rPr>
        <w:t>).</w:t>
      </w:r>
    </w:p>
    <w:p w:rsidR="00BF0352" w:rsidRPr="00D81EBF" w:rsidRDefault="00BF0352" w:rsidP="00BF0352">
      <w:pPr>
        <w:pStyle w:val="KDNabrajanje"/>
        <w:numPr>
          <w:ilvl w:val="0"/>
          <w:numId w:val="0"/>
        </w:numPr>
        <w:spacing w:before="0"/>
        <w:ind w:left="568"/>
        <w:rPr>
          <w:lang w:val="sr-Cyrl-RS"/>
        </w:rPr>
      </w:pPr>
    </w:p>
    <w:p w:rsidR="00BF0352" w:rsidRPr="00D81EBF" w:rsidRDefault="00BF0352" w:rsidP="00450903">
      <w:pPr>
        <w:pStyle w:val="KDNabrajanje"/>
        <w:numPr>
          <w:ilvl w:val="0"/>
          <w:numId w:val="0"/>
        </w:numPr>
        <w:rPr>
          <w:lang w:val="sr-Cyrl-RS"/>
        </w:rPr>
      </w:pPr>
      <w:r w:rsidRPr="00D81EBF">
        <w:rPr>
          <w:lang w:val="sr-Cyrl-RS"/>
        </w:rPr>
        <w:t xml:space="preserve">Пожељно  је да сви обрасци и документи који чине обавезну садржину понуде буду сложени према наведеном редоследу.  </w:t>
      </w:r>
    </w:p>
    <w:p w:rsidR="00EE070C" w:rsidRPr="00D81EBF" w:rsidRDefault="00EE070C" w:rsidP="00450903">
      <w:pPr>
        <w:pStyle w:val="KDNabrajanje"/>
        <w:numPr>
          <w:ilvl w:val="0"/>
          <w:numId w:val="0"/>
        </w:numPr>
        <w:spacing w:before="0"/>
        <w:rPr>
          <w:rFonts w:cs="Arial"/>
          <w:color w:val="00B0F0"/>
          <w:lang w:val="sr-Cyrl-RS"/>
        </w:rPr>
      </w:pPr>
    </w:p>
    <w:p w:rsidR="008D2B23" w:rsidRPr="00D81EBF" w:rsidRDefault="008D2B23" w:rsidP="00450903">
      <w:pPr>
        <w:pStyle w:val="KDParagraf"/>
        <w:spacing w:before="0"/>
        <w:rPr>
          <w:rFonts w:cs="Arial"/>
          <w:lang w:val="sr-Cyrl-RS"/>
        </w:rPr>
      </w:pPr>
      <w:r w:rsidRPr="00D81EBF">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2C4D7A" w:rsidRPr="00D81EBF" w:rsidRDefault="002C4D7A" w:rsidP="00450903">
      <w:pPr>
        <w:pStyle w:val="KDParagraf"/>
        <w:spacing w:before="0"/>
        <w:rPr>
          <w:rFonts w:cs="Arial"/>
          <w:lang w:val="sr-Cyrl-RS"/>
        </w:rPr>
      </w:pPr>
    </w:p>
    <w:p w:rsidR="008D2B23" w:rsidRPr="00D81EBF" w:rsidRDefault="008D2B23" w:rsidP="00C80912">
      <w:pPr>
        <w:pStyle w:val="KDParagraf"/>
        <w:spacing w:before="0"/>
        <w:rPr>
          <w:rFonts w:cs="Arial"/>
          <w:lang w:val="sr-Cyrl-RS"/>
        </w:rPr>
      </w:pPr>
      <w:r w:rsidRPr="00D81EBF">
        <w:rPr>
          <w:rFonts w:cs="Arial"/>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52537" w:rsidRPr="00D81EBF" w:rsidRDefault="00D52537" w:rsidP="00450903">
      <w:pPr>
        <w:pStyle w:val="KDParagraf"/>
        <w:spacing w:before="0"/>
        <w:rPr>
          <w:rFonts w:cs="Arial"/>
          <w:lang w:val="sr-Cyrl-RS"/>
        </w:rPr>
      </w:pPr>
    </w:p>
    <w:p w:rsidR="008D2B23" w:rsidRPr="00D81EBF" w:rsidRDefault="003C4E60" w:rsidP="001D1C8B">
      <w:pPr>
        <w:pStyle w:val="KDPodnaslov2"/>
        <w:numPr>
          <w:ilvl w:val="1"/>
          <w:numId w:val="18"/>
        </w:numPr>
        <w:spacing w:before="0"/>
        <w:jc w:val="both"/>
        <w:rPr>
          <w:rFonts w:cs="Arial"/>
          <w:lang w:val="sr-Cyrl-RS"/>
        </w:rPr>
      </w:pPr>
      <w:bookmarkStart w:id="213" w:name="_Toc441651580"/>
      <w:bookmarkStart w:id="214" w:name="_Toc442559891"/>
      <w:r w:rsidRPr="00D81EBF">
        <w:rPr>
          <w:rFonts w:cs="Arial"/>
          <w:lang w:val="sr-Cyrl-RS"/>
        </w:rPr>
        <w:t>Подношење и</w:t>
      </w:r>
      <w:r w:rsidR="008D2B23" w:rsidRPr="00D81EBF">
        <w:rPr>
          <w:rFonts w:cs="Arial"/>
          <w:lang w:val="sr-Cyrl-RS"/>
        </w:rPr>
        <w:t xml:space="preserve"> отварање понуда</w:t>
      </w:r>
      <w:bookmarkEnd w:id="213"/>
      <w:bookmarkEnd w:id="214"/>
    </w:p>
    <w:p w:rsidR="00C651FB" w:rsidRPr="00D81EBF" w:rsidRDefault="00C651FB" w:rsidP="00836B42">
      <w:pPr>
        <w:pStyle w:val="KDParagraf"/>
        <w:spacing w:before="0"/>
        <w:rPr>
          <w:rFonts w:cs="Arial"/>
          <w:lang w:val="sr-Cyrl-RS"/>
        </w:rPr>
      </w:pPr>
    </w:p>
    <w:p w:rsidR="00836B42" w:rsidRPr="00D81EBF" w:rsidRDefault="00836B42" w:rsidP="002C4D7A">
      <w:pPr>
        <w:pStyle w:val="KDParagraf"/>
        <w:rPr>
          <w:rFonts w:cs="Arial"/>
          <w:lang w:val="sr-Cyrl-RS"/>
        </w:rPr>
      </w:pPr>
      <w:r w:rsidRPr="00D81EBF">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836B42" w:rsidRPr="00D81EBF" w:rsidRDefault="00836B42" w:rsidP="002C4D7A">
      <w:pPr>
        <w:pStyle w:val="KDParagraf"/>
        <w:rPr>
          <w:rFonts w:cs="Arial"/>
          <w:lang w:val="sr-Cyrl-RS"/>
        </w:rPr>
      </w:pPr>
      <w:r w:rsidRPr="00D81EBF">
        <w:rPr>
          <w:rFonts w:cs="Arial"/>
          <w:lang w:val="sr-Cyrl-R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w:t>
      </w:r>
      <w:proofErr w:type="spellStart"/>
      <w:r w:rsidRPr="00D81EBF">
        <w:rPr>
          <w:rFonts w:cs="Arial"/>
          <w:lang w:val="sr-Cyrl-RS"/>
        </w:rPr>
        <w:t>неотворену</w:t>
      </w:r>
      <w:proofErr w:type="spellEnd"/>
      <w:r w:rsidRPr="00D81EBF">
        <w:rPr>
          <w:rFonts w:cs="Arial"/>
          <w:lang w:val="sr-Cyrl-RS"/>
        </w:rPr>
        <w:t xml:space="preserve"> </w:t>
      </w:r>
      <w:r w:rsidR="00450903" w:rsidRPr="00D81EBF">
        <w:rPr>
          <w:rFonts w:cs="Arial"/>
          <w:lang w:val="sr-Cyrl-RS"/>
        </w:rPr>
        <w:t>П</w:t>
      </w:r>
      <w:r w:rsidRPr="00D81EBF">
        <w:rPr>
          <w:rFonts w:cs="Arial"/>
          <w:lang w:val="sr-Cyrl-RS"/>
        </w:rPr>
        <w:t>онуђачу, са назнаком да је поднета неблаговремено.</w:t>
      </w:r>
    </w:p>
    <w:p w:rsidR="00836B42" w:rsidRPr="00D81EBF" w:rsidRDefault="00836B42" w:rsidP="002C4D7A">
      <w:pPr>
        <w:pStyle w:val="KDParagraf"/>
        <w:rPr>
          <w:rFonts w:cs="Arial"/>
          <w:lang w:val="sr-Cyrl-RS"/>
        </w:rPr>
      </w:pPr>
      <w:r w:rsidRPr="00D81EBF">
        <w:rPr>
          <w:rFonts w:cs="Arial"/>
          <w:lang w:val="sr-Cyrl-RS"/>
        </w:rPr>
        <w:t xml:space="preserve">Представници </w:t>
      </w:r>
      <w:r w:rsidR="000C1E45" w:rsidRPr="00D81EBF">
        <w:rPr>
          <w:rFonts w:cs="Arial"/>
          <w:lang w:val="sr-Cyrl-RS"/>
        </w:rPr>
        <w:t>П</w:t>
      </w:r>
      <w:r w:rsidRPr="00D81EBF">
        <w:rPr>
          <w:rFonts w:cs="Arial"/>
          <w:lang w:val="sr-Cyrl-RS"/>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D81EBF">
        <w:rPr>
          <w:rFonts w:cs="Arial"/>
          <w:lang w:val="sr-Cyrl-RS"/>
        </w:rPr>
        <w:t xml:space="preserve"> </w:t>
      </w:r>
      <w:r w:rsidRPr="00D81EBF">
        <w:rPr>
          <w:rFonts w:cs="Arial"/>
          <w:lang w:val="sr-Cyrl-RS"/>
        </w:rPr>
        <w:t xml:space="preserve">за учествовање у овом поступку (пожељно да буде издато на меморандуму </w:t>
      </w:r>
      <w:r w:rsidR="000C1E45" w:rsidRPr="00D81EBF">
        <w:rPr>
          <w:rFonts w:cs="Arial"/>
          <w:lang w:val="sr-Cyrl-RS"/>
        </w:rPr>
        <w:t>П</w:t>
      </w:r>
      <w:r w:rsidRPr="00D81EBF">
        <w:rPr>
          <w:rFonts w:cs="Arial"/>
          <w:lang w:val="sr-Cyrl-RS"/>
        </w:rPr>
        <w:t xml:space="preserve">онуђача) заведено и оверено печатом и потписом законског заступника </w:t>
      </w:r>
      <w:r w:rsidR="000C1E45" w:rsidRPr="00D81EBF">
        <w:rPr>
          <w:rFonts w:cs="Arial"/>
          <w:lang w:val="sr-Cyrl-RS"/>
        </w:rPr>
        <w:t>П</w:t>
      </w:r>
      <w:r w:rsidRPr="00D81EBF">
        <w:rPr>
          <w:rFonts w:cs="Arial"/>
          <w:lang w:val="sr-Cyrl-RS"/>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736C7" w:rsidRPr="00D81EBF" w:rsidRDefault="00836B42" w:rsidP="002C4D7A">
      <w:pPr>
        <w:pStyle w:val="KDParagraf"/>
        <w:rPr>
          <w:rFonts w:cs="Arial"/>
          <w:lang w:val="sr-Cyrl-RS"/>
        </w:rPr>
      </w:pPr>
      <w:r w:rsidRPr="00D81EBF">
        <w:rPr>
          <w:rFonts w:cs="Arial"/>
          <w:lang w:val="sr-Cyrl-RS"/>
        </w:rPr>
        <w:t>Комисија за јавну набавку води записник о отварању понуда у који се уносе подаци у складу са Законом.</w:t>
      </w:r>
    </w:p>
    <w:p w:rsidR="00836B42" w:rsidRPr="00D81EBF" w:rsidRDefault="00836B42" w:rsidP="002C4D7A">
      <w:pPr>
        <w:pStyle w:val="KDParagraf"/>
        <w:rPr>
          <w:rFonts w:cs="Arial"/>
          <w:lang w:val="sr-Cyrl-RS"/>
        </w:rPr>
      </w:pPr>
      <w:r w:rsidRPr="00D81EBF">
        <w:rPr>
          <w:rFonts w:cs="Arial"/>
          <w:lang w:val="sr-Cyrl-RS"/>
        </w:rPr>
        <w:t xml:space="preserve">Записник о отварању понуда потписују чланови комисије и присутни овлашћени представници </w:t>
      </w:r>
      <w:r w:rsidR="000C1E45" w:rsidRPr="00D81EBF">
        <w:rPr>
          <w:rFonts w:cs="Arial"/>
          <w:lang w:val="sr-Cyrl-RS"/>
        </w:rPr>
        <w:t>П</w:t>
      </w:r>
      <w:r w:rsidRPr="00D81EBF">
        <w:rPr>
          <w:rFonts w:cs="Arial"/>
          <w:lang w:val="sr-Cyrl-RS"/>
        </w:rPr>
        <w:t>онуђача, који преузимају примерак записника.</w:t>
      </w:r>
    </w:p>
    <w:p w:rsidR="00836B42" w:rsidRPr="00D81EBF" w:rsidRDefault="00836B42" w:rsidP="002C4D7A">
      <w:pPr>
        <w:pStyle w:val="KDParagraf"/>
        <w:rPr>
          <w:rFonts w:cs="Arial"/>
          <w:lang w:val="sr-Cyrl-RS"/>
        </w:rPr>
      </w:pPr>
      <w:r w:rsidRPr="00D81EBF">
        <w:rPr>
          <w:rFonts w:cs="Arial"/>
          <w:lang w:val="sr-Cyrl-RS"/>
        </w:rPr>
        <w:t xml:space="preserve">Наручилац ће у року од </w:t>
      </w:r>
      <w:r w:rsidR="000C1E45" w:rsidRPr="00D81EBF">
        <w:rPr>
          <w:rFonts w:cs="Arial"/>
          <w:lang w:val="sr-Cyrl-RS"/>
        </w:rPr>
        <w:t>3</w:t>
      </w:r>
      <w:r w:rsidRPr="00D81EBF">
        <w:rPr>
          <w:rFonts w:cs="Arial"/>
          <w:lang w:val="sr-Cyrl-RS"/>
        </w:rPr>
        <w:t xml:space="preserve"> (</w:t>
      </w:r>
      <w:r w:rsidR="000C1E45" w:rsidRPr="00D81EBF">
        <w:rPr>
          <w:rFonts w:cs="Arial"/>
          <w:lang w:val="sr-Cyrl-RS"/>
        </w:rPr>
        <w:t>словима: три</w:t>
      </w:r>
      <w:r w:rsidRPr="00D81EBF">
        <w:rPr>
          <w:rFonts w:cs="Arial"/>
          <w:lang w:val="sr-Cyrl-RS"/>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D81EBF" w:rsidRDefault="008D2B23" w:rsidP="008D2B23">
      <w:pPr>
        <w:pStyle w:val="KDParagraf"/>
        <w:spacing w:before="0"/>
        <w:rPr>
          <w:rFonts w:cs="Arial"/>
          <w:lang w:val="sr-Cyrl-RS"/>
        </w:rPr>
      </w:pPr>
    </w:p>
    <w:p w:rsidR="008D2B23" w:rsidRPr="00D81EBF" w:rsidRDefault="008D2B23" w:rsidP="001D1C8B">
      <w:pPr>
        <w:pStyle w:val="KDPodnaslov2"/>
        <w:numPr>
          <w:ilvl w:val="1"/>
          <w:numId w:val="18"/>
        </w:numPr>
        <w:spacing w:before="0"/>
        <w:jc w:val="both"/>
        <w:rPr>
          <w:rFonts w:cs="Arial"/>
          <w:lang w:val="sr-Cyrl-RS"/>
        </w:rPr>
      </w:pPr>
      <w:bookmarkStart w:id="215" w:name="_Toc441651581"/>
      <w:bookmarkStart w:id="216" w:name="_Toc442559892"/>
      <w:r w:rsidRPr="00D81EBF">
        <w:rPr>
          <w:rFonts w:cs="Arial"/>
          <w:lang w:val="sr-Cyrl-RS"/>
        </w:rPr>
        <w:t>Начин подношења понуде</w:t>
      </w:r>
      <w:bookmarkEnd w:id="215"/>
      <w:bookmarkEnd w:id="216"/>
    </w:p>
    <w:p w:rsidR="002C4D7A" w:rsidRPr="00D81EBF" w:rsidRDefault="002C4D7A" w:rsidP="002C4D7A">
      <w:pPr>
        <w:pStyle w:val="KDParagraf"/>
        <w:rPr>
          <w:rFonts w:cs="Arial"/>
          <w:lang w:val="sr-Cyrl-RS"/>
        </w:rPr>
      </w:pPr>
      <w:r w:rsidRPr="00D81EBF">
        <w:rPr>
          <w:rFonts w:cs="Arial"/>
          <w:lang w:val="sr-Cyrl-RS"/>
        </w:rPr>
        <w:t>Предметна јавна набавка обликована је у пет посебних целина (партија).</w:t>
      </w:r>
    </w:p>
    <w:p w:rsidR="002C4D7A" w:rsidRPr="00D81EBF" w:rsidRDefault="002C4D7A" w:rsidP="002C4D7A">
      <w:pPr>
        <w:pStyle w:val="KDParagraf"/>
        <w:rPr>
          <w:rFonts w:cs="Arial"/>
          <w:lang w:val="sr-Cyrl-RS"/>
        </w:rPr>
      </w:pPr>
      <w:r w:rsidRPr="00D81EBF">
        <w:rPr>
          <w:rFonts w:cs="Arial"/>
          <w:lang w:val="sr-Cyrl-RS"/>
        </w:rPr>
        <w:t>Понуђач може поднети само једну понуду по партији.</w:t>
      </w:r>
    </w:p>
    <w:p w:rsidR="008D2B23" w:rsidRPr="00D81EBF" w:rsidRDefault="002C4D7A" w:rsidP="002C4D7A">
      <w:pPr>
        <w:pStyle w:val="KDParagraf"/>
        <w:rPr>
          <w:rFonts w:cs="Arial"/>
          <w:lang w:val="sr-Cyrl-RS"/>
        </w:rPr>
      </w:pPr>
      <w:r w:rsidRPr="00D81EBF">
        <w:rPr>
          <w:rFonts w:cs="Arial"/>
          <w:lang w:val="sr-Cyrl-RS"/>
        </w:rPr>
        <w:t>Понуђач може поднети понуду за једну, две .... или више партија.</w:t>
      </w:r>
    </w:p>
    <w:p w:rsidR="008D2B23" w:rsidRPr="00D81EBF" w:rsidRDefault="008D2B23" w:rsidP="002C4D7A">
      <w:pPr>
        <w:pStyle w:val="KDParagraf"/>
        <w:rPr>
          <w:rFonts w:cs="Arial"/>
          <w:lang w:val="sr-Cyrl-RS"/>
        </w:rPr>
      </w:pPr>
      <w:r w:rsidRPr="00D81EBF">
        <w:rPr>
          <w:rFonts w:cs="Arial"/>
          <w:lang w:val="sr-Cyrl-RS"/>
        </w:rPr>
        <w:t xml:space="preserve">Понуду може поднети </w:t>
      </w:r>
      <w:r w:rsidR="000C1E45" w:rsidRPr="00D81EBF">
        <w:rPr>
          <w:rFonts w:cs="Arial"/>
          <w:lang w:val="sr-Cyrl-RS"/>
        </w:rPr>
        <w:t>П</w:t>
      </w:r>
      <w:r w:rsidRPr="00D81EBF">
        <w:rPr>
          <w:rFonts w:cs="Arial"/>
          <w:lang w:val="sr-Cyrl-RS"/>
        </w:rPr>
        <w:t xml:space="preserve">онуђач самостално, група понуђача, као и </w:t>
      </w:r>
      <w:r w:rsidR="000C1E45" w:rsidRPr="00D81EBF">
        <w:rPr>
          <w:rFonts w:cs="Arial"/>
          <w:lang w:val="sr-Cyrl-RS"/>
        </w:rPr>
        <w:t>П</w:t>
      </w:r>
      <w:r w:rsidRPr="00D81EBF">
        <w:rPr>
          <w:rFonts w:cs="Arial"/>
          <w:lang w:val="sr-Cyrl-RS"/>
        </w:rPr>
        <w:t>онуђач са подизвођачем.</w:t>
      </w:r>
      <w:r w:rsidR="0047667C" w:rsidRPr="00D81EBF">
        <w:rPr>
          <w:rFonts w:cs="Arial"/>
          <w:lang w:val="sr-Cyrl-RS"/>
        </w:rPr>
        <w:t xml:space="preserve">  </w:t>
      </w:r>
    </w:p>
    <w:p w:rsidR="008D2B23" w:rsidRPr="00D81EBF" w:rsidRDefault="008D2B23" w:rsidP="002C4D7A">
      <w:pPr>
        <w:pStyle w:val="KDParagraf"/>
        <w:rPr>
          <w:rFonts w:cs="Arial"/>
          <w:lang w:val="sr-Cyrl-RS"/>
        </w:rPr>
      </w:pPr>
      <w:r w:rsidRPr="00D81EBF">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w:t>
      </w:r>
      <w:r w:rsidR="000C1E45" w:rsidRPr="00D81EBF">
        <w:rPr>
          <w:rFonts w:cs="Arial"/>
          <w:lang w:val="sr-Cyrl-RS"/>
        </w:rPr>
        <w:t>П</w:t>
      </w:r>
      <w:r w:rsidRPr="00D81EBF">
        <w:rPr>
          <w:rFonts w:cs="Arial"/>
          <w:lang w:val="sr-Cyrl-RS"/>
        </w:rPr>
        <w:t xml:space="preserve">онуђач поступи супротно наведеном упутству свака понуда </w:t>
      </w:r>
      <w:r w:rsidR="000C1E45" w:rsidRPr="00D81EBF">
        <w:rPr>
          <w:rFonts w:cs="Arial"/>
          <w:lang w:val="sr-Cyrl-RS"/>
        </w:rPr>
        <w:t>П</w:t>
      </w:r>
      <w:r w:rsidRPr="00D81EBF">
        <w:rPr>
          <w:rFonts w:cs="Arial"/>
          <w:lang w:val="sr-Cyrl-RS"/>
        </w:rPr>
        <w:t xml:space="preserve">онуђача у којој се појављује биће одбијена. </w:t>
      </w:r>
    </w:p>
    <w:p w:rsidR="008D2B23" w:rsidRPr="00D81EBF" w:rsidRDefault="008D2B23" w:rsidP="002C4D7A">
      <w:pPr>
        <w:pStyle w:val="KDParagraf"/>
        <w:rPr>
          <w:rFonts w:cs="Arial"/>
          <w:lang w:val="sr-Cyrl-RS"/>
        </w:rPr>
      </w:pPr>
      <w:r w:rsidRPr="00D81EBF">
        <w:rPr>
          <w:rFonts w:cs="Arial"/>
          <w:lang w:val="sr-Cyrl-RS"/>
        </w:rPr>
        <w:lastRenderedPageBreak/>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0C1E45" w:rsidRPr="00D81EBF">
        <w:rPr>
          <w:rFonts w:cs="Arial"/>
          <w:lang w:val="sr-Cyrl-RS"/>
        </w:rPr>
        <w:t>П</w:t>
      </w:r>
      <w:r w:rsidRPr="00D81EBF">
        <w:rPr>
          <w:rFonts w:cs="Arial"/>
          <w:lang w:val="sr-Cyrl-RS"/>
        </w:rPr>
        <w:t>онуђач, у оквиру групе понуђача, поднео две или више заједничких понуда, Наручилац ће све такве понуде одбити.</w:t>
      </w:r>
    </w:p>
    <w:p w:rsidR="008D2B23" w:rsidRPr="00D81EBF" w:rsidRDefault="008D2B23" w:rsidP="002C4D7A">
      <w:pPr>
        <w:pStyle w:val="KDParagraf"/>
        <w:rPr>
          <w:rFonts w:cs="Arial"/>
          <w:lang w:val="sr-Cyrl-RS"/>
        </w:rPr>
      </w:pPr>
      <w:r w:rsidRPr="00D81EBF">
        <w:rPr>
          <w:rFonts w:cs="Arial"/>
          <w:lang w:val="sr-Cyrl-RS"/>
        </w:rPr>
        <w:t xml:space="preserve">Понуђач који је члан групе понуђача не може истовремено да учествује као подизвођач. У случају да </w:t>
      </w:r>
      <w:r w:rsidR="000C1E45" w:rsidRPr="00D81EBF">
        <w:rPr>
          <w:rFonts w:cs="Arial"/>
          <w:lang w:val="sr-Cyrl-RS"/>
        </w:rPr>
        <w:t>П</w:t>
      </w:r>
      <w:r w:rsidRPr="00D81EBF">
        <w:rPr>
          <w:rFonts w:cs="Arial"/>
          <w:lang w:val="sr-Cyrl-RS"/>
        </w:rPr>
        <w:t xml:space="preserve">онуђач поступи супротно наведеном упутству свака понуда понуђача у којој се појављује биће одбијена. </w:t>
      </w:r>
    </w:p>
    <w:p w:rsidR="008D2B23" w:rsidRPr="00D81EBF" w:rsidRDefault="008D2B23" w:rsidP="008D2B23">
      <w:pPr>
        <w:pStyle w:val="KDParagraf"/>
        <w:spacing w:before="0"/>
        <w:rPr>
          <w:rFonts w:cs="Arial"/>
          <w:lang w:val="sr-Cyrl-RS"/>
        </w:rPr>
      </w:pPr>
    </w:p>
    <w:p w:rsidR="008D2B23" w:rsidRPr="00D81EBF" w:rsidRDefault="008D2B23" w:rsidP="001D1C8B">
      <w:pPr>
        <w:pStyle w:val="KDPodnaslov2"/>
        <w:numPr>
          <w:ilvl w:val="1"/>
          <w:numId w:val="18"/>
        </w:numPr>
        <w:spacing w:before="0"/>
        <w:jc w:val="both"/>
        <w:rPr>
          <w:rFonts w:cs="Arial"/>
          <w:lang w:val="sr-Cyrl-RS"/>
        </w:rPr>
      </w:pPr>
      <w:bookmarkStart w:id="217" w:name="_Toc441651582"/>
      <w:bookmarkStart w:id="218" w:name="_Toc442559893"/>
      <w:r w:rsidRPr="00D81EBF">
        <w:rPr>
          <w:rFonts w:cs="Arial"/>
          <w:lang w:val="sr-Cyrl-RS"/>
        </w:rPr>
        <w:t>Измена, допуна и опозив понуде</w:t>
      </w:r>
      <w:bookmarkEnd w:id="217"/>
      <w:bookmarkEnd w:id="218"/>
    </w:p>
    <w:p w:rsidR="00D52537" w:rsidRPr="00D81EBF" w:rsidRDefault="00D52537" w:rsidP="00836B42">
      <w:pPr>
        <w:pStyle w:val="KDParagraf"/>
        <w:spacing w:before="0"/>
        <w:rPr>
          <w:rFonts w:cs="Arial"/>
          <w:lang w:val="sr-Cyrl-RS"/>
        </w:rPr>
      </w:pPr>
    </w:p>
    <w:p w:rsidR="002C4D7A" w:rsidRPr="00D81EBF" w:rsidRDefault="002C4D7A" w:rsidP="002C4D7A">
      <w:pPr>
        <w:pStyle w:val="KDKomentar"/>
        <w:rPr>
          <w:rFonts w:cs="Arial"/>
          <w:i w:val="0"/>
          <w:color w:val="auto"/>
          <w:sz w:val="22"/>
          <w:szCs w:val="22"/>
          <w:lang w:val="sr-Cyrl-RS"/>
        </w:rPr>
      </w:pPr>
      <w:r w:rsidRPr="00D81EBF">
        <w:rPr>
          <w:rFonts w:cs="Arial"/>
          <w:i w:val="0"/>
          <w:color w:val="auto"/>
          <w:sz w:val="22"/>
          <w:szCs w:val="22"/>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2C4D7A" w:rsidRPr="00D81EBF" w:rsidRDefault="002C4D7A" w:rsidP="002C4D7A">
      <w:pPr>
        <w:pStyle w:val="KDKomentar"/>
        <w:rPr>
          <w:rFonts w:cs="Arial"/>
          <w:i w:val="0"/>
          <w:color w:val="auto"/>
          <w:sz w:val="22"/>
          <w:szCs w:val="22"/>
          <w:lang w:val="sr-Cyrl-RS"/>
        </w:rPr>
      </w:pPr>
      <w:r w:rsidRPr="00D81EBF">
        <w:rPr>
          <w:rFonts w:cs="Arial"/>
          <w:i w:val="0"/>
          <w:color w:val="auto"/>
          <w:sz w:val="22"/>
          <w:szCs w:val="22"/>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2C4D7A" w:rsidRPr="00D81EBF" w:rsidRDefault="002C4D7A" w:rsidP="002C4D7A">
      <w:pPr>
        <w:pStyle w:val="KDKomentar"/>
        <w:rPr>
          <w:rFonts w:cs="Arial"/>
          <w:i w:val="0"/>
          <w:color w:val="auto"/>
          <w:sz w:val="22"/>
          <w:szCs w:val="22"/>
          <w:lang w:val="sr-Cyrl-RS"/>
        </w:rPr>
      </w:pPr>
      <w:r w:rsidRPr="00D81EBF">
        <w:rPr>
          <w:rFonts w:cs="Arial"/>
          <w:i w:val="0"/>
          <w:color w:val="auto"/>
          <w:sz w:val="22"/>
          <w:szCs w:val="22"/>
          <w:lang w:val="sr-Cyrl-RS"/>
        </w:rPr>
        <w:t>Измену, допуну или опозив понуде треба доставити на адресу Наручиоца</w:t>
      </w:r>
      <w:r w:rsidR="00207D82">
        <w:rPr>
          <w:rFonts w:cs="Arial"/>
          <w:i w:val="0"/>
          <w:color w:val="auto"/>
          <w:sz w:val="22"/>
          <w:szCs w:val="22"/>
          <w:lang w:val="sr-Cyrl-RS"/>
        </w:rPr>
        <w:t xml:space="preserve"> наведену у позиву за подношење понуда</w:t>
      </w:r>
      <w:r w:rsidRPr="00D81EBF">
        <w:rPr>
          <w:rFonts w:cs="Arial"/>
          <w:i w:val="0"/>
          <w:color w:val="auto"/>
          <w:sz w:val="22"/>
          <w:szCs w:val="22"/>
          <w:lang w:val="sr-Cyrl-RS"/>
        </w:rPr>
        <w:t xml:space="preserve"> са назнаком:</w:t>
      </w:r>
    </w:p>
    <w:p w:rsidR="002C4D7A" w:rsidRPr="00D81EBF" w:rsidRDefault="002C4D7A" w:rsidP="002C4D7A">
      <w:pPr>
        <w:pStyle w:val="KDKomentar"/>
        <w:rPr>
          <w:rFonts w:cs="Arial"/>
          <w:i w:val="0"/>
          <w:color w:val="auto"/>
          <w:sz w:val="22"/>
          <w:szCs w:val="22"/>
          <w:lang w:val="sr-Cyrl-RS"/>
        </w:rPr>
      </w:pPr>
      <w:r w:rsidRPr="00D81EBF">
        <w:rPr>
          <w:rFonts w:cs="Arial"/>
          <w:i w:val="0"/>
          <w:color w:val="auto"/>
          <w:sz w:val="22"/>
          <w:szCs w:val="22"/>
          <w:lang w:val="sr-Cyrl-RS"/>
        </w:rPr>
        <w:t xml:space="preserve">„НЕ ОТВАРАТИ – Измена понуде за ЈН добара - </w:t>
      </w:r>
      <w:r w:rsidR="00850C85" w:rsidRPr="00D81EBF">
        <w:rPr>
          <w:rFonts w:cs="Arial"/>
          <w:i w:val="0"/>
          <w:color w:val="auto"/>
          <w:sz w:val="22"/>
          <w:szCs w:val="22"/>
          <w:lang w:val="sr-Cyrl-RS"/>
        </w:rPr>
        <w:t>Лична заштитна опрема – остала заштитна опрема за потребе Техничких центара</w:t>
      </w:r>
      <w:r w:rsidRPr="00D81EBF">
        <w:rPr>
          <w:lang w:val="sr-Cyrl-RS"/>
        </w:rPr>
        <w:t xml:space="preserve"> </w:t>
      </w:r>
      <w:r w:rsidRPr="00D81EBF">
        <w:rPr>
          <w:rFonts w:cs="Arial"/>
          <w:i w:val="0"/>
          <w:color w:val="auto"/>
          <w:sz w:val="22"/>
          <w:szCs w:val="22"/>
          <w:lang w:val="sr-Cyrl-RS"/>
        </w:rPr>
        <w:t xml:space="preserve">Партија бр.____ ЈН бр. </w:t>
      </w:r>
      <w:r w:rsidR="00850C85" w:rsidRPr="00D81EBF">
        <w:rPr>
          <w:rFonts w:cs="Arial"/>
          <w:i w:val="0"/>
          <w:color w:val="auto"/>
          <w:sz w:val="22"/>
          <w:szCs w:val="22"/>
          <w:lang w:val="sr-Cyrl-RS"/>
        </w:rPr>
        <w:t>ЈНО/1000/0025/2018 (397/2018)</w:t>
      </w:r>
      <w:r w:rsidRPr="00D81EBF">
        <w:rPr>
          <w:rFonts w:cs="Arial"/>
          <w:i w:val="0"/>
          <w:color w:val="auto"/>
          <w:sz w:val="22"/>
          <w:szCs w:val="22"/>
          <w:lang w:val="sr-Cyrl-RS"/>
        </w:rPr>
        <w:t>“ или</w:t>
      </w:r>
    </w:p>
    <w:p w:rsidR="002C4D7A" w:rsidRPr="00D81EBF" w:rsidRDefault="002C4D7A" w:rsidP="002C4D7A">
      <w:pPr>
        <w:pStyle w:val="KDKomentar"/>
        <w:rPr>
          <w:rFonts w:cs="Arial"/>
          <w:i w:val="0"/>
          <w:color w:val="auto"/>
          <w:sz w:val="22"/>
          <w:szCs w:val="22"/>
          <w:lang w:val="sr-Cyrl-RS"/>
        </w:rPr>
      </w:pPr>
      <w:r w:rsidRPr="00D81EBF">
        <w:rPr>
          <w:rFonts w:cs="Arial"/>
          <w:i w:val="0"/>
          <w:color w:val="auto"/>
          <w:sz w:val="22"/>
          <w:szCs w:val="22"/>
          <w:lang w:val="sr-Cyrl-RS"/>
        </w:rPr>
        <w:t xml:space="preserve">„НЕ ОТВАРАТИ – Допуна понуде за ЈН добара - </w:t>
      </w:r>
      <w:r w:rsidR="00850C85" w:rsidRPr="00D81EBF">
        <w:rPr>
          <w:rFonts w:cs="Arial"/>
          <w:i w:val="0"/>
          <w:color w:val="auto"/>
          <w:sz w:val="22"/>
          <w:szCs w:val="22"/>
          <w:lang w:val="sr-Cyrl-RS"/>
        </w:rPr>
        <w:t>Лична заштитна опрема – остала заштитна опрема за потребе Техничких центара Партија бр.____ ЈН бр. ЈНО/1000/0025/2018 (397/2018)</w:t>
      </w:r>
      <w:r w:rsidRPr="00D81EBF">
        <w:rPr>
          <w:rFonts w:cs="Arial"/>
          <w:i w:val="0"/>
          <w:color w:val="auto"/>
          <w:sz w:val="22"/>
          <w:szCs w:val="22"/>
          <w:lang w:val="sr-Cyrl-RS"/>
        </w:rPr>
        <w:t xml:space="preserve"> или</w:t>
      </w:r>
    </w:p>
    <w:p w:rsidR="00836B42" w:rsidRPr="00D81EBF" w:rsidRDefault="002C4D7A" w:rsidP="002C4D7A">
      <w:pPr>
        <w:pStyle w:val="KDKomentar"/>
        <w:rPr>
          <w:rFonts w:cs="Arial"/>
          <w:i w:val="0"/>
          <w:color w:val="000000" w:themeColor="text1"/>
          <w:sz w:val="22"/>
          <w:szCs w:val="22"/>
          <w:lang w:val="sr-Cyrl-RS"/>
        </w:rPr>
      </w:pPr>
      <w:r w:rsidRPr="00D81EBF">
        <w:rPr>
          <w:rFonts w:cs="Arial"/>
          <w:i w:val="0"/>
          <w:color w:val="auto"/>
          <w:sz w:val="22"/>
          <w:szCs w:val="22"/>
          <w:lang w:val="sr-Cyrl-RS"/>
        </w:rPr>
        <w:t xml:space="preserve">„НЕ ОТВАРАТИ – Опозив понуде за ЈН добара - </w:t>
      </w:r>
      <w:r w:rsidR="00850C85" w:rsidRPr="00D81EBF">
        <w:rPr>
          <w:rFonts w:cs="Arial"/>
          <w:i w:val="0"/>
          <w:color w:val="auto"/>
          <w:sz w:val="22"/>
          <w:szCs w:val="22"/>
          <w:lang w:val="sr-Cyrl-RS"/>
        </w:rPr>
        <w:t>Лична заштитна опрема – остала заштитна опрема за потребе Техничких центара Партија бр.____ ЈН бр. ЈНО/1000/0025/2018 (397/2018)</w:t>
      </w:r>
      <w:r w:rsidRPr="00D81EBF">
        <w:rPr>
          <w:rFonts w:cs="Arial"/>
          <w:i w:val="0"/>
          <w:color w:val="auto"/>
          <w:sz w:val="22"/>
          <w:szCs w:val="22"/>
          <w:lang w:val="sr-Cyrl-RS"/>
        </w:rPr>
        <w:t>“.</w:t>
      </w:r>
    </w:p>
    <w:p w:rsidR="00EA6178" w:rsidRPr="00D81EBF" w:rsidRDefault="00EA6178" w:rsidP="008D2B23">
      <w:pPr>
        <w:pStyle w:val="KDKomentar"/>
        <w:spacing w:before="0"/>
        <w:rPr>
          <w:rFonts w:cs="Arial"/>
          <w:i w:val="0"/>
          <w:sz w:val="22"/>
          <w:szCs w:val="22"/>
          <w:lang w:val="sr-Cyrl-RS"/>
        </w:rPr>
      </w:pPr>
    </w:p>
    <w:p w:rsidR="008D2B23" w:rsidRPr="00D81EBF" w:rsidRDefault="008D2B23" w:rsidP="001D1C8B">
      <w:pPr>
        <w:pStyle w:val="KDPodnaslov2"/>
        <w:numPr>
          <w:ilvl w:val="1"/>
          <w:numId w:val="18"/>
        </w:numPr>
        <w:spacing w:before="0"/>
        <w:jc w:val="both"/>
        <w:rPr>
          <w:rFonts w:cs="Arial"/>
          <w:lang w:val="sr-Cyrl-RS"/>
        </w:rPr>
      </w:pPr>
      <w:bookmarkStart w:id="219" w:name="_Toc441651583"/>
      <w:bookmarkStart w:id="220" w:name="_Toc442559894"/>
      <w:r w:rsidRPr="00D81EBF">
        <w:rPr>
          <w:rFonts w:cs="Arial"/>
          <w:lang w:val="sr-Cyrl-RS"/>
        </w:rPr>
        <w:t>Партије</w:t>
      </w:r>
      <w:bookmarkEnd w:id="219"/>
      <w:bookmarkEnd w:id="220"/>
    </w:p>
    <w:p w:rsidR="00D16751" w:rsidRPr="00D81EBF" w:rsidRDefault="00D16751" w:rsidP="00D16751">
      <w:pPr>
        <w:pStyle w:val="KDParagraf"/>
        <w:spacing w:before="0"/>
        <w:rPr>
          <w:rFonts w:cs="Arial"/>
          <w:lang w:val="sr-Cyrl-RS"/>
        </w:rPr>
      </w:pPr>
    </w:p>
    <w:p w:rsidR="00D16751" w:rsidRPr="00D81EBF" w:rsidRDefault="00D16751" w:rsidP="00D16751">
      <w:pPr>
        <w:pStyle w:val="KDParagraf"/>
        <w:spacing w:before="0"/>
        <w:rPr>
          <w:rFonts w:cs="Arial"/>
          <w:lang w:val="sr-Cyrl-RS"/>
        </w:rPr>
      </w:pPr>
      <w:proofErr w:type="spellStart"/>
      <w:r w:rsidRPr="00D81EBF">
        <w:rPr>
          <w:rFonts w:cs="Arial"/>
          <w:lang w:val="sr-Cyrl-RS"/>
        </w:rPr>
        <w:t>Jавна</w:t>
      </w:r>
      <w:proofErr w:type="spellEnd"/>
      <w:r w:rsidRPr="00D81EBF">
        <w:rPr>
          <w:rFonts w:cs="Arial"/>
          <w:lang w:val="sr-Cyrl-RS"/>
        </w:rPr>
        <w:t xml:space="preserve"> набавка је обликована у 5 партија: </w:t>
      </w:r>
    </w:p>
    <w:p w:rsidR="00D16751" w:rsidRPr="00D81EBF" w:rsidRDefault="00D16751" w:rsidP="00D16751">
      <w:pPr>
        <w:pStyle w:val="KDParagraf"/>
        <w:spacing w:before="0"/>
        <w:rPr>
          <w:rFonts w:cs="Arial"/>
          <w:lang w:val="sr-Cyrl-RS"/>
        </w:rPr>
      </w:pPr>
    </w:p>
    <w:p w:rsidR="00D16751" w:rsidRPr="00D81EBF" w:rsidRDefault="00D16751" w:rsidP="00D16751">
      <w:pPr>
        <w:pStyle w:val="KDParagraf"/>
        <w:spacing w:before="0"/>
        <w:rPr>
          <w:rFonts w:cs="Arial"/>
          <w:lang w:val="sr-Cyrl-RS"/>
        </w:rPr>
      </w:pPr>
      <w:r w:rsidRPr="00D81EBF">
        <w:rPr>
          <w:rFonts w:cs="Arial"/>
          <w:lang w:val="sr-Cyrl-RS"/>
        </w:rPr>
        <w:t>Партија 1. Лична заштитна опрема – остала заштитна опрема - Технички центар Ниш</w:t>
      </w:r>
    </w:p>
    <w:p w:rsidR="00D16751" w:rsidRPr="00D81EBF" w:rsidRDefault="00D16751" w:rsidP="00D16751">
      <w:pPr>
        <w:pStyle w:val="KDParagraf"/>
        <w:spacing w:before="0"/>
        <w:rPr>
          <w:rFonts w:cs="Arial"/>
          <w:lang w:val="sr-Cyrl-RS"/>
        </w:rPr>
      </w:pPr>
    </w:p>
    <w:p w:rsidR="00D16751" w:rsidRPr="00D81EBF" w:rsidRDefault="00D16751" w:rsidP="00D16751">
      <w:pPr>
        <w:pStyle w:val="KDParagraf"/>
        <w:spacing w:before="0"/>
        <w:rPr>
          <w:rFonts w:cs="Arial"/>
          <w:lang w:val="sr-Cyrl-RS"/>
        </w:rPr>
      </w:pPr>
      <w:r w:rsidRPr="00D81EBF">
        <w:rPr>
          <w:rFonts w:cs="Arial"/>
          <w:lang w:val="sr-Cyrl-RS"/>
        </w:rPr>
        <w:t>Партија 2. Лична заштитна опрема – остала заштитна опрема - Технички центар Београд</w:t>
      </w:r>
    </w:p>
    <w:p w:rsidR="00D16751" w:rsidRPr="00D81EBF" w:rsidRDefault="00D16751" w:rsidP="00D16751">
      <w:pPr>
        <w:pStyle w:val="KDParagraf"/>
        <w:spacing w:before="0"/>
        <w:rPr>
          <w:rFonts w:cs="Arial"/>
          <w:lang w:val="sr-Cyrl-RS"/>
        </w:rPr>
      </w:pPr>
    </w:p>
    <w:p w:rsidR="00D16751" w:rsidRPr="00D81EBF" w:rsidRDefault="00D16751" w:rsidP="00D16751">
      <w:pPr>
        <w:pStyle w:val="KDParagraf"/>
        <w:spacing w:before="0"/>
        <w:rPr>
          <w:rFonts w:cs="Arial"/>
          <w:lang w:val="sr-Cyrl-RS"/>
        </w:rPr>
      </w:pPr>
      <w:r w:rsidRPr="00D81EBF">
        <w:rPr>
          <w:rFonts w:cs="Arial"/>
          <w:lang w:val="sr-Cyrl-RS"/>
        </w:rPr>
        <w:t>Партија 3. Лична заштитна опрема – остала заштитна опрема - Технички центар Нови Сад</w:t>
      </w:r>
    </w:p>
    <w:p w:rsidR="00D16751" w:rsidRPr="00D81EBF" w:rsidRDefault="00D16751" w:rsidP="00D16751">
      <w:pPr>
        <w:pStyle w:val="KDParagraf"/>
        <w:spacing w:before="0"/>
        <w:rPr>
          <w:rFonts w:cs="Arial"/>
          <w:lang w:val="sr-Cyrl-RS"/>
        </w:rPr>
      </w:pPr>
    </w:p>
    <w:p w:rsidR="00D16751" w:rsidRPr="00D81EBF" w:rsidRDefault="00D16751" w:rsidP="00D16751">
      <w:pPr>
        <w:pStyle w:val="KDParagraf"/>
        <w:spacing w:before="0"/>
        <w:rPr>
          <w:rFonts w:cs="Arial"/>
          <w:lang w:val="sr-Cyrl-RS"/>
        </w:rPr>
      </w:pPr>
      <w:r w:rsidRPr="00D81EBF">
        <w:rPr>
          <w:rFonts w:cs="Arial"/>
          <w:lang w:val="sr-Cyrl-RS"/>
        </w:rPr>
        <w:t>Партија 4. Лична заштитна опрема – остала заштитна опрема - Технички центар Краљево</w:t>
      </w:r>
    </w:p>
    <w:p w:rsidR="00D16751" w:rsidRPr="00D81EBF" w:rsidRDefault="00D16751" w:rsidP="00D16751">
      <w:pPr>
        <w:pStyle w:val="KDParagraf"/>
        <w:spacing w:before="0"/>
        <w:rPr>
          <w:rFonts w:cs="Arial"/>
          <w:lang w:val="sr-Cyrl-RS"/>
        </w:rPr>
      </w:pPr>
    </w:p>
    <w:p w:rsidR="007F4F5E" w:rsidRPr="00D81EBF" w:rsidRDefault="00D16751" w:rsidP="00D16751">
      <w:pPr>
        <w:pStyle w:val="KDParagraf"/>
        <w:spacing w:before="0"/>
        <w:rPr>
          <w:rFonts w:cs="Arial"/>
          <w:lang w:val="sr-Cyrl-RS"/>
        </w:rPr>
      </w:pPr>
      <w:r w:rsidRPr="00D81EBF">
        <w:rPr>
          <w:rFonts w:cs="Arial"/>
          <w:lang w:val="sr-Cyrl-RS"/>
        </w:rPr>
        <w:t>Партија 5. Лична заштитна опрема – остала заштитна опрема - Технички центар Крагујевац</w:t>
      </w:r>
    </w:p>
    <w:p w:rsidR="00F736C7" w:rsidRPr="00D81EBF" w:rsidRDefault="00F736C7" w:rsidP="00836B42">
      <w:pPr>
        <w:pStyle w:val="KDParagraf"/>
        <w:spacing w:before="0"/>
        <w:rPr>
          <w:rFonts w:cs="Arial"/>
          <w:lang w:val="sr-Cyrl-RS"/>
        </w:rPr>
      </w:pPr>
    </w:p>
    <w:p w:rsidR="007B4A55" w:rsidRPr="00D81EBF" w:rsidRDefault="00D16751" w:rsidP="007B4A55">
      <w:pPr>
        <w:pStyle w:val="KDParagraf"/>
        <w:spacing w:before="0"/>
        <w:rPr>
          <w:rFonts w:cs="Arial"/>
          <w:lang w:val="sr-Cyrl-RS"/>
        </w:rPr>
      </w:pPr>
      <w:r w:rsidRPr="00D81EBF">
        <w:rPr>
          <w:rFonts w:cs="Arial"/>
          <w:lang w:val="sr-Cyrl-RS"/>
        </w:rPr>
        <w:t>Понуђач може поднети понуду за једну, две .... или више партија</w:t>
      </w:r>
      <w:r w:rsidR="007B4A55" w:rsidRPr="00D81EBF">
        <w:rPr>
          <w:rFonts w:cs="Arial"/>
          <w:lang w:val="sr-Cyrl-RS"/>
        </w:rPr>
        <w:t>. Понуда мора да обухвати најмање једну целокупну партију.</w:t>
      </w:r>
    </w:p>
    <w:p w:rsidR="00F736C7" w:rsidRPr="00D81EBF" w:rsidRDefault="00F736C7" w:rsidP="007B4A55">
      <w:pPr>
        <w:pStyle w:val="KDParagraf"/>
        <w:spacing w:before="0"/>
        <w:rPr>
          <w:rFonts w:cs="Arial"/>
          <w:lang w:val="sr-Cyrl-RS"/>
        </w:rPr>
      </w:pPr>
    </w:p>
    <w:p w:rsidR="007B4A55" w:rsidRPr="00D81EBF" w:rsidRDefault="007B4A55" w:rsidP="007B4A55">
      <w:pPr>
        <w:pStyle w:val="KDParagraf"/>
        <w:spacing w:before="0"/>
        <w:rPr>
          <w:rFonts w:cs="Arial"/>
          <w:lang w:val="sr-Cyrl-RS"/>
        </w:rPr>
      </w:pPr>
      <w:r w:rsidRPr="00D81EBF">
        <w:rPr>
          <w:rFonts w:cs="Arial"/>
          <w:lang w:val="sr-Cyrl-RS"/>
        </w:rPr>
        <w:t>Понуђач је дужан да у понуди наведе да ли се понуда односи на целокупну набавку или само на одређен</w:t>
      </w:r>
      <w:r w:rsidR="004E50FD" w:rsidRPr="00D81EBF">
        <w:rPr>
          <w:rFonts w:cs="Arial"/>
          <w:lang w:val="sr-Cyrl-RS"/>
        </w:rPr>
        <w:t>у</w:t>
      </w:r>
      <w:r w:rsidRPr="00D81EBF">
        <w:rPr>
          <w:rFonts w:cs="Arial"/>
          <w:lang w:val="sr-Cyrl-RS"/>
        </w:rPr>
        <w:t xml:space="preserve"> партиј</w:t>
      </w:r>
      <w:r w:rsidR="004E50FD" w:rsidRPr="00D81EBF">
        <w:rPr>
          <w:rFonts w:cs="Arial"/>
          <w:lang w:val="sr-Cyrl-RS"/>
        </w:rPr>
        <w:t>у</w:t>
      </w:r>
      <w:r w:rsidRPr="00D81EBF">
        <w:rPr>
          <w:rFonts w:cs="Arial"/>
          <w:lang w:val="sr-Cyrl-RS"/>
        </w:rPr>
        <w:t>.</w:t>
      </w:r>
    </w:p>
    <w:p w:rsidR="00F736C7" w:rsidRPr="00D81EBF" w:rsidRDefault="00F736C7" w:rsidP="007B4A55">
      <w:pPr>
        <w:pStyle w:val="KDParagraf"/>
        <w:spacing w:before="0"/>
        <w:rPr>
          <w:rFonts w:cs="Arial"/>
          <w:lang w:val="sr-Cyrl-RS"/>
        </w:rPr>
      </w:pPr>
    </w:p>
    <w:p w:rsidR="007B4A55" w:rsidRPr="00D81EBF" w:rsidRDefault="00D16751" w:rsidP="007B4A55">
      <w:pPr>
        <w:pStyle w:val="KDParagraf"/>
        <w:spacing w:before="0"/>
        <w:rPr>
          <w:rFonts w:cs="Arial"/>
          <w:lang w:val="sr-Cyrl-RS"/>
        </w:rPr>
      </w:pPr>
      <w:r w:rsidRPr="00D81EBF">
        <w:rPr>
          <w:rFonts w:cs="Arial"/>
          <w:b/>
          <w:lang w:val="sr-Cyrl-RS"/>
        </w:rPr>
        <w:t>У случају да понуђач поднесе понуду за две или више партија, она мора бити поднета тако да се може оцењивати за сваку партију посебно</w:t>
      </w:r>
      <w:r w:rsidR="007B4A55" w:rsidRPr="00D81EBF">
        <w:rPr>
          <w:rFonts w:cs="Arial"/>
          <w:lang w:val="sr-Cyrl-RS"/>
        </w:rPr>
        <w:t>.</w:t>
      </w:r>
    </w:p>
    <w:p w:rsidR="00C62EE6" w:rsidRPr="00D81EBF" w:rsidRDefault="00C62EE6" w:rsidP="00836B42">
      <w:pPr>
        <w:pStyle w:val="KDParagraf"/>
        <w:spacing w:before="0"/>
        <w:rPr>
          <w:rFonts w:cs="Arial"/>
          <w:lang w:val="sr-Cyrl-RS"/>
        </w:rPr>
      </w:pPr>
    </w:p>
    <w:p w:rsidR="00E1011D" w:rsidRPr="00D81EBF" w:rsidRDefault="008D2B23" w:rsidP="001D1C8B">
      <w:pPr>
        <w:pStyle w:val="KDPodnaslov2"/>
        <w:numPr>
          <w:ilvl w:val="1"/>
          <w:numId w:val="18"/>
        </w:numPr>
        <w:spacing w:before="0"/>
        <w:jc w:val="both"/>
        <w:rPr>
          <w:rFonts w:cs="Arial"/>
          <w:lang w:val="sr-Cyrl-RS"/>
        </w:rPr>
      </w:pPr>
      <w:bookmarkStart w:id="221" w:name="_Toc441651584"/>
      <w:bookmarkStart w:id="222" w:name="_Toc442559895"/>
      <w:r w:rsidRPr="00D81EBF">
        <w:rPr>
          <w:rFonts w:cs="Arial"/>
          <w:lang w:val="sr-Cyrl-RS"/>
        </w:rPr>
        <w:lastRenderedPageBreak/>
        <w:t>Понуда са варијантама</w:t>
      </w:r>
      <w:bookmarkEnd w:id="221"/>
      <w:bookmarkEnd w:id="222"/>
    </w:p>
    <w:p w:rsidR="008D2B23" w:rsidRPr="00D81EBF" w:rsidRDefault="008D2B23" w:rsidP="008D2B23">
      <w:pPr>
        <w:tabs>
          <w:tab w:val="num" w:pos="993"/>
        </w:tabs>
        <w:spacing w:before="0"/>
        <w:rPr>
          <w:rFonts w:cs="Arial"/>
          <w:lang w:val="sr-Cyrl-RS"/>
        </w:rPr>
      </w:pPr>
      <w:r w:rsidRPr="00D81EBF">
        <w:rPr>
          <w:rFonts w:cs="Arial"/>
          <w:lang w:val="sr-Cyrl-RS"/>
        </w:rPr>
        <w:t>Понуда са варијантама није дозвољена.</w:t>
      </w:r>
    </w:p>
    <w:p w:rsidR="008D2B23" w:rsidRPr="00D81EBF" w:rsidRDefault="008D2B23" w:rsidP="008D2B23">
      <w:pPr>
        <w:tabs>
          <w:tab w:val="num" w:pos="993"/>
        </w:tabs>
        <w:spacing w:before="0"/>
        <w:rPr>
          <w:rFonts w:cs="Arial"/>
          <w:lang w:val="sr-Cyrl-RS"/>
        </w:rPr>
      </w:pPr>
    </w:p>
    <w:p w:rsidR="008D2B23" w:rsidRPr="00D81EBF" w:rsidRDefault="00011DCA" w:rsidP="001D1C8B">
      <w:pPr>
        <w:pStyle w:val="KDPodnaslov2"/>
        <w:numPr>
          <w:ilvl w:val="1"/>
          <w:numId w:val="18"/>
        </w:numPr>
        <w:spacing w:before="0"/>
        <w:jc w:val="both"/>
        <w:rPr>
          <w:rFonts w:cs="Arial"/>
          <w:lang w:val="sr-Cyrl-RS"/>
        </w:rPr>
      </w:pPr>
      <w:bookmarkStart w:id="223" w:name="_Toc441651585"/>
      <w:bookmarkStart w:id="224" w:name="_Toc442559896"/>
      <w:r w:rsidRPr="00D81EBF">
        <w:rPr>
          <w:rFonts w:cs="Arial"/>
          <w:lang w:val="sr-Cyrl-RS"/>
        </w:rPr>
        <w:t xml:space="preserve"> </w:t>
      </w:r>
      <w:r w:rsidR="008D2B23" w:rsidRPr="00D81EBF">
        <w:rPr>
          <w:rFonts w:cs="Arial"/>
          <w:lang w:val="sr-Cyrl-RS"/>
        </w:rPr>
        <w:t>Подношење понуде са подизвођачима</w:t>
      </w:r>
      <w:bookmarkEnd w:id="223"/>
      <w:bookmarkEnd w:id="224"/>
    </w:p>
    <w:p w:rsidR="00836B42" w:rsidRPr="00D81EBF" w:rsidRDefault="00836B42" w:rsidP="007740DA">
      <w:pPr>
        <w:pStyle w:val="KDParagraf"/>
        <w:rPr>
          <w:rFonts w:cs="Arial"/>
          <w:lang w:val="sr-Cyrl-RS"/>
        </w:rPr>
      </w:pPr>
      <w:r w:rsidRPr="00D81EBF">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36B42" w:rsidRPr="00D81EBF" w:rsidRDefault="00836B42" w:rsidP="007740DA">
      <w:pPr>
        <w:pStyle w:val="KDParagraf"/>
        <w:rPr>
          <w:rFonts w:cs="Arial"/>
          <w:lang w:val="sr-Cyrl-RS"/>
        </w:rPr>
      </w:pPr>
      <w:r w:rsidRPr="00D81EBF">
        <w:rPr>
          <w:rFonts w:cs="Arial"/>
          <w:lang w:val="sr-Cyrl-RS"/>
        </w:rPr>
        <w:t xml:space="preserve">- назив подизвођача, а уколико уговор између </w:t>
      </w:r>
      <w:r w:rsidR="000C1E45" w:rsidRPr="00D81EBF">
        <w:rPr>
          <w:rFonts w:cs="Arial"/>
          <w:lang w:val="sr-Cyrl-RS"/>
        </w:rPr>
        <w:t>Н</w:t>
      </w:r>
      <w:r w:rsidRPr="00D81EBF">
        <w:rPr>
          <w:rFonts w:cs="Arial"/>
          <w:lang w:val="sr-Cyrl-RS"/>
        </w:rPr>
        <w:t xml:space="preserve">аручиоца и </w:t>
      </w:r>
      <w:r w:rsidR="000C1E45" w:rsidRPr="00D81EBF">
        <w:rPr>
          <w:rFonts w:cs="Arial"/>
          <w:lang w:val="sr-Cyrl-RS"/>
        </w:rPr>
        <w:t>П</w:t>
      </w:r>
      <w:r w:rsidRPr="00D81EBF">
        <w:rPr>
          <w:rFonts w:cs="Arial"/>
          <w:lang w:val="sr-Cyrl-RS"/>
        </w:rPr>
        <w:t>онуђача буде закључен, тај подизвођач ће бити наведен у уговору;</w:t>
      </w:r>
    </w:p>
    <w:p w:rsidR="00836B42" w:rsidRPr="00D81EBF" w:rsidRDefault="00836B42" w:rsidP="007740DA">
      <w:pPr>
        <w:pStyle w:val="KDParagraf"/>
        <w:rPr>
          <w:rFonts w:cs="Arial"/>
          <w:lang w:val="sr-Cyrl-RS"/>
        </w:rPr>
      </w:pPr>
      <w:r w:rsidRPr="00D81EBF">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A0F19" w:rsidRPr="00D81EBF" w:rsidRDefault="009A0F19"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Понуђач у потпуности одговара </w:t>
      </w:r>
      <w:r w:rsidR="000C1E45" w:rsidRPr="00D81EBF">
        <w:rPr>
          <w:rFonts w:cs="Arial"/>
          <w:lang w:val="sr-Cyrl-RS"/>
        </w:rPr>
        <w:t>Н</w:t>
      </w:r>
      <w:r w:rsidRPr="00D81EBF">
        <w:rPr>
          <w:rFonts w:cs="Arial"/>
          <w:lang w:val="sr-Cyrl-RS"/>
        </w:rPr>
        <w:t xml:space="preserve">аручиоцу за извршење уговорене набавке, без обзира на број подизвођача и обавезан је да </w:t>
      </w:r>
      <w:r w:rsidR="000C1E45" w:rsidRPr="00D81EBF">
        <w:rPr>
          <w:rFonts w:cs="Arial"/>
          <w:lang w:val="sr-Cyrl-RS"/>
        </w:rPr>
        <w:t>Н</w:t>
      </w:r>
      <w:r w:rsidRPr="00D81EBF">
        <w:rPr>
          <w:rFonts w:cs="Arial"/>
          <w:lang w:val="sr-Cyrl-RS"/>
        </w:rPr>
        <w:t>аручиоцу, на његов захтев, омогући приступ код подизвођача ради утврђивања испуњености услова.</w:t>
      </w:r>
    </w:p>
    <w:p w:rsidR="009A0F19" w:rsidRPr="00D81EBF" w:rsidRDefault="009A0F19"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Обавеза </w:t>
      </w:r>
      <w:r w:rsidR="000C1E45" w:rsidRPr="00D81EBF">
        <w:rPr>
          <w:rFonts w:cs="Arial"/>
          <w:lang w:val="sr-Cyrl-RS"/>
        </w:rPr>
        <w:t>П</w:t>
      </w:r>
      <w:r w:rsidRPr="00D81EBF">
        <w:rPr>
          <w:rFonts w:cs="Arial"/>
          <w:lang w:val="sr-Cyrl-RS"/>
        </w:rPr>
        <w:t>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7740DA" w:rsidRPr="00D81EBF" w:rsidRDefault="007740DA"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Додатне услове </w:t>
      </w:r>
      <w:r w:rsidR="000C1E45" w:rsidRPr="00D81EBF">
        <w:rPr>
          <w:rFonts w:cs="Arial"/>
          <w:lang w:val="sr-Cyrl-RS"/>
        </w:rPr>
        <w:t>П</w:t>
      </w:r>
      <w:r w:rsidRPr="00D81EBF">
        <w:rPr>
          <w:rFonts w:cs="Arial"/>
          <w:lang w:val="sr-Cyrl-RS"/>
        </w:rPr>
        <w:t xml:space="preserve">онуђач испуњава самостално, без обзира на </w:t>
      </w:r>
      <w:proofErr w:type="spellStart"/>
      <w:r w:rsidRPr="00D81EBF">
        <w:rPr>
          <w:rFonts w:cs="Arial"/>
          <w:lang w:val="sr-Cyrl-RS"/>
        </w:rPr>
        <w:t>агажовање</w:t>
      </w:r>
      <w:proofErr w:type="spellEnd"/>
      <w:r w:rsidRPr="00D81EBF">
        <w:rPr>
          <w:rFonts w:cs="Arial"/>
          <w:lang w:val="sr-Cyrl-RS"/>
        </w:rPr>
        <w:t xml:space="preserve"> подизвођача.</w:t>
      </w:r>
    </w:p>
    <w:p w:rsidR="007740DA" w:rsidRPr="00D81EBF" w:rsidRDefault="007740DA"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Све обрасце у понуди потписује и оверава </w:t>
      </w:r>
      <w:r w:rsidR="000C1E45" w:rsidRPr="00D81EBF">
        <w:rPr>
          <w:rFonts w:cs="Arial"/>
          <w:lang w:val="sr-Cyrl-RS"/>
        </w:rPr>
        <w:t>П</w:t>
      </w:r>
      <w:r w:rsidRPr="00D81EBF">
        <w:rPr>
          <w:rFonts w:cs="Arial"/>
          <w:lang w:val="sr-Cyrl-RS"/>
        </w:rPr>
        <w:t>онуђач, изузев образаца под пуном материјалном и кривичном одговорношћу,</w:t>
      </w:r>
      <w:r w:rsidR="00E85598" w:rsidRPr="00D81EBF">
        <w:rPr>
          <w:rFonts w:cs="Arial"/>
          <w:lang w:val="sr-Cyrl-RS"/>
        </w:rPr>
        <w:t xml:space="preserve"> </w:t>
      </w:r>
      <w:r w:rsidRPr="00D81EBF">
        <w:rPr>
          <w:rFonts w:cs="Arial"/>
          <w:lang w:val="sr-Cyrl-RS"/>
        </w:rPr>
        <w:t>које попуњава, потписује и оверава сваки подизвођач у своје име.</w:t>
      </w:r>
    </w:p>
    <w:p w:rsidR="009A0F19" w:rsidRPr="00D81EBF" w:rsidRDefault="009A0F19" w:rsidP="00836B42">
      <w:pPr>
        <w:pStyle w:val="KDParagraf"/>
        <w:spacing w:before="0"/>
        <w:rPr>
          <w:rFonts w:cs="Arial"/>
          <w:lang w:val="sr-Cyrl-RS"/>
        </w:rPr>
      </w:pPr>
    </w:p>
    <w:p w:rsidR="00836B42" w:rsidRPr="00D81EBF" w:rsidRDefault="00836B42" w:rsidP="00836B42">
      <w:pPr>
        <w:pStyle w:val="KDParagraf"/>
        <w:spacing w:before="0"/>
        <w:rPr>
          <w:rFonts w:cs="Arial"/>
          <w:lang w:val="sr-Cyrl-RS"/>
        </w:rPr>
      </w:pPr>
      <w:r w:rsidRPr="00D81EBF">
        <w:rPr>
          <w:rFonts w:cs="Arial"/>
          <w:lang w:val="sr-Cyrl-RS"/>
        </w:rPr>
        <w:t xml:space="preserve">Понуђач не може ангажовати као подизвођача лице које није навео у понуди, у супротном </w:t>
      </w:r>
      <w:r w:rsidR="000C1E45" w:rsidRPr="00D81EBF">
        <w:rPr>
          <w:rFonts w:cs="Arial"/>
          <w:lang w:val="sr-Cyrl-RS"/>
        </w:rPr>
        <w:t>Н</w:t>
      </w:r>
      <w:r w:rsidRPr="00D81EBF">
        <w:rPr>
          <w:rFonts w:cs="Arial"/>
          <w:lang w:val="sr-Cyrl-RS"/>
        </w:rPr>
        <w:t xml:space="preserve">аручилац ће реализовати средство обезбеђења и раскинути уговор, осим ако би раскидом уговора </w:t>
      </w:r>
      <w:r w:rsidR="000C1E45" w:rsidRPr="00D81EBF">
        <w:rPr>
          <w:rFonts w:cs="Arial"/>
          <w:lang w:val="sr-Cyrl-RS"/>
        </w:rPr>
        <w:t>Н</w:t>
      </w:r>
      <w:r w:rsidRPr="00D81EBF">
        <w:rPr>
          <w:rFonts w:cs="Arial"/>
          <w:lang w:val="sr-Cyrl-RS"/>
        </w:rPr>
        <w:t xml:space="preserve">аручилац претрпео знатну штету. </w:t>
      </w:r>
    </w:p>
    <w:p w:rsidR="009A0F19" w:rsidRPr="00D81EBF" w:rsidRDefault="009A0F19" w:rsidP="00836B42">
      <w:pPr>
        <w:pStyle w:val="KDParagraf"/>
        <w:spacing w:before="0"/>
        <w:rPr>
          <w:rFonts w:cs="Arial"/>
          <w:lang w:val="sr-Cyrl-RS"/>
        </w:rPr>
      </w:pPr>
    </w:p>
    <w:p w:rsidR="00836B42" w:rsidRPr="00D81EBF" w:rsidRDefault="00836B42" w:rsidP="00836B42">
      <w:pPr>
        <w:pStyle w:val="KDParagraf"/>
        <w:spacing w:before="0"/>
        <w:rPr>
          <w:rFonts w:cs="Arial"/>
          <w:color w:val="000000" w:themeColor="text1"/>
          <w:lang w:val="sr-Cyrl-RS"/>
        </w:rPr>
      </w:pPr>
      <w:r w:rsidRPr="00D81EBF">
        <w:rPr>
          <w:rFonts w:cs="Arial"/>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0C1E45" w:rsidRPr="00D81EBF">
        <w:rPr>
          <w:rFonts w:cs="Arial"/>
          <w:lang w:val="sr-Cyrl-RS"/>
        </w:rPr>
        <w:t>П</w:t>
      </w:r>
      <w:r w:rsidRPr="00D81EBF">
        <w:rPr>
          <w:rFonts w:cs="Arial"/>
          <w:lang w:val="sr-Cyrl-RS"/>
        </w:rPr>
        <w:t xml:space="preserve">онуђач (добављач) у потпуности одговара </w:t>
      </w:r>
      <w:r w:rsidR="000C1E45" w:rsidRPr="00D81EBF">
        <w:rPr>
          <w:rFonts w:cs="Arial"/>
          <w:lang w:val="sr-Cyrl-RS"/>
        </w:rPr>
        <w:t>Н</w:t>
      </w:r>
      <w:r w:rsidRPr="00D81EBF">
        <w:rPr>
          <w:rFonts w:cs="Arial"/>
          <w:lang w:val="sr-Cyrl-RS"/>
        </w:rPr>
        <w:t xml:space="preserve">аручиоцу за извршење обавеза из поступка јавне набавке, односно за извршење уговорних обавеза , без обзира на број </w:t>
      </w:r>
      <w:r w:rsidRPr="00D81EBF">
        <w:rPr>
          <w:rFonts w:cs="Arial"/>
          <w:color w:val="000000" w:themeColor="text1"/>
          <w:lang w:val="sr-Cyrl-RS"/>
        </w:rPr>
        <w:t>подизвођача.</w:t>
      </w:r>
    </w:p>
    <w:p w:rsidR="003E2B08" w:rsidRDefault="003E2B08" w:rsidP="00836B42">
      <w:pPr>
        <w:pStyle w:val="KDParagraf"/>
        <w:spacing w:before="0"/>
        <w:rPr>
          <w:rFonts w:cs="Arial"/>
          <w:color w:val="000000" w:themeColor="text1"/>
          <w:lang w:val="sr-Cyrl-RS"/>
        </w:rPr>
      </w:pPr>
    </w:p>
    <w:p w:rsidR="007740DA" w:rsidRDefault="003E2B08" w:rsidP="00836B42">
      <w:pPr>
        <w:pStyle w:val="KDParagraf"/>
        <w:spacing w:before="0"/>
        <w:rPr>
          <w:rFonts w:cs="Arial"/>
          <w:color w:val="000000" w:themeColor="text1"/>
          <w:lang w:val="sr-Latn-RS"/>
        </w:rPr>
      </w:pPr>
      <w:r w:rsidRPr="003E2B08">
        <w:rPr>
          <w:rFonts w:cs="Arial"/>
          <w:color w:val="000000" w:themeColor="text1"/>
          <w:lang w:val="sr-Cyrl-RS"/>
        </w:rPr>
        <w:t>Наручилац у овом поступку не предвиђа примену одредби става 9. и 10. члана 80. Закона</w:t>
      </w:r>
      <w:r>
        <w:rPr>
          <w:rFonts w:cs="Arial"/>
          <w:color w:val="000000" w:themeColor="text1"/>
          <w:lang w:val="sr-Latn-RS"/>
        </w:rPr>
        <w:t>.</w:t>
      </w:r>
    </w:p>
    <w:p w:rsidR="003E2B08" w:rsidRPr="003E2B08" w:rsidRDefault="003E2B08" w:rsidP="00836B42">
      <w:pPr>
        <w:pStyle w:val="KDParagraf"/>
        <w:spacing w:before="0"/>
        <w:rPr>
          <w:rFonts w:cs="Arial"/>
          <w:color w:val="000000" w:themeColor="text1"/>
          <w:lang w:val="sr-Latn-RS"/>
        </w:rPr>
      </w:pPr>
    </w:p>
    <w:p w:rsidR="008D2B23" w:rsidRPr="00D81EBF" w:rsidRDefault="008D2B23" w:rsidP="00A45EF0">
      <w:pPr>
        <w:pStyle w:val="KDPodnaslov2"/>
        <w:numPr>
          <w:ilvl w:val="1"/>
          <w:numId w:val="18"/>
        </w:numPr>
        <w:spacing w:before="0"/>
        <w:ind w:left="993" w:hanging="993"/>
        <w:jc w:val="both"/>
        <w:rPr>
          <w:rFonts w:cs="Arial"/>
          <w:lang w:val="sr-Cyrl-RS"/>
        </w:rPr>
      </w:pPr>
      <w:bookmarkStart w:id="225" w:name="_Toc441651586"/>
      <w:bookmarkStart w:id="226" w:name="_Toc442559897"/>
      <w:r w:rsidRPr="00D81EBF">
        <w:rPr>
          <w:rFonts w:cs="Arial"/>
          <w:lang w:val="sr-Cyrl-RS"/>
        </w:rPr>
        <w:t>Подношење заједничке понуде</w:t>
      </w:r>
      <w:bookmarkEnd w:id="225"/>
      <w:bookmarkEnd w:id="226"/>
    </w:p>
    <w:p w:rsidR="00836B42" w:rsidRPr="00D81EBF" w:rsidRDefault="00836B42" w:rsidP="00836B42">
      <w:pPr>
        <w:pStyle w:val="KDParagraf"/>
        <w:spacing w:before="0"/>
        <w:rPr>
          <w:rFonts w:cs="Arial"/>
          <w:lang w:val="sr-Cyrl-RS"/>
        </w:rPr>
      </w:pPr>
      <w:r w:rsidRPr="00D81EBF">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9A0F19" w:rsidRPr="00D81EBF" w:rsidRDefault="009A0F19" w:rsidP="00836B42">
      <w:pPr>
        <w:pStyle w:val="KDParagraf"/>
        <w:spacing w:before="0"/>
        <w:rPr>
          <w:rFonts w:cs="Arial"/>
          <w:lang w:val="sr-Cyrl-RS"/>
        </w:rPr>
      </w:pPr>
    </w:p>
    <w:p w:rsidR="00836B42" w:rsidRPr="00D81EBF" w:rsidRDefault="00836B42" w:rsidP="00836B42">
      <w:pPr>
        <w:pStyle w:val="KDNabrajanje"/>
        <w:spacing w:before="0"/>
        <w:rPr>
          <w:rFonts w:cs="Arial"/>
          <w:lang w:val="sr-Cyrl-RS"/>
        </w:rPr>
      </w:pPr>
      <w:r w:rsidRPr="00D81EBF">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836B42" w:rsidRPr="00D81EBF" w:rsidRDefault="00836B42" w:rsidP="00836B42">
      <w:pPr>
        <w:pStyle w:val="KDNabrajanje"/>
        <w:spacing w:before="0"/>
        <w:rPr>
          <w:rFonts w:cs="Arial"/>
          <w:lang w:val="sr-Cyrl-RS"/>
        </w:rPr>
      </w:pPr>
      <w:r w:rsidRPr="00D81EBF">
        <w:rPr>
          <w:rFonts w:cs="Arial"/>
          <w:lang w:val="sr-Cyrl-RS"/>
        </w:rPr>
        <w:t>опис послова сваког од понуђача из групе понуђача у извршењу уговора.</w:t>
      </w:r>
    </w:p>
    <w:p w:rsidR="009A0F19" w:rsidRPr="00D81EBF" w:rsidRDefault="009A0F19" w:rsidP="009A0F19">
      <w:pPr>
        <w:pStyle w:val="KDNabrajanje"/>
        <w:numPr>
          <w:ilvl w:val="0"/>
          <w:numId w:val="0"/>
        </w:numPr>
        <w:spacing w:before="0"/>
        <w:ind w:left="568"/>
        <w:rPr>
          <w:rFonts w:cs="Arial"/>
          <w:lang w:val="sr-Cyrl-RS"/>
        </w:rPr>
      </w:pPr>
    </w:p>
    <w:p w:rsidR="00836B42" w:rsidRPr="00D81EBF" w:rsidRDefault="00836B42" w:rsidP="00836B42">
      <w:pPr>
        <w:pStyle w:val="KDParagraf"/>
        <w:spacing w:before="0"/>
        <w:rPr>
          <w:rFonts w:cs="Arial"/>
          <w:color w:val="000000" w:themeColor="text1"/>
          <w:lang w:val="sr-Cyrl-RS"/>
        </w:rPr>
      </w:pPr>
      <w:r w:rsidRPr="00D81EBF">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D81EBF">
        <w:rPr>
          <w:rFonts w:cs="Arial"/>
          <w:color w:val="00B0F0"/>
          <w:lang w:val="sr-Cyrl-RS"/>
        </w:rPr>
        <w:t>.</w:t>
      </w:r>
      <w:r w:rsidRPr="00D81EBF">
        <w:rPr>
          <w:rFonts w:cs="Arial"/>
          <w:lang w:val="sr-Cyrl-RS"/>
        </w:rPr>
        <w:t xml:space="preserve"> Услове у вези са капацитетима, </w:t>
      </w:r>
      <w:r w:rsidRPr="00D81EBF">
        <w:rPr>
          <w:rFonts w:cs="Arial"/>
          <w:lang w:val="sr-Cyrl-RS"/>
        </w:rPr>
        <w:lastRenderedPageBreak/>
        <w:t xml:space="preserve">у складу са чланом 76. Закона, понуђачи из групе испуњавају заједно, на </w:t>
      </w:r>
      <w:r w:rsidRPr="00D81EBF">
        <w:rPr>
          <w:rFonts w:cs="Arial"/>
          <w:color w:val="000000" w:themeColor="text1"/>
          <w:lang w:val="sr-Cyrl-RS"/>
        </w:rPr>
        <w:t>основу достављених доказа дефинисаних конкурсном документацијом.</w:t>
      </w:r>
    </w:p>
    <w:p w:rsidR="00FA6E5B" w:rsidRPr="00D81EBF" w:rsidRDefault="00FA6E5B" w:rsidP="00836B42">
      <w:pPr>
        <w:pStyle w:val="KDParagraf"/>
        <w:spacing w:before="0"/>
        <w:rPr>
          <w:rFonts w:cs="Arial"/>
          <w:lang w:val="sr-Cyrl-RS" w:bidi="en-US"/>
        </w:rPr>
      </w:pPr>
    </w:p>
    <w:p w:rsidR="00836B42" w:rsidRPr="00D81EBF" w:rsidRDefault="00836B42" w:rsidP="00836B42">
      <w:pPr>
        <w:pStyle w:val="KDParagraf"/>
        <w:spacing w:before="0"/>
        <w:rPr>
          <w:rFonts w:cs="Arial"/>
          <w:color w:val="00B0F0"/>
          <w:lang w:val="sr-Cyrl-RS" w:bidi="en-US"/>
        </w:rPr>
      </w:pPr>
      <w:r w:rsidRPr="00D81EBF">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836B42" w:rsidRPr="00D81EBF" w:rsidRDefault="00836B42" w:rsidP="00836B42">
      <w:pPr>
        <w:pStyle w:val="KDParagraf"/>
        <w:spacing w:before="0"/>
        <w:rPr>
          <w:rFonts w:cs="Arial"/>
          <w:lang w:val="sr-Cyrl-RS" w:bidi="en-US"/>
        </w:rPr>
      </w:pPr>
      <w:r w:rsidRPr="00D81EBF">
        <w:rPr>
          <w:rFonts w:cs="Arial"/>
          <w:lang w:val="sr-Cyrl-RS" w:bidi="en-US"/>
        </w:rPr>
        <w:t xml:space="preserve">Понуђачи из групе понуђача </w:t>
      </w:r>
      <w:proofErr w:type="spellStart"/>
      <w:r w:rsidRPr="00D81EBF">
        <w:rPr>
          <w:rFonts w:cs="Arial"/>
          <w:lang w:val="sr-Cyrl-RS" w:bidi="en-US"/>
        </w:rPr>
        <w:t>одговорају</w:t>
      </w:r>
      <w:proofErr w:type="spellEnd"/>
      <w:r w:rsidRPr="00D81EBF">
        <w:rPr>
          <w:rFonts w:cs="Arial"/>
          <w:lang w:val="sr-Cyrl-RS" w:bidi="en-US"/>
        </w:rPr>
        <w:t xml:space="preserve"> неограничено солидарно према наручиоцу.</w:t>
      </w:r>
    </w:p>
    <w:p w:rsidR="00011DCA" w:rsidRPr="00D81EBF" w:rsidRDefault="00011DCA" w:rsidP="008D2B23">
      <w:pPr>
        <w:pStyle w:val="KDParagraf"/>
        <w:spacing w:before="0"/>
        <w:rPr>
          <w:rFonts w:cs="Arial"/>
          <w:lang w:val="sr-Cyrl-RS" w:bidi="en-US"/>
        </w:rPr>
      </w:pPr>
    </w:p>
    <w:p w:rsidR="008D2B23" w:rsidRPr="00D81EBF" w:rsidRDefault="008D2B23" w:rsidP="001D1C8B">
      <w:pPr>
        <w:pStyle w:val="KDPodnaslov2"/>
        <w:numPr>
          <w:ilvl w:val="1"/>
          <w:numId w:val="18"/>
        </w:numPr>
        <w:spacing w:before="0"/>
        <w:ind w:left="284"/>
        <w:jc w:val="both"/>
        <w:rPr>
          <w:rFonts w:cs="Arial"/>
          <w:lang w:val="sr-Cyrl-RS"/>
        </w:rPr>
      </w:pPr>
      <w:bookmarkStart w:id="227" w:name="_Toc441651587"/>
      <w:bookmarkStart w:id="228" w:name="_Toc442559898"/>
      <w:r w:rsidRPr="00D81EBF">
        <w:rPr>
          <w:rFonts w:cs="Arial"/>
          <w:lang w:val="sr-Cyrl-RS"/>
        </w:rPr>
        <w:t>Понуђена цена</w:t>
      </w:r>
      <w:bookmarkEnd w:id="227"/>
      <w:bookmarkEnd w:id="228"/>
    </w:p>
    <w:p w:rsidR="009A0F19" w:rsidRPr="00D81EBF" w:rsidRDefault="009A0F19" w:rsidP="00A462BA">
      <w:pPr>
        <w:pStyle w:val="KDParagraf"/>
        <w:spacing w:before="0"/>
        <w:rPr>
          <w:rFonts w:cs="Arial"/>
          <w:color w:val="000000" w:themeColor="text1"/>
          <w:lang w:val="sr-Cyrl-RS"/>
        </w:rPr>
      </w:pPr>
    </w:p>
    <w:p w:rsidR="008D2B23" w:rsidRPr="00D81EBF" w:rsidRDefault="00A462BA" w:rsidP="00A462BA">
      <w:pPr>
        <w:pStyle w:val="KDParagraf"/>
        <w:spacing w:before="0"/>
        <w:rPr>
          <w:rFonts w:cs="Arial"/>
          <w:color w:val="000000" w:themeColor="text1"/>
          <w:lang w:val="sr-Cyrl-RS"/>
        </w:rPr>
      </w:pPr>
      <w:r w:rsidRPr="00D81EBF">
        <w:rPr>
          <w:rFonts w:cs="Arial"/>
          <w:color w:val="000000" w:themeColor="text1"/>
          <w:lang w:val="sr-Cyrl-RS"/>
        </w:rPr>
        <w:t xml:space="preserve">Цена се исказује у </w:t>
      </w:r>
      <w:proofErr w:type="spellStart"/>
      <w:r w:rsidRPr="00D81EBF">
        <w:rPr>
          <w:rFonts w:cs="Arial"/>
          <w:color w:val="000000" w:themeColor="text1"/>
          <w:lang w:val="sr-Cyrl-RS"/>
        </w:rPr>
        <w:t>динаримa</w:t>
      </w:r>
      <w:proofErr w:type="spellEnd"/>
      <w:r w:rsidR="008D2B23" w:rsidRPr="00D81EBF">
        <w:rPr>
          <w:rFonts w:cs="Arial"/>
          <w:color w:val="000000" w:themeColor="text1"/>
          <w:lang w:val="sr-Cyrl-RS"/>
        </w:rPr>
        <w:t>, без пореза на додату вредност.</w:t>
      </w:r>
    </w:p>
    <w:p w:rsidR="009A0F19" w:rsidRPr="00D81EBF" w:rsidRDefault="009A0F19" w:rsidP="00A462BA">
      <w:pPr>
        <w:pStyle w:val="KDParagraf"/>
        <w:spacing w:before="0"/>
        <w:rPr>
          <w:rFonts w:cs="Arial"/>
          <w:color w:val="00B0F0"/>
          <w:lang w:val="sr-Cyrl-RS"/>
        </w:rPr>
      </w:pPr>
    </w:p>
    <w:p w:rsidR="00836B42" w:rsidRPr="00D81EBF" w:rsidRDefault="00836B42" w:rsidP="00A462BA">
      <w:pPr>
        <w:pStyle w:val="KDParagraf"/>
        <w:spacing w:before="0"/>
        <w:rPr>
          <w:rFonts w:cs="Arial"/>
          <w:lang w:val="sr-Cyrl-RS"/>
        </w:rPr>
      </w:pPr>
      <w:r w:rsidRPr="00D81EBF">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63374C" w:rsidRPr="00D81EBF" w:rsidRDefault="0063374C" w:rsidP="00A462BA">
      <w:pPr>
        <w:pStyle w:val="KDParagraf"/>
        <w:spacing w:before="0"/>
        <w:rPr>
          <w:rFonts w:cs="Arial"/>
          <w:lang w:val="sr-Cyrl-RS"/>
        </w:rPr>
      </w:pPr>
    </w:p>
    <w:p w:rsidR="00836B42" w:rsidRPr="00D81EBF" w:rsidRDefault="00836B42" w:rsidP="00A462BA">
      <w:pPr>
        <w:pStyle w:val="KDParagraf"/>
        <w:spacing w:before="0"/>
        <w:rPr>
          <w:rFonts w:cs="Arial"/>
          <w:lang w:val="sr-Cyrl-RS"/>
        </w:rPr>
      </w:pPr>
      <w:r w:rsidRPr="00D81EBF">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63374C" w:rsidRPr="00D81EBF" w:rsidRDefault="0063374C" w:rsidP="00A462BA">
      <w:pPr>
        <w:pStyle w:val="KDParagraf"/>
        <w:spacing w:before="0"/>
        <w:rPr>
          <w:rFonts w:cs="Arial"/>
          <w:lang w:val="sr-Cyrl-RS"/>
        </w:rPr>
      </w:pPr>
    </w:p>
    <w:p w:rsidR="00836B42" w:rsidRPr="00D81EBF" w:rsidRDefault="00836B42" w:rsidP="00A462BA">
      <w:pPr>
        <w:pStyle w:val="KDParagraf"/>
        <w:spacing w:before="0"/>
        <w:rPr>
          <w:rFonts w:cs="Arial"/>
          <w:lang w:val="sr-Cyrl-RS"/>
        </w:rPr>
      </w:pPr>
      <w:r w:rsidRPr="00D81EBF">
        <w:rPr>
          <w:rFonts w:cs="Arial"/>
          <w:lang w:val="sr-Cyrl-RS"/>
        </w:rPr>
        <w:t>Понуда која је изражена у две валуте, сматраће се неприхватљивом.</w:t>
      </w:r>
    </w:p>
    <w:p w:rsidR="00B34665" w:rsidRPr="00D81EBF" w:rsidRDefault="00B34665" w:rsidP="00A462BA">
      <w:pPr>
        <w:pStyle w:val="KDParagraf"/>
        <w:spacing w:before="0"/>
        <w:rPr>
          <w:rFonts w:cs="Arial"/>
          <w:lang w:val="sr-Cyrl-RS"/>
        </w:rPr>
      </w:pPr>
    </w:p>
    <w:p w:rsidR="00836B42" w:rsidRPr="00D81EBF" w:rsidRDefault="00836B42" w:rsidP="00A462BA">
      <w:pPr>
        <w:pStyle w:val="KDParagraf"/>
        <w:spacing w:before="0"/>
        <w:rPr>
          <w:rFonts w:cs="Arial"/>
          <w:lang w:val="sr-Cyrl-RS"/>
        </w:rPr>
      </w:pPr>
      <w:r w:rsidRPr="00D81EBF">
        <w:rPr>
          <w:rFonts w:cs="Arial"/>
          <w:lang w:val="sr-Cyrl-RS"/>
        </w:rPr>
        <w:t>Понуђена цена укључује све трошкове реализације предмета набавке до места испоруке</w:t>
      </w:r>
      <w:r w:rsidR="00C862D0" w:rsidRPr="00D81EBF">
        <w:rPr>
          <w:rFonts w:cs="Arial"/>
          <w:lang w:val="sr-Cyrl-RS"/>
        </w:rPr>
        <w:t xml:space="preserve"> </w:t>
      </w:r>
      <w:r w:rsidR="00B34665" w:rsidRPr="00D81EBF">
        <w:rPr>
          <w:rFonts w:cs="Arial"/>
          <w:lang w:val="sr-Cyrl-RS"/>
        </w:rPr>
        <w:t>добара</w:t>
      </w:r>
      <w:r w:rsidRPr="00D81EBF">
        <w:rPr>
          <w:rFonts w:cs="Arial"/>
          <w:lang w:val="sr-Cyrl-RS"/>
        </w:rPr>
        <w:t>, као и све зависне трошкове</w:t>
      </w:r>
      <w:r w:rsidR="00FE0C6F" w:rsidRPr="00D81EBF">
        <w:rPr>
          <w:rFonts w:cs="Arial"/>
          <w:lang w:val="sr-Cyrl-RS" w:eastAsia="zh-CN"/>
        </w:rPr>
        <w:t xml:space="preserve"> </w:t>
      </w:r>
      <w:r w:rsidR="000C1E45" w:rsidRPr="00D81EBF">
        <w:rPr>
          <w:rFonts w:cs="Arial"/>
          <w:lang w:val="sr-Cyrl-RS" w:eastAsia="zh-CN"/>
        </w:rPr>
        <w:t>на паритету</w:t>
      </w:r>
      <w:r w:rsidR="00FE0C6F" w:rsidRPr="00D81EBF">
        <w:rPr>
          <w:rFonts w:cs="Arial"/>
          <w:lang w:val="sr-Cyrl-RS" w:eastAsia="zh-CN"/>
        </w:rPr>
        <w:t xml:space="preserve"> </w:t>
      </w:r>
      <w:r w:rsidR="00FE0C6F" w:rsidRPr="00D81EBF">
        <w:rPr>
          <w:rFonts w:eastAsia="Calibri" w:cs="Arial"/>
          <w:lang w:val="sr-Cyrl-RS"/>
        </w:rPr>
        <w:t>магацин Наручиоца.</w:t>
      </w:r>
    </w:p>
    <w:p w:rsidR="000B6C97" w:rsidRPr="00D81EBF" w:rsidRDefault="000B6C97" w:rsidP="004E50FD">
      <w:pPr>
        <w:pStyle w:val="KDParagraf"/>
        <w:spacing w:before="0"/>
        <w:rPr>
          <w:rFonts w:cs="Arial"/>
          <w:color w:val="000000" w:themeColor="text1"/>
          <w:lang w:val="sr-Cyrl-RS"/>
        </w:rPr>
      </w:pPr>
    </w:p>
    <w:p w:rsidR="004E50FD" w:rsidRPr="00D81EBF" w:rsidRDefault="00FE0C6F" w:rsidP="004E50FD">
      <w:pPr>
        <w:pStyle w:val="KDParagraf"/>
        <w:spacing w:before="0"/>
        <w:rPr>
          <w:rFonts w:cs="Arial"/>
          <w:color w:val="000000" w:themeColor="text1"/>
          <w:lang w:val="sr-Cyrl-RS"/>
        </w:rPr>
      </w:pPr>
      <w:r w:rsidRPr="00D81EBF">
        <w:rPr>
          <w:rFonts w:cs="Arial"/>
          <w:color w:val="000000" w:themeColor="text1"/>
          <w:lang w:val="sr-Cyrl-RS"/>
        </w:rPr>
        <w:t>Понуђена цена је фиксна.</w:t>
      </w:r>
    </w:p>
    <w:p w:rsidR="0063374C" w:rsidRPr="00D81EBF" w:rsidRDefault="0063374C" w:rsidP="00A462BA">
      <w:pPr>
        <w:pStyle w:val="KDParagraf"/>
        <w:spacing w:before="0"/>
        <w:rPr>
          <w:rFonts w:cs="Arial"/>
          <w:lang w:val="sr-Cyrl-RS"/>
        </w:rPr>
      </w:pPr>
    </w:p>
    <w:p w:rsidR="00F736C7" w:rsidRPr="00D81EBF" w:rsidRDefault="00836B42" w:rsidP="00F736C7">
      <w:pPr>
        <w:pStyle w:val="KDParagraf"/>
        <w:spacing w:before="0"/>
        <w:rPr>
          <w:rFonts w:cs="Arial"/>
          <w:lang w:val="sr-Cyrl-RS"/>
        </w:rPr>
      </w:pPr>
      <w:r w:rsidRPr="00D81EBF">
        <w:rPr>
          <w:rFonts w:cs="Arial"/>
          <w:lang w:val="sr-Cyrl-RS"/>
        </w:rPr>
        <w:t>Ако је у понуди исказана неуобичајено ниска цена, Наручилац ће поступити у складу са чланом 92. Закона.</w:t>
      </w:r>
      <w:bookmarkStart w:id="229" w:name="_Toc441651588"/>
      <w:bookmarkStart w:id="230" w:name="_Toc442559899"/>
    </w:p>
    <w:p w:rsidR="00F736C7" w:rsidRPr="00D81EBF" w:rsidRDefault="00F736C7" w:rsidP="00F736C7">
      <w:pPr>
        <w:pStyle w:val="KDParagraf"/>
        <w:spacing w:before="0"/>
        <w:rPr>
          <w:rFonts w:cs="Arial"/>
          <w:lang w:val="sr-Cyrl-RS"/>
        </w:rPr>
      </w:pPr>
    </w:p>
    <w:p w:rsidR="006C6FDF" w:rsidRPr="00D81EBF" w:rsidRDefault="00F736C7" w:rsidP="00F736C7">
      <w:pPr>
        <w:pStyle w:val="KDParagraf"/>
        <w:spacing w:before="0"/>
        <w:rPr>
          <w:rFonts w:cs="Arial"/>
          <w:b/>
          <w:lang w:val="sr-Cyrl-RS"/>
        </w:rPr>
      </w:pPr>
      <w:r w:rsidRPr="00D81EBF">
        <w:rPr>
          <w:rFonts w:cs="Arial"/>
          <w:b/>
          <w:lang w:val="sr-Cyrl-RS"/>
        </w:rPr>
        <w:t xml:space="preserve">6.12 </w:t>
      </w:r>
      <w:r w:rsidR="006C6FDF" w:rsidRPr="00D81EBF">
        <w:rPr>
          <w:rFonts w:cs="Arial"/>
          <w:b/>
          <w:lang w:val="sr-Cyrl-RS"/>
        </w:rPr>
        <w:t xml:space="preserve">Рок </w:t>
      </w:r>
      <w:r w:rsidR="00CC612E" w:rsidRPr="00D81EBF">
        <w:rPr>
          <w:rFonts w:cs="Arial"/>
          <w:b/>
          <w:lang w:val="sr-Cyrl-RS"/>
        </w:rPr>
        <w:t xml:space="preserve">и место </w:t>
      </w:r>
      <w:r w:rsidR="006C6FDF" w:rsidRPr="00D81EBF">
        <w:rPr>
          <w:rFonts w:cs="Arial"/>
          <w:b/>
          <w:lang w:val="sr-Cyrl-RS"/>
        </w:rPr>
        <w:t>испоруке добара</w:t>
      </w:r>
    </w:p>
    <w:p w:rsidR="00E2058D" w:rsidRPr="00D81EBF" w:rsidRDefault="009A0F19" w:rsidP="00E2058D">
      <w:pPr>
        <w:rPr>
          <w:rFonts w:eastAsia="Calibri" w:cs="Arial"/>
          <w:lang w:val="sr-Cyrl-RS"/>
        </w:rPr>
      </w:pPr>
      <w:r w:rsidRPr="00D81EBF">
        <w:rPr>
          <w:rFonts w:cs="Arial"/>
          <w:b/>
          <w:lang w:val="sr-Cyrl-RS" w:eastAsia="zh-CN"/>
        </w:rPr>
        <w:t>Рок испоруке</w:t>
      </w:r>
      <w:r w:rsidR="00E2058D" w:rsidRPr="00D81EBF">
        <w:rPr>
          <w:rFonts w:cs="Arial"/>
          <w:lang w:val="sr-Cyrl-RS" w:eastAsia="zh-CN"/>
        </w:rPr>
        <w:t xml:space="preserve"> добара </w:t>
      </w:r>
      <w:r w:rsidRPr="00D81EBF">
        <w:rPr>
          <w:rFonts w:cs="Arial"/>
          <w:lang w:val="sr-Cyrl-RS" w:eastAsia="zh-CN"/>
        </w:rPr>
        <w:t xml:space="preserve">је </w:t>
      </w:r>
      <w:r w:rsidR="00350B23" w:rsidRPr="00D81EBF">
        <w:rPr>
          <w:rFonts w:cs="Arial"/>
          <w:lang w:val="sr-Cyrl-RS" w:eastAsia="zh-CN"/>
        </w:rPr>
        <w:t xml:space="preserve">максимално </w:t>
      </w:r>
      <w:r w:rsidR="00615FEB" w:rsidRPr="00D81EBF">
        <w:rPr>
          <w:rFonts w:cs="Arial"/>
          <w:lang w:val="sr-Cyrl-RS" w:eastAsia="zh-CN"/>
        </w:rPr>
        <w:t>9</w:t>
      </w:r>
      <w:r w:rsidR="00DD6AAA" w:rsidRPr="00D81EBF">
        <w:rPr>
          <w:rFonts w:eastAsia="Calibri" w:cs="Arial"/>
          <w:lang w:val="sr-Cyrl-RS"/>
        </w:rPr>
        <w:t xml:space="preserve">0 </w:t>
      </w:r>
      <w:r w:rsidR="00FE0C6F" w:rsidRPr="00D81EBF">
        <w:rPr>
          <w:rFonts w:eastAsia="Calibri" w:cs="Arial"/>
          <w:lang w:val="sr-Cyrl-RS"/>
        </w:rPr>
        <w:t xml:space="preserve">календарских </w:t>
      </w:r>
      <w:r w:rsidR="00670729" w:rsidRPr="00D81EBF">
        <w:rPr>
          <w:rFonts w:eastAsia="Calibri" w:cs="Arial"/>
          <w:lang w:val="sr-Cyrl-RS"/>
        </w:rPr>
        <w:t>дана од ступања Уговора на снагу</w:t>
      </w:r>
      <w:r w:rsidR="00FE0C6F" w:rsidRPr="00D81EBF">
        <w:rPr>
          <w:rFonts w:eastAsia="Calibri" w:cs="Arial"/>
          <w:lang w:val="sr-Cyrl-RS"/>
        </w:rPr>
        <w:t xml:space="preserve"> за </w:t>
      </w:r>
      <w:r w:rsidR="00615FEB" w:rsidRPr="00D81EBF">
        <w:rPr>
          <w:rFonts w:eastAsia="Calibri" w:cs="Arial"/>
          <w:lang w:val="sr-Cyrl-RS"/>
        </w:rPr>
        <w:t>све</w:t>
      </w:r>
      <w:r w:rsidR="00FE0C6F" w:rsidRPr="00D81EBF">
        <w:rPr>
          <w:rFonts w:eastAsia="Calibri" w:cs="Arial"/>
          <w:lang w:val="sr-Cyrl-RS"/>
        </w:rPr>
        <w:t xml:space="preserve"> партије</w:t>
      </w:r>
      <w:r w:rsidR="00E2058D" w:rsidRPr="00D81EBF">
        <w:rPr>
          <w:rFonts w:eastAsia="Calibri" w:cs="Arial"/>
          <w:lang w:val="sr-Cyrl-RS"/>
        </w:rPr>
        <w:t>. Испорука се врши у целости.</w:t>
      </w:r>
      <w:r w:rsidR="00A532F9" w:rsidRPr="00D81EBF">
        <w:rPr>
          <w:rFonts w:eastAsia="Calibri" w:cs="Arial"/>
          <w:lang w:val="sr-Cyrl-RS"/>
        </w:rPr>
        <w:t xml:space="preserve"> </w:t>
      </w:r>
      <w:r w:rsidR="00E2058D" w:rsidRPr="00D81EBF">
        <w:rPr>
          <w:rFonts w:eastAsia="Calibri" w:cs="Arial"/>
          <w:lang w:val="sr-Cyrl-RS"/>
        </w:rPr>
        <w:t>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rsidR="000678FF" w:rsidRPr="00D81EBF" w:rsidRDefault="000678FF" w:rsidP="00E2058D">
      <w:pPr>
        <w:pStyle w:val="ListParagraph"/>
        <w:autoSpaceDE w:val="0"/>
        <w:autoSpaceDN w:val="0"/>
        <w:adjustRightInd w:val="0"/>
        <w:spacing w:before="0" w:after="0" w:line="240" w:lineRule="auto"/>
        <w:ind w:left="0"/>
        <w:contextualSpacing w:val="0"/>
        <w:rPr>
          <w:rFonts w:ascii="Arial" w:hAnsi="Arial" w:cs="Arial"/>
          <w:lang w:val="sr-Cyrl-RS"/>
        </w:rPr>
      </w:pPr>
    </w:p>
    <w:p w:rsidR="00E2058D" w:rsidRPr="00D81EBF" w:rsidRDefault="00E2058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D81EBF">
        <w:rPr>
          <w:rFonts w:ascii="Arial" w:hAnsi="Arial" w:cs="Arial"/>
          <w:lang w:val="sr-Cyrl-RS"/>
        </w:rPr>
        <w:t>Понуђач се обавезује да писаним путем обавести Наручиоца о тач</w:t>
      </w:r>
      <w:r w:rsidR="00615FEB" w:rsidRPr="00D81EBF">
        <w:rPr>
          <w:rFonts w:ascii="Arial" w:hAnsi="Arial" w:cs="Arial"/>
          <w:lang w:val="sr-Cyrl-RS"/>
        </w:rPr>
        <w:t>ном датуму испоруке, а најмање 2</w:t>
      </w:r>
      <w:r w:rsidRPr="00D81EBF">
        <w:rPr>
          <w:rFonts w:ascii="Arial" w:hAnsi="Arial" w:cs="Arial"/>
          <w:lang w:val="sr-Cyrl-RS"/>
        </w:rPr>
        <w:t xml:space="preserve"> </w:t>
      </w:r>
      <w:r w:rsidR="00FE0C6F" w:rsidRPr="00D81EBF">
        <w:rPr>
          <w:rFonts w:ascii="Arial" w:hAnsi="Arial" w:cs="Arial"/>
          <w:lang w:val="sr-Cyrl-RS"/>
        </w:rPr>
        <w:t>(</w:t>
      </w:r>
      <w:r w:rsidR="00615FEB" w:rsidRPr="00D81EBF">
        <w:rPr>
          <w:rFonts w:ascii="Arial" w:hAnsi="Arial" w:cs="Arial"/>
          <w:lang w:val="sr-Cyrl-RS"/>
        </w:rPr>
        <w:t>два</w:t>
      </w:r>
      <w:r w:rsidR="00FE0C6F" w:rsidRPr="00D81EBF">
        <w:rPr>
          <w:rFonts w:ascii="Arial" w:hAnsi="Arial" w:cs="Arial"/>
          <w:lang w:val="sr-Cyrl-RS"/>
        </w:rPr>
        <w:t xml:space="preserve">) </w:t>
      </w:r>
      <w:r w:rsidRPr="00D81EBF">
        <w:rPr>
          <w:rFonts w:ascii="Arial" w:hAnsi="Arial" w:cs="Arial"/>
          <w:lang w:val="sr-Cyrl-RS"/>
        </w:rPr>
        <w:t>радна дана пре планираног датума испоруке.</w:t>
      </w: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b/>
          <w:lang w:val="sr-Cyrl-RS"/>
        </w:rPr>
      </w:pPr>
      <w:r w:rsidRPr="00D81EBF">
        <w:rPr>
          <w:rFonts w:ascii="Arial" w:hAnsi="Arial" w:cs="Arial"/>
          <w:b/>
          <w:lang w:val="sr-Cyrl-RS"/>
        </w:rPr>
        <w:t>Место испоруке:</w:t>
      </w: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D81EBF">
        <w:rPr>
          <w:rFonts w:ascii="Arial" w:hAnsi="Arial" w:cs="Arial"/>
          <w:lang w:val="sr-Cyrl-RS"/>
        </w:rPr>
        <w:t>Партија 1 - Технички центар Ниш, Погон Алексинац – Нишка бб, Алексинац;</w:t>
      </w: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D81EBF">
        <w:rPr>
          <w:rFonts w:ascii="Arial" w:hAnsi="Arial" w:cs="Arial"/>
          <w:lang w:val="sr-Cyrl-RS"/>
        </w:rPr>
        <w:t>Партија 2 - Технички центар Београд, Кеј Ослобођења бр. 15, Земун;</w:t>
      </w: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D81EBF">
        <w:rPr>
          <w:rFonts w:ascii="Arial" w:hAnsi="Arial" w:cs="Arial"/>
          <w:lang w:val="sr-Cyrl-RS"/>
        </w:rPr>
        <w:t>Партија 3 - Технички центар Нови Сад, Пут новосадског партизанског одреда бр. 1, Нови Сад;</w:t>
      </w:r>
    </w:p>
    <w:p w:rsidR="00DE697D" w:rsidRPr="00D81EBF" w:rsidRDefault="00DE697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D81EBF">
        <w:rPr>
          <w:rFonts w:ascii="Arial" w:hAnsi="Arial" w:cs="Arial"/>
          <w:lang w:val="sr-Cyrl-RS"/>
        </w:rPr>
        <w:t xml:space="preserve">Партија 4 - Технички центар Краљево, </w:t>
      </w:r>
      <w:r w:rsidR="00E275B8" w:rsidRPr="00D81EBF">
        <w:rPr>
          <w:rFonts w:ascii="Arial" w:hAnsi="Arial" w:cs="Arial"/>
          <w:lang w:val="sr-Cyrl-RS"/>
        </w:rPr>
        <w:t>Сијаће поље, Церска бб, Краљево</w:t>
      </w:r>
      <w:r w:rsidR="00917C6C" w:rsidRPr="00D81EBF">
        <w:rPr>
          <w:rFonts w:ascii="Arial" w:hAnsi="Arial" w:cs="Arial"/>
          <w:lang w:val="sr-Cyrl-RS"/>
        </w:rPr>
        <w:t>;</w:t>
      </w:r>
    </w:p>
    <w:p w:rsidR="00917C6C" w:rsidRPr="00D81EBF" w:rsidRDefault="00917C6C" w:rsidP="00E2058D">
      <w:pPr>
        <w:pStyle w:val="ListParagraph"/>
        <w:autoSpaceDE w:val="0"/>
        <w:autoSpaceDN w:val="0"/>
        <w:adjustRightInd w:val="0"/>
        <w:spacing w:before="0" w:after="0" w:line="240" w:lineRule="auto"/>
        <w:ind w:left="0"/>
        <w:contextualSpacing w:val="0"/>
        <w:rPr>
          <w:rFonts w:ascii="Arial" w:hAnsi="Arial" w:cs="Arial"/>
          <w:highlight w:val="yellow"/>
          <w:lang w:val="sr-Cyrl-RS"/>
        </w:rPr>
      </w:pPr>
      <w:r w:rsidRPr="00D81EBF">
        <w:rPr>
          <w:rFonts w:ascii="Arial" w:hAnsi="Arial" w:cs="Arial"/>
          <w:lang w:val="sr-Cyrl-RS"/>
        </w:rPr>
        <w:t>Партија 5 - Технички центар Крагујевац, Слободе 7, Крагујевац</w:t>
      </w:r>
    </w:p>
    <w:p w:rsidR="00CC612E" w:rsidRPr="00D81EBF" w:rsidRDefault="00CC612E" w:rsidP="00E2058D">
      <w:pPr>
        <w:pStyle w:val="ListParagraph"/>
        <w:autoSpaceDE w:val="0"/>
        <w:autoSpaceDN w:val="0"/>
        <w:adjustRightInd w:val="0"/>
        <w:spacing w:before="0" w:after="0" w:line="240" w:lineRule="auto"/>
        <w:ind w:left="0"/>
        <w:contextualSpacing w:val="0"/>
        <w:rPr>
          <w:rFonts w:ascii="Arial" w:hAnsi="Arial" w:cs="Arial"/>
          <w:highlight w:val="yellow"/>
          <w:lang w:val="sr-Cyrl-RS"/>
        </w:rPr>
      </w:pPr>
    </w:p>
    <w:p w:rsidR="006C6FDF" w:rsidRPr="00D81EBF" w:rsidRDefault="006C6FDF" w:rsidP="001D1C8B">
      <w:pPr>
        <w:pStyle w:val="Heading10"/>
        <w:numPr>
          <w:ilvl w:val="1"/>
          <w:numId w:val="21"/>
        </w:numPr>
        <w:rPr>
          <w:rFonts w:cs="Arial"/>
          <w:lang w:val="sr-Cyrl-RS"/>
        </w:rPr>
      </w:pPr>
      <w:r w:rsidRPr="00D81EBF">
        <w:rPr>
          <w:rFonts w:cs="Arial"/>
          <w:lang w:val="sr-Cyrl-RS"/>
        </w:rPr>
        <w:t>Гарантни рок</w:t>
      </w:r>
    </w:p>
    <w:p w:rsidR="00A532F9" w:rsidRPr="00D81EBF" w:rsidRDefault="0050016D" w:rsidP="00A532F9">
      <w:pPr>
        <w:rPr>
          <w:rFonts w:eastAsia="Calibri" w:cs="Arial"/>
          <w:lang w:val="sr-Cyrl-RS"/>
        </w:rPr>
      </w:pPr>
      <w:r w:rsidRPr="00D81EBF">
        <w:rPr>
          <w:lang w:val="sr-Cyrl-RS" w:eastAsia="ar-SA"/>
        </w:rPr>
        <w:t>Гарантни рок за испоручена добра износи</w:t>
      </w:r>
      <w:r w:rsidR="00FE0C6F" w:rsidRPr="00D81EBF">
        <w:rPr>
          <w:lang w:val="sr-Cyrl-RS" w:eastAsia="ar-SA"/>
        </w:rPr>
        <w:t xml:space="preserve"> минимум</w:t>
      </w:r>
      <w:r w:rsidRPr="00D81EBF">
        <w:rPr>
          <w:lang w:val="sr-Cyrl-RS" w:eastAsia="ar-SA"/>
        </w:rPr>
        <w:t xml:space="preserve"> </w:t>
      </w:r>
      <w:r w:rsidR="00A74CFB" w:rsidRPr="00D81EBF">
        <w:rPr>
          <w:lang w:val="sr-Cyrl-RS" w:eastAsia="ar-SA"/>
        </w:rPr>
        <w:t>2</w:t>
      </w:r>
      <w:r w:rsidR="00E275B8" w:rsidRPr="00D81EBF">
        <w:rPr>
          <w:lang w:val="sr-Cyrl-RS" w:eastAsia="ar-SA"/>
        </w:rPr>
        <w:t>4</w:t>
      </w:r>
      <w:r w:rsidRPr="00D81EBF">
        <w:rPr>
          <w:lang w:val="sr-Cyrl-RS" w:eastAsia="ar-SA"/>
        </w:rPr>
        <w:t xml:space="preserve"> месец</w:t>
      </w:r>
      <w:r w:rsidR="00E275B8" w:rsidRPr="00D81EBF">
        <w:rPr>
          <w:lang w:val="sr-Cyrl-RS" w:eastAsia="ar-SA"/>
        </w:rPr>
        <w:t xml:space="preserve">а </w:t>
      </w:r>
      <w:r w:rsidRPr="00D81EBF">
        <w:rPr>
          <w:lang w:val="sr-Cyrl-RS" w:eastAsia="ar-SA"/>
        </w:rPr>
        <w:t>од</w:t>
      </w:r>
      <w:r w:rsidR="00E275B8" w:rsidRPr="00D81EBF">
        <w:rPr>
          <w:lang w:val="sr-Cyrl-RS" w:eastAsia="ar-SA"/>
        </w:rPr>
        <w:t xml:space="preserve"> дана</w:t>
      </w:r>
      <w:r w:rsidRPr="00D81EBF">
        <w:rPr>
          <w:lang w:val="sr-Cyrl-RS" w:eastAsia="ar-SA"/>
        </w:rPr>
        <w:t xml:space="preserve"> потписивања Записника </w:t>
      </w:r>
      <w:r w:rsidR="00A532F9" w:rsidRPr="00D81EBF">
        <w:rPr>
          <w:rFonts w:eastAsia="Calibri" w:cs="Arial"/>
          <w:lang w:val="sr-Cyrl-RS"/>
        </w:rPr>
        <w:t>о квалитативном и квантитативном пријему добара.</w:t>
      </w:r>
    </w:p>
    <w:p w:rsidR="00B42867" w:rsidRPr="00D81EBF" w:rsidRDefault="00B42867" w:rsidP="00B42867">
      <w:pPr>
        <w:pStyle w:val="KDParagraf"/>
        <w:spacing w:before="0"/>
        <w:rPr>
          <w:rFonts w:cs="Arial"/>
          <w:lang w:val="sr-Cyrl-RS"/>
        </w:rPr>
      </w:pPr>
    </w:p>
    <w:p w:rsidR="00B42867" w:rsidRPr="00D81EBF" w:rsidRDefault="00B42867" w:rsidP="00B42867">
      <w:pPr>
        <w:pStyle w:val="KDParagraf"/>
        <w:spacing w:before="0"/>
        <w:rPr>
          <w:rFonts w:cs="Arial"/>
          <w:lang w:val="sr-Cyrl-RS"/>
        </w:rPr>
      </w:pPr>
      <w:r w:rsidRPr="00D81EBF">
        <w:rPr>
          <w:rFonts w:cs="Arial"/>
          <w:lang w:val="sr-Cyrl-RS"/>
        </w:rPr>
        <w:t xml:space="preserve">Понуђач је обавезан да у гарантном року, у року 7(словима: седам) дана од дана пријема писменог приговора </w:t>
      </w:r>
      <w:r w:rsidR="000B6C97" w:rsidRPr="00D81EBF">
        <w:rPr>
          <w:rFonts w:cs="Arial"/>
          <w:lang w:val="sr-Cyrl-RS"/>
        </w:rPr>
        <w:t>Наручиоца</w:t>
      </w:r>
      <w:r w:rsidRPr="00D81EBF">
        <w:rPr>
          <w:rFonts w:cs="Arial"/>
          <w:lang w:val="sr-Cyrl-RS"/>
        </w:rPr>
        <w:t xml:space="preserve">: отклони недостатке о свом трошку, ако су </w:t>
      </w:r>
      <w:r w:rsidR="00E275B8" w:rsidRPr="00D81EBF">
        <w:rPr>
          <w:rFonts w:cs="Arial"/>
          <w:lang w:val="sr-Cyrl-RS"/>
        </w:rPr>
        <w:t xml:space="preserve">мане на добрима </w:t>
      </w:r>
      <w:r w:rsidR="00E275B8" w:rsidRPr="00D81EBF">
        <w:rPr>
          <w:rFonts w:cs="Arial"/>
          <w:lang w:val="sr-Cyrl-RS"/>
        </w:rPr>
        <w:lastRenderedPageBreak/>
        <w:t xml:space="preserve">отклоњиве, или </w:t>
      </w:r>
      <w:r w:rsidRPr="00D81EBF">
        <w:rPr>
          <w:rFonts w:cs="Arial"/>
          <w:lang w:val="sr-Cyrl-RS"/>
        </w:rPr>
        <w:t>да му испоручи нове количине добра без недостатака о свом трошку</w:t>
      </w:r>
      <w:r w:rsidR="000B6C97" w:rsidRPr="00D81EBF">
        <w:rPr>
          <w:rFonts w:cs="Arial"/>
          <w:lang w:val="sr-Cyrl-RS"/>
        </w:rPr>
        <w:t xml:space="preserve"> </w:t>
      </w:r>
      <w:r w:rsidRPr="00D81EBF">
        <w:rPr>
          <w:rFonts w:cs="Arial"/>
          <w:lang w:val="sr-Cyrl-RS"/>
        </w:rPr>
        <w:t xml:space="preserve">и да </w:t>
      </w:r>
      <w:r w:rsidR="000B6C97" w:rsidRPr="00D81EBF">
        <w:rPr>
          <w:rFonts w:cs="Arial"/>
          <w:lang w:val="sr-Cyrl-RS"/>
        </w:rPr>
        <w:t xml:space="preserve">о свом трошку преузме </w:t>
      </w:r>
      <w:r w:rsidRPr="00D81EBF">
        <w:rPr>
          <w:rFonts w:cs="Arial"/>
          <w:lang w:val="sr-Cyrl-RS"/>
        </w:rPr>
        <w:t>испоручено  добро са н</w:t>
      </w:r>
      <w:r w:rsidR="000B6C97" w:rsidRPr="00D81EBF">
        <w:rPr>
          <w:rFonts w:cs="Arial"/>
          <w:lang w:val="sr-Cyrl-RS"/>
        </w:rPr>
        <w:t>едостацима</w:t>
      </w:r>
      <w:r w:rsidRPr="00D81EBF">
        <w:rPr>
          <w:rFonts w:cs="Arial"/>
          <w:lang w:val="sr-Cyrl-RS"/>
        </w:rPr>
        <w:t>.</w:t>
      </w:r>
    </w:p>
    <w:p w:rsidR="00D66EE3" w:rsidRPr="00D81EBF" w:rsidRDefault="00D66EE3" w:rsidP="00C02995">
      <w:pPr>
        <w:rPr>
          <w:lang w:val="sr-Cyrl-RS" w:eastAsia="ar-SA"/>
        </w:rPr>
      </w:pPr>
    </w:p>
    <w:p w:rsidR="008D2B23" w:rsidRPr="00D81EBF" w:rsidRDefault="008D2B23" w:rsidP="001D1C8B">
      <w:pPr>
        <w:pStyle w:val="KDPodnaslov2"/>
        <w:numPr>
          <w:ilvl w:val="1"/>
          <w:numId w:val="21"/>
        </w:numPr>
        <w:spacing w:before="0"/>
        <w:jc w:val="both"/>
        <w:rPr>
          <w:rFonts w:cs="Arial"/>
          <w:lang w:val="sr-Cyrl-RS"/>
        </w:rPr>
      </w:pPr>
      <w:r w:rsidRPr="00D81EBF">
        <w:rPr>
          <w:rFonts w:cs="Arial"/>
          <w:lang w:val="sr-Cyrl-RS"/>
        </w:rPr>
        <w:t>Начин и услови плаћања</w:t>
      </w:r>
      <w:bookmarkEnd w:id="229"/>
      <w:bookmarkEnd w:id="230"/>
    </w:p>
    <w:p w:rsidR="00A73698" w:rsidRPr="00D81EBF" w:rsidRDefault="00A73698" w:rsidP="00A73698">
      <w:pPr>
        <w:pStyle w:val="KDParagraf"/>
        <w:spacing w:before="0"/>
        <w:rPr>
          <w:rFonts w:eastAsia="Calibri" w:cs="Arial"/>
          <w:lang w:val="sr-Cyrl-RS"/>
        </w:rPr>
      </w:pPr>
    </w:p>
    <w:p w:rsidR="00A73698" w:rsidRPr="00D81EBF" w:rsidRDefault="00A73698" w:rsidP="00A73698">
      <w:pPr>
        <w:pStyle w:val="KDParagraf"/>
        <w:spacing w:before="0"/>
        <w:rPr>
          <w:rFonts w:eastAsia="Calibri" w:cs="Arial"/>
          <w:lang w:val="sr-Cyrl-RS"/>
        </w:rPr>
      </w:pPr>
      <w:r w:rsidRPr="00D81EBF">
        <w:rPr>
          <w:rFonts w:eastAsia="Calibri" w:cs="Arial"/>
          <w:lang w:val="sr-Cyrl-RS"/>
        </w:rPr>
        <w:t xml:space="preserve">Плаћање добара која су предмет ове набавке Наручилац ће извршити на текући рачун </w:t>
      </w:r>
      <w:r w:rsidR="000B6C97" w:rsidRPr="00D81EBF">
        <w:rPr>
          <w:rFonts w:eastAsia="Calibri" w:cs="Arial"/>
          <w:lang w:val="sr-Cyrl-RS"/>
        </w:rPr>
        <w:t>П</w:t>
      </w:r>
      <w:r w:rsidRPr="00D81EBF">
        <w:rPr>
          <w:rFonts w:eastAsia="Calibri" w:cs="Arial"/>
          <w:lang w:val="sr-Cyrl-RS"/>
        </w:rPr>
        <w:t xml:space="preserve">онуђача,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w:t>
      </w:r>
      <w:r w:rsidR="00211E70" w:rsidRPr="00D81EBF">
        <w:rPr>
          <w:rFonts w:eastAsia="Calibri" w:cs="Arial"/>
          <w:lang w:val="sr-Cyrl-RS"/>
        </w:rPr>
        <w:t>д</w:t>
      </w:r>
      <w:r w:rsidR="0014491A">
        <w:rPr>
          <w:rFonts w:eastAsia="Calibri" w:cs="Arial"/>
          <w:lang w:val="sr-Cyrl-RS"/>
        </w:rPr>
        <w:t>о</w:t>
      </w:r>
      <w:r w:rsidRPr="00D81EBF">
        <w:rPr>
          <w:rFonts w:eastAsia="Calibri" w:cs="Arial"/>
          <w:lang w:val="sr-Cyrl-RS"/>
        </w:rPr>
        <w:t xml:space="preserve"> 45</w:t>
      </w:r>
      <w:r w:rsidR="000B6C97" w:rsidRPr="00D81EBF">
        <w:rPr>
          <w:rFonts w:eastAsia="Calibri" w:cs="Arial"/>
          <w:lang w:val="sr-Cyrl-RS"/>
        </w:rPr>
        <w:t xml:space="preserve"> </w:t>
      </w:r>
      <w:r w:rsidR="00211E70" w:rsidRPr="00D81EBF">
        <w:rPr>
          <w:rFonts w:eastAsia="Calibri" w:cs="Arial"/>
          <w:lang w:val="sr-Cyrl-RS"/>
        </w:rPr>
        <w:t>(</w:t>
      </w:r>
      <w:proofErr w:type="spellStart"/>
      <w:r w:rsidR="00211E70" w:rsidRPr="00D81EBF">
        <w:rPr>
          <w:rFonts w:eastAsia="Calibri" w:cs="Arial"/>
          <w:lang w:val="sr-Cyrl-RS"/>
        </w:rPr>
        <w:t>словима:четрдесетпет</w:t>
      </w:r>
      <w:proofErr w:type="spellEnd"/>
      <w:r w:rsidR="00211E70" w:rsidRPr="00D81EBF">
        <w:rPr>
          <w:rFonts w:eastAsia="Calibri" w:cs="Arial"/>
          <w:lang w:val="sr-Cyrl-RS"/>
        </w:rPr>
        <w:t>)</w:t>
      </w:r>
      <w:r w:rsidRPr="00D81EBF">
        <w:rPr>
          <w:rFonts w:eastAsia="Calibri" w:cs="Arial"/>
          <w:lang w:val="sr-Cyrl-RS"/>
        </w:rPr>
        <w:t xml:space="preserve"> дана </w:t>
      </w:r>
      <w:r w:rsidR="00211E70" w:rsidRPr="00D81EBF">
        <w:rPr>
          <w:rFonts w:eastAsia="Calibri" w:cs="Arial"/>
          <w:lang w:val="sr-Cyrl-RS"/>
        </w:rPr>
        <w:t>од дана</w:t>
      </w:r>
      <w:r w:rsidRPr="00D81EBF">
        <w:rPr>
          <w:rFonts w:eastAsia="Calibri" w:cs="Arial"/>
          <w:lang w:val="sr-Cyrl-RS"/>
        </w:rPr>
        <w:t xml:space="preserve"> пријем</w:t>
      </w:r>
      <w:r w:rsidR="00211E70" w:rsidRPr="00D81EBF">
        <w:rPr>
          <w:rFonts w:eastAsia="Calibri" w:cs="Arial"/>
          <w:lang w:val="sr-Cyrl-RS"/>
        </w:rPr>
        <w:t>а</w:t>
      </w:r>
      <w:r w:rsidRPr="00D81EBF">
        <w:rPr>
          <w:rFonts w:eastAsia="Calibri" w:cs="Arial"/>
          <w:lang w:val="sr-Cyrl-RS"/>
        </w:rPr>
        <w:t xml:space="preserve"> исправног рачуна.</w:t>
      </w:r>
    </w:p>
    <w:p w:rsidR="0063374C" w:rsidRPr="00D81EBF" w:rsidRDefault="0063374C" w:rsidP="00980EFE">
      <w:pPr>
        <w:pStyle w:val="KDParagraf"/>
        <w:spacing w:before="0"/>
        <w:rPr>
          <w:rFonts w:eastAsia="Calibri" w:cs="Arial"/>
          <w:lang w:val="sr-Cyrl-RS"/>
        </w:rPr>
      </w:pPr>
    </w:p>
    <w:p w:rsidR="00980EFE" w:rsidRPr="00D81EBF" w:rsidRDefault="00980EFE" w:rsidP="00980EFE">
      <w:pPr>
        <w:pStyle w:val="KDParagraf"/>
        <w:spacing w:before="0"/>
        <w:rPr>
          <w:rFonts w:eastAsia="Calibri" w:cs="Arial"/>
          <w:lang w:val="sr-Cyrl-RS"/>
        </w:rPr>
      </w:pPr>
      <w:r w:rsidRPr="00D81EBF">
        <w:rPr>
          <w:rFonts w:eastAsia="Calibri" w:cs="Arial"/>
          <w:b/>
          <w:lang w:val="sr-Cyrl-RS"/>
        </w:rPr>
        <w:t>Рачун мора да гласи на</w:t>
      </w:r>
      <w:r w:rsidR="0005690A" w:rsidRPr="00D81EBF">
        <w:rPr>
          <w:rFonts w:eastAsia="Calibri" w:cs="Arial"/>
          <w:b/>
          <w:lang w:val="sr-Cyrl-RS"/>
        </w:rPr>
        <w:t xml:space="preserve"> наручиоца</w:t>
      </w:r>
      <w:r w:rsidRPr="00D81EBF">
        <w:rPr>
          <w:rFonts w:eastAsia="Calibri" w:cs="Arial"/>
          <w:lang w:val="sr-Cyrl-RS"/>
        </w:rPr>
        <w:t xml:space="preserve">: </w:t>
      </w:r>
      <w:r w:rsidR="0005690A" w:rsidRPr="00D81EBF">
        <w:rPr>
          <w:rFonts w:eastAsia="Calibri" w:cs="Arial"/>
          <w:lang w:val="sr-Cyrl-RS"/>
        </w:rPr>
        <w:t xml:space="preserve">ЈП „Електропривреда Србије“ </w:t>
      </w:r>
      <w:proofErr w:type="spellStart"/>
      <w:r w:rsidR="0005690A" w:rsidRPr="00D81EBF">
        <w:rPr>
          <w:rFonts w:eastAsia="Calibri" w:cs="Arial"/>
          <w:lang w:val="sr-Cyrl-RS"/>
        </w:rPr>
        <w:t>Балканаска</w:t>
      </w:r>
      <w:proofErr w:type="spellEnd"/>
      <w:r w:rsidR="0005690A" w:rsidRPr="00D81EBF">
        <w:rPr>
          <w:rFonts w:eastAsia="Calibri" w:cs="Arial"/>
          <w:lang w:val="sr-Cyrl-RS"/>
        </w:rPr>
        <w:t xml:space="preserve"> бр. 13,  11000 Београд, ПИБ 103920327</w:t>
      </w:r>
      <w:r w:rsidRPr="00D81EBF">
        <w:rPr>
          <w:rFonts w:eastAsia="Calibri" w:cs="Arial"/>
          <w:lang w:val="sr-Cyrl-RS"/>
        </w:rPr>
        <w:t>.</w:t>
      </w:r>
    </w:p>
    <w:p w:rsidR="00980EFE" w:rsidRPr="00D81EBF" w:rsidRDefault="00980EFE" w:rsidP="00980EFE">
      <w:pPr>
        <w:pStyle w:val="KDParagraf"/>
        <w:spacing w:before="0"/>
        <w:rPr>
          <w:rFonts w:eastAsia="Calibri" w:cs="Arial"/>
          <w:lang w:val="sr-Cyrl-RS"/>
        </w:rPr>
      </w:pPr>
    </w:p>
    <w:p w:rsidR="00D4307B" w:rsidRPr="00D81EBF" w:rsidRDefault="00980EFE" w:rsidP="00980EFE">
      <w:pPr>
        <w:pStyle w:val="KDParagraf"/>
        <w:spacing w:before="0"/>
        <w:rPr>
          <w:rFonts w:eastAsia="Calibri" w:cs="Arial"/>
          <w:lang w:val="sr-Cyrl-RS"/>
        </w:rPr>
      </w:pPr>
      <w:r w:rsidRPr="00D81EBF">
        <w:rPr>
          <w:rFonts w:eastAsia="Calibri" w:cs="Arial"/>
          <w:b/>
          <w:lang w:val="sr-Cyrl-RS"/>
        </w:rPr>
        <w:t>Адреса за доставу рачуна</w:t>
      </w:r>
      <w:r w:rsidR="00D4307B" w:rsidRPr="00D81EBF">
        <w:rPr>
          <w:rFonts w:eastAsia="Calibri" w:cs="Arial"/>
          <w:b/>
          <w:lang w:val="sr-Cyrl-RS"/>
        </w:rPr>
        <w:t xml:space="preserve"> у зависности од предметне партије</w:t>
      </w:r>
      <w:r w:rsidRPr="00D81EBF">
        <w:rPr>
          <w:rFonts w:eastAsia="Calibri" w:cs="Arial"/>
          <w:b/>
          <w:lang w:val="sr-Cyrl-RS"/>
        </w:rPr>
        <w:t xml:space="preserve"> је</w:t>
      </w:r>
      <w:r w:rsidRPr="00D81EBF">
        <w:rPr>
          <w:rFonts w:eastAsia="Calibri" w:cs="Arial"/>
          <w:lang w:val="sr-Cyrl-RS"/>
        </w:rPr>
        <w:t>:</w:t>
      </w:r>
    </w:p>
    <w:p w:rsidR="00D4307B" w:rsidRPr="00D81EBF" w:rsidRDefault="00D4307B" w:rsidP="00D4307B">
      <w:pPr>
        <w:pStyle w:val="KDParagraf"/>
        <w:spacing w:before="0"/>
        <w:rPr>
          <w:rFonts w:eastAsia="Calibri" w:cs="Arial"/>
          <w:color w:val="FF0000"/>
          <w:lang w:val="sr-Cyrl-RS"/>
        </w:rPr>
      </w:pPr>
    </w:p>
    <w:p w:rsidR="00354FFE" w:rsidRPr="00D81EBF" w:rsidRDefault="00354FFE" w:rsidP="00D4307B">
      <w:pPr>
        <w:pStyle w:val="KDParagraf"/>
        <w:spacing w:before="0"/>
        <w:rPr>
          <w:rFonts w:eastAsia="Calibri" w:cs="Arial"/>
          <w:lang w:val="sr-Cyrl-RS"/>
        </w:rPr>
      </w:pPr>
      <w:r w:rsidRPr="00D81EBF">
        <w:rPr>
          <w:rFonts w:eastAsia="Calibri" w:cs="Arial"/>
          <w:lang w:val="sr-Cyrl-RS"/>
        </w:rPr>
        <w:t>Партија 1 - ТЦ Ниш, Булевар др Зорана Ђинђића 46А, 18000 Ниш;</w:t>
      </w:r>
    </w:p>
    <w:p w:rsidR="00D4307B" w:rsidRPr="00D81EBF" w:rsidRDefault="00354FFE" w:rsidP="00D4307B">
      <w:pPr>
        <w:pStyle w:val="KDParagraf"/>
        <w:spacing w:before="0"/>
        <w:rPr>
          <w:rFonts w:eastAsia="Calibri" w:cs="Arial"/>
          <w:lang w:val="sr-Cyrl-RS"/>
        </w:rPr>
      </w:pPr>
      <w:r w:rsidRPr="00D81EBF">
        <w:rPr>
          <w:rFonts w:eastAsia="Calibri" w:cs="Arial"/>
          <w:lang w:val="sr-Cyrl-RS"/>
        </w:rPr>
        <w:t xml:space="preserve">Партија 2 </w:t>
      </w:r>
      <w:r w:rsidR="00D4307B" w:rsidRPr="00D81EBF">
        <w:rPr>
          <w:rFonts w:eastAsia="Calibri" w:cs="Arial"/>
          <w:lang w:val="sr-Cyrl-RS"/>
        </w:rPr>
        <w:t xml:space="preserve">- ТЦ Београд, </w:t>
      </w:r>
      <w:proofErr w:type="spellStart"/>
      <w:r w:rsidR="00D4307B" w:rsidRPr="00D81EBF">
        <w:rPr>
          <w:rFonts w:eastAsia="Calibri" w:cs="Arial"/>
          <w:lang w:val="sr-Cyrl-RS"/>
        </w:rPr>
        <w:t>Масарикова</w:t>
      </w:r>
      <w:proofErr w:type="spellEnd"/>
      <w:r w:rsidR="00D4307B" w:rsidRPr="00D81EBF">
        <w:rPr>
          <w:rFonts w:eastAsia="Calibri" w:cs="Arial"/>
          <w:lang w:val="sr-Cyrl-RS"/>
        </w:rPr>
        <w:t xml:space="preserve"> 1-3, 11000 Београд;</w:t>
      </w:r>
    </w:p>
    <w:p w:rsidR="00D4307B" w:rsidRPr="00D81EBF" w:rsidRDefault="00354FFE" w:rsidP="00D4307B">
      <w:pPr>
        <w:pStyle w:val="KDParagraf"/>
        <w:spacing w:before="0"/>
        <w:rPr>
          <w:rFonts w:eastAsia="Calibri" w:cs="Arial"/>
          <w:lang w:val="sr-Cyrl-RS"/>
        </w:rPr>
      </w:pPr>
      <w:r w:rsidRPr="00D81EBF">
        <w:rPr>
          <w:rFonts w:eastAsia="Calibri" w:cs="Arial"/>
          <w:lang w:val="sr-Cyrl-RS"/>
        </w:rPr>
        <w:t xml:space="preserve">Партија 3 </w:t>
      </w:r>
      <w:r w:rsidR="00D4307B" w:rsidRPr="00D81EBF">
        <w:rPr>
          <w:rFonts w:eastAsia="Calibri" w:cs="Arial"/>
          <w:lang w:val="sr-Cyrl-RS"/>
        </w:rPr>
        <w:t xml:space="preserve">- ТЦ Нови Сад, </w:t>
      </w:r>
      <w:r w:rsidR="00FF0CD3" w:rsidRPr="00D81EBF">
        <w:rPr>
          <w:rFonts w:eastAsia="Calibri" w:cs="Arial"/>
          <w:lang w:val="sr-Cyrl-RS"/>
        </w:rPr>
        <w:t>Булевар ослобођења</w:t>
      </w:r>
      <w:r w:rsidR="004F6BAE" w:rsidRPr="00D81EBF">
        <w:rPr>
          <w:rFonts w:eastAsia="Calibri" w:cs="Arial"/>
          <w:lang w:val="sr-Cyrl-RS"/>
        </w:rPr>
        <w:t xml:space="preserve"> </w:t>
      </w:r>
      <w:r w:rsidR="00FF0CD3" w:rsidRPr="00D81EBF">
        <w:rPr>
          <w:rFonts w:eastAsia="Calibri" w:cs="Arial"/>
          <w:lang w:val="sr-Cyrl-RS"/>
        </w:rPr>
        <w:t>100</w:t>
      </w:r>
      <w:r w:rsidR="004F6BAE" w:rsidRPr="00D81EBF">
        <w:rPr>
          <w:rFonts w:eastAsia="Calibri" w:cs="Arial"/>
          <w:lang w:val="sr-Cyrl-RS"/>
        </w:rPr>
        <w:t>, 21000 Нови Сад</w:t>
      </w:r>
      <w:r w:rsidR="00D4307B" w:rsidRPr="00D81EBF">
        <w:rPr>
          <w:rFonts w:eastAsia="Calibri" w:cs="Arial"/>
          <w:lang w:val="sr-Cyrl-RS"/>
        </w:rPr>
        <w:t>;</w:t>
      </w:r>
    </w:p>
    <w:p w:rsidR="00D4307B" w:rsidRPr="00D81EBF" w:rsidRDefault="00354FFE" w:rsidP="00D4307B">
      <w:pPr>
        <w:pStyle w:val="KDParagraf"/>
        <w:spacing w:before="0"/>
        <w:rPr>
          <w:rFonts w:eastAsia="Calibri" w:cs="Arial"/>
          <w:lang w:val="sr-Cyrl-RS"/>
        </w:rPr>
      </w:pPr>
      <w:r w:rsidRPr="00D81EBF">
        <w:rPr>
          <w:rFonts w:eastAsia="Calibri" w:cs="Arial"/>
          <w:lang w:val="sr-Cyrl-RS"/>
        </w:rPr>
        <w:t xml:space="preserve">Партија 4 - </w:t>
      </w:r>
      <w:r w:rsidR="00D4307B" w:rsidRPr="00D81EBF">
        <w:rPr>
          <w:rFonts w:eastAsia="Calibri" w:cs="Arial"/>
          <w:lang w:val="sr-Cyrl-RS"/>
        </w:rPr>
        <w:t xml:space="preserve">ТЦ Краљево, Димитрија </w:t>
      </w:r>
      <w:proofErr w:type="spellStart"/>
      <w:r w:rsidR="00D4307B" w:rsidRPr="00D81EBF">
        <w:rPr>
          <w:rFonts w:eastAsia="Calibri" w:cs="Arial"/>
          <w:lang w:val="sr-Cyrl-RS"/>
        </w:rPr>
        <w:t>Туцовића</w:t>
      </w:r>
      <w:proofErr w:type="spellEnd"/>
      <w:r w:rsidR="00D4307B" w:rsidRPr="00D81EBF">
        <w:rPr>
          <w:rFonts w:eastAsia="Calibri" w:cs="Arial"/>
          <w:lang w:val="sr-Cyrl-RS"/>
        </w:rPr>
        <w:t xml:space="preserve"> 5, 36000 Краљево</w:t>
      </w:r>
    </w:p>
    <w:p w:rsidR="00D4307B" w:rsidRPr="00D81EBF" w:rsidRDefault="00354FFE" w:rsidP="00D4307B">
      <w:pPr>
        <w:pStyle w:val="KDParagraf"/>
        <w:spacing w:before="0"/>
        <w:rPr>
          <w:rFonts w:eastAsia="Calibri" w:cs="Arial"/>
          <w:color w:val="FF0000"/>
          <w:lang w:val="sr-Cyrl-RS"/>
        </w:rPr>
      </w:pPr>
      <w:r w:rsidRPr="00D81EBF">
        <w:rPr>
          <w:rFonts w:eastAsia="Calibri" w:cs="Arial"/>
          <w:lang w:val="sr-Cyrl-RS"/>
        </w:rPr>
        <w:t xml:space="preserve">Партија 5 </w:t>
      </w:r>
      <w:r w:rsidR="00D4307B" w:rsidRPr="00D81EBF">
        <w:rPr>
          <w:rFonts w:eastAsia="Calibri" w:cs="Arial"/>
          <w:lang w:val="sr-Cyrl-RS"/>
        </w:rPr>
        <w:t>- ТЦ Крагујевац, Слободе 7, 34000 Крагујевац</w:t>
      </w:r>
    </w:p>
    <w:p w:rsidR="00D4307B" w:rsidRPr="00D81EBF" w:rsidRDefault="00D4307B" w:rsidP="00D4307B">
      <w:pPr>
        <w:pStyle w:val="KDParagraf"/>
        <w:spacing w:before="0"/>
        <w:rPr>
          <w:rFonts w:eastAsia="Calibri" w:cs="Arial"/>
          <w:color w:val="FF0000"/>
          <w:lang w:val="sr-Cyrl-RS"/>
        </w:rPr>
      </w:pPr>
    </w:p>
    <w:p w:rsidR="00980EFE" w:rsidRPr="00D81EBF" w:rsidRDefault="00980EFE" w:rsidP="00D4307B">
      <w:pPr>
        <w:pStyle w:val="KDParagraf"/>
        <w:spacing w:before="0"/>
        <w:rPr>
          <w:rFonts w:eastAsia="Calibri" w:cs="Arial"/>
          <w:lang w:val="sr-Cyrl-RS"/>
        </w:rPr>
      </w:pPr>
      <w:r w:rsidRPr="00D81EBF">
        <w:rPr>
          <w:rFonts w:eastAsia="Calibri" w:cs="Arial"/>
          <w:lang w:val="sr-Cyrl-RS"/>
        </w:rPr>
        <w:t>са обавезним прило</w:t>
      </w:r>
      <w:r w:rsidR="000B6C97" w:rsidRPr="00D81EBF">
        <w:rPr>
          <w:rFonts w:eastAsia="Calibri" w:cs="Arial"/>
          <w:lang w:val="sr-Cyrl-RS"/>
        </w:rPr>
        <w:t>гом</w:t>
      </w:r>
      <w:r w:rsidRPr="00D81EBF">
        <w:rPr>
          <w:rFonts w:eastAsia="Calibri" w:cs="Arial"/>
          <w:lang w:val="sr-Cyrl-RS"/>
        </w:rPr>
        <w:t xml:space="preserve"> – Записник о квалитативном и квантитативном пријему добара</w:t>
      </w:r>
      <w:r w:rsidR="000B6C97" w:rsidRPr="00D81EBF">
        <w:rPr>
          <w:rFonts w:eastAsia="Calibri" w:cs="Arial"/>
          <w:lang w:val="sr-Cyrl-RS"/>
        </w:rPr>
        <w:t xml:space="preserve"> без примедби</w:t>
      </w:r>
      <w:r w:rsidR="00561EA4" w:rsidRPr="00D81EBF">
        <w:rPr>
          <w:lang w:val="sr-Cyrl-RS"/>
        </w:rPr>
        <w:t xml:space="preserve"> </w:t>
      </w:r>
      <w:r w:rsidR="00561EA4" w:rsidRPr="00D81EBF">
        <w:rPr>
          <w:rFonts w:eastAsia="Calibri" w:cs="Arial"/>
          <w:lang w:val="sr-Cyrl-RS"/>
        </w:rPr>
        <w:t>и копијом отпремнице са читко написаним именом и презименом и потписом овлашћеног лица Наручиоца које је примило испоручена добра.</w:t>
      </w:r>
    </w:p>
    <w:p w:rsidR="00980EFE" w:rsidRPr="00D81EBF" w:rsidRDefault="00980EFE" w:rsidP="00980EFE">
      <w:pPr>
        <w:pStyle w:val="KDParagraf"/>
        <w:spacing w:before="0"/>
        <w:rPr>
          <w:rFonts w:eastAsia="Calibri" w:cs="Arial"/>
          <w:lang w:val="sr-Cyrl-RS"/>
        </w:rPr>
      </w:pPr>
    </w:p>
    <w:p w:rsidR="00980EFE" w:rsidRPr="00D81EBF" w:rsidRDefault="00980EFE" w:rsidP="00980EFE">
      <w:pPr>
        <w:pStyle w:val="KDParagraf"/>
        <w:spacing w:before="0"/>
        <w:rPr>
          <w:rFonts w:cs="Arial"/>
          <w:i/>
          <w:lang w:val="sr-Cyrl-RS"/>
        </w:rPr>
      </w:pPr>
      <w:r w:rsidRPr="00D81EBF">
        <w:rPr>
          <w:rFonts w:eastAsia="Calibri" w:cs="Arial"/>
          <w:lang w:val="sr-Cyrl-RS"/>
        </w:rPr>
        <w:t xml:space="preserve">У испостављеном рачуну, Понуђач је дужан да наведе број </w:t>
      </w:r>
      <w:r w:rsidR="00774759" w:rsidRPr="00D81EBF">
        <w:rPr>
          <w:rFonts w:eastAsia="Calibri" w:cs="Arial"/>
          <w:lang w:val="sr-Cyrl-RS"/>
        </w:rPr>
        <w:t>У</w:t>
      </w:r>
      <w:r w:rsidR="00A97BB5" w:rsidRPr="00D81EBF">
        <w:rPr>
          <w:rFonts w:eastAsia="Calibri" w:cs="Arial"/>
          <w:lang w:val="sr-Cyrl-RS"/>
        </w:rPr>
        <w:t>говора</w:t>
      </w:r>
      <w:r w:rsidRPr="00D81EBF">
        <w:rPr>
          <w:rFonts w:eastAsia="Calibri" w:cs="Arial"/>
          <w:lang w:val="sr-Cyrl-RS"/>
        </w:rPr>
        <w:t xml:space="preserve"> и да се придржава тачно дефинисаних назива из конкурсне документације и прихваћене понуде (из Обрасца структуре цене).</w:t>
      </w:r>
      <w:r w:rsidR="003D211E" w:rsidRPr="00D81EBF">
        <w:rPr>
          <w:rFonts w:eastAsia="Calibri" w:cs="Arial"/>
          <w:lang w:val="sr-Cyrl-RS"/>
        </w:rPr>
        <w:t xml:space="preserve"> </w:t>
      </w:r>
      <w:r w:rsidRPr="00D81EBF">
        <w:rPr>
          <w:rFonts w:eastAsia="Calibri" w:cs="Arial"/>
          <w:lang w:val="sr-Cyrl-RS"/>
        </w:rPr>
        <w:t xml:space="preserve">Рачуни који не одговарају наведеним тачним називима, ће се сматрати неисправним. Уколико, због коришћења различитих </w:t>
      </w:r>
      <w:proofErr w:type="spellStart"/>
      <w:r w:rsidRPr="00D81EBF">
        <w:rPr>
          <w:rFonts w:eastAsia="Calibri" w:cs="Arial"/>
          <w:lang w:val="sr-Cyrl-RS"/>
        </w:rPr>
        <w:t>шифарника</w:t>
      </w:r>
      <w:proofErr w:type="spellEnd"/>
      <w:r w:rsidRPr="00D81EBF">
        <w:rPr>
          <w:rFonts w:eastAsia="Calibri" w:cs="Arial"/>
          <w:lang w:val="sr-Cyrl-RS"/>
        </w:rPr>
        <w:t xml:space="preserve"> и софтверских решења није могуће у самом рачуну навести горе наведени тачан назив, изабрани </w:t>
      </w:r>
      <w:r w:rsidR="00A97BB5" w:rsidRPr="00D81EBF">
        <w:rPr>
          <w:rFonts w:eastAsia="Calibri" w:cs="Arial"/>
          <w:lang w:val="sr-Cyrl-RS"/>
        </w:rPr>
        <w:t>П</w:t>
      </w:r>
      <w:r w:rsidRPr="00D81EBF">
        <w:rPr>
          <w:rFonts w:eastAsia="Calibri" w:cs="Arial"/>
          <w:lang w:val="sr-Cyrl-RS"/>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2058D" w:rsidRPr="00D81EBF" w:rsidRDefault="00E2058D" w:rsidP="00E2058D">
      <w:pPr>
        <w:pStyle w:val="KDParagraf"/>
        <w:spacing w:before="0"/>
        <w:rPr>
          <w:lang w:val="sr-Cyrl-RS"/>
        </w:rPr>
      </w:pPr>
    </w:p>
    <w:p w:rsidR="00E2058D" w:rsidRPr="00D81EBF" w:rsidRDefault="00E2058D" w:rsidP="00E2058D">
      <w:pPr>
        <w:pStyle w:val="KDParagraf"/>
        <w:spacing w:before="0"/>
        <w:rPr>
          <w:lang w:val="sr-Cyrl-RS"/>
        </w:rPr>
      </w:pPr>
      <w:proofErr w:type="spellStart"/>
      <w:r w:rsidRPr="00D81EBF">
        <w:rPr>
          <w:lang w:val="sr-Cyrl-RS"/>
        </w:rPr>
        <w:t>Oбавезе</w:t>
      </w:r>
      <w:proofErr w:type="spellEnd"/>
      <w:r w:rsidRPr="00D81EBF">
        <w:rPr>
          <w:lang w:val="sr-Cyrl-RS"/>
        </w:rPr>
        <w:t xml:space="preserve">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9A0F19" w:rsidRPr="00D81EBF" w:rsidRDefault="009A0F19" w:rsidP="000F3901">
      <w:pPr>
        <w:autoSpaceDE w:val="0"/>
        <w:autoSpaceDN w:val="0"/>
        <w:adjustRightInd w:val="0"/>
        <w:spacing w:before="0"/>
        <w:ind w:right="-426"/>
        <w:rPr>
          <w:rFonts w:eastAsia="Calibri" w:cs="Arial"/>
          <w:i/>
          <w:lang w:val="sr-Cyrl-RS"/>
        </w:rPr>
      </w:pPr>
    </w:p>
    <w:p w:rsidR="008D2B23" w:rsidRPr="00D81EBF" w:rsidRDefault="008D2B23" w:rsidP="001D1C8B">
      <w:pPr>
        <w:pStyle w:val="KDPodnaslov2"/>
        <w:numPr>
          <w:ilvl w:val="1"/>
          <w:numId w:val="21"/>
        </w:numPr>
        <w:spacing w:before="0"/>
        <w:jc w:val="both"/>
        <w:rPr>
          <w:rFonts w:cs="Arial"/>
          <w:color w:val="000000" w:themeColor="text1"/>
          <w:lang w:val="sr-Cyrl-RS"/>
        </w:rPr>
      </w:pPr>
      <w:bookmarkStart w:id="231" w:name="_Toc441651589"/>
      <w:bookmarkStart w:id="232" w:name="_Toc442559900"/>
      <w:r w:rsidRPr="00D81EBF">
        <w:rPr>
          <w:rFonts w:cs="Arial"/>
          <w:color w:val="000000" w:themeColor="text1"/>
          <w:lang w:val="sr-Cyrl-RS"/>
        </w:rPr>
        <w:t>Рок важења понуде</w:t>
      </w:r>
      <w:bookmarkEnd w:id="231"/>
      <w:bookmarkEnd w:id="232"/>
    </w:p>
    <w:p w:rsidR="000F3901" w:rsidRPr="00D81EBF" w:rsidRDefault="000F3901" w:rsidP="000F3901">
      <w:pPr>
        <w:spacing w:before="0"/>
        <w:rPr>
          <w:rFonts w:cs="Arial"/>
          <w:color w:val="000000" w:themeColor="text1"/>
          <w:lang w:val="sr-Cyrl-RS"/>
        </w:rPr>
      </w:pPr>
      <w:r w:rsidRPr="00D81EBF">
        <w:rPr>
          <w:rFonts w:cs="Arial"/>
          <w:color w:val="000000" w:themeColor="text1"/>
          <w:lang w:val="sr-Cyrl-RS"/>
        </w:rPr>
        <w:t xml:space="preserve">Понуда мора да важи најмање </w:t>
      </w:r>
      <w:r w:rsidR="003D211E" w:rsidRPr="00D81EBF">
        <w:rPr>
          <w:rFonts w:cs="Arial"/>
          <w:color w:val="000000" w:themeColor="text1"/>
          <w:lang w:val="sr-Cyrl-RS"/>
        </w:rPr>
        <w:t>120</w:t>
      </w:r>
      <w:r w:rsidRPr="00D81EBF">
        <w:rPr>
          <w:rFonts w:cs="Arial"/>
          <w:color w:val="000000" w:themeColor="text1"/>
          <w:lang w:val="sr-Cyrl-RS"/>
        </w:rPr>
        <w:t xml:space="preserve"> </w:t>
      </w:r>
      <w:r w:rsidR="00774759" w:rsidRPr="00D81EBF">
        <w:rPr>
          <w:rFonts w:cs="Arial"/>
          <w:color w:val="000000" w:themeColor="text1"/>
          <w:lang w:val="sr-Cyrl-RS"/>
        </w:rPr>
        <w:t xml:space="preserve">(словима: </w:t>
      </w:r>
      <w:proofErr w:type="spellStart"/>
      <w:r w:rsidR="003D211E" w:rsidRPr="00D81EBF">
        <w:rPr>
          <w:rFonts w:cs="Arial"/>
          <w:color w:val="000000" w:themeColor="text1"/>
          <w:lang w:val="sr-Cyrl-RS"/>
        </w:rPr>
        <w:t>стодвадесет</w:t>
      </w:r>
      <w:proofErr w:type="spellEnd"/>
      <w:r w:rsidR="00774759" w:rsidRPr="00D81EBF">
        <w:rPr>
          <w:rFonts w:cs="Arial"/>
          <w:color w:val="000000" w:themeColor="text1"/>
          <w:lang w:val="sr-Cyrl-RS"/>
        </w:rPr>
        <w:t xml:space="preserve">) </w:t>
      </w:r>
      <w:r w:rsidRPr="00D81EBF">
        <w:rPr>
          <w:rFonts w:cs="Arial"/>
          <w:color w:val="000000" w:themeColor="text1"/>
          <w:lang w:val="sr-Cyrl-RS"/>
        </w:rPr>
        <w:t xml:space="preserve">дана од дана отварања понуда. </w:t>
      </w:r>
    </w:p>
    <w:p w:rsidR="00FF0CD3" w:rsidRPr="00D81EBF" w:rsidRDefault="00FF0CD3" w:rsidP="000F3901">
      <w:pPr>
        <w:spacing w:before="0"/>
        <w:rPr>
          <w:rFonts w:cs="Arial"/>
          <w:color w:val="000000" w:themeColor="text1"/>
          <w:lang w:val="sr-Cyrl-RS"/>
        </w:rPr>
      </w:pPr>
    </w:p>
    <w:p w:rsidR="000F3901" w:rsidRPr="00D81EBF" w:rsidRDefault="000F3901" w:rsidP="000F3901">
      <w:pPr>
        <w:spacing w:before="0"/>
        <w:rPr>
          <w:rFonts w:cs="Arial"/>
          <w:lang w:val="sr-Cyrl-RS"/>
        </w:rPr>
      </w:pPr>
      <w:r w:rsidRPr="00D81EBF">
        <w:rPr>
          <w:rFonts w:cs="Arial"/>
          <w:color w:val="000000" w:themeColor="text1"/>
          <w:lang w:val="sr-Cyrl-RS"/>
        </w:rPr>
        <w:t xml:space="preserve">У случају да </w:t>
      </w:r>
      <w:r w:rsidR="00A97BB5" w:rsidRPr="00D81EBF">
        <w:rPr>
          <w:rFonts w:cs="Arial"/>
          <w:color w:val="000000" w:themeColor="text1"/>
          <w:lang w:val="sr-Cyrl-RS"/>
        </w:rPr>
        <w:t>П</w:t>
      </w:r>
      <w:r w:rsidRPr="00D81EBF">
        <w:rPr>
          <w:rFonts w:cs="Arial"/>
          <w:color w:val="000000" w:themeColor="text1"/>
          <w:lang w:val="sr-Cyrl-RS"/>
        </w:rPr>
        <w:t>онуђач наведе краћи рок важења понуде, понуда ће бити одбијена, као неприхватљива.</w:t>
      </w:r>
      <w:r w:rsidRPr="00D81EBF">
        <w:rPr>
          <w:rFonts w:cs="Arial"/>
          <w:color w:val="FF0000"/>
          <w:lang w:val="sr-Cyrl-RS"/>
        </w:rPr>
        <w:t xml:space="preserve"> </w:t>
      </w:r>
    </w:p>
    <w:p w:rsidR="005A3029" w:rsidRPr="00D81EBF" w:rsidRDefault="005A3029" w:rsidP="008D2B23">
      <w:pPr>
        <w:spacing w:before="0"/>
        <w:rPr>
          <w:rFonts w:cs="Arial"/>
          <w:lang w:val="sr-Cyrl-RS"/>
        </w:rPr>
      </w:pPr>
    </w:p>
    <w:p w:rsidR="0063374C" w:rsidRPr="00D81EBF" w:rsidRDefault="008D2B23" w:rsidP="001D1C8B">
      <w:pPr>
        <w:pStyle w:val="KDPodnaslov2"/>
        <w:numPr>
          <w:ilvl w:val="1"/>
          <w:numId w:val="21"/>
        </w:numPr>
        <w:spacing w:before="0"/>
        <w:jc w:val="both"/>
        <w:rPr>
          <w:rFonts w:cs="Arial"/>
          <w:bCs/>
          <w:lang w:val="sr-Cyrl-RS"/>
        </w:rPr>
      </w:pPr>
      <w:bookmarkStart w:id="233" w:name="_Toc441651593"/>
      <w:bookmarkStart w:id="234" w:name="_Toc442559904"/>
      <w:r w:rsidRPr="00D81EBF">
        <w:rPr>
          <w:rFonts w:cs="Arial"/>
          <w:lang w:val="sr-Cyrl-RS"/>
        </w:rPr>
        <w:t>Средства финансијског обезбеђења</w:t>
      </w:r>
      <w:bookmarkEnd w:id="233"/>
      <w:bookmarkEnd w:id="234"/>
    </w:p>
    <w:p w:rsidR="008D2B23" w:rsidRPr="00D81EBF" w:rsidRDefault="008D2B23" w:rsidP="00A462BA">
      <w:pPr>
        <w:pStyle w:val="KDParagraf"/>
        <w:spacing w:before="0"/>
        <w:rPr>
          <w:rFonts w:cs="Arial"/>
          <w:lang w:val="sr-Cyrl-RS"/>
        </w:rPr>
      </w:pPr>
      <w:r w:rsidRPr="00D81EBF">
        <w:rPr>
          <w:rFonts w:cs="Arial"/>
          <w:bCs/>
          <w:lang w:val="sr-Cyrl-RS"/>
        </w:rPr>
        <w:t>Наручилац користи право да захтева средстава финансијског обезбеђења (у даљем текс</w:t>
      </w:r>
      <w:r w:rsidR="00774759" w:rsidRPr="00D81EBF">
        <w:rPr>
          <w:rFonts w:cs="Arial"/>
          <w:bCs/>
          <w:lang w:val="sr-Cyrl-RS"/>
        </w:rPr>
        <w:t>т</w:t>
      </w:r>
      <w:r w:rsidRPr="00D81EBF">
        <w:rPr>
          <w:rFonts w:cs="Arial"/>
          <w:bCs/>
          <w:lang w:val="sr-Cyrl-RS"/>
        </w:rPr>
        <w:t xml:space="preserve">у СФО) </w:t>
      </w:r>
      <w:r w:rsidRPr="00D81EBF">
        <w:rPr>
          <w:rFonts w:cs="Arial"/>
          <w:lang w:val="sr-Cyrl-RS"/>
        </w:rPr>
        <w:t xml:space="preserve">којим понуђачи обезбеђују испуњење својих обавеза у </w:t>
      </w:r>
      <w:r w:rsidR="00B02E86" w:rsidRPr="00D81EBF">
        <w:rPr>
          <w:rFonts w:cs="Arial"/>
          <w:lang w:val="sr-Cyrl-RS"/>
        </w:rPr>
        <w:t xml:space="preserve">отвореном поступку </w:t>
      </w:r>
      <w:r w:rsidRPr="00D81EBF">
        <w:rPr>
          <w:rFonts w:cs="Arial"/>
          <w:lang w:val="sr-Cyrl-RS"/>
        </w:rPr>
        <w:t xml:space="preserve">(достављају се уз понуду), као и испуњење својих уговорних обавеза (достављају се </w:t>
      </w:r>
      <w:r w:rsidR="008F18BC" w:rsidRPr="00D81EBF">
        <w:rPr>
          <w:rFonts w:cs="Arial"/>
          <w:lang w:val="sr-Cyrl-RS"/>
        </w:rPr>
        <w:t>по</w:t>
      </w:r>
      <w:r w:rsidRPr="00D81EBF">
        <w:rPr>
          <w:rFonts w:cs="Arial"/>
          <w:lang w:val="sr-Cyrl-RS"/>
        </w:rPr>
        <w:t xml:space="preserve"> закључењ</w:t>
      </w:r>
      <w:r w:rsidR="008F18BC" w:rsidRPr="00D81EBF">
        <w:rPr>
          <w:rFonts w:cs="Arial"/>
          <w:lang w:val="sr-Cyrl-RS"/>
        </w:rPr>
        <w:t>у</w:t>
      </w:r>
      <w:r w:rsidRPr="00D81EBF">
        <w:rPr>
          <w:rFonts w:cs="Arial"/>
          <w:lang w:val="sr-Cyrl-RS"/>
        </w:rPr>
        <w:t xml:space="preserve"> </w:t>
      </w:r>
      <w:r w:rsidR="00774759" w:rsidRPr="00D81EBF">
        <w:rPr>
          <w:rFonts w:cs="Arial"/>
          <w:lang w:val="sr-Cyrl-RS"/>
        </w:rPr>
        <w:t>У</w:t>
      </w:r>
      <w:r w:rsidRPr="00D81EBF">
        <w:rPr>
          <w:rFonts w:cs="Arial"/>
          <w:lang w:val="sr-Cyrl-RS"/>
        </w:rPr>
        <w:t>говора</w:t>
      </w:r>
      <w:r w:rsidR="001861CC" w:rsidRPr="00D81EBF">
        <w:rPr>
          <w:rFonts w:cs="Arial"/>
          <w:lang w:val="sr-Cyrl-RS"/>
        </w:rPr>
        <w:t xml:space="preserve"> или по испоруци</w:t>
      </w:r>
      <w:r w:rsidRPr="00D81EBF">
        <w:rPr>
          <w:rFonts w:cs="Arial"/>
          <w:lang w:val="sr-Cyrl-RS"/>
        </w:rPr>
        <w:t>)</w:t>
      </w:r>
      <w:r w:rsidR="001861CC" w:rsidRPr="00D81EBF">
        <w:rPr>
          <w:rFonts w:cs="Arial"/>
          <w:lang w:val="sr-Cyrl-RS"/>
        </w:rPr>
        <w:t>.</w:t>
      </w:r>
    </w:p>
    <w:p w:rsidR="008D7C70" w:rsidRPr="00D81EBF" w:rsidRDefault="008D7C70" w:rsidP="00A462BA">
      <w:pPr>
        <w:pStyle w:val="KDParagraf"/>
        <w:spacing w:before="0"/>
        <w:rPr>
          <w:rFonts w:cs="Arial"/>
          <w:lang w:val="sr-Cyrl-RS"/>
        </w:rPr>
      </w:pPr>
    </w:p>
    <w:p w:rsidR="00541E19" w:rsidRPr="00D81EBF" w:rsidRDefault="00541E19" w:rsidP="00A462BA">
      <w:pPr>
        <w:spacing w:before="0"/>
        <w:rPr>
          <w:rFonts w:eastAsia="TimesNewRomanPSMT" w:cs="Arial"/>
          <w:bCs/>
          <w:iCs/>
          <w:lang w:val="sr-Cyrl-RS"/>
        </w:rPr>
      </w:pPr>
      <w:r w:rsidRPr="00D81EBF">
        <w:rPr>
          <w:rFonts w:eastAsia="TimesNewRomanPSMT" w:cs="Arial"/>
          <w:bCs/>
          <w:iCs/>
          <w:lang w:val="sr-Cyrl-RS"/>
        </w:rPr>
        <w:t>Сви трошкови око прибављања средстава обезбеђења падају на терет понуђача, а исти могу бити наведени у Обрасцу трошкова припреме понуде.</w:t>
      </w:r>
    </w:p>
    <w:p w:rsidR="00FA6E5B" w:rsidRPr="00D81EBF" w:rsidRDefault="00FA6E5B" w:rsidP="00A462BA">
      <w:pPr>
        <w:spacing w:before="0"/>
        <w:rPr>
          <w:rFonts w:eastAsia="TimesNewRomanPSMT" w:cs="Arial"/>
          <w:bCs/>
          <w:iCs/>
          <w:lang w:val="sr-Cyrl-RS"/>
        </w:rPr>
      </w:pPr>
    </w:p>
    <w:p w:rsidR="001A72BF" w:rsidRPr="00D81EBF" w:rsidRDefault="001A72BF" w:rsidP="00A462BA">
      <w:pPr>
        <w:spacing w:before="0"/>
        <w:rPr>
          <w:rFonts w:eastAsia="TimesNewRomanPSMT" w:cs="Arial"/>
          <w:bCs/>
          <w:iCs/>
          <w:lang w:val="sr-Cyrl-RS"/>
        </w:rPr>
      </w:pPr>
      <w:r w:rsidRPr="00D81EBF">
        <w:rPr>
          <w:rFonts w:eastAsia="TimesNewRomanPSMT" w:cs="Arial"/>
          <w:bCs/>
          <w:iCs/>
          <w:lang w:val="sr-Cyrl-RS"/>
        </w:rPr>
        <w:lastRenderedPageBreak/>
        <w:t>Члан групе понуђача може бити налогодавац средства финансијског обезбеђења.</w:t>
      </w:r>
    </w:p>
    <w:p w:rsidR="00541E19" w:rsidRPr="00D81EBF" w:rsidRDefault="001A72BF" w:rsidP="00A462BA">
      <w:pPr>
        <w:spacing w:before="0"/>
        <w:rPr>
          <w:rFonts w:eastAsia="TimesNewRomanPSMT" w:cs="Arial"/>
          <w:bCs/>
          <w:iCs/>
          <w:lang w:val="sr-Cyrl-RS"/>
        </w:rPr>
      </w:pPr>
      <w:r w:rsidRPr="00D81EBF">
        <w:rPr>
          <w:rFonts w:eastAsia="TimesNewRomanPSMT" w:cs="Arial"/>
          <w:bCs/>
          <w:iCs/>
          <w:lang w:val="sr-Cyrl-RS"/>
        </w:rPr>
        <w:t>Средства финансијског обезбеђења морају да буду у валути у којој је и понуда.</w:t>
      </w:r>
    </w:p>
    <w:p w:rsidR="00D94B32" w:rsidRPr="00D81EBF" w:rsidRDefault="00D94B32" w:rsidP="00A462BA">
      <w:pPr>
        <w:spacing w:before="0"/>
        <w:rPr>
          <w:rFonts w:eastAsia="TimesNewRomanPSMT" w:cs="Arial"/>
          <w:bCs/>
          <w:iCs/>
          <w:lang w:val="sr-Cyrl-RS"/>
        </w:rPr>
      </w:pPr>
    </w:p>
    <w:p w:rsidR="002C5A9E" w:rsidRPr="00D81EBF" w:rsidRDefault="008F18BC" w:rsidP="00A462BA">
      <w:pPr>
        <w:spacing w:before="0"/>
        <w:rPr>
          <w:rFonts w:eastAsia="TimesNewRomanPSMT" w:cs="Arial"/>
          <w:bCs/>
          <w:iCs/>
          <w:color w:val="000000" w:themeColor="text1"/>
          <w:lang w:val="sr-Cyrl-RS"/>
        </w:rPr>
      </w:pPr>
      <w:r w:rsidRPr="00D81EBF">
        <w:rPr>
          <w:rFonts w:eastAsia="TimesNewRomanPSMT" w:cs="Arial"/>
          <w:bCs/>
          <w:iCs/>
          <w:lang w:val="sr-Cyrl-RS"/>
        </w:rPr>
        <w:t>Ако се за време трајања у</w:t>
      </w:r>
      <w:r w:rsidR="00541E19" w:rsidRPr="00D81EBF">
        <w:rPr>
          <w:rFonts w:eastAsia="TimesNewRomanPSMT" w:cs="Arial"/>
          <w:bCs/>
          <w:iCs/>
          <w:lang w:val="sr-Cyrl-RS"/>
        </w:rPr>
        <w:t>говора промене рокови за извршење уговорне обавезе, важност  СФО мора се продужити</w:t>
      </w:r>
      <w:r w:rsidR="00541E19" w:rsidRPr="00D81EBF">
        <w:rPr>
          <w:rFonts w:eastAsia="TimesNewRomanPSMT" w:cs="Arial"/>
          <w:bCs/>
          <w:iCs/>
          <w:color w:val="000000" w:themeColor="text1"/>
          <w:lang w:val="sr-Cyrl-RS"/>
        </w:rPr>
        <w:t>.</w:t>
      </w:r>
    </w:p>
    <w:p w:rsidR="002C5A9E" w:rsidRPr="00D81EBF" w:rsidRDefault="002C5A9E" w:rsidP="00A462BA">
      <w:pPr>
        <w:spacing w:before="0"/>
        <w:rPr>
          <w:rFonts w:eastAsia="TimesNewRomanPSMT" w:cs="Arial"/>
          <w:bCs/>
          <w:iCs/>
          <w:color w:val="000000" w:themeColor="text1"/>
          <w:lang w:val="sr-Cyrl-RS"/>
        </w:rPr>
      </w:pPr>
    </w:p>
    <w:p w:rsidR="00041105" w:rsidRPr="00D81EBF" w:rsidRDefault="002C5A9E" w:rsidP="00A462BA">
      <w:pPr>
        <w:spacing w:before="0"/>
        <w:rPr>
          <w:rFonts w:eastAsia="TimesNewRomanPSMT" w:cs="Arial"/>
          <w:bCs/>
          <w:iCs/>
          <w:color w:val="00B0F0"/>
          <w:lang w:val="sr-Cyrl-RS"/>
        </w:rPr>
      </w:pPr>
      <w:r w:rsidRPr="00D81EBF">
        <w:rPr>
          <w:rFonts w:eastAsia="TimesNewRomanPSMT" w:cs="Arial"/>
          <w:b/>
          <w:bCs/>
          <w:iCs/>
          <w:color w:val="000000" w:themeColor="text1"/>
          <w:u w:val="single"/>
          <w:lang w:val="sr-Cyrl-RS"/>
        </w:rPr>
        <w:t>6.16.1</w:t>
      </w:r>
      <w:r w:rsidR="00541E19" w:rsidRPr="00D81EBF">
        <w:rPr>
          <w:rFonts w:eastAsia="TimesNewRomanPSMT" w:cs="Arial"/>
          <w:b/>
          <w:bCs/>
          <w:iCs/>
          <w:color w:val="000000" w:themeColor="text1"/>
          <w:u w:val="single"/>
          <w:lang w:val="sr-Cyrl-RS"/>
        </w:rPr>
        <w:t xml:space="preserve"> </w:t>
      </w:r>
      <w:r w:rsidRPr="00D81EBF">
        <w:rPr>
          <w:rFonts w:cs="Arial"/>
          <w:b/>
          <w:color w:val="000000" w:themeColor="text1"/>
          <w:u w:val="single"/>
          <w:lang w:val="sr-Cyrl-RS"/>
        </w:rPr>
        <w:t xml:space="preserve">Као саставни </w:t>
      </w:r>
      <w:r w:rsidRPr="00D81EBF">
        <w:rPr>
          <w:rFonts w:cs="Arial"/>
          <w:b/>
          <w:u w:val="single"/>
          <w:lang w:val="sr-Cyrl-RS"/>
        </w:rPr>
        <w:t>део понуде</w:t>
      </w:r>
      <w:r w:rsidRPr="00D81EBF">
        <w:rPr>
          <w:u w:val="single"/>
          <w:lang w:val="sr-Cyrl-RS"/>
        </w:rPr>
        <w:t xml:space="preserve"> (</w:t>
      </w:r>
      <w:r w:rsidR="002352A9" w:rsidRPr="00D81EBF">
        <w:rPr>
          <w:rFonts w:cs="Arial"/>
          <w:b/>
          <w:u w:val="single"/>
          <w:lang w:val="sr-Cyrl-RS"/>
        </w:rPr>
        <w:t>ЗА СВАКУ ПАРТИЈУ ЗА КОЈУ СЕ ПОДНОСИ ПОНУДА</w:t>
      </w:r>
      <w:r w:rsidRPr="00D81EBF">
        <w:rPr>
          <w:rFonts w:cs="Arial"/>
          <w:b/>
          <w:u w:val="single"/>
          <w:lang w:val="sr-Cyrl-RS"/>
        </w:rPr>
        <w:t>) понуђач доставља:</w:t>
      </w:r>
    </w:p>
    <w:p w:rsidR="0063374C" w:rsidRPr="00D81EBF" w:rsidRDefault="0063374C" w:rsidP="00A462BA">
      <w:pPr>
        <w:spacing w:before="0"/>
        <w:rPr>
          <w:rFonts w:eastAsia="TimesNewRomanPSMT" w:cs="Arial"/>
          <w:bCs/>
          <w:iCs/>
          <w:color w:val="00B0F0"/>
          <w:lang w:val="sr-Cyrl-RS"/>
        </w:rPr>
      </w:pPr>
    </w:p>
    <w:p w:rsidR="0063374C" w:rsidRPr="00D81EBF" w:rsidRDefault="0063374C" w:rsidP="00527533">
      <w:pPr>
        <w:tabs>
          <w:tab w:val="left" w:pos="567"/>
          <w:tab w:val="left" w:pos="851"/>
        </w:tabs>
        <w:spacing w:before="0"/>
        <w:outlineLvl w:val="2"/>
        <w:rPr>
          <w:rFonts w:cs="Arial"/>
          <w:b/>
          <w:lang w:val="sr-Cyrl-RS"/>
        </w:rPr>
      </w:pPr>
      <w:r w:rsidRPr="00D81EBF">
        <w:rPr>
          <w:rFonts w:cs="Arial"/>
          <w:b/>
          <w:lang w:val="sr-Cyrl-RS"/>
        </w:rPr>
        <w:t>6.1</w:t>
      </w:r>
      <w:r w:rsidR="0046536A" w:rsidRPr="00D81EBF">
        <w:rPr>
          <w:rFonts w:cs="Arial"/>
          <w:b/>
          <w:lang w:val="sr-Cyrl-RS"/>
        </w:rPr>
        <w:t>6</w:t>
      </w:r>
      <w:r w:rsidRPr="00D81EBF">
        <w:rPr>
          <w:rFonts w:cs="Arial"/>
          <w:b/>
          <w:lang w:val="sr-Cyrl-RS"/>
        </w:rPr>
        <w:t>.1</w:t>
      </w:r>
      <w:r w:rsidR="002C5A9E" w:rsidRPr="00D81EBF">
        <w:rPr>
          <w:rFonts w:cs="Arial"/>
          <w:b/>
          <w:lang w:val="sr-Cyrl-RS"/>
        </w:rPr>
        <w:t>.1</w:t>
      </w:r>
      <w:r w:rsidRPr="00D81EBF">
        <w:rPr>
          <w:rFonts w:cs="Arial"/>
          <w:b/>
          <w:lang w:val="sr-Cyrl-RS"/>
        </w:rPr>
        <w:t xml:space="preserve"> </w:t>
      </w:r>
      <w:r w:rsidR="00AC4123" w:rsidRPr="00D81EBF">
        <w:rPr>
          <w:rFonts w:cs="Arial"/>
          <w:b/>
          <w:lang w:val="sr-Cyrl-RS"/>
        </w:rPr>
        <w:t>Банкарску гаранцију за озбиљност понуде у износу од 2% вредности понуде без ПДВ-а</w:t>
      </w:r>
    </w:p>
    <w:p w:rsidR="00AC4123" w:rsidRPr="00D81EBF" w:rsidRDefault="00AC4123" w:rsidP="00AC4123">
      <w:pPr>
        <w:rPr>
          <w:rFonts w:cs="Arial"/>
          <w:lang w:val="sr-Cyrl-RS"/>
        </w:rPr>
      </w:pPr>
      <w:r w:rsidRPr="00D81EBF">
        <w:rPr>
          <w:rFonts w:cs="Arial"/>
          <w:lang w:val="sr-Cyrl-RS"/>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rsidR="00AC4123" w:rsidRPr="00D81EBF" w:rsidRDefault="00AC4123" w:rsidP="00AC4123">
      <w:pPr>
        <w:rPr>
          <w:rFonts w:cs="Arial"/>
          <w:lang w:val="sr-Cyrl-RS"/>
        </w:rPr>
      </w:pPr>
      <w:r w:rsidRPr="00D81EBF">
        <w:rPr>
          <w:rFonts w:cs="Arial"/>
          <w:lang w:val="sr-Cyrl-R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proofErr w:type="spellStart"/>
      <w:r w:rsidRPr="00D81EBF">
        <w:rPr>
          <w:rFonts w:cs="Arial"/>
          <w:lang w:val="sr-Cyrl-RS"/>
        </w:rPr>
        <w:t>срдство</w:t>
      </w:r>
      <w:proofErr w:type="spellEnd"/>
      <w:r w:rsidRPr="00D81EBF">
        <w:rPr>
          <w:rFonts w:cs="Arial"/>
          <w:lang w:val="sr-Cyrl-RS"/>
        </w:rPr>
        <w:t xml:space="preserve"> финансијског обезбеђења које је захтевано уговором, наручилац има право да изврши наплату банкарске гаранције за озбиљност понуде.</w:t>
      </w:r>
    </w:p>
    <w:p w:rsidR="00AC4123" w:rsidRPr="00D81EBF" w:rsidRDefault="00AC4123" w:rsidP="00AC4123">
      <w:pPr>
        <w:rPr>
          <w:rFonts w:cs="Arial"/>
          <w:lang w:val="sr-Cyrl-RS"/>
        </w:rPr>
      </w:pPr>
      <w:r w:rsidRPr="00D81EBF">
        <w:rPr>
          <w:rFonts w:cs="Arial"/>
          <w:lang w:val="sr-Cyrl-RS"/>
        </w:rPr>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rsidR="00AC4123" w:rsidRPr="00D81EBF" w:rsidRDefault="00AC4123" w:rsidP="00AC4123">
      <w:pPr>
        <w:rPr>
          <w:rFonts w:cs="Arial"/>
          <w:lang w:val="sr-Cyrl-RS"/>
        </w:rPr>
      </w:pPr>
      <w:r w:rsidRPr="00D81EBF">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r w:rsidR="002352A9" w:rsidRPr="00D81EBF">
        <w:rPr>
          <w:rFonts w:cs="Arial"/>
          <w:lang w:val="sr-Cyrl-RS"/>
        </w:rPr>
        <w:t>, на писани захтев понуђача</w:t>
      </w:r>
      <w:r w:rsidRPr="00D81EBF">
        <w:rPr>
          <w:rFonts w:cs="Arial"/>
          <w:lang w:val="sr-Cyrl-RS"/>
        </w:rPr>
        <w:t>.</w:t>
      </w:r>
    </w:p>
    <w:p w:rsidR="00AC4123" w:rsidRPr="00D81EBF" w:rsidRDefault="00AC4123" w:rsidP="00AC4123">
      <w:pPr>
        <w:rPr>
          <w:rFonts w:cs="Arial"/>
          <w:lang w:val="sr-Cyrl-RS"/>
        </w:rPr>
      </w:pPr>
      <w:r w:rsidRPr="00D81EBF">
        <w:rPr>
          <w:rFonts w:cs="Arial"/>
          <w:lang w:val="sr-Cyrl-RS"/>
        </w:rPr>
        <w:t xml:space="preserve">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w:t>
      </w:r>
      <w:proofErr w:type="spellStart"/>
      <w:r w:rsidRPr="00D81EBF">
        <w:rPr>
          <w:rFonts w:cs="Arial"/>
          <w:lang w:val="sr-Cyrl-RS"/>
        </w:rPr>
        <w:t>тек.рач</w:t>
      </w:r>
      <w:proofErr w:type="spellEnd"/>
      <w:r w:rsidRPr="00D81EBF">
        <w:rPr>
          <w:rFonts w:cs="Arial"/>
          <w:lang w:val="sr-Cyrl-RS"/>
        </w:rPr>
        <w:t xml:space="preserve">. 160-700-13 </w:t>
      </w:r>
      <w:proofErr w:type="spellStart"/>
      <w:r w:rsidRPr="00D81EBF">
        <w:rPr>
          <w:rFonts w:cs="Arial"/>
          <w:lang w:val="sr-Cyrl-RS"/>
        </w:rPr>
        <w:t>Banka</w:t>
      </w:r>
      <w:proofErr w:type="spellEnd"/>
      <w:r w:rsidRPr="00D81EBF">
        <w:rPr>
          <w:rFonts w:cs="Arial"/>
          <w:lang w:val="sr-Cyrl-RS"/>
        </w:rPr>
        <w:t xml:space="preserve"> </w:t>
      </w:r>
      <w:proofErr w:type="spellStart"/>
      <w:r w:rsidRPr="00D81EBF">
        <w:rPr>
          <w:rFonts w:cs="Arial"/>
          <w:lang w:val="sr-Cyrl-RS"/>
        </w:rPr>
        <w:t>Intesa</w:t>
      </w:r>
      <w:proofErr w:type="spellEnd"/>
      <w:r w:rsidRPr="00D81EBF">
        <w:rPr>
          <w:rFonts w:cs="Arial"/>
          <w:lang w:val="sr-Cyrl-RS"/>
        </w:rPr>
        <w:t>.</w:t>
      </w:r>
    </w:p>
    <w:p w:rsidR="0063374C" w:rsidRPr="00D81EBF" w:rsidRDefault="00AC4123" w:rsidP="00AC4123">
      <w:pPr>
        <w:rPr>
          <w:rFonts w:cs="Arial"/>
          <w:lang w:val="sr-Cyrl-RS"/>
        </w:rPr>
      </w:pPr>
      <w:r w:rsidRPr="00D81EBF">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r w:rsidR="0063374C" w:rsidRPr="00D81EBF">
        <w:rPr>
          <w:rFonts w:cs="Arial"/>
          <w:lang w:val="sr-Cyrl-RS"/>
        </w:rPr>
        <w:t xml:space="preserve"> </w:t>
      </w:r>
    </w:p>
    <w:p w:rsidR="0006183C" w:rsidRPr="00CC5A79" w:rsidRDefault="0006183C" w:rsidP="0006183C">
      <w:pPr>
        <w:rPr>
          <w:rFonts w:cs="Arial"/>
          <w:lang w:val="sr-Cyrl-RS"/>
        </w:rPr>
      </w:pPr>
      <w:r w:rsidRPr="00CC5A79">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6183C" w:rsidRPr="00CC5A79" w:rsidRDefault="0006183C" w:rsidP="0006183C">
      <w:pPr>
        <w:rPr>
          <w:rFonts w:cs="Arial"/>
          <w:lang w:val="sr-Cyrl-RS"/>
        </w:rPr>
      </w:pPr>
      <w:r w:rsidRPr="00CC5A79">
        <w:rPr>
          <w:rFonts w:cs="Arial"/>
          <w:lang w:val="sr-Cyrl-RS"/>
        </w:rPr>
        <w:t>Банкарска гаранција се не може уступити и није преносива без сагласности уговорних страна и емисионе банке.</w:t>
      </w:r>
    </w:p>
    <w:p w:rsidR="0006183C" w:rsidRPr="00CC5A79" w:rsidRDefault="0006183C" w:rsidP="0006183C">
      <w:pPr>
        <w:rPr>
          <w:rFonts w:cs="Arial"/>
          <w:lang w:val="sr-Cyrl-RS"/>
        </w:rPr>
      </w:pPr>
      <w:r w:rsidRPr="00CC5A79">
        <w:rPr>
          <w:rFonts w:cs="Arial"/>
          <w:lang w:val="sr-Cyrl-RS"/>
        </w:rPr>
        <w:t xml:space="preserve">На ову банкарску </w:t>
      </w:r>
      <w:proofErr w:type="spellStart"/>
      <w:r w:rsidRPr="00CC5A79">
        <w:rPr>
          <w:rFonts w:cs="Arial"/>
          <w:lang w:val="sr-Cyrl-RS"/>
        </w:rPr>
        <w:t>гарнцију</w:t>
      </w:r>
      <w:proofErr w:type="spellEnd"/>
      <w:r w:rsidRPr="00CC5A79">
        <w:rPr>
          <w:rFonts w:cs="Arial"/>
          <w:lang w:val="sr-Cyrl-RS"/>
        </w:rPr>
        <w:t xml:space="preserve"> примењују се Једнообразна правила за гаранције на позив ( URDG 758) Међународне трговинске коморе у Паризу.</w:t>
      </w:r>
    </w:p>
    <w:p w:rsidR="0006183C" w:rsidRDefault="0006183C" w:rsidP="0006183C">
      <w:pPr>
        <w:rPr>
          <w:rFonts w:cs="Arial"/>
          <w:lang w:val="sr-Cyrl-RS"/>
        </w:rPr>
      </w:pPr>
      <w:r w:rsidRPr="00CC5A79">
        <w:rPr>
          <w:rFonts w:cs="Arial"/>
          <w:lang w:val="sr-Cyrl-RS"/>
        </w:rPr>
        <w:t>Банкарска  гаранција истиче на наведени датум, без обзира да ли је овај документ враћен или није.</w:t>
      </w:r>
    </w:p>
    <w:p w:rsidR="0006183C" w:rsidRPr="00D81EBF" w:rsidRDefault="0006183C" w:rsidP="0006183C">
      <w:pPr>
        <w:rPr>
          <w:rFonts w:cs="Arial"/>
          <w:lang w:val="sr-Cyrl-RS"/>
        </w:rPr>
      </w:pPr>
      <w:r w:rsidRPr="00CC5A79">
        <w:rPr>
          <w:rFonts w:cs="Arial"/>
          <w:lang w:val="sr-Cyrl-RS"/>
        </w:rPr>
        <w:t>Уколико банкарску гаранцију издаје страна банка ,мора имати кредитни рејтинг.</w:t>
      </w:r>
    </w:p>
    <w:p w:rsidR="0006183C" w:rsidRDefault="0006183C" w:rsidP="0006183C">
      <w:pPr>
        <w:spacing w:before="0"/>
        <w:rPr>
          <w:rFonts w:eastAsia="TimesNewRomanPSMT" w:cs="Arial"/>
          <w:bCs/>
          <w:iCs/>
          <w:color w:val="00B0F0"/>
          <w:lang w:val="sr-Cyrl-RS"/>
        </w:rPr>
      </w:pPr>
    </w:p>
    <w:p w:rsidR="0006183C" w:rsidRPr="0006183C" w:rsidRDefault="0006183C" w:rsidP="0006183C">
      <w:pPr>
        <w:spacing w:before="0"/>
        <w:rPr>
          <w:rFonts w:eastAsia="TimesNewRomanPSMT" w:cs="Arial"/>
          <w:bCs/>
          <w:iCs/>
          <w:color w:val="00B0F0"/>
          <w:lang w:val="sr-Latn-RS"/>
        </w:rPr>
      </w:pPr>
      <w:r w:rsidRPr="0006183C">
        <w:rPr>
          <w:rFonts w:eastAsia="TimesNewRomanPSMT" w:cs="Arial"/>
          <w:bCs/>
          <w:iCs/>
          <w:color w:val="000000" w:themeColor="text1"/>
          <w:lang w:val="sr-Cyrl-RS"/>
        </w:rPr>
        <w:t>Банкарска гаранција мора да буде у валути Понуде</w:t>
      </w:r>
      <w:r w:rsidRPr="0006183C">
        <w:rPr>
          <w:rFonts w:eastAsia="TimesNewRomanPSMT" w:cs="Arial"/>
          <w:bCs/>
          <w:iCs/>
          <w:color w:val="000000" w:themeColor="text1"/>
          <w:lang w:val="sr-Latn-RS"/>
        </w:rPr>
        <w:t>.</w:t>
      </w:r>
    </w:p>
    <w:p w:rsidR="00527533" w:rsidRPr="00D81EBF" w:rsidRDefault="002C5A9E" w:rsidP="00F736C7">
      <w:pPr>
        <w:rPr>
          <w:rFonts w:eastAsia="TimesNewRomanPSMT" w:cs="Arial"/>
          <w:b/>
          <w:u w:val="single"/>
          <w:lang w:val="sr-Cyrl-RS"/>
        </w:rPr>
      </w:pPr>
      <w:bookmarkStart w:id="235" w:name="_Toc441651599"/>
      <w:bookmarkStart w:id="236" w:name="_Toc442559910"/>
      <w:r w:rsidRPr="00D81EBF">
        <w:rPr>
          <w:rFonts w:eastAsia="TimesNewRomanPSMT" w:cs="Arial"/>
          <w:b/>
          <w:u w:val="single"/>
          <w:lang w:val="sr-Cyrl-RS"/>
        </w:rPr>
        <w:t>6.16.2 Након закључења Уговора</w:t>
      </w:r>
    </w:p>
    <w:p w:rsidR="00E753B8" w:rsidRPr="00F37150" w:rsidRDefault="00E753B8" w:rsidP="00E753B8">
      <w:pPr>
        <w:rPr>
          <w:rFonts w:cs="Arial"/>
          <w:lang w:val="sr-Cyrl-RS" w:eastAsia="sr-Latn-RS"/>
        </w:rPr>
      </w:pPr>
      <w:r>
        <w:rPr>
          <w:rFonts w:cs="Arial"/>
          <w:lang w:val="sr-Cyrl-RS" w:eastAsia="sr-Latn-RS"/>
        </w:rPr>
        <w:t>Изабрани Понуђач</w:t>
      </w:r>
      <w:r w:rsidRPr="00F37150">
        <w:rPr>
          <w:rFonts w:cs="Arial"/>
          <w:lang w:val="sr-Cyrl-RS" w:eastAsia="sr-Latn-RS"/>
        </w:rPr>
        <w:t xml:space="preserve"> се обавезује да </w:t>
      </w:r>
      <w:r>
        <w:rPr>
          <w:rFonts w:cs="Arial"/>
          <w:lang w:val="sr-Cyrl-RS" w:eastAsia="sr-Latn-RS"/>
        </w:rPr>
        <w:t>Наручиоцу</w:t>
      </w:r>
      <w:r w:rsidRPr="00F37150">
        <w:rPr>
          <w:rFonts w:cs="Arial"/>
          <w:lang w:val="sr-Cyrl-R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w:t>
      </w:r>
      <w:r>
        <w:rPr>
          <w:rFonts w:cs="Arial"/>
          <w:lang w:val="sr-Cyrl-RS" w:eastAsia="sr-Latn-RS"/>
        </w:rPr>
        <w:t xml:space="preserve">закљученог </w:t>
      </w:r>
      <w:r w:rsidRPr="00F37150">
        <w:rPr>
          <w:rFonts w:cs="Arial"/>
          <w:lang w:val="sr-Cyrl-RS" w:eastAsia="sr-Latn-RS"/>
        </w:rPr>
        <w:t>уговора без ПДВ-а са роком важења 30 (тридесет) дана дужим од уговореног рока испоруке.</w:t>
      </w:r>
    </w:p>
    <w:p w:rsidR="00E753B8" w:rsidRPr="00F37150" w:rsidRDefault="00E753B8" w:rsidP="00E753B8">
      <w:pPr>
        <w:spacing w:after="240"/>
        <w:rPr>
          <w:rFonts w:cs="Arial"/>
          <w:lang w:val="sr-Cyrl-RS" w:eastAsia="sr-Latn-RS"/>
        </w:rPr>
      </w:pPr>
      <w:r w:rsidRPr="00E753B8">
        <w:rPr>
          <w:rFonts w:cs="Arial"/>
          <w:lang w:val="sr-Cyrl-RS" w:eastAsia="sr-Latn-RS"/>
        </w:rPr>
        <w:lastRenderedPageBreak/>
        <w:t xml:space="preserve">Понуђач  </w:t>
      </w:r>
      <w:r w:rsidRPr="00F37150">
        <w:rPr>
          <w:rFonts w:cs="Arial"/>
          <w:lang w:val="sr-Cyrl-RS" w:eastAsia="sr-Latn-RS"/>
        </w:rPr>
        <w:t xml:space="preserve">се обавезује да у року од 10 дана од дана закључења уговора </w:t>
      </w:r>
      <w:r w:rsidRPr="00E753B8">
        <w:rPr>
          <w:rFonts w:cs="Arial"/>
          <w:lang w:val="sr-Cyrl-RS" w:eastAsia="sr-Latn-RS"/>
        </w:rPr>
        <w:t xml:space="preserve">Наручиоцу </w:t>
      </w:r>
      <w:r w:rsidRPr="00F37150">
        <w:rPr>
          <w:rFonts w:cs="Arial"/>
          <w:lang w:val="sr-Cyrl-RS" w:eastAsia="sr-Latn-RS"/>
        </w:rPr>
        <w:t>достави банкарску гаранцију за добро извршење посла.</w:t>
      </w:r>
    </w:p>
    <w:p w:rsidR="00E753B8" w:rsidRPr="00F37150" w:rsidRDefault="00E753B8" w:rsidP="00E753B8">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 </w:t>
      </w:r>
      <w:r w:rsidRPr="00846B83">
        <w:rPr>
          <w:lang w:val="sr-Cyrl-RS"/>
        </w:rPr>
        <w:t>из чл. 74.</w:t>
      </w:r>
      <w:r>
        <w:rPr>
          <w:lang w:val="sr-Cyrl-RS"/>
        </w:rPr>
        <w:t xml:space="preserve"> </w:t>
      </w:r>
      <w:r w:rsidRPr="00846B83">
        <w:rPr>
          <w:lang w:val="sr-Cyrl-RS"/>
        </w:rPr>
        <w:t xml:space="preserve">ст.2. ("Сл. лист СФРJ", бр. 29/78, 39/85, 45/89 - </w:t>
      </w:r>
      <w:proofErr w:type="spellStart"/>
      <w:r w:rsidRPr="00846B83">
        <w:rPr>
          <w:lang w:val="sr-Cyrl-RS"/>
        </w:rPr>
        <w:t>oдлукa</w:t>
      </w:r>
      <w:proofErr w:type="spellEnd"/>
      <w:r w:rsidRPr="00846B83">
        <w:rPr>
          <w:lang w:val="sr-Cyrl-RS"/>
        </w:rPr>
        <w:t xml:space="preserve"> УСJ и 57/89, "Сл. лист СРJ", бр. 31/93 и "Сл. лист СЦГ", бр. 1/2003 - </w:t>
      </w:r>
      <w:proofErr w:type="spellStart"/>
      <w:r w:rsidRPr="00846B83">
        <w:rPr>
          <w:lang w:val="sr-Cyrl-RS"/>
        </w:rPr>
        <w:t>Устaвнa</w:t>
      </w:r>
      <w:proofErr w:type="spellEnd"/>
      <w:r w:rsidRPr="00846B83">
        <w:rPr>
          <w:lang w:val="sr-Cyrl-RS"/>
        </w:rPr>
        <w:t xml:space="preserve"> </w:t>
      </w:r>
      <w:proofErr w:type="spellStart"/>
      <w:r w:rsidRPr="00846B83">
        <w:rPr>
          <w:lang w:val="sr-Cyrl-RS"/>
        </w:rPr>
        <w:t>пoвeљa</w:t>
      </w:r>
      <w:proofErr w:type="spellEnd"/>
      <w:r w:rsidRPr="00846B83">
        <w:rPr>
          <w:lang w:val="sr-Cyrl-RS"/>
        </w:rPr>
        <w:t xml:space="preserve">), (даље: ЗОО) </w:t>
      </w:r>
      <w:r w:rsidRPr="00F37150">
        <w:rPr>
          <w:lang w:val="sr-Cyrl-RS"/>
        </w:rPr>
        <w:t>наступања правног дејства овог уговора.</w:t>
      </w:r>
    </w:p>
    <w:p w:rsidR="00E753B8" w:rsidRPr="00F37150" w:rsidRDefault="00E753B8" w:rsidP="00E753B8">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E753B8" w:rsidRPr="00F37150" w:rsidRDefault="00E753B8" w:rsidP="00E753B8">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753B8" w:rsidRPr="00F37150" w:rsidRDefault="00E753B8" w:rsidP="00E753B8">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E753B8" w:rsidRPr="00F37150" w:rsidRDefault="00BA2796" w:rsidP="00E753B8">
      <w:pPr>
        <w:spacing w:before="0" w:after="240"/>
        <w:rPr>
          <w:rFonts w:cs="Arial"/>
          <w:lang w:val="sr-Cyrl-RS" w:eastAsia="sr-Latn-RS"/>
        </w:rPr>
      </w:pPr>
      <w:r>
        <w:rPr>
          <w:rFonts w:cs="Arial"/>
          <w:lang w:val="sr-Cyrl-RS"/>
        </w:rPr>
        <w:t>Наручилац</w:t>
      </w:r>
      <w:r w:rsidR="00E753B8" w:rsidRPr="00F37150">
        <w:rPr>
          <w:rFonts w:cs="Arial"/>
          <w:lang w:val="sr-Cyrl-RS"/>
        </w:rPr>
        <w:t xml:space="preserve"> </w:t>
      </w:r>
      <w:r w:rsidR="00E753B8" w:rsidRPr="00F37150">
        <w:rPr>
          <w:rFonts w:cs="Arial"/>
          <w:lang w:val="sr-Cyrl-RS" w:eastAsia="sr-Latn-RS"/>
        </w:rPr>
        <w:t xml:space="preserve">је овлашћен да наплати банкарску гаранцију за добро извршење посла у целости у случају да </w:t>
      </w:r>
      <w:r>
        <w:rPr>
          <w:rFonts w:cs="Arial"/>
          <w:lang w:val="sr-Cyrl-RS" w:eastAsia="sr-Latn-RS"/>
        </w:rPr>
        <w:t xml:space="preserve">Понуђач </w:t>
      </w:r>
      <w:r w:rsidR="00E753B8" w:rsidRPr="00F37150">
        <w:rPr>
          <w:rFonts w:cs="Arial"/>
          <w:lang w:val="sr-Cyrl-RS" w:eastAsia="sr-Latn-RS"/>
        </w:rPr>
        <w:t xml:space="preserve">не испуни било коју уговорну обавезу као и у случају једностраног раскида уговора од стране </w:t>
      </w:r>
      <w:r>
        <w:rPr>
          <w:rFonts w:cs="Arial"/>
          <w:lang w:val="sr-Cyrl-RS" w:eastAsia="sr-Latn-RS"/>
        </w:rPr>
        <w:t>Понуђача</w:t>
      </w:r>
      <w:r w:rsidR="00E753B8" w:rsidRPr="00F37150">
        <w:rPr>
          <w:rFonts w:cs="Arial"/>
          <w:lang w:val="sr-Cyrl-RS" w:eastAsia="sr-Latn-RS"/>
        </w:rPr>
        <w:t>.</w:t>
      </w:r>
    </w:p>
    <w:p w:rsidR="00E753B8" w:rsidRPr="00F37150" w:rsidRDefault="00E753B8" w:rsidP="00E753B8">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E753B8" w:rsidRDefault="00BA2796" w:rsidP="00E753B8">
      <w:pPr>
        <w:spacing w:before="0" w:after="240" w:line="276" w:lineRule="auto"/>
        <w:contextualSpacing/>
        <w:rPr>
          <w:rFonts w:eastAsia="TimesNewRomanPSMT" w:cs="Arial"/>
          <w:bCs/>
          <w:iCs/>
          <w:lang w:val="sr-Cyrl-RS"/>
        </w:rPr>
      </w:pPr>
      <w:r>
        <w:rPr>
          <w:rFonts w:cs="Arial"/>
          <w:lang w:val="sr-Cyrl-RS" w:eastAsia="sr-Latn-RS"/>
        </w:rPr>
        <w:t xml:space="preserve">Понуђач </w:t>
      </w:r>
      <w:r w:rsidR="00E753B8" w:rsidRPr="00F37150">
        <w:rPr>
          <w:rFonts w:eastAsia="TimesNewRomanPSMT" w:cs="Arial"/>
          <w:bCs/>
          <w:iCs/>
          <w:lang w:val="sr-Cyrl-RS"/>
        </w:rPr>
        <w:t>може поднети гаранцију стране банке само ако је тој банци додељен кредитни рејтинг.</w:t>
      </w:r>
    </w:p>
    <w:p w:rsidR="00BA2796" w:rsidRDefault="00BA2796" w:rsidP="00E753B8">
      <w:pPr>
        <w:spacing w:before="0" w:after="240" w:line="276" w:lineRule="auto"/>
        <w:contextualSpacing/>
        <w:rPr>
          <w:rFonts w:eastAsia="TimesNewRomanPSMT" w:cs="Arial"/>
          <w:bCs/>
          <w:iCs/>
          <w:lang w:val="sr-Cyrl-RS"/>
        </w:rPr>
      </w:pPr>
    </w:p>
    <w:p w:rsidR="00E753B8" w:rsidRPr="00846B83" w:rsidRDefault="00E753B8" w:rsidP="00E753B8">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A2796" w:rsidRDefault="00BA2796" w:rsidP="00E753B8">
      <w:pPr>
        <w:spacing w:before="0" w:after="240" w:line="276" w:lineRule="auto"/>
        <w:contextualSpacing/>
        <w:rPr>
          <w:rFonts w:eastAsia="TimesNewRomanPSMT" w:cs="Arial"/>
          <w:bCs/>
          <w:iCs/>
          <w:lang w:val="sr-Cyrl-RS"/>
        </w:rPr>
      </w:pPr>
    </w:p>
    <w:p w:rsidR="00E753B8" w:rsidRPr="00846B83" w:rsidRDefault="00E753B8" w:rsidP="00E753B8">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E753B8" w:rsidRPr="00846B83" w:rsidRDefault="00E753B8" w:rsidP="00E753B8">
      <w:pPr>
        <w:spacing w:before="0" w:after="240" w:line="276" w:lineRule="auto"/>
        <w:contextualSpacing/>
        <w:rPr>
          <w:rFonts w:eastAsia="TimesNewRomanPSMT" w:cs="Arial"/>
          <w:bCs/>
          <w:iCs/>
          <w:lang w:val="sr-Cyrl-RS"/>
        </w:rPr>
      </w:pPr>
    </w:p>
    <w:p w:rsidR="00E753B8" w:rsidRPr="00846B83" w:rsidRDefault="00E753B8" w:rsidP="00E753B8">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E753B8" w:rsidRPr="00846B83" w:rsidRDefault="00E753B8" w:rsidP="00E753B8">
      <w:pPr>
        <w:spacing w:before="0" w:after="240" w:line="276" w:lineRule="auto"/>
        <w:contextualSpacing/>
        <w:rPr>
          <w:rFonts w:eastAsia="TimesNewRomanPSMT" w:cs="Arial"/>
          <w:bCs/>
          <w:iCs/>
          <w:lang w:val="sr-Cyrl-RS"/>
        </w:rPr>
      </w:pPr>
    </w:p>
    <w:p w:rsidR="00E753B8" w:rsidRPr="00846B83" w:rsidRDefault="00E753B8" w:rsidP="00E753B8">
      <w:pPr>
        <w:spacing w:before="0" w:after="240" w:line="276" w:lineRule="auto"/>
        <w:contextualSpacing/>
        <w:rPr>
          <w:rFonts w:eastAsia="TimesNewRomanPSMT" w:cs="Arial"/>
          <w:bCs/>
          <w:iCs/>
          <w:lang w:val="sr-Cyrl-RS"/>
        </w:rPr>
      </w:pPr>
      <w:r w:rsidRPr="00846B83">
        <w:rPr>
          <w:rFonts w:eastAsia="TimesNewRomanPSMT" w:cs="Arial"/>
          <w:bCs/>
          <w:iCs/>
          <w:lang w:val="sr-Cyrl-RS"/>
        </w:rPr>
        <w:t>Ова</w:t>
      </w:r>
      <w:r w:rsidR="00BA2796">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2C5A9E" w:rsidRDefault="00E753B8" w:rsidP="00E753B8">
      <w:pPr>
        <w:rPr>
          <w:rFonts w:eastAsia="TimesNewRomanPSMT" w:cs="Arial"/>
          <w:bCs/>
          <w:iCs/>
          <w:lang w:val="sr-Latn-RS"/>
        </w:rPr>
      </w:pPr>
      <w:r w:rsidRPr="00846B83">
        <w:rPr>
          <w:rFonts w:eastAsia="TimesNewRomanPSMT" w:cs="Arial"/>
          <w:bCs/>
          <w:iCs/>
          <w:lang w:val="sr-Cyrl-RS"/>
        </w:rPr>
        <w:t>Банкарска гаранција мора да буде у валути Понуде</w:t>
      </w:r>
      <w:r>
        <w:rPr>
          <w:rFonts w:eastAsia="TimesNewRomanPSMT" w:cs="Arial"/>
          <w:bCs/>
          <w:iCs/>
          <w:lang w:val="sr-Latn-RS"/>
        </w:rPr>
        <w:t>.</w:t>
      </w:r>
    </w:p>
    <w:p w:rsidR="00E753B8" w:rsidRPr="00E753B8" w:rsidRDefault="00E753B8" w:rsidP="00E753B8">
      <w:pPr>
        <w:rPr>
          <w:rFonts w:eastAsia="TimesNewRomanPSMT" w:cs="Arial"/>
          <w:b/>
          <w:u w:val="single"/>
          <w:lang w:val="sr-Latn-RS"/>
        </w:rPr>
      </w:pPr>
    </w:p>
    <w:p w:rsidR="002C5A9E" w:rsidRPr="00D81EBF" w:rsidRDefault="002C5A9E" w:rsidP="002C5A9E">
      <w:pPr>
        <w:tabs>
          <w:tab w:val="left" w:pos="567"/>
          <w:tab w:val="left" w:pos="851"/>
        </w:tabs>
        <w:spacing w:before="0"/>
        <w:outlineLvl w:val="2"/>
        <w:rPr>
          <w:rFonts w:cs="Arial"/>
          <w:b/>
          <w:lang w:val="sr-Cyrl-RS"/>
        </w:rPr>
      </w:pPr>
      <w:bookmarkStart w:id="237" w:name="_Toc441651598"/>
      <w:bookmarkStart w:id="238" w:name="_Toc442559909"/>
      <w:r w:rsidRPr="00D81EBF">
        <w:rPr>
          <w:rFonts w:cs="Arial"/>
          <w:b/>
          <w:lang w:val="sr-Cyrl-RS"/>
        </w:rPr>
        <w:t>6.16.2.1 Банкарска гаранција за добро извршење посла</w:t>
      </w:r>
      <w:bookmarkEnd w:id="237"/>
      <w:bookmarkEnd w:id="238"/>
    </w:p>
    <w:p w:rsidR="002C5A9E" w:rsidRPr="00D81EBF" w:rsidRDefault="002C5A9E" w:rsidP="002C5A9E">
      <w:pPr>
        <w:spacing w:before="0"/>
        <w:rPr>
          <w:rFonts w:cs="Arial"/>
          <w:lang w:val="sr-Cyrl-RS"/>
        </w:rPr>
      </w:pPr>
    </w:p>
    <w:p w:rsidR="002C5A9E" w:rsidRPr="00D81EBF" w:rsidRDefault="002C5A9E" w:rsidP="002C5A9E">
      <w:pPr>
        <w:spacing w:before="0"/>
        <w:rPr>
          <w:rFonts w:cs="Arial"/>
          <w:b/>
          <w:color w:val="00B0F0"/>
          <w:lang w:val="sr-Cyrl-RS"/>
        </w:rPr>
      </w:pPr>
      <w:r w:rsidRPr="00D81EBF">
        <w:rPr>
          <w:rFonts w:cs="Arial"/>
          <w:b/>
          <w:color w:val="000000" w:themeColor="text1"/>
          <w:lang w:val="sr-Cyrl-RS"/>
        </w:rPr>
        <w:t>6.16.2.2 Меница као гаранција за  отклањање недостатака у гарантном року за испоручена добра – доставља се у тренутку потписивања Записника о квантитативном и квалитативном пријему добара</w:t>
      </w:r>
    </w:p>
    <w:p w:rsidR="00B12AF3" w:rsidRPr="00F37150" w:rsidRDefault="00723A58" w:rsidP="00B12AF3">
      <w:pPr>
        <w:tabs>
          <w:tab w:val="left" w:pos="567"/>
        </w:tabs>
        <w:rPr>
          <w:rFonts w:eastAsia="TimesNewRomanPSMT"/>
          <w:bCs/>
          <w:iCs/>
          <w:lang w:val="sr-Cyrl-RS" w:eastAsia="sr-Latn-RS"/>
        </w:rPr>
      </w:pPr>
      <w:r w:rsidRPr="00723A58">
        <w:rPr>
          <w:lang w:val="sr-Cyrl-RS"/>
        </w:rPr>
        <w:t xml:space="preserve">Понуђач </w:t>
      </w:r>
      <w:r w:rsidR="00B12AF3" w:rsidRPr="00F37150">
        <w:rPr>
          <w:lang w:val="sr-Cyrl-RS"/>
        </w:rPr>
        <w:t xml:space="preserve">се обавезује </w:t>
      </w:r>
      <w:r w:rsidR="00B12AF3">
        <w:rPr>
          <w:lang w:val="sr-Cyrl-RS"/>
        </w:rPr>
        <w:t>-</w:t>
      </w:r>
      <w:r w:rsidR="00B12AF3" w:rsidRPr="00F37150">
        <w:rPr>
          <w:lang w:val="sr-Cyrl-RS"/>
        </w:rPr>
        <w:t xml:space="preserve"> приликом прве испоруке добара и потписивања </w:t>
      </w:r>
      <w:r w:rsidR="00B12AF3" w:rsidRPr="00F37150">
        <w:rPr>
          <w:rFonts w:cs="Arial"/>
          <w:lang w:val="sr-Cyrl-RS"/>
        </w:rPr>
        <w:t>Записника о извршеном квалитативном и квантитативном пријему</w:t>
      </w:r>
      <w:r w:rsidR="00B12AF3" w:rsidRPr="00F37150">
        <w:rPr>
          <w:rFonts w:cs="Arial"/>
          <w:bCs/>
          <w:lang w:val="sr-Cyrl-RS"/>
        </w:rPr>
        <w:t xml:space="preserve"> – без примедби</w:t>
      </w:r>
      <w:r w:rsidR="00B12AF3" w:rsidRPr="00F37150">
        <w:rPr>
          <w:lang w:val="sr-Cyrl-RS"/>
        </w:rPr>
        <w:t xml:space="preserve">, </w:t>
      </w:r>
      <w:proofErr w:type="spellStart"/>
      <w:r>
        <w:rPr>
          <w:lang w:val="sr-Latn-RS"/>
        </w:rPr>
        <w:t>Наручиоцу</w:t>
      </w:r>
      <w:proofErr w:type="spellEnd"/>
      <w:r w:rsidR="00B12AF3" w:rsidRPr="00F37150">
        <w:rPr>
          <w:lang w:val="sr-Cyrl-RS"/>
        </w:rPr>
        <w:t xml:space="preserve"> достави:</w:t>
      </w:r>
    </w:p>
    <w:p w:rsidR="00B12AF3" w:rsidRPr="006264E6" w:rsidRDefault="00B12AF3" w:rsidP="00B12AF3">
      <w:pPr>
        <w:rPr>
          <w:lang w:val="sr-Cyrl-RS"/>
        </w:rPr>
      </w:pPr>
      <w:r w:rsidRPr="00F37150">
        <w:rPr>
          <w:lang w:val="sr-Cyrl-RS"/>
        </w:rPr>
        <w:t xml:space="preserve">-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w:t>
      </w:r>
      <w:r w:rsidRPr="00F37150">
        <w:rPr>
          <w:lang w:val="sr-Cyrl-RS"/>
        </w:rPr>
        <w:lastRenderedPageBreak/>
        <w:t>стране овлашћеног  лица,</w:t>
      </w:r>
      <w:r w:rsidRPr="006264E6">
        <w:rPr>
          <w:lang w:val="sr-Cyrl-RS"/>
        </w:rPr>
        <w:t xml:space="preserve"> у складу са Законом о меници ("Сл. лист ФНРЈ" бр. 104/46, "Сл. лист СФРЈ" бр. 16/65, 54/70 и 57/89 и "Сл. лист СРЈ" бр. 46/96, Сл. лист СЦГ бр. 01/03 </w:t>
      </w:r>
      <w:proofErr w:type="spellStart"/>
      <w:r w:rsidRPr="006264E6">
        <w:rPr>
          <w:lang w:val="sr-Cyrl-RS"/>
        </w:rPr>
        <w:t>Уст</w:t>
      </w:r>
      <w:proofErr w:type="spellEnd"/>
      <w:r w:rsidRPr="006264E6">
        <w:rPr>
          <w:lang w:val="sr-Cyrl-RS"/>
        </w:rPr>
        <w:t xml:space="preserve">. Повеља, </w:t>
      </w:r>
      <w:proofErr w:type="spellStart"/>
      <w:r w:rsidRPr="006264E6">
        <w:rPr>
          <w:lang w:val="sr-Cyrl-RS"/>
        </w:rPr>
        <w:t>Сл.гласник</w:t>
      </w:r>
      <w:proofErr w:type="spellEnd"/>
      <w:r w:rsidRPr="006264E6">
        <w:rPr>
          <w:lang w:val="sr-Cyrl-RS"/>
        </w:rPr>
        <w:t xml:space="preserve"> РС, 80/2015) и Законом о платним услугама (Сл. гласник РС, број 139/2014);</w:t>
      </w:r>
    </w:p>
    <w:p w:rsidR="00B12AF3" w:rsidRPr="00F37150" w:rsidRDefault="00B12AF3" w:rsidP="00B12AF3">
      <w:pPr>
        <w:tabs>
          <w:tab w:val="left" w:pos="567"/>
        </w:tabs>
        <w:spacing w:before="240"/>
        <w:rPr>
          <w:lang w:val="sr-Cyrl-RS"/>
        </w:rPr>
      </w:pPr>
      <w:r w:rsidRPr="00F37150">
        <w:rPr>
          <w:lang w:val="sr-Cyrl-RS"/>
        </w:rPr>
        <w:t xml:space="preserve">- менично писмо – овлашћење којим </w:t>
      </w:r>
      <w:r w:rsidR="00723A58">
        <w:rPr>
          <w:lang w:val="sr-Cyrl-RS"/>
        </w:rPr>
        <w:t>Понуђач</w:t>
      </w:r>
      <w:r w:rsidRPr="00F37150">
        <w:rPr>
          <w:lang w:val="sr-Cyrl-RS"/>
        </w:rPr>
        <w:t xml:space="preserve"> овлашћује </w:t>
      </w:r>
      <w:r w:rsidR="00723A58">
        <w:rPr>
          <w:lang w:val="sr-Cyrl-RS"/>
        </w:rPr>
        <w:t>Наручиоца</w:t>
      </w:r>
      <w:r w:rsidRPr="00F37150">
        <w:rPr>
          <w:lang w:val="sr-Cyrl-RS"/>
        </w:rPr>
        <w:t xml:space="preserve"> да може наплатити меницу на износ од 10% вредности уговора без ПДВ-а, у року који је 30 дана дужи од рока важења гарантног периода,</w:t>
      </w:r>
    </w:p>
    <w:p w:rsidR="00B12AF3" w:rsidRPr="00F37150" w:rsidRDefault="00B12AF3" w:rsidP="00B12AF3">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12AF3" w:rsidRPr="00F37150" w:rsidRDefault="00B12AF3" w:rsidP="00B12AF3">
      <w:pPr>
        <w:tabs>
          <w:tab w:val="left" w:pos="567"/>
        </w:tabs>
        <w:spacing w:before="240"/>
        <w:rPr>
          <w:lang w:val="sr-Cyrl-RS"/>
        </w:rPr>
      </w:pPr>
      <w:r w:rsidRPr="00F37150">
        <w:rPr>
          <w:lang w:val="sr-Cyrl-RS"/>
        </w:rPr>
        <w:t>- фотокопију ОП обрасца,</w:t>
      </w:r>
    </w:p>
    <w:p w:rsidR="00B12AF3" w:rsidRPr="006264E6" w:rsidRDefault="00B12AF3" w:rsidP="00B12AF3">
      <w:pPr>
        <w:rPr>
          <w:lang w:val="sr-Cyrl-RS"/>
        </w:rPr>
      </w:pPr>
      <w:r w:rsidRPr="00F37150">
        <w:rPr>
          <w:lang w:val="sr-Cyrl-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6264E6">
        <w:t xml:space="preserve"> </w:t>
      </w:r>
      <w:r w:rsidRPr="006264E6">
        <w:rPr>
          <w:lang w:val="sr-Cyrl-RS"/>
        </w:rPr>
        <w:t>у складу са Одлуком о ближим условима, садржини и начину вођења регистра меница и овлашћења („Сл. гласник РС“, бр. 56/2011, 80/2015 и 76/2016</w:t>
      </w:r>
    </w:p>
    <w:p w:rsidR="00B12AF3" w:rsidRPr="00F37150" w:rsidRDefault="00B12AF3" w:rsidP="00B12AF3">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B12AF3" w:rsidRPr="00F37150" w:rsidRDefault="00B12AF3" w:rsidP="00B12AF3">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w:t>
      </w:r>
      <w:r w:rsidR="00B710FF">
        <w:rPr>
          <w:lang w:val="sr-Cyrl-RS"/>
        </w:rPr>
        <w:t>Наручилац</w:t>
      </w:r>
      <w:r w:rsidRPr="00F37150">
        <w:rPr>
          <w:lang w:val="sr-Cyrl-RS"/>
        </w:rPr>
        <w:t xml:space="preserve">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B12AF3" w:rsidRPr="00F37150" w:rsidRDefault="00B12AF3" w:rsidP="00B12AF3">
      <w:pPr>
        <w:spacing w:before="240"/>
        <w:rPr>
          <w:rFonts w:cs="Arial"/>
          <w:lang w:val="sr-Cyrl-RS"/>
        </w:rPr>
      </w:pPr>
      <w:r w:rsidRPr="00F37150">
        <w:rPr>
          <w:rFonts w:cs="Arial"/>
          <w:lang w:val="sr-Cyrl-RS"/>
        </w:rPr>
        <w:t xml:space="preserve">У складу са динамиком извршења испоруке, </w:t>
      </w:r>
      <w:r w:rsidR="00B710FF">
        <w:rPr>
          <w:rFonts w:cs="Arial"/>
          <w:lang w:val="sr-Cyrl-RS"/>
        </w:rPr>
        <w:t>Понуђач</w:t>
      </w:r>
      <w:r w:rsidRPr="00F37150">
        <w:rPr>
          <w:rFonts w:cs="Arial"/>
          <w:lang w:val="sr-Cyrl-RS"/>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B12AF3" w:rsidRPr="00F37150" w:rsidRDefault="00B12AF3" w:rsidP="00B12AF3">
      <w:pPr>
        <w:tabs>
          <w:tab w:val="left" w:pos="1701"/>
        </w:tabs>
        <w:suppressAutoHyphens/>
        <w:spacing w:before="0"/>
        <w:ind w:right="-6"/>
        <w:rPr>
          <w:rFonts w:cs="Arial"/>
          <w:lang w:val="sr-Cyrl-RS" w:eastAsia="sr-Latn-RS"/>
        </w:rPr>
      </w:pPr>
    </w:p>
    <w:p w:rsidR="002C5A9E" w:rsidRPr="00D81EBF" w:rsidRDefault="00B12AF3" w:rsidP="00B710FF">
      <w:pPr>
        <w:tabs>
          <w:tab w:val="left" w:pos="1786"/>
        </w:tabs>
        <w:spacing w:before="0"/>
        <w:ind w:right="-6"/>
        <w:rPr>
          <w:rFonts w:cs="Arial"/>
          <w:color w:val="00B0F0"/>
          <w:lang w:val="sr-Cyrl-RS"/>
        </w:rPr>
      </w:pPr>
      <w:r w:rsidRPr="00F37150">
        <w:rPr>
          <w:rFonts w:cs="Arial"/>
          <w:lang w:val="sr-Cyrl-RS" w:eastAsia="sr-Latn-RS"/>
        </w:rPr>
        <w:t xml:space="preserve">По истеку гарантног периода, уколико је </w:t>
      </w:r>
      <w:r w:rsidR="00B710FF">
        <w:rPr>
          <w:rFonts w:cs="Arial"/>
          <w:lang w:val="sr-Cyrl-RS" w:eastAsia="sr-Latn-RS"/>
        </w:rPr>
        <w:t>Понуђач</w:t>
      </w:r>
      <w:r w:rsidRPr="00F37150">
        <w:rPr>
          <w:rFonts w:cs="Arial"/>
          <w:lang w:val="sr-Cyrl-RS" w:eastAsia="sr-Latn-RS"/>
        </w:rPr>
        <w:t xml:space="preserve"> испунио све обавезе из Уговора,</w:t>
      </w:r>
      <w:r w:rsidR="00B710FF">
        <w:rPr>
          <w:rFonts w:cs="Arial"/>
          <w:lang w:val="sr-Cyrl-RS" w:eastAsia="sr-Latn-RS"/>
        </w:rPr>
        <w:t xml:space="preserve"> Наручилац</w:t>
      </w:r>
      <w:r w:rsidRPr="00F37150">
        <w:rPr>
          <w:rFonts w:cs="Arial"/>
          <w:lang w:val="sr-Cyrl-RS" w:eastAsia="sr-Latn-RS"/>
        </w:rPr>
        <w:t xml:space="preserve">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w:t>
      </w:r>
      <w:r w:rsidR="00B710FF">
        <w:rPr>
          <w:rFonts w:cs="Arial"/>
          <w:lang w:val="sr-Cyrl-RS" w:eastAsia="sr-Latn-RS"/>
        </w:rPr>
        <w:t xml:space="preserve"> Понуђача</w:t>
      </w:r>
      <w:r w:rsidRPr="00F37150">
        <w:rPr>
          <w:rFonts w:cs="Arial"/>
          <w:lang w:val="sr-Cyrl-RS" w:eastAsia="sr-Latn-RS"/>
        </w:rPr>
        <w:t>, у року од 7 дана од дана пријема захтева.</w:t>
      </w:r>
    </w:p>
    <w:bookmarkEnd w:id="235"/>
    <w:bookmarkEnd w:id="236"/>
    <w:p w:rsidR="007B4A55" w:rsidRPr="00D81EBF" w:rsidRDefault="007B4A55" w:rsidP="00F736C7">
      <w:pPr>
        <w:spacing w:before="0"/>
        <w:ind w:left="851"/>
        <w:rPr>
          <w:rFonts w:cs="Arial"/>
          <w:lang w:val="sr-Cyrl-RS"/>
        </w:rPr>
      </w:pPr>
    </w:p>
    <w:p w:rsidR="00500A49" w:rsidRPr="00D81EBF" w:rsidRDefault="00500A49" w:rsidP="00500A49">
      <w:pPr>
        <w:pStyle w:val="KDPodnaslov3"/>
        <w:keepNext w:val="0"/>
        <w:spacing w:before="0"/>
        <w:rPr>
          <w:rFonts w:eastAsia="TimesNewRomanPSMT" w:cs="Arial"/>
          <w:b/>
          <w:bCs/>
          <w:i/>
          <w:iCs/>
          <w:color w:val="000000" w:themeColor="text1"/>
          <w:lang w:val="sr-Cyrl-RS"/>
        </w:rPr>
      </w:pPr>
      <w:r w:rsidRPr="00D81EBF">
        <w:rPr>
          <w:rFonts w:eastAsia="TimesNewRomanPSMT" w:cs="Arial"/>
          <w:b/>
          <w:bCs/>
          <w:i/>
          <w:iCs/>
          <w:color w:val="000000" w:themeColor="text1"/>
          <w:lang w:val="sr-Cyrl-RS"/>
        </w:rPr>
        <w:t>6.1</w:t>
      </w:r>
      <w:r w:rsidR="0046536A" w:rsidRPr="00D81EBF">
        <w:rPr>
          <w:rFonts w:eastAsia="TimesNewRomanPSMT" w:cs="Arial"/>
          <w:b/>
          <w:bCs/>
          <w:i/>
          <w:iCs/>
          <w:color w:val="000000" w:themeColor="text1"/>
          <w:lang w:val="sr-Cyrl-RS"/>
        </w:rPr>
        <w:t>6</w:t>
      </w:r>
      <w:r w:rsidR="00C91F7A" w:rsidRPr="00D81EBF">
        <w:rPr>
          <w:rFonts w:eastAsia="TimesNewRomanPSMT" w:cs="Arial"/>
          <w:b/>
          <w:bCs/>
          <w:i/>
          <w:iCs/>
          <w:color w:val="000000" w:themeColor="text1"/>
          <w:lang w:val="sr-Cyrl-RS"/>
        </w:rPr>
        <w:t>.3</w:t>
      </w:r>
      <w:r w:rsidRPr="00D81EBF">
        <w:rPr>
          <w:rFonts w:eastAsia="TimesNewRomanPSMT" w:cs="Arial"/>
          <w:b/>
          <w:bCs/>
          <w:i/>
          <w:iCs/>
          <w:color w:val="000000" w:themeColor="text1"/>
          <w:lang w:val="sr-Cyrl-RS"/>
        </w:rPr>
        <w:t xml:space="preserve">. </w:t>
      </w:r>
      <w:r w:rsidRPr="00D81EBF">
        <w:rPr>
          <w:rFonts w:eastAsia="TimesNewRomanPSMT" w:cs="Arial"/>
          <w:b/>
          <w:bCs/>
          <w:iCs/>
          <w:color w:val="000000" w:themeColor="text1"/>
          <w:lang w:val="sr-Cyrl-RS"/>
        </w:rPr>
        <w:t>Достављање средстава финансијског обезбеђења</w:t>
      </w:r>
    </w:p>
    <w:p w:rsidR="00A532F9" w:rsidRPr="00D81EBF" w:rsidRDefault="00A532F9" w:rsidP="00A532F9">
      <w:pPr>
        <w:rPr>
          <w:rFonts w:eastAsia="TimesNewRomanPSMT"/>
          <w:lang w:val="sr-Cyrl-RS"/>
        </w:rPr>
      </w:pPr>
    </w:p>
    <w:p w:rsidR="00500A49" w:rsidRPr="00D81EBF" w:rsidRDefault="00C91F7A" w:rsidP="00500A49">
      <w:pPr>
        <w:tabs>
          <w:tab w:val="left" w:pos="567"/>
          <w:tab w:val="left" w:pos="709"/>
        </w:tabs>
        <w:spacing w:before="0"/>
        <w:rPr>
          <w:rFonts w:eastAsia="TimesNewRomanPSMT" w:cs="Arial"/>
          <w:bCs/>
          <w:lang w:val="sr-Cyrl-RS"/>
        </w:rPr>
      </w:pPr>
      <w:r w:rsidRPr="00D81EBF">
        <w:rPr>
          <w:rFonts w:eastAsia="TimesNewRomanPSMT" w:cs="Arial"/>
          <w:bCs/>
          <w:lang w:val="sr-Cyrl-RS"/>
        </w:rPr>
        <w:t>Средств</w:t>
      </w:r>
      <w:r w:rsidR="00362AA4" w:rsidRPr="00D81EBF">
        <w:rPr>
          <w:rFonts w:eastAsia="TimesNewRomanPSMT" w:cs="Arial"/>
          <w:bCs/>
          <w:lang w:val="sr-Cyrl-RS"/>
        </w:rPr>
        <w:t xml:space="preserve">о финансијског обезбеђења </w:t>
      </w:r>
      <w:r w:rsidR="00362AA4" w:rsidRPr="00D81EBF">
        <w:rPr>
          <w:rFonts w:eastAsia="TimesNewRomanPSMT" w:cs="Arial"/>
          <w:b/>
          <w:bCs/>
          <w:lang w:val="sr-Cyrl-RS"/>
        </w:rPr>
        <w:t xml:space="preserve">за </w:t>
      </w:r>
      <w:r w:rsidRPr="00D81EBF">
        <w:rPr>
          <w:rFonts w:eastAsia="TimesNewRomanPSMT" w:cs="Arial"/>
          <w:b/>
          <w:bCs/>
          <w:lang w:val="sr-Cyrl-RS"/>
        </w:rPr>
        <w:t>озбиљност понуде</w:t>
      </w:r>
      <w:r w:rsidRPr="00D81EBF">
        <w:rPr>
          <w:rFonts w:eastAsia="TimesNewRomanPSMT" w:cs="Arial"/>
          <w:bCs/>
          <w:lang w:val="sr-Cyrl-RS"/>
        </w:rPr>
        <w:t xml:space="preserve"> доставља се као саставни део понуде и гласи на Јавно предузеће „Електропривреда Србије“ Београд, Балканска број 13, 11000 Београд.</w:t>
      </w:r>
    </w:p>
    <w:p w:rsidR="00C91F7A" w:rsidRPr="00D81EBF" w:rsidRDefault="00C91F7A" w:rsidP="00500A49">
      <w:pPr>
        <w:tabs>
          <w:tab w:val="left" w:pos="567"/>
          <w:tab w:val="left" w:pos="709"/>
        </w:tabs>
        <w:spacing w:before="0"/>
        <w:rPr>
          <w:rFonts w:eastAsia="TimesNewRomanPSMT" w:cs="Arial"/>
          <w:bCs/>
          <w:lang w:val="sr-Cyrl-RS"/>
        </w:rPr>
      </w:pPr>
    </w:p>
    <w:p w:rsidR="00C91F7A" w:rsidRPr="00D81EBF" w:rsidRDefault="00C91F7A" w:rsidP="00C91F7A">
      <w:pPr>
        <w:tabs>
          <w:tab w:val="left" w:pos="567"/>
          <w:tab w:val="left" w:pos="709"/>
        </w:tabs>
        <w:spacing w:before="0"/>
        <w:rPr>
          <w:rFonts w:cs="Arial"/>
          <w:b/>
          <w:lang w:val="sr-Cyrl-RS"/>
        </w:rPr>
      </w:pPr>
      <w:r w:rsidRPr="00D81EBF">
        <w:rPr>
          <w:rFonts w:eastAsia="TimesNewRomanPSMT" w:cs="Arial"/>
          <w:bCs/>
          <w:lang w:val="sr-Cyrl-RS"/>
        </w:rPr>
        <w:t xml:space="preserve">Средство финансијског обезбеђења </w:t>
      </w:r>
      <w:r w:rsidRPr="00D81EBF">
        <w:rPr>
          <w:rFonts w:eastAsia="TimesNewRomanPSMT" w:cs="Arial"/>
          <w:b/>
          <w:bCs/>
          <w:lang w:val="sr-Cyrl-RS"/>
        </w:rPr>
        <w:t>за добро извршење посла</w:t>
      </w:r>
      <w:r w:rsidRPr="00D81EBF">
        <w:rPr>
          <w:rFonts w:eastAsia="TimesNewRomanPSMT" w:cs="Arial"/>
          <w:bCs/>
          <w:lang w:val="sr-Cyrl-RS"/>
        </w:rPr>
        <w:t xml:space="preserve">  гласи на Јавно предузеће „Електропривреда Србије“ Београд, Балканска број 13</w:t>
      </w:r>
      <w:r w:rsidRPr="00D81EBF">
        <w:rPr>
          <w:rFonts w:cs="Arial"/>
          <w:b/>
          <w:lang w:val="sr-Cyrl-RS"/>
        </w:rPr>
        <w:t xml:space="preserve"> </w:t>
      </w:r>
      <w:r w:rsidRPr="00D81EBF">
        <w:rPr>
          <w:rFonts w:cs="Arial"/>
          <w:lang w:val="sr-Cyrl-RS"/>
        </w:rPr>
        <w:t>и доставља се лично или поштом на адресу</w:t>
      </w:r>
      <w:r w:rsidRPr="00D81EBF">
        <w:rPr>
          <w:rFonts w:cs="Arial"/>
          <w:b/>
          <w:lang w:val="sr-Cyrl-RS"/>
        </w:rPr>
        <w:t xml:space="preserve">:                        </w:t>
      </w:r>
    </w:p>
    <w:p w:rsidR="00C91F7A" w:rsidRPr="00D81EBF" w:rsidRDefault="00C91F7A" w:rsidP="00C91F7A">
      <w:pPr>
        <w:tabs>
          <w:tab w:val="left" w:pos="567"/>
          <w:tab w:val="left" w:pos="709"/>
        </w:tabs>
        <w:spacing w:before="0"/>
        <w:rPr>
          <w:rFonts w:cs="Arial"/>
          <w:b/>
          <w:lang w:val="sr-Cyrl-RS"/>
        </w:rPr>
      </w:pPr>
      <w:r w:rsidRPr="00D81EBF">
        <w:rPr>
          <w:rFonts w:cs="Arial"/>
          <w:b/>
          <w:lang w:val="sr-Cyrl-RS"/>
        </w:rPr>
        <w:t xml:space="preserve">                                      </w:t>
      </w:r>
      <w:r w:rsidRPr="00D81EBF">
        <w:rPr>
          <w:rFonts w:eastAsia="TimesNewRomanPSMT" w:cs="Arial"/>
          <w:b/>
          <w:bCs/>
          <w:lang w:val="sr-Cyrl-RS"/>
        </w:rPr>
        <w:t>Јавно</w:t>
      </w:r>
      <w:r w:rsidRPr="00D81EBF">
        <w:rPr>
          <w:rFonts w:eastAsia="TimesNewRomanPSMT" w:cs="Arial"/>
          <w:bCs/>
          <w:lang w:val="sr-Cyrl-RS"/>
        </w:rPr>
        <w:t xml:space="preserve"> </w:t>
      </w:r>
      <w:r w:rsidRPr="00D81EBF">
        <w:rPr>
          <w:rFonts w:eastAsia="TimesNewRomanPSMT" w:cs="Arial"/>
          <w:b/>
          <w:bCs/>
          <w:lang w:val="sr-Cyrl-RS"/>
        </w:rPr>
        <w:t>предузеће „Електропривреда Србије“ Београд</w:t>
      </w:r>
    </w:p>
    <w:p w:rsidR="00C91F7A" w:rsidRPr="00D81EBF" w:rsidRDefault="00C91F7A" w:rsidP="00C91F7A">
      <w:pPr>
        <w:suppressAutoHyphens/>
        <w:spacing w:before="0"/>
        <w:jc w:val="center"/>
        <w:rPr>
          <w:rFonts w:cs="Arial"/>
          <w:b/>
          <w:lang w:val="sr-Cyrl-RS"/>
        </w:rPr>
      </w:pPr>
      <w:r w:rsidRPr="00D81EBF">
        <w:rPr>
          <w:rFonts w:cs="Arial"/>
          <w:b/>
          <w:lang w:val="sr-Cyrl-RS"/>
        </w:rPr>
        <w:t xml:space="preserve"> Одељење за набавке техничког центра Нови Сад,</w:t>
      </w:r>
    </w:p>
    <w:p w:rsidR="00C91F7A" w:rsidRPr="00D81EBF" w:rsidRDefault="00C91F7A" w:rsidP="00C91F7A">
      <w:pPr>
        <w:suppressAutoHyphens/>
        <w:spacing w:before="0"/>
        <w:jc w:val="center"/>
        <w:rPr>
          <w:rFonts w:cs="Arial"/>
          <w:b/>
          <w:lang w:val="sr-Cyrl-RS"/>
        </w:rPr>
      </w:pPr>
      <w:r w:rsidRPr="00D81EBF">
        <w:rPr>
          <w:rFonts w:cs="Arial"/>
          <w:b/>
          <w:lang w:val="sr-Cyrl-RS"/>
        </w:rPr>
        <w:t>Булевар ослобођења 100</w:t>
      </w:r>
    </w:p>
    <w:p w:rsidR="00C91F7A" w:rsidRPr="00D81EBF" w:rsidRDefault="00C91F7A" w:rsidP="00C91F7A">
      <w:pPr>
        <w:suppressAutoHyphens/>
        <w:spacing w:before="0"/>
        <w:jc w:val="center"/>
        <w:rPr>
          <w:rFonts w:eastAsia="Arial Unicode MS" w:cs="Arial"/>
          <w:b/>
          <w:kern w:val="1"/>
          <w:highlight w:val="yellow"/>
          <w:lang w:val="sr-Cyrl-RS" w:eastAsia="ar-SA"/>
        </w:rPr>
      </w:pPr>
      <w:r w:rsidRPr="00D81EBF">
        <w:rPr>
          <w:rFonts w:cs="Arial"/>
          <w:b/>
          <w:lang w:val="sr-Cyrl-RS"/>
        </w:rPr>
        <w:t>21000 Нови Сад</w:t>
      </w:r>
    </w:p>
    <w:p w:rsidR="00C91F7A" w:rsidRPr="00D81EBF" w:rsidRDefault="00C91F7A" w:rsidP="00C91F7A">
      <w:pPr>
        <w:tabs>
          <w:tab w:val="left" w:pos="567"/>
          <w:tab w:val="left" w:pos="709"/>
        </w:tabs>
        <w:spacing w:before="0"/>
        <w:rPr>
          <w:rFonts w:cs="Arial"/>
          <w:b/>
          <w:lang w:val="sr-Cyrl-RS"/>
        </w:rPr>
      </w:pPr>
      <w:r w:rsidRPr="00D81EBF">
        <w:rPr>
          <w:rFonts w:cs="Arial"/>
          <w:i/>
          <w:lang w:val="sr-Cyrl-RS"/>
        </w:rPr>
        <w:t>са назнаком:</w:t>
      </w:r>
      <w:r w:rsidRPr="00D81EBF">
        <w:rPr>
          <w:rFonts w:cs="Arial"/>
          <w:b/>
          <w:lang w:val="sr-Cyrl-RS"/>
        </w:rPr>
        <w:t xml:space="preserve"> Средство финансијског обезбеђења за ЈН бр. </w:t>
      </w:r>
      <w:r w:rsidR="00362AA4" w:rsidRPr="00D81EBF">
        <w:rPr>
          <w:rFonts w:cs="Arial"/>
          <w:b/>
          <w:lang w:val="sr-Cyrl-RS"/>
        </w:rPr>
        <w:t>ЈНО/1000/0025/2018 (397/2018)</w:t>
      </w:r>
    </w:p>
    <w:p w:rsidR="00362AA4" w:rsidRPr="00D81EBF" w:rsidRDefault="00362AA4" w:rsidP="00C91F7A">
      <w:pPr>
        <w:tabs>
          <w:tab w:val="left" w:pos="567"/>
          <w:tab w:val="left" w:pos="709"/>
        </w:tabs>
        <w:spacing w:before="0"/>
        <w:rPr>
          <w:rFonts w:cs="Arial"/>
          <w:b/>
          <w:lang w:val="sr-Cyrl-RS"/>
        </w:rPr>
      </w:pPr>
    </w:p>
    <w:p w:rsidR="00362AA4" w:rsidRPr="00D81EBF" w:rsidRDefault="00362AA4" w:rsidP="00362AA4">
      <w:pPr>
        <w:tabs>
          <w:tab w:val="left" w:pos="567"/>
          <w:tab w:val="left" w:pos="709"/>
        </w:tabs>
        <w:spacing w:before="0"/>
        <w:rPr>
          <w:rFonts w:cs="Arial"/>
          <w:color w:val="000000" w:themeColor="text1"/>
          <w:lang w:val="sr-Cyrl-RS"/>
        </w:rPr>
      </w:pPr>
      <w:r w:rsidRPr="00D81EBF">
        <w:rPr>
          <w:rFonts w:cs="Arial"/>
          <w:color w:val="000000" w:themeColor="text1"/>
          <w:lang w:val="sr-Cyrl-RS"/>
        </w:rPr>
        <w:t xml:space="preserve">Средство финансијског обезбеђења </w:t>
      </w:r>
      <w:r w:rsidRPr="00D81EBF">
        <w:rPr>
          <w:rFonts w:cs="Arial"/>
          <w:b/>
          <w:color w:val="000000" w:themeColor="text1"/>
          <w:lang w:val="sr-Cyrl-RS"/>
        </w:rPr>
        <w:t>за отклањање недостатака</w:t>
      </w:r>
      <w:r w:rsidRPr="00D81EBF">
        <w:rPr>
          <w:rFonts w:cs="Arial"/>
          <w:color w:val="000000" w:themeColor="text1"/>
          <w:lang w:val="sr-Cyrl-RS"/>
        </w:rPr>
        <w:t xml:space="preserve"> у гарантном року гласи</w:t>
      </w:r>
      <w:r w:rsidRPr="00D81EBF">
        <w:rPr>
          <w:lang w:val="sr-Cyrl-RS"/>
        </w:rPr>
        <w:t xml:space="preserve"> </w:t>
      </w:r>
      <w:r w:rsidRPr="00D81EBF">
        <w:rPr>
          <w:rFonts w:cs="Arial"/>
          <w:color w:val="000000" w:themeColor="text1"/>
          <w:lang w:val="sr-Cyrl-RS"/>
        </w:rPr>
        <w:t>на Јавно предузеће „Електропривреда Србије“ Београд, Балканска број 13, 11000 Београд и доставља се на адресу</w:t>
      </w:r>
      <w:r w:rsidR="009D0145" w:rsidRPr="00D81EBF">
        <w:rPr>
          <w:rFonts w:cs="Arial"/>
          <w:color w:val="000000" w:themeColor="text1"/>
          <w:lang w:val="sr-Cyrl-RS"/>
        </w:rPr>
        <w:t xml:space="preserve"> за</w:t>
      </w:r>
      <w:r w:rsidRPr="00D81EBF">
        <w:rPr>
          <w:rFonts w:cs="Arial"/>
          <w:color w:val="000000" w:themeColor="text1"/>
          <w:lang w:val="sr-Cyrl-RS"/>
        </w:rPr>
        <w:t>:</w:t>
      </w:r>
    </w:p>
    <w:p w:rsidR="00362AA4" w:rsidRPr="00D81EBF" w:rsidRDefault="00362AA4" w:rsidP="00362AA4">
      <w:pPr>
        <w:tabs>
          <w:tab w:val="left" w:pos="567"/>
          <w:tab w:val="left" w:pos="709"/>
        </w:tabs>
        <w:spacing w:before="0"/>
        <w:rPr>
          <w:rFonts w:cs="Arial"/>
          <w:color w:val="000000" w:themeColor="text1"/>
          <w:lang w:val="sr-Cyrl-RS"/>
        </w:rPr>
      </w:pPr>
    </w:p>
    <w:p w:rsidR="00362AA4" w:rsidRPr="00D81EBF" w:rsidRDefault="009D0145" w:rsidP="000A04FA">
      <w:pPr>
        <w:tabs>
          <w:tab w:val="left" w:pos="567"/>
          <w:tab w:val="left" w:pos="709"/>
        </w:tabs>
        <w:rPr>
          <w:rFonts w:cs="Arial"/>
          <w:color w:val="000000" w:themeColor="text1"/>
          <w:lang w:val="sr-Cyrl-RS"/>
        </w:rPr>
      </w:pPr>
      <w:r w:rsidRPr="00D81EBF">
        <w:rPr>
          <w:rFonts w:cs="Arial"/>
          <w:color w:val="000000" w:themeColor="text1"/>
          <w:lang w:val="sr-Cyrl-RS"/>
        </w:rPr>
        <w:t>Партију</w:t>
      </w:r>
      <w:r w:rsidR="00362AA4" w:rsidRPr="00D81EBF">
        <w:rPr>
          <w:rFonts w:cs="Arial"/>
          <w:color w:val="000000" w:themeColor="text1"/>
          <w:lang w:val="sr-Cyrl-RS"/>
        </w:rPr>
        <w:t xml:space="preserve"> 1 - ТЦ Ниш, Булевар др Зорана Ђинђића 46А, 18000 Ниш;</w:t>
      </w:r>
    </w:p>
    <w:p w:rsidR="00362AA4" w:rsidRPr="00D81EBF" w:rsidRDefault="009D0145" w:rsidP="000A04FA">
      <w:pPr>
        <w:tabs>
          <w:tab w:val="left" w:pos="567"/>
          <w:tab w:val="left" w:pos="709"/>
        </w:tabs>
        <w:rPr>
          <w:rFonts w:cs="Arial"/>
          <w:color w:val="000000" w:themeColor="text1"/>
          <w:lang w:val="sr-Cyrl-RS"/>
        </w:rPr>
      </w:pPr>
      <w:r w:rsidRPr="00D81EBF">
        <w:rPr>
          <w:rFonts w:cs="Arial"/>
          <w:color w:val="000000" w:themeColor="text1"/>
          <w:lang w:val="sr-Cyrl-RS"/>
        </w:rPr>
        <w:t>Партију</w:t>
      </w:r>
      <w:r w:rsidR="00362AA4" w:rsidRPr="00D81EBF">
        <w:rPr>
          <w:rFonts w:cs="Arial"/>
          <w:color w:val="000000" w:themeColor="text1"/>
          <w:lang w:val="sr-Cyrl-RS"/>
        </w:rPr>
        <w:t xml:space="preserve"> 2 - ТЦ Београд, </w:t>
      </w:r>
      <w:proofErr w:type="spellStart"/>
      <w:r w:rsidR="00362AA4" w:rsidRPr="00D81EBF">
        <w:rPr>
          <w:rFonts w:cs="Arial"/>
          <w:color w:val="000000" w:themeColor="text1"/>
          <w:lang w:val="sr-Cyrl-RS"/>
        </w:rPr>
        <w:t>Масарикова</w:t>
      </w:r>
      <w:proofErr w:type="spellEnd"/>
      <w:r w:rsidR="00362AA4" w:rsidRPr="00D81EBF">
        <w:rPr>
          <w:rFonts w:cs="Arial"/>
          <w:color w:val="000000" w:themeColor="text1"/>
          <w:lang w:val="sr-Cyrl-RS"/>
        </w:rPr>
        <w:t xml:space="preserve"> 1-3, 11000 Београд;</w:t>
      </w:r>
    </w:p>
    <w:p w:rsidR="00362AA4" w:rsidRPr="00D81EBF" w:rsidRDefault="009D0145" w:rsidP="000A04FA">
      <w:pPr>
        <w:tabs>
          <w:tab w:val="left" w:pos="567"/>
          <w:tab w:val="left" w:pos="709"/>
        </w:tabs>
        <w:rPr>
          <w:rFonts w:cs="Arial"/>
          <w:color w:val="000000" w:themeColor="text1"/>
          <w:lang w:val="sr-Cyrl-RS"/>
        </w:rPr>
      </w:pPr>
      <w:r w:rsidRPr="00D81EBF">
        <w:rPr>
          <w:rFonts w:cs="Arial"/>
          <w:color w:val="000000" w:themeColor="text1"/>
          <w:lang w:val="sr-Cyrl-RS"/>
        </w:rPr>
        <w:t>Партију</w:t>
      </w:r>
      <w:r w:rsidR="00362AA4" w:rsidRPr="00D81EBF">
        <w:rPr>
          <w:rFonts w:cs="Arial"/>
          <w:color w:val="000000" w:themeColor="text1"/>
          <w:lang w:val="sr-Cyrl-RS"/>
        </w:rPr>
        <w:t xml:space="preserve"> 3 - ТЦ Нови Сад, Булевар ослобођења 100, 21000 Нови Сад ;</w:t>
      </w:r>
    </w:p>
    <w:p w:rsidR="00362AA4" w:rsidRPr="00D81EBF" w:rsidRDefault="009D0145" w:rsidP="000A04FA">
      <w:pPr>
        <w:tabs>
          <w:tab w:val="left" w:pos="567"/>
          <w:tab w:val="left" w:pos="709"/>
        </w:tabs>
        <w:rPr>
          <w:rFonts w:cs="Arial"/>
          <w:color w:val="000000" w:themeColor="text1"/>
          <w:lang w:val="sr-Cyrl-RS"/>
        </w:rPr>
      </w:pPr>
      <w:r w:rsidRPr="00D81EBF">
        <w:rPr>
          <w:rFonts w:cs="Arial"/>
          <w:color w:val="000000" w:themeColor="text1"/>
          <w:lang w:val="sr-Cyrl-RS"/>
        </w:rPr>
        <w:t>Партију</w:t>
      </w:r>
      <w:r w:rsidR="00362AA4" w:rsidRPr="00D81EBF">
        <w:rPr>
          <w:rFonts w:cs="Arial"/>
          <w:color w:val="000000" w:themeColor="text1"/>
          <w:lang w:val="sr-Cyrl-RS"/>
        </w:rPr>
        <w:t xml:space="preserve"> 4 - ТЦ Краљево, Димитрија </w:t>
      </w:r>
      <w:proofErr w:type="spellStart"/>
      <w:r w:rsidR="00362AA4" w:rsidRPr="00D81EBF">
        <w:rPr>
          <w:rFonts w:cs="Arial"/>
          <w:color w:val="000000" w:themeColor="text1"/>
          <w:lang w:val="sr-Cyrl-RS"/>
        </w:rPr>
        <w:t>Туцовића</w:t>
      </w:r>
      <w:proofErr w:type="spellEnd"/>
      <w:r w:rsidR="00362AA4" w:rsidRPr="00D81EBF">
        <w:rPr>
          <w:rFonts w:cs="Arial"/>
          <w:color w:val="000000" w:themeColor="text1"/>
          <w:lang w:val="sr-Cyrl-RS"/>
        </w:rPr>
        <w:t xml:space="preserve"> 5, 36000 Краљево</w:t>
      </w:r>
    </w:p>
    <w:p w:rsidR="00362AA4" w:rsidRPr="00D81EBF" w:rsidRDefault="009D0145" w:rsidP="000A04FA">
      <w:pPr>
        <w:tabs>
          <w:tab w:val="left" w:pos="567"/>
          <w:tab w:val="left" w:pos="709"/>
        </w:tabs>
        <w:rPr>
          <w:rFonts w:cs="Arial"/>
          <w:color w:val="000000" w:themeColor="text1"/>
          <w:lang w:val="sr-Cyrl-RS"/>
        </w:rPr>
      </w:pPr>
      <w:r w:rsidRPr="00D81EBF">
        <w:rPr>
          <w:rFonts w:cs="Arial"/>
          <w:color w:val="000000" w:themeColor="text1"/>
          <w:lang w:val="sr-Cyrl-RS"/>
        </w:rPr>
        <w:t>Партију</w:t>
      </w:r>
      <w:r w:rsidR="00362AA4" w:rsidRPr="00D81EBF">
        <w:rPr>
          <w:rFonts w:cs="Arial"/>
          <w:color w:val="000000" w:themeColor="text1"/>
          <w:lang w:val="sr-Cyrl-RS"/>
        </w:rPr>
        <w:t xml:space="preserve"> 5 - ТЦ Крагујевац, Слободе 7, 34000 Крагујевац</w:t>
      </w:r>
    </w:p>
    <w:p w:rsidR="00362AA4" w:rsidRPr="00D81EBF" w:rsidRDefault="00362AA4" w:rsidP="00362AA4">
      <w:pPr>
        <w:tabs>
          <w:tab w:val="left" w:pos="567"/>
          <w:tab w:val="left" w:pos="709"/>
        </w:tabs>
        <w:spacing w:before="0"/>
        <w:rPr>
          <w:rFonts w:cs="Arial"/>
          <w:color w:val="000000" w:themeColor="text1"/>
          <w:lang w:val="sr-Cyrl-RS"/>
        </w:rPr>
      </w:pPr>
    </w:p>
    <w:p w:rsidR="00362AA4" w:rsidRPr="00D81EBF" w:rsidRDefault="00362AA4" w:rsidP="00362AA4">
      <w:pPr>
        <w:tabs>
          <w:tab w:val="left" w:pos="567"/>
          <w:tab w:val="left" w:pos="709"/>
        </w:tabs>
        <w:spacing w:before="0"/>
        <w:rPr>
          <w:rFonts w:cs="Arial"/>
          <w:color w:val="000000" w:themeColor="text1"/>
          <w:lang w:val="sr-Cyrl-RS"/>
        </w:rPr>
      </w:pPr>
      <w:r w:rsidRPr="00D81EBF">
        <w:rPr>
          <w:rFonts w:cs="Arial"/>
          <w:color w:val="000000" w:themeColor="text1"/>
          <w:lang w:val="sr-Cyrl-RS"/>
        </w:rPr>
        <w:t xml:space="preserve">са назнаком: Средство финансијског обезбеђења за ЈН бр. </w:t>
      </w:r>
      <w:r w:rsidR="00BE2186" w:rsidRPr="00D81EBF">
        <w:rPr>
          <w:rFonts w:cs="Arial"/>
          <w:color w:val="000000" w:themeColor="text1"/>
          <w:lang w:val="sr-Cyrl-RS"/>
        </w:rPr>
        <w:t>ЈНО/1000/0025/2018 (397/2018)</w:t>
      </w:r>
      <w:r w:rsidR="00263B96" w:rsidRPr="00D81EBF">
        <w:rPr>
          <w:rFonts w:cs="Arial"/>
          <w:color w:val="000000" w:themeColor="text1"/>
          <w:lang w:val="sr-Cyrl-RS"/>
        </w:rPr>
        <w:t xml:space="preserve"> Партија бр.__________</w:t>
      </w:r>
    </w:p>
    <w:p w:rsidR="00362AA4" w:rsidRPr="00D81EBF" w:rsidRDefault="00362AA4" w:rsidP="008F774C">
      <w:pPr>
        <w:ind w:left="1571"/>
        <w:rPr>
          <w:rFonts w:cs="Arial"/>
          <w:color w:val="00B0F0"/>
          <w:lang w:val="sr-Cyrl-RS"/>
        </w:rPr>
      </w:pPr>
    </w:p>
    <w:p w:rsidR="0085348E" w:rsidRPr="00D81EBF" w:rsidRDefault="0085348E" w:rsidP="001D1C8B">
      <w:pPr>
        <w:pStyle w:val="KDPodnaslov2"/>
        <w:numPr>
          <w:ilvl w:val="1"/>
          <w:numId w:val="21"/>
        </w:numPr>
        <w:spacing w:before="0"/>
        <w:jc w:val="both"/>
        <w:rPr>
          <w:rFonts w:cs="Arial"/>
          <w:lang w:val="sr-Cyrl-RS"/>
        </w:rPr>
      </w:pPr>
      <w:r w:rsidRPr="00D81EBF">
        <w:rPr>
          <w:rFonts w:cs="Arial"/>
          <w:lang w:val="sr-Cyrl-RS"/>
        </w:rPr>
        <w:t>Начин означавања поверљивих података у понуди</w:t>
      </w:r>
    </w:p>
    <w:p w:rsidR="000A04FA" w:rsidRPr="00D81EBF" w:rsidRDefault="000A04FA" w:rsidP="000A04FA">
      <w:pPr>
        <w:rPr>
          <w:lang w:val="sr-Cyrl-RS"/>
        </w:rPr>
      </w:pPr>
    </w:p>
    <w:p w:rsidR="0085348E" w:rsidRPr="00D81EBF" w:rsidRDefault="0085348E" w:rsidP="0085348E">
      <w:pPr>
        <w:pStyle w:val="KDParagraf"/>
        <w:spacing w:before="0"/>
        <w:rPr>
          <w:rFonts w:cs="Arial"/>
          <w:lang w:val="sr-Cyrl-RS"/>
        </w:rPr>
      </w:pPr>
      <w:r w:rsidRPr="00D81EBF">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F6CCF" w:rsidRPr="00D81EBF" w:rsidRDefault="002F6CCF" w:rsidP="0085348E">
      <w:pPr>
        <w:pStyle w:val="KDParagraf"/>
        <w:spacing w:before="0"/>
        <w:rPr>
          <w:rFonts w:cs="Arial"/>
          <w:lang w:val="sr-Cyrl-RS"/>
        </w:rPr>
      </w:pPr>
    </w:p>
    <w:p w:rsidR="0085348E" w:rsidRPr="00D81EBF" w:rsidRDefault="0085348E" w:rsidP="0085348E">
      <w:pPr>
        <w:pStyle w:val="KDParagraf"/>
        <w:spacing w:before="0"/>
        <w:rPr>
          <w:rFonts w:cs="Arial"/>
          <w:lang w:val="sr-Cyrl-RS"/>
        </w:rPr>
      </w:pPr>
      <w:r w:rsidRPr="00D81EBF">
        <w:rPr>
          <w:rFonts w:cs="Arial"/>
          <w:lang w:val="sr-Cyrl-RS"/>
        </w:rPr>
        <w:t xml:space="preserve">Наручилац може да одбије да пружи информацију која би значила повреду поверљивости података добијених у понуди. 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D81EBF" w:rsidRDefault="0085348E" w:rsidP="0085348E">
      <w:pPr>
        <w:pStyle w:val="KDParagraf"/>
        <w:spacing w:before="0"/>
        <w:rPr>
          <w:rFonts w:cs="Arial"/>
          <w:lang w:val="sr-Cyrl-RS"/>
        </w:rPr>
      </w:pPr>
      <w:r w:rsidRPr="00D81EBF">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0A04FA" w:rsidRPr="00D81EBF" w:rsidRDefault="000A04FA" w:rsidP="0085348E">
      <w:pPr>
        <w:pStyle w:val="KDParagraf"/>
        <w:spacing w:before="0"/>
        <w:rPr>
          <w:rFonts w:cs="Arial"/>
          <w:lang w:val="sr-Cyrl-RS"/>
        </w:rPr>
      </w:pPr>
    </w:p>
    <w:p w:rsidR="0085348E" w:rsidRPr="00D81EBF" w:rsidRDefault="0085348E" w:rsidP="0085348E">
      <w:pPr>
        <w:pStyle w:val="KDParagraf"/>
        <w:spacing w:before="0"/>
        <w:rPr>
          <w:rFonts w:cs="Arial"/>
          <w:lang w:val="sr-Cyrl-RS"/>
        </w:rPr>
      </w:pPr>
      <w:r w:rsidRPr="00D81EBF">
        <w:rPr>
          <w:rFonts w:cs="Arial"/>
          <w:lang w:val="sr-Cyrl-RS"/>
        </w:rPr>
        <w:t>Наручилац не одговара за поверљивост података који нису означени на горе наведени начин.</w:t>
      </w:r>
    </w:p>
    <w:p w:rsidR="0085348E" w:rsidRPr="00D81EBF" w:rsidRDefault="0085348E" w:rsidP="0085348E">
      <w:pPr>
        <w:pStyle w:val="KDParagraf"/>
        <w:spacing w:before="0"/>
        <w:rPr>
          <w:rFonts w:cs="Arial"/>
          <w:lang w:val="sr-Cyrl-RS"/>
        </w:rPr>
      </w:pPr>
      <w:r w:rsidRPr="00D81EBF">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A04FA" w:rsidRPr="00D81EBF" w:rsidRDefault="000A04FA" w:rsidP="0085348E">
      <w:pPr>
        <w:pStyle w:val="KDParagraf"/>
        <w:spacing w:before="0"/>
        <w:rPr>
          <w:rFonts w:cs="Arial"/>
          <w:lang w:val="sr-Cyrl-RS"/>
        </w:rPr>
      </w:pPr>
    </w:p>
    <w:p w:rsidR="0085348E" w:rsidRPr="00D81EBF" w:rsidRDefault="0085348E" w:rsidP="0085348E">
      <w:pPr>
        <w:pStyle w:val="KDParagraf"/>
        <w:spacing w:before="0"/>
        <w:rPr>
          <w:rFonts w:cs="Arial"/>
          <w:lang w:val="sr-Cyrl-RS"/>
        </w:rPr>
      </w:pPr>
      <w:r w:rsidRPr="00D81EBF">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D81EBF" w:rsidRDefault="0085348E" w:rsidP="0085348E">
      <w:pPr>
        <w:pStyle w:val="KDParagraf"/>
        <w:spacing w:before="0"/>
        <w:rPr>
          <w:rFonts w:cs="Arial"/>
          <w:lang w:val="sr-Cyrl-RS"/>
        </w:rPr>
      </w:pPr>
      <w:r w:rsidRPr="00D81EBF">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A04FA" w:rsidRPr="00D81EBF" w:rsidRDefault="000A04FA" w:rsidP="0085348E">
      <w:pPr>
        <w:pStyle w:val="KDParagraf"/>
        <w:spacing w:before="0"/>
        <w:rPr>
          <w:rFonts w:cs="Arial"/>
          <w:lang w:val="sr-Cyrl-RS"/>
        </w:rPr>
      </w:pPr>
    </w:p>
    <w:p w:rsidR="0085348E" w:rsidRPr="00D81EBF" w:rsidRDefault="0085348E" w:rsidP="0085348E">
      <w:pPr>
        <w:pStyle w:val="KDParagraf"/>
        <w:spacing w:before="0"/>
        <w:rPr>
          <w:rFonts w:cs="Arial"/>
          <w:lang w:val="sr-Cyrl-RS"/>
        </w:rPr>
      </w:pPr>
      <w:r w:rsidRPr="00D81EBF">
        <w:rPr>
          <w:rFonts w:cs="Arial"/>
          <w:lang w:val="sr-Cyrl-RS"/>
        </w:rPr>
        <w:t xml:space="preserve">Неће се сматрати поверљивим докази о испуњености обавезних </w:t>
      </w:r>
      <w:proofErr w:type="spellStart"/>
      <w:r w:rsidRPr="00D81EBF">
        <w:rPr>
          <w:rFonts w:cs="Arial"/>
          <w:lang w:val="sr-Cyrl-RS"/>
        </w:rPr>
        <w:t>услова,цена</w:t>
      </w:r>
      <w:proofErr w:type="spellEnd"/>
      <w:r w:rsidRPr="00D81EBF">
        <w:rPr>
          <w:rFonts w:cs="Arial"/>
          <w:lang w:val="sr-Cyrl-RS"/>
        </w:rPr>
        <w:t xml:space="preserve"> и други подаци из понуде који су од значаја за примену критеријума и рангирање понуде. </w:t>
      </w:r>
    </w:p>
    <w:p w:rsidR="0085348E" w:rsidRPr="00D81EBF" w:rsidRDefault="0085348E" w:rsidP="0085348E">
      <w:pPr>
        <w:autoSpaceDE w:val="0"/>
        <w:autoSpaceDN w:val="0"/>
        <w:adjustRightInd w:val="0"/>
        <w:spacing w:before="0"/>
        <w:rPr>
          <w:rFonts w:eastAsia="TimesNewRomanPSMT" w:cs="Arial"/>
          <w:bCs/>
          <w:color w:val="00B0F0"/>
          <w:lang w:val="sr-Cyrl-RS"/>
        </w:rPr>
      </w:pPr>
    </w:p>
    <w:p w:rsidR="0085348E" w:rsidRPr="00D81EBF" w:rsidRDefault="0085348E" w:rsidP="001D1C8B">
      <w:pPr>
        <w:pStyle w:val="KDPodnaslov2"/>
        <w:numPr>
          <w:ilvl w:val="1"/>
          <w:numId w:val="21"/>
        </w:numPr>
        <w:spacing w:before="0"/>
        <w:jc w:val="both"/>
        <w:rPr>
          <w:rFonts w:cs="Arial"/>
          <w:lang w:val="sr-Cyrl-RS"/>
        </w:rPr>
      </w:pPr>
      <w:r w:rsidRPr="00D81EBF">
        <w:rPr>
          <w:rFonts w:cs="Arial"/>
          <w:lang w:val="sr-Cyrl-RS"/>
        </w:rPr>
        <w:t>Поштовање обавеза које произлазе из прописа о заштити на раду и других прописа</w:t>
      </w:r>
    </w:p>
    <w:p w:rsidR="0085348E" w:rsidRPr="00D81EBF" w:rsidRDefault="0085348E" w:rsidP="0085348E">
      <w:pPr>
        <w:pStyle w:val="KDParagraf"/>
        <w:spacing w:before="0"/>
        <w:rPr>
          <w:rFonts w:cs="Arial"/>
          <w:lang w:val="sr-Cyrl-RS"/>
        </w:rPr>
      </w:pPr>
      <w:r w:rsidRPr="00D81EBF">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D81EBF">
        <w:rPr>
          <w:rFonts w:cs="Arial"/>
          <w:lang w:val="sr-Cyrl-RS"/>
        </w:rPr>
        <w:t>еме подношења понуде (</w:t>
      </w:r>
      <w:r w:rsidR="00B56C57" w:rsidRPr="00D81EBF">
        <w:rPr>
          <w:rFonts w:cs="Arial"/>
          <w:lang w:val="sr-Cyrl-RS"/>
        </w:rPr>
        <w:t xml:space="preserve">Образац </w:t>
      </w:r>
      <w:r w:rsidR="006B3E93" w:rsidRPr="00D81EBF">
        <w:rPr>
          <w:rFonts w:cs="Arial"/>
          <w:lang w:val="sr-Cyrl-RS"/>
        </w:rPr>
        <w:t>8</w:t>
      </w:r>
      <w:r w:rsidRPr="00D81EBF">
        <w:rPr>
          <w:rFonts w:cs="Arial"/>
          <w:lang w:val="sr-Cyrl-RS"/>
        </w:rPr>
        <w:t xml:space="preserve"> из конкурсне документације).</w:t>
      </w:r>
    </w:p>
    <w:p w:rsidR="0085348E" w:rsidRPr="00D81EBF" w:rsidRDefault="0085348E" w:rsidP="0085348E">
      <w:pPr>
        <w:pStyle w:val="KDParagraf"/>
        <w:spacing w:before="0"/>
        <w:rPr>
          <w:rFonts w:cs="Arial"/>
          <w:lang w:val="sr-Cyrl-RS"/>
        </w:rPr>
      </w:pPr>
    </w:p>
    <w:p w:rsidR="0085348E" w:rsidRPr="00D81EBF" w:rsidRDefault="0085348E" w:rsidP="001D1C8B">
      <w:pPr>
        <w:pStyle w:val="KDPodnaslov2"/>
        <w:numPr>
          <w:ilvl w:val="1"/>
          <w:numId w:val="21"/>
        </w:numPr>
        <w:spacing w:before="0"/>
        <w:jc w:val="both"/>
        <w:rPr>
          <w:rFonts w:cs="Arial"/>
          <w:lang w:val="sr-Cyrl-RS"/>
        </w:rPr>
      </w:pPr>
      <w:r w:rsidRPr="00D81EBF">
        <w:rPr>
          <w:rFonts w:cs="Arial"/>
          <w:lang w:val="sr-Cyrl-RS"/>
        </w:rPr>
        <w:t>Накнада за коришћење патената</w:t>
      </w:r>
    </w:p>
    <w:p w:rsidR="0085348E" w:rsidRPr="00D81EBF" w:rsidRDefault="0085348E" w:rsidP="0085348E">
      <w:pPr>
        <w:pStyle w:val="KDParagraf"/>
        <w:spacing w:before="0"/>
        <w:rPr>
          <w:rFonts w:cs="Arial"/>
          <w:lang w:val="sr-Cyrl-RS" w:eastAsia="sr-Latn-CS"/>
        </w:rPr>
      </w:pPr>
      <w:r w:rsidRPr="00D81EBF">
        <w:rPr>
          <w:rFonts w:cs="Arial"/>
          <w:lang w:val="sr-Cyrl-RS" w:eastAsia="sr-Latn-CS"/>
        </w:rPr>
        <w:t xml:space="preserve">Накнаду за коришћење патената, као и одговорност за повреду заштићених права интелектуалне својине трећих лица сноси </w:t>
      </w:r>
      <w:r w:rsidR="00435F42" w:rsidRPr="00D81EBF">
        <w:rPr>
          <w:rFonts w:cs="Arial"/>
          <w:lang w:val="sr-Cyrl-RS" w:eastAsia="sr-Latn-CS"/>
        </w:rPr>
        <w:t>П</w:t>
      </w:r>
      <w:r w:rsidRPr="00D81EBF">
        <w:rPr>
          <w:rFonts w:cs="Arial"/>
          <w:lang w:val="sr-Cyrl-RS" w:eastAsia="sr-Latn-CS"/>
        </w:rPr>
        <w:t>онуђач.</w:t>
      </w:r>
    </w:p>
    <w:p w:rsidR="001962D9" w:rsidRPr="00D81EBF" w:rsidRDefault="001962D9" w:rsidP="0085348E">
      <w:pPr>
        <w:pStyle w:val="KDParagraf"/>
        <w:spacing w:before="0"/>
        <w:rPr>
          <w:rFonts w:cs="Arial"/>
          <w:lang w:val="sr-Cyrl-RS" w:eastAsia="sr-Latn-CS"/>
        </w:rPr>
      </w:pPr>
    </w:p>
    <w:p w:rsidR="0085348E" w:rsidRPr="00D81EBF" w:rsidRDefault="008F774C" w:rsidP="001D1C8B">
      <w:pPr>
        <w:pStyle w:val="KDPodnaslov2"/>
        <w:numPr>
          <w:ilvl w:val="1"/>
          <w:numId w:val="21"/>
        </w:numPr>
        <w:spacing w:before="0"/>
        <w:jc w:val="both"/>
        <w:rPr>
          <w:rFonts w:cs="Arial"/>
          <w:lang w:val="sr-Cyrl-RS"/>
        </w:rPr>
      </w:pPr>
      <w:r w:rsidRPr="00D81EBF">
        <w:rPr>
          <w:rFonts w:cs="Arial"/>
          <w:lang w:val="sr-Cyrl-RS"/>
        </w:rPr>
        <w:lastRenderedPageBreak/>
        <w:t>Начело заштите животне средине и обезбеђивања енергетске ефикасности</w:t>
      </w:r>
    </w:p>
    <w:p w:rsidR="008F774C" w:rsidRPr="00D81EBF" w:rsidRDefault="008F774C" w:rsidP="008F774C">
      <w:pPr>
        <w:pStyle w:val="KDParagraf"/>
        <w:spacing w:before="0"/>
        <w:rPr>
          <w:rFonts w:cs="Arial"/>
          <w:lang w:val="sr-Cyrl-RS" w:eastAsia="sr-Latn-CS"/>
        </w:rPr>
      </w:pPr>
      <w:r w:rsidRPr="00D81EBF">
        <w:rPr>
          <w:rFonts w:cs="Arial"/>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D81EBF" w:rsidRDefault="008D2B23" w:rsidP="008D2B23">
      <w:pPr>
        <w:spacing w:before="0"/>
        <w:ind w:left="851"/>
        <w:rPr>
          <w:rFonts w:eastAsia="TimesNewRomanPSMT" w:cs="Arial"/>
          <w:bCs/>
          <w:iCs/>
          <w:color w:val="00B0F0"/>
          <w:lang w:val="sr-Cyrl-RS"/>
        </w:rPr>
      </w:pPr>
    </w:p>
    <w:p w:rsidR="008D2B23" w:rsidRPr="00D81EBF" w:rsidRDefault="008D2B23" w:rsidP="001D1C8B">
      <w:pPr>
        <w:pStyle w:val="KDPodnaslov2"/>
        <w:numPr>
          <w:ilvl w:val="1"/>
          <w:numId w:val="21"/>
        </w:numPr>
        <w:spacing w:before="0"/>
        <w:jc w:val="both"/>
        <w:rPr>
          <w:rFonts w:cs="Arial"/>
          <w:lang w:val="sr-Cyrl-RS"/>
        </w:rPr>
      </w:pPr>
      <w:bookmarkStart w:id="239" w:name="_Toc441651602"/>
      <w:bookmarkStart w:id="240" w:name="_Toc442559913"/>
      <w:r w:rsidRPr="00D81EBF">
        <w:rPr>
          <w:rFonts w:cs="Arial"/>
          <w:lang w:val="sr-Cyrl-RS"/>
        </w:rPr>
        <w:t>Додатне информације и објашњења</w:t>
      </w:r>
      <w:bookmarkEnd w:id="239"/>
      <w:bookmarkEnd w:id="240"/>
    </w:p>
    <w:p w:rsidR="000A1942" w:rsidRPr="00D81EBF" w:rsidRDefault="000A1942" w:rsidP="00435F42">
      <w:pPr>
        <w:widowControl w:val="0"/>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Лична заштитна опрема – остала заштитна опрема за потребе Техничких центара ЈН бр. ЈНО/1000/0025/2018 (397/2018)“ и може се упутити наручиоцу писаним путем, односно путем поште или непосредно преко писарнице на адресу наручиоца  и путем електронске поште, на e </w:t>
      </w:r>
      <w:proofErr w:type="spellStart"/>
      <w:r w:rsidRPr="00D81EBF">
        <w:rPr>
          <w:rFonts w:cs="Arial"/>
          <w:lang w:val="sr-Cyrl-RS"/>
        </w:rPr>
        <w:t>mail</w:t>
      </w:r>
      <w:proofErr w:type="spellEnd"/>
      <w:r w:rsidRPr="00D81EBF">
        <w:rPr>
          <w:rFonts w:cs="Arial"/>
          <w:lang w:val="sr-Cyrl-RS"/>
        </w:rPr>
        <w:t xml:space="preserve">: agaton.milosevic@eps.rs, радним данима (понедељак-петак) у периоду од 07.30 до 15.30 часова.  </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Тражење додатних информација или појашњења у вези са припремањем понуде телефоном није дозвољено.</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 xml:space="preserve">Ако наручилац у року </w:t>
      </w:r>
      <w:proofErr w:type="spellStart"/>
      <w:r w:rsidRPr="00D81EBF">
        <w:rPr>
          <w:rFonts w:cs="Arial"/>
          <w:lang w:val="sr-Cyrl-RS"/>
        </w:rPr>
        <w:t>предвиђеном</w:t>
      </w:r>
      <w:proofErr w:type="spellEnd"/>
      <w:r w:rsidRPr="00D81EBF">
        <w:rPr>
          <w:rFonts w:cs="Arial"/>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17619" w:rsidRPr="00D81EBF" w:rsidRDefault="00917619" w:rsidP="00917619">
      <w:pPr>
        <w:pStyle w:val="KDParagraf"/>
        <w:spacing w:before="0"/>
        <w:rPr>
          <w:rFonts w:cs="Arial"/>
          <w:lang w:val="sr-Cyrl-RS"/>
        </w:rPr>
      </w:pPr>
    </w:p>
    <w:p w:rsidR="00917619" w:rsidRPr="00D81EBF" w:rsidRDefault="00917619" w:rsidP="00917619">
      <w:pPr>
        <w:pStyle w:val="KDParagraf"/>
        <w:spacing w:before="0"/>
        <w:rPr>
          <w:rFonts w:cs="Arial"/>
          <w:lang w:val="sr-Cyrl-RS"/>
        </w:rPr>
      </w:pPr>
      <w:r w:rsidRPr="00D81EBF">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17619" w:rsidRPr="00D81EBF" w:rsidRDefault="00917619" w:rsidP="00917619">
      <w:pPr>
        <w:pStyle w:val="KDParagraf"/>
        <w:spacing w:before="0"/>
        <w:rPr>
          <w:rFonts w:cs="Arial"/>
          <w:lang w:val="sr-Cyrl-RS"/>
        </w:rPr>
      </w:pPr>
    </w:p>
    <w:p w:rsidR="000F3901" w:rsidRPr="00D81EBF" w:rsidRDefault="00917619" w:rsidP="00917619">
      <w:pPr>
        <w:pStyle w:val="KDParagraf"/>
        <w:spacing w:before="0"/>
        <w:rPr>
          <w:rFonts w:cs="Arial"/>
          <w:lang w:val="sr-Cyrl-RS"/>
        </w:rPr>
      </w:pPr>
      <w:r w:rsidRPr="00D81EBF">
        <w:rPr>
          <w:rFonts w:cs="Arial"/>
          <w:lang w:val="sr-Cyrl-RS"/>
        </w:rPr>
        <w:t xml:space="preserve">По истеку рока </w:t>
      </w:r>
      <w:proofErr w:type="spellStart"/>
      <w:r w:rsidRPr="00D81EBF">
        <w:rPr>
          <w:rFonts w:cs="Arial"/>
          <w:lang w:val="sr-Cyrl-RS"/>
        </w:rPr>
        <w:t>предвиђеног</w:t>
      </w:r>
      <w:proofErr w:type="spellEnd"/>
      <w:r w:rsidRPr="00D81EBF">
        <w:rPr>
          <w:rFonts w:cs="Arial"/>
          <w:lang w:val="sr-Cyrl-RS"/>
        </w:rPr>
        <w:t xml:space="preserve"> за подношење понуда наручилац не може да мења нити да допуњује конкурсну документацију.</w:t>
      </w:r>
    </w:p>
    <w:p w:rsidR="00435F42" w:rsidRPr="00D81EBF" w:rsidRDefault="00435F42" w:rsidP="00435F42">
      <w:pPr>
        <w:pStyle w:val="KDPodnaslov2"/>
        <w:spacing w:before="0"/>
        <w:ind w:left="465"/>
        <w:jc w:val="both"/>
        <w:rPr>
          <w:rFonts w:cs="Arial"/>
          <w:lang w:val="sr-Cyrl-RS"/>
        </w:rPr>
      </w:pPr>
      <w:bookmarkStart w:id="241" w:name="_Toc441651603"/>
      <w:bookmarkStart w:id="242" w:name="_Toc442559914"/>
    </w:p>
    <w:p w:rsidR="008D2B23" w:rsidRPr="00D81EBF" w:rsidRDefault="008D2B23" w:rsidP="001D1C8B">
      <w:pPr>
        <w:pStyle w:val="KDPodnaslov2"/>
        <w:numPr>
          <w:ilvl w:val="1"/>
          <w:numId w:val="21"/>
        </w:numPr>
        <w:spacing w:before="0"/>
        <w:jc w:val="both"/>
        <w:rPr>
          <w:rFonts w:cs="Arial"/>
          <w:lang w:val="sr-Cyrl-RS"/>
        </w:rPr>
      </w:pPr>
      <w:r w:rsidRPr="00D81EBF">
        <w:rPr>
          <w:rFonts w:cs="Arial"/>
          <w:lang w:val="sr-Cyrl-RS"/>
        </w:rPr>
        <w:t>Трошкови понуде</w:t>
      </w:r>
      <w:bookmarkEnd w:id="241"/>
      <w:bookmarkEnd w:id="242"/>
    </w:p>
    <w:p w:rsidR="008D2B23" w:rsidRPr="00D81EBF" w:rsidRDefault="008D2B23" w:rsidP="008D2B23">
      <w:pPr>
        <w:pStyle w:val="KDParagraf"/>
        <w:spacing w:before="0"/>
        <w:rPr>
          <w:rFonts w:cs="Arial"/>
          <w:lang w:val="sr-Cyrl-RS"/>
        </w:rPr>
      </w:pPr>
      <w:r w:rsidRPr="00D81EBF">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B04789" w:rsidRPr="00D81EBF" w:rsidRDefault="00B04789" w:rsidP="008D2B23">
      <w:pPr>
        <w:pStyle w:val="KDParagraf"/>
        <w:spacing w:before="0"/>
        <w:rPr>
          <w:rFonts w:cs="Arial"/>
          <w:lang w:val="sr-Cyrl-RS"/>
        </w:rPr>
      </w:pPr>
    </w:p>
    <w:p w:rsidR="008D2B23" w:rsidRPr="00D81EBF" w:rsidRDefault="008D2B23" w:rsidP="008D2B23">
      <w:pPr>
        <w:pStyle w:val="KDParagraf"/>
        <w:spacing w:before="0"/>
        <w:rPr>
          <w:rFonts w:cs="Arial"/>
          <w:lang w:val="sr-Cyrl-RS"/>
        </w:rPr>
      </w:pPr>
      <w:r w:rsidRPr="00D81EBF">
        <w:rPr>
          <w:rFonts w:cs="Arial"/>
          <w:lang w:val="sr-Cyrl-RS"/>
        </w:rPr>
        <w:t xml:space="preserve">Ако је поступак јавне набавке обустављен из разлога који су на страни </w:t>
      </w:r>
      <w:r w:rsidR="002479F9" w:rsidRPr="00D81EBF">
        <w:rPr>
          <w:rFonts w:cs="Arial"/>
          <w:lang w:val="sr-Cyrl-RS"/>
        </w:rPr>
        <w:t>Наручиоца, Наручилац је дужан да П</w:t>
      </w:r>
      <w:r w:rsidRPr="00D81EBF">
        <w:rPr>
          <w:rFonts w:cs="Arial"/>
          <w:lang w:val="sr-Cyrl-RS"/>
        </w:rPr>
        <w:t>онуђачу надокнади трошкове израде узорка или модела, ако су израђени у склад</w:t>
      </w:r>
      <w:r w:rsidR="002479F9" w:rsidRPr="00D81EBF">
        <w:rPr>
          <w:rFonts w:cs="Arial"/>
          <w:lang w:val="sr-Cyrl-RS"/>
        </w:rPr>
        <w:t>у са техничким спецификацијама Н</w:t>
      </w:r>
      <w:r w:rsidRPr="00D81EBF">
        <w:rPr>
          <w:rFonts w:cs="Arial"/>
          <w:lang w:val="sr-Cyrl-RS"/>
        </w:rPr>
        <w:t>аручиоца и трошкове прибављања средства</w:t>
      </w:r>
      <w:r w:rsidR="002479F9" w:rsidRPr="00D81EBF">
        <w:rPr>
          <w:rFonts w:cs="Arial"/>
          <w:lang w:val="sr-Cyrl-RS"/>
        </w:rPr>
        <w:t xml:space="preserve"> обезбеђења, под условом да је П</w:t>
      </w:r>
      <w:r w:rsidRPr="00D81EBF">
        <w:rPr>
          <w:rFonts w:cs="Arial"/>
          <w:lang w:val="sr-Cyrl-RS"/>
        </w:rPr>
        <w:t>онуђач тражио накнаду тих трошкова у својој понуди.</w:t>
      </w:r>
    </w:p>
    <w:p w:rsidR="00FA6E5B" w:rsidRPr="00D81EBF" w:rsidRDefault="00FA6E5B" w:rsidP="008D2B23">
      <w:pPr>
        <w:pStyle w:val="KDParagraf"/>
        <w:spacing w:before="0"/>
        <w:rPr>
          <w:rFonts w:cs="Arial"/>
          <w:lang w:val="sr-Cyrl-RS"/>
        </w:rPr>
      </w:pPr>
    </w:p>
    <w:p w:rsidR="00C14152" w:rsidRPr="00D81EBF" w:rsidRDefault="00C14152" w:rsidP="001D1C8B">
      <w:pPr>
        <w:pStyle w:val="KDPodnaslov2"/>
        <w:numPr>
          <w:ilvl w:val="1"/>
          <w:numId w:val="21"/>
        </w:numPr>
        <w:spacing w:before="0"/>
        <w:jc w:val="both"/>
        <w:rPr>
          <w:rFonts w:cs="Arial"/>
          <w:lang w:val="sr-Cyrl-RS"/>
        </w:rPr>
      </w:pPr>
      <w:r w:rsidRPr="00D81EBF">
        <w:rPr>
          <w:rFonts w:cs="Arial"/>
          <w:lang w:val="sr-Cyrl-RS"/>
        </w:rPr>
        <w:lastRenderedPageBreak/>
        <w:t>Додатна објашњења, контрола и допуштене исправке</w:t>
      </w:r>
    </w:p>
    <w:p w:rsidR="00C14152" w:rsidRPr="00D81EBF" w:rsidRDefault="00C14152" w:rsidP="00C14152">
      <w:pPr>
        <w:pStyle w:val="KDParagraf"/>
        <w:spacing w:before="0"/>
        <w:rPr>
          <w:rFonts w:eastAsia="TimesNewRomanPSMT" w:cs="Arial"/>
          <w:lang w:val="sr-Cyrl-RS"/>
        </w:rPr>
      </w:pPr>
      <w:r w:rsidRPr="00D81EBF">
        <w:rPr>
          <w:rFonts w:eastAsia="TimesNewRomanPSMT" w:cs="Arial"/>
          <w:lang w:val="sr-Cyrl-RS"/>
        </w:rPr>
        <w:t xml:space="preserve">Наручилац може да захтева од </w:t>
      </w:r>
      <w:r w:rsidR="00435F42" w:rsidRPr="00D81EBF">
        <w:rPr>
          <w:rFonts w:eastAsia="TimesNewRomanPSMT" w:cs="Arial"/>
          <w:lang w:val="sr-Cyrl-RS"/>
        </w:rPr>
        <w:t>П</w:t>
      </w:r>
      <w:r w:rsidRPr="00D81EBF">
        <w:rPr>
          <w:rFonts w:eastAsia="TimesNewRomanPSMT" w:cs="Arial"/>
          <w:lang w:val="sr-Cyrl-RS"/>
        </w:rPr>
        <w:t xml:space="preserve">онуђача додатна објашњења која ће му помоћи при прегледу, вредновању и упоређивању понуда, а може да врши и контролу (увид) код </w:t>
      </w:r>
      <w:r w:rsidR="00435F42" w:rsidRPr="00D81EBF">
        <w:rPr>
          <w:rFonts w:eastAsia="TimesNewRomanPSMT" w:cs="Arial"/>
          <w:lang w:val="sr-Cyrl-RS"/>
        </w:rPr>
        <w:t>П</w:t>
      </w:r>
      <w:r w:rsidRPr="00D81EBF">
        <w:rPr>
          <w:rFonts w:eastAsia="TimesNewRomanPSMT" w:cs="Arial"/>
          <w:lang w:val="sr-Cyrl-RS"/>
        </w:rPr>
        <w:t>онуђача, односно његовог подизвођача.</w:t>
      </w:r>
    </w:p>
    <w:p w:rsidR="005C4B39" w:rsidRPr="00D81EBF" w:rsidRDefault="005C4B39" w:rsidP="00C14152">
      <w:pPr>
        <w:pStyle w:val="KDParagraf"/>
        <w:spacing w:before="0"/>
        <w:rPr>
          <w:rFonts w:eastAsia="TimesNewRomanPSMT" w:cs="Arial"/>
          <w:lang w:val="sr-Cyrl-RS"/>
        </w:rPr>
      </w:pPr>
    </w:p>
    <w:p w:rsidR="00C14152" w:rsidRPr="00D81EBF" w:rsidRDefault="00C14152" w:rsidP="00C14152">
      <w:pPr>
        <w:pStyle w:val="KDParagraf"/>
        <w:spacing w:before="0"/>
        <w:rPr>
          <w:rFonts w:eastAsia="TimesNewRomanPSMT" w:cs="Arial"/>
          <w:lang w:val="sr-Cyrl-RS"/>
        </w:rPr>
      </w:pPr>
      <w:r w:rsidRPr="00D81EBF">
        <w:rPr>
          <w:rFonts w:eastAsia="TimesNewRomanPSMT" w:cs="Arial"/>
          <w:lang w:val="sr-Cyrl-RS"/>
        </w:rPr>
        <w:t>Уколико је потр</w:t>
      </w:r>
      <w:r w:rsidR="002479F9" w:rsidRPr="00D81EBF">
        <w:rPr>
          <w:rFonts w:eastAsia="TimesNewRomanPSMT" w:cs="Arial"/>
          <w:lang w:val="sr-Cyrl-RS"/>
        </w:rPr>
        <w:t>ебно вршити додатна објашњења, Наручилац ће П</w:t>
      </w:r>
      <w:r w:rsidRPr="00D81EBF">
        <w:rPr>
          <w:rFonts w:eastAsia="TimesNewRomanPSMT" w:cs="Arial"/>
          <w:lang w:val="sr-Cyrl-RS"/>
        </w:rPr>
        <w:t>онуђачу оставити прим</w:t>
      </w:r>
      <w:r w:rsidR="002479F9" w:rsidRPr="00D81EBF">
        <w:rPr>
          <w:rFonts w:eastAsia="TimesNewRomanPSMT" w:cs="Arial"/>
          <w:lang w:val="sr-Cyrl-RS"/>
        </w:rPr>
        <w:t>ерени рок да поступи по позиву Наручиоца, односно да омогући Наручиоцу контролу (увид) код Понуђача, као и код његовог П</w:t>
      </w:r>
      <w:r w:rsidRPr="00D81EBF">
        <w:rPr>
          <w:rFonts w:eastAsia="TimesNewRomanPSMT" w:cs="Arial"/>
          <w:lang w:val="sr-Cyrl-RS"/>
        </w:rPr>
        <w:t>одизвођача.</w:t>
      </w:r>
    </w:p>
    <w:p w:rsidR="00221947" w:rsidRPr="00D81EBF" w:rsidRDefault="00221947" w:rsidP="00C14152">
      <w:pPr>
        <w:pStyle w:val="KDParagraf"/>
        <w:spacing w:before="0"/>
        <w:rPr>
          <w:rFonts w:eastAsia="TimesNewRomanPSMT" w:cs="Arial"/>
          <w:lang w:val="sr-Cyrl-RS"/>
        </w:rPr>
      </w:pPr>
    </w:p>
    <w:p w:rsidR="00C14152" w:rsidRPr="00D81EBF" w:rsidRDefault="002479F9" w:rsidP="00C14152">
      <w:pPr>
        <w:pStyle w:val="KDParagraf"/>
        <w:spacing w:before="0"/>
        <w:rPr>
          <w:rFonts w:eastAsia="TimesNewRomanPSMT" w:cs="Arial"/>
          <w:lang w:val="sr-Cyrl-RS"/>
        </w:rPr>
      </w:pPr>
      <w:r w:rsidRPr="00D81EBF">
        <w:rPr>
          <w:rFonts w:eastAsia="TimesNewRomanPSMT" w:cs="Arial"/>
          <w:lang w:val="sr-Cyrl-RS"/>
        </w:rPr>
        <w:t>Наручилац може, уз сагласност П</w:t>
      </w:r>
      <w:r w:rsidR="00C14152" w:rsidRPr="00D81EBF">
        <w:rPr>
          <w:rFonts w:eastAsia="TimesNewRomanPSMT" w:cs="Arial"/>
          <w:lang w:val="sr-Cyrl-RS"/>
        </w:rPr>
        <w:t>онуђача, да изврши исправке рачунских грешака уочених приликом разматрања понуде по окончаном поступку отварања понуда.</w:t>
      </w:r>
    </w:p>
    <w:p w:rsidR="00221947" w:rsidRPr="00D81EBF" w:rsidRDefault="00221947" w:rsidP="00C14152">
      <w:pPr>
        <w:pStyle w:val="KDParagraf"/>
        <w:spacing w:before="0"/>
        <w:rPr>
          <w:rFonts w:eastAsia="TimesNewRomanPSMT" w:cs="Arial"/>
          <w:lang w:val="sr-Cyrl-RS"/>
        </w:rPr>
      </w:pPr>
    </w:p>
    <w:p w:rsidR="00C14152" w:rsidRPr="00D81EBF" w:rsidRDefault="00C14152" w:rsidP="00C14152">
      <w:pPr>
        <w:pStyle w:val="KDParagraf"/>
        <w:spacing w:before="0"/>
        <w:rPr>
          <w:rFonts w:eastAsia="TimesNewRomanPSMT" w:cs="Arial"/>
          <w:lang w:val="sr-Cyrl-RS"/>
        </w:rPr>
      </w:pPr>
      <w:r w:rsidRPr="00D81EBF">
        <w:rPr>
          <w:rFonts w:eastAsia="TimesNewRomanPSMT" w:cs="Arial"/>
          <w:lang w:val="sr-Cyrl-RS"/>
        </w:rPr>
        <w:t>У случају разлике између јединичне цене и укупне цене, мерод</w:t>
      </w:r>
      <w:r w:rsidR="002479F9" w:rsidRPr="00D81EBF">
        <w:rPr>
          <w:rFonts w:eastAsia="TimesNewRomanPSMT" w:cs="Arial"/>
          <w:lang w:val="sr-Cyrl-RS"/>
        </w:rPr>
        <w:t>авна је јединична цена. Ако се П</w:t>
      </w:r>
      <w:r w:rsidRPr="00D81EBF">
        <w:rPr>
          <w:rFonts w:eastAsia="TimesNewRomanPSMT" w:cs="Arial"/>
          <w:lang w:val="sr-Cyrl-RS"/>
        </w:rPr>
        <w:t>онуђач не сагласи са исправком рачунских грешака, Наручилац ће његову понуду одбити као неприхватљиву.</w:t>
      </w:r>
    </w:p>
    <w:p w:rsidR="008D2B23" w:rsidRPr="00D81EBF" w:rsidRDefault="008D2B23" w:rsidP="008D2B23">
      <w:pPr>
        <w:spacing w:before="0"/>
        <w:rPr>
          <w:rFonts w:cs="Arial"/>
          <w:lang w:val="sr-Cyrl-RS"/>
        </w:rPr>
      </w:pPr>
    </w:p>
    <w:p w:rsidR="00B20A6C" w:rsidRPr="00D81EBF" w:rsidRDefault="00B20A6C" w:rsidP="001D1C8B">
      <w:pPr>
        <w:pStyle w:val="KDPodnaslov2"/>
        <w:numPr>
          <w:ilvl w:val="1"/>
          <w:numId w:val="21"/>
        </w:numPr>
        <w:spacing w:before="0"/>
        <w:jc w:val="both"/>
        <w:rPr>
          <w:rFonts w:cs="Arial"/>
          <w:lang w:val="sr-Cyrl-RS"/>
        </w:rPr>
      </w:pPr>
      <w:bookmarkStart w:id="243" w:name="_Toc442559917"/>
      <w:bookmarkStart w:id="244" w:name="_Toc441651606"/>
      <w:r w:rsidRPr="00D81EBF">
        <w:rPr>
          <w:rFonts w:cs="Arial"/>
          <w:lang w:val="sr-Cyrl-RS"/>
        </w:rPr>
        <w:t>Разлози за одбијање понуде</w:t>
      </w:r>
      <w:bookmarkEnd w:id="243"/>
      <w:r w:rsidRPr="00D81EBF">
        <w:rPr>
          <w:rFonts w:cs="Arial"/>
          <w:lang w:val="sr-Cyrl-RS"/>
        </w:rPr>
        <w:t xml:space="preserve"> </w:t>
      </w:r>
      <w:bookmarkEnd w:id="244"/>
    </w:p>
    <w:p w:rsidR="00B20A6C" w:rsidRPr="00D81EBF" w:rsidRDefault="00B20A6C" w:rsidP="00B20A6C">
      <w:pPr>
        <w:autoSpaceDE w:val="0"/>
        <w:autoSpaceDN w:val="0"/>
        <w:adjustRightInd w:val="0"/>
        <w:spacing w:before="0"/>
        <w:rPr>
          <w:rFonts w:eastAsia="TimesNewRomanPSMT" w:cs="Arial"/>
          <w:bCs/>
          <w:iCs/>
          <w:lang w:val="sr-Cyrl-RS"/>
        </w:rPr>
      </w:pPr>
      <w:r w:rsidRPr="00D81EBF">
        <w:rPr>
          <w:rFonts w:eastAsia="TimesNewRomanPSMT" w:cs="Arial"/>
          <w:bCs/>
          <w:iCs/>
          <w:lang w:val="sr-Cyrl-RS"/>
        </w:rPr>
        <w:t>Понуда ће бити одбијена ако:</w:t>
      </w:r>
    </w:p>
    <w:p w:rsidR="00B20A6C" w:rsidRPr="00D81EBF" w:rsidRDefault="00B20A6C" w:rsidP="001D1C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sr-Cyrl-RS"/>
        </w:rPr>
      </w:pPr>
      <w:r w:rsidRPr="00D81EBF">
        <w:rPr>
          <w:rFonts w:ascii="Arial" w:eastAsia="TimesNewRomanPSMT" w:hAnsi="Arial" w:cs="Arial"/>
          <w:bCs/>
          <w:iCs/>
          <w:lang w:val="sr-Cyrl-RS"/>
        </w:rPr>
        <w:t>је неблаговремена, неприхватљива или неодговарајућа;</w:t>
      </w:r>
    </w:p>
    <w:p w:rsidR="00B20A6C" w:rsidRPr="00D81EBF" w:rsidRDefault="00B20A6C" w:rsidP="001D1C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sr-Cyrl-RS"/>
        </w:rPr>
      </w:pPr>
      <w:r w:rsidRPr="00D81EBF">
        <w:rPr>
          <w:rFonts w:ascii="Arial" w:eastAsia="TimesNewRomanPSMT" w:hAnsi="Arial" w:cs="Arial"/>
          <w:bCs/>
          <w:iCs/>
          <w:lang w:val="sr-Cyrl-RS"/>
        </w:rPr>
        <w:t>ако се понуђач не сагласи са исправком рачунских грешака;</w:t>
      </w:r>
    </w:p>
    <w:p w:rsidR="007E11D5" w:rsidRPr="00D81EBF" w:rsidRDefault="00B20A6C" w:rsidP="001D1C8B">
      <w:pPr>
        <w:pStyle w:val="ListParagraph"/>
        <w:numPr>
          <w:ilvl w:val="0"/>
          <w:numId w:val="11"/>
        </w:numPr>
        <w:autoSpaceDE w:val="0"/>
        <w:autoSpaceDN w:val="0"/>
        <w:adjustRightInd w:val="0"/>
        <w:spacing w:before="0" w:after="0" w:line="240" w:lineRule="auto"/>
        <w:ind w:left="714" w:hanging="357"/>
        <w:rPr>
          <w:rFonts w:cs="Arial"/>
          <w:lang w:val="sr-Cyrl-RS"/>
        </w:rPr>
      </w:pPr>
      <w:r w:rsidRPr="00D81EBF">
        <w:rPr>
          <w:rFonts w:ascii="Arial" w:eastAsia="TimesNewRomanPSMT" w:hAnsi="Arial" w:cs="Arial"/>
          <w:bCs/>
          <w:iCs/>
          <w:lang w:val="sr-Cyrl-RS"/>
        </w:rPr>
        <w:t>ако има битне недостатке сходно члану 106. ЗЈН</w:t>
      </w:r>
    </w:p>
    <w:p w:rsidR="00B20A6C" w:rsidRPr="00D81EBF" w:rsidRDefault="00B20A6C" w:rsidP="00B20A6C">
      <w:pPr>
        <w:spacing w:before="0"/>
        <w:rPr>
          <w:rFonts w:cs="Arial"/>
          <w:lang w:val="sr-Cyrl-RS"/>
        </w:rPr>
      </w:pPr>
      <w:r w:rsidRPr="00D81EBF">
        <w:rPr>
          <w:rFonts w:cs="Arial"/>
          <w:lang w:val="sr-Cyrl-RS"/>
        </w:rPr>
        <w:t>Наручилац ће донети одлуку о обустави поступка јавне набавке у складу са чланом 109. Закона.</w:t>
      </w:r>
    </w:p>
    <w:p w:rsidR="00B20A6C" w:rsidRPr="00D81EBF" w:rsidRDefault="00B20A6C" w:rsidP="00B20A6C">
      <w:pPr>
        <w:pStyle w:val="ListParagraph"/>
        <w:autoSpaceDE w:val="0"/>
        <w:autoSpaceDN w:val="0"/>
        <w:adjustRightInd w:val="0"/>
        <w:spacing w:before="0" w:after="0" w:line="240" w:lineRule="auto"/>
        <w:ind w:left="0"/>
        <w:rPr>
          <w:rFonts w:ascii="Arial" w:eastAsia="TimesNewRomanPSMT" w:hAnsi="Arial" w:cs="Arial"/>
          <w:bCs/>
          <w:iCs/>
          <w:lang w:val="sr-Cyrl-RS"/>
        </w:rPr>
      </w:pPr>
    </w:p>
    <w:p w:rsidR="008D2B23" w:rsidRPr="00D81EBF" w:rsidRDefault="00C14152" w:rsidP="001D1C8B">
      <w:pPr>
        <w:pStyle w:val="KDPodnaslov2"/>
        <w:numPr>
          <w:ilvl w:val="1"/>
          <w:numId w:val="21"/>
        </w:numPr>
        <w:spacing w:before="0"/>
        <w:jc w:val="both"/>
        <w:rPr>
          <w:rFonts w:cs="Arial"/>
          <w:lang w:val="sr-Cyrl-RS"/>
        </w:rPr>
      </w:pPr>
      <w:r w:rsidRPr="00D81EBF">
        <w:rPr>
          <w:rFonts w:cs="Arial"/>
          <w:lang w:val="sr-Cyrl-RS"/>
        </w:rPr>
        <w:t>Рок за доношење Одлуке о додели уговора/обустави</w:t>
      </w:r>
    </w:p>
    <w:p w:rsidR="00C14152" w:rsidRPr="00D81EBF" w:rsidRDefault="00C14152" w:rsidP="00C14152">
      <w:pPr>
        <w:pStyle w:val="KDParagraf"/>
        <w:spacing w:before="0"/>
        <w:rPr>
          <w:rFonts w:eastAsia="TimesNewRomanPSMT" w:cs="Arial"/>
          <w:lang w:val="sr-Cyrl-RS"/>
        </w:rPr>
      </w:pPr>
      <w:r w:rsidRPr="00D81EBF">
        <w:rPr>
          <w:rFonts w:eastAsia="TimesNewRomanPSMT" w:cs="Arial"/>
          <w:lang w:val="sr-Cyrl-RS"/>
        </w:rPr>
        <w:t xml:space="preserve">Наручилац ће одлуку о додели </w:t>
      </w:r>
      <w:r w:rsidRPr="00D81EBF">
        <w:rPr>
          <w:rFonts w:eastAsia="TimesNewRomanPSMT"/>
          <w:lang w:val="sr-Cyrl-RS"/>
        </w:rPr>
        <w:t>уговора</w:t>
      </w:r>
      <w:r w:rsidRPr="00D81EBF">
        <w:rPr>
          <w:rFonts w:eastAsia="TimesNewRomanPSMT"/>
          <w:i/>
          <w:lang w:val="sr-Cyrl-RS"/>
        </w:rPr>
        <w:t>/</w:t>
      </w:r>
      <w:r w:rsidRPr="00D81EBF">
        <w:rPr>
          <w:rFonts w:eastAsia="TimesNewRomanPSMT"/>
          <w:lang w:val="sr-Cyrl-RS"/>
        </w:rPr>
        <w:t>обустави поступка</w:t>
      </w:r>
      <w:r w:rsidRPr="00D81EBF">
        <w:rPr>
          <w:rFonts w:eastAsia="TimesNewRomanPSMT" w:cs="Arial"/>
          <w:lang w:val="sr-Cyrl-RS"/>
        </w:rPr>
        <w:t xml:space="preserve"> донети у року од максимално </w:t>
      </w:r>
      <w:r w:rsidR="0008263C" w:rsidRPr="00D81EBF">
        <w:rPr>
          <w:rFonts w:eastAsia="TimesNewRomanPSMT" w:cs="Arial"/>
          <w:lang w:val="sr-Cyrl-RS"/>
        </w:rPr>
        <w:t>25</w:t>
      </w:r>
      <w:r w:rsidRPr="00D81EBF">
        <w:rPr>
          <w:rFonts w:eastAsia="TimesNewRomanPSMT" w:cs="Arial"/>
          <w:lang w:val="sr-Cyrl-RS"/>
        </w:rPr>
        <w:t xml:space="preserve"> (</w:t>
      </w:r>
      <w:r w:rsidR="0008263C" w:rsidRPr="00D81EBF">
        <w:rPr>
          <w:rFonts w:eastAsia="TimesNewRomanPSMT" w:cs="Arial"/>
          <w:lang w:val="sr-Cyrl-RS"/>
        </w:rPr>
        <w:t>два</w:t>
      </w:r>
      <w:r w:rsidRPr="00D81EBF">
        <w:rPr>
          <w:rFonts w:eastAsia="TimesNewRomanPSMT" w:cs="Arial"/>
          <w:lang w:val="sr-Cyrl-RS"/>
        </w:rPr>
        <w:t>десет</w:t>
      </w:r>
      <w:r w:rsidR="0008263C" w:rsidRPr="00D81EBF">
        <w:rPr>
          <w:rFonts w:eastAsia="TimesNewRomanPSMT" w:cs="Arial"/>
          <w:lang w:val="sr-Cyrl-RS"/>
        </w:rPr>
        <w:t>пет</w:t>
      </w:r>
      <w:r w:rsidRPr="00D81EBF">
        <w:rPr>
          <w:rFonts w:eastAsia="TimesNewRomanPSMT" w:cs="Arial"/>
          <w:lang w:val="sr-Cyrl-RS"/>
        </w:rPr>
        <w:t>) дана од дана јавног отварања понуда.</w:t>
      </w:r>
    </w:p>
    <w:p w:rsidR="00221947" w:rsidRPr="00D81EBF" w:rsidRDefault="00221947" w:rsidP="00C14152">
      <w:pPr>
        <w:pStyle w:val="KDParagraf"/>
        <w:spacing w:before="0"/>
        <w:rPr>
          <w:rFonts w:eastAsia="TimesNewRomanPSMT" w:cs="Arial"/>
          <w:lang w:val="sr-Cyrl-RS"/>
        </w:rPr>
      </w:pPr>
    </w:p>
    <w:p w:rsidR="00C14152" w:rsidRPr="00D81EBF" w:rsidRDefault="00C14152" w:rsidP="00C14152">
      <w:pPr>
        <w:pStyle w:val="KDParagraf"/>
        <w:spacing w:before="0"/>
        <w:rPr>
          <w:rFonts w:eastAsia="TimesNewRomanPSMT" w:cs="Arial"/>
          <w:lang w:val="sr-Cyrl-RS"/>
        </w:rPr>
      </w:pPr>
      <w:r w:rsidRPr="00D81EBF">
        <w:rPr>
          <w:rFonts w:eastAsia="TimesNewRomanPSMT" w:cs="Arial"/>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D81EBF" w:rsidRDefault="008D2B23" w:rsidP="008D2B23">
      <w:pPr>
        <w:pStyle w:val="KDParagraf"/>
        <w:spacing w:before="0"/>
        <w:rPr>
          <w:rFonts w:eastAsia="TimesNewRomanPSMT" w:cs="Arial"/>
          <w:lang w:val="sr-Cyrl-RS"/>
        </w:rPr>
      </w:pPr>
    </w:p>
    <w:p w:rsidR="008D2B23" w:rsidRPr="00D81EBF" w:rsidRDefault="008D2B23" w:rsidP="001D1C8B">
      <w:pPr>
        <w:pStyle w:val="KDPodnaslov2"/>
        <w:numPr>
          <w:ilvl w:val="1"/>
          <w:numId w:val="21"/>
        </w:numPr>
        <w:spacing w:before="0"/>
        <w:jc w:val="both"/>
        <w:rPr>
          <w:rFonts w:cs="Arial"/>
          <w:lang w:val="sr-Cyrl-RS"/>
        </w:rPr>
      </w:pPr>
      <w:bookmarkStart w:id="245" w:name="_Toc441651607"/>
      <w:bookmarkStart w:id="246" w:name="_Toc442559918"/>
      <w:r w:rsidRPr="00D81EBF">
        <w:rPr>
          <w:rFonts w:cs="Arial"/>
          <w:lang w:val="sr-Cyrl-RS"/>
        </w:rPr>
        <w:t>Негативне референце</w:t>
      </w:r>
      <w:bookmarkEnd w:id="245"/>
      <w:bookmarkEnd w:id="246"/>
    </w:p>
    <w:p w:rsidR="008D2B23" w:rsidRPr="00D81EBF" w:rsidRDefault="00221947" w:rsidP="008D2B23">
      <w:pPr>
        <w:pStyle w:val="KDParagraf"/>
        <w:spacing w:before="0"/>
        <w:rPr>
          <w:rFonts w:cs="Arial"/>
          <w:lang w:val="sr-Cyrl-RS" w:bidi="en-US"/>
        </w:rPr>
      </w:pPr>
      <w:r w:rsidRPr="00D81EBF">
        <w:rPr>
          <w:rFonts w:cs="Arial"/>
          <w:lang w:val="sr-Cyrl-RS"/>
        </w:rPr>
        <w:t>Наручилац може одбити понуду уколико поседује доказе наведене у члану 82. Закона о јавним набавкама</w:t>
      </w:r>
      <w:r w:rsidR="008D2B23" w:rsidRPr="00D81EBF">
        <w:rPr>
          <w:rFonts w:cs="Arial"/>
          <w:lang w:val="sr-Cyrl-RS" w:bidi="en-US"/>
        </w:rPr>
        <w:t xml:space="preserve">. </w:t>
      </w:r>
    </w:p>
    <w:p w:rsidR="00A74CFB" w:rsidRPr="00D81EBF" w:rsidRDefault="00A74CFB" w:rsidP="008D2B23">
      <w:pPr>
        <w:pStyle w:val="KDParagraf"/>
        <w:spacing w:before="0"/>
        <w:rPr>
          <w:rFonts w:cs="Arial"/>
          <w:lang w:val="sr-Cyrl-RS" w:bidi="en-US"/>
        </w:rPr>
      </w:pPr>
    </w:p>
    <w:p w:rsidR="008D2B23" w:rsidRPr="00D81EBF" w:rsidRDefault="008D2B23" w:rsidP="001D1C8B">
      <w:pPr>
        <w:pStyle w:val="KDPodnaslov2"/>
        <w:numPr>
          <w:ilvl w:val="1"/>
          <w:numId w:val="21"/>
        </w:numPr>
        <w:spacing w:before="0"/>
        <w:jc w:val="both"/>
        <w:rPr>
          <w:rFonts w:cs="Arial"/>
          <w:lang w:val="sr-Cyrl-RS"/>
        </w:rPr>
      </w:pPr>
      <w:bookmarkStart w:id="247" w:name="_Toc441651608"/>
      <w:bookmarkStart w:id="248" w:name="_Toc442559919"/>
      <w:r w:rsidRPr="00D81EBF">
        <w:rPr>
          <w:rFonts w:cs="Arial"/>
          <w:lang w:val="sr-Cyrl-RS"/>
        </w:rPr>
        <w:t>Увид у документацију</w:t>
      </w:r>
      <w:bookmarkEnd w:id="247"/>
      <w:bookmarkEnd w:id="248"/>
    </w:p>
    <w:p w:rsidR="008D2B23" w:rsidRPr="00D81EBF" w:rsidRDefault="008D2B23" w:rsidP="008D2B23">
      <w:pPr>
        <w:pStyle w:val="KDParagraf"/>
        <w:spacing w:before="0"/>
        <w:rPr>
          <w:rFonts w:cs="Arial"/>
          <w:lang w:val="sr-Cyrl-RS" w:bidi="en-US"/>
        </w:rPr>
      </w:pPr>
      <w:r w:rsidRPr="00D81EBF">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FA6E5B" w:rsidRPr="00D81EBF" w:rsidRDefault="00FA6E5B" w:rsidP="008D2B23">
      <w:pPr>
        <w:pStyle w:val="KDParagraf"/>
        <w:spacing w:before="0"/>
        <w:rPr>
          <w:rFonts w:cs="Arial"/>
          <w:lang w:val="sr-Cyrl-RS" w:bidi="en-US"/>
        </w:rPr>
      </w:pPr>
    </w:p>
    <w:p w:rsidR="008D2B23" w:rsidRPr="00D81EBF" w:rsidRDefault="008D2B23" w:rsidP="008D2B23">
      <w:pPr>
        <w:pStyle w:val="KDParagraf"/>
        <w:spacing w:before="0"/>
        <w:rPr>
          <w:rFonts w:cs="Arial"/>
          <w:lang w:val="sr-Cyrl-RS" w:bidi="en-US"/>
        </w:rPr>
      </w:pPr>
      <w:r w:rsidRPr="00D81EBF">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736C7" w:rsidRPr="00D81EBF" w:rsidRDefault="00F736C7" w:rsidP="008D2B23">
      <w:pPr>
        <w:pStyle w:val="KDParagraf"/>
        <w:spacing w:before="0"/>
        <w:rPr>
          <w:rFonts w:cs="Arial"/>
          <w:lang w:val="sr-Cyrl-RS" w:bidi="en-US"/>
        </w:rPr>
      </w:pPr>
    </w:p>
    <w:p w:rsidR="008D2B23" w:rsidRPr="00D81EBF" w:rsidRDefault="008D2B23" w:rsidP="001D1C8B">
      <w:pPr>
        <w:pStyle w:val="KDPodnaslov2"/>
        <w:numPr>
          <w:ilvl w:val="1"/>
          <w:numId w:val="21"/>
        </w:numPr>
        <w:spacing w:before="0"/>
        <w:jc w:val="both"/>
        <w:rPr>
          <w:rFonts w:cs="Arial"/>
          <w:lang w:val="sr-Cyrl-RS"/>
        </w:rPr>
      </w:pPr>
      <w:bookmarkStart w:id="249" w:name="_Toc441651609"/>
      <w:bookmarkStart w:id="250" w:name="_Toc442559920"/>
      <w:r w:rsidRPr="00D81EBF">
        <w:rPr>
          <w:rFonts w:cs="Arial"/>
          <w:lang w:val="sr-Cyrl-RS"/>
        </w:rPr>
        <w:t>Заштита права понуђача</w:t>
      </w:r>
      <w:bookmarkEnd w:id="249"/>
      <w:bookmarkEnd w:id="250"/>
    </w:p>
    <w:p w:rsidR="00221947" w:rsidRPr="00D81EBF" w:rsidRDefault="00221947" w:rsidP="00221947">
      <w:pPr>
        <w:pStyle w:val="KDParagraf"/>
        <w:spacing w:before="0"/>
        <w:rPr>
          <w:rFonts w:cs="Arial"/>
          <w:lang w:val="sr-Cyrl-RS" w:bidi="en-US"/>
        </w:rPr>
      </w:pPr>
      <w:bookmarkStart w:id="251" w:name="_Toc441651610"/>
      <w:bookmarkStart w:id="252" w:name="_Toc442559921"/>
      <w:r w:rsidRPr="00D81EBF">
        <w:rPr>
          <w:rFonts w:cs="Arial"/>
          <w:lang w:val="sr-Cyrl-RS"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w:t>
      </w:r>
      <w:proofErr w:type="spellStart"/>
      <w:r w:rsidRPr="00D81EBF">
        <w:rPr>
          <w:rFonts w:cs="Arial"/>
          <w:lang w:val="sr-Cyrl-RS" w:bidi="en-US"/>
        </w:rPr>
        <w:t>тач</w:t>
      </w:r>
      <w:proofErr w:type="spellEnd"/>
      <w:r w:rsidRPr="00D81EBF">
        <w:rPr>
          <w:rFonts w:cs="Arial"/>
          <w:lang w:val="sr-Cyrl-RS" w:bidi="en-US"/>
        </w:rPr>
        <w:t xml:space="preserve">. 1)–7) Закона, као и износом таксе из члана 156. став 1. </w:t>
      </w:r>
      <w:proofErr w:type="spellStart"/>
      <w:r w:rsidRPr="00D81EBF">
        <w:rPr>
          <w:rFonts w:cs="Arial"/>
          <w:lang w:val="sr-Cyrl-RS" w:bidi="en-US"/>
        </w:rPr>
        <w:t>тач</w:t>
      </w:r>
      <w:proofErr w:type="spellEnd"/>
      <w:r w:rsidRPr="00D81EBF">
        <w:rPr>
          <w:rFonts w:cs="Arial"/>
          <w:lang w:val="sr-Cyrl-RS" w:bidi="en-US"/>
        </w:rPr>
        <w:t>.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21947" w:rsidRDefault="00221947" w:rsidP="00221947">
      <w:pPr>
        <w:pStyle w:val="KDParagraf"/>
        <w:spacing w:before="0"/>
        <w:rPr>
          <w:rFonts w:cs="Arial"/>
          <w:lang w:val="sr-Cyrl-RS" w:bidi="en-US"/>
        </w:rPr>
      </w:pPr>
    </w:p>
    <w:p w:rsidR="002A4082" w:rsidRPr="00D81EBF" w:rsidRDefault="002A4082" w:rsidP="00221947">
      <w:pPr>
        <w:pStyle w:val="KDParagraf"/>
        <w:spacing w:before="0"/>
        <w:rPr>
          <w:rFonts w:cs="Arial"/>
          <w:lang w:val="sr-Cyrl-RS" w:bidi="en-US"/>
        </w:rPr>
      </w:pPr>
    </w:p>
    <w:p w:rsidR="00221947" w:rsidRPr="00D81EBF" w:rsidRDefault="00221947" w:rsidP="00221947">
      <w:pPr>
        <w:pStyle w:val="KDParagraf"/>
        <w:spacing w:before="0"/>
        <w:rPr>
          <w:rFonts w:cs="Arial"/>
          <w:b/>
          <w:lang w:val="sr-Cyrl-RS" w:bidi="en-US"/>
        </w:rPr>
      </w:pPr>
      <w:r w:rsidRPr="00D81EBF">
        <w:rPr>
          <w:rFonts w:cs="Arial"/>
          <w:b/>
          <w:lang w:val="sr-Cyrl-RS" w:bidi="en-US"/>
        </w:rPr>
        <w:lastRenderedPageBreak/>
        <w:t>Рокови и начин подношења захтева за заштиту права:</w:t>
      </w:r>
    </w:p>
    <w:p w:rsidR="00221947" w:rsidRPr="00D81EBF" w:rsidRDefault="00221947" w:rsidP="00221947">
      <w:pPr>
        <w:tabs>
          <w:tab w:val="left" w:pos="284"/>
          <w:tab w:val="left" w:pos="330"/>
        </w:tabs>
        <w:spacing w:before="0"/>
        <w:ind w:left="284"/>
        <w:jc w:val="center"/>
        <w:rPr>
          <w:rFonts w:cs="Arial"/>
          <w:lang w:val="sr-Cyrl-RS" w:bidi="en-US"/>
        </w:rPr>
      </w:pPr>
      <w:r w:rsidRPr="00D81EBF">
        <w:rPr>
          <w:rFonts w:cs="Arial"/>
          <w:lang w:val="sr-Cyrl-RS" w:bidi="en-US"/>
        </w:rPr>
        <w:t>Захтев за заштиту права подноси се лично или путем поште на адресу:</w:t>
      </w:r>
    </w:p>
    <w:p w:rsidR="00221947" w:rsidRPr="00D81EBF" w:rsidRDefault="00221947" w:rsidP="00221947">
      <w:pPr>
        <w:tabs>
          <w:tab w:val="left" w:pos="284"/>
          <w:tab w:val="left" w:pos="330"/>
        </w:tabs>
        <w:spacing w:before="0"/>
        <w:ind w:left="284"/>
        <w:jc w:val="center"/>
        <w:rPr>
          <w:rFonts w:cs="Arial"/>
          <w:b/>
          <w:bCs/>
          <w:lang w:val="sr-Cyrl-RS"/>
        </w:rPr>
      </w:pPr>
      <w:r w:rsidRPr="00D81EBF">
        <w:rPr>
          <w:rFonts w:cs="Arial"/>
          <w:lang w:val="sr-Cyrl-RS" w:bidi="en-US"/>
        </w:rPr>
        <w:t xml:space="preserve"> </w:t>
      </w:r>
      <w:r w:rsidRPr="00D81EBF">
        <w:rPr>
          <w:rFonts w:cs="Arial"/>
          <w:b/>
          <w:bCs/>
          <w:lang w:val="sr-Cyrl-RS"/>
        </w:rPr>
        <w:t>ЈП „Електропривреда Србије“ Београд,</w:t>
      </w:r>
    </w:p>
    <w:p w:rsidR="00221947" w:rsidRPr="00D81EBF" w:rsidRDefault="00221947" w:rsidP="00221947">
      <w:pPr>
        <w:tabs>
          <w:tab w:val="left" w:pos="284"/>
          <w:tab w:val="left" w:pos="330"/>
        </w:tabs>
        <w:spacing w:before="0"/>
        <w:ind w:left="284"/>
        <w:jc w:val="center"/>
        <w:rPr>
          <w:rFonts w:cs="Arial"/>
          <w:b/>
          <w:bCs/>
          <w:lang w:val="sr-Cyrl-RS"/>
        </w:rPr>
      </w:pPr>
      <w:r w:rsidRPr="00D81EBF">
        <w:rPr>
          <w:rFonts w:cs="Arial"/>
          <w:b/>
          <w:bCs/>
          <w:lang w:val="sr-Cyrl-RS"/>
        </w:rPr>
        <w:t xml:space="preserve"> Одељење за набавке Нови Сад,</w:t>
      </w:r>
    </w:p>
    <w:p w:rsidR="00221947" w:rsidRPr="00D81EBF" w:rsidRDefault="00221947" w:rsidP="00221947">
      <w:pPr>
        <w:tabs>
          <w:tab w:val="left" w:pos="284"/>
          <w:tab w:val="left" w:pos="330"/>
        </w:tabs>
        <w:spacing w:before="0"/>
        <w:ind w:left="284"/>
        <w:jc w:val="center"/>
        <w:rPr>
          <w:rFonts w:cs="Arial"/>
          <w:b/>
          <w:bCs/>
          <w:lang w:val="sr-Cyrl-RS"/>
        </w:rPr>
      </w:pPr>
      <w:r w:rsidRPr="00D81EBF">
        <w:rPr>
          <w:rFonts w:cs="Arial"/>
          <w:b/>
          <w:bCs/>
          <w:lang w:val="sr-Cyrl-RS"/>
        </w:rPr>
        <w:t xml:space="preserve"> </w:t>
      </w:r>
      <w:r w:rsidRPr="003462C2">
        <w:rPr>
          <w:rFonts w:cs="Arial"/>
          <w:b/>
          <w:bCs/>
          <w:lang w:val="sr-Cyrl-RS"/>
        </w:rPr>
        <w:t>Булевар ослобођења 100, 21000 Нови Сад</w:t>
      </w:r>
    </w:p>
    <w:p w:rsidR="00221947" w:rsidRPr="00D81EBF" w:rsidRDefault="00221947" w:rsidP="00221947">
      <w:pPr>
        <w:tabs>
          <w:tab w:val="left" w:pos="284"/>
          <w:tab w:val="left" w:pos="330"/>
        </w:tabs>
        <w:spacing w:before="0"/>
        <w:ind w:left="284"/>
        <w:jc w:val="center"/>
        <w:rPr>
          <w:rFonts w:cs="Arial"/>
          <w:b/>
          <w:bCs/>
          <w:lang w:val="sr-Cyrl-RS"/>
        </w:rPr>
      </w:pPr>
      <w:r w:rsidRPr="00D81EBF">
        <w:rPr>
          <w:rFonts w:cs="Arial"/>
          <w:b/>
          <w:bCs/>
          <w:lang w:val="sr-Cyrl-RS"/>
        </w:rPr>
        <w:t xml:space="preserve"> са назнаком Захтев за заштиту права за ЈН </w:t>
      </w:r>
      <w:r w:rsidR="001D187E" w:rsidRPr="00D81EBF">
        <w:rPr>
          <w:rFonts w:cs="Arial"/>
          <w:b/>
          <w:bCs/>
          <w:lang w:val="sr-Cyrl-RS"/>
        </w:rPr>
        <w:t>добара</w:t>
      </w:r>
    </w:p>
    <w:p w:rsidR="00221947" w:rsidRPr="00D81EBF" w:rsidRDefault="00221947" w:rsidP="00221947">
      <w:pPr>
        <w:pStyle w:val="KDParagraf"/>
        <w:spacing w:before="0"/>
        <w:rPr>
          <w:rFonts w:cs="Arial"/>
          <w:lang w:val="sr-Cyrl-RS" w:bidi="en-US"/>
        </w:rPr>
      </w:pPr>
      <w:r w:rsidRPr="00D81EBF">
        <w:rPr>
          <w:rFonts w:cs="Arial"/>
          <w:b/>
          <w:bCs/>
          <w:lang w:val="sr-Cyrl-RS"/>
        </w:rPr>
        <w:t xml:space="preserve"> </w:t>
      </w:r>
      <w:r w:rsidR="001D187E" w:rsidRPr="00D81EBF">
        <w:rPr>
          <w:rFonts w:cs="Arial"/>
          <w:b/>
          <w:lang w:val="sr-Cyrl-RS"/>
        </w:rPr>
        <w:t>Лична заштитна опрема – остала заштитна опрема за потребе Техничких центара</w:t>
      </w:r>
      <w:r w:rsidRPr="00D81EBF">
        <w:rPr>
          <w:rFonts w:cs="Arial"/>
          <w:b/>
          <w:bCs/>
          <w:lang w:val="sr-Cyrl-RS"/>
        </w:rPr>
        <w:t xml:space="preserve"> ЈН бр. </w:t>
      </w:r>
      <w:r w:rsidR="001D187E" w:rsidRPr="00D81EBF">
        <w:rPr>
          <w:rFonts w:cs="Arial"/>
          <w:b/>
          <w:lang w:val="sr-Cyrl-RS"/>
        </w:rPr>
        <w:t>ЈНО/1000/0025/2018 (397/2018)</w:t>
      </w:r>
      <w:r w:rsidRPr="00D81EBF">
        <w:rPr>
          <w:rFonts w:cs="Arial"/>
          <w:lang w:val="sr-Cyrl-RS" w:bidi="en-US"/>
        </w:rPr>
        <w:t>, а копија се истовремено доставља Републичкој комисији.</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Захтев за заштиту права се може доставити и путем електронске поште на e-</w:t>
      </w:r>
      <w:proofErr w:type="spellStart"/>
      <w:r w:rsidRPr="00D81EBF">
        <w:rPr>
          <w:rFonts w:cs="Arial"/>
          <w:lang w:val="sr-Cyrl-RS" w:bidi="en-US"/>
        </w:rPr>
        <w:t>mail</w:t>
      </w:r>
      <w:proofErr w:type="spellEnd"/>
      <w:r w:rsidRPr="00D81EBF">
        <w:rPr>
          <w:rFonts w:cs="Arial"/>
          <w:lang w:val="sr-Cyrl-RS" w:bidi="en-US"/>
        </w:rPr>
        <w:t xml:space="preserve">: </w:t>
      </w:r>
      <w:hyperlink r:id="rId177" w:history="1">
        <w:r w:rsidR="001D187E" w:rsidRPr="00D81EBF">
          <w:rPr>
            <w:rStyle w:val="Hyperlink"/>
            <w:rFonts w:cs="Arial"/>
            <w:lang w:val="sr-Cyrl-RS"/>
          </w:rPr>
          <w:t>agaton.milosevic@eps.rs</w:t>
        </w:r>
      </w:hyperlink>
      <w:r w:rsidRPr="00D81EBF">
        <w:rPr>
          <w:rFonts w:cs="Arial"/>
          <w:lang w:val="sr-Cyrl-RS" w:bidi="en-US"/>
        </w:rPr>
        <w:t xml:space="preserve"> (понедељак-петак) од 7,30 до 15,30 часова.</w:t>
      </w:r>
    </w:p>
    <w:p w:rsidR="00221947" w:rsidRPr="00D81EBF" w:rsidRDefault="00221947" w:rsidP="00221947">
      <w:pPr>
        <w:pStyle w:val="KDParagraf"/>
        <w:spacing w:before="0"/>
        <w:rPr>
          <w:rFonts w:cs="Arial"/>
          <w:lang w:val="sr-Cyrl-RS" w:bidi="en-US"/>
        </w:rPr>
      </w:pPr>
      <w:r w:rsidRPr="00D81EBF">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81EBF">
        <w:rPr>
          <w:rFonts w:cs="Arial"/>
          <w:color w:val="00B0F0"/>
          <w:lang w:val="sr-Cyrl-RS" w:bidi="en-US"/>
        </w:rPr>
        <w:t xml:space="preserve"> </w:t>
      </w:r>
      <w:r w:rsidRPr="00D81EBF">
        <w:rPr>
          <w:rFonts w:cs="Arial"/>
          <w:color w:val="0D0D0D" w:themeColor="text1" w:themeTint="F2"/>
          <w:lang w:val="sr-Cyrl-RS" w:bidi="en-US"/>
        </w:rPr>
        <w:t xml:space="preserve">7 (седам) дана </w:t>
      </w:r>
      <w:r w:rsidRPr="00D81EBF">
        <w:rPr>
          <w:rFonts w:cs="Arial"/>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После доношења одлуке о додели уговора</w:t>
      </w:r>
      <w:r w:rsidRPr="00D81EBF">
        <w:rPr>
          <w:rFonts w:cs="Arial"/>
          <w:color w:val="00B0F0"/>
          <w:lang w:val="sr-Cyrl-RS" w:bidi="en-US"/>
        </w:rPr>
        <w:t xml:space="preserve">  </w:t>
      </w:r>
      <w:r w:rsidRPr="00D81EBF">
        <w:rPr>
          <w:rFonts w:cs="Arial"/>
          <w:lang w:val="sr-Cyrl-RS" w:bidi="en-US"/>
        </w:rPr>
        <w:t xml:space="preserve">и одлуке о обустави поступка, рок за подношење захтева за заштиту права је 10 (десет) дана од дана објављивања одлуке на Порталу јавних набавки. </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4607E7" w:rsidRPr="00D81EBF" w:rsidRDefault="004607E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Н</w:t>
      </w:r>
      <w:r w:rsidRPr="00D81EBF">
        <w:rPr>
          <w:rFonts w:cs="Arial"/>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b/>
          <w:lang w:val="sr-Cyrl-RS" w:bidi="en-US"/>
        </w:rPr>
        <w:t>Детаљно упутство о садржини потпуног захтева за заштиту права</w:t>
      </w:r>
      <w:r w:rsidRPr="00D81EBF">
        <w:rPr>
          <w:rFonts w:cs="Arial"/>
          <w:lang w:val="sr-Cyrl-RS" w:bidi="en-US"/>
        </w:rPr>
        <w:t xml:space="preserve"> у складу са чланом   151. став 1. </w:t>
      </w:r>
      <w:proofErr w:type="spellStart"/>
      <w:r w:rsidRPr="00D81EBF">
        <w:rPr>
          <w:rFonts w:cs="Arial"/>
          <w:lang w:val="sr-Cyrl-RS" w:bidi="en-US"/>
        </w:rPr>
        <w:t>тач</w:t>
      </w:r>
      <w:proofErr w:type="spellEnd"/>
      <w:r w:rsidRPr="00D81EBF">
        <w:rPr>
          <w:rFonts w:cs="Arial"/>
          <w:lang w:val="sr-Cyrl-RS" w:bidi="en-US"/>
        </w:rPr>
        <w:t>. 1) – 7) ЗЈН:</w:t>
      </w:r>
    </w:p>
    <w:p w:rsidR="00221947" w:rsidRPr="00D81EBF" w:rsidRDefault="00221947" w:rsidP="00221947">
      <w:pPr>
        <w:pStyle w:val="KDParagraf"/>
        <w:spacing w:before="0"/>
        <w:rPr>
          <w:rFonts w:cs="Arial"/>
          <w:lang w:val="sr-Cyrl-RS" w:bidi="en-US"/>
        </w:rPr>
      </w:pPr>
      <w:r w:rsidRPr="00D81EBF">
        <w:rPr>
          <w:rFonts w:cs="Arial"/>
          <w:lang w:val="sr-Cyrl-RS" w:bidi="en-US"/>
        </w:rPr>
        <w:t>Захтев за заштиту права садржи:</w:t>
      </w:r>
    </w:p>
    <w:p w:rsidR="00221947" w:rsidRPr="00D81EBF" w:rsidRDefault="00221947" w:rsidP="00221947">
      <w:pPr>
        <w:pStyle w:val="KDParagraf"/>
        <w:spacing w:before="0"/>
        <w:rPr>
          <w:rFonts w:cs="Arial"/>
          <w:lang w:val="sr-Cyrl-RS" w:bidi="en-US"/>
        </w:rPr>
      </w:pPr>
      <w:r w:rsidRPr="00D81EBF">
        <w:rPr>
          <w:rFonts w:cs="Arial"/>
          <w:lang w:val="sr-Cyrl-RS" w:bidi="en-US"/>
        </w:rPr>
        <w:t>1) назив и адресу подносиоца захтева и лице за контакт</w:t>
      </w:r>
    </w:p>
    <w:p w:rsidR="00221947" w:rsidRPr="00D81EBF" w:rsidRDefault="00221947" w:rsidP="00221947">
      <w:pPr>
        <w:pStyle w:val="KDParagraf"/>
        <w:spacing w:before="0"/>
        <w:rPr>
          <w:rFonts w:cs="Arial"/>
          <w:lang w:val="sr-Cyrl-RS" w:bidi="en-US"/>
        </w:rPr>
      </w:pPr>
      <w:r w:rsidRPr="00D81EBF">
        <w:rPr>
          <w:rFonts w:cs="Arial"/>
          <w:lang w:val="sr-Cyrl-RS" w:bidi="en-US"/>
        </w:rPr>
        <w:t>2) назив и адресу наручиоца</w:t>
      </w:r>
    </w:p>
    <w:p w:rsidR="00221947" w:rsidRPr="00D81EBF" w:rsidRDefault="00221947" w:rsidP="00221947">
      <w:pPr>
        <w:pStyle w:val="KDParagraf"/>
        <w:spacing w:before="0"/>
        <w:rPr>
          <w:rFonts w:cs="Arial"/>
          <w:lang w:val="sr-Cyrl-RS" w:bidi="en-US"/>
        </w:rPr>
      </w:pPr>
      <w:r w:rsidRPr="00D81EBF">
        <w:rPr>
          <w:rFonts w:cs="Arial"/>
          <w:lang w:val="sr-Cyrl-RS" w:bidi="en-US"/>
        </w:rPr>
        <w:t>3) податке о јавној набавци која је предмет захтева, односно о одлуци наручиоца</w:t>
      </w:r>
    </w:p>
    <w:p w:rsidR="00221947" w:rsidRPr="00D81EBF" w:rsidRDefault="00221947" w:rsidP="00221947">
      <w:pPr>
        <w:pStyle w:val="KDParagraf"/>
        <w:spacing w:before="0"/>
        <w:rPr>
          <w:rFonts w:cs="Arial"/>
          <w:lang w:val="sr-Cyrl-RS" w:bidi="en-US"/>
        </w:rPr>
      </w:pPr>
      <w:r w:rsidRPr="00D81EBF">
        <w:rPr>
          <w:rFonts w:cs="Arial"/>
          <w:lang w:val="sr-Cyrl-RS" w:bidi="en-US"/>
        </w:rPr>
        <w:t>4) повреде прописа којима се уређује поступак јавне набавке</w:t>
      </w:r>
    </w:p>
    <w:p w:rsidR="00221947" w:rsidRPr="00D81EBF" w:rsidRDefault="00221947" w:rsidP="00221947">
      <w:pPr>
        <w:pStyle w:val="KDParagraf"/>
        <w:spacing w:before="0"/>
        <w:rPr>
          <w:rFonts w:cs="Arial"/>
          <w:lang w:val="sr-Cyrl-RS" w:bidi="en-US"/>
        </w:rPr>
      </w:pPr>
      <w:r w:rsidRPr="00D81EBF">
        <w:rPr>
          <w:rFonts w:cs="Arial"/>
          <w:lang w:val="sr-Cyrl-RS" w:bidi="en-US"/>
        </w:rPr>
        <w:t>5) чињенице и доказе којима се повреде доказују</w:t>
      </w:r>
    </w:p>
    <w:p w:rsidR="00221947" w:rsidRPr="00D81EBF" w:rsidRDefault="00221947" w:rsidP="00221947">
      <w:pPr>
        <w:pStyle w:val="KDParagraf"/>
        <w:spacing w:before="0"/>
        <w:rPr>
          <w:rFonts w:cs="Arial"/>
          <w:lang w:val="sr-Cyrl-RS" w:bidi="en-US"/>
        </w:rPr>
      </w:pPr>
      <w:r w:rsidRPr="00D81EBF">
        <w:rPr>
          <w:rFonts w:cs="Arial"/>
          <w:lang w:val="sr-Cyrl-RS" w:bidi="en-US"/>
        </w:rPr>
        <w:t>6) потврду о уплати таксе из члана 156. ЗЈН</w:t>
      </w:r>
    </w:p>
    <w:p w:rsidR="00221947" w:rsidRPr="00D81EBF" w:rsidRDefault="00221947" w:rsidP="00221947">
      <w:pPr>
        <w:pStyle w:val="KDParagraf"/>
        <w:spacing w:before="0"/>
        <w:rPr>
          <w:rFonts w:cs="Arial"/>
          <w:lang w:val="sr-Cyrl-RS" w:bidi="en-US"/>
        </w:rPr>
      </w:pPr>
      <w:r w:rsidRPr="00D81EBF">
        <w:rPr>
          <w:rFonts w:cs="Arial"/>
          <w:lang w:val="sr-Cyrl-RS" w:bidi="en-US"/>
        </w:rPr>
        <w:t>7) потпис подносиоца.</w:t>
      </w:r>
    </w:p>
    <w:p w:rsidR="00221947" w:rsidRPr="00D81EBF" w:rsidRDefault="00221947" w:rsidP="00221947">
      <w:pPr>
        <w:pStyle w:val="KDParagraf"/>
        <w:spacing w:before="0"/>
        <w:rPr>
          <w:rFonts w:cs="Arial"/>
          <w:b/>
          <w:lang w:val="sr-Cyrl-RS" w:bidi="en-US"/>
        </w:rPr>
      </w:pPr>
    </w:p>
    <w:p w:rsidR="00221947" w:rsidRPr="00D81EBF" w:rsidRDefault="00221947" w:rsidP="00221947">
      <w:pPr>
        <w:pStyle w:val="KDParagraf"/>
        <w:spacing w:before="0"/>
        <w:rPr>
          <w:rFonts w:cs="Arial"/>
          <w:b/>
          <w:lang w:val="sr-Cyrl-RS" w:bidi="en-US"/>
        </w:rPr>
      </w:pPr>
      <w:r w:rsidRPr="00D81EBF">
        <w:rPr>
          <w:rFonts w:cs="Arial"/>
          <w:b/>
          <w:lang w:val="sr-Cyrl-RS" w:bidi="en-US"/>
        </w:rPr>
        <w:t xml:space="preserve">Ако поднети захтев за заштиту права не садржи све обавезне елементе   наручилац ће такав захтев одбацити закључком. </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Закључак   наручилац доставља подносиоцу захтева и Републичкој комисији у року од три дана од дана доношења. </w:t>
      </w:r>
    </w:p>
    <w:p w:rsidR="00221947" w:rsidRPr="00D81EBF" w:rsidRDefault="00221947" w:rsidP="00221947">
      <w:pPr>
        <w:pStyle w:val="KDParagraf"/>
        <w:spacing w:before="0"/>
        <w:rPr>
          <w:rFonts w:cs="Arial"/>
          <w:lang w:val="sr-Cyrl-RS" w:bidi="en-US"/>
        </w:rPr>
      </w:pPr>
      <w:r w:rsidRPr="00D81EBF">
        <w:rPr>
          <w:rFonts w:cs="Arial"/>
          <w:lang w:val="sr-Cyrl-RS"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b/>
          <w:lang w:val="sr-Cyrl-RS" w:bidi="en-US"/>
        </w:rPr>
      </w:pPr>
      <w:r w:rsidRPr="00D81EBF">
        <w:rPr>
          <w:rFonts w:cs="Arial"/>
          <w:b/>
          <w:lang w:val="sr-Cyrl-RS" w:bidi="en-US"/>
        </w:rPr>
        <w:t xml:space="preserve">Износ таксе из члана 156. став 1. </w:t>
      </w:r>
      <w:proofErr w:type="spellStart"/>
      <w:r w:rsidRPr="00D81EBF">
        <w:rPr>
          <w:rFonts w:cs="Arial"/>
          <w:b/>
          <w:lang w:val="sr-Cyrl-RS" w:bidi="en-US"/>
        </w:rPr>
        <w:t>тач</w:t>
      </w:r>
      <w:proofErr w:type="spellEnd"/>
      <w:r w:rsidRPr="00D81EBF">
        <w:rPr>
          <w:rFonts w:cs="Arial"/>
          <w:b/>
          <w:lang w:val="sr-Cyrl-RS" w:bidi="en-US"/>
        </w:rPr>
        <w:t>. 1)- 3) ЗЈН:</w:t>
      </w:r>
    </w:p>
    <w:p w:rsidR="00221947" w:rsidRPr="00D81EBF" w:rsidRDefault="00221947" w:rsidP="00221947">
      <w:pPr>
        <w:pStyle w:val="KDParagraf"/>
        <w:spacing w:before="0"/>
        <w:rPr>
          <w:rFonts w:cs="Arial"/>
          <w:lang w:val="sr-Cyrl-RS" w:bidi="en-US"/>
        </w:rPr>
      </w:pPr>
      <w:r w:rsidRPr="00D81EBF">
        <w:rPr>
          <w:rFonts w:cs="Arial"/>
          <w:lang w:val="sr-Cyrl-RS"/>
        </w:rPr>
        <w:t>Подносилац захтева за заштиту права дужан је да на рачун буџета Републике Србије (број рачуна: 840-</w:t>
      </w:r>
      <w:r w:rsidRPr="00D81EBF">
        <w:rPr>
          <w:rFonts w:cs="Arial"/>
          <w:bCs/>
          <w:iCs/>
          <w:lang w:val="sr-Cyrl-RS"/>
        </w:rPr>
        <w:t>30678845-06</w:t>
      </w:r>
      <w:r w:rsidRPr="00D81EBF">
        <w:rPr>
          <w:rFonts w:cs="Arial"/>
          <w:lang w:val="sr-Cyrl-RS"/>
        </w:rPr>
        <w:t xml:space="preserve">, шифра плаћања 153 или 253, позив на број </w:t>
      </w:r>
      <w:r w:rsidR="00D23EE4" w:rsidRPr="00D81EBF">
        <w:rPr>
          <w:rFonts w:cs="Arial"/>
          <w:lang w:val="sr-Cyrl-RS"/>
        </w:rPr>
        <w:t>ЈНО100000252018</w:t>
      </w:r>
      <w:r w:rsidRPr="00D81EBF">
        <w:rPr>
          <w:rFonts w:cs="Arial"/>
          <w:lang w:val="sr-Cyrl-RS"/>
        </w:rPr>
        <w:t xml:space="preserve">, сврха: ЗЗП, ЈП ЕПС, </w:t>
      </w:r>
      <w:proofErr w:type="spellStart"/>
      <w:r w:rsidRPr="00D81EBF">
        <w:rPr>
          <w:rFonts w:cs="Arial"/>
          <w:lang w:val="sr-Cyrl-RS"/>
        </w:rPr>
        <w:t>јн</w:t>
      </w:r>
      <w:proofErr w:type="spellEnd"/>
      <w:r w:rsidRPr="00D81EBF">
        <w:rPr>
          <w:rFonts w:cs="Arial"/>
          <w:lang w:val="sr-Cyrl-RS"/>
        </w:rPr>
        <w:t xml:space="preserve">. бр. </w:t>
      </w:r>
      <w:r w:rsidR="001D187E" w:rsidRPr="00D81EBF">
        <w:rPr>
          <w:rFonts w:cs="Arial"/>
          <w:b/>
          <w:lang w:val="sr-Cyrl-RS"/>
        </w:rPr>
        <w:t>ЈНО/1000/0025/2018 (397/2018)</w:t>
      </w:r>
      <w:r w:rsidRPr="00D81EBF">
        <w:rPr>
          <w:rFonts w:cs="Arial"/>
          <w:lang w:val="sr-Cyrl-RS"/>
        </w:rPr>
        <w:t>, прималац уплате: буџет Републике Србије) уплати таксу</w:t>
      </w:r>
      <w:r w:rsidRPr="00D81EBF">
        <w:rPr>
          <w:rFonts w:cs="Arial"/>
          <w:lang w:val="sr-Cyrl-RS" w:bidi="en-US"/>
        </w:rPr>
        <w:t xml:space="preserve"> од: </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1) 250.000</w:t>
      </w:r>
      <w:r w:rsidR="002352A9" w:rsidRPr="00D81EBF">
        <w:rPr>
          <w:rFonts w:cs="Arial"/>
          <w:lang w:val="sr-Cyrl-RS" w:bidi="en-US"/>
        </w:rPr>
        <w:t>,00</w:t>
      </w:r>
      <w:r w:rsidRPr="00D81EBF">
        <w:rPr>
          <w:rFonts w:cs="Arial"/>
          <w:lang w:val="sr-Cyrl-RS" w:bidi="en-US"/>
        </w:rPr>
        <w:t xml:space="preserve"> динара ако се захтев за заштиту права подноси пре отварања понуда и ако је процењена вредност већа од 120.000.000</w:t>
      </w:r>
      <w:r w:rsidR="002352A9" w:rsidRPr="00D81EBF">
        <w:rPr>
          <w:rFonts w:cs="Arial"/>
          <w:lang w:val="sr-Cyrl-RS" w:bidi="en-US"/>
        </w:rPr>
        <w:t>,00</w:t>
      </w:r>
      <w:r w:rsidRPr="00D81EBF">
        <w:rPr>
          <w:rFonts w:cs="Arial"/>
          <w:lang w:val="sr-Cyrl-RS" w:bidi="en-US"/>
        </w:rPr>
        <w:t xml:space="preserve"> динара </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2) </w:t>
      </w:r>
      <w:r w:rsidR="0034763C" w:rsidRPr="00D81EBF">
        <w:rPr>
          <w:rFonts w:cs="Arial"/>
          <w:sz w:val="24"/>
          <w:szCs w:val="24"/>
          <w:lang w:val="sr-Cyrl-RS"/>
        </w:rPr>
        <w:t>120.000 динара ако се захтев за заштиту права подноси након отварања понуда</w:t>
      </w:r>
      <w:r w:rsidRPr="00D81EBF">
        <w:rPr>
          <w:rFonts w:cs="Arial"/>
          <w:lang w:val="sr-Cyrl-RS" w:bidi="en-US"/>
        </w:rPr>
        <w:t xml:space="preserve"> </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Свака странка у поступку сноси трошкове које проузрокује својим радњама.</w:t>
      </w:r>
    </w:p>
    <w:p w:rsidR="00221947" w:rsidRPr="00D81EBF" w:rsidRDefault="00221947" w:rsidP="00221947">
      <w:pPr>
        <w:pStyle w:val="KDParagraf"/>
        <w:spacing w:before="0"/>
        <w:rPr>
          <w:rFonts w:cs="Arial"/>
          <w:lang w:val="sr-Cyrl-RS" w:bidi="en-US"/>
        </w:rPr>
      </w:pPr>
      <w:r w:rsidRPr="00D81EBF">
        <w:rPr>
          <w:rFonts w:cs="Arial"/>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221947" w:rsidRPr="00D81EBF" w:rsidRDefault="00221947" w:rsidP="00221947">
      <w:pPr>
        <w:pStyle w:val="KDParagraf"/>
        <w:spacing w:before="0"/>
        <w:rPr>
          <w:rFonts w:cs="Arial"/>
          <w:lang w:val="sr-Cyrl-RS" w:bidi="en-US"/>
        </w:rPr>
      </w:pPr>
      <w:r w:rsidRPr="00D81EBF">
        <w:rPr>
          <w:rFonts w:cs="Arial"/>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221947" w:rsidRPr="00D81EBF" w:rsidRDefault="00221947" w:rsidP="00221947">
      <w:pPr>
        <w:pStyle w:val="KDParagraf"/>
        <w:spacing w:before="0"/>
        <w:rPr>
          <w:rFonts w:cs="Arial"/>
          <w:lang w:val="sr-Cyrl-RS" w:bidi="en-US"/>
        </w:rPr>
      </w:pPr>
      <w:r w:rsidRPr="00D81EBF">
        <w:rPr>
          <w:rFonts w:cs="Arial"/>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221947" w:rsidRPr="00D81EBF" w:rsidRDefault="00221947" w:rsidP="00221947">
      <w:pPr>
        <w:pStyle w:val="KDParagraf"/>
        <w:spacing w:before="0"/>
        <w:rPr>
          <w:rFonts w:cs="Arial"/>
          <w:lang w:val="sr-Cyrl-RS" w:bidi="en-US"/>
        </w:rPr>
      </w:pPr>
      <w:r w:rsidRPr="00D81EBF">
        <w:rPr>
          <w:rFonts w:cs="Arial"/>
          <w:lang w:val="sr-Cyrl-RS" w:bidi="en-US"/>
        </w:rPr>
        <w:t>Странке у захтеву морају прецизно да наведу трошкове за које траже накнаду.</w:t>
      </w:r>
    </w:p>
    <w:p w:rsidR="00221947" w:rsidRPr="00D81EBF" w:rsidRDefault="00221947" w:rsidP="00221947">
      <w:pPr>
        <w:pStyle w:val="KDParagraf"/>
        <w:spacing w:before="0"/>
        <w:rPr>
          <w:rFonts w:cs="Arial"/>
          <w:lang w:val="sr-Cyrl-RS" w:bidi="en-US"/>
        </w:rPr>
      </w:pPr>
      <w:r w:rsidRPr="00D81EBF">
        <w:rPr>
          <w:rFonts w:cs="Arial"/>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rsidR="00221947" w:rsidRPr="00D81EBF" w:rsidRDefault="00221947" w:rsidP="00221947">
      <w:pPr>
        <w:pStyle w:val="KDParagraf"/>
        <w:spacing w:before="0"/>
        <w:rPr>
          <w:rFonts w:cs="Arial"/>
          <w:lang w:val="sr-Cyrl-RS" w:bidi="en-US"/>
        </w:rPr>
      </w:pPr>
      <w:r w:rsidRPr="00D81EBF">
        <w:rPr>
          <w:rFonts w:cs="Arial"/>
          <w:lang w:val="sr-Cyrl-RS" w:bidi="en-US"/>
        </w:rPr>
        <w:t>О трошковима одлучује Републичка комисија. Одлука Републичке комисије је извршни наслов.</w:t>
      </w:r>
    </w:p>
    <w:p w:rsidR="00221947" w:rsidRPr="00D81EBF" w:rsidRDefault="00221947" w:rsidP="00221947">
      <w:pPr>
        <w:pStyle w:val="KDParagraf"/>
        <w:spacing w:before="0"/>
        <w:rPr>
          <w:rFonts w:cs="Arial"/>
          <w:b/>
          <w:lang w:val="sr-Cyrl-RS" w:bidi="en-US"/>
        </w:rPr>
      </w:pPr>
      <w:r w:rsidRPr="00D81EBF">
        <w:rPr>
          <w:rFonts w:cs="Arial"/>
          <w:b/>
          <w:lang w:val="sr-Cyrl-RS" w:bidi="en-US"/>
        </w:rPr>
        <w:t>Детаљно упутство о потврди из члана 151. став 1. тачка 6) ЗЈН</w:t>
      </w:r>
    </w:p>
    <w:p w:rsidR="00221947" w:rsidRPr="00D81EBF" w:rsidRDefault="00221947" w:rsidP="00221947">
      <w:pPr>
        <w:pStyle w:val="KDParagraf"/>
        <w:spacing w:before="0"/>
        <w:rPr>
          <w:rFonts w:cs="Arial"/>
          <w:lang w:val="sr-Cyrl-RS" w:bidi="en-US"/>
        </w:rPr>
      </w:pPr>
      <w:r w:rsidRPr="00D81EBF">
        <w:rPr>
          <w:rFonts w:cs="Arial"/>
          <w:lang w:val="sr-Cyrl-RS"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21947" w:rsidRPr="00D81EBF" w:rsidRDefault="00221947" w:rsidP="00221947">
      <w:pPr>
        <w:pStyle w:val="KDParagraf"/>
        <w:spacing w:before="0"/>
        <w:rPr>
          <w:rFonts w:cs="Arial"/>
          <w:lang w:val="sr-Cyrl-RS" w:bidi="en-US"/>
        </w:rPr>
      </w:pPr>
      <w:r w:rsidRPr="00D81EBF">
        <w:rPr>
          <w:rFonts w:cs="Arial"/>
          <w:lang w:val="sr-Cyrl-RS"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221947" w:rsidRPr="00D81EBF" w:rsidRDefault="00221947" w:rsidP="00221947">
      <w:pPr>
        <w:pStyle w:val="KDParagraf"/>
        <w:spacing w:before="0"/>
        <w:rPr>
          <w:rFonts w:cs="Arial"/>
          <w:lang w:val="sr-Cyrl-RS" w:bidi="en-US"/>
        </w:rPr>
      </w:pPr>
      <w:r w:rsidRPr="00D81EBF">
        <w:rPr>
          <w:rFonts w:cs="Arial"/>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21947" w:rsidRPr="00D81EBF" w:rsidRDefault="00221947" w:rsidP="00221947">
      <w:pPr>
        <w:pStyle w:val="KDParagraf"/>
        <w:spacing w:before="0"/>
        <w:rPr>
          <w:rFonts w:cs="Arial"/>
          <w:lang w:val="sr-Cyrl-RS" w:bidi="en-US"/>
        </w:rPr>
      </w:pPr>
      <w:r w:rsidRPr="00D81EBF">
        <w:rPr>
          <w:rFonts w:cs="Arial"/>
          <w:lang w:val="sr-Cyrl-RS" w:bidi="en-US"/>
        </w:rPr>
        <w:t>Као доказ о уплати таксе, у смислу члана 151. став 1. тачка 6) ЗЈН, прихватиће се:</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1. Потврда о извршеној уплати таксе из члана 156. ЗЈН која садржи следеће елементе:</w:t>
      </w:r>
    </w:p>
    <w:p w:rsidR="00221947" w:rsidRPr="00D81EBF" w:rsidRDefault="00221947" w:rsidP="00221947">
      <w:pPr>
        <w:pStyle w:val="KDParagraf"/>
        <w:spacing w:before="0"/>
        <w:rPr>
          <w:rFonts w:cs="Arial"/>
          <w:lang w:val="sr-Cyrl-RS" w:bidi="en-US"/>
        </w:rPr>
      </w:pPr>
      <w:r w:rsidRPr="00D81EBF">
        <w:rPr>
          <w:rFonts w:cs="Arial"/>
          <w:lang w:val="sr-Cyrl-RS" w:bidi="en-US"/>
        </w:rPr>
        <w:t>(1) да буде издата од стране банке и да садржи печат банке;</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w:t>
      </w:r>
      <w:proofErr w:type="spellStart"/>
      <w:r w:rsidRPr="00D81EBF">
        <w:rPr>
          <w:rFonts w:cs="Arial"/>
          <w:lang w:val="sr-Cyrl-RS" w:bidi="en-US"/>
        </w:rPr>
        <w:t>евиденционог</w:t>
      </w:r>
      <w:proofErr w:type="spellEnd"/>
      <w:r w:rsidRPr="00D81EBF">
        <w:rPr>
          <w:rFonts w:cs="Arial"/>
          <w:lang w:val="sr-Cyrl-RS" w:bidi="en-US"/>
        </w:rPr>
        <w:t xml:space="preserve">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221947" w:rsidRPr="00D81EBF" w:rsidRDefault="00221947" w:rsidP="00221947">
      <w:pPr>
        <w:pStyle w:val="KDParagraf"/>
        <w:spacing w:before="0"/>
        <w:rPr>
          <w:rFonts w:cs="Arial"/>
          <w:lang w:val="sr-Cyrl-RS" w:bidi="en-US"/>
        </w:rPr>
      </w:pPr>
      <w:r w:rsidRPr="00D81EBF">
        <w:rPr>
          <w:rFonts w:cs="Arial"/>
          <w:lang w:val="sr-Cyrl-RS" w:bidi="en-US"/>
        </w:rPr>
        <w:t>(3) износ таксе из члана 156. ЗЈН чија се уплата врши;</w:t>
      </w:r>
    </w:p>
    <w:p w:rsidR="00221947" w:rsidRPr="00D81EBF" w:rsidRDefault="00221947" w:rsidP="00221947">
      <w:pPr>
        <w:pStyle w:val="KDParagraf"/>
        <w:spacing w:before="0"/>
        <w:rPr>
          <w:rFonts w:cs="Arial"/>
          <w:lang w:val="sr-Cyrl-RS" w:bidi="en-US"/>
        </w:rPr>
      </w:pPr>
      <w:r w:rsidRPr="00D81EBF">
        <w:rPr>
          <w:rFonts w:cs="Arial"/>
          <w:lang w:val="sr-Cyrl-RS" w:bidi="en-US"/>
        </w:rPr>
        <w:t>(4) број рачуна: 840-30678845-06;</w:t>
      </w:r>
    </w:p>
    <w:p w:rsidR="00221947" w:rsidRPr="00D81EBF" w:rsidRDefault="00221947" w:rsidP="00221947">
      <w:pPr>
        <w:pStyle w:val="KDParagraf"/>
        <w:spacing w:before="0"/>
        <w:rPr>
          <w:rFonts w:cs="Arial"/>
          <w:lang w:val="sr-Cyrl-RS" w:bidi="en-US"/>
        </w:rPr>
      </w:pPr>
      <w:r w:rsidRPr="00D81EBF">
        <w:rPr>
          <w:rFonts w:cs="Arial"/>
          <w:lang w:val="sr-Cyrl-RS" w:bidi="en-US"/>
        </w:rPr>
        <w:t>(5) шифру плаћања: 153 или 253;</w:t>
      </w:r>
    </w:p>
    <w:p w:rsidR="00221947" w:rsidRPr="00D81EBF" w:rsidRDefault="00221947" w:rsidP="00221947">
      <w:pPr>
        <w:pStyle w:val="KDParagraf"/>
        <w:spacing w:before="0"/>
        <w:rPr>
          <w:rFonts w:cs="Arial"/>
          <w:lang w:val="sr-Cyrl-RS" w:bidi="en-US"/>
        </w:rPr>
      </w:pPr>
      <w:r w:rsidRPr="00D81EBF">
        <w:rPr>
          <w:rFonts w:cs="Arial"/>
          <w:lang w:val="sr-Cyrl-RS" w:bidi="en-US"/>
        </w:rPr>
        <w:t>(6) позив на број: подаци о броју или ознаци јавне набавке поводом које се подноси захтев за заштиту права;</w:t>
      </w:r>
    </w:p>
    <w:p w:rsidR="00221947" w:rsidRPr="00D81EBF" w:rsidRDefault="00221947" w:rsidP="00221947">
      <w:pPr>
        <w:pStyle w:val="KDParagraf"/>
        <w:spacing w:before="0"/>
        <w:rPr>
          <w:rFonts w:cs="Arial"/>
          <w:lang w:val="sr-Cyrl-RS" w:bidi="en-US"/>
        </w:rPr>
      </w:pPr>
      <w:r w:rsidRPr="00D81EBF">
        <w:rPr>
          <w:rFonts w:cs="Arial"/>
          <w:lang w:val="sr-Cyrl-RS" w:bidi="en-US"/>
        </w:rPr>
        <w:t>(7) сврха: ЗЗП; назив наручиоца; број или ознака јавне набавке поводом које се подноси захтев за заштиту права;</w:t>
      </w:r>
    </w:p>
    <w:p w:rsidR="00221947" w:rsidRPr="00D81EBF" w:rsidRDefault="00221947" w:rsidP="00221947">
      <w:pPr>
        <w:pStyle w:val="KDParagraf"/>
        <w:spacing w:before="0"/>
        <w:rPr>
          <w:rFonts w:cs="Arial"/>
          <w:lang w:val="sr-Cyrl-RS" w:bidi="en-US"/>
        </w:rPr>
      </w:pPr>
      <w:r w:rsidRPr="00D81EBF">
        <w:rPr>
          <w:rFonts w:cs="Arial"/>
          <w:lang w:val="sr-Cyrl-RS" w:bidi="en-US"/>
        </w:rPr>
        <w:t>(8) корисник: буџет Републике Србије;</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(9) назив </w:t>
      </w:r>
      <w:proofErr w:type="spellStart"/>
      <w:r w:rsidRPr="00D81EBF">
        <w:rPr>
          <w:rFonts w:cs="Arial"/>
          <w:lang w:val="sr-Cyrl-RS" w:bidi="en-US"/>
        </w:rPr>
        <w:t>уплатиоца</w:t>
      </w:r>
      <w:proofErr w:type="spellEnd"/>
      <w:r w:rsidRPr="00D81EBF">
        <w:rPr>
          <w:rFonts w:cs="Arial"/>
          <w:lang w:val="sr-Cyrl-RS" w:bidi="en-US"/>
        </w:rPr>
        <w:t>, односно назив подносиоца захтева за заштиту права за којег је извршена уплата таксе;</w:t>
      </w:r>
    </w:p>
    <w:p w:rsidR="00221947" w:rsidRPr="00D81EBF" w:rsidRDefault="00221947" w:rsidP="00221947">
      <w:pPr>
        <w:pStyle w:val="KDParagraf"/>
        <w:spacing w:before="0"/>
        <w:rPr>
          <w:rFonts w:cs="Arial"/>
          <w:lang w:val="sr-Cyrl-RS" w:bidi="en-US"/>
        </w:rPr>
      </w:pPr>
      <w:r w:rsidRPr="00D81EBF">
        <w:rPr>
          <w:rFonts w:cs="Arial"/>
          <w:lang w:val="sr-Cyrl-RS" w:bidi="en-US"/>
        </w:rPr>
        <w:lastRenderedPageBreak/>
        <w:t>(10) потпис овлашћеног лица банке.</w:t>
      </w:r>
    </w:p>
    <w:p w:rsidR="00221947" w:rsidRPr="00D81EBF" w:rsidRDefault="00221947" w:rsidP="00221947">
      <w:pPr>
        <w:pStyle w:val="KDParagraf"/>
        <w:spacing w:before="0"/>
        <w:rPr>
          <w:rFonts w:cs="Arial"/>
          <w:lang w:val="sr-Cyrl-RS" w:bidi="en-US"/>
        </w:rPr>
      </w:pPr>
      <w:r w:rsidRPr="00D81EBF">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221947" w:rsidRPr="00D81EBF" w:rsidRDefault="00221947" w:rsidP="00221947">
      <w:pPr>
        <w:pStyle w:val="KDParagraf"/>
        <w:spacing w:before="0"/>
        <w:rPr>
          <w:rFonts w:cs="Arial"/>
          <w:lang w:val="sr-Cyrl-RS" w:bidi="en-US"/>
        </w:rPr>
      </w:pPr>
      <w:r w:rsidRPr="00D81EBF">
        <w:rPr>
          <w:rFonts w:cs="Arial"/>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221947" w:rsidRPr="00D81EBF" w:rsidRDefault="00221947" w:rsidP="00221947">
      <w:pPr>
        <w:pStyle w:val="KDParagraf"/>
        <w:spacing w:before="0"/>
        <w:rPr>
          <w:rFonts w:cs="Arial"/>
          <w:lang w:val="sr-Cyrl-RS" w:bidi="en-US"/>
        </w:rPr>
      </w:pPr>
      <w:r w:rsidRPr="00D81EBF">
        <w:rPr>
          <w:rFonts w:cs="Arial"/>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21947" w:rsidRPr="00D81EBF" w:rsidRDefault="00221947" w:rsidP="00221947">
      <w:pPr>
        <w:pStyle w:val="KDParagraf"/>
        <w:spacing w:before="0"/>
        <w:rPr>
          <w:rFonts w:cs="Arial"/>
          <w:lang w:val="sr-Cyrl-RS" w:bidi="en-US"/>
        </w:rPr>
      </w:pPr>
      <w:r w:rsidRPr="00D81EBF">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21947" w:rsidRPr="00D81EBF" w:rsidRDefault="00221947" w:rsidP="00221947">
      <w:pPr>
        <w:pStyle w:val="KDParagraf"/>
        <w:spacing w:before="0"/>
        <w:rPr>
          <w:rFonts w:cs="Arial"/>
          <w:lang w:val="sr-Cyrl-RS" w:bidi="en-US"/>
        </w:rPr>
      </w:pPr>
      <w:r w:rsidRPr="00D81EBF">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D81EBF">
          <w:rPr>
            <w:rFonts w:cs="Arial"/>
            <w:lang w:val="sr-Cyrl-RS" w:bidi="en-US"/>
          </w:rPr>
          <w:t>http://www.kjn.gov.rs/ci/uputstvo-o-uplati-republicke-administrativne-takse.html</w:t>
        </w:r>
      </w:hyperlink>
      <w:r w:rsidRPr="00D81EBF">
        <w:rPr>
          <w:rFonts w:cs="Arial"/>
          <w:lang w:val="sr-Cyrl-RS" w:bidi="en-US"/>
        </w:rPr>
        <w:t>и http://www.kjn.gov.rs/download/Taksa-popunjeni-nalozi-ci.pdf</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УПЛАТА ИЗ ИНОСТРАНСТВА</w:t>
      </w:r>
    </w:p>
    <w:p w:rsidR="00221947" w:rsidRPr="00D81EBF" w:rsidRDefault="00221947" w:rsidP="00221947">
      <w:pPr>
        <w:pStyle w:val="KDParagraf"/>
        <w:spacing w:before="0"/>
        <w:rPr>
          <w:rFonts w:cs="Arial"/>
          <w:lang w:val="sr-Cyrl-RS" w:bidi="en-US"/>
        </w:rPr>
      </w:pPr>
      <w:r w:rsidRPr="00D81EBF">
        <w:rPr>
          <w:rFonts w:cs="Arial"/>
          <w:lang w:val="sr-Cyrl-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НАЗИВ И АДРЕСА БАНКЕ:</w:t>
      </w:r>
    </w:p>
    <w:p w:rsidR="00221947" w:rsidRPr="00D81EBF" w:rsidRDefault="00221947" w:rsidP="00221947">
      <w:pPr>
        <w:pStyle w:val="KDParagraf"/>
        <w:spacing w:before="0"/>
        <w:rPr>
          <w:rFonts w:cs="Arial"/>
          <w:lang w:val="sr-Cyrl-RS" w:bidi="en-US"/>
        </w:rPr>
      </w:pPr>
      <w:r w:rsidRPr="00D81EBF">
        <w:rPr>
          <w:rFonts w:cs="Arial"/>
          <w:lang w:val="sr-Cyrl-RS" w:bidi="en-US"/>
        </w:rPr>
        <w:t>Народна банка Србије (НБС)</w:t>
      </w:r>
    </w:p>
    <w:p w:rsidR="00221947" w:rsidRPr="00D81EBF" w:rsidRDefault="00221947" w:rsidP="00221947">
      <w:pPr>
        <w:pStyle w:val="KDParagraf"/>
        <w:spacing w:before="0"/>
        <w:rPr>
          <w:rFonts w:cs="Arial"/>
          <w:lang w:val="sr-Cyrl-RS" w:bidi="en-US"/>
        </w:rPr>
      </w:pPr>
      <w:r w:rsidRPr="00D81EBF">
        <w:rPr>
          <w:rFonts w:cs="Arial"/>
          <w:lang w:val="sr-Cyrl-RS" w:bidi="en-US"/>
        </w:rPr>
        <w:t>11000 Београд, ул. Немањина бр. 17</w:t>
      </w:r>
    </w:p>
    <w:p w:rsidR="00221947" w:rsidRPr="00D81EBF" w:rsidRDefault="00221947" w:rsidP="00221947">
      <w:pPr>
        <w:pStyle w:val="KDParagraf"/>
        <w:spacing w:before="0"/>
        <w:rPr>
          <w:rFonts w:cs="Arial"/>
          <w:lang w:val="sr-Cyrl-RS" w:bidi="en-US"/>
        </w:rPr>
      </w:pPr>
      <w:r w:rsidRPr="00D81EBF">
        <w:rPr>
          <w:rFonts w:cs="Arial"/>
          <w:lang w:val="sr-Cyrl-RS" w:bidi="en-US"/>
        </w:rPr>
        <w:t>Србија</w:t>
      </w:r>
    </w:p>
    <w:p w:rsidR="00221947" w:rsidRPr="00D81EBF" w:rsidRDefault="00221947" w:rsidP="00221947">
      <w:pPr>
        <w:pStyle w:val="KDParagraf"/>
        <w:spacing w:before="0"/>
        <w:rPr>
          <w:rFonts w:cs="Arial"/>
          <w:lang w:val="sr-Cyrl-RS" w:bidi="en-US"/>
        </w:rPr>
      </w:pPr>
      <w:r w:rsidRPr="00D81EBF">
        <w:rPr>
          <w:rFonts w:cs="Arial"/>
          <w:lang w:val="sr-Cyrl-RS" w:bidi="en-US"/>
        </w:rPr>
        <w:t>SWIFT CODE: NBSRRSBGXXX</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НАЗИВ И АДРЕСА ИНСТИТУЦИЈЕ:</w:t>
      </w:r>
    </w:p>
    <w:p w:rsidR="00221947" w:rsidRPr="00D81EBF" w:rsidRDefault="00221947" w:rsidP="00221947">
      <w:pPr>
        <w:pStyle w:val="KDParagraf"/>
        <w:spacing w:before="0"/>
        <w:rPr>
          <w:rFonts w:cs="Arial"/>
          <w:lang w:val="sr-Cyrl-RS" w:bidi="en-US"/>
        </w:rPr>
      </w:pPr>
      <w:r w:rsidRPr="00D81EBF">
        <w:rPr>
          <w:rFonts w:cs="Arial"/>
          <w:lang w:val="sr-Cyrl-RS" w:bidi="en-US"/>
        </w:rPr>
        <w:t>Министарство финансија</w:t>
      </w:r>
    </w:p>
    <w:p w:rsidR="00221947" w:rsidRPr="00D81EBF" w:rsidRDefault="00221947" w:rsidP="00221947">
      <w:pPr>
        <w:pStyle w:val="KDParagraf"/>
        <w:spacing w:before="0"/>
        <w:rPr>
          <w:rFonts w:cs="Arial"/>
          <w:lang w:val="sr-Cyrl-RS" w:bidi="en-US"/>
        </w:rPr>
      </w:pPr>
      <w:r w:rsidRPr="00D81EBF">
        <w:rPr>
          <w:rFonts w:cs="Arial"/>
          <w:lang w:val="sr-Cyrl-RS" w:bidi="en-US"/>
        </w:rPr>
        <w:t>Управа за трезор</w:t>
      </w:r>
    </w:p>
    <w:p w:rsidR="00221947" w:rsidRPr="00D81EBF" w:rsidRDefault="00221947" w:rsidP="00221947">
      <w:pPr>
        <w:pStyle w:val="KDParagraf"/>
        <w:spacing w:before="0"/>
        <w:rPr>
          <w:rFonts w:cs="Arial"/>
          <w:lang w:val="sr-Cyrl-RS" w:bidi="en-US"/>
        </w:rPr>
      </w:pPr>
      <w:r w:rsidRPr="00D81EBF">
        <w:rPr>
          <w:rFonts w:cs="Arial"/>
          <w:lang w:val="sr-Cyrl-RS" w:bidi="en-US"/>
        </w:rPr>
        <w:t>ул. Поп Лукина бр. 7-9</w:t>
      </w:r>
    </w:p>
    <w:p w:rsidR="00221947" w:rsidRPr="00D81EBF" w:rsidRDefault="00221947" w:rsidP="00221947">
      <w:pPr>
        <w:pStyle w:val="KDParagraf"/>
        <w:spacing w:before="0"/>
        <w:rPr>
          <w:rFonts w:cs="Arial"/>
          <w:lang w:val="sr-Cyrl-RS" w:bidi="en-US"/>
        </w:rPr>
      </w:pPr>
      <w:r w:rsidRPr="00D81EBF">
        <w:rPr>
          <w:rFonts w:cs="Arial"/>
          <w:lang w:val="sr-Cyrl-RS" w:bidi="en-US"/>
        </w:rPr>
        <w:t>11000 Београд</w:t>
      </w:r>
    </w:p>
    <w:p w:rsidR="00221947" w:rsidRPr="00D81EBF" w:rsidRDefault="00221947" w:rsidP="00221947">
      <w:pPr>
        <w:pStyle w:val="KDParagraf"/>
        <w:spacing w:before="0"/>
        <w:rPr>
          <w:rFonts w:cs="Arial"/>
          <w:lang w:val="sr-Cyrl-RS" w:bidi="en-US"/>
        </w:rPr>
      </w:pPr>
      <w:r w:rsidRPr="00D81EBF">
        <w:rPr>
          <w:rFonts w:cs="Arial"/>
          <w:lang w:val="sr-Cyrl-RS" w:bidi="en-US"/>
        </w:rPr>
        <w:t>IBAN: RS 35908500103019323073</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НАПОМЕНА: Приликом уплата средстава потребно је навести следеће информације о плаћању - „детаљи плаћања“ (FIELD 70: DETAILS OF PAYMENT):</w:t>
      </w:r>
    </w:p>
    <w:p w:rsidR="00221947" w:rsidRPr="00D81EBF" w:rsidRDefault="00221947" w:rsidP="00221947">
      <w:pPr>
        <w:pStyle w:val="KDParagraf"/>
        <w:spacing w:before="0"/>
        <w:rPr>
          <w:rFonts w:cs="Arial"/>
          <w:lang w:val="sr-Cyrl-RS" w:bidi="en-US"/>
        </w:rPr>
      </w:pPr>
      <w:r w:rsidRPr="00D81EBF">
        <w:rPr>
          <w:rFonts w:cs="Arial"/>
          <w:lang w:val="sr-Cyrl-RS" w:bidi="en-US"/>
        </w:rPr>
        <w:t>– број у поступку јавне набавке на које се захтев за заштиту права односи и</w:t>
      </w:r>
    </w:p>
    <w:p w:rsidR="00221947" w:rsidRPr="00D81EBF" w:rsidRDefault="00221947" w:rsidP="00221947">
      <w:pPr>
        <w:pStyle w:val="KDParagraf"/>
        <w:spacing w:before="0"/>
        <w:rPr>
          <w:rFonts w:cs="Arial"/>
          <w:lang w:val="sr-Cyrl-RS" w:bidi="en-US"/>
        </w:rPr>
      </w:pPr>
      <w:r w:rsidRPr="00D81EBF">
        <w:rPr>
          <w:rFonts w:cs="Arial"/>
          <w:lang w:val="sr-Cyrl-RS" w:bidi="en-US"/>
        </w:rPr>
        <w:t>назив наручиоца у поступку јавне набавке.</w:t>
      </w:r>
    </w:p>
    <w:p w:rsidR="00221947" w:rsidRPr="00D81EBF" w:rsidRDefault="00221947" w:rsidP="00221947">
      <w:pPr>
        <w:pStyle w:val="KDParagraf"/>
        <w:spacing w:before="0"/>
        <w:rPr>
          <w:rFonts w:cs="Arial"/>
          <w:lang w:val="sr-Cyrl-RS" w:bidi="en-US"/>
        </w:rPr>
      </w:pPr>
      <w:r w:rsidRPr="00D81EBF">
        <w:rPr>
          <w:rFonts w:cs="Arial"/>
          <w:lang w:val="sr-Cyrl-RS" w:bidi="en-US"/>
        </w:rPr>
        <w:t>У прилогу су инструкције за уплате у валутама: EUR и USD.</w:t>
      </w:r>
    </w:p>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r w:rsidRPr="00D81EBF">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1947" w:rsidRPr="00D81EBF" w:rsidTr="00124930">
        <w:trPr>
          <w:trHeight w:val="30"/>
        </w:trPr>
        <w:tc>
          <w:tcPr>
            <w:tcW w:w="9576" w:type="dxa"/>
            <w:gridSpan w:val="2"/>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SWIFT MESSAGE MT103 – EUR</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32A: </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VALUE DATE – EUR- AMOUNT</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50K:  </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ORDERING CUSTOMER</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50K:  </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ORDERING CUSTOMER</w:t>
            </w:r>
          </w:p>
        </w:tc>
      </w:tr>
      <w:tr w:rsidR="00221947" w:rsidRPr="00D81EBF" w:rsidTr="00124930">
        <w:trPr>
          <w:trHeight w:val="1113"/>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FIELD 56A:</w:t>
            </w:r>
          </w:p>
          <w:p w:rsidR="00221947" w:rsidRPr="00D81EBF" w:rsidRDefault="00221947" w:rsidP="00124930">
            <w:pPr>
              <w:pStyle w:val="KDParagraf"/>
              <w:spacing w:before="0"/>
              <w:rPr>
                <w:rFonts w:cs="Arial"/>
                <w:lang w:val="sr-Cyrl-RS" w:bidi="en-US"/>
              </w:rPr>
            </w:pPr>
            <w:r w:rsidRPr="00D81EBF">
              <w:rPr>
                <w:rFonts w:cs="Arial"/>
                <w:lang w:val="sr-Cyrl-RS" w:bidi="en-US"/>
              </w:rPr>
              <w:t>(INTERMEDIARY)</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DEUTDEFFXXX</w:t>
            </w:r>
          </w:p>
          <w:p w:rsidR="00221947" w:rsidRPr="00D81EBF" w:rsidRDefault="00221947" w:rsidP="00124930">
            <w:pPr>
              <w:pStyle w:val="KDParagraf"/>
              <w:spacing w:before="0"/>
              <w:rPr>
                <w:rFonts w:cs="Arial"/>
                <w:lang w:val="sr-Cyrl-RS" w:bidi="en-US"/>
              </w:rPr>
            </w:pPr>
            <w:r w:rsidRPr="00D81EBF">
              <w:rPr>
                <w:rFonts w:cs="Arial"/>
                <w:lang w:val="sr-Cyrl-RS" w:bidi="en-US"/>
              </w:rPr>
              <w:t>DEUTSCHE BANK AG, F/M</w:t>
            </w:r>
          </w:p>
          <w:p w:rsidR="00221947" w:rsidRPr="00D81EBF" w:rsidRDefault="00221947" w:rsidP="00124930">
            <w:pPr>
              <w:pStyle w:val="KDParagraf"/>
              <w:spacing w:before="0"/>
              <w:rPr>
                <w:rFonts w:cs="Arial"/>
                <w:lang w:val="sr-Cyrl-RS" w:bidi="en-US"/>
              </w:rPr>
            </w:pPr>
            <w:r w:rsidRPr="00D81EBF">
              <w:rPr>
                <w:rFonts w:cs="Arial"/>
                <w:lang w:val="sr-Cyrl-RS" w:bidi="en-US"/>
              </w:rPr>
              <w:t>TAUNUSANLAGE 12</w:t>
            </w:r>
          </w:p>
          <w:p w:rsidR="00221947" w:rsidRPr="00D81EBF" w:rsidRDefault="00221947" w:rsidP="00124930">
            <w:pPr>
              <w:pStyle w:val="KDParagraf"/>
              <w:spacing w:before="0"/>
              <w:rPr>
                <w:rFonts w:cs="Arial"/>
                <w:lang w:val="sr-Cyrl-RS" w:bidi="en-US"/>
              </w:rPr>
            </w:pPr>
            <w:r w:rsidRPr="00D81EBF">
              <w:rPr>
                <w:rFonts w:cs="Arial"/>
                <w:lang w:val="sr-Cyrl-RS" w:bidi="en-US"/>
              </w:rPr>
              <w:t>GERMANY</w:t>
            </w:r>
          </w:p>
        </w:tc>
      </w:tr>
      <w:tr w:rsidR="00221947" w:rsidRPr="00D81EBF" w:rsidTr="00124930">
        <w:trPr>
          <w:trHeight w:val="1689"/>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lastRenderedPageBreak/>
              <w:t>FIELD 57A:</w:t>
            </w:r>
          </w:p>
          <w:p w:rsidR="00221947" w:rsidRPr="00D81EBF" w:rsidRDefault="00221947" w:rsidP="00124930">
            <w:pPr>
              <w:pStyle w:val="KDParagraf"/>
              <w:spacing w:before="0"/>
              <w:rPr>
                <w:rFonts w:cs="Arial"/>
                <w:lang w:val="sr-Cyrl-RS" w:bidi="en-US"/>
              </w:rPr>
            </w:pPr>
            <w:r w:rsidRPr="00D81EBF">
              <w:rPr>
                <w:rFonts w:cs="Arial"/>
                <w:lang w:val="sr-Cyrl-RS" w:bidi="en-US"/>
              </w:rPr>
              <w:t>(ACC. WITH BANK)</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/DE20500700100935930800</w:t>
            </w:r>
          </w:p>
          <w:p w:rsidR="00221947" w:rsidRPr="00D81EBF" w:rsidRDefault="00221947" w:rsidP="00124930">
            <w:pPr>
              <w:pStyle w:val="KDParagraf"/>
              <w:spacing w:before="0"/>
              <w:rPr>
                <w:rFonts w:cs="Arial"/>
                <w:lang w:val="sr-Cyrl-RS" w:bidi="en-US"/>
              </w:rPr>
            </w:pPr>
            <w:r w:rsidRPr="00D81EBF">
              <w:rPr>
                <w:rFonts w:cs="Arial"/>
                <w:lang w:val="sr-Cyrl-RS" w:bidi="en-US"/>
              </w:rPr>
              <w:t>NBSRRSBGXXX</w:t>
            </w:r>
          </w:p>
          <w:p w:rsidR="00221947" w:rsidRPr="00D81EBF" w:rsidRDefault="00221947" w:rsidP="00124930">
            <w:pPr>
              <w:pStyle w:val="KDParagraf"/>
              <w:spacing w:before="0"/>
              <w:rPr>
                <w:rFonts w:cs="Arial"/>
                <w:lang w:val="sr-Cyrl-RS" w:bidi="en-US"/>
              </w:rPr>
            </w:pPr>
            <w:r w:rsidRPr="00D81EBF">
              <w:rPr>
                <w:rFonts w:cs="Arial"/>
                <w:lang w:val="sr-Cyrl-RS" w:bidi="en-US"/>
              </w:rPr>
              <w:t>NARODNA BANKA SRBIJE (NATIONAL</w:t>
            </w:r>
          </w:p>
          <w:p w:rsidR="00221947" w:rsidRPr="00D81EBF" w:rsidRDefault="00221947" w:rsidP="00124930">
            <w:pPr>
              <w:pStyle w:val="KDParagraf"/>
              <w:spacing w:before="0"/>
              <w:rPr>
                <w:rFonts w:cs="Arial"/>
                <w:lang w:val="sr-Cyrl-RS" w:bidi="en-US"/>
              </w:rPr>
            </w:pPr>
            <w:r w:rsidRPr="00D81EBF">
              <w:rPr>
                <w:rFonts w:cs="Arial"/>
                <w:lang w:val="sr-Cyrl-RS" w:bidi="en-US"/>
              </w:rPr>
              <w:t>BANK OF SERBIA – NBS BEOGRAD,</w:t>
            </w:r>
          </w:p>
          <w:p w:rsidR="00221947" w:rsidRPr="00D81EBF" w:rsidRDefault="00221947" w:rsidP="00124930">
            <w:pPr>
              <w:pStyle w:val="KDParagraf"/>
              <w:spacing w:before="0"/>
              <w:rPr>
                <w:rFonts w:cs="Arial"/>
                <w:lang w:val="sr-Cyrl-RS" w:bidi="en-US"/>
              </w:rPr>
            </w:pPr>
            <w:r w:rsidRPr="00D81EBF">
              <w:rPr>
                <w:rFonts w:cs="Arial"/>
                <w:lang w:val="sr-Cyrl-RS" w:bidi="en-US"/>
              </w:rPr>
              <w:t>NEMANJINA 17</w:t>
            </w:r>
          </w:p>
          <w:p w:rsidR="00221947" w:rsidRPr="00D81EBF" w:rsidRDefault="00221947" w:rsidP="00124930">
            <w:pPr>
              <w:pStyle w:val="KDParagraf"/>
              <w:spacing w:before="0"/>
              <w:rPr>
                <w:rFonts w:cs="Arial"/>
                <w:lang w:val="sr-Cyrl-RS" w:bidi="en-US"/>
              </w:rPr>
            </w:pPr>
            <w:r w:rsidRPr="00D81EBF">
              <w:rPr>
                <w:rFonts w:cs="Arial"/>
                <w:lang w:val="sr-Cyrl-RS" w:bidi="en-US"/>
              </w:rPr>
              <w:t>SERBIA</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FIELD 59:</w:t>
            </w:r>
          </w:p>
          <w:p w:rsidR="00221947" w:rsidRPr="00D81EBF" w:rsidRDefault="00221947" w:rsidP="00124930">
            <w:pPr>
              <w:pStyle w:val="KDParagraf"/>
              <w:spacing w:before="0"/>
              <w:rPr>
                <w:rFonts w:cs="Arial"/>
                <w:lang w:val="sr-Cyrl-RS" w:bidi="en-US"/>
              </w:rPr>
            </w:pPr>
            <w:r w:rsidRPr="00D81EBF">
              <w:rPr>
                <w:rFonts w:cs="Arial"/>
                <w:lang w:val="sr-Cyrl-RS" w:bidi="en-US"/>
              </w:rPr>
              <w:t>(BENEFICIARY)</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/RS35908500103019323073</w:t>
            </w:r>
          </w:p>
          <w:p w:rsidR="00221947" w:rsidRPr="00D81EBF" w:rsidRDefault="00221947" w:rsidP="00124930">
            <w:pPr>
              <w:pStyle w:val="KDParagraf"/>
              <w:spacing w:before="0"/>
              <w:rPr>
                <w:rFonts w:cs="Arial"/>
                <w:lang w:val="sr-Cyrl-RS" w:bidi="en-US"/>
              </w:rPr>
            </w:pPr>
            <w:r w:rsidRPr="00D81EBF">
              <w:rPr>
                <w:rFonts w:cs="Arial"/>
                <w:lang w:val="sr-Cyrl-RS" w:bidi="en-US"/>
              </w:rPr>
              <w:t>MINISTARSTVO FINANSIJA</w:t>
            </w:r>
          </w:p>
          <w:p w:rsidR="00221947" w:rsidRPr="00D81EBF" w:rsidRDefault="00221947" w:rsidP="00124930">
            <w:pPr>
              <w:pStyle w:val="KDParagraf"/>
              <w:spacing w:before="0"/>
              <w:rPr>
                <w:rFonts w:cs="Arial"/>
                <w:lang w:val="sr-Cyrl-RS" w:bidi="en-US"/>
              </w:rPr>
            </w:pPr>
            <w:r w:rsidRPr="00D81EBF">
              <w:rPr>
                <w:rFonts w:cs="Arial"/>
                <w:lang w:val="sr-Cyrl-RS" w:bidi="en-US"/>
              </w:rPr>
              <w:t>UPRAVA ZA TREZOR</w:t>
            </w:r>
          </w:p>
          <w:p w:rsidR="00221947" w:rsidRPr="00D81EBF" w:rsidRDefault="00221947" w:rsidP="00124930">
            <w:pPr>
              <w:pStyle w:val="KDParagraf"/>
              <w:spacing w:before="0"/>
              <w:rPr>
                <w:rFonts w:cs="Arial"/>
                <w:lang w:val="sr-Cyrl-RS" w:bidi="en-US"/>
              </w:rPr>
            </w:pPr>
            <w:r w:rsidRPr="00D81EBF">
              <w:rPr>
                <w:rFonts w:cs="Arial"/>
                <w:lang w:val="sr-Cyrl-RS" w:bidi="en-US"/>
              </w:rPr>
              <w:t>POP LUKINA7-9</w:t>
            </w:r>
          </w:p>
          <w:p w:rsidR="00221947" w:rsidRPr="00D81EBF" w:rsidRDefault="00221947" w:rsidP="00124930">
            <w:pPr>
              <w:pStyle w:val="KDParagraf"/>
              <w:spacing w:before="0"/>
              <w:rPr>
                <w:rFonts w:cs="Arial"/>
                <w:lang w:val="sr-Cyrl-RS" w:bidi="en-US"/>
              </w:rPr>
            </w:pPr>
            <w:r w:rsidRPr="00D81EBF">
              <w:rPr>
                <w:rFonts w:cs="Arial"/>
                <w:lang w:val="sr-Cyrl-RS" w:bidi="en-US"/>
              </w:rPr>
              <w:t>BEOGRAD</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70:  </w:t>
            </w:r>
          </w:p>
        </w:tc>
        <w:tc>
          <w:tcPr>
            <w:tcW w:w="4788"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DETAILS OF PAYMENT</w:t>
            </w:r>
          </w:p>
        </w:tc>
      </w:tr>
      <w:tr w:rsidR="00221947" w:rsidRPr="00D81EBF" w:rsidTr="00124930">
        <w:trPr>
          <w:trHeight w:val="20"/>
        </w:trPr>
        <w:tc>
          <w:tcPr>
            <w:tcW w:w="4788" w:type="dxa"/>
            <w:shd w:val="clear" w:color="auto" w:fill="auto"/>
          </w:tcPr>
          <w:p w:rsidR="00221947" w:rsidRPr="00D81EBF" w:rsidRDefault="00221947" w:rsidP="00124930">
            <w:pPr>
              <w:pStyle w:val="KDParagraf"/>
              <w:spacing w:before="0"/>
              <w:rPr>
                <w:rFonts w:cs="Arial"/>
                <w:lang w:val="sr-Cyrl-RS" w:bidi="en-US"/>
              </w:rPr>
            </w:pPr>
          </w:p>
        </w:tc>
        <w:tc>
          <w:tcPr>
            <w:tcW w:w="4788" w:type="dxa"/>
            <w:shd w:val="clear" w:color="auto" w:fill="auto"/>
          </w:tcPr>
          <w:p w:rsidR="00221947" w:rsidRPr="00D81EBF" w:rsidRDefault="00221947" w:rsidP="00124930">
            <w:pPr>
              <w:pStyle w:val="KDParagraf"/>
              <w:spacing w:before="0"/>
              <w:rPr>
                <w:rFonts w:cs="Arial"/>
                <w:lang w:val="sr-Cyrl-RS" w:bidi="en-US"/>
              </w:rPr>
            </w:pPr>
          </w:p>
        </w:tc>
      </w:tr>
    </w:tbl>
    <w:p w:rsidR="00221947" w:rsidRPr="00D81EBF" w:rsidRDefault="00221947" w:rsidP="00221947">
      <w:pPr>
        <w:pStyle w:val="KDParagraf"/>
        <w:spacing w:before="0"/>
        <w:rPr>
          <w:rFonts w:cs="Arial"/>
          <w:lang w:val="sr-Cyrl-RS" w:bidi="en-US"/>
        </w:rPr>
      </w:pPr>
    </w:p>
    <w:p w:rsidR="00221947" w:rsidRPr="00D81EBF" w:rsidRDefault="00221947" w:rsidP="00221947">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SWIFT MESSAGE MT103 – USD</w:t>
            </w:r>
          </w:p>
        </w:tc>
        <w:tc>
          <w:tcPr>
            <w:tcW w:w="4820" w:type="dxa"/>
            <w:shd w:val="clear" w:color="auto" w:fill="auto"/>
          </w:tcPr>
          <w:p w:rsidR="00221947" w:rsidRPr="00D81EBF" w:rsidRDefault="00221947" w:rsidP="00124930">
            <w:pPr>
              <w:pStyle w:val="KDParagraf"/>
              <w:spacing w:before="0"/>
              <w:rPr>
                <w:rFonts w:cs="Arial"/>
                <w:lang w:val="sr-Cyrl-RS" w:bidi="en-US"/>
              </w:rPr>
            </w:pP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32A: </w:t>
            </w: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VALUE DATE – USD- AMOUNT</w:t>
            </w: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50K:  </w:t>
            </w: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ORDERING CUSTOMER</w:t>
            </w: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FIELD 56A:</w:t>
            </w:r>
          </w:p>
          <w:p w:rsidR="00221947" w:rsidRPr="00D81EBF" w:rsidRDefault="00221947" w:rsidP="00124930">
            <w:pPr>
              <w:pStyle w:val="KDParagraf"/>
              <w:spacing w:before="0"/>
              <w:rPr>
                <w:rFonts w:cs="Arial"/>
                <w:lang w:val="sr-Cyrl-RS" w:bidi="en-US"/>
              </w:rPr>
            </w:pPr>
            <w:r w:rsidRPr="00D81EBF">
              <w:rPr>
                <w:rFonts w:cs="Arial"/>
                <w:lang w:val="sr-Cyrl-RS" w:bidi="en-US"/>
              </w:rPr>
              <w:t>(INTERMEDIARY)</w:t>
            </w:r>
          </w:p>
          <w:p w:rsidR="00221947" w:rsidRPr="00D81EBF" w:rsidRDefault="00221947" w:rsidP="00124930">
            <w:pPr>
              <w:pStyle w:val="KDParagraf"/>
              <w:spacing w:before="0"/>
              <w:rPr>
                <w:rFonts w:cs="Arial"/>
                <w:lang w:val="sr-Cyrl-RS" w:bidi="en-US"/>
              </w:rPr>
            </w:pP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BKTRUS33XXX</w:t>
            </w:r>
          </w:p>
          <w:p w:rsidR="00221947" w:rsidRPr="00D81EBF" w:rsidRDefault="00221947" w:rsidP="00124930">
            <w:pPr>
              <w:pStyle w:val="KDParagraf"/>
              <w:spacing w:before="0"/>
              <w:rPr>
                <w:rFonts w:cs="Arial"/>
                <w:lang w:val="sr-Cyrl-RS" w:bidi="en-US"/>
              </w:rPr>
            </w:pPr>
            <w:r w:rsidRPr="00D81EBF">
              <w:rPr>
                <w:rFonts w:cs="Arial"/>
                <w:lang w:val="sr-Cyrl-RS" w:bidi="en-US"/>
              </w:rPr>
              <w:t>DEUTSCHE BANK TRUST COMPANIY</w:t>
            </w:r>
          </w:p>
          <w:p w:rsidR="00221947" w:rsidRPr="00D81EBF" w:rsidRDefault="00221947" w:rsidP="00124930">
            <w:pPr>
              <w:pStyle w:val="KDParagraf"/>
              <w:spacing w:before="0"/>
              <w:rPr>
                <w:rFonts w:cs="Arial"/>
                <w:lang w:val="sr-Cyrl-RS" w:bidi="en-US"/>
              </w:rPr>
            </w:pPr>
            <w:r w:rsidRPr="00D81EBF">
              <w:rPr>
                <w:rFonts w:cs="Arial"/>
                <w:lang w:val="sr-Cyrl-RS" w:bidi="en-US"/>
              </w:rPr>
              <w:t>AMERICAS, NEW YORK</w:t>
            </w:r>
          </w:p>
          <w:p w:rsidR="00221947" w:rsidRPr="00D81EBF" w:rsidRDefault="00221947" w:rsidP="00124930">
            <w:pPr>
              <w:pStyle w:val="KDParagraf"/>
              <w:spacing w:before="0"/>
              <w:rPr>
                <w:rFonts w:cs="Arial"/>
                <w:lang w:val="sr-Cyrl-RS" w:bidi="en-US"/>
              </w:rPr>
            </w:pPr>
            <w:r w:rsidRPr="00D81EBF">
              <w:rPr>
                <w:rFonts w:cs="Arial"/>
                <w:lang w:val="sr-Cyrl-RS" w:bidi="en-US"/>
              </w:rPr>
              <w:t>60 WALL STREET</w:t>
            </w:r>
          </w:p>
          <w:p w:rsidR="00221947" w:rsidRPr="00D81EBF" w:rsidRDefault="00221947" w:rsidP="00124930">
            <w:pPr>
              <w:pStyle w:val="KDParagraf"/>
              <w:spacing w:before="0"/>
              <w:rPr>
                <w:rFonts w:cs="Arial"/>
                <w:lang w:val="sr-Cyrl-RS" w:bidi="en-US"/>
              </w:rPr>
            </w:pPr>
            <w:r w:rsidRPr="00D81EBF">
              <w:rPr>
                <w:rFonts w:cs="Arial"/>
                <w:lang w:val="sr-Cyrl-RS" w:bidi="en-US"/>
              </w:rPr>
              <w:t>UNITED STATES</w:t>
            </w: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FIELD 57A:</w:t>
            </w:r>
          </w:p>
          <w:p w:rsidR="00221947" w:rsidRPr="00D81EBF" w:rsidRDefault="00221947" w:rsidP="00124930">
            <w:pPr>
              <w:pStyle w:val="KDParagraf"/>
              <w:spacing w:before="0"/>
              <w:rPr>
                <w:rFonts w:cs="Arial"/>
                <w:lang w:val="sr-Cyrl-RS" w:bidi="en-US"/>
              </w:rPr>
            </w:pPr>
            <w:r w:rsidRPr="00D81EBF">
              <w:rPr>
                <w:rFonts w:cs="Arial"/>
                <w:lang w:val="sr-Cyrl-RS" w:bidi="en-US"/>
              </w:rPr>
              <w:t>(ACC. WITH BANK)</w:t>
            </w:r>
          </w:p>
          <w:p w:rsidR="00221947" w:rsidRPr="00D81EBF" w:rsidRDefault="00221947" w:rsidP="00124930">
            <w:pPr>
              <w:pStyle w:val="KDParagraf"/>
              <w:spacing w:before="0"/>
              <w:rPr>
                <w:rFonts w:cs="Arial"/>
                <w:lang w:val="sr-Cyrl-RS" w:bidi="en-US"/>
              </w:rPr>
            </w:pP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NBSRRSBGXXX</w:t>
            </w:r>
          </w:p>
          <w:p w:rsidR="00221947" w:rsidRPr="00D81EBF" w:rsidRDefault="00221947" w:rsidP="00124930">
            <w:pPr>
              <w:pStyle w:val="KDParagraf"/>
              <w:spacing w:before="0"/>
              <w:rPr>
                <w:rFonts w:cs="Arial"/>
                <w:lang w:val="sr-Cyrl-RS" w:bidi="en-US"/>
              </w:rPr>
            </w:pPr>
            <w:r w:rsidRPr="00D81EBF">
              <w:rPr>
                <w:rFonts w:cs="Arial"/>
                <w:lang w:val="sr-Cyrl-RS" w:bidi="en-US"/>
              </w:rPr>
              <w:t>NARODNA BANKA SRBIJE (NATIONAL</w:t>
            </w:r>
          </w:p>
          <w:p w:rsidR="00221947" w:rsidRPr="00D81EBF" w:rsidRDefault="00221947" w:rsidP="00124930">
            <w:pPr>
              <w:pStyle w:val="KDParagraf"/>
              <w:spacing w:before="0"/>
              <w:rPr>
                <w:rFonts w:cs="Arial"/>
                <w:lang w:val="sr-Cyrl-RS" w:bidi="en-US"/>
              </w:rPr>
            </w:pPr>
            <w:r w:rsidRPr="00D81EBF">
              <w:rPr>
                <w:rFonts w:cs="Arial"/>
                <w:lang w:val="sr-Cyrl-RS" w:bidi="en-US"/>
              </w:rPr>
              <w:t>BANK OF SERBIA – NB BEOGRAD,</w:t>
            </w:r>
          </w:p>
          <w:p w:rsidR="00221947" w:rsidRPr="00D81EBF" w:rsidRDefault="00221947" w:rsidP="00124930">
            <w:pPr>
              <w:pStyle w:val="KDParagraf"/>
              <w:spacing w:before="0"/>
              <w:rPr>
                <w:rFonts w:cs="Arial"/>
                <w:lang w:val="sr-Cyrl-RS" w:bidi="en-US"/>
              </w:rPr>
            </w:pPr>
            <w:r w:rsidRPr="00D81EBF">
              <w:rPr>
                <w:rFonts w:cs="Arial"/>
                <w:lang w:val="sr-Cyrl-RS" w:bidi="en-US"/>
              </w:rPr>
              <w:t>NEMANJINA 17</w:t>
            </w:r>
          </w:p>
          <w:p w:rsidR="00221947" w:rsidRPr="00D81EBF" w:rsidRDefault="00221947" w:rsidP="00124930">
            <w:pPr>
              <w:pStyle w:val="KDParagraf"/>
              <w:spacing w:before="0"/>
              <w:rPr>
                <w:rFonts w:cs="Arial"/>
                <w:lang w:val="sr-Cyrl-RS" w:bidi="en-US"/>
              </w:rPr>
            </w:pPr>
            <w:r w:rsidRPr="00D81EBF">
              <w:rPr>
                <w:rFonts w:cs="Arial"/>
                <w:lang w:val="sr-Cyrl-RS" w:bidi="en-US"/>
              </w:rPr>
              <w:t>SERBIA</w:t>
            </w: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FIELD 59:</w:t>
            </w:r>
          </w:p>
          <w:p w:rsidR="00221947" w:rsidRPr="00D81EBF" w:rsidRDefault="00221947" w:rsidP="00124930">
            <w:pPr>
              <w:pStyle w:val="KDParagraf"/>
              <w:spacing w:before="0"/>
              <w:rPr>
                <w:rFonts w:cs="Arial"/>
                <w:lang w:val="sr-Cyrl-RS" w:bidi="en-US"/>
              </w:rPr>
            </w:pPr>
            <w:r w:rsidRPr="00D81EBF">
              <w:rPr>
                <w:rFonts w:cs="Arial"/>
                <w:lang w:val="sr-Cyrl-RS" w:bidi="en-US"/>
              </w:rPr>
              <w:t>(BENEFICIARY)</w:t>
            </w:r>
          </w:p>
          <w:p w:rsidR="00221947" w:rsidRPr="00D81EBF" w:rsidRDefault="00221947" w:rsidP="00124930">
            <w:pPr>
              <w:pStyle w:val="KDParagraf"/>
              <w:spacing w:before="0"/>
              <w:rPr>
                <w:rFonts w:cs="Arial"/>
                <w:lang w:val="sr-Cyrl-RS" w:bidi="en-US"/>
              </w:rPr>
            </w:pP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/RS35908500103019323073</w:t>
            </w:r>
          </w:p>
          <w:p w:rsidR="00221947" w:rsidRPr="00D81EBF" w:rsidRDefault="00221947" w:rsidP="00124930">
            <w:pPr>
              <w:pStyle w:val="KDParagraf"/>
              <w:spacing w:before="0"/>
              <w:rPr>
                <w:rFonts w:cs="Arial"/>
                <w:lang w:val="sr-Cyrl-RS" w:bidi="en-US"/>
              </w:rPr>
            </w:pPr>
            <w:r w:rsidRPr="00D81EBF">
              <w:rPr>
                <w:rFonts w:cs="Arial"/>
                <w:lang w:val="sr-Cyrl-RS" w:bidi="en-US"/>
              </w:rPr>
              <w:t>MINISTARSTVO FINANSIJA</w:t>
            </w:r>
          </w:p>
          <w:p w:rsidR="00221947" w:rsidRPr="00D81EBF" w:rsidRDefault="00221947" w:rsidP="00124930">
            <w:pPr>
              <w:pStyle w:val="KDParagraf"/>
              <w:spacing w:before="0"/>
              <w:rPr>
                <w:rFonts w:cs="Arial"/>
                <w:lang w:val="sr-Cyrl-RS" w:bidi="en-US"/>
              </w:rPr>
            </w:pPr>
            <w:r w:rsidRPr="00D81EBF">
              <w:rPr>
                <w:rFonts w:cs="Arial"/>
                <w:lang w:val="sr-Cyrl-RS" w:bidi="en-US"/>
              </w:rPr>
              <w:t>UPRAVA ZA TREZOR</w:t>
            </w:r>
          </w:p>
          <w:p w:rsidR="00221947" w:rsidRPr="00D81EBF" w:rsidRDefault="00221947" w:rsidP="00124930">
            <w:pPr>
              <w:pStyle w:val="KDParagraf"/>
              <w:spacing w:before="0"/>
              <w:rPr>
                <w:rFonts w:cs="Arial"/>
                <w:lang w:val="sr-Cyrl-RS" w:bidi="en-US"/>
              </w:rPr>
            </w:pPr>
            <w:r w:rsidRPr="00D81EBF">
              <w:rPr>
                <w:rFonts w:cs="Arial"/>
                <w:lang w:val="sr-Cyrl-RS" w:bidi="en-US"/>
              </w:rPr>
              <w:t>POP LUKINA7-9</w:t>
            </w:r>
          </w:p>
          <w:p w:rsidR="00221947" w:rsidRPr="00D81EBF" w:rsidRDefault="00221947" w:rsidP="00124930">
            <w:pPr>
              <w:pStyle w:val="KDParagraf"/>
              <w:spacing w:before="0"/>
              <w:rPr>
                <w:rFonts w:cs="Arial"/>
                <w:lang w:val="sr-Cyrl-RS" w:bidi="en-US"/>
              </w:rPr>
            </w:pPr>
            <w:r w:rsidRPr="00D81EBF">
              <w:rPr>
                <w:rFonts w:cs="Arial"/>
                <w:lang w:val="sr-Cyrl-RS" w:bidi="en-US"/>
              </w:rPr>
              <w:t>BEOGRAD</w:t>
            </w:r>
          </w:p>
        </w:tc>
      </w:tr>
      <w:tr w:rsidR="00221947" w:rsidRPr="00D81EBF" w:rsidTr="00124930">
        <w:tc>
          <w:tcPr>
            <w:tcW w:w="4786"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 xml:space="preserve">FIELD 70:  </w:t>
            </w:r>
          </w:p>
        </w:tc>
        <w:tc>
          <w:tcPr>
            <w:tcW w:w="4820" w:type="dxa"/>
            <w:shd w:val="clear" w:color="auto" w:fill="auto"/>
          </w:tcPr>
          <w:p w:rsidR="00221947" w:rsidRPr="00D81EBF" w:rsidRDefault="00221947" w:rsidP="00124930">
            <w:pPr>
              <w:pStyle w:val="KDParagraf"/>
              <w:spacing w:before="0"/>
              <w:rPr>
                <w:rFonts w:cs="Arial"/>
                <w:lang w:val="sr-Cyrl-RS" w:bidi="en-US"/>
              </w:rPr>
            </w:pPr>
            <w:r w:rsidRPr="00D81EBF">
              <w:rPr>
                <w:rFonts w:cs="Arial"/>
                <w:lang w:val="sr-Cyrl-RS" w:bidi="en-US"/>
              </w:rPr>
              <w:t>DETAILS OF PAYMENT</w:t>
            </w:r>
          </w:p>
        </w:tc>
      </w:tr>
    </w:tbl>
    <w:p w:rsidR="009F4122" w:rsidRPr="00D81EBF" w:rsidRDefault="009F4122" w:rsidP="009F4122">
      <w:pPr>
        <w:spacing w:before="0"/>
        <w:rPr>
          <w:rFonts w:cs="Arial"/>
          <w:lang w:val="sr-Cyrl-RS" w:eastAsia="ar-SA"/>
        </w:rPr>
      </w:pPr>
    </w:p>
    <w:p w:rsidR="002352A9" w:rsidRPr="00D81EBF" w:rsidRDefault="002352A9" w:rsidP="009A228E">
      <w:pPr>
        <w:rPr>
          <w:lang w:val="sr-Cyrl-RS"/>
        </w:rPr>
      </w:pPr>
    </w:p>
    <w:p w:rsidR="008D2B23" w:rsidRPr="00D81EBF" w:rsidRDefault="002352A9" w:rsidP="001D1C8B">
      <w:pPr>
        <w:pStyle w:val="KDPodnaslov2"/>
        <w:numPr>
          <w:ilvl w:val="1"/>
          <w:numId w:val="21"/>
        </w:numPr>
        <w:spacing w:before="0"/>
        <w:jc w:val="both"/>
        <w:rPr>
          <w:rFonts w:cs="Arial"/>
          <w:lang w:val="sr-Cyrl-RS"/>
        </w:rPr>
      </w:pPr>
      <w:r w:rsidRPr="00D81EBF">
        <w:rPr>
          <w:rFonts w:cs="Arial"/>
          <w:lang w:val="sr-Cyrl-RS"/>
        </w:rPr>
        <w:t>Закључе</w:t>
      </w:r>
      <w:r w:rsidR="008D2B23" w:rsidRPr="00D81EBF">
        <w:rPr>
          <w:rFonts w:cs="Arial"/>
          <w:lang w:val="sr-Cyrl-RS"/>
        </w:rPr>
        <w:t>ње уговора</w:t>
      </w:r>
      <w:bookmarkEnd w:id="251"/>
      <w:bookmarkEnd w:id="252"/>
    </w:p>
    <w:p w:rsidR="005F04D0" w:rsidRPr="00D81EBF" w:rsidRDefault="005F04D0" w:rsidP="005F04D0">
      <w:pPr>
        <w:rPr>
          <w:lang w:val="sr-Cyrl-RS"/>
        </w:rPr>
      </w:pPr>
    </w:p>
    <w:p w:rsidR="00691715" w:rsidRPr="00D81EBF" w:rsidRDefault="00691715" w:rsidP="00691715">
      <w:pPr>
        <w:spacing w:before="0"/>
        <w:rPr>
          <w:rFonts w:cs="Arial"/>
          <w:lang w:val="sr-Cyrl-RS"/>
        </w:rPr>
      </w:pPr>
      <w:r w:rsidRPr="00D81EBF">
        <w:rPr>
          <w:rFonts w:cs="Arial"/>
          <w:lang w:val="sr-Cyrl-RS"/>
        </w:rPr>
        <w:t xml:space="preserve">Наручилац ће доставити уговор о јавној набавци </w:t>
      </w:r>
      <w:r w:rsidR="00FA0C60" w:rsidRPr="00D81EBF">
        <w:rPr>
          <w:rFonts w:cs="Arial"/>
          <w:lang w:val="sr-Cyrl-RS"/>
        </w:rPr>
        <w:t>П</w:t>
      </w:r>
      <w:r w:rsidRPr="00D81EBF">
        <w:rPr>
          <w:rFonts w:cs="Arial"/>
          <w:lang w:val="sr-Cyrl-RS"/>
        </w:rPr>
        <w:t xml:space="preserve">онуђачу којем је додељен уговор у року од 8 (осам) дана од </w:t>
      </w:r>
      <w:proofErr w:type="spellStart"/>
      <w:r w:rsidRPr="00D81EBF">
        <w:rPr>
          <w:rFonts w:cs="Arial"/>
          <w:lang w:val="sr-Cyrl-RS"/>
        </w:rPr>
        <w:t>протека</w:t>
      </w:r>
      <w:proofErr w:type="spellEnd"/>
      <w:r w:rsidRPr="00D81EBF">
        <w:rPr>
          <w:rFonts w:cs="Arial"/>
          <w:lang w:val="sr-Cyrl-RS"/>
        </w:rPr>
        <w:t xml:space="preserve"> рока за подношење захтева за заштиту права.</w:t>
      </w:r>
    </w:p>
    <w:p w:rsidR="00691715" w:rsidRPr="00D81EBF" w:rsidRDefault="00691715" w:rsidP="00691715">
      <w:pPr>
        <w:spacing w:before="0"/>
        <w:rPr>
          <w:rFonts w:cs="Arial"/>
          <w:lang w:val="sr-Cyrl-RS"/>
        </w:rPr>
      </w:pPr>
    </w:p>
    <w:p w:rsidR="00691715" w:rsidRPr="00D81EBF" w:rsidRDefault="00691715" w:rsidP="00691715">
      <w:pPr>
        <w:spacing w:before="0"/>
        <w:rPr>
          <w:rFonts w:cs="Arial"/>
          <w:lang w:val="sr-Cyrl-RS"/>
        </w:rPr>
      </w:pPr>
      <w:r w:rsidRPr="00D81EBF">
        <w:rPr>
          <w:rFonts w:cs="Arial"/>
          <w:lang w:val="sr-Cyrl-RS"/>
        </w:rPr>
        <w:t xml:space="preserve">Ако </w:t>
      </w:r>
      <w:r w:rsidR="00FA0C60" w:rsidRPr="00D81EBF">
        <w:rPr>
          <w:rFonts w:cs="Arial"/>
          <w:lang w:val="sr-Cyrl-RS"/>
        </w:rPr>
        <w:t>П</w:t>
      </w:r>
      <w:r w:rsidRPr="00D81EBF">
        <w:rPr>
          <w:rFonts w:cs="Arial"/>
          <w:lang w:val="sr-Cyrl-RS"/>
        </w:rPr>
        <w:t xml:space="preserve">онуђач којем је додељен уговор одбије да потпише уговор или уговор не потпише и достави Наручиоцу у року од 7 (седам) дана, Наручилац </w:t>
      </w:r>
      <w:r w:rsidR="00FA0C60" w:rsidRPr="00D81EBF">
        <w:rPr>
          <w:rFonts w:cs="Arial"/>
          <w:lang w:val="sr-Cyrl-RS"/>
        </w:rPr>
        <w:t>ће</w:t>
      </w:r>
      <w:r w:rsidRPr="00D81EBF">
        <w:rPr>
          <w:rFonts w:cs="Arial"/>
          <w:lang w:val="sr-Cyrl-RS"/>
        </w:rPr>
        <w:t xml:space="preserve"> активирати </w:t>
      </w:r>
      <w:r w:rsidR="00A71D55" w:rsidRPr="00D81EBF">
        <w:rPr>
          <w:rFonts w:cs="Arial"/>
          <w:lang w:val="sr-Cyrl-RS"/>
        </w:rPr>
        <w:t>средство финансијског обезбеђења</w:t>
      </w:r>
      <w:r w:rsidRPr="00D81EBF">
        <w:rPr>
          <w:rFonts w:cs="Arial"/>
          <w:lang w:val="sr-Cyrl-RS"/>
        </w:rPr>
        <w:t xml:space="preserve"> за озбиљност понуде и закључити уговор са првим следећим најповољнијим понуђачем.</w:t>
      </w:r>
    </w:p>
    <w:p w:rsidR="009A228E" w:rsidRPr="00D81EBF" w:rsidRDefault="009A228E" w:rsidP="00691715">
      <w:pPr>
        <w:spacing w:before="0"/>
        <w:rPr>
          <w:rFonts w:cs="Arial"/>
          <w:lang w:val="sr-Cyrl-RS"/>
        </w:rPr>
      </w:pPr>
    </w:p>
    <w:p w:rsidR="00691715" w:rsidRPr="00D81EBF" w:rsidRDefault="00691715" w:rsidP="00691715">
      <w:pPr>
        <w:spacing w:before="0"/>
        <w:rPr>
          <w:rFonts w:cs="Arial"/>
          <w:lang w:val="sr-Cyrl-RS"/>
        </w:rPr>
      </w:pPr>
      <w:r w:rsidRPr="00D81EBF">
        <w:rPr>
          <w:rFonts w:cs="Arial"/>
          <w:lang w:val="sr-Cyrl-RS"/>
        </w:rPr>
        <w:t xml:space="preserve">Уколико у року за подношење понуда пристигне само једна понуда и та понуда буде прихватљива, </w:t>
      </w:r>
      <w:r w:rsidR="00FA0C60" w:rsidRPr="00D81EBF">
        <w:rPr>
          <w:rFonts w:cs="Arial"/>
          <w:lang w:val="sr-Cyrl-RS"/>
        </w:rPr>
        <w:t>Н</w:t>
      </w:r>
      <w:r w:rsidRPr="00D81EBF">
        <w:rPr>
          <w:rFonts w:cs="Arial"/>
          <w:lang w:val="sr-Cyrl-RS"/>
        </w:rPr>
        <w:t>аручилац ће сходно чл</w:t>
      </w:r>
      <w:r w:rsidR="00E54CB2">
        <w:rPr>
          <w:rFonts w:cs="Arial"/>
          <w:lang w:val="sr-Cyrl-RS"/>
        </w:rPr>
        <w:t xml:space="preserve">ану 112. став 2. тачка 5) Закона </w:t>
      </w:r>
      <w:r w:rsidRPr="00D81EBF">
        <w:rPr>
          <w:rFonts w:cs="Arial"/>
          <w:lang w:val="sr-Cyrl-RS"/>
        </w:rPr>
        <w:t xml:space="preserve">закључити уговор са понуђачем и пре истека рока за подношење захтева за заштиту права. </w:t>
      </w:r>
    </w:p>
    <w:p w:rsidR="00691715" w:rsidRPr="00D81EBF" w:rsidRDefault="00691715" w:rsidP="00691715">
      <w:pPr>
        <w:rPr>
          <w:lang w:val="sr-Cyrl-RS"/>
        </w:rPr>
      </w:pPr>
    </w:p>
    <w:p w:rsidR="004061D8" w:rsidRPr="00D81EBF" w:rsidRDefault="008D2B23" w:rsidP="001D1C8B">
      <w:pPr>
        <w:pStyle w:val="KDPodnaslov2"/>
        <w:numPr>
          <w:ilvl w:val="1"/>
          <w:numId w:val="21"/>
        </w:numPr>
        <w:spacing w:before="0"/>
        <w:jc w:val="both"/>
        <w:rPr>
          <w:rFonts w:cs="Arial"/>
          <w:lang w:val="sr-Cyrl-RS"/>
        </w:rPr>
      </w:pPr>
      <w:bookmarkStart w:id="253" w:name="_Toc441651611"/>
      <w:bookmarkStart w:id="254" w:name="_Toc442559922"/>
      <w:r w:rsidRPr="00D81EBF">
        <w:rPr>
          <w:rFonts w:cs="Arial"/>
          <w:lang w:val="sr-Cyrl-RS"/>
        </w:rPr>
        <w:lastRenderedPageBreak/>
        <w:t>Измене током трајања уговора</w:t>
      </w:r>
      <w:bookmarkEnd w:id="253"/>
      <w:bookmarkEnd w:id="254"/>
    </w:p>
    <w:p w:rsidR="00815A33" w:rsidRPr="00D81EBF" w:rsidRDefault="00815A33" w:rsidP="00815A33">
      <w:pPr>
        <w:tabs>
          <w:tab w:val="left" w:pos="7440"/>
        </w:tabs>
        <w:rPr>
          <w:rFonts w:cs="Arial"/>
          <w:lang w:val="sr-Cyrl-RS"/>
        </w:rPr>
      </w:pPr>
      <w:r w:rsidRPr="00D81EBF">
        <w:rPr>
          <w:rFonts w:cs="Arial"/>
          <w:bCs/>
          <w:lang w:val="sr-Cyrl-RS"/>
        </w:rPr>
        <w:t xml:space="preserve">Наручилац и Понуђач су </w:t>
      </w:r>
      <w:proofErr w:type="spellStart"/>
      <w:r w:rsidRPr="00D81EBF">
        <w:rPr>
          <w:rFonts w:cs="Arial"/>
          <w:bCs/>
          <w:lang w:val="sr-Cyrl-RS"/>
        </w:rPr>
        <w:t>сагласн</w:t>
      </w:r>
      <w:proofErr w:type="spellEnd"/>
      <w:r w:rsidRPr="00D81EBF">
        <w:rPr>
          <w:rFonts w:cs="Arial"/>
          <w:bCs/>
          <w:lang w:val="sr-Cyrl-RS"/>
        </w:rPr>
        <w:t xml:space="preserve"> да се евентуалне измене и допуне закљученог Уговора изврше у писаној форми – закључивањем анекса Уговора.</w:t>
      </w:r>
    </w:p>
    <w:p w:rsidR="00815A33" w:rsidRPr="00D81EBF" w:rsidRDefault="00815A33" w:rsidP="00815A33">
      <w:pPr>
        <w:tabs>
          <w:tab w:val="left" w:pos="7440"/>
        </w:tabs>
        <w:rPr>
          <w:rFonts w:cs="Arial"/>
          <w:lang w:val="sr-Cyrl-RS"/>
        </w:rPr>
      </w:pPr>
      <w:r w:rsidRPr="00D81EBF">
        <w:rPr>
          <w:rFonts w:cs="Arial"/>
          <w:lang w:val="sr-Cyrl-RS"/>
        </w:rPr>
        <w:t>Наручилац може после закључења Уговора без спровођења поступка јавне набавке повећати обим предмета набавке до лимита прописаног чланом 115. став 1. Закона. Обим предмета јавне набавке из Уговора о купопродаји  Наручилац  може повећати за максимално до 5% укупне вредности Уговора под условом да има обезбеђена финансијска средства.</w:t>
      </w:r>
    </w:p>
    <w:p w:rsidR="00815A33" w:rsidRPr="00D81EBF" w:rsidRDefault="00815A33" w:rsidP="00815A33">
      <w:pPr>
        <w:tabs>
          <w:tab w:val="left" w:pos="7440"/>
        </w:tabs>
        <w:rPr>
          <w:rFonts w:cs="Arial"/>
          <w:lang w:val="sr-Cyrl-RS"/>
        </w:rPr>
      </w:pPr>
      <w:r w:rsidRPr="00D81EBF">
        <w:rPr>
          <w:rFonts w:cs="Arial"/>
          <w:lang w:val="sr-Cyrl-RS"/>
        </w:rPr>
        <w:t xml:space="preserve">Након закључења уговора Наручилац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w:t>
      </w:r>
    </w:p>
    <w:p w:rsidR="00815A33" w:rsidRPr="00D81EBF" w:rsidRDefault="00815A33" w:rsidP="00815A33">
      <w:pPr>
        <w:tabs>
          <w:tab w:val="left" w:pos="7440"/>
        </w:tabs>
        <w:rPr>
          <w:rFonts w:cs="Arial"/>
          <w:lang w:val="sr-Cyrl-RS"/>
        </w:rPr>
      </w:pPr>
      <w:r w:rsidRPr="00D81EBF">
        <w:rPr>
          <w:rFonts w:cs="Arial"/>
          <w:lang w:val="sr-Cyrl-RS"/>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815A33" w:rsidRPr="00D81EBF" w:rsidRDefault="00815A33" w:rsidP="00815A33">
      <w:pPr>
        <w:tabs>
          <w:tab w:val="left" w:pos="7440"/>
        </w:tabs>
        <w:rPr>
          <w:rFonts w:cs="Arial"/>
          <w:lang w:val="sr-Cyrl-RS"/>
        </w:rPr>
      </w:pPr>
      <w:r w:rsidRPr="00D81EBF">
        <w:rPr>
          <w:rFonts w:cs="Arial"/>
          <w:lang w:val="sr-Cyrl-RS"/>
        </w:rPr>
        <w:t>Наручилац може након закључења овог Уговора, без спровођења поступка јавне набавке да:</w:t>
      </w:r>
    </w:p>
    <w:p w:rsidR="00815A33" w:rsidRPr="00D81EBF" w:rsidRDefault="00815A33" w:rsidP="00815A33">
      <w:pPr>
        <w:tabs>
          <w:tab w:val="left" w:pos="7440"/>
        </w:tabs>
        <w:rPr>
          <w:rFonts w:cs="Arial"/>
          <w:lang w:val="sr-Cyrl-RS"/>
        </w:rPr>
      </w:pPr>
      <w:r w:rsidRPr="00D81EBF">
        <w:rPr>
          <w:rFonts w:cs="Arial"/>
          <w:lang w:val="sr-Cyrl-RS"/>
        </w:rPr>
        <w:t>- 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 користећи јединичне цене из понуде.</w:t>
      </w:r>
    </w:p>
    <w:p w:rsidR="00815A33" w:rsidRPr="00D81EBF" w:rsidRDefault="00815A33" w:rsidP="00815A33">
      <w:pPr>
        <w:tabs>
          <w:tab w:val="left" w:pos="7440"/>
        </w:tabs>
        <w:rPr>
          <w:rFonts w:cs="Arial"/>
          <w:lang w:val="sr-Cyrl-RS"/>
        </w:rPr>
      </w:pPr>
      <w:r w:rsidRPr="00D81EBF">
        <w:rPr>
          <w:rFonts w:cs="Arial"/>
          <w:lang w:val="sr-Cyrl-RS"/>
        </w:rPr>
        <w:t>- продужи 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реализацију уговора и захтевају додатно време за извршење,  у складу са чланом 115. став 2. Закона, а што ће бити регулисано анексом Уговора.</w:t>
      </w:r>
    </w:p>
    <w:p w:rsidR="00627187" w:rsidRPr="00D81EBF" w:rsidRDefault="00815A33" w:rsidP="00815A33">
      <w:pPr>
        <w:rPr>
          <w:rFonts w:cs="Arial"/>
          <w:lang w:val="sr-Cyrl-RS" w:eastAsia="sr-Latn-CS"/>
        </w:rPr>
      </w:pPr>
      <w:r w:rsidRPr="00D81EBF">
        <w:rPr>
          <w:rFonts w:cs="Arial"/>
          <w:lang w:val="sr-Cyrl-RS"/>
        </w:rPr>
        <w:t>У свим наведеним случајевима Наручилац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као и извештај достави Управи за јавне набавке и Државној ревизорској институцији, према члану 115. став 5. Закона.</w:t>
      </w:r>
    </w:p>
    <w:p w:rsidR="00627187" w:rsidRPr="00D81EBF" w:rsidRDefault="00627187" w:rsidP="00627187">
      <w:pPr>
        <w:spacing w:before="0"/>
        <w:rPr>
          <w:rFonts w:cs="Arial"/>
          <w:b/>
          <w:lang w:val="sr-Cyrl-RS"/>
        </w:rPr>
      </w:pPr>
    </w:p>
    <w:p w:rsidR="00506CA9" w:rsidRPr="00D81EBF" w:rsidRDefault="00506CA9" w:rsidP="00627187">
      <w:pPr>
        <w:spacing w:before="0"/>
        <w:rPr>
          <w:rFonts w:cs="Arial"/>
          <w:b/>
          <w:lang w:val="sr-Cyrl-RS"/>
        </w:rPr>
      </w:pPr>
    </w:p>
    <w:p w:rsidR="001D187E" w:rsidRPr="00D81EBF" w:rsidRDefault="001D187E" w:rsidP="00627187">
      <w:pPr>
        <w:spacing w:before="0"/>
        <w:rPr>
          <w:rFonts w:cs="Arial"/>
          <w:b/>
          <w:lang w:val="sr-Cyrl-RS"/>
        </w:rPr>
      </w:pPr>
    </w:p>
    <w:p w:rsidR="001D187E" w:rsidRPr="00D81EBF" w:rsidRDefault="001D187E" w:rsidP="00627187">
      <w:pPr>
        <w:spacing w:before="0"/>
        <w:rPr>
          <w:rFonts w:cs="Arial"/>
          <w:b/>
          <w:lang w:val="sr-Cyrl-RS"/>
        </w:rPr>
      </w:pPr>
    </w:p>
    <w:p w:rsidR="001D187E" w:rsidRPr="00D81EBF" w:rsidRDefault="001D187E" w:rsidP="00627187">
      <w:pPr>
        <w:spacing w:before="0"/>
        <w:rPr>
          <w:rFonts w:cs="Arial"/>
          <w:b/>
          <w:lang w:val="sr-Cyrl-RS"/>
        </w:rPr>
      </w:pPr>
    </w:p>
    <w:p w:rsidR="001D187E" w:rsidRPr="00D81EBF" w:rsidRDefault="001D187E" w:rsidP="00627187">
      <w:pPr>
        <w:spacing w:before="0"/>
        <w:rPr>
          <w:rFonts w:cs="Arial"/>
          <w:b/>
          <w:lang w:val="sr-Cyrl-RS"/>
        </w:rPr>
      </w:pPr>
    </w:p>
    <w:p w:rsidR="001D187E" w:rsidRPr="00D81EBF" w:rsidRDefault="001D187E" w:rsidP="00627187">
      <w:pPr>
        <w:spacing w:before="0"/>
        <w:rPr>
          <w:rFonts w:cs="Arial"/>
          <w:b/>
          <w:lang w:val="sr-Cyrl-RS"/>
        </w:rPr>
      </w:pPr>
    </w:p>
    <w:p w:rsidR="001D187E" w:rsidRPr="00D81EBF" w:rsidRDefault="001D187E" w:rsidP="00627187">
      <w:pPr>
        <w:spacing w:before="0"/>
        <w:rPr>
          <w:rFonts w:cs="Arial"/>
          <w:b/>
          <w:lang w:val="sr-Cyrl-RS"/>
        </w:rPr>
      </w:pPr>
    </w:p>
    <w:p w:rsidR="008366A7" w:rsidRPr="00D81EBF" w:rsidRDefault="008366A7" w:rsidP="00D52537">
      <w:pPr>
        <w:pStyle w:val="KDObrazac"/>
        <w:spacing w:before="0"/>
        <w:jc w:val="center"/>
        <w:rPr>
          <w:lang w:val="sr-Cyrl-RS"/>
        </w:rPr>
      </w:pPr>
      <w:bookmarkStart w:id="255" w:name="_Toc442559924"/>
    </w:p>
    <w:p w:rsidR="008366A7" w:rsidRPr="00D81EBF" w:rsidRDefault="008366A7"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7D6079" w:rsidRDefault="007D6079"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Default="002A4082" w:rsidP="00D52537">
      <w:pPr>
        <w:pStyle w:val="KDObrazac"/>
        <w:spacing w:before="0"/>
        <w:jc w:val="center"/>
        <w:rPr>
          <w:lang w:val="sr-Cyrl-RS"/>
        </w:rPr>
      </w:pPr>
    </w:p>
    <w:p w:rsidR="002A4082" w:rsidRPr="00D81EBF" w:rsidRDefault="002A4082" w:rsidP="00D52537">
      <w:pPr>
        <w:pStyle w:val="KDObrazac"/>
        <w:spacing w:before="0"/>
        <w:jc w:val="center"/>
        <w:rPr>
          <w:lang w:val="sr-Cyrl-RS"/>
        </w:rPr>
      </w:pPr>
    </w:p>
    <w:p w:rsidR="007D6079" w:rsidRPr="00D81EBF" w:rsidRDefault="007D6079"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D81EBF" w:rsidRPr="00D81EBF" w:rsidRDefault="00D81EBF" w:rsidP="00D52537">
      <w:pPr>
        <w:pStyle w:val="KDObrazac"/>
        <w:spacing w:before="0"/>
        <w:jc w:val="center"/>
        <w:rPr>
          <w:lang w:val="sr-Cyrl-RS"/>
        </w:rPr>
      </w:pPr>
    </w:p>
    <w:p w:rsidR="00D81EBF" w:rsidRPr="00D81EBF" w:rsidRDefault="00D81EBF" w:rsidP="00D52537">
      <w:pPr>
        <w:pStyle w:val="KDObrazac"/>
        <w:spacing w:before="0"/>
        <w:jc w:val="center"/>
        <w:rPr>
          <w:lang w:val="sr-Cyrl-RS"/>
        </w:rPr>
      </w:pPr>
    </w:p>
    <w:p w:rsidR="00D81EBF" w:rsidRPr="00D81EBF" w:rsidRDefault="00D81EBF" w:rsidP="00D52537">
      <w:pPr>
        <w:pStyle w:val="KDObrazac"/>
        <w:spacing w:before="0"/>
        <w:jc w:val="center"/>
        <w:rPr>
          <w:lang w:val="sr-Cyrl-RS"/>
        </w:rPr>
      </w:pPr>
    </w:p>
    <w:p w:rsidR="00D81EBF" w:rsidRPr="00D81EBF" w:rsidRDefault="00D81EBF" w:rsidP="00D52537">
      <w:pPr>
        <w:pStyle w:val="KDObrazac"/>
        <w:spacing w:before="0"/>
        <w:jc w:val="center"/>
        <w:rPr>
          <w:lang w:val="sr-Cyrl-RS"/>
        </w:rPr>
      </w:pPr>
    </w:p>
    <w:p w:rsidR="00D81EBF" w:rsidRPr="00D81EBF" w:rsidRDefault="00D81EBF"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8366A7" w:rsidRPr="00D81EBF" w:rsidRDefault="008366A7" w:rsidP="00D52537">
      <w:pPr>
        <w:pStyle w:val="KDObrazac"/>
        <w:spacing w:before="0"/>
        <w:jc w:val="center"/>
        <w:rPr>
          <w:lang w:val="sr-Cyrl-RS"/>
        </w:rPr>
      </w:pPr>
    </w:p>
    <w:p w:rsidR="00D52537" w:rsidRPr="00D81EBF" w:rsidRDefault="00D52537" w:rsidP="00D52537">
      <w:pPr>
        <w:pStyle w:val="KDObrazac"/>
        <w:spacing w:before="0"/>
        <w:jc w:val="center"/>
        <w:rPr>
          <w:lang w:val="sr-Cyrl-RS"/>
        </w:rPr>
      </w:pPr>
      <w:r w:rsidRPr="00D81EBF">
        <w:rPr>
          <w:lang w:val="sr-Cyrl-RS"/>
        </w:rPr>
        <w:t>7. ОБРАСЦИ</w:t>
      </w:r>
    </w:p>
    <w:p w:rsidR="000678FF" w:rsidRPr="00D81EBF" w:rsidRDefault="000678FF"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8366A7" w:rsidRPr="00D81EBF" w:rsidRDefault="008366A7" w:rsidP="009766EE">
      <w:pPr>
        <w:pStyle w:val="KDObrazac"/>
        <w:spacing w:before="0"/>
        <w:rPr>
          <w:lang w:val="sr-Cyrl-RS"/>
        </w:rPr>
      </w:pPr>
    </w:p>
    <w:p w:rsidR="00343A18" w:rsidRPr="00D81EBF" w:rsidRDefault="00343A18" w:rsidP="009766EE">
      <w:pPr>
        <w:pStyle w:val="KDObrazac"/>
        <w:spacing w:before="0"/>
        <w:rPr>
          <w:noProof/>
          <w:lang w:val="sr-Cyrl-RS"/>
        </w:rPr>
      </w:pPr>
      <w:r w:rsidRPr="00D81EBF">
        <w:rPr>
          <w:lang w:val="sr-Cyrl-RS"/>
        </w:rPr>
        <w:lastRenderedPageBreak/>
        <w:t xml:space="preserve">ОБРАЗАЦ </w:t>
      </w:r>
      <w:bookmarkEnd w:id="255"/>
      <w:r w:rsidR="000F3901" w:rsidRPr="00D81EBF">
        <w:rPr>
          <w:lang w:val="sr-Cyrl-RS"/>
        </w:rPr>
        <w:t>1.</w:t>
      </w:r>
    </w:p>
    <w:p w:rsidR="00D20A6E" w:rsidRPr="00D81EBF" w:rsidRDefault="00D20A6E" w:rsidP="007E1E69">
      <w:pPr>
        <w:autoSpaceDE w:val="0"/>
        <w:autoSpaceDN w:val="0"/>
        <w:adjustRightInd w:val="0"/>
        <w:jc w:val="center"/>
        <w:rPr>
          <w:rFonts w:cs="Arial"/>
          <w:b/>
          <w:sz w:val="28"/>
          <w:szCs w:val="28"/>
          <w:lang w:val="sr-Cyrl-RS"/>
        </w:rPr>
      </w:pPr>
      <w:bookmarkStart w:id="256" w:name="_Toc442559925"/>
      <w:r w:rsidRPr="00D81EBF">
        <w:rPr>
          <w:rFonts w:cs="Arial"/>
          <w:b/>
          <w:sz w:val="28"/>
          <w:szCs w:val="28"/>
          <w:lang w:val="sr-Cyrl-RS"/>
        </w:rPr>
        <w:t>П О Н У Д А</w:t>
      </w:r>
    </w:p>
    <w:p w:rsidR="00D20A6E" w:rsidRPr="00D81EBF" w:rsidRDefault="007E1E69" w:rsidP="007E1E69">
      <w:pPr>
        <w:widowControl w:val="0"/>
        <w:tabs>
          <w:tab w:val="left" w:pos="8820"/>
        </w:tabs>
        <w:autoSpaceDE w:val="0"/>
        <w:autoSpaceDN w:val="0"/>
        <w:adjustRightInd w:val="0"/>
        <w:spacing w:before="0"/>
        <w:jc w:val="center"/>
        <w:rPr>
          <w:rFonts w:cs="Arial"/>
          <w:bCs/>
          <w:sz w:val="28"/>
          <w:szCs w:val="28"/>
          <w:lang w:val="sr-Cyrl-RS"/>
        </w:rPr>
      </w:pPr>
      <w:r w:rsidRPr="00D81EBF">
        <w:rPr>
          <w:rFonts w:cs="Arial"/>
          <w:bCs/>
          <w:sz w:val="28"/>
          <w:szCs w:val="28"/>
          <w:lang w:val="sr-Cyrl-RS"/>
        </w:rPr>
        <w:t xml:space="preserve">      </w:t>
      </w:r>
      <w:r w:rsidR="00D20A6E" w:rsidRPr="00D81EBF">
        <w:rPr>
          <w:rFonts w:cs="Arial"/>
          <w:bCs/>
          <w:sz w:val="28"/>
          <w:szCs w:val="28"/>
          <w:lang w:val="sr-Cyrl-RS"/>
        </w:rPr>
        <w:t>Партија бр.___</w:t>
      </w:r>
      <w:r w:rsidRPr="00D81EBF">
        <w:rPr>
          <w:rFonts w:cs="Arial"/>
          <w:bCs/>
          <w:sz w:val="28"/>
          <w:szCs w:val="28"/>
          <w:lang w:val="sr-Cyrl-RS"/>
        </w:rPr>
        <w:t>__</w:t>
      </w:r>
    </w:p>
    <w:p w:rsidR="00D20A6E" w:rsidRPr="00D81EBF" w:rsidRDefault="00D20A6E" w:rsidP="007E1E69">
      <w:pPr>
        <w:widowControl w:val="0"/>
        <w:autoSpaceDE w:val="0"/>
        <w:autoSpaceDN w:val="0"/>
        <w:adjustRightInd w:val="0"/>
        <w:spacing w:before="0"/>
        <w:jc w:val="center"/>
        <w:rPr>
          <w:rFonts w:ascii="Times New Roman" w:hAnsi="Times New Roman"/>
          <w:sz w:val="24"/>
          <w:szCs w:val="24"/>
          <w:lang w:val="sr-Cyrl-RS"/>
        </w:rPr>
      </w:pPr>
      <w:r w:rsidRPr="00D81EBF">
        <w:rPr>
          <w:rFonts w:cs="Arial"/>
          <w:bCs/>
          <w:sz w:val="20"/>
          <w:szCs w:val="20"/>
          <w:lang w:val="sr-Cyrl-RS"/>
        </w:rPr>
        <w:t>(Уписати бр. партије за коју се подноси понуда)</w:t>
      </w:r>
    </w:p>
    <w:p w:rsidR="00D20A6E" w:rsidRPr="00D81EBF" w:rsidRDefault="00D20A6E" w:rsidP="00D20A6E">
      <w:pPr>
        <w:tabs>
          <w:tab w:val="left" w:pos="284"/>
          <w:tab w:val="left" w:pos="330"/>
        </w:tabs>
        <w:ind w:left="284"/>
        <w:rPr>
          <w:rFonts w:cs="Arial"/>
          <w:b/>
          <w:bCs/>
          <w:sz w:val="24"/>
          <w:szCs w:val="24"/>
          <w:lang w:val="sr-Cyrl-RS"/>
        </w:rPr>
      </w:pPr>
      <w:r w:rsidRPr="00D81EBF">
        <w:rPr>
          <w:rFonts w:cs="Arial"/>
          <w:sz w:val="24"/>
          <w:szCs w:val="24"/>
          <w:lang w:val="sr-Cyrl-RS"/>
        </w:rPr>
        <w:t>ПОНУДА бр. ___________ од ______________ у отвореном поступку за јавну набавку Лична заштитна опрема – остала заштитна опрема за потребе Техничких центара ЈН бр. ЈНО/1000/0025/2018 (397/2018)</w:t>
      </w:r>
    </w:p>
    <w:p w:rsidR="00D20A6E" w:rsidRPr="00D81EBF" w:rsidRDefault="00D20A6E" w:rsidP="00D20A6E">
      <w:pPr>
        <w:autoSpaceDE w:val="0"/>
        <w:autoSpaceDN w:val="0"/>
        <w:adjustRightInd w:val="0"/>
        <w:ind w:left="142"/>
        <w:rPr>
          <w:i/>
          <w:lang w:val="sr-Cyrl-RS"/>
        </w:rPr>
      </w:pPr>
      <w:r w:rsidRPr="00D81EBF">
        <w:rPr>
          <w:rFonts w:cs="Arial"/>
          <w:b/>
          <w:sz w:val="24"/>
          <w:szCs w:val="24"/>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30"/>
        <w:gridCol w:w="5288"/>
      </w:tblGrid>
      <w:tr w:rsidR="00D20A6E" w:rsidRPr="00D81EBF" w:rsidTr="006F7016">
        <w:trPr>
          <w:trHeight w:val="1053"/>
        </w:trPr>
        <w:tc>
          <w:tcPr>
            <w:tcW w:w="9418" w:type="dxa"/>
            <w:gridSpan w:val="2"/>
            <w:shd w:val="clear" w:color="auto" w:fill="D9D9D9"/>
          </w:tcPr>
          <w:p w:rsidR="00D20A6E" w:rsidRPr="00D81EBF" w:rsidRDefault="00D20A6E" w:rsidP="00124930">
            <w:pPr>
              <w:autoSpaceDE w:val="0"/>
              <w:autoSpaceDN w:val="0"/>
              <w:adjustRightInd w:val="0"/>
              <w:jc w:val="center"/>
              <w:rPr>
                <w:rFonts w:cs="Arial"/>
                <w:b/>
                <w:bCs/>
                <w:sz w:val="24"/>
                <w:szCs w:val="24"/>
                <w:lang w:val="sr-Cyrl-RS"/>
              </w:rPr>
            </w:pPr>
          </w:p>
          <w:p w:rsidR="00D20A6E" w:rsidRPr="00D81EBF" w:rsidRDefault="00D20A6E" w:rsidP="00124930">
            <w:pPr>
              <w:autoSpaceDE w:val="0"/>
              <w:autoSpaceDN w:val="0"/>
              <w:adjustRightInd w:val="0"/>
              <w:jc w:val="center"/>
              <w:rPr>
                <w:rFonts w:cs="Arial"/>
                <w:b/>
                <w:bCs/>
                <w:sz w:val="24"/>
                <w:szCs w:val="24"/>
                <w:lang w:val="sr-Cyrl-RS"/>
              </w:rPr>
            </w:pPr>
            <w:r w:rsidRPr="00D81EBF">
              <w:rPr>
                <w:rFonts w:cs="Arial"/>
                <w:b/>
                <w:bCs/>
                <w:sz w:val="24"/>
                <w:szCs w:val="24"/>
                <w:lang w:val="sr-Cyrl-RS"/>
              </w:rPr>
              <w:t>ПОДАЦИ О ПОНУЂАЧУ</w:t>
            </w:r>
          </w:p>
        </w:tc>
      </w:tr>
      <w:tr w:rsidR="00D20A6E" w:rsidRPr="00D81EBF" w:rsidTr="006F7016">
        <w:trPr>
          <w:trHeight w:val="969"/>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Назив понуђача:</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13"/>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Адреса понуђача:</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12"/>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Име особе за контакт:</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23"/>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е-</w:t>
            </w:r>
            <w:proofErr w:type="spellStart"/>
            <w:r w:rsidRPr="00D81EBF">
              <w:rPr>
                <w:rFonts w:cs="Arial"/>
                <w:bCs/>
                <w:sz w:val="24"/>
                <w:szCs w:val="24"/>
                <w:lang w:val="sr-Cyrl-RS"/>
              </w:rPr>
              <w:t>маил</w:t>
            </w:r>
            <w:proofErr w:type="spellEnd"/>
            <w:r w:rsidRPr="00D81EBF">
              <w:rPr>
                <w:rFonts w:cs="Arial"/>
                <w:bCs/>
                <w:sz w:val="24"/>
                <w:szCs w:val="24"/>
                <w:lang w:val="sr-Cyrl-RS"/>
              </w:rPr>
              <w:t>:</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680"/>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Телефон:</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963"/>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Порески број понуђача (ПИБ):</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18"/>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Матични број понуђача:</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18"/>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Шифра делатности:</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806"/>
        </w:trPr>
        <w:tc>
          <w:tcPr>
            <w:tcW w:w="4130"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Назив банке и број рачуна:</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r w:rsidR="00D20A6E" w:rsidRPr="00D81EBF" w:rsidTr="006F7016">
        <w:trPr>
          <w:trHeight w:val="933"/>
        </w:trPr>
        <w:tc>
          <w:tcPr>
            <w:tcW w:w="4130" w:type="dxa"/>
            <w:vAlign w:val="center"/>
          </w:tcPr>
          <w:p w:rsidR="00D20A6E" w:rsidRPr="00D81EBF" w:rsidRDefault="00D20A6E" w:rsidP="006F7016">
            <w:pPr>
              <w:autoSpaceDE w:val="0"/>
              <w:autoSpaceDN w:val="0"/>
              <w:adjustRightInd w:val="0"/>
              <w:rPr>
                <w:rFonts w:cs="Arial"/>
                <w:bCs/>
                <w:sz w:val="24"/>
                <w:szCs w:val="24"/>
                <w:lang w:val="sr-Cyrl-RS"/>
              </w:rPr>
            </w:pPr>
            <w:r w:rsidRPr="00D81EBF">
              <w:rPr>
                <w:rFonts w:cs="Arial"/>
                <w:bCs/>
                <w:sz w:val="24"/>
                <w:szCs w:val="24"/>
                <w:lang w:val="sr-Cyrl-RS"/>
              </w:rPr>
              <w:t xml:space="preserve">Лице овлашћено за потписивање </w:t>
            </w:r>
            <w:r w:rsidR="006F7016" w:rsidRPr="00D81EBF">
              <w:rPr>
                <w:sz w:val="24"/>
                <w:szCs w:val="24"/>
                <w:lang w:val="sr-Cyrl-RS"/>
              </w:rPr>
              <w:t>уговора</w:t>
            </w:r>
            <w:r w:rsidRPr="00D81EBF">
              <w:rPr>
                <w:rFonts w:cs="Arial"/>
                <w:bCs/>
                <w:sz w:val="24"/>
                <w:szCs w:val="24"/>
                <w:lang w:val="sr-Cyrl-RS"/>
              </w:rPr>
              <w:t>:</w:t>
            </w:r>
          </w:p>
        </w:tc>
        <w:tc>
          <w:tcPr>
            <w:tcW w:w="5288" w:type="dxa"/>
            <w:vAlign w:val="center"/>
          </w:tcPr>
          <w:p w:rsidR="00D20A6E" w:rsidRPr="00D81EBF" w:rsidRDefault="00D20A6E" w:rsidP="00124930">
            <w:pPr>
              <w:autoSpaceDE w:val="0"/>
              <w:autoSpaceDN w:val="0"/>
              <w:adjustRightInd w:val="0"/>
              <w:rPr>
                <w:rFonts w:ascii="Times New Roman" w:hAnsi="Times New Roman"/>
                <w:b/>
                <w:bCs/>
                <w:lang w:val="sr-Cyrl-RS"/>
              </w:rPr>
            </w:pPr>
          </w:p>
        </w:tc>
      </w:tr>
    </w:tbl>
    <w:p w:rsidR="00D20A6E" w:rsidRPr="00D81EBF" w:rsidRDefault="00D20A6E" w:rsidP="00D20A6E">
      <w:pPr>
        <w:autoSpaceDE w:val="0"/>
        <w:autoSpaceDN w:val="0"/>
        <w:adjustRightInd w:val="0"/>
        <w:rPr>
          <w:i/>
          <w:lang w:val="sr-Cyrl-RS"/>
        </w:rPr>
      </w:pPr>
    </w:p>
    <w:p w:rsidR="00D20A6E" w:rsidRPr="00D81EBF" w:rsidRDefault="00D20A6E" w:rsidP="00D20A6E">
      <w:pPr>
        <w:autoSpaceDE w:val="0"/>
        <w:autoSpaceDN w:val="0"/>
        <w:adjustRightInd w:val="0"/>
        <w:rPr>
          <w:rFonts w:cs="Arial"/>
          <w:bCs/>
          <w:sz w:val="24"/>
          <w:szCs w:val="24"/>
          <w:lang w:val="sr-Cyrl-RS"/>
        </w:rPr>
      </w:pPr>
      <w:r w:rsidRPr="00D81EBF">
        <w:rPr>
          <w:i/>
          <w:lang w:val="sr-Cyrl-RS"/>
        </w:rPr>
        <w:br w:type="page"/>
      </w:r>
      <w:r w:rsidRPr="00D81EBF">
        <w:rPr>
          <w:rFonts w:cs="Arial"/>
          <w:bCs/>
          <w:sz w:val="24"/>
          <w:szCs w:val="24"/>
          <w:u w:val="single"/>
          <w:lang w:val="sr-Cyrl-RS"/>
        </w:rPr>
        <w:lastRenderedPageBreak/>
        <w:t>Понуда се подноси:</w:t>
      </w:r>
      <w:r w:rsidRPr="00D81EBF">
        <w:rPr>
          <w:rFonts w:cs="Arial"/>
          <w:bCs/>
          <w:sz w:val="24"/>
          <w:szCs w:val="24"/>
          <w:lang w:val="sr-Cyrl-RS"/>
        </w:rPr>
        <w:t xml:space="preserve">  (заокружити начин подношења понуде (А, Б или В), уколико понуђач заокружи (Б или В), уписати податке под Б) и В)</w:t>
      </w:r>
    </w:p>
    <w:p w:rsidR="00D20A6E" w:rsidRPr="00D81EBF" w:rsidRDefault="00D20A6E" w:rsidP="00D20A6E">
      <w:pPr>
        <w:autoSpaceDE w:val="0"/>
        <w:autoSpaceDN w:val="0"/>
        <w:adjustRightInd w:val="0"/>
        <w:rPr>
          <w:rFonts w:cs="Arial"/>
          <w:b/>
          <w:sz w:val="24"/>
          <w:szCs w:val="24"/>
          <w:lang w:val="sr-Cyrl-RS"/>
        </w:rPr>
      </w:pPr>
      <w:r w:rsidRPr="00D81EBF">
        <w:rPr>
          <w:rFonts w:cs="Arial"/>
          <w:b/>
          <w:sz w:val="24"/>
          <w:szCs w:val="24"/>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86"/>
        <w:gridCol w:w="4562"/>
        <w:gridCol w:w="4212"/>
      </w:tblGrid>
      <w:tr w:rsidR="00D20A6E" w:rsidRPr="00D81EBF" w:rsidTr="00C80F1F">
        <w:trPr>
          <w:trHeight w:val="543"/>
        </w:trPr>
        <w:tc>
          <w:tcPr>
            <w:tcW w:w="10362" w:type="dxa"/>
            <w:gridSpan w:val="3"/>
            <w:shd w:val="clear" w:color="auto" w:fill="D9D9D9"/>
          </w:tcPr>
          <w:p w:rsidR="00D20A6E" w:rsidRPr="00D81EBF" w:rsidRDefault="00C80F1F" w:rsidP="00C80F1F">
            <w:pPr>
              <w:autoSpaceDE w:val="0"/>
              <w:autoSpaceDN w:val="0"/>
              <w:adjustRightInd w:val="0"/>
              <w:rPr>
                <w:rFonts w:cs="Arial"/>
                <w:b/>
                <w:bCs/>
                <w:sz w:val="24"/>
                <w:szCs w:val="24"/>
                <w:lang w:val="sr-Cyrl-RS"/>
              </w:rPr>
            </w:pPr>
            <w:r w:rsidRPr="00D81EBF">
              <w:rPr>
                <w:rFonts w:cs="Arial"/>
                <w:b/>
                <w:bCs/>
                <w:sz w:val="24"/>
                <w:szCs w:val="24"/>
                <w:lang w:val="sr-Cyrl-RS"/>
              </w:rPr>
              <w:t xml:space="preserve">                                                     </w:t>
            </w:r>
            <w:r w:rsidR="00D20A6E" w:rsidRPr="00D81EBF">
              <w:rPr>
                <w:rFonts w:cs="Arial"/>
                <w:b/>
                <w:bCs/>
                <w:sz w:val="24"/>
                <w:szCs w:val="24"/>
                <w:lang w:val="sr-Cyrl-RS"/>
              </w:rPr>
              <w:t>А) САМОСТАЛНО</w:t>
            </w:r>
          </w:p>
        </w:tc>
      </w:tr>
      <w:tr w:rsidR="00D20A6E" w:rsidRPr="00D81EBF" w:rsidTr="00124930">
        <w:tc>
          <w:tcPr>
            <w:tcW w:w="10362" w:type="dxa"/>
            <w:gridSpan w:val="3"/>
            <w:shd w:val="clear" w:color="auto" w:fill="D9D9D9"/>
          </w:tcPr>
          <w:p w:rsidR="00D20A6E" w:rsidRPr="00D81EBF" w:rsidRDefault="00D20A6E" w:rsidP="00C80F1F">
            <w:pPr>
              <w:autoSpaceDE w:val="0"/>
              <w:autoSpaceDN w:val="0"/>
              <w:adjustRightInd w:val="0"/>
              <w:jc w:val="center"/>
              <w:rPr>
                <w:rFonts w:cs="Arial"/>
                <w:b/>
                <w:bCs/>
                <w:sz w:val="24"/>
                <w:szCs w:val="24"/>
                <w:lang w:val="sr-Cyrl-RS"/>
              </w:rPr>
            </w:pPr>
            <w:r w:rsidRPr="00D81EBF">
              <w:rPr>
                <w:rFonts w:cs="Arial"/>
                <w:b/>
                <w:bCs/>
                <w:sz w:val="24"/>
                <w:szCs w:val="24"/>
                <w:lang w:val="sr-Cyrl-RS"/>
              </w:rPr>
              <w:t xml:space="preserve">          Б) СА ПОДИЗВОЂАЧЕМ</w:t>
            </w: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cs="Arial"/>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Назив подизвођача:</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Адреса:</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Матични број:</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Порески идентификациони број:</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Име особе за контакт:</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Проценат укупне вредности набавке који ће извршити подизвођач:</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851" w:type="dxa"/>
            <w:vAlign w:val="center"/>
          </w:tcPr>
          <w:p w:rsidR="00D20A6E" w:rsidRPr="00D81EBF" w:rsidRDefault="00D20A6E" w:rsidP="001D1C8B">
            <w:pPr>
              <w:numPr>
                <w:ilvl w:val="0"/>
                <w:numId w:val="24"/>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Део предмета набавке који ће извршити подизвођач:</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lang w:val="sr-Cyrl-RS"/>
              </w:rPr>
            </w:pPr>
          </w:p>
        </w:tc>
      </w:tr>
      <w:tr w:rsidR="00D20A6E" w:rsidRPr="00D81EBF" w:rsidTr="00124930">
        <w:trPr>
          <w:trHeight w:val="680"/>
        </w:trPr>
        <w:tc>
          <w:tcPr>
            <w:tcW w:w="10362" w:type="dxa"/>
            <w:gridSpan w:val="3"/>
            <w:shd w:val="clear" w:color="auto" w:fill="D9D9D9"/>
            <w:vAlign w:val="center"/>
          </w:tcPr>
          <w:p w:rsidR="00D20A6E" w:rsidRPr="00D81EBF" w:rsidRDefault="00D20A6E" w:rsidP="00124930">
            <w:pPr>
              <w:autoSpaceDE w:val="0"/>
              <w:autoSpaceDN w:val="0"/>
              <w:adjustRightInd w:val="0"/>
              <w:jc w:val="center"/>
              <w:rPr>
                <w:rFonts w:cs="Arial"/>
                <w:b/>
                <w:bCs/>
                <w:sz w:val="24"/>
                <w:szCs w:val="24"/>
                <w:lang w:val="sr-Cyrl-RS"/>
              </w:rPr>
            </w:pPr>
            <w:r w:rsidRPr="00D81EBF">
              <w:rPr>
                <w:rFonts w:cs="Arial"/>
                <w:b/>
                <w:bCs/>
                <w:sz w:val="24"/>
                <w:szCs w:val="24"/>
                <w:lang w:val="sr-Cyrl-RS"/>
              </w:rPr>
              <w:t xml:space="preserve">                  В) КАО ЗАЈЕДНИЧКА ПОНУДА</w:t>
            </w:r>
          </w:p>
        </w:tc>
      </w:tr>
      <w:tr w:rsidR="00D20A6E" w:rsidRPr="00D81EBF" w:rsidTr="00124930">
        <w:trPr>
          <w:trHeight w:val="624"/>
        </w:trPr>
        <w:tc>
          <w:tcPr>
            <w:tcW w:w="851" w:type="dxa"/>
            <w:vAlign w:val="center"/>
          </w:tcPr>
          <w:p w:rsidR="00D20A6E" w:rsidRPr="00D81EBF" w:rsidRDefault="00D20A6E" w:rsidP="001D1C8B">
            <w:pPr>
              <w:numPr>
                <w:ilvl w:val="0"/>
                <w:numId w:val="25"/>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Назив учесника у заједничкој понуди:</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u w:val="single"/>
                <w:lang w:val="sr-Cyrl-RS"/>
              </w:rPr>
            </w:pPr>
          </w:p>
        </w:tc>
      </w:tr>
      <w:tr w:rsidR="00D20A6E" w:rsidRPr="00D81EBF" w:rsidTr="00124930">
        <w:trPr>
          <w:trHeight w:val="624"/>
        </w:trPr>
        <w:tc>
          <w:tcPr>
            <w:tcW w:w="851" w:type="dxa"/>
            <w:vAlign w:val="center"/>
          </w:tcPr>
          <w:p w:rsidR="00D20A6E" w:rsidRPr="00D81EBF" w:rsidRDefault="00D20A6E" w:rsidP="001D1C8B">
            <w:pPr>
              <w:numPr>
                <w:ilvl w:val="0"/>
                <w:numId w:val="25"/>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Адреса:</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u w:val="single"/>
                <w:lang w:val="sr-Cyrl-RS"/>
              </w:rPr>
            </w:pPr>
          </w:p>
        </w:tc>
      </w:tr>
      <w:tr w:rsidR="00D20A6E" w:rsidRPr="00D81EBF" w:rsidTr="00124930">
        <w:trPr>
          <w:trHeight w:val="624"/>
        </w:trPr>
        <w:tc>
          <w:tcPr>
            <w:tcW w:w="851" w:type="dxa"/>
            <w:vAlign w:val="center"/>
          </w:tcPr>
          <w:p w:rsidR="00D20A6E" w:rsidRPr="00D81EBF" w:rsidRDefault="00D20A6E" w:rsidP="001D1C8B">
            <w:pPr>
              <w:numPr>
                <w:ilvl w:val="0"/>
                <w:numId w:val="25"/>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Матични број:</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u w:val="single"/>
                <w:lang w:val="sr-Cyrl-RS"/>
              </w:rPr>
            </w:pPr>
          </w:p>
        </w:tc>
      </w:tr>
      <w:tr w:rsidR="00D20A6E" w:rsidRPr="00D81EBF" w:rsidTr="00124930">
        <w:trPr>
          <w:trHeight w:val="624"/>
        </w:trPr>
        <w:tc>
          <w:tcPr>
            <w:tcW w:w="851" w:type="dxa"/>
            <w:vAlign w:val="center"/>
          </w:tcPr>
          <w:p w:rsidR="00D20A6E" w:rsidRPr="00D81EBF" w:rsidRDefault="00D20A6E" w:rsidP="001D1C8B">
            <w:pPr>
              <w:numPr>
                <w:ilvl w:val="0"/>
                <w:numId w:val="25"/>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Порески идентификациони број:</w:t>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u w:val="single"/>
                <w:lang w:val="sr-Cyrl-RS"/>
              </w:rPr>
            </w:pPr>
          </w:p>
        </w:tc>
      </w:tr>
      <w:tr w:rsidR="00D20A6E" w:rsidRPr="00D81EBF" w:rsidTr="00124930">
        <w:trPr>
          <w:trHeight w:val="624"/>
        </w:trPr>
        <w:tc>
          <w:tcPr>
            <w:tcW w:w="851" w:type="dxa"/>
            <w:vAlign w:val="center"/>
          </w:tcPr>
          <w:p w:rsidR="00D20A6E" w:rsidRPr="00D81EBF" w:rsidRDefault="00D20A6E" w:rsidP="001D1C8B">
            <w:pPr>
              <w:numPr>
                <w:ilvl w:val="0"/>
                <w:numId w:val="25"/>
              </w:numPr>
              <w:autoSpaceDE w:val="0"/>
              <w:autoSpaceDN w:val="0"/>
              <w:adjustRightInd w:val="0"/>
              <w:spacing w:before="0"/>
              <w:jc w:val="left"/>
              <w:rPr>
                <w:rFonts w:ascii="Times New Roman" w:hAnsi="Times New Roman"/>
                <w:b/>
                <w:bCs/>
                <w:sz w:val="24"/>
                <w:szCs w:val="24"/>
                <w:lang w:val="sr-Cyrl-RS"/>
              </w:rPr>
            </w:pPr>
          </w:p>
        </w:tc>
        <w:tc>
          <w:tcPr>
            <w:tcW w:w="4833" w:type="dxa"/>
            <w:vAlign w:val="center"/>
          </w:tcPr>
          <w:p w:rsidR="00D20A6E" w:rsidRPr="00D81EBF" w:rsidRDefault="00D20A6E" w:rsidP="00124930">
            <w:pPr>
              <w:autoSpaceDE w:val="0"/>
              <w:autoSpaceDN w:val="0"/>
              <w:adjustRightInd w:val="0"/>
              <w:rPr>
                <w:rFonts w:cs="Arial"/>
                <w:bCs/>
                <w:sz w:val="24"/>
                <w:szCs w:val="24"/>
                <w:lang w:val="sr-Cyrl-RS"/>
              </w:rPr>
            </w:pPr>
            <w:r w:rsidRPr="00D81EBF">
              <w:rPr>
                <w:rFonts w:cs="Arial"/>
                <w:bCs/>
                <w:sz w:val="24"/>
                <w:szCs w:val="24"/>
                <w:lang w:val="sr-Cyrl-RS"/>
              </w:rPr>
              <w:t>Име особе за контакт:</w:t>
            </w:r>
            <w:r w:rsidRPr="00D81EBF">
              <w:rPr>
                <w:rFonts w:cs="Arial"/>
                <w:bCs/>
                <w:sz w:val="24"/>
                <w:szCs w:val="24"/>
                <w:lang w:val="sr-Cyrl-RS"/>
              </w:rPr>
              <w:tab/>
            </w:r>
          </w:p>
        </w:tc>
        <w:tc>
          <w:tcPr>
            <w:tcW w:w="4678" w:type="dxa"/>
            <w:vAlign w:val="center"/>
          </w:tcPr>
          <w:p w:rsidR="00D20A6E" w:rsidRPr="00D81EBF" w:rsidRDefault="00D20A6E" w:rsidP="00124930">
            <w:pPr>
              <w:autoSpaceDE w:val="0"/>
              <w:autoSpaceDN w:val="0"/>
              <w:adjustRightInd w:val="0"/>
              <w:rPr>
                <w:rFonts w:ascii="Times New Roman" w:hAnsi="Times New Roman"/>
                <w:b/>
                <w:bCs/>
                <w:sz w:val="24"/>
                <w:szCs w:val="24"/>
                <w:u w:val="single"/>
                <w:lang w:val="sr-Cyrl-RS"/>
              </w:rPr>
            </w:pPr>
          </w:p>
        </w:tc>
      </w:tr>
    </w:tbl>
    <w:p w:rsidR="00D20A6E" w:rsidRPr="00D81EBF" w:rsidRDefault="00D20A6E" w:rsidP="00D20A6E">
      <w:pPr>
        <w:autoSpaceDE w:val="0"/>
        <w:autoSpaceDN w:val="0"/>
        <w:adjustRightInd w:val="0"/>
        <w:rPr>
          <w:rFonts w:ascii="Times New Roman" w:hAnsi="Times New Roman"/>
          <w:b/>
          <w:bCs/>
          <w:sz w:val="24"/>
          <w:szCs w:val="24"/>
          <w:u w:val="single"/>
          <w:lang w:val="sr-Cyrl-RS"/>
        </w:rPr>
      </w:pPr>
      <w:r w:rsidRPr="00D81EBF">
        <w:rPr>
          <w:rFonts w:ascii="Times New Roman" w:hAnsi="Times New Roman"/>
          <w:bCs/>
          <w:sz w:val="24"/>
          <w:szCs w:val="24"/>
          <w:lang w:val="sr-Cyrl-RS"/>
        </w:rPr>
        <w:tab/>
      </w:r>
    </w:p>
    <w:p w:rsidR="00D20A6E" w:rsidRPr="00D81EBF" w:rsidRDefault="00D20A6E" w:rsidP="00D20A6E">
      <w:pPr>
        <w:autoSpaceDE w:val="0"/>
        <w:autoSpaceDN w:val="0"/>
        <w:adjustRightInd w:val="0"/>
        <w:rPr>
          <w:rFonts w:cs="Arial"/>
          <w:bCs/>
          <w:i/>
          <w:sz w:val="24"/>
          <w:szCs w:val="24"/>
          <w:lang w:val="sr-Cyrl-RS"/>
        </w:rPr>
      </w:pPr>
      <w:r w:rsidRPr="00D81EBF">
        <w:rPr>
          <w:rFonts w:cs="Arial"/>
          <w:b/>
          <w:bCs/>
          <w:sz w:val="24"/>
          <w:szCs w:val="24"/>
          <w:u w:val="single"/>
          <w:lang w:val="sr-Cyrl-RS"/>
        </w:rPr>
        <w:t>Напомена:</w:t>
      </w:r>
      <w:r w:rsidRPr="00D81EBF">
        <w:rPr>
          <w:rFonts w:cs="Arial"/>
          <w:b/>
          <w:bCs/>
          <w:sz w:val="24"/>
          <w:szCs w:val="24"/>
          <w:lang w:val="sr-Cyrl-RS"/>
        </w:rPr>
        <w:t xml:space="preserve"> </w:t>
      </w:r>
      <w:r w:rsidRPr="00D81EBF">
        <w:rPr>
          <w:rFonts w:cs="Arial"/>
          <w:b/>
          <w:bCs/>
          <w:i/>
          <w:sz w:val="24"/>
          <w:szCs w:val="24"/>
          <w:lang w:val="sr-Cyrl-RS"/>
        </w:rPr>
        <w:t>-</w:t>
      </w:r>
      <w:r w:rsidRPr="00D81EBF">
        <w:rPr>
          <w:rFonts w:cs="Arial"/>
          <w:bCs/>
          <w:i/>
          <w:sz w:val="24"/>
          <w:szCs w:val="24"/>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D20A6E" w:rsidRPr="00D81EBF" w:rsidRDefault="00D20A6E" w:rsidP="00D20A6E">
      <w:pPr>
        <w:rPr>
          <w:rFonts w:cs="Arial"/>
          <w:i/>
          <w:sz w:val="24"/>
          <w:szCs w:val="24"/>
          <w:lang w:val="sr-Cyrl-RS"/>
        </w:rPr>
      </w:pPr>
      <w:r w:rsidRPr="00D81EBF">
        <w:rPr>
          <w:rFonts w:cs="Arial"/>
          <w:i/>
          <w:sz w:val="24"/>
          <w:szCs w:val="24"/>
          <w:lang w:val="sr-Cyrl-RS"/>
        </w:rPr>
        <w:t xml:space="preserve">-Уколико група понуђача подноси заједничку понуду Табелу 1. „ПОДАЦИ О ПОНУЂАЧУ“ попуњава носилац заједничке понуде, док податке о осталим учесницима у заједничкој понуди треба навести у Табели 2. овог обрасца. </w:t>
      </w:r>
    </w:p>
    <w:p w:rsidR="00D20A6E" w:rsidRPr="00D81EBF" w:rsidRDefault="00D20A6E" w:rsidP="00D20A6E">
      <w:pPr>
        <w:autoSpaceDE w:val="0"/>
        <w:autoSpaceDN w:val="0"/>
        <w:adjustRightInd w:val="0"/>
        <w:rPr>
          <w:rFonts w:cs="Arial"/>
          <w:b/>
          <w:sz w:val="24"/>
          <w:szCs w:val="24"/>
          <w:lang w:val="sr-Cyrl-RS"/>
        </w:rPr>
      </w:pPr>
      <w:r w:rsidRPr="00D81EBF">
        <w:rPr>
          <w:rFonts w:cs="Arial"/>
          <w:b/>
          <w:sz w:val="24"/>
          <w:szCs w:val="24"/>
          <w:lang w:val="sr-Cyrl-RS"/>
        </w:rPr>
        <w:lastRenderedPageBreak/>
        <w:t>Табела 3.</w:t>
      </w:r>
    </w:p>
    <w:p w:rsidR="00D20A6E" w:rsidRPr="00D81EBF" w:rsidRDefault="00D20A6E" w:rsidP="00D20A6E">
      <w:pPr>
        <w:autoSpaceDE w:val="0"/>
        <w:autoSpaceDN w:val="0"/>
        <w:adjustRightInd w:val="0"/>
        <w:rPr>
          <w:rFonts w:ascii="Times New Roman" w:hAnsi="Times New Roman"/>
          <w:bCs/>
          <w:sz w:val="24"/>
          <w:szCs w:val="24"/>
          <w:lang w:val="sr-Cyrl-RS"/>
        </w:rPr>
      </w:pPr>
    </w:p>
    <w:tbl>
      <w:tblPr>
        <w:tblW w:w="9394" w:type="dxa"/>
        <w:tblInd w:w="212" w:type="dxa"/>
        <w:tblLayout w:type="fixed"/>
        <w:tblLook w:val="0000" w:firstRow="0" w:lastRow="0" w:firstColumn="0" w:lastColumn="0" w:noHBand="0" w:noVBand="0"/>
      </w:tblPr>
      <w:tblGrid>
        <w:gridCol w:w="746"/>
        <w:gridCol w:w="3117"/>
        <w:gridCol w:w="5531"/>
      </w:tblGrid>
      <w:tr w:rsidR="0094600D" w:rsidRPr="00D81EBF" w:rsidTr="0094600D">
        <w:trPr>
          <w:trHeight w:val="624"/>
        </w:trPr>
        <w:tc>
          <w:tcPr>
            <w:tcW w:w="3861" w:type="dxa"/>
            <w:gridSpan w:val="2"/>
            <w:tcBorders>
              <w:top w:val="single" w:sz="4" w:space="0" w:color="000000"/>
              <w:left w:val="single" w:sz="4" w:space="0" w:color="000000"/>
              <w:bottom w:val="single" w:sz="4" w:space="0" w:color="000000"/>
              <w:right w:val="single" w:sz="4" w:space="0" w:color="auto"/>
            </w:tcBorders>
            <w:shd w:val="clear" w:color="auto" w:fill="E7E6E6"/>
            <w:vAlign w:val="center"/>
          </w:tcPr>
          <w:p w:rsidR="0094600D" w:rsidRPr="00D81EBF" w:rsidRDefault="0094600D" w:rsidP="0094600D">
            <w:pPr>
              <w:snapToGrid w:val="0"/>
              <w:ind w:left="414"/>
              <w:jc w:val="center"/>
              <w:rPr>
                <w:rFonts w:cs="Arial"/>
                <w:b/>
                <w:lang w:val="sr-Cyrl-RS"/>
              </w:rPr>
            </w:pPr>
            <w:r w:rsidRPr="00D81EBF">
              <w:rPr>
                <w:rFonts w:cs="Arial"/>
                <w:b/>
                <w:lang w:val="sr-Cyrl-RS"/>
              </w:rPr>
              <w:t xml:space="preserve">КОМЕРЦИЈАЛНИ УСЛОВИ </w:t>
            </w:r>
          </w:p>
        </w:tc>
        <w:tc>
          <w:tcPr>
            <w:tcW w:w="553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4600D" w:rsidRPr="00D81EBF" w:rsidRDefault="0094600D" w:rsidP="0094600D">
            <w:pPr>
              <w:snapToGrid w:val="0"/>
              <w:jc w:val="left"/>
              <w:rPr>
                <w:rFonts w:cs="Arial"/>
                <w:b/>
                <w:lang w:val="sr-Cyrl-RS"/>
              </w:rPr>
            </w:pPr>
            <w:r w:rsidRPr="00D81EBF">
              <w:rPr>
                <w:rFonts w:cs="Arial"/>
                <w:b/>
                <w:lang w:val="sr-Cyrl-RS"/>
              </w:rPr>
              <w:t>Партија бр. ____________</w:t>
            </w:r>
          </w:p>
        </w:tc>
      </w:tr>
      <w:tr w:rsidR="00D20A6E" w:rsidRPr="00D81EBF" w:rsidTr="00124930">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rsidR="00D20A6E" w:rsidRPr="00D81EBF" w:rsidRDefault="00D20A6E" w:rsidP="00124930">
            <w:pPr>
              <w:snapToGrid w:val="0"/>
              <w:rPr>
                <w:rFonts w:cs="Arial"/>
                <w:sz w:val="24"/>
                <w:szCs w:val="24"/>
                <w:lang w:val="sr-Cyrl-RS"/>
              </w:rPr>
            </w:pPr>
            <w:r w:rsidRPr="00D81EBF">
              <w:rPr>
                <w:rFonts w:cs="Arial"/>
                <w:sz w:val="24"/>
                <w:szCs w:val="24"/>
                <w:lang w:val="sr-Cyrl-RS"/>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D20A6E" w:rsidRPr="00D81EBF" w:rsidRDefault="00D20A6E" w:rsidP="0094600D">
            <w:pPr>
              <w:snapToGrid w:val="0"/>
              <w:ind w:right="318"/>
              <w:rPr>
                <w:rFonts w:cs="Arial"/>
                <w:sz w:val="24"/>
                <w:szCs w:val="24"/>
                <w:lang w:val="sr-Cyrl-RS"/>
              </w:rPr>
            </w:pPr>
            <w:r w:rsidRPr="00D81EBF">
              <w:rPr>
                <w:rFonts w:cs="Arial"/>
                <w:sz w:val="24"/>
                <w:szCs w:val="24"/>
                <w:lang w:val="sr-Cyrl-RS"/>
              </w:rPr>
              <w:t>_______________________ динара</w:t>
            </w:r>
          </w:p>
        </w:tc>
      </w:tr>
      <w:tr w:rsidR="00D20A6E" w:rsidRPr="00D81EBF" w:rsidTr="00124930">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24930">
            <w:pPr>
              <w:snapToGrid w:val="0"/>
              <w:rPr>
                <w:rFonts w:cs="Arial"/>
                <w:sz w:val="24"/>
                <w:szCs w:val="24"/>
                <w:lang w:val="sr-Cyrl-RS"/>
              </w:rPr>
            </w:pPr>
            <w:r w:rsidRPr="00D81EBF">
              <w:rPr>
                <w:rFonts w:cs="Arial"/>
                <w:sz w:val="24"/>
                <w:szCs w:val="24"/>
                <w:lang w:val="sr-Cyrl-RS"/>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D20A6E" w:rsidRPr="00D81EBF" w:rsidRDefault="00D20A6E" w:rsidP="0094600D">
            <w:pPr>
              <w:snapToGrid w:val="0"/>
              <w:ind w:right="318"/>
              <w:rPr>
                <w:rFonts w:cs="Arial"/>
                <w:sz w:val="24"/>
                <w:szCs w:val="24"/>
                <w:lang w:val="sr-Cyrl-RS"/>
              </w:rPr>
            </w:pPr>
            <w:r w:rsidRPr="00D81EBF">
              <w:rPr>
                <w:rFonts w:cs="Arial"/>
                <w:sz w:val="24"/>
                <w:szCs w:val="24"/>
                <w:lang w:val="sr-Cyrl-RS"/>
              </w:rPr>
              <w:t>_______________________ динара</w:t>
            </w:r>
          </w:p>
        </w:tc>
      </w:tr>
      <w:tr w:rsidR="00D20A6E" w:rsidRPr="00D81EBF" w:rsidTr="00124930">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24930">
            <w:pPr>
              <w:snapToGrid w:val="0"/>
              <w:ind w:left="34"/>
              <w:rPr>
                <w:rFonts w:cs="Arial"/>
                <w:sz w:val="24"/>
                <w:szCs w:val="24"/>
                <w:lang w:val="sr-Cyrl-RS"/>
              </w:rPr>
            </w:pPr>
            <w:r w:rsidRPr="00D81EBF">
              <w:rPr>
                <w:rFonts w:cs="Arial"/>
                <w:sz w:val="24"/>
                <w:szCs w:val="24"/>
                <w:lang w:val="sr-Cyrl-RS"/>
              </w:rPr>
              <w:t>Рок испоруке</w:t>
            </w:r>
            <w:r w:rsidR="005D6361" w:rsidRPr="00D81EBF">
              <w:rPr>
                <w:rFonts w:cs="Arial"/>
                <w:sz w:val="24"/>
                <w:szCs w:val="24"/>
                <w:lang w:val="sr-Cyrl-RS"/>
              </w:rPr>
              <w:t xml:space="preserve"> и место испоруке</w:t>
            </w:r>
          </w:p>
        </w:tc>
        <w:tc>
          <w:tcPr>
            <w:tcW w:w="5529" w:type="dxa"/>
            <w:tcBorders>
              <w:left w:val="single" w:sz="4" w:space="0" w:color="000000"/>
              <w:bottom w:val="single" w:sz="4" w:space="0" w:color="000000"/>
              <w:right w:val="single" w:sz="4" w:space="0" w:color="000000"/>
            </w:tcBorders>
            <w:vAlign w:val="center"/>
          </w:tcPr>
          <w:p w:rsidR="005D6361" w:rsidRPr="00D81EBF" w:rsidRDefault="00D20A6E" w:rsidP="00263B96">
            <w:pPr>
              <w:autoSpaceDE w:val="0"/>
              <w:autoSpaceDN w:val="0"/>
              <w:adjustRightInd w:val="0"/>
              <w:spacing w:after="120"/>
              <w:rPr>
                <w:rFonts w:cs="Arial"/>
                <w:sz w:val="24"/>
                <w:szCs w:val="24"/>
                <w:lang w:val="sr-Cyrl-RS"/>
              </w:rPr>
            </w:pPr>
            <w:r w:rsidRPr="00D81EBF">
              <w:rPr>
                <w:rFonts w:cs="Arial"/>
                <w:sz w:val="24"/>
                <w:szCs w:val="24"/>
                <w:lang w:val="sr-Cyrl-RS"/>
              </w:rPr>
              <w:t>___________ дана (</w:t>
            </w:r>
            <w:r w:rsidRPr="00D81EBF">
              <w:rPr>
                <w:rFonts w:cs="Arial"/>
                <w:i/>
                <w:sz w:val="24"/>
                <w:szCs w:val="24"/>
                <w:lang w:val="sr-Cyrl-RS"/>
              </w:rPr>
              <w:t>максимално</w:t>
            </w:r>
            <w:r w:rsidR="00263B96" w:rsidRPr="00D81EBF">
              <w:rPr>
                <w:rFonts w:cs="Arial"/>
                <w:sz w:val="24"/>
                <w:szCs w:val="24"/>
                <w:lang w:val="sr-Cyrl-RS"/>
              </w:rPr>
              <w:t xml:space="preserve"> 90) календарских дана од ступања Уговора на снагу</w:t>
            </w:r>
            <w:r w:rsidRPr="00D81EBF">
              <w:rPr>
                <w:rFonts w:cs="Arial"/>
                <w:sz w:val="24"/>
                <w:szCs w:val="24"/>
                <w:lang w:val="sr-Cyrl-RS"/>
              </w:rPr>
              <w:t>.</w:t>
            </w:r>
          </w:p>
          <w:p w:rsidR="00D20A6E" w:rsidRPr="00D81EBF" w:rsidRDefault="005D6361" w:rsidP="00263B96">
            <w:pPr>
              <w:autoSpaceDE w:val="0"/>
              <w:autoSpaceDN w:val="0"/>
              <w:adjustRightInd w:val="0"/>
              <w:spacing w:after="120"/>
              <w:rPr>
                <w:rFonts w:cs="Arial"/>
                <w:sz w:val="24"/>
                <w:szCs w:val="24"/>
                <w:highlight w:val="yellow"/>
                <w:lang w:val="sr-Cyrl-RS"/>
              </w:rPr>
            </w:pPr>
            <w:r w:rsidRPr="00D81EBF">
              <w:rPr>
                <w:rFonts w:cs="Arial"/>
                <w:sz w:val="24"/>
                <w:szCs w:val="24"/>
                <w:lang w:val="sr-Cyrl-RS"/>
              </w:rPr>
              <w:t>Место испоруке је у складу са тачком 6.12 Конкурсне документације</w:t>
            </w:r>
            <w:r w:rsidR="00D20A6E" w:rsidRPr="00D81EBF">
              <w:rPr>
                <w:rFonts w:cs="Arial"/>
                <w:sz w:val="24"/>
                <w:szCs w:val="24"/>
                <w:lang w:val="sr-Cyrl-RS"/>
              </w:rPr>
              <w:t xml:space="preserve"> </w:t>
            </w:r>
          </w:p>
        </w:tc>
      </w:tr>
      <w:tr w:rsidR="00C75AEC" w:rsidRPr="00D81EBF" w:rsidTr="00C75AEC">
        <w:trPr>
          <w:trHeight w:val="929"/>
        </w:trPr>
        <w:tc>
          <w:tcPr>
            <w:tcW w:w="747" w:type="dxa"/>
            <w:tcBorders>
              <w:top w:val="single" w:sz="4" w:space="0" w:color="000000"/>
              <w:left w:val="single" w:sz="4" w:space="0" w:color="000000"/>
              <w:bottom w:val="single" w:sz="4" w:space="0" w:color="000000"/>
            </w:tcBorders>
            <w:shd w:val="clear" w:color="auto" w:fill="E7E6E6"/>
            <w:vAlign w:val="center"/>
          </w:tcPr>
          <w:p w:rsidR="00C75AEC" w:rsidRPr="00D81EBF" w:rsidRDefault="00C75AEC"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C75AEC" w:rsidRPr="00D81EBF" w:rsidRDefault="00C75AEC" w:rsidP="00124930">
            <w:pPr>
              <w:snapToGrid w:val="0"/>
              <w:ind w:left="34"/>
              <w:rPr>
                <w:rFonts w:cs="Arial"/>
                <w:sz w:val="24"/>
                <w:szCs w:val="24"/>
                <w:lang w:val="sr-Cyrl-RS"/>
              </w:rPr>
            </w:pPr>
            <w:r w:rsidRPr="00D81EBF">
              <w:rPr>
                <w:rFonts w:cs="Arial"/>
                <w:sz w:val="24"/>
                <w:szCs w:val="24"/>
                <w:lang w:val="sr-Cyrl-RS"/>
              </w:rPr>
              <w:t>Гарантни рок</w:t>
            </w:r>
          </w:p>
        </w:tc>
        <w:tc>
          <w:tcPr>
            <w:tcW w:w="5529" w:type="dxa"/>
            <w:tcBorders>
              <w:left w:val="single" w:sz="4" w:space="0" w:color="000000"/>
              <w:bottom w:val="single" w:sz="4" w:space="0" w:color="000000"/>
              <w:right w:val="single" w:sz="4" w:space="0" w:color="000000"/>
            </w:tcBorders>
            <w:vAlign w:val="center"/>
          </w:tcPr>
          <w:p w:rsidR="00C75AEC" w:rsidRPr="00D81EBF" w:rsidRDefault="00C75AEC" w:rsidP="00263B96">
            <w:pPr>
              <w:autoSpaceDE w:val="0"/>
              <w:autoSpaceDN w:val="0"/>
              <w:adjustRightInd w:val="0"/>
              <w:spacing w:after="120"/>
              <w:rPr>
                <w:rFonts w:cs="Arial"/>
                <w:sz w:val="24"/>
                <w:szCs w:val="24"/>
                <w:lang w:val="sr-Cyrl-RS"/>
              </w:rPr>
            </w:pPr>
            <w:r w:rsidRPr="00D81EBF">
              <w:rPr>
                <w:rFonts w:cs="Arial"/>
                <w:sz w:val="24"/>
                <w:szCs w:val="24"/>
                <w:lang w:val="sr-Cyrl-RS"/>
              </w:rPr>
              <w:t>___________ (минимум 24) месеца од дана потписивања Записника о квалитативном и квантитативном пријему добара.</w:t>
            </w:r>
          </w:p>
        </w:tc>
      </w:tr>
      <w:tr w:rsidR="00D20A6E" w:rsidRPr="00D81EBF" w:rsidTr="00124930">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24930">
            <w:pPr>
              <w:snapToGrid w:val="0"/>
              <w:rPr>
                <w:rFonts w:cs="Arial"/>
                <w:sz w:val="24"/>
                <w:szCs w:val="24"/>
                <w:lang w:val="sr-Cyrl-RS"/>
              </w:rPr>
            </w:pPr>
            <w:r w:rsidRPr="00D81EBF">
              <w:rPr>
                <w:rFonts w:cs="Arial"/>
                <w:sz w:val="24"/>
                <w:szCs w:val="24"/>
                <w:lang w:val="sr-Cyrl-RS"/>
              </w:rPr>
              <w:t>Рок плаћања</w:t>
            </w:r>
          </w:p>
        </w:tc>
        <w:tc>
          <w:tcPr>
            <w:tcW w:w="5529" w:type="dxa"/>
            <w:tcBorders>
              <w:left w:val="single" w:sz="4" w:space="0" w:color="000000"/>
              <w:bottom w:val="single" w:sz="4" w:space="0" w:color="000000"/>
              <w:right w:val="single" w:sz="4" w:space="0" w:color="000000"/>
            </w:tcBorders>
            <w:vAlign w:val="center"/>
          </w:tcPr>
          <w:p w:rsidR="00D20A6E" w:rsidRPr="00D81EBF" w:rsidRDefault="00D20A6E" w:rsidP="00F8158C">
            <w:pPr>
              <w:tabs>
                <w:tab w:val="left" w:pos="5313"/>
              </w:tabs>
              <w:snapToGrid w:val="0"/>
              <w:ind w:left="-27" w:right="30"/>
              <w:rPr>
                <w:rFonts w:cs="Arial"/>
                <w:sz w:val="24"/>
                <w:szCs w:val="24"/>
                <w:lang w:val="sr-Cyrl-RS"/>
              </w:rPr>
            </w:pPr>
            <w:r w:rsidRPr="00D81EBF">
              <w:rPr>
                <w:rFonts w:cs="Arial"/>
                <w:sz w:val="24"/>
                <w:szCs w:val="24"/>
                <w:lang w:val="sr-Cyrl-RS"/>
              </w:rPr>
              <w:t>Плаћање испоручених предметних добара, Наручилац ће извршити у законском року д</w:t>
            </w:r>
            <w:r w:rsidR="00F8158C">
              <w:rPr>
                <w:rFonts w:cs="Arial"/>
                <w:sz w:val="24"/>
                <w:szCs w:val="24"/>
                <w:lang w:val="sr-Cyrl-RS"/>
              </w:rPr>
              <w:t>о</w:t>
            </w:r>
            <w:r w:rsidRPr="00D81EBF">
              <w:rPr>
                <w:rFonts w:cs="Arial"/>
                <w:sz w:val="24"/>
                <w:szCs w:val="24"/>
                <w:lang w:val="sr-Cyrl-RS"/>
              </w:rPr>
              <w:t xml:space="preserve"> 45 дана од дана пријема исправног рачуна. </w:t>
            </w:r>
          </w:p>
        </w:tc>
      </w:tr>
      <w:tr w:rsidR="00D20A6E" w:rsidRPr="00D81EBF" w:rsidTr="00124930">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D1C8B">
            <w:pPr>
              <w:numPr>
                <w:ilvl w:val="0"/>
                <w:numId w:val="26"/>
              </w:numPr>
              <w:snapToGrid w:val="0"/>
              <w:spacing w:before="0"/>
              <w:jc w:val="center"/>
              <w:rPr>
                <w:rFonts w:cs="Arial"/>
                <w:sz w:val="24"/>
                <w:szCs w:val="24"/>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D20A6E" w:rsidRPr="00D81EBF" w:rsidRDefault="00D20A6E" w:rsidP="00124930">
            <w:pPr>
              <w:snapToGrid w:val="0"/>
              <w:rPr>
                <w:rFonts w:cs="Arial"/>
                <w:sz w:val="24"/>
                <w:szCs w:val="24"/>
                <w:lang w:val="sr-Cyrl-RS"/>
              </w:rPr>
            </w:pPr>
            <w:r w:rsidRPr="00D81EBF">
              <w:rPr>
                <w:rFonts w:cs="Arial"/>
                <w:sz w:val="24"/>
                <w:szCs w:val="24"/>
                <w:lang w:val="sr-Cyrl-RS"/>
              </w:rPr>
              <w:t>Рок важења понуде</w:t>
            </w:r>
          </w:p>
        </w:tc>
        <w:tc>
          <w:tcPr>
            <w:tcW w:w="5529" w:type="dxa"/>
            <w:tcBorders>
              <w:left w:val="single" w:sz="4" w:space="0" w:color="000000"/>
              <w:bottom w:val="single" w:sz="4" w:space="0" w:color="000000"/>
              <w:right w:val="single" w:sz="4" w:space="0" w:color="000000"/>
            </w:tcBorders>
            <w:vAlign w:val="center"/>
          </w:tcPr>
          <w:p w:rsidR="00D20A6E" w:rsidRPr="00D81EBF" w:rsidRDefault="00D20A6E" w:rsidP="00124930">
            <w:pPr>
              <w:snapToGrid w:val="0"/>
              <w:ind w:left="176" w:right="318"/>
              <w:rPr>
                <w:rFonts w:cs="Arial"/>
                <w:sz w:val="24"/>
                <w:szCs w:val="24"/>
                <w:lang w:val="sr-Cyrl-RS"/>
              </w:rPr>
            </w:pPr>
            <w:r w:rsidRPr="00D81EBF">
              <w:rPr>
                <w:rFonts w:cs="Arial"/>
                <w:sz w:val="24"/>
                <w:szCs w:val="24"/>
                <w:lang w:val="sr-Cyrl-RS"/>
              </w:rPr>
              <w:t xml:space="preserve">______  дана </w:t>
            </w:r>
            <w:r w:rsidRPr="00D81EBF">
              <w:rPr>
                <w:rFonts w:cs="Arial"/>
                <w:i/>
                <w:sz w:val="24"/>
                <w:szCs w:val="24"/>
                <w:lang w:val="sr-Cyrl-RS"/>
              </w:rPr>
              <w:t>(минимум 120 дана)</w:t>
            </w:r>
            <w:r w:rsidRPr="00D81EBF">
              <w:rPr>
                <w:rFonts w:cs="Arial"/>
                <w:sz w:val="24"/>
                <w:szCs w:val="24"/>
                <w:lang w:val="sr-Cyrl-RS"/>
              </w:rPr>
              <w:t xml:space="preserve"> од дана отварања понуда</w:t>
            </w:r>
          </w:p>
        </w:tc>
      </w:tr>
    </w:tbl>
    <w:p w:rsidR="00D20A6E" w:rsidRPr="00D81EBF" w:rsidRDefault="00D20A6E" w:rsidP="00D20A6E">
      <w:pPr>
        <w:tabs>
          <w:tab w:val="left" w:pos="6028"/>
        </w:tabs>
        <w:autoSpaceDE w:val="0"/>
        <w:autoSpaceDN w:val="0"/>
        <w:adjustRightInd w:val="0"/>
        <w:ind w:left="360"/>
        <w:rPr>
          <w:rFonts w:cs="Arial"/>
          <w:bCs/>
          <w:iCs/>
          <w:sz w:val="24"/>
          <w:szCs w:val="24"/>
          <w:lang w:val="sr-Cyrl-RS"/>
        </w:rPr>
      </w:pPr>
      <w:r w:rsidRPr="00D81EBF">
        <w:rPr>
          <w:rFonts w:cs="Arial"/>
          <w:bCs/>
          <w:iCs/>
          <w:sz w:val="24"/>
          <w:szCs w:val="24"/>
          <w:lang w:val="sr-Cyrl-RS"/>
        </w:rPr>
        <w:t xml:space="preserve">                          Датум </w:t>
      </w:r>
      <w:r w:rsidRPr="00D81EBF">
        <w:rPr>
          <w:rFonts w:cs="Arial"/>
          <w:bCs/>
          <w:iCs/>
          <w:sz w:val="24"/>
          <w:szCs w:val="24"/>
          <w:lang w:val="sr-Cyrl-RS"/>
        </w:rPr>
        <w:tab/>
        <w:t xml:space="preserve">  </w:t>
      </w:r>
      <w:r w:rsidRPr="00D81EBF">
        <w:rPr>
          <w:rFonts w:cs="Arial"/>
          <w:bCs/>
          <w:iCs/>
          <w:sz w:val="24"/>
          <w:szCs w:val="24"/>
          <w:lang w:val="sr-Cyrl-RS"/>
        </w:rPr>
        <w:tab/>
        <w:t xml:space="preserve">          Понуђач</w:t>
      </w:r>
    </w:p>
    <w:p w:rsidR="00D20A6E" w:rsidRPr="00D81EBF" w:rsidRDefault="00D20A6E" w:rsidP="00D20A6E">
      <w:pPr>
        <w:tabs>
          <w:tab w:val="left" w:pos="6028"/>
        </w:tabs>
        <w:autoSpaceDE w:val="0"/>
        <w:autoSpaceDN w:val="0"/>
        <w:adjustRightInd w:val="0"/>
        <w:ind w:left="360"/>
        <w:rPr>
          <w:rFonts w:cs="Arial"/>
          <w:bCs/>
          <w:iCs/>
          <w:sz w:val="24"/>
          <w:szCs w:val="24"/>
          <w:lang w:val="sr-Cyrl-RS"/>
        </w:rPr>
      </w:pPr>
    </w:p>
    <w:p w:rsidR="00D20A6E" w:rsidRPr="00D81EBF" w:rsidRDefault="00D20A6E" w:rsidP="00D20A6E">
      <w:pPr>
        <w:tabs>
          <w:tab w:val="left" w:pos="6028"/>
        </w:tabs>
        <w:autoSpaceDE w:val="0"/>
        <w:autoSpaceDN w:val="0"/>
        <w:adjustRightInd w:val="0"/>
        <w:rPr>
          <w:rFonts w:cs="Arial"/>
          <w:bCs/>
          <w:iCs/>
          <w:sz w:val="24"/>
          <w:szCs w:val="24"/>
          <w:lang w:val="sr-Cyrl-RS"/>
        </w:rPr>
      </w:pPr>
      <w:r w:rsidRPr="00D81EBF">
        <w:rPr>
          <w:rFonts w:cs="Arial"/>
          <w:bCs/>
          <w:iCs/>
          <w:sz w:val="24"/>
          <w:szCs w:val="24"/>
          <w:lang w:val="sr-Cyrl-RS"/>
        </w:rPr>
        <w:t>___________________________          М.П.                  _________________________</w:t>
      </w:r>
    </w:p>
    <w:p w:rsidR="00D20A6E" w:rsidRPr="00D81EBF" w:rsidRDefault="00D20A6E" w:rsidP="00D20A6E">
      <w:pPr>
        <w:jc w:val="center"/>
        <w:rPr>
          <w:rFonts w:cs="Arial"/>
          <w:sz w:val="24"/>
          <w:szCs w:val="24"/>
          <w:lang w:val="sr-Cyrl-RS"/>
        </w:rPr>
      </w:pPr>
      <w:r w:rsidRPr="00D81EBF">
        <w:rPr>
          <w:rFonts w:cs="Arial"/>
          <w:bCs/>
          <w:iCs/>
          <w:sz w:val="24"/>
          <w:szCs w:val="24"/>
          <w:lang w:val="sr-Cyrl-RS"/>
        </w:rPr>
        <w:t xml:space="preserve">                                                                      </w:t>
      </w:r>
      <w:r w:rsidR="00C80F1F" w:rsidRPr="00D81EBF">
        <w:rPr>
          <w:rFonts w:cs="Arial"/>
          <w:bCs/>
          <w:iCs/>
          <w:sz w:val="24"/>
          <w:szCs w:val="24"/>
          <w:lang w:val="sr-Cyrl-RS"/>
        </w:rPr>
        <w:t xml:space="preserve">             </w:t>
      </w:r>
      <w:r w:rsidRPr="00D81EBF">
        <w:rPr>
          <w:rFonts w:cs="Arial"/>
          <w:sz w:val="24"/>
          <w:szCs w:val="24"/>
          <w:lang w:val="sr-Cyrl-RS"/>
        </w:rPr>
        <w:t>(потпис овлашћеног лица)</w:t>
      </w:r>
    </w:p>
    <w:p w:rsidR="00D20A6E" w:rsidRPr="00D81EBF" w:rsidRDefault="00D20A6E" w:rsidP="00D20A6E">
      <w:pPr>
        <w:autoSpaceDE w:val="0"/>
        <w:autoSpaceDN w:val="0"/>
        <w:adjustRightInd w:val="0"/>
        <w:rPr>
          <w:rFonts w:ascii="Times New Roman" w:hAnsi="Times New Roman"/>
          <w:bCs/>
          <w:sz w:val="24"/>
          <w:szCs w:val="24"/>
          <w:lang w:val="sr-Cyrl-RS"/>
        </w:rPr>
      </w:pPr>
      <w:r w:rsidRPr="00D81EBF">
        <w:rPr>
          <w:rFonts w:ascii="Times New Roman" w:hAnsi="Times New Roman"/>
          <w:bCs/>
          <w:sz w:val="24"/>
          <w:szCs w:val="24"/>
          <w:lang w:val="sr-Cyrl-RS"/>
        </w:rPr>
        <w:t xml:space="preserve">                 </w:t>
      </w:r>
    </w:p>
    <w:p w:rsidR="00D20A6E" w:rsidRPr="00D81EBF" w:rsidRDefault="00D20A6E" w:rsidP="00D20A6E">
      <w:pPr>
        <w:autoSpaceDE w:val="0"/>
        <w:autoSpaceDN w:val="0"/>
        <w:adjustRightInd w:val="0"/>
        <w:rPr>
          <w:rFonts w:cs="Arial"/>
          <w:bCs/>
          <w:sz w:val="24"/>
          <w:szCs w:val="24"/>
          <w:lang w:val="sr-Cyrl-RS"/>
        </w:rPr>
      </w:pPr>
      <w:r w:rsidRPr="00D81EBF">
        <w:rPr>
          <w:rFonts w:ascii="Times New Roman" w:hAnsi="Times New Roman"/>
          <w:bCs/>
          <w:sz w:val="24"/>
          <w:szCs w:val="24"/>
          <w:lang w:val="sr-Cyrl-RS"/>
        </w:rPr>
        <w:t xml:space="preserve">                       </w:t>
      </w:r>
      <w:r w:rsidRPr="00D81EBF">
        <w:rPr>
          <w:rFonts w:cs="Arial"/>
          <w:bCs/>
          <w:sz w:val="24"/>
          <w:szCs w:val="24"/>
          <w:lang w:val="sr-Cyrl-RS"/>
        </w:rPr>
        <w:t xml:space="preserve">Датум </w:t>
      </w:r>
      <w:r w:rsidRPr="00D81EBF">
        <w:rPr>
          <w:rFonts w:cs="Arial"/>
          <w:bCs/>
          <w:sz w:val="24"/>
          <w:szCs w:val="24"/>
          <w:lang w:val="sr-Cyrl-RS"/>
        </w:rPr>
        <w:tab/>
      </w:r>
      <w:r w:rsidRPr="00D81EBF">
        <w:rPr>
          <w:rFonts w:cs="Arial"/>
          <w:bCs/>
          <w:sz w:val="24"/>
          <w:szCs w:val="24"/>
          <w:lang w:val="sr-Cyrl-RS"/>
        </w:rPr>
        <w:tab/>
      </w:r>
      <w:r w:rsidRPr="00D81EBF">
        <w:rPr>
          <w:rFonts w:cs="Arial"/>
          <w:bCs/>
          <w:sz w:val="24"/>
          <w:szCs w:val="24"/>
          <w:lang w:val="sr-Cyrl-RS"/>
        </w:rPr>
        <w:tab/>
      </w:r>
      <w:r w:rsidRPr="00D81EBF">
        <w:rPr>
          <w:rFonts w:cs="Arial"/>
          <w:bCs/>
          <w:sz w:val="24"/>
          <w:szCs w:val="24"/>
          <w:lang w:val="sr-Cyrl-RS"/>
        </w:rPr>
        <w:tab/>
        <w:t xml:space="preserve">                          </w:t>
      </w:r>
      <w:r w:rsidR="00C80F1F" w:rsidRPr="00D81EBF">
        <w:rPr>
          <w:rFonts w:cs="Arial"/>
          <w:bCs/>
          <w:sz w:val="24"/>
          <w:szCs w:val="24"/>
          <w:lang w:val="sr-Cyrl-RS"/>
        </w:rPr>
        <w:t xml:space="preserve">             </w:t>
      </w:r>
      <w:r w:rsidRPr="00D81EBF">
        <w:rPr>
          <w:rFonts w:cs="Arial"/>
          <w:bCs/>
          <w:sz w:val="24"/>
          <w:szCs w:val="24"/>
          <w:lang w:val="sr-Cyrl-RS"/>
        </w:rPr>
        <w:t>Подизвођач</w:t>
      </w:r>
    </w:p>
    <w:p w:rsidR="00D20A6E" w:rsidRPr="00D81EBF" w:rsidRDefault="00D20A6E" w:rsidP="00D20A6E">
      <w:pPr>
        <w:autoSpaceDE w:val="0"/>
        <w:autoSpaceDN w:val="0"/>
        <w:adjustRightInd w:val="0"/>
        <w:ind w:left="2880" w:firstLine="720"/>
        <w:rPr>
          <w:rFonts w:cs="Arial"/>
          <w:bCs/>
          <w:sz w:val="24"/>
          <w:szCs w:val="24"/>
          <w:lang w:val="sr-Cyrl-RS"/>
        </w:rPr>
      </w:pPr>
      <w:r w:rsidRPr="00D81EBF">
        <w:rPr>
          <w:rFonts w:cs="Arial"/>
          <w:bCs/>
          <w:sz w:val="24"/>
          <w:szCs w:val="24"/>
          <w:lang w:val="sr-Cyrl-RS"/>
        </w:rPr>
        <w:t xml:space="preserve">         М. П. </w:t>
      </w:r>
    </w:p>
    <w:p w:rsidR="00D20A6E" w:rsidRPr="00D81EBF" w:rsidRDefault="00D20A6E" w:rsidP="00D20A6E">
      <w:pPr>
        <w:autoSpaceDE w:val="0"/>
        <w:autoSpaceDN w:val="0"/>
        <w:adjustRightInd w:val="0"/>
        <w:rPr>
          <w:rFonts w:cs="Arial"/>
          <w:b/>
          <w:bCs/>
          <w:i/>
          <w:iCs/>
          <w:sz w:val="24"/>
          <w:szCs w:val="24"/>
          <w:lang w:val="sr-Cyrl-RS"/>
        </w:rPr>
      </w:pPr>
      <w:r w:rsidRPr="00D81EBF">
        <w:rPr>
          <w:rFonts w:cs="Arial"/>
          <w:b/>
          <w:bCs/>
          <w:i/>
          <w:iCs/>
          <w:sz w:val="24"/>
          <w:szCs w:val="24"/>
          <w:lang w:val="sr-Cyrl-RS"/>
        </w:rPr>
        <w:t>___________________________</w:t>
      </w:r>
      <w:r w:rsidRPr="00D81EBF">
        <w:rPr>
          <w:rFonts w:cs="Arial"/>
          <w:b/>
          <w:bCs/>
          <w:i/>
          <w:iCs/>
          <w:sz w:val="24"/>
          <w:szCs w:val="24"/>
          <w:lang w:val="sr-Cyrl-RS"/>
        </w:rPr>
        <w:tab/>
      </w:r>
      <w:r w:rsidRPr="00D81EBF">
        <w:rPr>
          <w:rFonts w:cs="Arial"/>
          <w:b/>
          <w:bCs/>
          <w:i/>
          <w:iCs/>
          <w:sz w:val="24"/>
          <w:szCs w:val="24"/>
          <w:lang w:val="sr-Cyrl-RS"/>
        </w:rPr>
        <w:tab/>
        <w:t xml:space="preserve">               ________________________</w:t>
      </w:r>
    </w:p>
    <w:p w:rsidR="00D20A6E" w:rsidRPr="00D81EBF" w:rsidRDefault="00D20A6E" w:rsidP="00D20A6E">
      <w:pPr>
        <w:jc w:val="center"/>
        <w:rPr>
          <w:rFonts w:cs="Arial"/>
          <w:sz w:val="24"/>
          <w:szCs w:val="24"/>
          <w:lang w:val="sr-Cyrl-RS"/>
        </w:rPr>
      </w:pPr>
      <w:r w:rsidRPr="00D81EBF">
        <w:rPr>
          <w:rFonts w:cs="Arial"/>
          <w:bCs/>
          <w:iCs/>
          <w:sz w:val="24"/>
          <w:szCs w:val="24"/>
          <w:lang w:val="sr-Cyrl-RS"/>
        </w:rPr>
        <w:tab/>
      </w:r>
      <w:r w:rsidRPr="00D81EBF">
        <w:rPr>
          <w:rFonts w:cs="Arial"/>
          <w:bCs/>
          <w:iCs/>
          <w:sz w:val="24"/>
          <w:szCs w:val="24"/>
          <w:lang w:val="sr-Cyrl-RS"/>
        </w:rPr>
        <w:tab/>
        <w:t xml:space="preserve">                                                   </w:t>
      </w:r>
      <w:r w:rsidR="00C80F1F" w:rsidRPr="00D81EBF">
        <w:rPr>
          <w:rFonts w:cs="Arial"/>
          <w:bCs/>
          <w:iCs/>
          <w:sz w:val="24"/>
          <w:szCs w:val="24"/>
          <w:lang w:val="sr-Cyrl-RS"/>
        </w:rPr>
        <w:t xml:space="preserve">           </w:t>
      </w:r>
      <w:r w:rsidRPr="00D81EBF">
        <w:rPr>
          <w:rFonts w:cs="Arial"/>
          <w:bCs/>
          <w:iCs/>
          <w:sz w:val="24"/>
          <w:szCs w:val="24"/>
          <w:lang w:val="sr-Cyrl-RS"/>
        </w:rPr>
        <w:t>(</w:t>
      </w:r>
      <w:r w:rsidRPr="00D81EBF">
        <w:rPr>
          <w:rFonts w:cs="Arial"/>
          <w:sz w:val="24"/>
          <w:szCs w:val="24"/>
          <w:lang w:val="sr-Cyrl-RS"/>
        </w:rPr>
        <w:t>потпис овлашћеног лица)</w:t>
      </w:r>
    </w:p>
    <w:p w:rsidR="00D20A6E" w:rsidRPr="00D81EBF" w:rsidRDefault="00D20A6E" w:rsidP="00D20A6E">
      <w:pPr>
        <w:jc w:val="center"/>
        <w:rPr>
          <w:rFonts w:cs="Arial"/>
          <w:b/>
          <w:bCs/>
          <w:i/>
          <w:iCs/>
          <w:sz w:val="20"/>
          <w:szCs w:val="20"/>
          <w:u w:val="single"/>
          <w:lang w:val="sr-Cyrl-RS"/>
        </w:rPr>
      </w:pPr>
    </w:p>
    <w:p w:rsidR="00D20A6E" w:rsidRPr="00D81EBF" w:rsidRDefault="00D20A6E" w:rsidP="00D20A6E">
      <w:pPr>
        <w:rPr>
          <w:rFonts w:cs="Arial"/>
          <w:b/>
          <w:bCs/>
          <w:i/>
          <w:iCs/>
          <w:sz w:val="20"/>
          <w:szCs w:val="20"/>
          <w:u w:val="single"/>
          <w:lang w:val="sr-Cyrl-RS"/>
        </w:rPr>
      </w:pPr>
      <w:r w:rsidRPr="00D81EBF">
        <w:rPr>
          <w:rFonts w:cs="Arial"/>
          <w:b/>
          <w:bCs/>
          <w:i/>
          <w:iCs/>
          <w:sz w:val="20"/>
          <w:szCs w:val="20"/>
          <w:u w:val="single"/>
          <w:lang w:val="sr-Cyrl-RS"/>
        </w:rPr>
        <w:t>Напомене:</w:t>
      </w:r>
    </w:p>
    <w:p w:rsidR="00D20A6E" w:rsidRPr="00D81EBF" w:rsidRDefault="00D20A6E" w:rsidP="00D20A6E">
      <w:pPr>
        <w:rPr>
          <w:rFonts w:cs="Arial"/>
          <w:sz w:val="24"/>
          <w:szCs w:val="24"/>
          <w:lang w:val="sr-Cyrl-RS"/>
        </w:rPr>
      </w:pPr>
      <w:r w:rsidRPr="00D81EBF">
        <w:rPr>
          <w:rFonts w:cs="Arial"/>
          <w:bCs/>
          <w:i/>
          <w:iCs/>
          <w:sz w:val="20"/>
          <w:szCs w:val="20"/>
          <w:lang w:val="sr-Cyrl-RS"/>
        </w:rPr>
        <w:t xml:space="preserve"> -  Понуђач је обавезан да у обрасцу понуде попуни све комерцијалне услове (сва празна поља).</w:t>
      </w:r>
    </w:p>
    <w:p w:rsidR="00D20A6E" w:rsidRPr="00D81EBF" w:rsidRDefault="00D20A6E" w:rsidP="00D20A6E">
      <w:pPr>
        <w:autoSpaceDE w:val="0"/>
        <w:autoSpaceDN w:val="0"/>
        <w:adjustRightInd w:val="0"/>
        <w:rPr>
          <w:rFonts w:cs="Arial"/>
          <w:bCs/>
          <w:i/>
          <w:iCs/>
          <w:sz w:val="20"/>
          <w:szCs w:val="20"/>
          <w:lang w:val="sr-Cyrl-RS"/>
        </w:rPr>
      </w:pPr>
      <w:r w:rsidRPr="00D81EBF">
        <w:rPr>
          <w:rFonts w:cs="Arial"/>
          <w:bCs/>
          <w:i/>
          <w:iCs/>
          <w:sz w:val="20"/>
          <w:szCs w:val="20"/>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rsidR="00A74CFB" w:rsidRPr="00D81EBF" w:rsidRDefault="00D20A6E" w:rsidP="00D20A6E">
      <w:pPr>
        <w:pStyle w:val="KDObrazac"/>
        <w:tabs>
          <w:tab w:val="left" w:pos="4182"/>
        </w:tabs>
        <w:spacing w:before="0"/>
        <w:jc w:val="both"/>
        <w:rPr>
          <w:lang w:val="sr-Cyrl-RS"/>
        </w:rPr>
      </w:pPr>
      <w:r w:rsidRPr="00D81EBF">
        <w:rPr>
          <w:bCs/>
          <w:i/>
          <w:iCs/>
          <w:sz w:val="20"/>
          <w:szCs w:val="20"/>
          <w:lang w:val="sr-Cyrl-RS"/>
        </w:rPr>
        <w:t xml:space="preserve"> - </w:t>
      </w:r>
      <w:r w:rsidRPr="00D81EBF">
        <w:rPr>
          <w:b w:val="0"/>
          <w:bCs/>
          <w:i/>
          <w:iCs/>
          <w:sz w:val="20"/>
          <w:szCs w:val="20"/>
          <w:lang w:val="sr-Cyrl-RS"/>
        </w:rPr>
        <w:t>Уколико понуђач подноси понуду са подизвођачем овај образац потписују и оверавају печатом понуђач и подизвођач.</w:t>
      </w:r>
    </w:p>
    <w:p w:rsidR="005C0869" w:rsidRPr="00D81EBF" w:rsidRDefault="005C0869" w:rsidP="00FD0C55">
      <w:pPr>
        <w:pStyle w:val="KDObrazac"/>
        <w:spacing w:before="0"/>
        <w:rPr>
          <w:lang w:val="sr-Cyrl-RS"/>
        </w:rPr>
      </w:pPr>
    </w:p>
    <w:p w:rsidR="00D5355C" w:rsidRPr="00D81EBF" w:rsidRDefault="00C80F1F" w:rsidP="00C80F1F">
      <w:pPr>
        <w:pStyle w:val="KDObrazac"/>
        <w:tabs>
          <w:tab w:val="left" w:pos="2229"/>
        </w:tabs>
        <w:spacing w:before="0"/>
        <w:jc w:val="both"/>
        <w:rPr>
          <w:sz w:val="24"/>
          <w:szCs w:val="24"/>
          <w:lang w:val="sr-Cyrl-RS"/>
        </w:rPr>
        <w:sectPr w:rsidR="00D5355C" w:rsidRPr="00D81EBF" w:rsidSect="00D615C8">
          <w:footnotePr>
            <w:pos w:val="beneathText"/>
          </w:footnotePr>
          <w:pgSz w:w="11909" w:h="16834" w:code="9"/>
          <w:pgMar w:top="1247" w:right="964" w:bottom="1247" w:left="1247" w:header="142" w:footer="437" w:gutter="0"/>
          <w:cols w:space="708"/>
          <w:titlePg/>
          <w:docGrid w:linePitch="360"/>
        </w:sectPr>
      </w:pPr>
      <w:r w:rsidRPr="00D81EBF">
        <w:rPr>
          <w:lang w:val="sr-Cyrl-RS"/>
        </w:rPr>
        <w:tab/>
      </w:r>
    </w:p>
    <w:p w:rsidR="00FD0C55" w:rsidRPr="00D81EBF" w:rsidRDefault="00972AEF" w:rsidP="005C0869">
      <w:pPr>
        <w:pStyle w:val="KDObrazac"/>
        <w:spacing w:before="0"/>
        <w:rPr>
          <w:b w:val="0"/>
          <w:lang w:val="sr-Cyrl-RS"/>
        </w:rPr>
      </w:pPr>
      <w:r w:rsidRPr="00D81EBF">
        <w:rPr>
          <w:sz w:val="24"/>
          <w:szCs w:val="24"/>
          <w:lang w:val="sr-Cyrl-RS"/>
        </w:rPr>
        <w:lastRenderedPageBreak/>
        <w:t>ОБР</w:t>
      </w:r>
      <w:r w:rsidR="00FD0C55" w:rsidRPr="00D81EBF">
        <w:rPr>
          <w:sz w:val="24"/>
          <w:szCs w:val="24"/>
          <w:lang w:val="sr-Cyrl-RS"/>
        </w:rPr>
        <w:t>АЗАЦ 2</w:t>
      </w:r>
      <w:r w:rsidR="00D755F6" w:rsidRPr="00D81EBF">
        <w:rPr>
          <w:sz w:val="24"/>
          <w:szCs w:val="24"/>
          <w:lang w:val="sr-Cyrl-RS"/>
        </w:rPr>
        <w:t>.1</w:t>
      </w:r>
    </w:p>
    <w:p w:rsidR="00FD0C55" w:rsidRPr="00D81EBF" w:rsidRDefault="00FD0C55" w:rsidP="00FD0C55">
      <w:pPr>
        <w:spacing w:before="0"/>
        <w:jc w:val="center"/>
        <w:rPr>
          <w:rFonts w:cs="Arial"/>
          <w:b/>
          <w:sz w:val="24"/>
          <w:szCs w:val="24"/>
          <w:lang w:val="sr-Cyrl-RS"/>
        </w:rPr>
      </w:pPr>
      <w:r w:rsidRPr="00D81EBF">
        <w:rPr>
          <w:rFonts w:cs="Arial"/>
          <w:b/>
          <w:sz w:val="24"/>
          <w:szCs w:val="24"/>
          <w:lang w:val="sr-Cyrl-RS"/>
        </w:rPr>
        <w:t>ОБРАЗАЦ СТРУКТУРЕ ЦЕНЕ</w:t>
      </w:r>
    </w:p>
    <w:p w:rsidR="00FD0C55" w:rsidRPr="00D81EBF" w:rsidRDefault="00FD0C55" w:rsidP="00FD0C55">
      <w:pPr>
        <w:spacing w:before="0"/>
        <w:rPr>
          <w:rFonts w:cs="Arial"/>
          <w:sz w:val="24"/>
          <w:szCs w:val="24"/>
          <w:lang w:val="sr-Cyrl-RS"/>
        </w:rPr>
      </w:pPr>
    </w:p>
    <w:p w:rsidR="00E85D53" w:rsidRPr="00D81EBF" w:rsidRDefault="006E4B5D" w:rsidP="00A74CFB">
      <w:pPr>
        <w:jc w:val="center"/>
        <w:rPr>
          <w:rFonts w:cs="Arial"/>
          <w:b/>
          <w:sz w:val="24"/>
          <w:szCs w:val="24"/>
          <w:lang w:val="sr-Cyrl-RS"/>
        </w:rPr>
      </w:pPr>
      <w:r w:rsidRPr="00D81EBF">
        <w:rPr>
          <w:rFonts w:cs="Arial"/>
          <w:b/>
          <w:sz w:val="24"/>
          <w:szCs w:val="24"/>
          <w:lang w:val="sr-Cyrl-RS"/>
        </w:rPr>
        <w:t>Партија 1. Лична заштитна опрема – остала заштитна опрема - Технички центар Ниш</w:t>
      </w:r>
    </w:p>
    <w:p w:rsidR="00A74CFB" w:rsidRPr="00D81EBF" w:rsidRDefault="00A74CFB" w:rsidP="0073016B">
      <w:pPr>
        <w:rPr>
          <w:rFonts w:cs="Arial"/>
          <w:b/>
          <w:sz w:val="24"/>
          <w:szCs w:val="24"/>
          <w:lang w:val="sr-Cyrl-RS"/>
        </w:rPr>
      </w:pPr>
    </w:p>
    <w:p w:rsidR="00CD20FA" w:rsidRPr="00D81EBF" w:rsidRDefault="00CD20FA" w:rsidP="0073016B">
      <w:pP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9"/>
        <w:gridCol w:w="699"/>
        <w:gridCol w:w="1370"/>
        <w:gridCol w:w="1499"/>
        <w:gridCol w:w="1639"/>
        <w:gridCol w:w="1774"/>
        <w:gridCol w:w="2049"/>
        <w:gridCol w:w="2043"/>
      </w:tblGrid>
      <w:tr w:rsidR="003D07D5" w:rsidRPr="00D81EBF" w:rsidTr="00645342">
        <w:tc>
          <w:tcPr>
            <w:tcW w:w="285"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Р. бр</w:t>
            </w:r>
          </w:p>
        </w:tc>
        <w:tc>
          <w:tcPr>
            <w:tcW w:w="851"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Назив добра</w:t>
            </w:r>
          </w:p>
        </w:tc>
        <w:tc>
          <w:tcPr>
            <w:tcW w:w="244"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Кол.</w:t>
            </w:r>
          </w:p>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Ком.</w:t>
            </w:r>
          </w:p>
        </w:tc>
        <w:tc>
          <w:tcPr>
            <w:tcW w:w="478"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Јед.</w:t>
            </w:r>
          </w:p>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цена без ПДВ</w:t>
            </w:r>
          </w:p>
          <w:p w:rsidR="003D07D5" w:rsidRPr="00D81EBF" w:rsidRDefault="003D07D5" w:rsidP="0013180B">
            <w:pPr>
              <w:spacing w:before="0"/>
              <w:rPr>
                <w:rFonts w:cs="Arial"/>
                <w:bCs/>
                <w:iCs/>
                <w:sz w:val="20"/>
                <w:szCs w:val="20"/>
                <w:lang w:val="sr-Cyrl-RS"/>
              </w:rPr>
            </w:pPr>
            <w:r w:rsidRPr="00D81EBF">
              <w:rPr>
                <w:rFonts w:cs="Arial"/>
                <w:bCs/>
                <w:iCs/>
                <w:sz w:val="20"/>
                <w:szCs w:val="20"/>
                <w:lang w:val="sr-Cyrl-RS"/>
              </w:rPr>
              <w:t xml:space="preserve"> </w:t>
            </w:r>
          </w:p>
        </w:tc>
        <w:tc>
          <w:tcPr>
            <w:tcW w:w="523"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Јед.</w:t>
            </w:r>
          </w:p>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цена са ПДВ</w:t>
            </w:r>
          </w:p>
          <w:p w:rsidR="003D07D5" w:rsidRPr="00D81EBF" w:rsidRDefault="003D07D5" w:rsidP="00D5355C">
            <w:pPr>
              <w:spacing w:before="0"/>
              <w:jc w:val="center"/>
              <w:rPr>
                <w:rFonts w:cs="Arial"/>
                <w:bCs/>
                <w:iCs/>
                <w:sz w:val="20"/>
                <w:szCs w:val="20"/>
                <w:lang w:val="sr-Cyrl-RS"/>
              </w:rPr>
            </w:pPr>
          </w:p>
        </w:tc>
        <w:tc>
          <w:tcPr>
            <w:tcW w:w="572"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Укупна цена без ПДВ</w:t>
            </w:r>
          </w:p>
          <w:p w:rsidR="003D07D5" w:rsidRPr="00D81EBF" w:rsidRDefault="003D07D5" w:rsidP="00D5355C">
            <w:pPr>
              <w:spacing w:before="0"/>
              <w:jc w:val="center"/>
              <w:rPr>
                <w:rFonts w:cs="Arial"/>
                <w:bCs/>
                <w:iCs/>
                <w:sz w:val="20"/>
                <w:szCs w:val="20"/>
                <w:lang w:val="sr-Cyrl-RS"/>
              </w:rPr>
            </w:pPr>
          </w:p>
        </w:tc>
        <w:tc>
          <w:tcPr>
            <w:tcW w:w="619" w:type="pct"/>
            <w:shd w:val="clear" w:color="auto" w:fill="C6D9F1" w:themeFill="text2" w:themeFillTint="33"/>
            <w:vAlign w:val="center"/>
          </w:tcPr>
          <w:p w:rsidR="003D07D5" w:rsidRPr="00D81EBF" w:rsidRDefault="003D07D5" w:rsidP="00D5355C">
            <w:pPr>
              <w:spacing w:before="0"/>
              <w:jc w:val="center"/>
              <w:rPr>
                <w:rFonts w:cs="Arial"/>
                <w:bCs/>
                <w:iCs/>
                <w:sz w:val="20"/>
                <w:szCs w:val="20"/>
                <w:lang w:val="sr-Cyrl-RS"/>
              </w:rPr>
            </w:pPr>
            <w:r w:rsidRPr="00D81EBF">
              <w:rPr>
                <w:rFonts w:cs="Arial"/>
                <w:bCs/>
                <w:iCs/>
                <w:sz w:val="20"/>
                <w:szCs w:val="20"/>
                <w:lang w:val="sr-Cyrl-RS"/>
              </w:rPr>
              <w:t>Укупна цена са ПДВ</w:t>
            </w:r>
          </w:p>
          <w:p w:rsidR="003D07D5" w:rsidRPr="00D81EBF" w:rsidRDefault="003D07D5" w:rsidP="00D5355C">
            <w:pPr>
              <w:spacing w:before="0"/>
              <w:jc w:val="center"/>
              <w:rPr>
                <w:rFonts w:cs="Arial"/>
                <w:bCs/>
                <w:iCs/>
                <w:sz w:val="20"/>
                <w:szCs w:val="20"/>
                <w:lang w:val="sr-Cyrl-RS"/>
              </w:rPr>
            </w:pPr>
          </w:p>
        </w:tc>
        <w:tc>
          <w:tcPr>
            <w:tcW w:w="715" w:type="pct"/>
            <w:shd w:val="clear" w:color="auto" w:fill="C6D9F1" w:themeFill="text2" w:themeFillTint="33"/>
            <w:vAlign w:val="center"/>
          </w:tcPr>
          <w:p w:rsidR="003D07D5" w:rsidRPr="00D81EBF" w:rsidRDefault="003D07D5" w:rsidP="003D07D5">
            <w:pPr>
              <w:spacing w:before="0"/>
              <w:jc w:val="center"/>
              <w:rPr>
                <w:rFonts w:cs="Arial"/>
                <w:bCs/>
                <w:iCs/>
                <w:sz w:val="20"/>
                <w:szCs w:val="20"/>
                <w:lang w:val="sr-Cyrl-RS"/>
              </w:rPr>
            </w:pPr>
            <w:r w:rsidRPr="00D81EBF">
              <w:rPr>
                <w:rFonts w:cs="Arial"/>
                <w:bCs/>
                <w:iCs/>
                <w:color w:val="000000" w:themeColor="text1"/>
                <w:sz w:val="20"/>
                <w:szCs w:val="20"/>
                <w:lang w:val="sr-Cyrl-RS"/>
              </w:rPr>
              <w:t>Назив произвођача понуђеног добра</w:t>
            </w:r>
            <w:r w:rsidRPr="00D81EBF">
              <w:rPr>
                <w:rFonts w:cs="Arial"/>
                <w:bCs/>
                <w:iCs/>
                <w:sz w:val="20"/>
                <w:szCs w:val="20"/>
                <w:lang w:val="sr-Cyrl-RS"/>
              </w:rPr>
              <w:t xml:space="preserve"> </w:t>
            </w:r>
          </w:p>
        </w:tc>
        <w:tc>
          <w:tcPr>
            <w:tcW w:w="713" w:type="pct"/>
            <w:shd w:val="clear" w:color="auto" w:fill="C6D9F1" w:themeFill="text2" w:themeFillTint="33"/>
          </w:tcPr>
          <w:p w:rsidR="003D07D5" w:rsidRPr="00D81EBF" w:rsidRDefault="003D07D5" w:rsidP="00D5355C">
            <w:pPr>
              <w:spacing w:before="0"/>
              <w:jc w:val="center"/>
              <w:rPr>
                <w:rFonts w:cs="Arial"/>
                <w:bCs/>
                <w:iCs/>
                <w:color w:val="000000" w:themeColor="text1"/>
                <w:sz w:val="20"/>
                <w:szCs w:val="20"/>
                <w:lang w:val="sr-Cyrl-RS"/>
              </w:rPr>
            </w:pPr>
            <w:r w:rsidRPr="00D81EBF">
              <w:rPr>
                <w:rFonts w:cs="Arial"/>
                <w:bCs/>
                <w:iCs/>
                <w:color w:val="000000" w:themeColor="text1"/>
                <w:sz w:val="20"/>
                <w:szCs w:val="20"/>
                <w:lang w:val="sr-Cyrl-RS"/>
              </w:rPr>
              <w:t>Назив модела или ознака типа понуђеног добра</w:t>
            </w:r>
          </w:p>
        </w:tc>
      </w:tr>
      <w:tr w:rsidR="003D07D5" w:rsidRPr="00D81EBF" w:rsidTr="00CD20FA">
        <w:tc>
          <w:tcPr>
            <w:tcW w:w="285"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1</w:t>
            </w:r>
          </w:p>
        </w:tc>
        <w:tc>
          <w:tcPr>
            <w:tcW w:w="851"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2</w:t>
            </w:r>
          </w:p>
        </w:tc>
        <w:tc>
          <w:tcPr>
            <w:tcW w:w="244"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3</w:t>
            </w:r>
          </w:p>
        </w:tc>
        <w:tc>
          <w:tcPr>
            <w:tcW w:w="478"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4</w:t>
            </w:r>
          </w:p>
        </w:tc>
        <w:tc>
          <w:tcPr>
            <w:tcW w:w="523"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5</w:t>
            </w:r>
          </w:p>
        </w:tc>
        <w:tc>
          <w:tcPr>
            <w:tcW w:w="572"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6</w:t>
            </w:r>
          </w:p>
        </w:tc>
        <w:tc>
          <w:tcPr>
            <w:tcW w:w="619"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7</w:t>
            </w:r>
          </w:p>
        </w:tc>
        <w:tc>
          <w:tcPr>
            <w:tcW w:w="715"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8</w:t>
            </w:r>
          </w:p>
        </w:tc>
        <w:tc>
          <w:tcPr>
            <w:tcW w:w="713" w:type="pct"/>
            <w:shd w:val="clear" w:color="auto" w:fill="C6D9F1" w:themeFill="text2" w:themeFillTint="33"/>
          </w:tcPr>
          <w:p w:rsidR="003D07D5" w:rsidRPr="00D81EBF" w:rsidRDefault="003D07D5" w:rsidP="00D5355C">
            <w:pPr>
              <w:jc w:val="center"/>
              <w:rPr>
                <w:rFonts w:cs="Arial"/>
                <w:bCs/>
                <w:iCs/>
                <w:sz w:val="20"/>
                <w:szCs w:val="20"/>
                <w:lang w:val="sr-Cyrl-RS"/>
              </w:rPr>
            </w:pPr>
            <w:r w:rsidRPr="00D81EBF">
              <w:rPr>
                <w:rFonts w:cs="Arial"/>
                <w:bCs/>
                <w:iCs/>
                <w:sz w:val="20"/>
                <w:szCs w:val="20"/>
                <w:lang w:val="sr-Cyrl-RS"/>
              </w:rPr>
              <w:t>9</w:t>
            </w: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tabs>
                <w:tab w:val="left" w:pos="360"/>
              </w:tabs>
              <w:spacing w:before="0"/>
              <w:jc w:val="left"/>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Заштитни шлем</w:t>
            </w:r>
          </w:p>
        </w:tc>
        <w:tc>
          <w:tcPr>
            <w:tcW w:w="244" w:type="pct"/>
            <w:shd w:val="clear" w:color="auto" w:fill="C6D9F1" w:themeFill="text2" w:themeFillTint="33"/>
            <w:vAlign w:val="center"/>
          </w:tcPr>
          <w:p w:rsidR="00977B67" w:rsidRPr="00D81EBF" w:rsidRDefault="00977B67" w:rsidP="00977B67">
            <w:pPr>
              <w:spacing w:before="0"/>
              <w:jc w:val="center"/>
              <w:rPr>
                <w:rFonts w:cs="Arial"/>
                <w:bCs/>
                <w:color w:val="000000"/>
                <w:sz w:val="20"/>
                <w:szCs w:val="20"/>
                <w:lang w:val="sr-Cyrl-RS" w:eastAsia="sr-Latn-RS"/>
              </w:rPr>
            </w:pPr>
            <w:r w:rsidRPr="00D81EBF">
              <w:rPr>
                <w:rFonts w:cs="Arial"/>
                <w:bCs/>
                <w:color w:val="000000"/>
                <w:sz w:val="20"/>
                <w:szCs w:val="20"/>
                <w:lang w:val="sr-Cyrl-RS"/>
              </w:rPr>
              <w:t>725</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Заштитни шлем са интегрисаним визиром</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225</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Антифони</w:t>
            </w:r>
            <w:proofErr w:type="spellEnd"/>
            <w:r w:rsidRPr="00D81EBF">
              <w:rPr>
                <w:rFonts w:cs="Arial"/>
                <w:sz w:val="20"/>
                <w:szCs w:val="20"/>
                <w:lang w:val="sr-Cyrl-RS"/>
              </w:rPr>
              <w:t xml:space="preserve"> </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400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наочаре од UV зрачења са тамним стаклом</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850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 xml:space="preserve">Штитник за лице и очи од електричног лука - заштитни визир </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425</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left"/>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кожне рукавице (тање)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3200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кожне рукавице (дебље)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2600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Рукавице за прецизан рад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1400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0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2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300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4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300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 xml:space="preserve">Кутија за </w:t>
            </w: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800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чизме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85</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Кецеља за заштиту од опасних материја</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40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Заштитно кишно одело</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850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 xml:space="preserve">Кацига са интегрисаним визиром и </w:t>
            </w:r>
            <w:proofErr w:type="spellStart"/>
            <w:r w:rsidRPr="00D81EBF">
              <w:rPr>
                <w:rFonts w:cs="Arial"/>
                <w:sz w:val="20"/>
                <w:szCs w:val="20"/>
                <w:lang w:val="sr-Cyrl-RS"/>
              </w:rPr>
              <w:t>антифонима</w:t>
            </w:r>
            <w:proofErr w:type="spellEnd"/>
            <w:r w:rsidRPr="00D81EBF">
              <w:rPr>
                <w:rFonts w:cs="Arial"/>
                <w:sz w:val="20"/>
                <w:szCs w:val="20"/>
                <w:lang w:val="sr-Cyrl-RS"/>
              </w:rPr>
              <w:t xml:space="preserve"> (за рад моторном тестером)</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210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панталоне (за рад моторном тестером)</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210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Заштитна блуза (за рад моторном тестером)</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210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чизме ( ципеле ) (за рад моторном тестером)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210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r w:rsidRPr="00D81EBF">
              <w:rPr>
                <w:rFonts w:cs="Arial"/>
                <w:sz w:val="20"/>
                <w:szCs w:val="20"/>
                <w:lang w:val="sr-Cyrl-RS"/>
              </w:rPr>
              <w:t>Заштитне рукавице (за рад моторном тестером)  (пар)</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210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Флуоросцентни</w:t>
            </w:r>
            <w:proofErr w:type="spellEnd"/>
            <w:r w:rsidRPr="00D81EBF">
              <w:rPr>
                <w:rFonts w:cs="Arial"/>
                <w:sz w:val="20"/>
                <w:szCs w:val="20"/>
                <w:lang w:val="sr-Cyrl-RS"/>
              </w:rPr>
              <w:t xml:space="preserve"> прслук </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950</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977B67" w:rsidRPr="00D81EBF" w:rsidTr="009F55F5">
        <w:trPr>
          <w:trHeight w:val="397"/>
        </w:trPr>
        <w:tc>
          <w:tcPr>
            <w:tcW w:w="285" w:type="pct"/>
            <w:shd w:val="clear" w:color="auto" w:fill="C6D9F1" w:themeFill="text2" w:themeFillTint="33"/>
            <w:vAlign w:val="center"/>
          </w:tcPr>
          <w:p w:rsidR="00977B67" w:rsidRPr="00D81EBF" w:rsidRDefault="00977B67" w:rsidP="00977B67">
            <w:pPr>
              <w:pStyle w:val="ListParagraph"/>
              <w:numPr>
                <w:ilvl w:val="0"/>
                <w:numId w:val="38"/>
              </w:numPr>
              <w:spacing w:before="0"/>
              <w:jc w:val="center"/>
              <w:rPr>
                <w:rFonts w:ascii="Arial" w:hAnsi="Arial" w:cs="Arial"/>
                <w:bCs/>
                <w:iCs/>
                <w:sz w:val="20"/>
                <w:szCs w:val="20"/>
                <w:lang w:val="sr-Cyrl-RS"/>
              </w:rPr>
            </w:pPr>
          </w:p>
        </w:tc>
        <w:tc>
          <w:tcPr>
            <w:tcW w:w="851" w:type="pct"/>
            <w:shd w:val="clear" w:color="auto" w:fill="C6D9F1" w:themeFill="text2" w:themeFillTint="33"/>
          </w:tcPr>
          <w:p w:rsidR="00977B67" w:rsidRPr="00D81EBF" w:rsidRDefault="00977B67" w:rsidP="00977B67">
            <w:pPr>
              <w:rPr>
                <w:rFonts w:cs="Arial"/>
                <w:sz w:val="20"/>
                <w:szCs w:val="20"/>
                <w:lang w:val="sr-Cyrl-RS"/>
              </w:rPr>
            </w:pPr>
            <w:proofErr w:type="spellStart"/>
            <w:r w:rsidRPr="00D81EBF">
              <w:rPr>
                <w:rFonts w:cs="Arial"/>
                <w:sz w:val="20"/>
                <w:szCs w:val="20"/>
                <w:lang w:val="sr-Cyrl-RS"/>
              </w:rPr>
              <w:t>Вакуумски</w:t>
            </w:r>
            <w:proofErr w:type="spellEnd"/>
            <w:r w:rsidRPr="00D81EBF">
              <w:rPr>
                <w:rFonts w:cs="Arial"/>
                <w:sz w:val="20"/>
                <w:szCs w:val="20"/>
                <w:lang w:val="sr-Cyrl-RS"/>
              </w:rPr>
              <w:t xml:space="preserve"> </w:t>
            </w:r>
            <w:proofErr w:type="spellStart"/>
            <w:r w:rsidRPr="00D81EBF">
              <w:rPr>
                <w:rFonts w:cs="Arial"/>
                <w:sz w:val="20"/>
                <w:szCs w:val="20"/>
                <w:lang w:val="sr-Cyrl-RS"/>
              </w:rPr>
              <w:t>тестер</w:t>
            </w:r>
            <w:proofErr w:type="spellEnd"/>
            <w:r w:rsidRPr="00D81EBF">
              <w:rPr>
                <w:rFonts w:cs="Arial"/>
                <w:sz w:val="20"/>
                <w:szCs w:val="20"/>
                <w:lang w:val="sr-Cyrl-RS"/>
              </w:rPr>
              <w:t xml:space="preserve"> за рукавице</w:t>
            </w:r>
          </w:p>
        </w:tc>
        <w:tc>
          <w:tcPr>
            <w:tcW w:w="244" w:type="pct"/>
            <w:shd w:val="clear" w:color="auto" w:fill="C6D9F1" w:themeFill="text2" w:themeFillTint="33"/>
            <w:vAlign w:val="center"/>
          </w:tcPr>
          <w:p w:rsidR="00977B67" w:rsidRPr="00D81EBF" w:rsidRDefault="00977B67" w:rsidP="00977B67">
            <w:pPr>
              <w:jc w:val="center"/>
              <w:rPr>
                <w:rFonts w:cs="Arial"/>
                <w:bCs/>
                <w:color w:val="000000"/>
                <w:sz w:val="20"/>
                <w:szCs w:val="20"/>
                <w:lang w:val="sr-Cyrl-RS"/>
              </w:rPr>
            </w:pPr>
            <w:r w:rsidRPr="00D81EBF">
              <w:rPr>
                <w:rFonts w:cs="Arial"/>
                <w:bCs/>
                <w:color w:val="000000"/>
                <w:sz w:val="20"/>
                <w:szCs w:val="20"/>
                <w:lang w:val="sr-Cyrl-RS"/>
              </w:rPr>
              <w:t>45</w:t>
            </w:r>
          </w:p>
        </w:tc>
        <w:tc>
          <w:tcPr>
            <w:tcW w:w="478" w:type="pct"/>
            <w:shd w:val="clear" w:color="auto" w:fill="auto"/>
            <w:vAlign w:val="center"/>
          </w:tcPr>
          <w:p w:rsidR="00977B67" w:rsidRPr="00D81EBF" w:rsidRDefault="00977B67" w:rsidP="00977B67">
            <w:pPr>
              <w:jc w:val="center"/>
              <w:rPr>
                <w:rFonts w:cs="Arial"/>
                <w:b/>
                <w:bCs/>
                <w:iCs/>
                <w:sz w:val="20"/>
                <w:szCs w:val="20"/>
                <w:lang w:val="sr-Cyrl-RS"/>
              </w:rPr>
            </w:pPr>
          </w:p>
        </w:tc>
        <w:tc>
          <w:tcPr>
            <w:tcW w:w="523" w:type="pct"/>
            <w:shd w:val="clear" w:color="auto" w:fill="auto"/>
            <w:vAlign w:val="center"/>
          </w:tcPr>
          <w:p w:rsidR="00977B67" w:rsidRPr="00D81EBF" w:rsidRDefault="00977B67" w:rsidP="00977B67">
            <w:pPr>
              <w:jc w:val="center"/>
              <w:rPr>
                <w:rFonts w:cs="Arial"/>
                <w:b/>
                <w:bCs/>
                <w:i/>
                <w:iCs/>
                <w:sz w:val="20"/>
                <w:szCs w:val="20"/>
                <w:lang w:val="sr-Cyrl-RS"/>
              </w:rPr>
            </w:pPr>
          </w:p>
        </w:tc>
        <w:tc>
          <w:tcPr>
            <w:tcW w:w="572" w:type="pct"/>
            <w:shd w:val="clear" w:color="auto" w:fill="auto"/>
            <w:vAlign w:val="center"/>
          </w:tcPr>
          <w:p w:rsidR="00977B67" w:rsidRPr="00D81EBF" w:rsidRDefault="00977B67" w:rsidP="00977B67">
            <w:pPr>
              <w:jc w:val="center"/>
              <w:rPr>
                <w:rFonts w:cs="Arial"/>
                <w:b/>
                <w:bCs/>
                <w:i/>
                <w:iCs/>
                <w:sz w:val="20"/>
                <w:szCs w:val="20"/>
                <w:lang w:val="sr-Cyrl-RS"/>
              </w:rPr>
            </w:pPr>
          </w:p>
        </w:tc>
        <w:tc>
          <w:tcPr>
            <w:tcW w:w="619" w:type="pct"/>
          </w:tcPr>
          <w:p w:rsidR="00977B67" w:rsidRPr="00D81EBF" w:rsidRDefault="00977B67" w:rsidP="00977B67">
            <w:pPr>
              <w:jc w:val="center"/>
              <w:rPr>
                <w:rFonts w:cs="Arial"/>
                <w:b/>
                <w:bCs/>
                <w:i/>
                <w:iCs/>
                <w:sz w:val="20"/>
                <w:szCs w:val="20"/>
                <w:lang w:val="sr-Cyrl-RS"/>
              </w:rPr>
            </w:pPr>
          </w:p>
        </w:tc>
        <w:tc>
          <w:tcPr>
            <w:tcW w:w="715" w:type="pct"/>
            <w:shd w:val="clear" w:color="auto" w:fill="auto"/>
            <w:vAlign w:val="center"/>
          </w:tcPr>
          <w:p w:rsidR="00977B67" w:rsidRPr="00D81EBF" w:rsidRDefault="00977B67" w:rsidP="00977B67">
            <w:pPr>
              <w:jc w:val="center"/>
              <w:rPr>
                <w:rFonts w:cs="Arial"/>
                <w:b/>
                <w:bCs/>
                <w:i/>
                <w:iCs/>
                <w:sz w:val="20"/>
                <w:szCs w:val="20"/>
                <w:lang w:val="sr-Cyrl-RS"/>
              </w:rPr>
            </w:pPr>
          </w:p>
        </w:tc>
        <w:tc>
          <w:tcPr>
            <w:tcW w:w="713" w:type="pct"/>
          </w:tcPr>
          <w:p w:rsidR="00977B67" w:rsidRPr="00D81EBF" w:rsidRDefault="00977B67" w:rsidP="00977B67">
            <w:pPr>
              <w:jc w:val="center"/>
              <w:rPr>
                <w:rFonts w:cs="Arial"/>
                <w:b/>
                <w:bCs/>
                <w:i/>
                <w:iCs/>
                <w:sz w:val="20"/>
                <w:szCs w:val="20"/>
                <w:lang w:val="sr-Cyrl-RS"/>
              </w:rPr>
            </w:pPr>
          </w:p>
        </w:tc>
      </w:tr>
      <w:tr w:rsidR="003D07D5" w:rsidRPr="00D81EBF" w:rsidTr="00645342">
        <w:trPr>
          <w:trHeight w:val="593"/>
        </w:trPr>
        <w:tc>
          <w:tcPr>
            <w:tcW w:w="285" w:type="pct"/>
            <w:shd w:val="clear" w:color="auto" w:fill="C6D9F1" w:themeFill="text2" w:themeFillTint="33"/>
            <w:vAlign w:val="center"/>
          </w:tcPr>
          <w:p w:rsidR="003D07D5" w:rsidRPr="00D81EBF" w:rsidRDefault="003D07D5" w:rsidP="0013180B">
            <w:pPr>
              <w:jc w:val="center"/>
              <w:rPr>
                <w:rFonts w:cs="Arial"/>
                <w:b/>
                <w:sz w:val="20"/>
                <w:szCs w:val="20"/>
                <w:lang w:val="sr-Cyrl-RS"/>
              </w:rPr>
            </w:pPr>
            <w:r w:rsidRPr="00D81EBF">
              <w:rPr>
                <w:rFonts w:cs="Arial"/>
                <w:b/>
                <w:sz w:val="20"/>
                <w:szCs w:val="20"/>
                <w:lang w:val="sr-Cyrl-RS"/>
              </w:rPr>
              <w:t>I</w:t>
            </w:r>
          </w:p>
        </w:tc>
        <w:tc>
          <w:tcPr>
            <w:tcW w:w="2668" w:type="pct"/>
            <w:gridSpan w:val="5"/>
            <w:shd w:val="clear" w:color="auto" w:fill="C6D9F1" w:themeFill="text2" w:themeFillTint="33"/>
          </w:tcPr>
          <w:p w:rsidR="003D07D5" w:rsidRPr="00D81EBF" w:rsidRDefault="003D07D5" w:rsidP="005E3011">
            <w:pPr>
              <w:jc w:val="left"/>
              <w:rPr>
                <w:rFonts w:cs="Arial"/>
                <w:b/>
                <w:bCs/>
                <w:i/>
                <w:iCs/>
                <w:sz w:val="20"/>
                <w:szCs w:val="20"/>
                <w:lang w:val="sr-Cyrl-RS"/>
              </w:rPr>
            </w:pPr>
            <w:r w:rsidRPr="00D81EBF">
              <w:rPr>
                <w:rFonts w:cs="Arial"/>
                <w:b/>
                <w:sz w:val="20"/>
                <w:szCs w:val="20"/>
                <w:lang w:val="sr-Cyrl-RS"/>
              </w:rPr>
              <w:t>УКУПНО ПОНУЂЕНА ЦЕНА  без ПДВ (збир колоне бр. 6) РСД</w:t>
            </w:r>
          </w:p>
        </w:tc>
        <w:tc>
          <w:tcPr>
            <w:tcW w:w="2047" w:type="pct"/>
            <w:gridSpan w:val="3"/>
          </w:tcPr>
          <w:p w:rsidR="003D07D5" w:rsidRPr="00D81EBF" w:rsidRDefault="003D07D5" w:rsidP="0013180B">
            <w:pPr>
              <w:jc w:val="center"/>
              <w:rPr>
                <w:rFonts w:cs="Arial"/>
                <w:b/>
                <w:bCs/>
                <w:i/>
                <w:iCs/>
                <w:sz w:val="20"/>
                <w:szCs w:val="20"/>
                <w:lang w:val="sr-Cyrl-RS"/>
              </w:rPr>
            </w:pPr>
          </w:p>
        </w:tc>
      </w:tr>
      <w:tr w:rsidR="003D07D5" w:rsidRPr="00D81EBF" w:rsidTr="00645342">
        <w:trPr>
          <w:trHeight w:val="560"/>
        </w:trPr>
        <w:tc>
          <w:tcPr>
            <w:tcW w:w="285" w:type="pct"/>
            <w:tcBorders>
              <w:bottom w:val="single" w:sz="4" w:space="0" w:color="auto"/>
            </w:tcBorders>
            <w:shd w:val="clear" w:color="auto" w:fill="C6D9F1" w:themeFill="text2" w:themeFillTint="33"/>
            <w:vAlign w:val="center"/>
          </w:tcPr>
          <w:p w:rsidR="003D07D5" w:rsidRPr="00D81EBF" w:rsidRDefault="003D07D5" w:rsidP="0013180B">
            <w:pPr>
              <w:jc w:val="center"/>
              <w:rPr>
                <w:rFonts w:cs="Arial"/>
                <w:b/>
                <w:sz w:val="20"/>
                <w:szCs w:val="20"/>
                <w:lang w:val="sr-Cyrl-RS"/>
              </w:rPr>
            </w:pPr>
            <w:r w:rsidRPr="00D81EBF">
              <w:rPr>
                <w:rFonts w:cs="Arial"/>
                <w:b/>
                <w:sz w:val="20"/>
                <w:szCs w:val="20"/>
                <w:lang w:val="sr-Cyrl-RS"/>
              </w:rPr>
              <w:t>II</w:t>
            </w:r>
          </w:p>
        </w:tc>
        <w:tc>
          <w:tcPr>
            <w:tcW w:w="2668" w:type="pct"/>
            <w:gridSpan w:val="5"/>
            <w:tcBorders>
              <w:bottom w:val="single" w:sz="4" w:space="0" w:color="auto"/>
            </w:tcBorders>
            <w:shd w:val="clear" w:color="auto" w:fill="C6D9F1" w:themeFill="text2" w:themeFillTint="33"/>
          </w:tcPr>
          <w:p w:rsidR="003D07D5" w:rsidRPr="00D81EBF" w:rsidRDefault="003D07D5" w:rsidP="0013180B">
            <w:pPr>
              <w:jc w:val="left"/>
              <w:rPr>
                <w:rFonts w:cs="Arial"/>
                <w:b/>
                <w:bCs/>
                <w:i/>
                <w:iCs/>
                <w:sz w:val="20"/>
                <w:szCs w:val="20"/>
                <w:lang w:val="sr-Cyrl-RS"/>
              </w:rPr>
            </w:pPr>
            <w:r w:rsidRPr="00D81EBF">
              <w:rPr>
                <w:rFonts w:cs="Arial"/>
                <w:b/>
                <w:sz w:val="20"/>
                <w:szCs w:val="20"/>
                <w:lang w:val="sr-Cyrl-RS"/>
              </w:rPr>
              <w:t>УКУПАН ИЗНОС</w:t>
            </w:r>
            <w:r w:rsidRPr="00D81EBF">
              <w:rPr>
                <w:rFonts w:cs="Arial"/>
                <w:sz w:val="20"/>
                <w:szCs w:val="20"/>
                <w:lang w:val="sr-Cyrl-RS"/>
              </w:rPr>
              <w:t xml:space="preserve"> </w:t>
            </w:r>
            <w:r w:rsidRPr="00D81EBF">
              <w:rPr>
                <w:rFonts w:cs="Arial"/>
                <w:b/>
                <w:sz w:val="20"/>
                <w:szCs w:val="20"/>
                <w:lang w:val="sr-Cyrl-RS"/>
              </w:rPr>
              <w:t xml:space="preserve">ПДВ- a РСД  </w:t>
            </w:r>
          </w:p>
        </w:tc>
        <w:tc>
          <w:tcPr>
            <w:tcW w:w="2047" w:type="pct"/>
            <w:gridSpan w:val="3"/>
          </w:tcPr>
          <w:p w:rsidR="003D07D5" w:rsidRPr="00D81EBF" w:rsidRDefault="003D07D5" w:rsidP="0013180B">
            <w:pPr>
              <w:jc w:val="center"/>
              <w:rPr>
                <w:rFonts w:cs="Arial"/>
                <w:b/>
                <w:bCs/>
                <w:i/>
                <w:iCs/>
                <w:sz w:val="20"/>
                <w:szCs w:val="20"/>
                <w:lang w:val="sr-Cyrl-RS"/>
              </w:rPr>
            </w:pPr>
          </w:p>
        </w:tc>
      </w:tr>
      <w:tr w:rsidR="003D07D5" w:rsidRPr="00D81EBF" w:rsidTr="00645342">
        <w:trPr>
          <w:trHeight w:val="554"/>
        </w:trPr>
        <w:tc>
          <w:tcPr>
            <w:tcW w:w="285" w:type="pct"/>
            <w:tcBorders>
              <w:bottom w:val="single" w:sz="4" w:space="0" w:color="auto"/>
            </w:tcBorders>
            <w:shd w:val="clear" w:color="auto" w:fill="C6D9F1" w:themeFill="text2" w:themeFillTint="33"/>
            <w:vAlign w:val="center"/>
          </w:tcPr>
          <w:p w:rsidR="003D07D5" w:rsidRPr="00D81EBF" w:rsidRDefault="003D07D5" w:rsidP="0013180B">
            <w:pPr>
              <w:jc w:val="center"/>
              <w:rPr>
                <w:rFonts w:cs="Arial"/>
                <w:b/>
                <w:sz w:val="20"/>
                <w:szCs w:val="20"/>
                <w:lang w:val="sr-Cyrl-RS"/>
              </w:rPr>
            </w:pPr>
            <w:r w:rsidRPr="00D81EBF">
              <w:rPr>
                <w:rFonts w:cs="Arial"/>
                <w:b/>
                <w:sz w:val="20"/>
                <w:szCs w:val="20"/>
                <w:lang w:val="sr-Cyrl-RS"/>
              </w:rPr>
              <w:t>III</w:t>
            </w:r>
          </w:p>
        </w:tc>
        <w:tc>
          <w:tcPr>
            <w:tcW w:w="2668" w:type="pct"/>
            <w:gridSpan w:val="5"/>
            <w:tcBorders>
              <w:bottom w:val="single" w:sz="4" w:space="0" w:color="auto"/>
            </w:tcBorders>
            <w:shd w:val="clear" w:color="auto" w:fill="C6D9F1" w:themeFill="text2" w:themeFillTint="33"/>
          </w:tcPr>
          <w:p w:rsidR="003D07D5" w:rsidRPr="00D81EBF" w:rsidRDefault="003D07D5" w:rsidP="0013180B">
            <w:pPr>
              <w:jc w:val="left"/>
              <w:rPr>
                <w:rFonts w:cs="Arial"/>
                <w:b/>
                <w:bCs/>
                <w:i/>
                <w:iCs/>
                <w:sz w:val="20"/>
                <w:szCs w:val="20"/>
                <w:lang w:val="sr-Cyrl-RS"/>
              </w:rPr>
            </w:pPr>
            <w:r w:rsidRPr="00D81EBF">
              <w:rPr>
                <w:rFonts w:cs="Arial"/>
                <w:b/>
                <w:sz w:val="20"/>
                <w:szCs w:val="20"/>
                <w:lang w:val="sr-Cyrl-RS"/>
              </w:rPr>
              <w:t xml:space="preserve">УКУПНО ПОНУЂЕНА ЦЕНА са ПДВ (ред. </w:t>
            </w:r>
            <w:proofErr w:type="spellStart"/>
            <w:r w:rsidRPr="00D81EBF">
              <w:rPr>
                <w:rFonts w:cs="Arial"/>
                <w:b/>
                <w:sz w:val="20"/>
                <w:szCs w:val="20"/>
                <w:lang w:val="sr-Cyrl-RS"/>
              </w:rPr>
              <w:t>бр.I+ред.бр.II</w:t>
            </w:r>
            <w:proofErr w:type="spellEnd"/>
            <w:r w:rsidRPr="00D81EBF">
              <w:rPr>
                <w:rFonts w:cs="Arial"/>
                <w:b/>
                <w:sz w:val="20"/>
                <w:szCs w:val="20"/>
                <w:lang w:val="sr-Cyrl-RS"/>
              </w:rPr>
              <w:t xml:space="preserve">) РСД </w:t>
            </w:r>
          </w:p>
        </w:tc>
        <w:tc>
          <w:tcPr>
            <w:tcW w:w="2047" w:type="pct"/>
            <w:gridSpan w:val="3"/>
          </w:tcPr>
          <w:p w:rsidR="003D07D5" w:rsidRPr="00D81EBF" w:rsidRDefault="003D07D5" w:rsidP="0013180B">
            <w:pPr>
              <w:jc w:val="center"/>
              <w:rPr>
                <w:rFonts w:cs="Arial"/>
                <w:b/>
                <w:bCs/>
                <w:i/>
                <w:iCs/>
                <w:sz w:val="20"/>
                <w:szCs w:val="20"/>
                <w:lang w:val="sr-Cyrl-RS"/>
              </w:rPr>
            </w:pPr>
          </w:p>
        </w:tc>
      </w:tr>
    </w:tbl>
    <w:p w:rsidR="0073016B" w:rsidRPr="00D81EBF" w:rsidRDefault="0073016B" w:rsidP="0073016B">
      <w:pPr>
        <w:rPr>
          <w:lang w:val="sr-Cyrl-RS"/>
        </w:rPr>
      </w:pPr>
    </w:p>
    <w:p w:rsidR="00FD0C55" w:rsidRPr="00D81EBF" w:rsidRDefault="00FD0C55" w:rsidP="00FD0C55">
      <w:pPr>
        <w:widowControl w:val="0"/>
        <w:spacing w:before="0"/>
        <w:rPr>
          <w:rFonts w:eastAsia="Arial Unicode MS" w:cs="Arial"/>
          <w:color w:val="00B0F0"/>
          <w:lang w:val="sr-Cyrl-RS"/>
        </w:rPr>
      </w:pPr>
    </w:p>
    <w:p w:rsidR="005E3011" w:rsidRPr="00D81EBF" w:rsidRDefault="005E3011" w:rsidP="005E3011">
      <w:pPr>
        <w:widowControl w:val="0"/>
        <w:suppressAutoHyphens/>
        <w:spacing w:before="100" w:beforeAutospacing="1"/>
        <w:rPr>
          <w:rFonts w:cs="Arial"/>
          <w:b/>
          <w:color w:val="000000"/>
          <w:sz w:val="20"/>
          <w:szCs w:val="20"/>
          <w:lang w:val="sr-Cyrl-RS"/>
        </w:rPr>
      </w:pPr>
      <w:r w:rsidRPr="00D81EBF">
        <w:rPr>
          <w:rFonts w:cs="Arial"/>
          <w:b/>
          <w:color w:val="000000"/>
          <w:sz w:val="20"/>
          <w:szCs w:val="20"/>
          <w:lang w:val="sr-Cyrl-RS"/>
        </w:rPr>
        <w:t>Табела 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297"/>
        <w:gridCol w:w="4961"/>
      </w:tblGrid>
      <w:tr w:rsidR="005E3011" w:rsidRPr="00D81EBF" w:rsidTr="005E3011">
        <w:trPr>
          <w:trHeight w:val="474"/>
        </w:trPr>
        <w:tc>
          <w:tcPr>
            <w:tcW w:w="7479" w:type="dxa"/>
            <w:vMerge w:val="restart"/>
            <w:shd w:val="clear" w:color="auto" w:fill="C6D9F1" w:themeFill="text2" w:themeFillTint="33"/>
            <w:vAlign w:val="center"/>
          </w:tcPr>
          <w:p w:rsidR="005E3011" w:rsidRPr="00D81EBF" w:rsidRDefault="005E3011" w:rsidP="00483788">
            <w:pPr>
              <w:rPr>
                <w:rFonts w:cs="Arial"/>
                <w:color w:val="000000"/>
                <w:lang w:val="sr-Cyrl-RS"/>
              </w:rPr>
            </w:pPr>
            <w:r w:rsidRPr="00D81EBF">
              <w:rPr>
                <w:rFonts w:cs="Arial"/>
                <w:color w:val="000000"/>
                <w:lang w:val="sr-Cyrl-RS"/>
              </w:rPr>
              <w:t>Посебно исказани трошкови који су укључени у укупно понуђену цену без ПДВ-а (цена из реда бр. I)</w:t>
            </w:r>
          </w:p>
        </w:tc>
        <w:tc>
          <w:tcPr>
            <w:tcW w:w="2297" w:type="dxa"/>
            <w:shd w:val="clear" w:color="auto" w:fill="C6D9F1" w:themeFill="text2" w:themeFillTint="33"/>
            <w:vAlign w:val="center"/>
          </w:tcPr>
          <w:p w:rsidR="005E3011" w:rsidRPr="00D81EBF" w:rsidRDefault="005E3011" w:rsidP="00483788">
            <w:pPr>
              <w:rPr>
                <w:rFonts w:cs="Arial"/>
                <w:color w:val="000000"/>
                <w:lang w:val="sr-Cyrl-RS"/>
              </w:rPr>
            </w:pPr>
            <w:r w:rsidRPr="00D81EBF">
              <w:rPr>
                <w:rFonts w:cs="Arial"/>
                <w:color w:val="000000"/>
                <w:lang w:val="sr-Cyrl-RS"/>
              </w:rPr>
              <w:t>Трошкови царине</w:t>
            </w:r>
          </w:p>
        </w:tc>
        <w:tc>
          <w:tcPr>
            <w:tcW w:w="4961" w:type="dxa"/>
          </w:tcPr>
          <w:p w:rsidR="005E3011" w:rsidRPr="00D81EBF" w:rsidRDefault="005E3011" w:rsidP="00483788">
            <w:pPr>
              <w:rPr>
                <w:rFonts w:cs="Arial"/>
                <w:color w:val="000000"/>
                <w:lang w:val="sr-Cyrl-RS"/>
              </w:rPr>
            </w:pPr>
          </w:p>
        </w:tc>
      </w:tr>
      <w:tr w:rsidR="005E3011" w:rsidRPr="00D81EBF" w:rsidTr="005E3011">
        <w:trPr>
          <w:trHeight w:val="438"/>
        </w:trPr>
        <w:tc>
          <w:tcPr>
            <w:tcW w:w="7479" w:type="dxa"/>
            <w:vMerge/>
            <w:shd w:val="clear" w:color="auto" w:fill="C6D9F1" w:themeFill="text2" w:themeFillTint="33"/>
          </w:tcPr>
          <w:p w:rsidR="005E3011" w:rsidRPr="00D81EBF" w:rsidRDefault="005E3011" w:rsidP="00483788">
            <w:pPr>
              <w:rPr>
                <w:color w:val="000000"/>
                <w:lang w:val="sr-Cyrl-RS"/>
              </w:rPr>
            </w:pPr>
          </w:p>
        </w:tc>
        <w:tc>
          <w:tcPr>
            <w:tcW w:w="2297" w:type="dxa"/>
            <w:shd w:val="clear" w:color="auto" w:fill="C6D9F1" w:themeFill="text2" w:themeFillTint="33"/>
            <w:vAlign w:val="center"/>
          </w:tcPr>
          <w:p w:rsidR="005E3011" w:rsidRPr="00D81EBF" w:rsidRDefault="005E3011" w:rsidP="00483788">
            <w:pPr>
              <w:rPr>
                <w:rFonts w:cs="Arial"/>
                <w:color w:val="000000"/>
                <w:lang w:val="sr-Cyrl-RS"/>
              </w:rPr>
            </w:pPr>
            <w:r w:rsidRPr="00D81EBF">
              <w:rPr>
                <w:rFonts w:cs="Arial"/>
                <w:color w:val="000000"/>
                <w:lang w:val="sr-Cyrl-RS"/>
              </w:rPr>
              <w:t>Трошкови превоза</w:t>
            </w:r>
          </w:p>
        </w:tc>
        <w:tc>
          <w:tcPr>
            <w:tcW w:w="4961" w:type="dxa"/>
          </w:tcPr>
          <w:p w:rsidR="005E3011" w:rsidRPr="00D81EBF" w:rsidRDefault="005E3011" w:rsidP="00483788">
            <w:pPr>
              <w:rPr>
                <w:rFonts w:cs="Arial"/>
                <w:color w:val="000000"/>
                <w:lang w:val="sr-Cyrl-RS"/>
              </w:rPr>
            </w:pPr>
          </w:p>
        </w:tc>
      </w:tr>
      <w:tr w:rsidR="005E3011" w:rsidRPr="00D81EBF" w:rsidTr="005E3011">
        <w:trPr>
          <w:trHeight w:val="445"/>
        </w:trPr>
        <w:tc>
          <w:tcPr>
            <w:tcW w:w="7479" w:type="dxa"/>
            <w:vMerge/>
            <w:shd w:val="clear" w:color="auto" w:fill="C6D9F1" w:themeFill="text2" w:themeFillTint="33"/>
          </w:tcPr>
          <w:p w:rsidR="005E3011" w:rsidRPr="00D81EBF" w:rsidRDefault="005E3011" w:rsidP="00483788">
            <w:pPr>
              <w:rPr>
                <w:color w:val="000000"/>
                <w:lang w:val="sr-Cyrl-RS"/>
              </w:rPr>
            </w:pPr>
          </w:p>
        </w:tc>
        <w:tc>
          <w:tcPr>
            <w:tcW w:w="2297" w:type="dxa"/>
            <w:shd w:val="clear" w:color="auto" w:fill="C6D9F1" w:themeFill="text2" w:themeFillTint="33"/>
            <w:vAlign w:val="center"/>
          </w:tcPr>
          <w:p w:rsidR="005E3011" w:rsidRPr="00D81EBF" w:rsidRDefault="005E3011" w:rsidP="00483788">
            <w:pPr>
              <w:rPr>
                <w:rFonts w:cs="Arial"/>
                <w:color w:val="000000"/>
                <w:lang w:val="sr-Cyrl-RS"/>
              </w:rPr>
            </w:pPr>
            <w:r w:rsidRPr="00D81EBF">
              <w:rPr>
                <w:rFonts w:cs="Arial"/>
                <w:color w:val="000000"/>
                <w:lang w:val="sr-Cyrl-RS"/>
              </w:rPr>
              <w:t>Остали трошкови</w:t>
            </w:r>
          </w:p>
        </w:tc>
        <w:tc>
          <w:tcPr>
            <w:tcW w:w="4961" w:type="dxa"/>
          </w:tcPr>
          <w:p w:rsidR="005E3011" w:rsidRPr="00D81EBF" w:rsidRDefault="005E3011" w:rsidP="00483788">
            <w:pPr>
              <w:rPr>
                <w:rFonts w:cs="Arial"/>
                <w:color w:val="000000"/>
                <w:lang w:val="sr-Cyrl-RS"/>
              </w:rPr>
            </w:pPr>
          </w:p>
        </w:tc>
      </w:tr>
    </w:tbl>
    <w:p w:rsidR="00FD0C55" w:rsidRPr="00D81EBF" w:rsidRDefault="00FD0C55" w:rsidP="00FD0C55">
      <w:pPr>
        <w:widowControl w:val="0"/>
        <w:spacing w:before="0"/>
        <w:rPr>
          <w:rFonts w:eastAsia="Arial Unicode MS" w:cs="Arial"/>
          <w:color w:val="00B0F0"/>
          <w:lang w:val="sr-Cyrl-RS"/>
        </w:rPr>
      </w:pPr>
    </w:p>
    <w:p w:rsidR="00FD0C55" w:rsidRPr="00D81EBF" w:rsidRDefault="00FD0C55" w:rsidP="00FD0C55">
      <w:pPr>
        <w:widowControl w:val="0"/>
        <w:spacing w:before="0"/>
        <w:rPr>
          <w:rFonts w:eastAsia="Arial Unicode MS" w:cs="Arial"/>
          <w:lang w:val="sr-Cyrl-RS"/>
        </w:rPr>
      </w:pPr>
    </w:p>
    <w:p w:rsidR="00D5355C" w:rsidRPr="00D81EBF" w:rsidRDefault="00D5355C" w:rsidP="00FD0C55">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FD0C55" w:rsidRPr="00D81EBF" w:rsidTr="00FD0C55">
        <w:trPr>
          <w:jc w:val="center"/>
        </w:trPr>
        <w:tc>
          <w:tcPr>
            <w:tcW w:w="3882" w:type="dxa"/>
          </w:tcPr>
          <w:p w:rsidR="00A74CFB" w:rsidRPr="00D81EBF" w:rsidRDefault="00A74CFB" w:rsidP="00FD0C55">
            <w:pPr>
              <w:spacing w:before="0"/>
              <w:jc w:val="center"/>
              <w:rPr>
                <w:rFonts w:cs="Arial"/>
                <w:lang w:val="sr-Cyrl-RS"/>
              </w:rPr>
            </w:pPr>
          </w:p>
          <w:p w:rsidR="00A74CFB" w:rsidRPr="00D81EBF" w:rsidRDefault="00A74CFB" w:rsidP="00FD0C55">
            <w:pPr>
              <w:spacing w:before="0"/>
              <w:jc w:val="center"/>
              <w:rPr>
                <w:rFonts w:cs="Arial"/>
                <w:lang w:val="sr-Cyrl-RS"/>
              </w:rPr>
            </w:pPr>
          </w:p>
          <w:p w:rsidR="00FD0C55" w:rsidRPr="00D81EBF" w:rsidRDefault="00FD0C55" w:rsidP="00FD0C55">
            <w:pPr>
              <w:spacing w:before="0"/>
              <w:jc w:val="center"/>
              <w:rPr>
                <w:rFonts w:cs="Arial"/>
                <w:lang w:val="sr-Cyrl-RS"/>
              </w:rPr>
            </w:pPr>
            <w:r w:rsidRPr="00D81EBF">
              <w:rPr>
                <w:rFonts w:cs="Arial"/>
                <w:lang w:val="sr-Cyrl-RS"/>
              </w:rPr>
              <w:t>Датум:</w:t>
            </w:r>
          </w:p>
        </w:tc>
        <w:tc>
          <w:tcPr>
            <w:tcW w:w="2127" w:type="dxa"/>
          </w:tcPr>
          <w:p w:rsidR="00FD0C55" w:rsidRPr="00D81EBF" w:rsidRDefault="00FD0C55" w:rsidP="00FD0C55">
            <w:pPr>
              <w:spacing w:before="0"/>
              <w:jc w:val="center"/>
              <w:rPr>
                <w:rFonts w:cs="Arial"/>
                <w:lang w:val="sr-Cyrl-RS"/>
              </w:rPr>
            </w:pPr>
          </w:p>
        </w:tc>
        <w:tc>
          <w:tcPr>
            <w:tcW w:w="4022" w:type="dxa"/>
          </w:tcPr>
          <w:p w:rsidR="00A74CFB" w:rsidRPr="00D81EBF" w:rsidRDefault="00A74CFB" w:rsidP="00FD0C55">
            <w:pPr>
              <w:spacing w:before="0"/>
              <w:jc w:val="center"/>
              <w:rPr>
                <w:rFonts w:cs="Arial"/>
                <w:lang w:val="sr-Cyrl-RS"/>
              </w:rPr>
            </w:pPr>
          </w:p>
          <w:p w:rsidR="00875E13" w:rsidRPr="00D81EBF" w:rsidRDefault="00875E13" w:rsidP="00FD0C55">
            <w:pPr>
              <w:spacing w:before="0"/>
              <w:jc w:val="center"/>
              <w:rPr>
                <w:rFonts w:cs="Arial"/>
                <w:lang w:val="sr-Cyrl-RS"/>
              </w:rPr>
            </w:pPr>
          </w:p>
          <w:p w:rsidR="00FD0C55" w:rsidRPr="00D81EBF" w:rsidRDefault="00FD0C55" w:rsidP="00FD0C55">
            <w:pPr>
              <w:spacing w:before="0"/>
              <w:jc w:val="center"/>
              <w:rPr>
                <w:rFonts w:cs="Arial"/>
                <w:lang w:val="sr-Cyrl-RS"/>
              </w:rPr>
            </w:pPr>
            <w:r w:rsidRPr="00D81EBF">
              <w:rPr>
                <w:rFonts w:cs="Arial"/>
                <w:lang w:val="sr-Cyrl-RS"/>
              </w:rPr>
              <w:t>Понуђач</w:t>
            </w:r>
          </w:p>
        </w:tc>
      </w:tr>
      <w:tr w:rsidR="00FD0C55" w:rsidRPr="00D81EBF" w:rsidTr="00FD0C55">
        <w:trPr>
          <w:jc w:val="center"/>
        </w:trPr>
        <w:tc>
          <w:tcPr>
            <w:tcW w:w="3882" w:type="dxa"/>
          </w:tcPr>
          <w:p w:rsidR="00FD0C55" w:rsidRPr="00D81EBF" w:rsidRDefault="00FD0C55" w:rsidP="00FD0C55">
            <w:pPr>
              <w:spacing w:before="0"/>
              <w:jc w:val="center"/>
              <w:rPr>
                <w:rFonts w:cs="Arial"/>
                <w:lang w:val="sr-Cyrl-RS"/>
              </w:rPr>
            </w:pPr>
          </w:p>
        </w:tc>
        <w:tc>
          <w:tcPr>
            <w:tcW w:w="2127" w:type="dxa"/>
          </w:tcPr>
          <w:p w:rsidR="00FD0C55" w:rsidRPr="00D81EBF" w:rsidRDefault="00FD0C55" w:rsidP="00FD0C55">
            <w:pPr>
              <w:spacing w:before="0"/>
              <w:jc w:val="center"/>
              <w:rPr>
                <w:rFonts w:cs="Arial"/>
                <w:lang w:val="sr-Cyrl-RS"/>
              </w:rPr>
            </w:pPr>
            <w:r w:rsidRPr="00D81EBF">
              <w:rPr>
                <w:rFonts w:cs="Arial"/>
                <w:lang w:val="sr-Cyrl-RS"/>
              </w:rPr>
              <w:t>М.П.</w:t>
            </w:r>
          </w:p>
        </w:tc>
        <w:tc>
          <w:tcPr>
            <w:tcW w:w="4022" w:type="dxa"/>
          </w:tcPr>
          <w:p w:rsidR="00FD0C55" w:rsidRPr="00D81EBF" w:rsidRDefault="00FD0C55" w:rsidP="00FD0C55">
            <w:pPr>
              <w:spacing w:before="0"/>
              <w:jc w:val="center"/>
              <w:rPr>
                <w:rFonts w:cs="Arial"/>
                <w:lang w:val="sr-Cyrl-RS"/>
              </w:rPr>
            </w:pPr>
          </w:p>
        </w:tc>
      </w:tr>
      <w:tr w:rsidR="00FD0C55" w:rsidRPr="00D81EBF" w:rsidTr="00FD0C55">
        <w:trPr>
          <w:jc w:val="center"/>
        </w:trPr>
        <w:tc>
          <w:tcPr>
            <w:tcW w:w="3882" w:type="dxa"/>
            <w:tcBorders>
              <w:bottom w:val="single" w:sz="4" w:space="0" w:color="auto"/>
            </w:tcBorders>
          </w:tcPr>
          <w:p w:rsidR="00FD0C55" w:rsidRPr="00D81EBF" w:rsidRDefault="00FD0C55" w:rsidP="00FD0C55">
            <w:pPr>
              <w:spacing w:before="0"/>
              <w:jc w:val="center"/>
              <w:rPr>
                <w:rFonts w:cs="Arial"/>
                <w:lang w:val="sr-Cyrl-RS"/>
              </w:rPr>
            </w:pPr>
          </w:p>
        </w:tc>
        <w:tc>
          <w:tcPr>
            <w:tcW w:w="2127" w:type="dxa"/>
          </w:tcPr>
          <w:p w:rsidR="00FD0C55" w:rsidRPr="00D81EBF" w:rsidRDefault="00FD0C55" w:rsidP="00FD0C55">
            <w:pPr>
              <w:spacing w:before="0"/>
              <w:jc w:val="center"/>
              <w:rPr>
                <w:rFonts w:cs="Arial"/>
                <w:lang w:val="sr-Cyrl-RS"/>
              </w:rPr>
            </w:pPr>
          </w:p>
        </w:tc>
        <w:tc>
          <w:tcPr>
            <w:tcW w:w="4022" w:type="dxa"/>
            <w:tcBorders>
              <w:bottom w:val="single" w:sz="4" w:space="0" w:color="auto"/>
            </w:tcBorders>
          </w:tcPr>
          <w:p w:rsidR="00FD0C55" w:rsidRPr="00D81EBF" w:rsidRDefault="00FD0C55" w:rsidP="00FD0C55">
            <w:pPr>
              <w:spacing w:before="0"/>
              <w:jc w:val="center"/>
              <w:rPr>
                <w:rFonts w:cs="Arial"/>
                <w:lang w:val="sr-Cyrl-RS"/>
              </w:rPr>
            </w:pPr>
          </w:p>
        </w:tc>
      </w:tr>
    </w:tbl>
    <w:p w:rsidR="00D5355C" w:rsidRPr="00D81EBF" w:rsidRDefault="00D5355C" w:rsidP="00FD0C55">
      <w:pPr>
        <w:spacing w:before="0"/>
        <w:rPr>
          <w:rFonts w:cs="Arial"/>
          <w:b/>
          <w:lang w:val="sr-Cyrl-RS"/>
        </w:rPr>
      </w:pPr>
    </w:p>
    <w:p w:rsidR="00D5355C" w:rsidRPr="00D81EBF" w:rsidRDefault="00D5355C" w:rsidP="00FD0C55">
      <w:pPr>
        <w:spacing w:before="0"/>
        <w:rPr>
          <w:rFonts w:cs="Arial"/>
          <w:b/>
          <w:lang w:val="sr-Cyrl-RS"/>
        </w:rPr>
      </w:pPr>
    </w:p>
    <w:p w:rsidR="00FD0C55" w:rsidRPr="00D81EBF" w:rsidRDefault="00FD0C55" w:rsidP="00FD0C55">
      <w:pPr>
        <w:pStyle w:val="KDKomentar"/>
        <w:spacing w:before="0"/>
        <w:rPr>
          <w:rFonts w:eastAsia="TimesNewRomanPS-BoldMT" w:cs="Arial"/>
          <w:i w:val="0"/>
          <w:color w:val="auto"/>
          <w:sz w:val="22"/>
          <w:szCs w:val="22"/>
          <w:lang w:val="sr-Cyrl-RS"/>
        </w:rPr>
      </w:pPr>
      <w:r w:rsidRPr="00D81EBF">
        <w:rPr>
          <w:rFonts w:eastAsia="TimesNewRomanPS-BoldMT" w:cs="Arial"/>
          <w:i w:val="0"/>
          <w:color w:val="auto"/>
          <w:sz w:val="22"/>
          <w:szCs w:val="22"/>
          <w:lang w:val="sr-Cyrl-RS"/>
        </w:rPr>
        <w:t xml:space="preserve"> </w:t>
      </w:r>
    </w:p>
    <w:p w:rsidR="00972AEF" w:rsidRPr="00D81EBF" w:rsidRDefault="00972AEF" w:rsidP="00FD0C55">
      <w:pPr>
        <w:pStyle w:val="KDKomentar"/>
        <w:spacing w:before="0"/>
        <w:rPr>
          <w:rFonts w:eastAsia="TimesNewRomanPS-BoldMT" w:cs="Arial"/>
          <w:i w:val="0"/>
          <w:color w:val="auto"/>
          <w:sz w:val="22"/>
          <w:szCs w:val="22"/>
          <w:lang w:val="sr-Cyrl-RS"/>
        </w:rPr>
      </w:pPr>
    </w:p>
    <w:p w:rsidR="00E62A81" w:rsidRPr="00D81EBF" w:rsidRDefault="00E62A81" w:rsidP="00FD0C55">
      <w:pPr>
        <w:spacing w:before="0"/>
        <w:rPr>
          <w:rFonts w:cs="Arial"/>
          <w:b/>
          <w:lang w:val="sr-Cyrl-RS"/>
        </w:rPr>
      </w:pPr>
    </w:p>
    <w:p w:rsidR="00F4273B" w:rsidRPr="00D81EBF" w:rsidRDefault="00F4273B" w:rsidP="00FD0C55">
      <w:pPr>
        <w:spacing w:before="0"/>
        <w:rPr>
          <w:rFonts w:cs="Arial"/>
          <w:b/>
          <w:lang w:val="sr-Cyrl-RS"/>
        </w:rPr>
      </w:pPr>
    </w:p>
    <w:p w:rsidR="00E16FC3" w:rsidRPr="00D81EBF" w:rsidRDefault="00E16FC3" w:rsidP="00FD0C55">
      <w:pPr>
        <w:spacing w:before="0"/>
        <w:rPr>
          <w:rFonts w:cs="Arial"/>
          <w:b/>
          <w:lang w:val="sr-Cyrl-RS"/>
        </w:rPr>
      </w:pPr>
    </w:p>
    <w:p w:rsidR="00E16FC3" w:rsidRPr="00D81EBF" w:rsidRDefault="00E16FC3" w:rsidP="00FD0C55">
      <w:pPr>
        <w:spacing w:before="0"/>
        <w:rPr>
          <w:rFonts w:cs="Arial"/>
          <w:b/>
          <w:lang w:val="sr-Cyrl-RS"/>
        </w:rPr>
      </w:pPr>
    </w:p>
    <w:p w:rsidR="007D35E3" w:rsidRPr="00D81EBF" w:rsidRDefault="007D35E3" w:rsidP="007D35E3">
      <w:pPr>
        <w:pStyle w:val="KDObrazac"/>
        <w:spacing w:before="0"/>
        <w:rPr>
          <w:b w:val="0"/>
          <w:lang w:val="sr-Cyrl-RS"/>
        </w:rPr>
      </w:pPr>
      <w:r w:rsidRPr="00D81EBF">
        <w:rPr>
          <w:sz w:val="24"/>
          <w:szCs w:val="24"/>
          <w:lang w:val="sr-Cyrl-RS"/>
        </w:rPr>
        <w:t>ОБРАЗАЦ 2</w:t>
      </w:r>
      <w:r w:rsidR="00D755F6" w:rsidRPr="00D81EBF">
        <w:rPr>
          <w:sz w:val="24"/>
          <w:szCs w:val="24"/>
          <w:lang w:val="sr-Cyrl-RS"/>
        </w:rPr>
        <w:t>.2</w:t>
      </w:r>
    </w:p>
    <w:p w:rsidR="007D35E3" w:rsidRPr="00D81EBF" w:rsidRDefault="007D35E3" w:rsidP="007D35E3">
      <w:pPr>
        <w:spacing w:before="0"/>
        <w:jc w:val="center"/>
        <w:rPr>
          <w:rFonts w:cs="Arial"/>
          <w:b/>
          <w:sz w:val="24"/>
          <w:szCs w:val="24"/>
          <w:lang w:val="sr-Cyrl-RS"/>
        </w:rPr>
      </w:pPr>
      <w:r w:rsidRPr="00D81EBF">
        <w:rPr>
          <w:rFonts w:cs="Arial"/>
          <w:b/>
          <w:sz w:val="24"/>
          <w:szCs w:val="24"/>
          <w:lang w:val="sr-Cyrl-RS"/>
        </w:rPr>
        <w:t>ОБРАЗАЦ СТРУКТУРЕ ЦЕНЕ</w:t>
      </w:r>
    </w:p>
    <w:p w:rsidR="007D35E3" w:rsidRPr="00D81EBF" w:rsidRDefault="007D35E3" w:rsidP="007D35E3">
      <w:pPr>
        <w:spacing w:before="0"/>
        <w:rPr>
          <w:rFonts w:cs="Arial"/>
          <w:sz w:val="24"/>
          <w:szCs w:val="24"/>
          <w:lang w:val="sr-Cyrl-RS"/>
        </w:rPr>
      </w:pPr>
    </w:p>
    <w:p w:rsidR="007D35E3" w:rsidRPr="00D81EBF" w:rsidRDefault="007D35E3" w:rsidP="007D35E3">
      <w:pPr>
        <w:jc w:val="center"/>
        <w:rPr>
          <w:rFonts w:cs="Arial"/>
          <w:b/>
          <w:sz w:val="24"/>
          <w:szCs w:val="24"/>
          <w:lang w:val="sr-Cyrl-RS"/>
        </w:rPr>
      </w:pPr>
      <w:r w:rsidRPr="00D81EBF">
        <w:rPr>
          <w:rFonts w:cs="Arial"/>
          <w:b/>
          <w:sz w:val="24"/>
          <w:szCs w:val="24"/>
          <w:lang w:val="sr-Cyrl-RS"/>
        </w:rPr>
        <w:t>Партија 2. Лична заштитна опрема – остала заштитна опрема - Технички центар Београд</w:t>
      </w:r>
    </w:p>
    <w:p w:rsidR="007D35E3" w:rsidRPr="00D81EBF" w:rsidRDefault="007D35E3" w:rsidP="007D35E3">
      <w:pPr>
        <w:jc w:val="cente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9"/>
        <w:gridCol w:w="699"/>
        <w:gridCol w:w="1370"/>
        <w:gridCol w:w="1499"/>
        <w:gridCol w:w="1639"/>
        <w:gridCol w:w="1774"/>
        <w:gridCol w:w="2049"/>
        <w:gridCol w:w="2043"/>
      </w:tblGrid>
      <w:tr w:rsidR="00645342" w:rsidRPr="00D81EBF" w:rsidTr="00645342">
        <w:tc>
          <w:tcPr>
            <w:tcW w:w="285"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Р. бр</w:t>
            </w:r>
          </w:p>
        </w:tc>
        <w:tc>
          <w:tcPr>
            <w:tcW w:w="851"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Назив добра</w:t>
            </w:r>
          </w:p>
        </w:tc>
        <w:tc>
          <w:tcPr>
            <w:tcW w:w="244"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Кол.</w:t>
            </w:r>
          </w:p>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Ком.</w:t>
            </w:r>
          </w:p>
        </w:tc>
        <w:tc>
          <w:tcPr>
            <w:tcW w:w="478"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цена без ПДВ</w:t>
            </w:r>
          </w:p>
          <w:p w:rsidR="00645342" w:rsidRPr="00D81EBF" w:rsidRDefault="00645342" w:rsidP="00645342">
            <w:pPr>
              <w:spacing w:before="0"/>
              <w:rPr>
                <w:rFonts w:cs="Arial"/>
                <w:bCs/>
                <w:iCs/>
                <w:sz w:val="20"/>
                <w:szCs w:val="20"/>
                <w:lang w:val="sr-Cyrl-RS"/>
              </w:rPr>
            </w:pPr>
            <w:r w:rsidRPr="00D81EBF">
              <w:rPr>
                <w:rFonts w:cs="Arial"/>
                <w:bCs/>
                <w:iCs/>
                <w:sz w:val="20"/>
                <w:szCs w:val="20"/>
                <w:lang w:val="sr-Cyrl-RS"/>
              </w:rPr>
              <w:t xml:space="preserve"> </w:t>
            </w:r>
          </w:p>
        </w:tc>
        <w:tc>
          <w:tcPr>
            <w:tcW w:w="523"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цена са ПДВ</w:t>
            </w:r>
          </w:p>
          <w:p w:rsidR="00645342" w:rsidRPr="00D81EBF" w:rsidRDefault="00645342" w:rsidP="00645342">
            <w:pPr>
              <w:spacing w:before="0"/>
              <w:jc w:val="center"/>
              <w:rPr>
                <w:rFonts w:cs="Arial"/>
                <w:bCs/>
                <w:iCs/>
                <w:sz w:val="20"/>
                <w:szCs w:val="20"/>
                <w:lang w:val="sr-Cyrl-RS"/>
              </w:rPr>
            </w:pPr>
          </w:p>
        </w:tc>
        <w:tc>
          <w:tcPr>
            <w:tcW w:w="572"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Укупна цена без ПДВ</w:t>
            </w:r>
          </w:p>
          <w:p w:rsidR="00645342" w:rsidRPr="00D81EBF" w:rsidRDefault="00645342" w:rsidP="00645342">
            <w:pPr>
              <w:spacing w:before="0"/>
              <w:jc w:val="center"/>
              <w:rPr>
                <w:rFonts w:cs="Arial"/>
                <w:bCs/>
                <w:iCs/>
                <w:sz w:val="20"/>
                <w:szCs w:val="20"/>
                <w:lang w:val="sr-Cyrl-RS"/>
              </w:rPr>
            </w:pPr>
          </w:p>
        </w:tc>
        <w:tc>
          <w:tcPr>
            <w:tcW w:w="619"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sz w:val="20"/>
                <w:szCs w:val="20"/>
                <w:lang w:val="sr-Cyrl-RS"/>
              </w:rPr>
              <w:t>Укупна цена са ПДВ</w:t>
            </w:r>
          </w:p>
          <w:p w:rsidR="00645342" w:rsidRPr="00D81EBF" w:rsidRDefault="00645342" w:rsidP="00645342">
            <w:pPr>
              <w:spacing w:before="0"/>
              <w:jc w:val="center"/>
              <w:rPr>
                <w:rFonts w:cs="Arial"/>
                <w:bCs/>
                <w:iCs/>
                <w:sz w:val="20"/>
                <w:szCs w:val="20"/>
                <w:lang w:val="sr-Cyrl-RS"/>
              </w:rPr>
            </w:pPr>
          </w:p>
        </w:tc>
        <w:tc>
          <w:tcPr>
            <w:tcW w:w="715" w:type="pct"/>
            <w:shd w:val="clear" w:color="auto" w:fill="C6D9F1" w:themeFill="text2" w:themeFillTint="33"/>
            <w:vAlign w:val="center"/>
          </w:tcPr>
          <w:p w:rsidR="00645342" w:rsidRPr="00D81EBF" w:rsidRDefault="00645342" w:rsidP="00645342">
            <w:pPr>
              <w:spacing w:before="0"/>
              <w:jc w:val="center"/>
              <w:rPr>
                <w:rFonts w:cs="Arial"/>
                <w:bCs/>
                <w:iCs/>
                <w:sz w:val="20"/>
                <w:szCs w:val="20"/>
                <w:lang w:val="sr-Cyrl-RS"/>
              </w:rPr>
            </w:pPr>
            <w:r w:rsidRPr="00D81EBF">
              <w:rPr>
                <w:rFonts w:cs="Arial"/>
                <w:bCs/>
                <w:iCs/>
                <w:color w:val="000000" w:themeColor="text1"/>
                <w:sz w:val="20"/>
                <w:szCs w:val="20"/>
                <w:lang w:val="sr-Cyrl-RS"/>
              </w:rPr>
              <w:t>Назив произвођача понуђеног добра</w:t>
            </w:r>
            <w:r w:rsidRPr="00D81EBF">
              <w:rPr>
                <w:rFonts w:cs="Arial"/>
                <w:bCs/>
                <w:iCs/>
                <w:sz w:val="20"/>
                <w:szCs w:val="20"/>
                <w:lang w:val="sr-Cyrl-RS"/>
              </w:rPr>
              <w:t xml:space="preserve"> </w:t>
            </w:r>
          </w:p>
        </w:tc>
        <w:tc>
          <w:tcPr>
            <w:tcW w:w="713" w:type="pct"/>
            <w:shd w:val="clear" w:color="auto" w:fill="C6D9F1" w:themeFill="text2" w:themeFillTint="33"/>
          </w:tcPr>
          <w:p w:rsidR="00645342" w:rsidRPr="00D81EBF" w:rsidRDefault="00645342" w:rsidP="00645342">
            <w:pPr>
              <w:spacing w:before="0"/>
              <w:jc w:val="center"/>
              <w:rPr>
                <w:rFonts w:cs="Arial"/>
                <w:bCs/>
                <w:iCs/>
                <w:color w:val="000000" w:themeColor="text1"/>
                <w:sz w:val="20"/>
                <w:szCs w:val="20"/>
                <w:lang w:val="sr-Cyrl-RS"/>
              </w:rPr>
            </w:pPr>
            <w:r w:rsidRPr="00D81EBF">
              <w:rPr>
                <w:rFonts w:cs="Arial"/>
                <w:bCs/>
                <w:iCs/>
                <w:color w:val="000000" w:themeColor="text1"/>
                <w:sz w:val="20"/>
                <w:szCs w:val="20"/>
                <w:lang w:val="sr-Cyrl-RS"/>
              </w:rPr>
              <w:t>Назив модела или ознака типа понуђеног добра</w:t>
            </w:r>
          </w:p>
        </w:tc>
      </w:tr>
      <w:tr w:rsidR="00645342" w:rsidRPr="00D81EBF" w:rsidTr="00645342">
        <w:tc>
          <w:tcPr>
            <w:tcW w:w="285" w:type="pct"/>
            <w:shd w:val="clear" w:color="auto" w:fill="C6D9F1" w:themeFill="text2" w:themeFillTint="33"/>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1</w:t>
            </w:r>
          </w:p>
        </w:tc>
        <w:tc>
          <w:tcPr>
            <w:tcW w:w="851" w:type="pct"/>
            <w:shd w:val="clear" w:color="auto" w:fill="C6D9F1" w:themeFill="text2" w:themeFillTint="33"/>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2</w:t>
            </w:r>
          </w:p>
        </w:tc>
        <w:tc>
          <w:tcPr>
            <w:tcW w:w="244" w:type="pct"/>
            <w:shd w:val="clear" w:color="auto" w:fill="C6D9F1" w:themeFill="text2" w:themeFillTint="33"/>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3</w:t>
            </w:r>
          </w:p>
        </w:tc>
        <w:tc>
          <w:tcPr>
            <w:tcW w:w="478" w:type="pct"/>
            <w:shd w:val="clear" w:color="auto" w:fill="auto"/>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4</w:t>
            </w:r>
          </w:p>
        </w:tc>
        <w:tc>
          <w:tcPr>
            <w:tcW w:w="523" w:type="pct"/>
            <w:shd w:val="clear" w:color="auto" w:fill="auto"/>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5</w:t>
            </w:r>
          </w:p>
        </w:tc>
        <w:tc>
          <w:tcPr>
            <w:tcW w:w="572" w:type="pct"/>
            <w:shd w:val="clear" w:color="auto" w:fill="auto"/>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6</w:t>
            </w:r>
          </w:p>
        </w:tc>
        <w:tc>
          <w:tcPr>
            <w:tcW w:w="619" w:type="pct"/>
            <w:shd w:val="clear" w:color="auto" w:fill="auto"/>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7</w:t>
            </w:r>
          </w:p>
        </w:tc>
        <w:tc>
          <w:tcPr>
            <w:tcW w:w="715" w:type="pct"/>
            <w:shd w:val="clear" w:color="auto" w:fill="auto"/>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8</w:t>
            </w:r>
          </w:p>
        </w:tc>
        <w:tc>
          <w:tcPr>
            <w:tcW w:w="713" w:type="pct"/>
          </w:tcPr>
          <w:p w:rsidR="00645342" w:rsidRPr="00D81EBF" w:rsidRDefault="00645342" w:rsidP="00645342">
            <w:pPr>
              <w:jc w:val="center"/>
              <w:rPr>
                <w:rFonts w:cs="Arial"/>
                <w:bCs/>
                <w:iCs/>
                <w:sz w:val="20"/>
                <w:szCs w:val="20"/>
                <w:lang w:val="sr-Cyrl-RS"/>
              </w:rPr>
            </w:pPr>
            <w:r w:rsidRPr="00D81EBF">
              <w:rPr>
                <w:rFonts w:cs="Arial"/>
                <w:bCs/>
                <w:iCs/>
                <w:sz w:val="20"/>
                <w:szCs w:val="20"/>
                <w:lang w:val="sr-Cyrl-RS"/>
              </w:rPr>
              <w:t>9</w:t>
            </w: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tabs>
                <w:tab w:val="left" w:pos="360"/>
              </w:tabs>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Заштитни шлем</w:t>
            </w:r>
          </w:p>
        </w:tc>
        <w:tc>
          <w:tcPr>
            <w:tcW w:w="244"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spacing w:before="0"/>
              <w:jc w:val="center"/>
              <w:rPr>
                <w:rFonts w:cs="Arial"/>
                <w:color w:val="000000"/>
                <w:sz w:val="20"/>
                <w:szCs w:val="20"/>
                <w:lang w:val="sr-Cyrl-RS" w:eastAsia="sr-Latn-RS"/>
              </w:rPr>
            </w:pPr>
            <w:r w:rsidRPr="00D81EBF">
              <w:rPr>
                <w:rFonts w:cs="Arial"/>
                <w:color w:val="000000"/>
                <w:sz w:val="20"/>
                <w:szCs w:val="20"/>
                <w:lang w:val="sr-Cyrl-RS"/>
              </w:rPr>
              <w:t>400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Заштитни шлем са интегрисаним визиром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210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Антифони</w:t>
            </w:r>
            <w:proofErr w:type="spellEnd"/>
            <w:r w:rsidRPr="00D81EBF">
              <w:rPr>
                <w:rFonts w:cs="Arial"/>
                <w:sz w:val="20"/>
                <w:szCs w:val="20"/>
                <w:lang w:val="sr-Cyrl-RS"/>
              </w:rPr>
              <w:t xml:space="preserve">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100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наочаре од UV зрачења са тамним стаклом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 xml:space="preserve">Штитник за лице и очи од електричног лука - заштитни визир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200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кожне рукавице (тање)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кожне рукавице (дебље)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1000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Рукавице за прецизан рад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3000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0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2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4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 xml:space="preserve">Кутија за </w:t>
            </w: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чизме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Кецеља за заштиту од опасних материја</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10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Заштитно кишно одело</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 xml:space="preserve">Кацига са интегрисаним визиром и </w:t>
            </w:r>
            <w:proofErr w:type="spellStart"/>
            <w:r w:rsidRPr="00D81EBF">
              <w:rPr>
                <w:rFonts w:cs="Arial"/>
                <w:sz w:val="20"/>
                <w:szCs w:val="20"/>
                <w:lang w:val="sr-Cyrl-RS"/>
              </w:rPr>
              <w:t>антифонима</w:t>
            </w:r>
            <w:proofErr w:type="spellEnd"/>
            <w:r w:rsidRPr="00D81EBF">
              <w:rPr>
                <w:rFonts w:cs="Arial"/>
                <w:sz w:val="20"/>
                <w:szCs w:val="20"/>
                <w:lang w:val="sr-Cyrl-RS"/>
              </w:rPr>
              <w:t xml:space="preserve">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панталоне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Заштитна блуза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чизме ( ципеле ) (за рад моторном тестером)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r w:rsidRPr="00D81EBF">
              <w:rPr>
                <w:rFonts w:cs="Arial"/>
                <w:sz w:val="20"/>
                <w:szCs w:val="20"/>
                <w:lang w:val="sr-Cyrl-RS"/>
              </w:rPr>
              <w:t>Заштитне рукавице (за рад моторном тестером)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40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Флуоросцентни</w:t>
            </w:r>
            <w:proofErr w:type="spellEnd"/>
            <w:r w:rsidRPr="00D81EBF">
              <w:rPr>
                <w:rFonts w:cs="Arial"/>
                <w:sz w:val="20"/>
                <w:szCs w:val="20"/>
                <w:lang w:val="sr-Cyrl-RS"/>
              </w:rPr>
              <w:t xml:space="preserve"> прслук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600</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A5169E" w:rsidRPr="00D81EBF" w:rsidTr="00A5169E">
        <w:trPr>
          <w:trHeight w:val="397"/>
        </w:trPr>
        <w:tc>
          <w:tcPr>
            <w:tcW w:w="285" w:type="pct"/>
            <w:shd w:val="clear" w:color="auto" w:fill="C6D9F1" w:themeFill="text2" w:themeFillTint="33"/>
            <w:vAlign w:val="center"/>
          </w:tcPr>
          <w:p w:rsidR="00A5169E" w:rsidRPr="00D81EBF" w:rsidRDefault="00A5169E" w:rsidP="00A5169E">
            <w:pPr>
              <w:numPr>
                <w:ilvl w:val="0"/>
                <w:numId w:val="50"/>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A5169E" w:rsidRPr="00D81EBF" w:rsidRDefault="00A5169E" w:rsidP="00A5169E">
            <w:pPr>
              <w:rPr>
                <w:rFonts w:cs="Arial"/>
                <w:sz w:val="20"/>
                <w:szCs w:val="20"/>
                <w:lang w:val="sr-Cyrl-RS"/>
              </w:rPr>
            </w:pPr>
            <w:proofErr w:type="spellStart"/>
            <w:r w:rsidRPr="00D81EBF">
              <w:rPr>
                <w:rFonts w:cs="Arial"/>
                <w:sz w:val="20"/>
                <w:szCs w:val="20"/>
                <w:lang w:val="sr-Cyrl-RS"/>
              </w:rPr>
              <w:t>Вакуумски</w:t>
            </w:r>
            <w:proofErr w:type="spellEnd"/>
            <w:r w:rsidRPr="00D81EBF">
              <w:rPr>
                <w:rFonts w:cs="Arial"/>
                <w:sz w:val="20"/>
                <w:szCs w:val="20"/>
                <w:lang w:val="sr-Cyrl-RS"/>
              </w:rPr>
              <w:t xml:space="preserve"> </w:t>
            </w:r>
            <w:proofErr w:type="spellStart"/>
            <w:r w:rsidRPr="00D81EBF">
              <w:rPr>
                <w:rFonts w:cs="Arial"/>
                <w:sz w:val="20"/>
                <w:szCs w:val="20"/>
                <w:lang w:val="sr-Cyrl-RS"/>
              </w:rPr>
              <w:t>тестер</w:t>
            </w:r>
            <w:proofErr w:type="spellEnd"/>
            <w:r w:rsidRPr="00D81EBF">
              <w:rPr>
                <w:rFonts w:cs="Arial"/>
                <w:sz w:val="20"/>
                <w:szCs w:val="20"/>
                <w:lang w:val="sr-Cyrl-RS"/>
              </w:rPr>
              <w:t xml:space="preserve"> за рукавице</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A5169E" w:rsidRPr="00D81EBF" w:rsidRDefault="00A5169E" w:rsidP="00A5169E">
            <w:pPr>
              <w:jc w:val="center"/>
              <w:rPr>
                <w:rFonts w:cs="Arial"/>
                <w:color w:val="000000"/>
                <w:sz w:val="20"/>
                <w:szCs w:val="20"/>
                <w:lang w:val="sr-Cyrl-RS"/>
              </w:rPr>
            </w:pPr>
            <w:r w:rsidRPr="00D81EBF">
              <w:rPr>
                <w:rFonts w:cs="Arial"/>
                <w:color w:val="000000"/>
                <w:sz w:val="20"/>
                <w:szCs w:val="20"/>
                <w:lang w:val="sr-Cyrl-RS"/>
              </w:rPr>
              <w:t>5</w:t>
            </w:r>
          </w:p>
        </w:tc>
        <w:tc>
          <w:tcPr>
            <w:tcW w:w="478" w:type="pct"/>
            <w:shd w:val="clear" w:color="auto" w:fill="auto"/>
            <w:vAlign w:val="center"/>
          </w:tcPr>
          <w:p w:rsidR="00A5169E" w:rsidRPr="00D81EBF" w:rsidRDefault="00A5169E" w:rsidP="00A5169E">
            <w:pPr>
              <w:jc w:val="center"/>
              <w:rPr>
                <w:rFonts w:cs="Arial"/>
                <w:b/>
                <w:bCs/>
                <w:iCs/>
                <w:sz w:val="20"/>
                <w:szCs w:val="20"/>
                <w:lang w:val="sr-Cyrl-RS"/>
              </w:rPr>
            </w:pPr>
          </w:p>
        </w:tc>
        <w:tc>
          <w:tcPr>
            <w:tcW w:w="523" w:type="pct"/>
            <w:shd w:val="clear" w:color="auto" w:fill="auto"/>
            <w:vAlign w:val="center"/>
          </w:tcPr>
          <w:p w:rsidR="00A5169E" w:rsidRPr="00D81EBF" w:rsidRDefault="00A5169E" w:rsidP="00A5169E">
            <w:pPr>
              <w:jc w:val="center"/>
              <w:rPr>
                <w:rFonts w:cs="Arial"/>
                <w:b/>
                <w:bCs/>
                <w:i/>
                <w:iCs/>
                <w:sz w:val="20"/>
                <w:szCs w:val="20"/>
                <w:lang w:val="sr-Cyrl-RS"/>
              </w:rPr>
            </w:pPr>
          </w:p>
        </w:tc>
        <w:tc>
          <w:tcPr>
            <w:tcW w:w="572" w:type="pct"/>
            <w:shd w:val="clear" w:color="auto" w:fill="auto"/>
            <w:vAlign w:val="center"/>
          </w:tcPr>
          <w:p w:rsidR="00A5169E" w:rsidRPr="00D81EBF" w:rsidRDefault="00A5169E" w:rsidP="00A5169E">
            <w:pPr>
              <w:jc w:val="center"/>
              <w:rPr>
                <w:rFonts w:cs="Arial"/>
                <w:b/>
                <w:bCs/>
                <w:i/>
                <w:iCs/>
                <w:sz w:val="20"/>
                <w:szCs w:val="20"/>
                <w:lang w:val="sr-Cyrl-RS"/>
              </w:rPr>
            </w:pPr>
          </w:p>
        </w:tc>
        <w:tc>
          <w:tcPr>
            <w:tcW w:w="619" w:type="pct"/>
          </w:tcPr>
          <w:p w:rsidR="00A5169E" w:rsidRPr="00D81EBF" w:rsidRDefault="00A5169E" w:rsidP="00A5169E">
            <w:pPr>
              <w:jc w:val="center"/>
              <w:rPr>
                <w:rFonts w:cs="Arial"/>
                <w:b/>
                <w:bCs/>
                <w:i/>
                <w:iCs/>
                <w:sz w:val="20"/>
                <w:szCs w:val="20"/>
                <w:lang w:val="sr-Cyrl-RS"/>
              </w:rPr>
            </w:pPr>
          </w:p>
        </w:tc>
        <w:tc>
          <w:tcPr>
            <w:tcW w:w="715" w:type="pct"/>
            <w:shd w:val="clear" w:color="auto" w:fill="auto"/>
            <w:vAlign w:val="center"/>
          </w:tcPr>
          <w:p w:rsidR="00A5169E" w:rsidRPr="00D81EBF" w:rsidRDefault="00A5169E" w:rsidP="00A5169E">
            <w:pPr>
              <w:jc w:val="center"/>
              <w:rPr>
                <w:rFonts w:cs="Arial"/>
                <w:b/>
                <w:bCs/>
                <w:i/>
                <w:iCs/>
                <w:sz w:val="20"/>
                <w:szCs w:val="20"/>
                <w:lang w:val="sr-Cyrl-RS"/>
              </w:rPr>
            </w:pPr>
          </w:p>
        </w:tc>
        <w:tc>
          <w:tcPr>
            <w:tcW w:w="713" w:type="pct"/>
          </w:tcPr>
          <w:p w:rsidR="00A5169E" w:rsidRPr="00D81EBF" w:rsidRDefault="00A5169E" w:rsidP="00A5169E">
            <w:pPr>
              <w:jc w:val="center"/>
              <w:rPr>
                <w:rFonts w:cs="Arial"/>
                <w:b/>
                <w:bCs/>
                <w:i/>
                <w:iCs/>
                <w:sz w:val="20"/>
                <w:szCs w:val="20"/>
                <w:lang w:val="sr-Cyrl-RS"/>
              </w:rPr>
            </w:pPr>
          </w:p>
        </w:tc>
      </w:tr>
      <w:tr w:rsidR="00645342" w:rsidRPr="00D81EBF" w:rsidTr="00645342">
        <w:trPr>
          <w:trHeight w:val="593"/>
        </w:trPr>
        <w:tc>
          <w:tcPr>
            <w:tcW w:w="285" w:type="pct"/>
            <w:shd w:val="clear" w:color="auto" w:fill="C6D9F1" w:themeFill="text2" w:themeFillTint="33"/>
            <w:vAlign w:val="center"/>
          </w:tcPr>
          <w:p w:rsidR="00645342" w:rsidRPr="00D81EBF" w:rsidRDefault="00645342" w:rsidP="00645342">
            <w:pPr>
              <w:jc w:val="center"/>
              <w:rPr>
                <w:rFonts w:cs="Arial"/>
                <w:b/>
                <w:sz w:val="20"/>
                <w:szCs w:val="20"/>
                <w:lang w:val="sr-Cyrl-RS"/>
              </w:rPr>
            </w:pPr>
            <w:r w:rsidRPr="00D81EBF">
              <w:rPr>
                <w:rFonts w:cs="Arial"/>
                <w:b/>
                <w:sz w:val="20"/>
                <w:szCs w:val="20"/>
                <w:lang w:val="sr-Cyrl-RS"/>
              </w:rPr>
              <w:t>I</w:t>
            </w:r>
          </w:p>
        </w:tc>
        <w:tc>
          <w:tcPr>
            <w:tcW w:w="2668" w:type="pct"/>
            <w:gridSpan w:val="5"/>
            <w:shd w:val="clear" w:color="auto" w:fill="C6D9F1" w:themeFill="text2" w:themeFillTint="33"/>
          </w:tcPr>
          <w:p w:rsidR="00645342" w:rsidRPr="00D81EBF" w:rsidRDefault="00645342" w:rsidP="00645342">
            <w:pPr>
              <w:jc w:val="left"/>
              <w:rPr>
                <w:rFonts w:cs="Arial"/>
                <w:b/>
                <w:bCs/>
                <w:i/>
                <w:iCs/>
                <w:sz w:val="20"/>
                <w:szCs w:val="20"/>
                <w:lang w:val="sr-Cyrl-RS"/>
              </w:rPr>
            </w:pPr>
            <w:r w:rsidRPr="00D81EBF">
              <w:rPr>
                <w:rFonts w:cs="Arial"/>
                <w:b/>
                <w:sz w:val="20"/>
                <w:szCs w:val="20"/>
                <w:lang w:val="sr-Cyrl-RS"/>
              </w:rPr>
              <w:t>УКУПНО ПОНУЂЕНА ЦЕНА  без ПДВ (збир колоне бр. 6) РСД</w:t>
            </w:r>
          </w:p>
        </w:tc>
        <w:tc>
          <w:tcPr>
            <w:tcW w:w="2047" w:type="pct"/>
            <w:gridSpan w:val="3"/>
          </w:tcPr>
          <w:p w:rsidR="00645342" w:rsidRPr="00D81EBF" w:rsidRDefault="00645342" w:rsidP="00645342">
            <w:pPr>
              <w:jc w:val="center"/>
              <w:rPr>
                <w:rFonts w:cs="Arial"/>
                <w:b/>
                <w:bCs/>
                <w:i/>
                <w:iCs/>
                <w:sz w:val="20"/>
                <w:szCs w:val="20"/>
                <w:lang w:val="sr-Cyrl-RS"/>
              </w:rPr>
            </w:pPr>
          </w:p>
        </w:tc>
      </w:tr>
      <w:tr w:rsidR="00645342" w:rsidRPr="00D81EBF" w:rsidTr="00645342">
        <w:trPr>
          <w:trHeight w:val="560"/>
        </w:trPr>
        <w:tc>
          <w:tcPr>
            <w:tcW w:w="285" w:type="pct"/>
            <w:tcBorders>
              <w:bottom w:val="single" w:sz="4" w:space="0" w:color="auto"/>
            </w:tcBorders>
            <w:shd w:val="clear" w:color="auto" w:fill="C6D9F1" w:themeFill="text2" w:themeFillTint="33"/>
            <w:vAlign w:val="center"/>
          </w:tcPr>
          <w:p w:rsidR="00645342" w:rsidRPr="00D81EBF" w:rsidRDefault="00645342" w:rsidP="00645342">
            <w:pPr>
              <w:jc w:val="center"/>
              <w:rPr>
                <w:rFonts w:cs="Arial"/>
                <w:b/>
                <w:sz w:val="20"/>
                <w:szCs w:val="20"/>
                <w:lang w:val="sr-Cyrl-RS"/>
              </w:rPr>
            </w:pPr>
            <w:r w:rsidRPr="00D81EBF">
              <w:rPr>
                <w:rFonts w:cs="Arial"/>
                <w:b/>
                <w:sz w:val="20"/>
                <w:szCs w:val="20"/>
                <w:lang w:val="sr-Cyrl-RS"/>
              </w:rPr>
              <w:t>II</w:t>
            </w:r>
          </w:p>
        </w:tc>
        <w:tc>
          <w:tcPr>
            <w:tcW w:w="2668" w:type="pct"/>
            <w:gridSpan w:val="5"/>
            <w:tcBorders>
              <w:bottom w:val="single" w:sz="4" w:space="0" w:color="auto"/>
            </w:tcBorders>
            <w:shd w:val="clear" w:color="auto" w:fill="C6D9F1" w:themeFill="text2" w:themeFillTint="33"/>
          </w:tcPr>
          <w:p w:rsidR="00645342" w:rsidRPr="00D81EBF" w:rsidRDefault="00645342" w:rsidP="00645342">
            <w:pPr>
              <w:jc w:val="left"/>
              <w:rPr>
                <w:rFonts w:cs="Arial"/>
                <w:b/>
                <w:bCs/>
                <w:i/>
                <w:iCs/>
                <w:sz w:val="20"/>
                <w:szCs w:val="20"/>
                <w:lang w:val="sr-Cyrl-RS"/>
              </w:rPr>
            </w:pPr>
            <w:r w:rsidRPr="00D81EBF">
              <w:rPr>
                <w:rFonts w:cs="Arial"/>
                <w:b/>
                <w:sz w:val="20"/>
                <w:szCs w:val="20"/>
                <w:lang w:val="sr-Cyrl-RS"/>
              </w:rPr>
              <w:t>УКУПАН ИЗНОС</w:t>
            </w:r>
            <w:r w:rsidRPr="00D81EBF">
              <w:rPr>
                <w:rFonts w:cs="Arial"/>
                <w:sz w:val="20"/>
                <w:szCs w:val="20"/>
                <w:lang w:val="sr-Cyrl-RS"/>
              </w:rPr>
              <w:t xml:space="preserve"> </w:t>
            </w:r>
            <w:r w:rsidRPr="00D81EBF">
              <w:rPr>
                <w:rFonts w:cs="Arial"/>
                <w:b/>
                <w:sz w:val="20"/>
                <w:szCs w:val="20"/>
                <w:lang w:val="sr-Cyrl-RS"/>
              </w:rPr>
              <w:t xml:space="preserve">ПДВ- a РСД  </w:t>
            </w:r>
          </w:p>
        </w:tc>
        <w:tc>
          <w:tcPr>
            <w:tcW w:w="2047" w:type="pct"/>
            <w:gridSpan w:val="3"/>
          </w:tcPr>
          <w:p w:rsidR="00645342" w:rsidRPr="00D81EBF" w:rsidRDefault="00645342" w:rsidP="00645342">
            <w:pPr>
              <w:jc w:val="center"/>
              <w:rPr>
                <w:rFonts w:cs="Arial"/>
                <w:b/>
                <w:bCs/>
                <w:i/>
                <w:iCs/>
                <w:sz w:val="20"/>
                <w:szCs w:val="20"/>
                <w:lang w:val="sr-Cyrl-RS"/>
              </w:rPr>
            </w:pPr>
          </w:p>
        </w:tc>
      </w:tr>
      <w:tr w:rsidR="00645342" w:rsidRPr="00D81EBF" w:rsidTr="00645342">
        <w:trPr>
          <w:trHeight w:val="554"/>
        </w:trPr>
        <w:tc>
          <w:tcPr>
            <w:tcW w:w="285" w:type="pct"/>
            <w:tcBorders>
              <w:bottom w:val="single" w:sz="4" w:space="0" w:color="auto"/>
            </w:tcBorders>
            <w:shd w:val="clear" w:color="auto" w:fill="C6D9F1" w:themeFill="text2" w:themeFillTint="33"/>
            <w:vAlign w:val="center"/>
          </w:tcPr>
          <w:p w:rsidR="00645342" w:rsidRPr="00D81EBF" w:rsidRDefault="00645342" w:rsidP="00645342">
            <w:pPr>
              <w:jc w:val="center"/>
              <w:rPr>
                <w:rFonts w:cs="Arial"/>
                <w:b/>
                <w:sz w:val="20"/>
                <w:szCs w:val="20"/>
                <w:lang w:val="sr-Cyrl-RS"/>
              </w:rPr>
            </w:pPr>
            <w:r w:rsidRPr="00D81EBF">
              <w:rPr>
                <w:rFonts w:cs="Arial"/>
                <w:b/>
                <w:sz w:val="20"/>
                <w:szCs w:val="20"/>
                <w:lang w:val="sr-Cyrl-RS"/>
              </w:rPr>
              <w:t>III</w:t>
            </w:r>
          </w:p>
        </w:tc>
        <w:tc>
          <w:tcPr>
            <w:tcW w:w="2668" w:type="pct"/>
            <w:gridSpan w:val="5"/>
            <w:tcBorders>
              <w:bottom w:val="single" w:sz="4" w:space="0" w:color="auto"/>
            </w:tcBorders>
            <w:shd w:val="clear" w:color="auto" w:fill="C6D9F1" w:themeFill="text2" w:themeFillTint="33"/>
          </w:tcPr>
          <w:p w:rsidR="00645342" w:rsidRPr="00D81EBF" w:rsidRDefault="00645342" w:rsidP="00645342">
            <w:pPr>
              <w:jc w:val="left"/>
              <w:rPr>
                <w:rFonts w:cs="Arial"/>
                <w:b/>
                <w:bCs/>
                <w:i/>
                <w:iCs/>
                <w:sz w:val="20"/>
                <w:szCs w:val="20"/>
                <w:lang w:val="sr-Cyrl-RS"/>
              </w:rPr>
            </w:pPr>
            <w:r w:rsidRPr="00D81EBF">
              <w:rPr>
                <w:rFonts w:cs="Arial"/>
                <w:b/>
                <w:sz w:val="20"/>
                <w:szCs w:val="20"/>
                <w:lang w:val="sr-Cyrl-RS"/>
              </w:rPr>
              <w:t xml:space="preserve">УКУПНО ПОНУЂЕНА ЦЕНА са ПДВ (ред. </w:t>
            </w:r>
            <w:proofErr w:type="spellStart"/>
            <w:r w:rsidRPr="00D81EBF">
              <w:rPr>
                <w:rFonts w:cs="Arial"/>
                <w:b/>
                <w:sz w:val="20"/>
                <w:szCs w:val="20"/>
                <w:lang w:val="sr-Cyrl-RS"/>
              </w:rPr>
              <w:t>бр.I+ред.бр.II</w:t>
            </w:r>
            <w:proofErr w:type="spellEnd"/>
            <w:r w:rsidRPr="00D81EBF">
              <w:rPr>
                <w:rFonts w:cs="Arial"/>
                <w:b/>
                <w:sz w:val="20"/>
                <w:szCs w:val="20"/>
                <w:lang w:val="sr-Cyrl-RS"/>
              </w:rPr>
              <w:t xml:space="preserve">) РСД </w:t>
            </w:r>
          </w:p>
        </w:tc>
        <w:tc>
          <w:tcPr>
            <w:tcW w:w="2047" w:type="pct"/>
            <w:gridSpan w:val="3"/>
          </w:tcPr>
          <w:p w:rsidR="00645342" w:rsidRPr="00D81EBF" w:rsidRDefault="00645342" w:rsidP="00645342">
            <w:pPr>
              <w:jc w:val="center"/>
              <w:rPr>
                <w:rFonts w:cs="Arial"/>
                <w:b/>
                <w:bCs/>
                <w:i/>
                <w:iCs/>
                <w:sz w:val="20"/>
                <w:szCs w:val="20"/>
                <w:lang w:val="sr-Cyrl-RS"/>
              </w:rPr>
            </w:pPr>
          </w:p>
        </w:tc>
      </w:tr>
    </w:tbl>
    <w:p w:rsidR="007D35E3" w:rsidRPr="00D81EBF" w:rsidRDefault="007D35E3" w:rsidP="007D35E3">
      <w:pPr>
        <w:rPr>
          <w:lang w:val="sr-Cyrl-RS"/>
        </w:rPr>
      </w:pPr>
    </w:p>
    <w:p w:rsidR="007D35E3" w:rsidRPr="00D81EBF" w:rsidRDefault="007D35E3" w:rsidP="007D35E3">
      <w:pPr>
        <w:widowControl w:val="0"/>
        <w:spacing w:before="0"/>
        <w:rPr>
          <w:rFonts w:eastAsia="Arial Unicode MS" w:cs="Arial"/>
          <w:color w:val="00B0F0"/>
          <w:lang w:val="sr-Cyrl-RS"/>
        </w:rPr>
      </w:pPr>
    </w:p>
    <w:p w:rsidR="007D35E3" w:rsidRPr="00D81EBF" w:rsidRDefault="007D35E3" w:rsidP="007D35E3">
      <w:pPr>
        <w:widowControl w:val="0"/>
        <w:suppressAutoHyphens/>
        <w:spacing w:before="100" w:beforeAutospacing="1"/>
        <w:rPr>
          <w:rFonts w:cs="Arial"/>
          <w:b/>
          <w:color w:val="000000"/>
          <w:sz w:val="20"/>
          <w:szCs w:val="20"/>
          <w:lang w:val="sr-Cyrl-RS"/>
        </w:rPr>
      </w:pPr>
      <w:r w:rsidRPr="00D81EBF">
        <w:rPr>
          <w:rFonts w:cs="Arial"/>
          <w:b/>
          <w:color w:val="000000"/>
          <w:sz w:val="20"/>
          <w:szCs w:val="20"/>
          <w:lang w:val="sr-Cyrl-RS"/>
        </w:rPr>
        <w:t>Табела 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297"/>
        <w:gridCol w:w="4961"/>
      </w:tblGrid>
      <w:tr w:rsidR="007D35E3" w:rsidRPr="00D81EBF" w:rsidTr="00483788">
        <w:trPr>
          <w:trHeight w:val="474"/>
        </w:trPr>
        <w:tc>
          <w:tcPr>
            <w:tcW w:w="7479" w:type="dxa"/>
            <w:vMerge w:val="restart"/>
            <w:shd w:val="clear" w:color="auto" w:fill="C6D9F1" w:themeFill="text2" w:themeFillTint="33"/>
            <w:vAlign w:val="center"/>
          </w:tcPr>
          <w:p w:rsidR="007D35E3" w:rsidRPr="00D81EBF" w:rsidRDefault="007D35E3" w:rsidP="00483788">
            <w:pPr>
              <w:rPr>
                <w:rFonts w:cs="Arial"/>
                <w:color w:val="000000"/>
                <w:lang w:val="sr-Cyrl-RS"/>
              </w:rPr>
            </w:pPr>
            <w:r w:rsidRPr="00D81EBF">
              <w:rPr>
                <w:rFonts w:cs="Arial"/>
                <w:color w:val="000000"/>
                <w:lang w:val="sr-Cyrl-RS"/>
              </w:rPr>
              <w:t>Посебно исказани трошкови који су укључени у укупно понуђену цену без ПДВ-а (цена из реда бр. I)</w:t>
            </w:r>
          </w:p>
        </w:tc>
        <w:tc>
          <w:tcPr>
            <w:tcW w:w="2297" w:type="dxa"/>
            <w:shd w:val="clear" w:color="auto" w:fill="C6D9F1" w:themeFill="text2" w:themeFillTint="33"/>
            <w:vAlign w:val="center"/>
          </w:tcPr>
          <w:p w:rsidR="007D35E3" w:rsidRPr="00D81EBF" w:rsidRDefault="007D35E3" w:rsidP="00483788">
            <w:pPr>
              <w:rPr>
                <w:rFonts w:cs="Arial"/>
                <w:color w:val="000000"/>
                <w:lang w:val="sr-Cyrl-RS"/>
              </w:rPr>
            </w:pPr>
            <w:r w:rsidRPr="00D81EBF">
              <w:rPr>
                <w:rFonts w:cs="Arial"/>
                <w:color w:val="000000"/>
                <w:lang w:val="sr-Cyrl-RS"/>
              </w:rPr>
              <w:t>Трошкови царине</w:t>
            </w:r>
          </w:p>
        </w:tc>
        <w:tc>
          <w:tcPr>
            <w:tcW w:w="4961" w:type="dxa"/>
          </w:tcPr>
          <w:p w:rsidR="007D35E3" w:rsidRPr="00D81EBF" w:rsidRDefault="007D35E3" w:rsidP="00483788">
            <w:pPr>
              <w:rPr>
                <w:rFonts w:cs="Arial"/>
                <w:color w:val="000000"/>
                <w:lang w:val="sr-Cyrl-RS"/>
              </w:rPr>
            </w:pPr>
          </w:p>
        </w:tc>
      </w:tr>
      <w:tr w:rsidR="007D35E3" w:rsidRPr="00D81EBF" w:rsidTr="00483788">
        <w:trPr>
          <w:trHeight w:val="438"/>
        </w:trPr>
        <w:tc>
          <w:tcPr>
            <w:tcW w:w="7479" w:type="dxa"/>
            <w:vMerge/>
            <w:shd w:val="clear" w:color="auto" w:fill="C6D9F1" w:themeFill="text2" w:themeFillTint="33"/>
          </w:tcPr>
          <w:p w:rsidR="007D35E3" w:rsidRPr="00D81EBF" w:rsidRDefault="007D35E3" w:rsidP="00483788">
            <w:pPr>
              <w:rPr>
                <w:color w:val="000000"/>
                <w:lang w:val="sr-Cyrl-RS"/>
              </w:rPr>
            </w:pPr>
          </w:p>
        </w:tc>
        <w:tc>
          <w:tcPr>
            <w:tcW w:w="2297" w:type="dxa"/>
            <w:shd w:val="clear" w:color="auto" w:fill="C6D9F1" w:themeFill="text2" w:themeFillTint="33"/>
            <w:vAlign w:val="center"/>
          </w:tcPr>
          <w:p w:rsidR="007D35E3" w:rsidRPr="00D81EBF" w:rsidRDefault="007D35E3" w:rsidP="00483788">
            <w:pPr>
              <w:rPr>
                <w:rFonts w:cs="Arial"/>
                <w:color w:val="000000"/>
                <w:lang w:val="sr-Cyrl-RS"/>
              </w:rPr>
            </w:pPr>
            <w:r w:rsidRPr="00D81EBF">
              <w:rPr>
                <w:rFonts w:cs="Arial"/>
                <w:color w:val="000000"/>
                <w:lang w:val="sr-Cyrl-RS"/>
              </w:rPr>
              <w:t>Трошкови превоза</w:t>
            </w:r>
          </w:p>
        </w:tc>
        <w:tc>
          <w:tcPr>
            <w:tcW w:w="4961" w:type="dxa"/>
          </w:tcPr>
          <w:p w:rsidR="007D35E3" w:rsidRPr="00D81EBF" w:rsidRDefault="007D35E3" w:rsidP="00483788">
            <w:pPr>
              <w:rPr>
                <w:rFonts w:cs="Arial"/>
                <w:color w:val="000000"/>
                <w:lang w:val="sr-Cyrl-RS"/>
              </w:rPr>
            </w:pPr>
          </w:p>
        </w:tc>
      </w:tr>
      <w:tr w:rsidR="007D35E3" w:rsidRPr="00D81EBF" w:rsidTr="00483788">
        <w:trPr>
          <w:trHeight w:val="445"/>
        </w:trPr>
        <w:tc>
          <w:tcPr>
            <w:tcW w:w="7479" w:type="dxa"/>
            <w:vMerge/>
            <w:shd w:val="clear" w:color="auto" w:fill="C6D9F1" w:themeFill="text2" w:themeFillTint="33"/>
          </w:tcPr>
          <w:p w:rsidR="007D35E3" w:rsidRPr="00D81EBF" w:rsidRDefault="007D35E3" w:rsidP="00483788">
            <w:pPr>
              <w:rPr>
                <w:color w:val="000000"/>
                <w:lang w:val="sr-Cyrl-RS"/>
              </w:rPr>
            </w:pPr>
          </w:p>
        </w:tc>
        <w:tc>
          <w:tcPr>
            <w:tcW w:w="2297" w:type="dxa"/>
            <w:shd w:val="clear" w:color="auto" w:fill="C6D9F1" w:themeFill="text2" w:themeFillTint="33"/>
            <w:vAlign w:val="center"/>
          </w:tcPr>
          <w:p w:rsidR="007D35E3" w:rsidRPr="00D81EBF" w:rsidRDefault="007D35E3" w:rsidP="00483788">
            <w:pPr>
              <w:rPr>
                <w:rFonts w:cs="Arial"/>
                <w:color w:val="000000"/>
                <w:lang w:val="sr-Cyrl-RS"/>
              </w:rPr>
            </w:pPr>
            <w:r w:rsidRPr="00D81EBF">
              <w:rPr>
                <w:rFonts w:cs="Arial"/>
                <w:color w:val="000000"/>
                <w:lang w:val="sr-Cyrl-RS"/>
              </w:rPr>
              <w:t>Остали трошкови</w:t>
            </w:r>
          </w:p>
        </w:tc>
        <w:tc>
          <w:tcPr>
            <w:tcW w:w="4961" w:type="dxa"/>
          </w:tcPr>
          <w:p w:rsidR="007D35E3" w:rsidRPr="00D81EBF" w:rsidRDefault="007D35E3" w:rsidP="00483788">
            <w:pPr>
              <w:rPr>
                <w:rFonts w:cs="Arial"/>
                <w:color w:val="000000"/>
                <w:lang w:val="sr-Cyrl-RS"/>
              </w:rPr>
            </w:pPr>
          </w:p>
        </w:tc>
      </w:tr>
    </w:tbl>
    <w:p w:rsidR="007D35E3" w:rsidRPr="00D81EBF" w:rsidRDefault="007D35E3" w:rsidP="007D35E3">
      <w:pPr>
        <w:widowControl w:val="0"/>
        <w:spacing w:before="0"/>
        <w:rPr>
          <w:rFonts w:eastAsia="Arial Unicode MS" w:cs="Arial"/>
          <w:color w:val="00B0F0"/>
          <w:lang w:val="sr-Cyrl-RS"/>
        </w:rPr>
      </w:pPr>
    </w:p>
    <w:p w:rsidR="007D35E3" w:rsidRPr="00D81EBF" w:rsidRDefault="007D35E3" w:rsidP="007D35E3">
      <w:pPr>
        <w:widowControl w:val="0"/>
        <w:spacing w:before="0"/>
        <w:rPr>
          <w:rFonts w:eastAsia="Arial Unicode MS" w:cs="Arial"/>
          <w:lang w:val="sr-Cyrl-RS"/>
        </w:rPr>
      </w:pPr>
    </w:p>
    <w:p w:rsidR="007D35E3" w:rsidRPr="00D81EBF" w:rsidRDefault="007D35E3" w:rsidP="007D35E3">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7D35E3" w:rsidRPr="00D81EBF" w:rsidTr="00483788">
        <w:trPr>
          <w:jc w:val="center"/>
        </w:trPr>
        <w:tc>
          <w:tcPr>
            <w:tcW w:w="3882" w:type="dxa"/>
          </w:tcPr>
          <w:p w:rsidR="007D35E3" w:rsidRPr="00D81EBF" w:rsidRDefault="007D35E3" w:rsidP="00483788">
            <w:pPr>
              <w:spacing w:before="0"/>
              <w:jc w:val="center"/>
              <w:rPr>
                <w:rFonts w:cs="Arial"/>
                <w:lang w:val="sr-Cyrl-RS"/>
              </w:rPr>
            </w:pPr>
          </w:p>
          <w:p w:rsidR="007D35E3" w:rsidRPr="00D81EBF" w:rsidRDefault="007D35E3" w:rsidP="00483788">
            <w:pPr>
              <w:spacing w:before="0"/>
              <w:jc w:val="center"/>
              <w:rPr>
                <w:rFonts w:cs="Arial"/>
                <w:lang w:val="sr-Cyrl-RS"/>
              </w:rPr>
            </w:pPr>
          </w:p>
          <w:p w:rsidR="007D35E3" w:rsidRPr="00D81EBF" w:rsidRDefault="007D35E3" w:rsidP="00483788">
            <w:pPr>
              <w:spacing w:before="0"/>
              <w:jc w:val="center"/>
              <w:rPr>
                <w:rFonts w:cs="Arial"/>
                <w:lang w:val="sr-Cyrl-RS"/>
              </w:rPr>
            </w:pPr>
            <w:r w:rsidRPr="00D81EBF">
              <w:rPr>
                <w:rFonts w:cs="Arial"/>
                <w:lang w:val="sr-Cyrl-RS"/>
              </w:rPr>
              <w:t>Датум:</w:t>
            </w:r>
          </w:p>
        </w:tc>
        <w:tc>
          <w:tcPr>
            <w:tcW w:w="2127" w:type="dxa"/>
          </w:tcPr>
          <w:p w:rsidR="007D35E3" w:rsidRPr="00D81EBF" w:rsidRDefault="007D35E3" w:rsidP="00483788">
            <w:pPr>
              <w:spacing w:before="0"/>
              <w:jc w:val="center"/>
              <w:rPr>
                <w:rFonts w:cs="Arial"/>
                <w:lang w:val="sr-Cyrl-RS"/>
              </w:rPr>
            </w:pPr>
          </w:p>
        </w:tc>
        <w:tc>
          <w:tcPr>
            <w:tcW w:w="4022" w:type="dxa"/>
          </w:tcPr>
          <w:p w:rsidR="007D35E3" w:rsidRPr="00D81EBF" w:rsidRDefault="007D35E3" w:rsidP="00483788">
            <w:pPr>
              <w:spacing w:before="0"/>
              <w:jc w:val="center"/>
              <w:rPr>
                <w:rFonts w:cs="Arial"/>
                <w:lang w:val="sr-Cyrl-RS"/>
              </w:rPr>
            </w:pPr>
          </w:p>
          <w:p w:rsidR="007D35E3" w:rsidRPr="00D81EBF" w:rsidRDefault="007D35E3" w:rsidP="00483788">
            <w:pPr>
              <w:spacing w:before="0"/>
              <w:jc w:val="center"/>
              <w:rPr>
                <w:rFonts w:cs="Arial"/>
                <w:lang w:val="sr-Cyrl-RS"/>
              </w:rPr>
            </w:pPr>
          </w:p>
          <w:p w:rsidR="007D35E3" w:rsidRPr="00D81EBF" w:rsidRDefault="007D35E3" w:rsidP="00483788">
            <w:pPr>
              <w:spacing w:before="0"/>
              <w:jc w:val="center"/>
              <w:rPr>
                <w:rFonts w:cs="Arial"/>
                <w:lang w:val="sr-Cyrl-RS"/>
              </w:rPr>
            </w:pPr>
            <w:r w:rsidRPr="00D81EBF">
              <w:rPr>
                <w:rFonts w:cs="Arial"/>
                <w:lang w:val="sr-Cyrl-RS"/>
              </w:rPr>
              <w:t>Понуђач</w:t>
            </w:r>
          </w:p>
        </w:tc>
      </w:tr>
      <w:tr w:rsidR="007D35E3" w:rsidRPr="00D81EBF" w:rsidTr="00483788">
        <w:trPr>
          <w:jc w:val="center"/>
        </w:trPr>
        <w:tc>
          <w:tcPr>
            <w:tcW w:w="3882" w:type="dxa"/>
          </w:tcPr>
          <w:p w:rsidR="007D35E3" w:rsidRPr="00D81EBF" w:rsidRDefault="007D35E3" w:rsidP="00483788">
            <w:pPr>
              <w:spacing w:before="0"/>
              <w:jc w:val="center"/>
              <w:rPr>
                <w:rFonts w:cs="Arial"/>
                <w:lang w:val="sr-Cyrl-RS"/>
              </w:rPr>
            </w:pPr>
          </w:p>
        </w:tc>
        <w:tc>
          <w:tcPr>
            <w:tcW w:w="2127" w:type="dxa"/>
          </w:tcPr>
          <w:p w:rsidR="007D35E3" w:rsidRPr="00D81EBF" w:rsidRDefault="007D35E3" w:rsidP="00483788">
            <w:pPr>
              <w:spacing w:before="0"/>
              <w:jc w:val="center"/>
              <w:rPr>
                <w:rFonts w:cs="Arial"/>
                <w:lang w:val="sr-Cyrl-RS"/>
              </w:rPr>
            </w:pPr>
            <w:r w:rsidRPr="00D81EBF">
              <w:rPr>
                <w:rFonts w:cs="Arial"/>
                <w:lang w:val="sr-Cyrl-RS"/>
              </w:rPr>
              <w:t>М.П.</w:t>
            </w:r>
          </w:p>
        </w:tc>
        <w:tc>
          <w:tcPr>
            <w:tcW w:w="4022" w:type="dxa"/>
          </w:tcPr>
          <w:p w:rsidR="007D35E3" w:rsidRPr="00D81EBF" w:rsidRDefault="007D35E3" w:rsidP="00483788">
            <w:pPr>
              <w:spacing w:before="0"/>
              <w:jc w:val="center"/>
              <w:rPr>
                <w:rFonts w:cs="Arial"/>
                <w:lang w:val="sr-Cyrl-RS"/>
              </w:rPr>
            </w:pPr>
          </w:p>
        </w:tc>
      </w:tr>
      <w:tr w:rsidR="007D35E3" w:rsidRPr="00D81EBF" w:rsidTr="00483788">
        <w:trPr>
          <w:jc w:val="center"/>
        </w:trPr>
        <w:tc>
          <w:tcPr>
            <w:tcW w:w="3882" w:type="dxa"/>
            <w:tcBorders>
              <w:bottom w:val="single" w:sz="4" w:space="0" w:color="auto"/>
            </w:tcBorders>
          </w:tcPr>
          <w:p w:rsidR="007D35E3" w:rsidRPr="00D81EBF" w:rsidRDefault="007D35E3" w:rsidP="00483788">
            <w:pPr>
              <w:spacing w:before="0"/>
              <w:jc w:val="center"/>
              <w:rPr>
                <w:rFonts w:cs="Arial"/>
                <w:lang w:val="sr-Cyrl-RS"/>
              </w:rPr>
            </w:pPr>
          </w:p>
        </w:tc>
        <w:tc>
          <w:tcPr>
            <w:tcW w:w="2127" w:type="dxa"/>
          </w:tcPr>
          <w:p w:rsidR="007D35E3" w:rsidRPr="00D81EBF" w:rsidRDefault="007D35E3" w:rsidP="00483788">
            <w:pPr>
              <w:spacing w:before="0"/>
              <w:jc w:val="center"/>
              <w:rPr>
                <w:rFonts w:cs="Arial"/>
                <w:lang w:val="sr-Cyrl-RS"/>
              </w:rPr>
            </w:pPr>
          </w:p>
        </w:tc>
        <w:tc>
          <w:tcPr>
            <w:tcW w:w="4022" w:type="dxa"/>
            <w:tcBorders>
              <w:bottom w:val="single" w:sz="4" w:space="0" w:color="auto"/>
            </w:tcBorders>
          </w:tcPr>
          <w:p w:rsidR="007D35E3" w:rsidRPr="00D81EBF" w:rsidRDefault="007D35E3" w:rsidP="00483788">
            <w:pPr>
              <w:spacing w:before="0"/>
              <w:jc w:val="center"/>
              <w:rPr>
                <w:rFonts w:cs="Arial"/>
                <w:lang w:val="sr-Cyrl-RS"/>
              </w:rPr>
            </w:pPr>
          </w:p>
        </w:tc>
      </w:tr>
    </w:tbl>
    <w:p w:rsidR="009B7C24" w:rsidRPr="00D81EBF" w:rsidRDefault="009B7C24" w:rsidP="00D96768">
      <w:pPr>
        <w:spacing w:before="0"/>
        <w:rPr>
          <w:rFonts w:cs="Arial"/>
          <w:b/>
          <w:sz w:val="24"/>
          <w:szCs w:val="24"/>
          <w:lang w:val="sr-Cyrl-RS"/>
        </w:rPr>
      </w:pPr>
    </w:p>
    <w:p w:rsidR="00645342" w:rsidRPr="00D81EBF" w:rsidRDefault="00645342" w:rsidP="00D96768">
      <w:pPr>
        <w:spacing w:before="0"/>
        <w:rPr>
          <w:rFonts w:cs="Arial"/>
          <w:b/>
          <w:sz w:val="24"/>
          <w:szCs w:val="24"/>
          <w:lang w:val="sr-Cyrl-RS"/>
        </w:rPr>
      </w:pPr>
    </w:p>
    <w:p w:rsidR="00645342" w:rsidRPr="00D81EBF" w:rsidRDefault="00645342" w:rsidP="00D96768">
      <w:pPr>
        <w:spacing w:before="0"/>
        <w:rPr>
          <w:rFonts w:cs="Arial"/>
          <w:b/>
          <w:sz w:val="24"/>
          <w:szCs w:val="24"/>
          <w:lang w:val="sr-Cyrl-RS"/>
        </w:rPr>
      </w:pPr>
    </w:p>
    <w:p w:rsidR="00645342" w:rsidRPr="00D81EBF" w:rsidRDefault="00645342" w:rsidP="00D96768">
      <w:pPr>
        <w:spacing w:before="0"/>
        <w:rPr>
          <w:rFonts w:cs="Arial"/>
          <w:b/>
          <w:sz w:val="24"/>
          <w:szCs w:val="24"/>
          <w:lang w:val="sr-Cyrl-RS"/>
        </w:rPr>
      </w:pPr>
    </w:p>
    <w:p w:rsidR="00645342" w:rsidRPr="00D81EBF" w:rsidRDefault="00645342" w:rsidP="00D96768">
      <w:pPr>
        <w:spacing w:before="0"/>
        <w:rPr>
          <w:rFonts w:cs="Arial"/>
          <w:b/>
          <w:sz w:val="24"/>
          <w:szCs w:val="24"/>
          <w:lang w:val="sr-Cyrl-RS"/>
        </w:rPr>
      </w:pPr>
    </w:p>
    <w:p w:rsidR="00E62A81" w:rsidRPr="00D81EBF" w:rsidRDefault="00E62A81" w:rsidP="00E62A81">
      <w:pPr>
        <w:spacing w:before="0"/>
        <w:rPr>
          <w:rFonts w:cs="Arial"/>
          <w:b/>
          <w:lang w:val="sr-Cyrl-RS"/>
        </w:rPr>
      </w:pPr>
    </w:p>
    <w:p w:rsidR="00D755F6" w:rsidRPr="00D81EBF" w:rsidRDefault="00D755F6" w:rsidP="00D755F6">
      <w:pPr>
        <w:pStyle w:val="KDObrazac"/>
        <w:spacing w:before="0"/>
        <w:rPr>
          <w:b w:val="0"/>
          <w:lang w:val="sr-Cyrl-RS"/>
        </w:rPr>
      </w:pPr>
      <w:r w:rsidRPr="00D81EBF">
        <w:rPr>
          <w:sz w:val="24"/>
          <w:szCs w:val="24"/>
          <w:lang w:val="sr-Cyrl-RS"/>
        </w:rPr>
        <w:lastRenderedPageBreak/>
        <w:t>ОБРАЗАЦ 2.3</w:t>
      </w:r>
    </w:p>
    <w:p w:rsidR="00D755F6" w:rsidRPr="00D81EBF" w:rsidRDefault="00D755F6" w:rsidP="00D755F6">
      <w:pPr>
        <w:spacing w:before="0"/>
        <w:jc w:val="center"/>
        <w:rPr>
          <w:rFonts w:cs="Arial"/>
          <w:b/>
          <w:sz w:val="24"/>
          <w:szCs w:val="24"/>
          <w:lang w:val="sr-Cyrl-RS"/>
        </w:rPr>
      </w:pPr>
      <w:r w:rsidRPr="00D81EBF">
        <w:rPr>
          <w:rFonts w:cs="Arial"/>
          <w:b/>
          <w:sz w:val="24"/>
          <w:szCs w:val="24"/>
          <w:lang w:val="sr-Cyrl-RS"/>
        </w:rPr>
        <w:t>ОБРАЗАЦ СТРУКТУРЕ ЦЕНЕ</w:t>
      </w:r>
    </w:p>
    <w:p w:rsidR="00D755F6" w:rsidRPr="00D81EBF" w:rsidRDefault="00D755F6" w:rsidP="00D755F6">
      <w:pPr>
        <w:spacing w:before="0"/>
        <w:rPr>
          <w:rFonts w:cs="Arial"/>
          <w:sz w:val="24"/>
          <w:szCs w:val="24"/>
          <w:lang w:val="sr-Cyrl-RS"/>
        </w:rPr>
      </w:pPr>
    </w:p>
    <w:p w:rsidR="00D755F6" w:rsidRPr="00D81EBF" w:rsidRDefault="00DC40B2" w:rsidP="00D755F6">
      <w:pPr>
        <w:jc w:val="center"/>
        <w:rPr>
          <w:rFonts w:cs="Arial"/>
          <w:b/>
          <w:sz w:val="24"/>
          <w:szCs w:val="24"/>
          <w:lang w:val="sr-Cyrl-RS"/>
        </w:rPr>
      </w:pPr>
      <w:r w:rsidRPr="00D81EBF">
        <w:rPr>
          <w:rFonts w:cs="Arial"/>
          <w:b/>
          <w:sz w:val="24"/>
          <w:szCs w:val="24"/>
          <w:lang w:val="sr-Cyrl-RS"/>
        </w:rPr>
        <w:t>Партија 3. Лична заштитна опрема – остала заштитна опрема - Технички центар Нови Сад</w:t>
      </w:r>
    </w:p>
    <w:p w:rsidR="00D755F6" w:rsidRPr="00D81EBF" w:rsidRDefault="00D755F6" w:rsidP="00D755F6">
      <w:pPr>
        <w:jc w:val="cente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9"/>
        <w:gridCol w:w="699"/>
        <w:gridCol w:w="1370"/>
        <w:gridCol w:w="1499"/>
        <w:gridCol w:w="1639"/>
        <w:gridCol w:w="1774"/>
        <w:gridCol w:w="2049"/>
        <w:gridCol w:w="2043"/>
      </w:tblGrid>
      <w:tr w:rsidR="00645342" w:rsidRPr="00D81EBF" w:rsidTr="00977B67">
        <w:tc>
          <w:tcPr>
            <w:tcW w:w="28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Р. бр</w:t>
            </w:r>
          </w:p>
        </w:tc>
        <w:tc>
          <w:tcPr>
            <w:tcW w:w="851"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Назив добра</w:t>
            </w:r>
          </w:p>
        </w:tc>
        <w:tc>
          <w:tcPr>
            <w:tcW w:w="244"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Кол.</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Ком.</w:t>
            </w:r>
          </w:p>
        </w:tc>
        <w:tc>
          <w:tcPr>
            <w:tcW w:w="478"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без ПДВ</w:t>
            </w:r>
          </w:p>
          <w:p w:rsidR="00645342" w:rsidRPr="00D81EBF" w:rsidRDefault="00645342" w:rsidP="00977B67">
            <w:pPr>
              <w:spacing w:before="0"/>
              <w:rPr>
                <w:rFonts w:cs="Arial"/>
                <w:bCs/>
                <w:iCs/>
                <w:sz w:val="20"/>
                <w:szCs w:val="20"/>
                <w:lang w:val="sr-Cyrl-RS"/>
              </w:rPr>
            </w:pPr>
            <w:r w:rsidRPr="00D81EBF">
              <w:rPr>
                <w:rFonts w:cs="Arial"/>
                <w:bCs/>
                <w:iCs/>
                <w:sz w:val="20"/>
                <w:szCs w:val="20"/>
                <w:lang w:val="sr-Cyrl-RS"/>
              </w:rPr>
              <w:t xml:space="preserve"> </w:t>
            </w:r>
          </w:p>
        </w:tc>
        <w:tc>
          <w:tcPr>
            <w:tcW w:w="523"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са ПДВ</w:t>
            </w:r>
          </w:p>
          <w:p w:rsidR="00645342" w:rsidRPr="00D81EBF" w:rsidRDefault="00645342" w:rsidP="00977B67">
            <w:pPr>
              <w:spacing w:before="0"/>
              <w:jc w:val="center"/>
              <w:rPr>
                <w:rFonts w:cs="Arial"/>
                <w:bCs/>
                <w:iCs/>
                <w:sz w:val="20"/>
                <w:szCs w:val="20"/>
                <w:lang w:val="sr-Cyrl-RS"/>
              </w:rPr>
            </w:pPr>
          </w:p>
        </w:tc>
        <w:tc>
          <w:tcPr>
            <w:tcW w:w="572"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без ПДВ</w:t>
            </w:r>
          </w:p>
          <w:p w:rsidR="00645342" w:rsidRPr="00D81EBF" w:rsidRDefault="00645342" w:rsidP="00977B67">
            <w:pPr>
              <w:spacing w:before="0"/>
              <w:jc w:val="center"/>
              <w:rPr>
                <w:rFonts w:cs="Arial"/>
                <w:bCs/>
                <w:iCs/>
                <w:sz w:val="20"/>
                <w:szCs w:val="20"/>
                <w:lang w:val="sr-Cyrl-RS"/>
              </w:rPr>
            </w:pPr>
          </w:p>
        </w:tc>
        <w:tc>
          <w:tcPr>
            <w:tcW w:w="619"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са ПДВ</w:t>
            </w:r>
          </w:p>
          <w:p w:rsidR="00645342" w:rsidRPr="00D81EBF" w:rsidRDefault="00645342" w:rsidP="00977B67">
            <w:pPr>
              <w:spacing w:before="0"/>
              <w:jc w:val="center"/>
              <w:rPr>
                <w:rFonts w:cs="Arial"/>
                <w:bCs/>
                <w:iCs/>
                <w:sz w:val="20"/>
                <w:szCs w:val="20"/>
                <w:lang w:val="sr-Cyrl-RS"/>
              </w:rPr>
            </w:pPr>
          </w:p>
        </w:tc>
        <w:tc>
          <w:tcPr>
            <w:tcW w:w="71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color w:val="000000" w:themeColor="text1"/>
                <w:sz w:val="20"/>
                <w:szCs w:val="20"/>
                <w:lang w:val="sr-Cyrl-RS"/>
              </w:rPr>
              <w:t>Назив произвођача понуђеног добра</w:t>
            </w:r>
            <w:r w:rsidRPr="00D81EBF">
              <w:rPr>
                <w:rFonts w:cs="Arial"/>
                <w:bCs/>
                <w:iCs/>
                <w:sz w:val="20"/>
                <w:szCs w:val="20"/>
                <w:lang w:val="sr-Cyrl-RS"/>
              </w:rPr>
              <w:t xml:space="preserve"> </w:t>
            </w:r>
          </w:p>
        </w:tc>
        <w:tc>
          <w:tcPr>
            <w:tcW w:w="713" w:type="pct"/>
            <w:shd w:val="clear" w:color="auto" w:fill="C6D9F1" w:themeFill="text2" w:themeFillTint="33"/>
          </w:tcPr>
          <w:p w:rsidR="00645342" w:rsidRPr="00D81EBF" w:rsidRDefault="00645342" w:rsidP="00977B67">
            <w:pPr>
              <w:spacing w:before="0"/>
              <w:jc w:val="center"/>
              <w:rPr>
                <w:rFonts w:cs="Arial"/>
                <w:bCs/>
                <w:iCs/>
                <w:color w:val="000000" w:themeColor="text1"/>
                <w:sz w:val="20"/>
                <w:szCs w:val="20"/>
                <w:lang w:val="sr-Cyrl-RS"/>
              </w:rPr>
            </w:pPr>
            <w:r w:rsidRPr="00D81EBF">
              <w:rPr>
                <w:rFonts w:cs="Arial"/>
                <w:bCs/>
                <w:iCs/>
                <w:color w:val="000000" w:themeColor="text1"/>
                <w:sz w:val="20"/>
                <w:szCs w:val="20"/>
                <w:lang w:val="sr-Cyrl-RS"/>
              </w:rPr>
              <w:t>Назив модела или ознака типа понуђеног добра</w:t>
            </w:r>
          </w:p>
        </w:tc>
      </w:tr>
      <w:tr w:rsidR="00645342" w:rsidRPr="00D81EBF" w:rsidTr="00977B67">
        <w:tc>
          <w:tcPr>
            <w:tcW w:w="28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1</w:t>
            </w:r>
          </w:p>
        </w:tc>
        <w:tc>
          <w:tcPr>
            <w:tcW w:w="851"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2</w:t>
            </w:r>
          </w:p>
        </w:tc>
        <w:tc>
          <w:tcPr>
            <w:tcW w:w="244"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3</w:t>
            </w:r>
          </w:p>
        </w:tc>
        <w:tc>
          <w:tcPr>
            <w:tcW w:w="478" w:type="pct"/>
            <w:shd w:val="clear" w:color="auto" w:fill="auto"/>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4</w:t>
            </w:r>
          </w:p>
        </w:tc>
        <w:tc>
          <w:tcPr>
            <w:tcW w:w="523" w:type="pct"/>
            <w:shd w:val="clear" w:color="auto" w:fill="auto"/>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5</w:t>
            </w:r>
          </w:p>
        </w:tc>
        <w:tc>
          <w:tcPr>
            <w:tcW w:w="572" w:type="pct"/>
            <w:shd w:val="clear" w:color="auto" w:fill="auto"/>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6</w:t>
            </w:r>
          </w:p>
        </w:tc>
        <w:tc>
          <w:tcPr>
            <w:tcW w:w="619" w:type="pct"/>
            <w:shd w:val="clear" w:color="auto" w:fill="auto"/>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7</w:t>
            </w:r>
          </w:p>
        </w:tc>
        <w:tc>
          <w:tcPr>
            <w:tcW w:w="715" w:type="pct"/>
            <w:shd w:val="clear" w:color="auto" w:fill="auto"/>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8</w:t>
            </w:r>
          </w:p>
        </w:tc>
        <w:tc>
          <w:tcPr>
            <w:tcW w:w="713" w:type="pct"/>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9</w:t>
            </w: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tabs>
                <w:tab w:val="left" w:pos="360"/>
              </w:tabs>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Заштитни шлем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30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Заштитни шлем са интегрисаним визиром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Антифони</w:t>
            </w:r>
            <w:proofErr w:type="spellEnd"/>
            <w:r w:rsidRPr="00D81EBF">
              <w:rPr>
                <w:rFonts w:cs="Arial"/>
                <w:sz w:val="20"/>
                <w:szCs w:val="20"/>
                <w:lang w:val="sr-Cyrl-RS"/>
              </w:rPr>
              <w:t xml:space="preserve"> </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наочаре од UV зрачења са тамним стаклом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800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 xml:space="preserve">Штитник за лице и очи од електричног лука - заштитни визир </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30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кожне рукавице (тање)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2500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кожне рукавице (дебље)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Рукавице за прецизан рад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2000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0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30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2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4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 xml:space="preserve">Кутија за </w:t>
            </w: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240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чизме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2</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Кецеља за заштиту од опасних материја</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15</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Заштитно кишно одело</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150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 xml:space="preserve">Кацига са интегрисаним визиром и </w:t>
            </w:r>
            <w:proofErr w:type="spellStart"/>
            <w:r w:rsidRPr="00D81EBF">
              <w:rPr>
                <w:rFonts w:cs="Arial"/>
                <w:sz w:val="20"/>
                <w:szCs w:val="20"/>
                <w:lang w:val="sr-Cyrl-RS"/>
              </w:rPr>
              <w:t>антифонима</w:t>
            </w:r>
            <w:proofErr w:type="spellEnd"/>
            <w:r w:rsidRPr="00D81EBF">
              <w:rPr>
                <w:rFonts w:cs="Arial"/>
                <w:sz w:val="20"/>
                <w:szCs w:val="20"/>
                <w:lang w:val="sr-Cyrl-RS"/>
              </w:rPr>
              <w:t xml:space="preserve"> (за рад моторном тестером)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7</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панталоне (за рад моторном тестером)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7</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Заштитна блуза (за рад моторном тестером)</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7</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чизме ( ципеле ) (за рад моторном тестером)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7</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r w:rsidRPr="00D81EBF">
              <w:rPr>
                <w:rFonts w:cs="Arial"/>
                <w:sz w:val="20"/>
                <w:szCs w:val="20"/>
                <w:lang w:val="sr-Cyrl-RS"/>
              </w:rPr>
              <w:t>Заштитне рукавице (за рад моторном тестером)  (пар)</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7</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Флуоросцентни</w:t>
            </w:r>
            <w:proofErr w:type="spellEnd"/>
            <w:r w:rsidRPr="00D81EBF">
              <w:rPr>
                <w:rFonts w:cs="Arial"/>
                <w:sz w:val="20"/>
                <w:szCs w:val="20"/>
                <w:lang w:val="sr-Cyrl-RS"/>
              </w:rPr>
              <w:t xml:space="preserve"> прслук </w:t>
            </w:r>
          </w:p>
        </w:tc>
        <w:tc>
          <w:tcPr>
            <w:tcW w:w="244" w:type="pct"/>
            <w:tcBorders>
              <w:top w:val="nil"/>
              <w:left w:val="nil"/>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800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20302F" w:rsidRPr="00D81EBF" w:rsidTr="0020302F">
        <w:trPr>
          <w:trHeight w:val="397"/>
        </w:trPr>
        <w:tc>
          <w:tcPr>
            <w:tcW w:w="285" w:type="pct"/>
            <w:shd w:val="clear" w:color="auto" w:fill="C6D9F1" w:themeFill="text2" w:themeFillTint="33"/>
            <w:vAlign w:val="center"/>
          </w:tcPr>
          <w:p w:rsidR="0020302F" w:rsidRPr="00D81EBF" w:rsidRDefault="0020302F" w:rsidP="0020302F">
            <w:pPr>
              <w:numPr>
                <w:ilvl w:val="0"/>
                <w:numId w:val="51"/>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20302F" w:rsidRPr="00D81EBF" w:rsidRDefault="0020302F" w:rsidP="0020302F">
            <w:pPr>
              <w:rPr>
                <w:rFonts w:cs="Arial"/>
                <w:sz w:val="20"/>
                <w:szCs w:val="20"/>
                <w:lang w:val="sr-Cyrl-RS"/>
              </w:rPr>
            </w:pPr>
            <w:proofErr w:type="spellStart"/>
            <w:r w:rsidRPr="00D81EBF">
              <w:rPr>
                <w:rFonts w:cs="Arial"/>
                <w:sz w:val="20"/>
                <w:szCs w:val="20"/>
                <w:lang w:val="sr-Cyrl-RS"/>
              </w:rPr>
              <w:t>Вакуумски</w:t>
            </w:r>
            <w:proofErr w:type="spellEnd"/>
            <w:r w:rsidRPr="00D81EBF">
              <w:rPr>
                <w:rFonts w:cs="Arial"/>
                <w:sz w:val="20"/>
                <w:szCs w:val="20"/>
                <w:lang w:val="sr-Cyrl-RS"/>
              </w:rPr>
              <w:t xml:space="preserve"> </w:t>
            </w:r>
            <w:proofErr w:type="spellStart"/>
            <w:r w:rsidRPr="00D81EBF">
              <w:rPr>
                <w:rFonts w:cs="Arial"/>
                <w:sz w:val="20"/>
                <w:szCs w:val="20"/>
                <w:lang w:val="sr-Cyrl-RS"/>
              </w:rPr>
              <w:t>тестер</w:t>
            </w:r>
            <w:proofErr w:type="spellEnd"/>
            <w:r w:rsidRPr="00D81EBF">
              <w:rPr>
                <w:rFonts w:cs="Arial"/>
                <w:sz w:val="20"/>
                <w:szCs w:val="20"/>
                <w:lang w:val="sr-Cyrl-RS"/>
              </w:rPr>
              <w:t xml:space="preserve"> за рукавице</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20302F" w:rsidRPr="00D81EBF" w:rsidRDefault="0020302F" w:rsidP="0020302F">
            <w:pPr>
              <w:jc w:val="center"/>
              <w:rPr>
                <w:rFonts w:cs="Arial"/>
                <w:bCs/>
                <w:color w:val="000000"/>
                <w:sz w:val="20"/>
                <w:szCs w:val="20"/>
                <w:lang w:val="sr-Cyrl-RS" w:eastAsia="sr-Latn-RS"/>
              </w:rPr>
            </w:pPr>
            <w:r w:rsidRPr="00D81EBF">
              <w:rPr>
                <w:rFonts w:cs="Arial"/>
                <w:bCs/>
                <w:color w:val="000000"/>
                <w:sz w:val="20"/>
                <w:szCs w:val="20"/>
                <w:lang w:val="sr-Cyrl-RS" w:eastAsia="sr-Latn-RS"/>
              </w:rPr>
              <w:t>60</w:t>
            </w:r>
          </w:p>
        </w:tc>
        <w:tc>
          <w:tcPr>
            <w:tcW w:w="478" w:type="pct"/>
            <w:shd w:val="clear" w:color="auto" w:fill="auto"/>
            <w:vAlign w:val="center"/>
          </w:tcPr>
          <w:p w:rsidR="0020302F" w:rsidRPr="00D81EBF" w:rsidRDefault="0020302F" w:rsidP="0020302F">
            <w:pPr>
              <w:jc w:val="center"/>
              <w:rPr>
                <w:rFonts w:cs="Arial"/>
                <w:b/>
                <w:bCs/>
                <w:iCs/>
                <w:sz w:val="20"/>
                <w:szCs w:val="20"/>
                <w:lang w:val="sr-Cyrl-RS"/>
              </w:rPr>
            </w:pPr>
          </w:p>
        </w:tc>
        <w:tc>
          <w:tcPr>
            <w:tcW w:w="523" w:type="pct"/>
            <w:shd w:val="clear" w:color="auto" w:fill="auto"/>
            <w:vAlign w:val="center"/>
          </w:tcPr>
          <w:p w:rsidR="0020302F" w:rsidRPr="00D81EBF" w:rsidRDefault="0020302F" w:rsidP="0020302F">
            <w:pPr>
              <w:jc w:val="center"/>
              <w:rPr>
                <w:rFonts w:cs="Arial"/>
                <w:b/>
                <w:bCs/>
                <w:i/>
                <w:iCs/>
                <w:sz w:val="20"/>
                <w:szCs w:val="20"/>
                <w:lang w:val="sr-Cyrl-RS"/>
              </w:rPr>
            </w:pPr>
          </w:p>
        </w:tc>
        <w:tc>
          <w:tcPr>
            <w:tcW w:w="572" w:type="pct"/>
            <w:shd w:val="clear" w:color="auto" w:fill="auto"/>
            <w:vAlign w:val="center"/>
          </w:tcPr>
          <w:p w:rsidR="0020302F" w:rsidRPr="00D81EBF" w:rsidRDefault="0020302F" w:rsidP="0020302F">
            <w:pPr>
              <w:jc w:val="center"/>
              <w:rPr>
                <w:rFonts w:cs="Arial"/>
                <w:b/>
                <w:bCs/>
                <w:i/>
                <w:iCs/>
                <w:sz w:val="20"/>
                <w:szCs w:val="20"/>
                <w:lang w:val="sr-Cyrl-RS"/>
              </w:rPr>
            </w:pPr>
          </w:p>
        </w:tc>
        <w:tc>
          <w:tcPr>
            <w:tcW w:w="619" w:type="pct"/>
          </w:tcPr>
          <w:p w:rsidR="0020302F" w:rsidRPr="00D81EBF" w:rsidRDefault="0020302F" w:rsidP="0020302F">
            <w:pPr>
              <w:jc w:val="center"/>
              <w:rPr>
                <w:rFonts w:cs="Arial"/>
                <w:b/>
                <w:bCs/>
                <w:i/>
                <w:iCs/>
                <w:sz w:val="20"/>
                <w:szCs w:val="20"/>
                <w:lang w:val="sr-Cyrl-RS"/>
              </w:rPr>
            </w:pPr>
          </w:p>
        </w:tc>
        <w:tc>
          <w:tcPr>
            <w:tcW w:w="715" w:type="pct"/>
            <w:shd w:val="clear" w:color="auto" w:fill="auto"/>
            <w:vAlign w:val="center"/>
          </w:tcPr>
          <w:p w:rsidR="0020302F" w:rsidRPr="00D81EBF" w:rsidRDefault="0020302F" w:rsidP="0020302F">
            <w:pPr>
              <w:jc w:val="center"/>
              <w:rPr>
                <w:rFonts w:cs="Arial"/>
                <w:b/>
                <w:bCs/>
                <w:i/>
                <w:iCs/>
                <w:sz w:val="20"/>
                <w:szCs w:val="20"/>
                <w:lang w:val="sr-Cyrl-RS"/>
              </w:rPr>
            </w:pPr>
          </w:p>
        </w:tc>
        <w:tc>
          <w:tcPr>
            <w:tcW w:w="713" w:type="pct"/>
          </w:tcPr>
          <w:p w:rsidR="0020302F" w:rsidRPr="00D81EBF" w:rsidRDefault="0020302F" w:rsidP="0020302F">
            <w:pPr>
              <w:jc w:val="center"/>
              <w:rPr>
                <w:rFonts w:cs="Arial"/>
                <w:b/>
                <w:bCs/>
                <w:i/>
                <w:iCs/>
                <w:sz w:val="20"/>
                <w:szCs w:val="20"/>
                <w:lang w:val="sr-Cyrl-RS"/>
              </w:rPr>
            </w:pPr>
          </w:p>
        </w:tc>
      </w:tr>
      <w:tr w:rsidR="00645342" w:rsidRPr="00D81EBF" w:rsidTr="00977B67">
        <w:trPr>
          <w:trHeight w:val="593"/>
        </w:trPr>
        <w:tc>
          <w:tcPr>
            <w:tcW w:w="285" w:type="pct"/>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w:t>
            </w:r>
          </w:p>
        </w:tc>
        <w:tc>
          <w:tcPr>
            <w:tcW w:w="2668" w:type="pct"/>
            <w:gridSpan w:val="5"/>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УКУПНО ПОНУЂЕНА ЦЕНА  без ПДВ (збир колоне бр. 6) РСД</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60"/>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УКУПАН ИЗНОС</w:t>
            </w:r>
            <w:r w:rsidRPr="00D81EBF">
              <w:rPr>
                <w:rFonts w:cs="Arial"/>
                <w:sz w:val="20"/>
                <w:szCs w:val="20"/>
                <w:lang w:val="sr-Cyrl-RS"/>
              </w:rPr>
              <w:t xml:space="preserve"> </w:t>
            </w:r>
            <w:r w:rsidRPr="00D81EBF">
              <w:rPr>
                <w:rFonts w:cs="Arial"/>
                <w:b/>
                <w:sz w:val="20"/>
                <w:szCs w:val="20"/>
                <w:lang w:val="sr-Cyrl-RS"/>
              </w:rPr>
              <w:t xml:space="preserve">ПДВ- a РСД  </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54"/>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 xml:space="preserve">УКУПНО ПОНУЂЕНА ЦЕНА са ПДВ (ред. </w:t>
            </w:r>
            <w:proofErr w:type="spellStart"/>
            <w:r w:rsidRPr="00D81EBF">
              <w:rPr>
                <w:rFonts w:cs="Arial"/>
                <w:b/>
                <w:sz w:val="20"/>
                <w:szCs w:val="20"/>
                <w:lang w:val="sr-Cyrl-RS"/>
              </w:rPr>
              <w:t>бр.I+ред.бр.II</w:t>
            </w:r>
            <w:proofErr w:type="spellEnd"/>
            <w:r w:rsidRPr="00D81EBF">
              <w:rPr>
                <w:rFonts w:cs="Arial"/>
                <w:b/>
                <w:sz w:val="20"/>
                <w:szCs w:val="20"/>
                <w:lang w:val="sr-Cyrl-RS"/>
              </w:rPr>
              <w:t xml:space="preserve">) РСД </w:t>
            </w:r>
          </w:p>
        </w:tc>
        <w:tc>
          <w:tcPr>
            <w:tcW w:w="2047" w:type="pct"/>
            <w:gridSpan w:val="3"/>
          </w:tcPr>
          <w:p w:rsidR="00645342" w:rsidRPr="00D81EBF" w:rsidRDefault="00645342" w:rsidP="00977B67">
            <w:pPr>
              <w:jc w:val="center"/>
              <w:rPr>
                <w:rFonts w:cs="Arial"/>
                <w:b/>
                <w:bCs/>
                <w:i/>
                <w:iCs/>
                <w:sz w:val="20"/>
                <w:szCs w:val="20"/>
                <w:lang w:val="sr-Cyrl-RS"/>
              </w:rPr>
            </w:pPr>
          </w:p>
        </w:tc>
      </w:tr>
    </w:tbl>
    <w:p w:rsidR="00D755F6" w:rsidRPr="00D81EBF" w:rsidRDefault="00D755F6" w:rsidP="00D755F6">
      <w:pPr>
        <w:rPr>
          <w:rFonts w:cs="Arial"/>
          <w:b/>
          <w:sz w:val="24"/>
          <w:szCs w:val="24"/>
          <w:lang w:val="sr-Cyrl-RS"/>
        </w:rPr>
      </w:pPr>
    </w:p>
    <w:p w:rsidR="00D755F6" w:rsidRPr="00D81EBF" w:rsidRDefault="00D755F6" w:rsidP="00D755F6">
      <w:pPr>
        <w:rPr>
          <w:lang w:val="sr-Cyrl-RS"/>
        </w:rPr>
      </w:pPr>
    </w:p>
    <w:p w:rsidR="00D755F6" w:rsidRPr="00D81EBF" w:rsidRDefault="00D755F6" w:rsidP="00D755F6">
      <w:pPr>
        <w:widowControl w:val="0"/>
        <w:spacing w:before="0"/>
        <w:rPr>
          <w:rFonts w:eastAsia="Arial Unicode MS" w:cs="Arial"/>
          <w:color w:val="00B0F0"/>
          <w:lang w:val="sr-Cyrl-RS"/>
        </w:rPr>
      </w:pPr>
    </w:p>
    <w:p w:rsidR="00D755F6" w:rsidRPr="00D81EBF" w:rsidRDefault="00D755F6" w:rsidP="00D755F6">
      <w:pPr>
        <w:widowControl w:val="0"/>
        <w:suppressAutoHyphens/>
        <w:spacing w:before="100" w:beforeAutospacing="1"/>
        <w:rPr>
          <w:rFonts w:cs="Arial"/>
          <w:b/>
          <w:color w:val="000000"/>
          <w:sz w:val="20"/>
          <w:szCs w:val="20"/>
          <w:lang w:val="sr-Cyrl-RS"/>
        </w:rPr>
      </w:pPr>
      <w:r w:rsidRPr="00D81EBF">
        <w:rPr>
          <w:rFonts w:cs="Arial"/>
          <w:b/>
          <w:color w:val="000000"/>
          <w:sz w:val="20"/>
          <w:szCs w:val="20"/>
          <w:lang w:val="sr-Cyrl-RS"/>
        </w:rPr>
        <w:t>Табела 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297"/>
        <w:gridCol w:w="4961"/>
      </w:tblGrid>
      <w:tr w:rsidR="00D755F6" w:rsidRPr="00D81EBF" w:rsidTr="00483788">
        <w:trPr>
          <w:trHeight w:val="474"/>
        </w:trPr>
        <w:tc>
          <w:tcPr>
            <w:tcW w:w="7479" w:type="dxa"/>
            <w:vMerge w:val="restart"/>
            <w:shd w:val="clear" w:color="auto" w:fill="C6D9F1" w:themeFill="text2" w:themeFillTint="33"/>
            <w:vAlign w:val="center"/>
          </w:tcPr>
          <w:p w:rsidR="00D755F6" w:rsidRPr="00D81EBF" w:rsidRDefault="00D755F6" w:rsidP="00483788">
            <w:pPr>
              <w:rPr>
                <w:rFonts w:cs="Arial"/>
                <w:color w:val="000000"/>
                <w:lang w:val="sr-Cyrl-RS"/>
              </w:rPr>
            </w:pPr>
            <w:r w:rsidRPr="00D81EBF">
              <w:rPr>
                <w:rFonts w:cs="Arial"/>
                <w:color w:val="000000"/>
                <w:lang w:val="sr-Cyrl-RS"/>
              </w:rPr>
              <w:t>Посебно исказани трошкови који су укључени у укупно понуђену цену без ПДВ-а (цена из реда бр. I)</w:t>
            </w:r>
          </w:p>
        </w:tc>
        <w:tc>
          <w:tcPr>
            <w:tcW w:w="2297" w:type="dxa"/>
            <w:shd w:val="clear" w:color="auto" w:fill="C6D9F1" w:themeFill="text2" w:themeFillTint="33"/>
            <w:vAlign w:val="center"/>
          </w:tcPr>
          <w:p w:rsidR="00D755F6" w:rsidRPr="00D81EBF" w:rsidRDefault="00D755F6" w:rsidP="00483788">
            <w:pPr>
              <w:rPr>
                <w:rFonts w:cs="Arial"/>
                <w:color w:val="000000"/>
                <w:lang w:val="sr-Cyrl-RS"/>
              </w:rPr>
            </w:pPr>
            <w:r w:rsidRPr="00D81EBF">
              <w:rPr>
                <w:rFonts w:cs="Arial"/>
                <w:color w:val="000000"/>
                <w:lang w:val="sr-Cyrl-RS"/>
              </w:rPr>
              <w:t>Трошкови царине</w:t>
            </w:r>
          </w:p>
        </w:tc>
        <w:tc>
          <w:tcPr>
            <w:tcW w:w="4961" w:type="dxa"/>
          </w:tcPr>
          <w:p w:rsidR="00D755F6" w:rsidRPr="00D81EBF" w:rsidRDefault="00D755F6" w:rsidP="00483788">
            <w:pPr>
              <w:rPr>
                <w:rFonts w:cs="Arial"/>
                <w:color w:val="000000"/>
                <w:lang w:val="sr-Cyrl-RS"/>
              </w:rPr>
            </w:pPr>
          </w:p>
        </w:tc>
      </w:tr>
      <w:tr w:rsidR="00D755F6" w:rsidRPr="00D81EBF" w:rsidTr="00483788">
        <w:trPr>
          <w:trHeight w:val="438"/>
        </w:trPr>
        <w:tc>
          <w:tcPr>
            <w:tcW w:w="7479" w:type="dxa"/>
            <w:vMerge/>
            <w:shd w:val="clear" w:color="auto" w:fill="C6D9F1" w:themeFill="text2" w:themeFillTint="33"/>
          </w:tcPr>
          <w:p w:rsidR="00D755F6" w:rsidRPr="00D81EBF" w:rsidRDefault="00D755F6" w:rsidP="00483788">
            <w:pPr>
              <w:rPr>
                <w:color w:val="000000"/>
                <w:lang w:val="sr-Cyrl-RS"/>
              </w:rPr>
            </w:pPr>
          </w:p>
        </w:tc>
        <w:tc>
          <w:tcPr>
            <w:tcW w:w="2297" w:type="dxa"/>
            <w:shd w:val="clear" w:color="auto" w:fill="C6D9F1" w:themeFill="text2" w:themeFillTint="33"/>
            <w:vAlign w:val="center"/>
          </w:tcPr>
          <w:p w:rsidR="00D755F6" w:rsidRPr="00D81EBF" w:rsidRDefault="00D755F6" w:rsidP="00483788">
            <w:pPr>
              <w:rPr>
                <w:rFonts w:cs="Arial"/>
                <w:color w:val="000000"/>
                <w:lang w:val="sr-Cyrl-RS"/>
              </w:rPr>
            </w:pPr>
            <w:r w:rsidRPr="00D81EBF">
              <w:rPr>
                <w:rFonts w:cs="Arial"/>
                <w:color w:val="000000"/>
                <w:lang w:val="sr-Cyrl-RS"/>
              </w:rPr>
              <w:t>Трошкови превоза</w:t>
            </w:r>
          </w:p>
        </w:tc>
        <w:tc>
          <w:tcPr>
            <w:tcW w:w="4961" w:type="dxa"/>
          </w:tcPr>
          <w:p w:rsidR="00D755F6" w:rsidRPr="00D81EBF" w:rsidRDefault="00D755F6" w:rsidP="00483788">
            <w:pPr>
              <w:rPr>
                <w:rFonts w:cs="Arial"/>
                <w:color w:val="000000"/>
                <w:lang w:val="sr-Cyrl-RS"/>
              </w:rPr>
            </w:pPr>
          </w:p>
        </w:tc>
      </w:tr>
      <w:tr w:rsidR="00D755F6" w:rsidRPr="00D81EBF" w:rsidTr="00483788">
        <w:trPr>
          <w:trHeight w:val="445"/>
        </w:trPr>
        <w:tc>
          <w:tcPr>
            <w:tcW w:w="7479" w:type="dxa"/>
            <w:vMerge/>
            <w:shd w:val="clear" w:color="auto" w:fill="C6D9F1" w:themeFill="text2" w:themeFillTint="33"/>
          </w:tcPr>
          <w:p w:rsidR="00D755F6" w:rsidRPr="00D81EBF" w:rsidRDefault="00D755F6" w:rsidP="00483788">
            <w:pPr>
              <w:rPr>
                <w:color w:val="000000"/>
                <w:lang w:val="sr-Cyrl-RS"/>
              </w:rPr>
            </w:pPr>
          </w:p>
        </w:tc>
        <w:tc>
          <w:tcPr>
            <w:tcW w:w="2297" w:type="dxa"/>
            <w:shd w:val="clear" w:color="auto" w:fill="C6D9F1" w:themeFill="text2" w:themeFillTint="33"/>
            <w:vAlign w:val="center"/>
          </w:tcPr>
          <w:p w:rsidR="00D755F6" w:rsidRPr="00D81EBF" w:rsidRDefault="00D755F6" w:rsidP="00483788">
            <w:pPr>
              <w:rPr>
                <w:rFonts w:cs="Arial"/>
                <w:color w:val="000000"/>
                <w:lang w:val="sr-Cyrl-RS"/>
              </w:rPr>
            </w:pPr>
            <w:r w:rsidRPr="00D81EBF">
              <w:rPr>
                <w:rFonts w:cs="Arial"/>
                <w:color w:val="000000"/>
                <w:lang w:val="sr-Cyrl-RS"/>
              </w:rPr>
              <w:t>Остали трошкови</w:t>
            </w:r>
          </w:p>
        </w:tc>
        <w:tc>
          <w:tcPr>
            <w:tcW w:w="4961" w:type="dxa"/>
          </w:tcPr>
          <w:p w:rsidR="00D755F6" w:rsidRPr="00D81EBF" w:rsidRDefault="00D755F6" w:rsidP="00483788">
            <w:pPr>
              <w:rPr>
                <w:rFonts w:cs="Arial"/>
                <w:color w:val="000000"/>
                <w:lang w:val="sr-Cyrl-RS"/>
              </w:rPr>
            </w:pPr>
          </w:p>
        </w:tc>
      </w:tr>
    </w:tbl>
    <w:p w:rsidR="00D755F6" w:rsidRPr="00D81EBF" w:rsidRDefault="00D755F6" w:rsidP="00D755F6">
      <w:pPr>
        <w:widowControl w:val="0"/>
        <w:spacing w:before="0"/>
        <w:rPr>
          <w:rFonts w:eastAsia="Arial Unicode MS" w:cs="Arial"/>
          <w:color w:val="00B0F0"/>
          <w:lang w:val="sr-Cyrl-RS"/>
        </w:rPr>
      </w:pPr>
    </w:p>
    <w:p w:rsidR="00D755F6" w:rsidRPr="00D81EBF" w:rsidRDefault="00D755F6" w:rsidP="00D755F6">
      <w:pPr>
        <w:widowControl w:val="0"/>
        <w:spacing w:before="0"/>
        <w:rPr>
          <w:rFonts w:eastAsia="Arial Unicode MS" w:cs="Arial"/>
          <w:lang w:val="sr-Cyrl-RS"/>
        </w:rPr>
      </w:pPr>
    </w:p>
    <w:p w:rsidR="00D755F6" w:rsidRPr="00D81EBF" w:rsidRDefault="00D755F6" w:rsidP="00D755F6">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D755F6" w:rsidRPr="00D81EBF" w:rsidTr="00483788">
        <w:trPr>
          <w:jc w:val="center"/>
        </w:trPr>
        <w:tc>
          <w:tcPr>
            <w:tcW w:w="3882" w:type="dxa"/>
          </w:tcPr>
          <w:p w:rsidR="00D755F6" w:rsidRPr="00D81EBF" w:rsidRDefault="00D755F6" w:rsidP="00483788">
            <w:pPr>
              <w:spacing w:before="0"/>
              <w:jc w:val="center"/>
              <w:rPr>
                <w:rFonts w:cs="Arial"/>
                <w:lang w:val="sr-Cyrl-RS"/>
              </w:rPr>
            </w:pPr>
          </w:p>
          <w:p w:rsidR="00D755F6" w:rsidRPr="00D81EBF" w:rsidRDefault="00D755F6" w:rsidP="00483788">
            <w:pPr>
              <w:spacing w:before="0"/>
              <w:jc w:val="center"/>
              <w:rPr>
                <w:rFonts w:cs="Arial"/>
                <w:lang w:val="sr-Cyrl-RS"/>
              </w:rPr>
            </w:pPr>
          </w:p>
          <w:p w:rsidR="00D755F6" w:rsidRPr="00D81EBF" w:rsidRDefault="00D755F6" w:rsidP="00483788">
            <w:pPr>
              <w:spacing w:before="0"/>
              <w:jc w:val="center"/>
              <w:rPr>
                <w:rFonts w:cs="Arial"/>
                <w:lang w:val="sr-Cyrl-RS"/>
              </w:rPr>
            </w:pPr>
            <w:r w:rsidRPr="00D81EBF">
              <w:rPr>
                <w:rFonts w:cs="Arial"/>
                <w:lang w:val="sr-Cyrl-RS"/>
              </w:rPr>
              <w:t>Датум:</w:t>
            </w:r>
          </w:p>
        </w:tc>
        <w:tc>
          <w:tcPr>
            <w:tcW w:w="2127" w:type="dxa"/>
          </w:tcPr>
          <w:p w:rsidR="00D755F6" w:rsidRPr="00D81EBF" w:rsidRDefault="00D755F6" w:rsidP="00483788">
            <w:pPr>
              <w:spacing w:before="0"/>
              <w:jc w:val="center"/>
              <w:rPr>
                <w:rFonts w:cs="Arial"/>
                <w:lang w:val="sr-Cyrl-RS"/>
              </w:rPr>
            </w:pPr>
          </w:p>
        </w:tc>
        <w:tc>
          <w:tcPr>
            <w:tcW w:w="4022" w:type="dxa"/>
          </w:tcPr>
          <w:p w:rsidR="00D755F6" w:rsidRPr="00D81EBF" w:rsidRDefault="00D755F6" w:rsidP="00483788">
            <w:pPr>
              <w:spacing w:before="0"/>
              <w:jc w:val="center"/>
              <w:rPr>
                <w:rFonts w:cs="Arial"/>
                <w:lang w:val="sr-Cyrl-RS"/>
              </w:rPr>
            </w:pPr>
          </w:p>
          <w:p w:rsidR="00D755F6" w:rsidRPr="00D81EBF" w:rsidRDefault="00D755F6" w:rsidP="00483788">
            <w:pPr>
              <w:spacing w:before="0"/>
              <w:jc w:val="center"/>
              <w:rPr>
                <w:rFonts w:cs="Arial"/>
                <w:lang w:val="sr-Cyrl-RS"/>
              </w:rPr>
            </w:pPr>
          </w:p>
          <w:p w:rsidR="00D755F6" w:rsidRPr="00D81EBF" w:rsidRDefault="00D755F6" w:rsidP="00483788">
            <w:pPr>
              <w:spacing w:before="0"/>
              <w:jc w:val="center"/>
              <w:rPr>
                <w:rFonts w:cs="Arial"/>
                <w:lang w:val="sr-Cyrl-RS"/>
              </w:rPr>
            </w:pPr>
            <w:r w:rsidRPr="00D81EBF">
              <w:rPr>
                <w:rFonts w:cs="Arial"/>
                <w:lang w:val="sr-Cyrl-RS"/>
              </w:rPr>
              <w:t>Понуђач</w:t>
            </w:r>
          </w:p>
        </w:tc>
      </w:tr>
      <w:tr w:rsidR="00D755F6" w:rsidRPr="00D81EBF" w:rsidTr="00483788">
        <w:trPr>
          <w:jc w:val="center"/>
        </w:trPr>
        <w:tc>
          <w:tcPr>
            <w:tcW w:w="3882" w:type="dxa"/>
          </w:tcPr>
          <w:p w:rsidR="00D755F6" w:rsidRPr="00D81EBF" w:rsidRDefault="00D755F6" w:rsidP="00483788">
            <w:pPr>
              <w:spacing w:before="0"/>
              <w:jc w:val="center"/>
              <w:rPr>
                <w:rFonts w:cs="Arial"/>
                <w:lang w:val="sr-Cyrl-RS"/>
              </w:rPr>
            </w:pPr>
          </w:p>
        </w:tc>
        <w:tc>
          <w:tcPr>
            <w:tcW w:w="2127" w:type="dxa"/>
          </w:tcPr>
          <w:p w:rsidR="00D755F6" w:rsidRPr="00D81EBF" w:rsidRDefault="00D755F6" w:rsidP="00483788">
            <w:pPr>
              <w:spacing w:before="0"/>
              <w:jc w:val="center"/>
              <w:rPr>
                <w:rFonts w:cs="Arial"/>
                <w:lang w:val="sr-Cyrl-RS"/>
              </w:rPr>
            </w:pPr>
            <w:r w:rsidRPr="00D81EBF">
              <w:rPr>
                <w:rFonts w:cs="Arial"/>
                <w:lang w:val="sr-Cyrl-RS"/>
              </w:rPr>
              <w:t>М.П.</w:t>
            </w:r>
          </w:p>
        </w:tc>
        <w:tc>
          <w:tcPr>
            <w:tcW w:w="4022" w:type="dxa"/>
          </w:tcPr>
          <w:p w:rsidR="00D755F6" w:rsidRPr="00D81EBF" w:rsidRDefault="00D755F6" w:rsidP="00483788">
            <w:pPr>
              <w:spacing w:before="0"/>
              <w:jc w:val="center"/>
              <w:rPr>
                <w:rFonts w:cs="Arial"/>
                <w:lang w:val="sr-Cyrl-RS"/>
              </w:rPr>
            </w:pPr>
          </w:p>
        </w:tc>
      </w:tr>
      <w:tr w:rsidR="00D755F6" w:rsidRPr="00D81EBF" w:rsidTr="00483788">
        <w:trPr>
          <w:jc w:val="center"/>
        </w:trPr>
        <w:tc>
          <w:tcPr>
            <w:tcW w:w="3882" w:type="dxa"/>
            <w:tcBorders>
              <w:bottom w:val="single" w:sz="4" w:space="0" w:color="auto"/>
            </w:tcBorders>
          </w:tcPr>
          <w:p w:rsidR="00D755F6" w:rsidRPr="00D81EBF" w:rsidRDefault="00D755F6" w:rsidP="00483788">
            <w:pPr>
              <w:spacing w:before="0"/>
              <w:jc w:val="center"/>
              <w:rPr>
                <w:rFonts w:cs="Arial"/>
                <w:lang w:val="sr-Cyrl-RS"/>
              </w:rPr>
            </w:pPr>
          </w:p>
        </w:tc>
        <w:tc>
          <w:tcPr>
            <w:tcW w:w="2127" w:type="dxa"/>
          </w:tcPr>
          <w:p w:rsidR="00D755F6" w:rsidRPr="00D81EBF" w:rsidRDefault="00D755F6" w:rsidP="00483788">
            <w:pPr>
              <w:spacing w:before="0"/>
              <w:jc w:val="center"/>
              <w:rPr>
                <w:rFonts w:cs="Arial"/>
                <w:lang w:val="sr-Cyrl-RS"/>
              </w:rPr>
            </w:pPr>
          </w:p>
        </w:tc>
        <w:tc>
          <w:tcPr>
            <w:tcW w:w="4022" w:type="dxa"/>
            <w:tcBorders>
              <w:bottom w:val="single" w:sz="4" w:space="0" w:color="auto"/>
            </w:tcBorders>
          </w:tcPr>
          <w:p w:rsidR="00D755F6" w:rsidRPr="00D81EBF" w:rsidRDefault="00D755F6" w:rsidP="00483788">
            <w:pPr>
              <w:spacing w:before="0"/>
              <w:jc w:val="center"/>
              <w:rPr>
                <w:rFonts w:cs="Arial"/>
                <w:lang w:val="sr-Cyrl-RS"/>
              </w:rPr>
            </w:pPr>
          </w:p>
        </w:tc>
      </w:tr>
    </w:tbl>
    <w:p w:rsidR="00E62A81" w:rsidRPr="00D81EBF" w:rsidRDefault="00E62A81" w:rsidP="00E62A81">
      <w:pPr>
        <w:spacing w:before="0"/>
        <w:rPr>
          <w:rFonts w:cs="Arial"/>
          <w:b/>
          <w:lang w:val="sr-Cyrl-RS"/>
        </w:rPr>
      </w:pPr>
    </w:p>
    <w:p w:rsidR="00D755F6" w:rsidRPr="00D81EBF" w:rsidRDefault="00D755F6" w:rsidP="00E62A81">
      <w:pPr>
        <w:spacing w:before="0"/>
        <w:rPr>
          <w:rFonts w:cs="Arial"/>
          <w:b/>
          <w:lang w:val="sr-Cyrl-RS"/>
        </w:rPr>
      </w:pPr>
    </w:p>
    <w:p w:rsidR="00DC40B2" w:rsidRPr="00D81EBF" w:rsidRDefault="00DC40B2" w:rsidP="00E62A81">
      <w:pPr>
        <w:spacing w:before="0"/>
        <w:rPr>
          <w:rFonts w:cs="Arial"/>
          <w:b/>
          <w:lang w:val="sr-Cyrl-RS"/>
        </w:rPr>
      </w:pPr>
    </w:p>
    <w:p w:rsidR="00DC40B2" w:rsidRPr="00D81EBF" w:rsidRDefault="00DC40B2" w:rsidP="00E62A81">
      <w:pPr>
        <w:spacing w:before="0"/>
        <w:rPr>
          <w:rFonts w:cs="Arial"/>
          <w:b/>
          <w:lang w:val="sr-Cyrl-RS"/>
        </w:rPr>
      </w:pPr>
    </w:p>
    <w:p w:rsidR="00DC40B2" w:rsidRPr="00D81EBF" w:rsidRDefault="00DC40B2" w:rsidP="00E62A81">
      <w:pPr>
        <w:spacing w:before="0"/>
        <w:rPr>
          <w:rFonts w:cs="Arial"/>
          <w:b/>
          <w:lang w:val="sr-Cyrl-RS"/>
        </w:rPr>
      </w:pPr>
    </w:p>
    <w:p w:rsidR="00033104" w:rsidRPr="00D81EBF" w:rsidRDefault="00033104" w:rsidP="00033104">
      <w:pPr>
        <w:pStyle w:val="KDObrazac"/>
        <w:spacing w:before="0"/>
        <w:rPr>
          <w:b w:val="0"/>
          <w:lang w:val="sr-Cyrl-RS"/>
        </w:rPr>
      </w:pPr>
      <w:r w:rsidRPr="00D81EBF">
        <w:rPr>
          <w:sz w:val="24"/>
          <w:szCs w:val="24"/>
          <w:lang w:val="sr-Cyrl-RS"/>
        </w:rPr>
        <w:lastRenderedPageBreak/>
        <w:t>ОБРАЗАЦ 2.4</w:t>
      </w:r>
    </w:p>
    <w:p w:rsidR="00033104" w:rsidRPr="00D81EBF" w:rsidRDefault="00033104" w:rsidP="00033104">
      <w:pPr>
        <w:spacing w:before="0"/>
        <w:jc w:val="center"/>
        <w:rPr>
          <w:rFonts w:cs="Arial"/>
          <w:b/>
          <w:sz w:val="24"/>
          <w:szCs w:val="24"/>
          <w:lang w:val="sr-Cyrl-RS"/>
        </w:rPr>
      </w:pPr>
      <w:r w:rsidRPr="00D81EBF">
        <w:rPr>
          <w:rFonts w:cs="Arial"/>
          <w:b/>
          <w:sz w:val="24"/>
          <w:szCs w:val="24"/>
          <w:lang w:val="sr-Cyrl-RS"/>
        </w:rPr>
        <w:t>ОБРАЗАЦ СТРУКТУРЕ ЦЕНЕ</w:t>
      </w:r>
    </w:p>
    <w:p w:rsidR="00033104" w:rsidRPr="00D81EBF" w:rsidRDefault="00033104" w:rsidP="00033104">
      <w:pPr>
        <w:spacing w:before="0"/>
        <w:rPr>
          <w:rFonts w:cs="Arial"/>
          <w:sz w:val="24"/>
          <w:szCs w:val="24"/>
          <w:lang w:val="sr-Cyrl-RS"/>
        </w:rPr>
      </w:pPr>
    </w:p>
    <w:p w:rsidR="00033104" w:rsidRPr="00D81EBF" w:rsidRDefault="00033104" w:rsidP="00033104">
      <w:pPr>
        <w:jc w:val="center"/>
        <w:rPr>
          <w:rFonts w:cs="Arial"/>
          <w:b/>
          <w:sz w:val="24"/>
          <w:szCs w:val="24"/>
          <w:lang w:val="sr-Cyrl-RS"/>
        </w:rPr>
      </w:pPr>
      <w:r w:rsidRPr="00D81EBF">
        <w:rPr>
          <w:rFonts w:cs="Arial"/>
          <w:b/>
          <w:sz w:val="24"/>
          <w:szCs w:val="24"/>
          <w:lang w:val="sr-Cyrl-RS"/>
        </w:rPr>
        <w:t>Партија 4. Лична заштитна опрема – остала заштитна опрема - Технички центар Краљево</w:t>
      </w:r>
    </w:p>
    <w:p w:rsidR="00033104" w:rsidRPr="00D81EBF" w:rsidRDefault="00033104" w:rsidP="00033104">
      <w:pPr>
        <w:jc w:val="cente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9"/>
        <w:gridCol w:w="699"/>
        <w:gridCol w:w="1370"/>
        <w:gridCol w:w="1499"/>
        <w:gridCol w:w="1639"/>
        <w:gridCol w:w="1774"/>
        <w:gridCol w:w="2049"/>
        <w:gridCol w:w="2043"/>
      </w:tblGrid>
      <w:tr w:rsidR="00645342" w:rsidRPr="00D81EBF" w:rsidTr="00977B67">
        <w:tc>
          <w:tcPr>
            <w:tcW w:w="28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Р. бр</w:t>
            </w:r>
          </w:p>
        </w:tc>
        <w:tc>
          <w:tcPr>
            <w:tcW w:w="851"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Назив добра</w:t>
            </w:r>
          </w:p>
        </w:tc>
        <w:tc>
          <w:tcPr>
            <w:tcW w:w="244"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Кол.</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Ком.</w:t>
            </w:r>
          </w:p>
        </w:tc>
        <w:tc>
          <w:tcPr>
            <w:tcW w:w="478"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без ПДВ</w:t>
            </w:r>
          </w:p>
          <w:p w:rsidR="00645342" w:rsidRPr="00D81EBF" w:rsidRDefault="00645342" w:rsidP="00977B67">
            <w:pPr>
              <w:spacing w:before="0"/>
              <w:rPr>
                <w:rFonts w:cs="Arial"/>
                <w:bCs/>
                <w:iCs/>
                <w:sz w:val="20"/>
                <w:szCs w:val="20"/>
                <w:lang w:val="sr-Cyrl-RS"/>
              </w:rPr>
            </w:pPr>
            <w:r w:rsidRPr="00D81EBF">
              <w:rPr>
                <w:rFonts w:cs="Arial"/>
                <w:bCs/>
                <w:iCs/>
                <w:sz w:val="20"/>
                <w:szCs w:val="20"/>
                <w:lang w:val="sr-Cyrl-RS"/>
              </w:rPr>
              <w:t xml:space="preserve"> </w:t>
            </w:r>
          </w:p>
        </w:tc>
        <w:tc>
          <w:tcPr>
            <w:tcW w:w="523"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са ПДВ</w:t>
            </w:r>
          </w:p>
          <w:p w:rsidR="00645342" w:rsidRPr="00D81EBF" w:rsidRDefault="00645342" w:rsidP="00977B67">
            <w:pPr>
              <w:spacing w:before="0"/>
              <w:jc w:val="center"/>
              <w:rPr>
                <w:rFonts w:cs="Arial"/>
                <w:bCs/>
                <w:iCs/>
                <w:sz w:val="20"/>
                <w:szCs w:val="20"/>
                <w:lang w:val="sr-Cyrl-RS"/>
              </w:rPr>
            </w:pPr>
          </w:p>
        </w:tc>
        <w:tc>
          <w:tcPr>
            <w:tcW w:w="572"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без ПДВ</w:t>
            </w:r>
          </w:p>
          <w:p w:rsidR="00645342" w:rsidRPr="00D81EBF" w:rsidRDefault="00645342" w:rsidP="00977B67">
            <w:pPr>
              <w:spacing w:before="0"/>
              <w:jc w:val="center"/>
              <w:rPr>
                <w:rFonts w:cs="Arial"/>
                <w:bCs/>
                <w:iCs/>
                <w:sz w:val="20"/>
                <w:szCs w:val="20"/>
                <w:lang w:val="sr-Cyrl-RS"/>
              </w:rPr>
            </w:pPr>
          </w:p>
        </w:tc>
        <w:tc>
          <w:tcPr>
            <w:tcW w:w="619"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са ПДВ</w:t>
            </w:r>
          </w:p>
          <w:p w:rsidR="00645342" w:rsidRPr="00D81EBF" w:rsidRDefault="00645342" w:rsidP="00977B67">
            <w:pPr>
              <w:spacing w:before="0"/>
              <w:jc w:val="center"/>
              <w:rPr>
                <w:rFonts w:cs="Arial"/>
                <w:bCs/>
                <w:iCs/>
                <w:sz w:val="20"/>
                <w:szCs w:val="20"/>
                <w:lang w:val="sr-Cyrl-RS"/>
              </w:rPr>
            </w:pPr>
          </w:p>
        </w:tc>
        <w:tc>
          <w:tcPr>
            <w:tcW w:w="71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color w:val="000000" w:themeColor="text1"/>
                <w:sz w:val="20"/>
                <w:szCs w:val="20"/>
                <w:lang w:val="sr-Cyrl-RS"/>
              </w:rPr>
              <w:t>Назив произвођача понуђеног добра</w:t>
            </w:r>
            <w:r w:rsidRPr="00D81EBF">
              <w:rPr>
                <w:rFonts w:cs="Arial"/>
                <w:bCs/>
                <w:iCs/>
                <w:sz w:val="20"/>
                <w:szCs w:val="20"/>
                <w:lang w:val="sr-Cyrl-RS"/>
              </w:rPr>
              <w:t xml:space="preserve"> </w:t>
            </w:r>
          </w:p>
        </w:tc>
        <w:tc>
          <w:tcPr>
            <w:tcW w:w="713" w:type="pct"/>
            <w:shd w:val="clear" w:color="auto" w:fill="C6D9F1" w:themeFill="text2" w:themeFillTint="33"/>
          </w:tcPr>
          <w:p w:rsidR="00645342" w:rsidRPr="00D81EBF" w:rsidRDefault="00645342" w:rsidP="00977B67">
            <w:pPr>
              <w:spacing w:before="0"/>
              <w:jc w:val="center"/>
              <w:rPr>
                <w:rFonts w:cs="Arial"/>
                <w:bCs/>
                <w:iCs/>
                <w:color w:val="000000" w:themeColor="text1"/>
                <w:sz w:val="20"/>
                <w:szCs w:val="20"/>
                <w:lang w:val="sr-Cyrl-RS"/>
              </w:rPr>
            </w:pPr>
            <w:r w:rsidRPr="00D81EBF">
              <w:rPr>
                <w:rFonts w:cs="Arial"/>
                <w:bCs/>
                <w:iCs/>
                <w:color w:val="000000" w:themeColor="text1"/>
                <w:sz w:val="20"/>
                <w:szCs w:val="20"/>
                <w:lang w:val="sr-Cyrl-RS"/>
              </w:rPr>
              <w:t>Назив модела или ознака типа понуђеног добра</w:t>
            </w:r>
          </w:p>
        </w:tc>
      </w:tr>
      <w:tr w:rsidR="00645342" w:rsidRPr="00D81EBF" w:rsidTr="00E44690">
        <w:tc>
          <w:tcPr>
            <w:tcW w:w="28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1</w:t>
            </w:r>
          </w:p>
        </w:tc>
        <w:tc>
          <w:tcPr>
            <w:tcW w:w="851"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2</w:t>
            </w:r>
          </w:p>
        </w:tc>
        <w:tc>
          <w:tcPr>
            <w:tcW w:w="244"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3</w:t>
            </w:r>
          </w:p>
        </w:tc>
        <w:tc>
          <w:tcPr>
            <w:tcW w:w="478"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4</w:t>
            </w:r>
          </w:p>
        </w:tc>
        <w:tc>
          <w:tcPr>
            <w:tcW w:w="523"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5</w:t>
            </w:r>
          </w:p>
        </w:tc>
        <w:tc>
          <w:tcPr>
            <w:tcW w:w="572"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6</w:t>
            </w:r>
          </w:p>
        </w:tc>
        <w:tc>
          <w:tcPr>
            <w:tcW w:w="619"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7</w:t>
            </w:r>
          </w:p>
        </w:tc>
        <w:tc>
          <w:tcPr>
            <w:tcW w:w="71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8</w:t>
            </w:r>
          </w:p>
        </w:tc>
        <w:tc>
          <w:tcPr>
            <w:tcW w:w="713"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9</w:t>
            </w: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tabs>
                <w:tab w:val="left" w:pos="360"/>
              </w:tabs>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Заштитни шлем</w:t>
            </w:r>
          </w:p>
        </w:tc>
        <w:tc>
          <w:tcPr>
            <w:tcW w:w="244"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spacing w:before="0"/>
              <w:jc w:val="center"/>
              <w:rPr>
                <w:rFonts w:cs="Arial"/>
                <w:bCs/>
                <w:color w:val="000000"/>
                <w:sz w:val="20"/>
                <w:szCs w:val="20"/>
                <w:lang w:val="sr-Cyrl-RS" w:eastAsia="sr-Latn-RS"/>
              </w:rPr>
            </w:pPr>
            <w:r w:rsidRPr="00D81EBF">
              <w:rPr>
                <w:rFonts w:cs="Arial"/>
                <w:bCs/>
                <w:color w:val="000000"/>
                <w:sz w:val="20"/>
                <w:szCs w:val="20"/>
                <w:lang w:val="sr-Cyrl-RS"/>
              </w:rPr>
              <w:t>500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Заштитни шлем са интегрисаним визиром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Антифони</w:t>
            </w:r>
            <w:proofErr w:type="spellEnd"/>
            <w:r w:rsidRPr="00D81EBF">
              <w:rPr>
                <w:rFonts w:cs="Arial"/>
                <w:sz w:val="20"/>
                <w:szCs w:val="20"/>
                <w:lang w:val="sr-Cyrl-RS"/>
              </w:rPr>
              <w:t xml:space="preserve">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наочаре од UV зрачења са тамним стаклом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1000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 xml:space="preserve">Штитник за лице и очи од електричног лука - заштитни визир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330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кожне рукавице (тање)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3600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кожне рукавице (дебље)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2800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Рукавице за прецизан рад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1000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0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2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4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11</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 xml:space="preserve">Кутија за </w:t>
            </w: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чизме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33</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Кецеља за заштиту од опасних материја</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64</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Заштитно кишно одело</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500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 xml:space="preserve">Кацига са интегрисаним визиром и </w:t>
            </w:r>
            <w:proofErr w:type="spellStart"/>
            <w:r w:rsidRPr="00D81EBF">
              <w:rPr>
                <w:rFonts w:cs="Arial"/>
                <w:sz w:val="20"/>
                <w:szCs w:val="20"/>
                <w:lang w:val="sr-Cyrl-RS"/>
              </w:rPr>
              <w:t>антифонима</w:t>
            </w:r>
            <w:proofErr w:type="spellEnd"/>
            <w:r w:rsidRPr="00D81EBF">
              <w:rPr>
                <w:rFonts w:cs="Arial"/>
                <w:sz w:val="20"/>
                <w:szCs w:val="20"/>
                <w:lang w:val="sr-Cyrl-RS"/>
              </w:rPr>
              <w:t xml:space="preserve">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панталоне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Заштитна блуза (за рад моторном тестером)</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чизме ( ципеле ) (за рад моторном тестером)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r w:rsidRPr="00D81EBF">
              <w:rPr>
                <w:rFonts w:cs="Arial"/>
                <w:sz w:val="20"/>
                <w:szCs w:val="20"/>
                <w:lang w:val="sr-Cyrl-RS"/>
              </w:rPr>
              <w:t>Заштитне рукавице (за рад моторном тестером)  (пар)</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200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Флуоросцентни</w:t>
            </w:r>
            <w:proofErr w:type="spellEnd"/>
            <w:r w:rsidRPr="00D81EBF">
              <w:rPr>
                <w:rFonts w:cs="Arial"/>
                <w:sz w:val="20"/>
                <w:szCs w:val="20"/>
                <w:lang w:val="sr-Cyrl-RS"/>
              </w:rPr>
              <w:t xml:space="preserve"> прслук </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1150</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460E13" w:rsidRPr="00D81EBF" w:rsidTr="00E44690">
        <w:trPr>
          <w:trHeight w:val="397"/>
        </w:trPr>
        <w:tc>
          <w:tcPr>
            <w:tcW w:w="285" w:type="pct"/>
            <w:shd w:val="clear" w:color="auto" w:fill="C6D9F1" w:themeFill="text2" w:themeFillTint="33"/>
            <w:vAlign w:val="center"/>
          </w:tcPr>
          <w:p w:rsidR="00460E13" w:rsidRPr="00D81EBF" w:rsidRDefault="00460E13" w:rsidP="00460E13">
            <w:pPr>
              <w:numPr>
                <w:ilvl w:val="0"/>
                <w:numId w:val="52"/>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460E13" w:rsidRPr="00D81EBF" w:rsidRDefault="00460E13" w:rsidP="00460E13">
            <w:pPr>
              <w:rPr>
                <w:rFonts w:cs="Arial"/>
                <w:sz w:val="20"/>
                <w:szCs w:val="20"/>
                <w:lang w:val="sr-Cyrl-RS"/>
              </w:rPr>
            </w:pPr>
            <w:proofErr w:type="spellStart"/>
            <w:r w:rsidRPr="00D81EBF">
              <w:rPr>
                <w:rFonts w:cs="Arial"/>
                <w:sz w:val="20"/>
                <w:szCs w:val="20"/>
                <w:lang w:val="sr-Cyrl-RS"/>
              </w:rPr>
              <w:t>Вакуумски</w:t>
            </w:r>
            <w:proofErr w:type="spellEnd"/>
            <w:r w:rsidRPr="00D81EBF">
              <w:rPr>
                <w:rFonts w:cs="Arial"/>
                <w:sz w:val="20"/>
                <w:szCs w:val="20"/>
                <w:lang w:val="sr-Cyrl-RS"/>
              </w:rPr>
              <w:t xml:space="preserve"> </w:t>
            </w:r>
            <w:proofErr w:type="spellStart"/>
            <w:r w:rsidRPr="00D81EBF">
              <w:rPr>
                <w:rFonts w:cs="Arial"/>
                <w:sz w:val="20"/>
                <w:szCs w:val="20"/>
                <w:lang w:val="sr-Cyrl-RS"/>
              </w:rPr>
              <w:t>тестер</w:t>
            </w:r>
            <w:proofErr w:type="spellEnd"/>
            <w:r w:rsidRPr="00D81EBF">
              <w:rPr>
                <w:rFonts w:cs="Arial"/>
                <w:sz w:val="20"/>
                <w:szCs w:val="20"/>
                <w:lang w:val="sr-Cyrl-RS"/>
              </w:rPr>
              <w:t xml:space="preserve"> за рукавице</w:t>
            </w:r>
          </w:p>
        </w:tc>
        <w:tc>
          <w:tcPr>
            <w:tcW w:w="244" w:type="pct"/>
            <w:tcBorders>
              <w:top w:val="nil"/>
              <w:left w:val="single" w:sz="8" w:space="0" w:color="auto"/>
              <w:bottom w:val="single" w:sz="8" w:space="0" w:color="auto"/>
              <w:right w:val="single" w:sz="8" w:space="0" w:color="auto"/>
            </w:tcBorders>
            <w:shd w:val="clear" w:color="auto" w:fill="C6D9F1" w:themeFill="text2" w:themeFillTint="33"/>
            <w:vAlign w:val="center"/>
          </w:tcPr>
          <w:p w:rsidR="00460E13" w:rsidRPr="00D81EBF" w:rsidRDefault="00460E13" w:rsidP="00460E13">
            <w:pPr>
              <w:jc w:val="center"/>
              <w:rPr>
                <w:rFonts w:cs="Arial"/>
                <w:bCs/>
                <w:color w:val="000000"/>
                <w:sz w:val="20"/>
                <w:szCs w:val="20"/>
                <w:lang w:val="sr-Cyrl-RS"/>
              </w:rPr>
            </w:pPr>
            <w:r w:rsidRPr="00D81EBF">
              <w:rPr>
                <w:rFonts w:cs="Arial"/>
                <w:bCs/>
                <w:color w:val="000000"/>
                <w:sz w:val="20"/>
                <w:szCs w:val="20"/>
                <w:lang w:val="sr-Cyrl-RS"/>
              </w:rPr>
              <w:t>33</w:t>
            </w:r>
          </w:p>
        </w:tc>
        <w:tc>
          <w:tcPr>
            <w:tcW w:w="478" w:type="pct"/>
            <w:shd w:val="clear" w:color="auto" w:fill="auto"/>
            <w:vAlign w:val="center"/>
          </w:tcPr>
          <w:p w:rsidR="00460E13" w:rsidRPr="00D81EBF" w:rsidRDefault="00460E13" w:rsidP="00460E13">
            <w:pPr>
              <w:jc w:val="center"/>
              <w:rPr>
                <w:rFonts w:cs="Arial"/>
                <w:b/>
                <w:bCs/>
                <w:iCs/>
                <w:sz w:val="20"/>
                <w:szCs w:val="20"/>
                <w:lang w:val="sr-Cyrl-RS"/>
              </w:rPr>
            </w:pPr>
          </w:p>
        </w:tc>
        <w:tc>
          <w:tcPr>
            <w:tcW w:w="523" w:type="pct"/>
            <w:shd w:val="clear" w:color="auto" w:fill="auto"/>
            <w:vAlign w:val="center"/>
          </w:tcPr>
          <w:p w:rsidR="00460E13" w:rsidRPr="00D81EBF" w:rsidRDefault="00460E13" w:rsidP="00460E13">
            <w:pPr>
              <w:jc w:val="center"/>
              <w:rPr>
                <w:rFonts w:cs="Arial"/>
                <w:b/>
                <w:bCs/>
                <w:i/>
                <w:iCs/>
                <w:sz w:val="20"/>
                <w:szCs w:val="20"/>
                <w:lang w:val="sr-Cyrl-RS"/>
              </w:rPr>
            </w:pPr>
          </w:p>
        </w:tc>
        <w:tc>
          <w:tcPr>
            <w:tcW w:w="572" w:type="pct"/>
            <w:shd w:val="clear" w:color="auto" w:fill="auto"/>
            <w:vAlign w:val="center"/>
          </w:tcPr>
          <w:p w:rsidR="00460E13" w:rsidRPr="00D81EBF" w:rsidRDefault="00460E13" w:rsidP="00460E13">
            <w:pPr>
              <w:jc w:val="center"/>
              <w:rPr>
                <w:rFonts w:cs="Arial"/>
                <w:b/>
                <w:bCs/>
                <w:i/>
                <w:iCs/>
                <w:sz w:val="20"/>
                <w:szCs w:val="20"/>
                <w:lang w:val="sr-Cyrl-RS"/>
              </w:rPr>
            </w:pPr>
          </w:p>
        </w:tc>
        <w:tc>
          <w:tcPr>
            <w:tcW w:w="619" w:type="pct"/>
          </w:tcPr>
          <w:p w:rsidR="00460E13" w:rsidRPr="00D81EBF" w:rsidRDefault="00460E13" w:rsidP="00460E13">
            <w:pPr>
              <w:jc w:val="center"/>
              <w:rPr>
                <w:rFonts w:cs="Arial"/>
                <w:b/>
                <w:bCs/>
                <w:i/>
                <w:iCs/>
                <w:sz w:val="20"/>
                <w:szCs w:val="20"/>
                <w:lang w:val="sr-Cyrl-RS"/>
              </w:rPr>
            </w:pPr>
          </w:p>
        </w:tc>
        <w:tc>
          <w:tcPr>
            <w:tcW w:w="715" w:type="pct"/>
            <w:shd w:val="clear" w:color="auto" w:fill="auto"/>
            <w:vAlign w:val="center"/>
          </w:tcPr>
          <w:p w:rsidR="00460E13" w:rsidRPr="00D81EBF" w:rsidRDefault="00460E13" w:rsidP="00460E13">
            <w:pPr>
              <w:jc w:val="center"/>
              <w:rPr>
                <w:rFonts w:cs="Arial"/>
                <w:b/>
                <w:bCs/>
                <w:i/>
                <w:iCs/>
                <w:sz w:val="20"/>
                <w:szCs w:val="20"/>
                <w:lang w:val="sr-Cyrl-RS"/>
              </w:rPr>
            </w:pPr>
          </w:p>
        </w:tc>
        <w:tc>
          <w:tcPr>
            <w:tcW w:w="713" w:type="pct"/>
          </w:tcPr>
          <w:p w:rsidR="00460E13" w:rsidRPr="00D81EBF" w:rsidRDefault="00460E13" w:rsidP="00460E13">
            <w:pPr>
              <w:jc w:val="center"/>
              <w:rPr>
                <w:rFonts w:cs="Arial"/>
                <w:b/>
                <w:bCs/>
                <w:i/>
                <w:iCs/>
                <w:sz w:val="20"/>
                <w:szCs w:val="20"/>
                <w:lang w:val="sr-Cyrl-RS"/>
              </w:rPr>
            </w:pPr>
          </w:p>
        </w:tc>
      </w:tr>
      <w:tr w:rsidR="00645342" w:rsidRPr="00D81EBF" w:rsidTr="00977B67">
        <w:trPr>
          <w:trHeight w:val="593"/>
        </w:trPr>
        <w:tc>
          <w:tcPr>
            <w:tcW w:w="285" w:type="pct"/>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w:t>
            </w:r>
          </w:p>
        </w:tc>
        <w:tc>
          <w:tcPr>
            <w:tcW w:w="2668" w:type="pct"/>
            <w:gridSpan w:val="5"/>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УКУПНО ПОНУЂЕНА ЦЕНА  без ПДВ (збир колоне бр. 6) РСД</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60"/>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УКУПАН ИЗНОС</w:t>
            </w:r>
            <w:r w:rsidRPr="00D81EBF">
              <w:rPr>
                <w:rFonts w:cs="Arial"/>
                <w:sz w:val="20"/>
                <w:szCs w:val="20"/>
                <w:lang w:val="sr-Cyrl-RS"/>
              </w:rPr>
              <w:t xml:space="preserve"> </w:t>
            </w:r>
            <w:r w:rsidRPr="00D81EBF">
              <w:rPr>
                <w:rFonts w:cs="Arial"/>
                <w:b/>
                <w:sz w:val="20"/>
                <w:szCs w:val="20"/>
                <w:lang w:val="sr-Cyrl-RS"/>
              </w:rPr>
              <w:t xml:space="preserve">ПДВ- a РСД  </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54"/>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 xml:space="preserve">УКУПНО ПОНУЂЕНА ЦЕНА са ПДВ (ред. </w:t>
            </w:r>
            <w:proofErr w:type="spellStart"/>
            <w:r w:rsidRPr="00D81EBF">
              <w:rPr>
                <w:rFonts w:cs="Arial"/>
                <w:b/>
                <w:sz w:val="20"/>
                <w:szCs w:val="20"/>
                <w:lang w:val="sr-Cyrl-RS"/>
              </w:rPr>
              <w:t>бр.I+ред.бр.II</w:t>
            </w:r>
            <w:proofErr w:type="spellEnd"/>
            <w:r w:rsidRPr="00D81EBF">
              <w:rPr>
                <w:rFonts w:cs="Arial"/>
                <w:b/>
                <w:sz w:val="20"/>
                <w:szCs w:val="20"/>
                <w:lang w:val="sr-Cyrl-RS"/>
              </w:rPr>
              <w:t xml:space="preserve">) РСД </w:t>
            </w:r>
          </w:p>
        </w:tc>
        <w:tc>
          <w:tcPr>
            <w:tcW w:w="2047" w:type="pct"/>
            <w:gridSpan w:val="3"/>
          </w:tcPr>
          <w:p w:rsidR="00645342" w:rsidRPr="00D81EBF" w:rsidRDefault="00645342" w:rsidP="00977B67">
            <w:pPr>
              <w:jc w:val="center"/>
              <w:rPr>
                <w:rFonts w:cs="Arial"/>
                <w:b/>
                <w:bCs/>
                <w:i/>
                <w:iCs/>
                <w:sz w:val="20"/>
                <w:szCs w:val="20"/>
                <w:lang w:val="sr-Cyrl-RS"/>
              </w:rPr>
            </w:pPr>
          </w:p>
        </w:tc>
      </w:tr>
    </w:tbl>
    <w:p w:rsidR="00033104" w:rsidRPr="00D81EBF" w:rsidRDefault="00033104" w:rsidP="00033104">
      <w:pPr>
        <w:rPr>
          <w:rFonts w:cs="Arial"/>
          <w:b/>
          <w:sz w:val="24"/>
          <w:szCs w:val="24"/>
          <w:lang w:val="sr-Cyrl-RS"/>
        </w:rPr>
      </w:pPr>
    </w:p>
    <w:p w:rsidR="00033104" w:rsidRPr="00D81EBF" w:rsidRDefault="00033104" w:rsidP="00033104">
      <w:pPr>
        <w:rPr>
          <w:lang w:val="sr-Cyrl-RS"/>
        </w:rPr>
      </w:pPr>
    </w:p>
    <w:p w:rsidR="00033104" w:rsidRPr="00D81EBF" w:rsidRDefault="00033104" w:rsidP="00033104">
      <w:pPr>
        <w:widowControl w:val="0"/>
        <w:spacing w:before="0"/>
        <w:rPr>
          <w:rFonts w:eastAsia="Arial Unicode MS" w:cs="Arial"/>
          <w:color w:val="00B0F0"/>
          <w:lang w:val="sr-Cyrl-RS"/>
        </w:rPr>
      </w:pPr>
    </w:p>
    <w:p w:rsidR="00033104" w:rsidRPr="00D81EBF" w:rsidRDefault="00033104" w:rsidP="00033104">
      <w:pPr>
        <w:widowControl w:val="0"/>
        <w:suppressAutoHyphens/>
        <w:spacing w:before="100" w:beforeAutospacing="1"/>
        <w:rPr>
          <w:rFonts w:cs="Arial"/>
          <w:b/>
          <w:color w:val="000000"/>
          <w:sz w:val="20"/>
          <w:szCs w:val="20"/>
          <w:lang w:val="sr-Cyrl-RS"/>
        </w:rPr>
      </w:pPr>
      <w:r w:rsidRPr="00D81EBF">
        <w:rPr>
          <w:rFonts w:cs="Arial"/>
          <w:b/>
          <w:color w:val="000000"/>
          <w:sz w:val="20"/>
          <w:szCs w:val="20"/>
          <w:lang w:val="sr-Cyrl-RS"/>
        </w:rPr>
        <w:t>Табела 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551"/>
        <w:gridCol w:w="5528"/>
      </w:tblGrid>
      <w:tr w:rsidR="00033104" w:rsidRPr="00D81EBF" w:rsidTr="00347602">
        <w:trPr>
          <w:trHeight w:val="474"/>
        </w:trPr>
        <w:tc>
          <w:tcPr>
            <w:tcW w:w="6658" w:type="dxa"/>
            <w:vMerge w:val="restart"/>
            <w:shd w:val="clear" w:color="auto" w:fill="C6D9F1" w:themeFill="text2" w:themeFillTint="33"/>
            <w:vAlign w:val="center"/>
          </w:tcPr>
          <w:p w:rsidR="00033104" w:rsidRPr="00D81EBF" w:rsidRDefault="00033104" w:rsidP="00483788">
            <w:pPr>
              <w:rPr>
                <w:rFonts w:cs="Arial"/>
                <w:color w:val="000000"/>
                <w:lang w:val="sr-Cyrl-RS"/>
              </w:rPr>
            </w:pPr>
            <w:r w:rsidRPr="00D81EBF">
              <w:rPr>
                <w:rFonts w:cs="Arial"/>
                <w:color w:val="000000"/>
                <w:lang w:val="sr-Cyrl-RS"/>
              </w:rPr>
              <w:t>Посебно исказани трошкови који су укључени у укупно понуђену цену без ПДВ-а (цена из реда бр. I)</w:t>
            </w:r>
          </w:p>
        </w:tc>
        <w:tc>
          <w:tcPr>
            <w:tcW w:w="2551" w:type="dxa"/>
            <w:shd w:val="clear" w:color="auto" w:fill="C6D9F1" w:themeFill="text2" w:themeFillTint="33"/>
            <w:vAlign w:val="center"/>
          </w:tcPr>
          <w:p w:rsidR="00033104" w:rsidRPr="00D81EBF" w:rsidRDefault="00033104" w:rsidP="00483788">
            <w:pPr>
              <w:rPr>
                <w:rFonts w:cs="Arial"/>
                <w:color w:val="000000"/>
                <w:lang w:val="sr-Cyrl-RS"/>
              </w:rPr>
            </w:pPr>
            <w:r w:rsidRPr="00D81EBF">
              <w:rPr>
                <w:rFonts w:cs="Arial"/>
                <w:color w:val="000000"/>
                <w:lang w:val="sr-Cyrl-RS"/>
              </w:rPr>
              <w:t>Трошкови царине</w:t>
            </w:r>
          </w:p>
        </w:tc>
        <w:tc>
          <w:tcPr>
            <w:tcW w:w="5528" w:type="dxa"/>
          </w:tcPr>
          <w:p w:rsidR="00033104" w:rsidRPr="00D81EBF" w:rsidRDefault="00033104" w:rsidP="00483788">
            <w:pPr>
              <w:rPr>
                <w:rFonts w:cs="Arial"/>
                <w:color w:val="000000"/>
                <w:lang w:val="sr-Cyrl-RS"/>
              </w:rPr>
            </w:pPr>
          </w:p>
        </w:tc>
      </w:tr>
      <w:tr w:rsidR="00033104" w:rsidRPr="00D81EBF" w:rsidTr="00347602">
        <w:trPr>
          <w:trHeight w:val="438"/>
        </w:trPr>
        <w:tc>
          <w:tcPr>
            <w:tcW w:w="6658" w:type="dxa"/>
            <w:vMerge/>
            <w:shd w:val="clear" w:color="auto" w:fill="C6D9F1" w:themeFill="text2" w:themeFillTint="33"/>
          </w:tcPr>
          <w:p w:rsidR="00033104" w:rsidRPr="00D81EBF" w:rsidRDefault="00033104" w:rsidP="00483788">
            <w:pPr>
              <w:rPr>
                <w:color w:val="000000"/>
                <w:lang w:val="sr-Cyrl-RS"/>
              </w:rPr>
            </w:pPr>
          </w:p>
        </w:tc>
        <w:tc>
          <w:tcPr>
            <w:tcW w:w="2551" w:type="dxa"/>
            <w:shd w:val="clear" w:color="auto" w:fill="C6D9F1" w:themeFill="text2" w:themeFillTint="33"/>
            <w:vAlign w:val="center"/>
          </w:tcPr>
          <w:p w:rsidR="00033104" w:rsidRPr="00D81EBF" w:rsidRDefault="00033104" w:rsidP="00483788">
            <w:pPr>
              <w:rPr>
                <w:rFonts w:cs="Arial"/>
                <w:color w:val="000000"/>
                <w:lang w:val="sr-Cyrl-RS"/>
              </w:rPr>
            </w:pPr>
            <w:r w:rsidRPr="00D81EBF">
              <w:rPr>
                <w:rFonts w:cs="Arial"/>
                <w:color w:val="000000"/>
                <w:lang w:val="sr-Cyrl-RS"/>
              </w:rPr>
              <w:t>Трошкови превоза</w:t>
            </w:r>
          </w:p>
        </w:tc>
        <w:tc>
          <w:tcPr>
            <w:tcW w:w="5528" w:type="dxa"/>
          </w:tcPr>
          <w:p w:rsidR="00033104" w:rsidRPr="00D81EBF" w:rsidRDefault="00033104" w:rsidP="00483788">
            <w:pPr>
              <w:rPr>
                <w:rFonts w:cs="Arial"/>
                <w:color w:val="000000"/>
                <w:lang w:val="sr-Cyrl-RS"/>
              </w:rPr>
            </w:pPr>
          </w:p>
        </w:tc>
      </w:tr>
      <w:tr w:rsidR="00033104" w:rsidRPr="00D81EBF" w:rsidTr="00347602">
        <w:trPr>
          <w:trHeight w:val="445"/>
        </w:trPr>
        <w:tc>
          <w:tcPr>
            <w:tcW w:w="6658" w:type="dxa"/>
            <w:vMerge/>
            <w:shd w:val="clear" w:color="auto" w:fill="C6D9F1" w:themeFill="text2" w:themeFillTint="33"/>
          </w:tcPr>
          <w:p w:rsidR="00033104" w:rsidRPr="00D81EBF" w:rsidRDefault="00033104" w:rsidP="00483788">
            <w:pPr>
              <w:rPr>
                <w:color w:val="000000"/>
                <w:lang w:val="sr-Cyrl-RS"/>
              </w:rPr>
            </w:pPr>
          </w:p>
        </w:tc>
        <w:tc>
          <w:tcPr>
            <w:tcW w:w="2551" w:type="dxa"/>
            <w:shd w:val="clear" w:color="auto" w:fill="C6D9F1" w:themeFill="text2" w:themeFillTint="33"/>
            <w:vAlign w:val="center"/>
          </w:tcPr>
          <w:p w:rsidR="00033104" w:rsidRPr="00D81EBF" w:rsidRDefault="00033104" w:rsidP="00483788">
            <w:pPr>
              <w:rPr>
                <w:rFonts w:cs="Arial"/>
                <w:color w:val="000000"/>
                <w:lang w:val="sr-Cyrl-RS"/>
              </w:rPr>
            </w:pPr>
            <w:r w:rsidRPr="00D81EBF">
              <w:rPr>
                <w:rFonts w:cs="Arial"/>
                <w:color w:val="000000"/>
                <w:lang w:val="sr-Cyrl-RS"/>
              </w:rPr>
              <w:t>Остали трошкови</w:t>
            </w:r>
          </w:p>
        </w:tc>
        <w:tc>
          <w:tcPr>
            <w:tcW w:w="5528" w:type="dxa"/>
          </w:tcPr>
          <w:p w:rsidR="00033104" w:rsidRPr="00D81EBF" w:rsidRDefault="00033104" w:rsidP="00483788">
            <w:pPr>
              <w:rPr>
                <w:rFonts w:cs="Arial"/>
                <w:color w:val="000000"/>
                <w:lang w:val="sr-Cyrl-RS"/>
              </w:rPr>
            </w:pPr>
          </w:p>
        </w:tc>
      </w:tr>
    </w:tbl>
    <w:p w:rsidR="00033104" w:rsidRPr="00D81EBF" w:rsidRDefault="00033104" w:rsidP="00033104">
      <w:pPr>
        <w:widowControl w:val="0"/>
        <w:spacing w:before="0"/>
        <w:rPr>
          <w:rFonts w:eastAsia="Arial Unicode MS" w:cs="Arial"/>
          <w:color w:val="00B0F0"/>
          <w:lang w:val="sr-Cyrl-RS"/>
        </w:rPr>
      </w:pPr>
    </w:p>
    <w:p w:rsidR="00033104" w:rsidRPr="00D81EBF" w:rsidRDefault="00033104" w:rsidP="00033104">
      <w:pPr>
        <w:widowControl w:val="0"/>
        <w:spacing w:before="0"/>
        <w:rPr>
          <w:rFonts w:eastAsia="Arial Unicode MS" w:cs="Arial"/>
          <w:lang w:val="sr-Cyrl-RS"/>
        </w:rPr>
      </w:pPr>
    </w:p>
    <w:p w:rsidR="00033104" w:rsidRPr="00D81EBF" w:rsidRDefault="00033104" w:rsidP="00033104">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033104" w:rsidRPr="00D81EBF" w:rsidTr="00483788">
        <w:trPr>
          <w:jc w:val="center"/>
        </w:trPr>
        <w:tc>
          <w:tcPr>
            <w:tcW w:w="3882" w:type="dxa"/>
          </w:tcPr>
          <w:p w:rsidR="00033104" w:rsidRPr="00D81EBF" w:rsidRDefault="00033104" w:rsidP="00483788">
            <w:pPr>
              <w:spacing w:before="0"/>
              <w:jc w:val="center"/>
              <w:rPr>
                <w:rFonts w:cs="Arial"/>
                <w:lang w:val="sr-Cyrl-RS"/>
              </w:rPr>
            </w:pPr>
          </w:p>
          <w:p w:rsidR="00033104" w:rsidRPr="00D81EBF" w:rsidRDefault="00033104" w:rsidP="00483788">
            <w:pPr>
              <w:spacing w:before="0"/>
              <w:jc w:val="center"/>
              <w:rPr>
                <w:rFonts w:cs="Arial"/>
                <w:lang w:val="sr-Cyrl-RS"/>
              </w:rPr>
            </w:pPr>
          </w:p>
          <w:p w:rsidR="00033104" w:rsidRPr="00D81EBF" w:rsidRDefault="00033104" w:rsidP="00483788">
            <w:pPr>
              <w:spacing w:before="0"/>
              <w:jc w:val="center"/>
              <w:rPr>
                <w:rFonts w:cs="Arial"/>
                <w:lang w:val="sr-Cyrl-RS"/>
              </w:rPr>
            </w:pPr>
            <w:r w:rsidRPr="00D81EBF">
              <w:rPr>
                <w:rFonts w:cs="Arial"/>
                <w:lang w:val="sr-Cyrl-RS"/>
              </w:rPr>
              <w:t>Датум:</w:t>
            </w:r>
          </w:p>
        </w:tc>
        <w:tc>
          <w:tcPr>
            <w:tcW w:w="2127" w:type="dxa"/>
          </w:tcPr>
          <w:p w:rsidR="00033104" w:rsidRPr="00D81EBF" w:rsidRDefault="00033104" w:rsidP="00483788">
            <w:pPr>
              <w:spacing w:before="0"/>
              <w:jc w:val="center"/>
              <w:rPr>
                <w:rFonts w:cs="Arial"/>
                <w:lang w:val="sr-Cyrl-RS"/>
              </w:rPr>
            </w:pPr>
          </w:p>
        </w:tc>
        <w:tc>
          <w:tcPr>
            <w:tcW w:w="4022" w:type="dxa"/>
          </w:tcPr>
          <w:p w:rsidR="00033104" w:rsidRPr="00D81EBF" w:rsidRDefault="00033104" w:rsidP="00483788">
            <w:pPr>
              <w:spacing w:before="0"/>
              <w:jc w:val="center"/>
              <w:rPr>
                <w:rFonts w:cs="Arial"/>
                <w:lang w:val="sr-Cyrl-RS"/>
              </w:rPr>
            </w:pPr>
          </w:p>
          <w:p w:rsidR="00033104" w:rsidRPr="00D81EBF" w:rsidRDefault="00033104" w:rsidP="00483788">
            <w:pPr>
              <w:spacing w:before="0"/>
              <w:jc w:val="center"/>
              <w:rPr>
                <w:rFonts w:cs="Arial"/>
                <w:lang w:val="sr-Cyrl-RS"/>
              </w:rPr>
            </w:pPr>
          </w:p>
          <w:p w:rsidR="00033104" w:rsidRPr="00D81EBF" w:rsidRDefault="00033104" w:rsidP="00483788">
            <w:pPr>
              <w:spacing w:before="0"/>
              <w:jc w:val="center"/>
              <w:rPr>
                <w:rFonts w:cs="Arial"/>
                <w:lang w:val="sr-Cyrl-RS"/>
              </w:rPr>
            </w:pPr>
            <w:r w:rsidRPr="00D81EBF">
              <w:rPr>
                <w:rFonts w:cs="Arial"/>
                <w:lang w:val="sr-Cyrl-RS"/>
              </w:rPr>
              <w:t>Понуђач</w:t>
            </w:r>
          </w:p>
        </w:tc>
      </w:tr>
      <w:tr w:rsidR="00033104" w:rsidRPr="00D81EBF" w:rsidTr="00483788">
        <w:trPr>
          <w:jc w:val="center"/>
        </w:trPr>
        <w:tc>
          <w:tcPr>
            <w:tcW w:w="3882" w:type="dxa"/>
          </w:tcPr>
          <w:p w:rsidR="00033104" w:rsidRPr="00D81EBF" w:rsidRDefault="00033104" w:rsidP="00483788">
            <w:pPr>
              <w:spacing w:before="0"/>
              <w:jc w:val="center"/>
              <w:rPr>
                <w:rFonts w:cs="Arial"/>
                <w:lang w:val="sr-Cyrl-RS"/>
              </w:rPr>
            </w:pPr>
          </w:p>
        </w:tc>
        <w:tc>
          <w:tcPr>
            <w:tcW w:w="2127" w:type="dxa"/>
          </w:tcPr>
          <w:p w:rsidR="00033104" w:rsidRPr="00D81EBF" w:rsidRDefault="00033104" w:rsidP="00483788">
            <w:pPr>
              <w:spacing w:before="0"/>
              <w:jc w:val="center"/>
              <w:rPr>
                <w:rFonts w:cs="Arial"/>
                <w:lang w:val="sr-Cyrl-RS"/>
              </w:rPr>
            </w:pPr>
            <w:r w:rsidRPr="00D81EBF">
              <w:rPr>
                <w:rFonts w:cs="Arial"/>
                <w:lang w:val="sr-Cyrl-RS"/>
              </w:rPr>
              <w:t>М.П.</w:t>
            </w:r>
          </w:p>
        </w:tc>
        <w:tc>
          <w:tcPr>
            <w:tcW w:w="4022" w:type="dxa"/>
          </w:tcPr>
          <w:p w:rsidR="00033104" w:rsidRPr="00D81EBF" w:rsidRDefault="00033104" w:rsidP="00483788">
            <w:pPr>
              <w:spacing w:before="0"/>
              <w:jc w:val="center"/>
              <w:rPr>
                <w:rFonts w:cs="Arial"/>
                <w:lang w:val="sr-Cyrl-RS"/>
              </w:rPr>
            </w:pPr>
          </w:p>
        </w:tc>
      </w:tr>
      <w:tr w:rsidR="00033104" w:rsidRPr="00D81EBF" w:rsidTr="00483788">
        <w:trPr>
          <w:jc w:val="center"/>
        </w:trPr>
        <w:tc>
          <w:tcPr>
            <w:tcW w:w="3882" w:type="dxa"/>
            <w:tcBorders>
              <w:bottom w:val="single" w:sz="4" w:space="0" w:color="auto"/>
            </w:tcBorders>
          </w:tcPr>
          <w:p w:rsidR="00033104" w:rsidRPr="00D81EBF" w:rsidRDefault="00033104" w:rsidP="00483788">
            <w:pPr>
              <w:spacing w:before="0"/>
              <w:jc w:val="center"/>
              <w:rPr>
                <w:rFonts w:cs="Arial"/>
                <w:lang w:val="sr-Cyrl-RS"/>
              </w:rPr>
            </w:pPr>
          </w:p>
        </w:tc>
        <w:tc>
          <w:tcPr>
            <w:tcW w:w="2127" w:type="dxa"/>
          </w:tcPr>
          <w:p w:rsidR="00033104" w:rsidRPr="00D81EBF" w:rsidRDefault="00033104" w:rsidP="00483788">
            <w:pPr>
              <w:spacing w:before="0"/>
              <w:jc w:val="center"/>
              <w:rPr>
                <w:rFonts w:cs="Arial"/>
                <w:lang w:val="sr-Cyrl-RS"/>
              </w:rPr>
            </w:pPr>
          </w:p>
        </w:tc>
        <w:tc>
          <w:tcPr>
            <w:tcW w:w="4022" w:type="dxa"/>
            <w:tcBorders>
              <w:bottom w:val="single" w:sz="4" w:space="0" w:color="auto"/>
            </w:tcBorders>
          </w:tcPr>
          <w:p w:rsidR="00033104" w:rsidRPr="00D81EBF" w:rsidRDefault="00033104" w:rsidP="00483788">
            <w:pPr>
              <w:spacing w:before="0"/>
              <w:jc w:val="center"/>
              <w:rPr>
                <w:rFonts w:cs="Arial"/>
                <w:lang w:val="sr-Cyrl-RS"/>
              </w:rPr>
            </w:pPr>
          </w:p>
        </w:tc>
      </w:tr>
    </w:tbl>
    <w:p w:rsidR="00DC40B2" w:rsidRPr="00D81EBF" w:rsidRDefault="00DC40B2" w:rsidP="00E62A81">
      <w:pPr>
        <w:spacing w:before="0"/>
        <w:rPr>
          <w:rFonts w:cs="Arial"/>
          <w:b/>
          <w:lang w:val="sr-Cyrl-RS"/>
        </w:rPr>
      </w:pPr>
    </w:p>
    <w:p w:rsidR="00D755F6" w:rsidRPr="00D81EBF" w:rsidRDefault="00D755F6" w:rsidP="00E62A81">
      <w:pPr>
        <w:spacing w:before="0"/>
        <w:rPr>
          <w:rFonts w:cs="Arial"/>
          <w:b/>
          <w:lang w:val="sr-Cyrl-RS"/>
        </w:rPr>
      </w:pPr>
    </w:p>
    <w:p w:rsidR="00347602" w:rsidRPr="00D81EBF" w:rsidRDefault="00347602" w:rsidP="00E62A81">
      <w:pPr>
        <w:spacing w:before="0"/>
        <w:rPr>
          <w:rFonts w:cs="Arial"/>
          <w:b/>
          <w:lang w:val="sr-Cyrl-RS"/>
        </w:rPr>
      </w:pPr>
    </w:p>
    <w:p w:rsidR="00347602" w:rsidRPr="00D81EBF" w:rsidRDefault="00347602" w:rsidP="00E62A81">
      <w:pPr>
        <w:spacing w:before="0"/>
        <w:rPr>
          <w:rFonts w:cs="Arial"/>
          <w:b/>
          <w:lang w:val="sr-Cyrl-RS"/>
        </w:rPr>
      </w:pPr>
    </w:p>
    <w:p w:rsidR="00347602" w:rsidRPr="00D81EBF" w:rsidRDefault="00347602" w:rsidP="00E62A81">
      <w:pPr>
        <w:spacing w:before="0"/>
        <w:rPr>
          <w:rFonts w:cs="Arial"/>
          <w:b/>
          <w:lang w:val="sr-Cyrl-RS"/>
        </w:rPr>
      </w:pPr>
    </w:p>
    <w:p w:rsidR="00AE444F" w:rsidRPr="00D81EBF" w:rsidRDefault="00AE444F" w:rsidP="00AE444F">
      <w:pPr>
        <w:pStyle w:val="KDObrazac"/>
        <w:spacing w:before="0"/>
        <w:rPr>
          <w:b w:val="0"/>
          <w:lang w:val="sr-Cyrl-RS"/>
        </w:rPr>
      </w:pPr>
      <w:r w:rsidRPr="00D81EBF">
        <w:rPr>
          <w:sz w:val="24"/>
          <w:szCs w:val="24"/>
          <w:lang w:val="sr-Cyrl-RS"/>
        </w:rPr>
        <w:lastRenderedPageBreak/>
        <w:t>ОБРАЗАЦ 2.5</w:t>
      </w:r>
    </w:p>
    <w:p w:rsidR="00AE444F" w:rsidRPr="00D81EBF" w:rsidRDefault="00AE444F" w:rsidP="00AE444F">
      <w:pPr>
        <w:spacing w:before="0"/>
        <w:jc w:val="center"/>
        <w:rPr>
          <w:rFonts w:cs="Arial"/>
          <w:b/>
          <w:sz w:val="24"/>
          <w:szCs w:val="24"/>
          <w:lang w:val="sr-Cyrl-RS"/>
        </w:rPr>
      </w:pPr>
      <w:r w:rsidRPr="00D81EBF">
        <w:rPr>
          <w:rFonts w:cs="Arial"/>
          <w:b/>
          <w:sz w:val="24"/>
          <w:szCs w:val="24"/>
          <w:lang w:val="sr-Cyrl-RS"/>
        </w:rPr>
        <w:t>ОБРАЗАЦ СТРУКТУРЕ ЦЕНЕ</w:t>
      </w:r>
    </w:p>
    <w:p w:rsidR="00AE444F" w:rsidRPr="00D81EBF" w:rsidRDefault="00AE444F" w:rsidP="00AE444F">
      <w:pPr>
        <w:spacing w:before="0"/>
        <w:rPr>
          <w:rFonts w:cs="Arial"/>
          <w:sz w:val="24"/>
          <w:szCs w:val="24"/>
          <w:lang w:val="sr-Cyrl-RS"/>
        </w:rPr>
      </w:pPr>
    </w:p>
    <w:p w:rsidR="00AE444F" w:rsidRPr="00D81EBF" w:rsidRDefault="00AE444F" w:rsidP="00AE444F">
      <w:pPr>
        <w:jc w:val="center"/>
        <w:rPr>
          <w:rFonts w:cs="Arial"/>
          <w:b/>
          <w:sz w:val="24"/>
          <w:szCs w:val="24"/>
          <w:lang w:val="sr-Cyrl-RS"/>
        </w:rPr>
      </w:pPr>
      <w:r w:rsidRPr="00D81EBF">
        <w:rPr>
          <w:rFonts w:cs="Arial"/>
          <w:b/>
          <w:sz w:val="24"/>
          <w:szCs w:val="24"/>
          <w:lang w:val="sr-Cyrl-RS"/>
        </w:rPr>
        <w:t>Партија 5. Лична заштитна опрема – остала заштитна опрема - Технички центар Крагујевац</w:t>
      </w:r>
    </w:p>
    <w:p w:rsidR="00AE444F" w:rsidRPr="00D81EBF" w:rsidRDefault="00AE444F" w:rsidP="00AE444F">
      <w:pPr>
        <w:jc w:val="cente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9"/>
        <w:gridCol w:w="708"/>
        <w:gridCol w:w="1361"/>
        <w:gridCol w:w="1499"/>
        <w:gridCol w:w="1639"/>
        <w:gridCol w:w="1774"/>
        <w:gridCol w:w="2049"/>
        <w:gridCol w:w="2043"/>
      </w:tblGrid>
      <w:tr w:rsidR="00645342" w:rsidRPr="00D81EBF" w:rsidTr="00675DA3">
        <w:tc>
          <w:tcPr>
            <w:tcW w:w="28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Р. бр</w:t>
            </w:r>
          </w:p>
        </w:tc>
        <w:tc>
          <w:tcPr>
            <w:tcW w:w="851"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Назив добра</w:t>
            </w:r>
          </w:p>
        </w:tc>
        <w:tc>
          <w:tcPr>
            <w:tcW w:w="247"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Кол.</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Ком.</w:t>
            </w:r>
          </w:p>
        </w:tc>
        <w:tc>
          <w:tcPr>
            <w:tcW w:w="47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без ПДВ</w:t>
            </w:r>
          </w:p>
          <w:p w:rsidR="00645342" w:rsidRPr="00D81EBF" w:rsidRDefault="00645342" w:rsidP="00977B67">
            <w:pPr>
              <w:spacing w:before="0"/>
              <w:rPr>
                <w:rFonts w:cs="Arial"/>
                <w:bCs/>
                <w:iCs/>
                <w:sz w:val="20"/>
                <w:szCs w:val="20"/>
                <w:lang w:val="sr-Cyrl-RS"/>
              </w:rPr>
            </w:pPr>
            <w:r w:rsidRPr="00D81EBF">
              <w:rPr>
                <w:rFonts w:cs="Arial"/>
                <w:bCs/>
                <w:iCs/>
                <w:sz w:val="20"/>
                <w:szCs w:val="20"/>
                <w:lang w:val="sr-Cyrl-RS"/>
              </w:rPr>
              <w:t xml:space="preserve"> </w:t>
            </w:r>
          </w:p>
        </w:tc>
        <w:tc>
          <w:tcPr>
            <w:tcW w:w="523"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Јед.</w:t>
            </w:r>
          </w:p>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цена са ПДВ</w:t>
            </w:r>
          </w:p>
          <w:p w:rsidR="00645342" w:rsidRPr="00D81EBF" w:rsidRDefault="00645342" w:rsidP="00977B67">
            <w:pPr>
              <w:spacing w:before="0"/>
              <w:jc w:val="center"/>
              <w:rPr>
                <w:rFonts w:cs="Arial"/>
                <w:bCs/>
                <w:iCs/>
                <w:sz w:val="20"/>
                <w:szCs w:val="20"/>
                <w:lang w:val="sr-Cyrl-RS"/>
              </w:rPr>
            </w:pPr>
          </w:p>
        </w:tc>
        <w:tc>
          <w:tcPr>
            <w:tcW w:w="572"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без ПДВ</w:t>
            </w:r>
          </w:p>
          <w:p w:rsidR="00645342" w:rsidRPr="00D81EBF" w:rsidRDefault="00645342" w:rsidP="00977B67">
            <w:pPr>
              <w:spacing w:before="0"/>
              <w:jc w:val="center"/>
              <w:rPr>
                <w:rFonts w:cs="Arial"/>
                <w:bCs/>
                <w:iCs/>
                <w:sz w:val="20"/>
                <w:szCs w:val="20"/>
                <w:lang w:val="sr-Cyrl-RS"/>
              </w:rPr>
            </w:pPr>
          </w:p>
        </w:tc>
        <w:tc>
          <w:tcPr>
            <w:tcW w:w="619"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sz w:val="20"/>
                <w:szCs w:val="20"/>
                <w:lang w:val="sr-Cyrl-RS"/>
              </w:rPr>
              <w:t>Укупна цена са ПДВ</w:t>
            </w:r>
          </w:p>
          <w:p w:rsidR="00645342" w:rsidRPr="00D81EBF" w:rsidRDefault="00645342" w:rsidP="00977B67">
            <w:pPr>
              <w:spacing w:before="0"/>
              <w:jc w:val="center"/>
              <w:rPr>
                <w:rFonts w:cs="Arial"/>
                <w:bCs/>
                <w:iCs/>
                <w:sz w:val="20"/>
                <w:szCs w:val="20"/>
                <w:lang w:val="sr-Cyrl-RS"/>
              </w:rPr>
            </w:pPr>
          </w:p>
        </w:tc>
        <w:tc>
          <w:tcPr>
            <w:tcW w:w="715" w:type="pct"/>
            <w:shd w:val="clear" w:color="auto" w:fill="C6D9F1" w:themeFill="text2" w:themeFillTint="33"/>
            <w:vAlign w:val="center"/>
          </w:tcPr>
          <w:p w:rsidR="00645342" w:rsidRPr="00D81EBF" w:rsidRDefault="00645342" w:rsidP="00977B67">
            <w:pPr>
              <w:spacing w:before="0"/>
              <w:jc w:val="center"/>
              <w:rPr>
                <w:rFonts w:cs="Arial"/>
                <w:bCs/>
                <w:iCs/>
                <w:sz w:val="20"/>
                <w:szCs w:val="20"/>
                <w:lang w:val="sr-Cyrl-RS"/>
              </w:rPr>
            </w:pPr>
            <w:r w:rsidRPr="00D81EBF">
              <w:rPr>
                <w:rFonts w:cs="Arial"/>
                <w:bCs/>
                <w:iCs/>
                <w:color w:val="000000" w:themeColor="text1"/>
                <w:sz w:val="20"/>
                <w:szCs w:val="20"/>
                <w:lang w:val="sr-Cyrl-RS"/>
              </w:rPr>
              <w:t>Назив произвођача понуђеног добра</w:t>
            </w:r>
            <w:r w:rsidRPr="00D81EBF">
              <w:rPr>
                <w:rFonts w:cs="Arial"/>
                <w:bCs/>
                <w:iCs/>
                <w:sz w:val="20"/>
                <w:szCs w:val="20"/>
                <w:lang w:val="sr-Cyrl-RS"/>
              </w:rPr>
              <w:t xml:space="preserve"> </w:t>
            </w:r>
          </w:p>
        </w:tc>
        <w:tc>
          <w:tcPr>
            <w:tcW w:w="713" w:type="pct"/>
            <w:shd w:val="clear" w:color="auto" w:fill="C6D9F1" w:themeFill="text2" w:themeFillTint="33"/>
          </w:tcPr>
          <w:p w:rsidR="00645342" w:rsidRPr="00D81EBF" w:rsidRDefault="00645342" w:rsidP="00977B67">
            <w:pPr>
              <w:spacing w:before="0"/>
              <w:jc w:val="center"/>
              <w:rPr>
                <w:rFonts w:cs="Arial"/>
                <w:bCs/>
                <w:iCs/>
                <w:color w:val="000000" w:themeColor="text1"/>
                <w:sz w:val="20"/>
                <w:szCs w:val="20"/>
                <w:lang w:val="sr-Cyrl-RS"/>
              </w:rPr>
            </w:pPr>
            <w:r w:rsidRPr="00D81EBF">
              <w:rPr>
                <w:rFonts w:cs="Arial"/>
                <w:bCs/>
                <w:iCs/>
                <w:color w:val="000000" w:themeColor="text1"/>
                <w:sz w:val="20"/>
                <w:szCs w:val="20"/>
                <w:lang w:val="sr-Cyrl-RS"/>
              </w:rPr>
              <w:t>Назив модела или ознака типа понуђеног добра</w:t>
            </w:r>
          </w:p>
        </w:tc>
      </w:tr>
      <w:tr w:rsidR="00645342" w:rsidRPr="00D81EBF" w:rsidTr="009D7726">
        <w:tc>
          <w:tcPr>
            <w:tcW w:w="28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1</w:t>
            </w:r>
          </w:p>
        </w:tc>
        <w:tc>
          <w:tcPr>
            <w:tcW w:w="851"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2</w:t>
            </w:r>
          </w:p>
        </w:tc>
        <w:tc>
          <w:tcPr>
            <w:tcW w:w="247"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3</w:t>
            </w:r>
          </w:p>
        </w:tc>
        <w:tc>
          <w:tcPr>
            <w:tcW w:w="47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4</w:t>
            </w:r>
          </w:p>
        </w:tc>
        <w:tc>
          <w:tcPr>
            <w:tcW w:w="523"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5</w:t>
            </w:r>
          </w:p>
        </w:tc>
        <w:tc>
          <w:tcPr>
            <w:tcW w:w="572"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6</w:t>
            </w:r>
          </w:p>
        </w:tc>
        <w:tc>
          <w:tcPr>
            <w:tcW w:w="619"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7</w:t>
            </w:r>
          </w:p>
        </w:tc>
        <w:tc>
          <w:tcPr>
            <w:tcW w:w="715"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8</w:t>
            </w:r>
          </w:p>
        </w:tc>
        <w:tc>
          <w:tcPr>
            <w:tcW w:w="713" w:type="pct"/>
            <w:shd w:val="clear" w:color="auto" w:fill="C6D9F1" w:themeFill="text2" w:themeFillTint="33"/>
          </w:tcPr>
          <w:p w:rsidR="00645342" w:rsidRPr="00D81EBF" w:rsidRDefault="00645342" w:rsidP="00977B67">
            <w:pPr>
              <w:jc w:val="center"/>
              <w:rPr>
                <w:rFonts w:cs="Arial"/>
                <w:bCs/>
                <w:iCs/>
                <w:sz w:val="20"/>
                <w:szCs w:val="20"/>
                <w:lang w:val="sr-Cyrl-RS"/>
              </w:rPr>
            </w:pPr>
            <w:r w:rsidRPr="00D81EBF">
              <w:rPr>
                <w:rFonts w:cs="Arial"/>
                <w:bCs/>
                <w:iCs/>
                <w:sz w:val="20"/>
                <w:szCs w:val="20"/>
                <w:lang w:val="sr-Cyrl-RS"/>
              </w:rPr>
              <w:t>9</w:t>
            </w: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tabs>
                <w:tab w:val="left" w:pos="360"/>
              </w:tabs>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Заштитни шлем</w:t>
            </w:r>
          </w:p>
        </w:tc>
        <w:tc>
          <w:tcPr>
            <w:tcW w:w="24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spacing w:before="0"/>
              <w:jc w:val="center"/>
              <w:rPr>
                <w:rFonts w:cs="Arial"/>
                <w:bCs/>
                <w:color w:val="000000"/>
                <w:sz w:val="20"/>
                <w:szCs w:val="20"/>
                <w:lang w:val="sr-Cyrl-RS" w:eastAsia="sr-Latn-RS"/>
              </w:rPr>
            </w:pPr>
            <w:r w:rsidRPr="00D81EBF">
              <w:rPr>
                <w:rFonts w:cs="Arial"/>
                <w:bCs/>
                <w:color w:val="000000"/>
                <w:sz w:val="20"/>
                <w:szCs w:val="20"/>
                <w:lang w:val="sr-Cyrl-RS"/>
              </w:rPr>
              <w:t>100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Заштитни шлем са интегрисаним визиром</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250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Антифони</w:t>
            </w:r>
            <w:proofErr w:type="spellEnd"/>
            <w:r w:rsidRPr="00D81EBF">
              <w:rPr>
                <w:rFonts w:cs="Arial"/>
                <w:sz w:val="20"/>
                <w:szCs w:val="20"/>
                <w:lang w:val="sr-Cyrl-RS"/>
              </w:rPr>
              <w:t xml:space="preserve"> </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наочаре од UV зрачења са тамним стаклом</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250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 xml:space="preserve">Штитник за лице и очи од електричног лука - заштитни визир </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50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left"/>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кожне рукавице (тање)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2000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кожне рукавице (дебље)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600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Рукавице за прецизан рад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0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2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40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 класе 4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 xml:space="preserve">Кутија за </w:t>
            </w: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рукавице</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Електроизолационе</w:t>
            </w:r>
            <w:proofErr w:type="spellEnd"/>
            <w:r w:rsidRPr="00D81EBF">
              <w:rPr>
                <w:rFonts w:cs="Arial"/>
                <w:sz w:val="20"/>
                <w:szCs w:val="20"/>
                <w:lang w:val="sr-Cyrl-RS"/>
              </w:rPr>
              <w:t xml:space="preserve"> чизме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Кецеља за заштиту од опасних материја</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Заштитно кишно одело</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230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 xml:space="preserve">Кацига са интегрисаним визиром и </w:t>
            </w:r>
            <w:proofErr w:type="spellStart"/>
            <w:r w:rsidRPr="00D81EBF">
              <w:rPr>
                <w:rFonts w:cs="Arial"/>
                <w:sz w:val="20"/>
                <w:szCs w:val="20"/>
                <w:lang w:val="sr-Cyrl-RS"/>
              </w:rPr>
              <w:t>антифонима</w:t>
            </w:r>
            <w:proofErr w:type="spellEnd"/>
            <w:r w:rsidRPr="00D81EBF">
              <w:rPr>
                <w:rFonts w:cs="Arial"/>
                <w:sz w:val="20"/>
                <w:szCs w:val="20"/>
                <w:lang w:val="sr-Cyrl-RS"/>
              </w:rPr>
              <w:t xml:space="preserve"> (за рад моторном тестером)</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панталоне (за рад моторном тестером)</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Заштитна блуза (за рад моторном тестером)</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чизме ( ципеле ) (за рад моторном тестером)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r w:rsidRPr="00D81EBF">
              <w:rPr>
                <w:rFonts w:cs="Arial"/>
                <w:sz w:val="20"/>
                <w:szCs w:val="20"/>
                <w:lang w:val="sr-Cyrl-RS"/>
              </w:rPr>
              <w:t>Заштитне рукавице (за рад моторном тестером)  (пар)</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10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Флуоросцентни</w:t>
            </w:r>
            <w:proofErr w:type="spellEnd"/>
            <w:r w:rsidRPr="00D81EBF">
              <w:rPr>
                <w:rFonts w:cs="Arial"/>
                <w:sz w:val="20"/>
                <w:szCs w:val="20"/>
                <w:lang w:val="sr-Cyrl-RS"/>
              </w:rPr>
              <w:t xml:space="preserve"> прслук </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60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9D7726" w:rsidRPr="00D81EBF" w:rsidTr="009D7726">
        <w:trPr>
          <w:trHeight w:val="397"/>
        </w:trPr>
        <w:tc>
          <w:tcPr>
            <w:tcW w:w="285" w:type="pct"/>
            <w:shd w:val="clear" w:color="auto" w:fill="C6D9F1" w:themeFill="text2" w:themeFillTint="33"/>
            <w:vAlign w:val="center"/>
          </w:tcPr>
          <w:p w:rsidR="009D7726" w:rsidRPr="00D81EBF" w:rsidRDefault="009D7726" w:rsidP="009D7726">
            <w:pPr>
              <w:numPr>
                <w:ilvl w:val="0"/>
                <w:numId w:val="53"/>
              </w:numPr>
              <w:spacing w:before="0" w:after="200" w:line="276" w:lineRule="auto"/>
              <w:contextualSpacing/>
              <w:jc w:val="center"/>
              <w:rPr>
                <w:rFonts w:eastAsia="Calibri" w:cs="Arial"/>
                <w:bCs/>
                <w:iCs/>
                <w:sz w:val="20"/>
                <w:szCs w:val="20"/>
                <w:lang w:val="sr-Cyrl-RS"/>
              </w:rPr>
            </w:pPr>
          </w:p>
        </w:tc>
        <w:tc>
          <w:tcPr>
            <w:tcW w:w="851" w:type="pct"/>
            <w:shd w:val="clear" w:color="auto" w:fill="C6D9F1" w:themeFill="text2" w:themeFillTint="33"/>
          </w:tcPr>
          <w:p w:rsidR="009D7726" w:rsidRPr="00D81EBF" w:rsidRDefault="009D7726" w:rsidP="009D7726">
            <w:pPr>
              <w:rPr>
                <w:rFonts w:cs="Arial"/>
                <w:sz w:val="20"/>
                <w:szCs w:val="20"/>
                <w:lang w:val="sr-Cyrl-RS"/>
              </w:rPr>
            </w:pPr>
            <w:proofErr w:type="spellStart"/>
            <w:r w:rsidRPr="00D81EBF">
              <w:rPr>
                <w:rFonts w:cs="Arial"/>
                <w:sz w:val="20"/>
                <w:szCs w:val="20"/>
                <w:lang w:val="sr-Cyrl-RS"/>
              </w:rPr>
              <w:t>Вакуумски</w:t>
            </w:r>
            <w:proofErr w:type="spellEnd"/>
            <w:r w:rsidRPr="00D81EBF">
              <w:rPr>
                <w:rFonts w:cs="Arial"/>
                <w:sz w:val="20"/>
                <w:szCs w:val="20"/>
                <w:lang w:val="sr-Cyrl-RS"/>
              </w:rPr>
              <w:t xml:space="preserve"> </w:t>
            </w:r>
            <w:proofErr w:type="spellStart"/>
            <w:r w:rsidRPr="00D81EBF">
              <w:rPr>
                <w:rFonts w:cs="Arial"/>
                <w:sz w:val="20"/>
                <w:szCs w:val="20"/>
                <w:lang w:val="sr-Cyrl-RS"/>
              </w:rPr>
              <w:t>тестер</w:t>
            </w:r>
            <w:proofErr w:type="spellEnd"/>
            <w:r w:rsidRPr="00D81EBF">
              <w:rPr>
                <w:rFonts w:cs="Arial"/>
                <w:sz w:val="20"/>
                <w:szCs w:val="20"/>
                <w:lang w:val="sr-Cyrl-RS"/>
              </w:rPr>
              <w:t xml:space="preserve"> за рукавице</w:t>
            </w:r>
          </w:p>
        </w:tc>
        <w:tc>
          <w:tcPr>
            <w:tcW w:w="247" w:type="pct"/>
            <w:tcBorders>
              <w:top w:val="nil"/>
              <w:left w:val="single" w:sz="8" w:space="0" w:color="auto"/>
              <w:bottom w:val="single" w:sz="8" w:space="0" w:color="auto"/>
              <w:right w:val="single" w:sz="8" w:space="0" w:color="auto"/>
            </w:tcBorders>
            <w:shd w:val="clear" w:color="auto" w:fill="C6D9F1" w:themeFill="text2" w:themeFillTint="33"/>
            <w:vAlign w:val="center"/>
          </w:tcPr>
          <w:p w:rsidR="009D7726" w:rsidRPr="00D81EBF" w:rsidRDefault="009D7726" w:rsidP="009D7726">
            <w:pPr>
              <w:jc w:val="center"/>
              <w:rPr>
                <w:rFonts w:cs="Arial"/>
                <w:bCs/>
                <w:color w:val="000000"/>
                <w:sz w:val="20"/>
                <w:szCs w:val="20"/>
                <w:lang w:val="sr-Cyrl-RS"/>
              </w:rPr>
            </w:pPr>
            <w:r w:rsidRPr="00D81EBF">
              <w:rPr>
                <w:rFonts w:cs="Arial"/>
                <w:bCs/>
                <w:color w:val="000000"/>
                <w:sz w:val="20"/>
                <w:szCs w:val="20"/>
                <w:lang w:val="sr-Cyrl-RS"/>
              </w:rPr>
              <w:t>30</w:t>
            </w:r>
          </w:p>
        </w:tc>
        <w:tc>
          <w:tcPr>
            <w:tcW w:w="475" w:type="pct"/>
            <w:shd w:val="clear" w:color="auto" w:fill="auto"/>
            <w:vAlign w:val="center"/>
          </w:tcPr>
          <w:p w:rsidR="009D7726" w:rsidRPr="00D81EBF" w:rsidRDefault="009D7726" w:rsidP="009D7726">
            <w:pPr>
              <w:jc w:val="center"/>
              <w:rPr>
                <w:rFonts w:cs="Arial"/>
                <w:b/>
                <w:bCs/>
                <w:iCs/>
                <w:sz w:val="20"/>
                <w:szCs w:val="20"/>
                <w:lang w:val="sr-Cyrl-RS"/>
              </w:rPr>
            </w:pPr>
          </w:p>
        </w:tc>
        <w:tc>
          <w:tcPr>
            <w:tcW w:w="523" w:type="pct"/>
            <w:shd w:val="clear" w:color="auto" w:fill="auto"/>
            <w:vAlign w:val="center"/>
          </w:tcPr>
          <w:p w:rsidR="009D7726" w:rsidRPr="00D81EBF" w:rsidRDefault="009D7726" w:rsidP="009D7726">
            <w:pPr>
              <w:jc w:val="center"/>
              <w:rPr>
                <w:rFonts w:cs="Arial"/>
                <w:b/>
                <w:bCs/>
                <w:i/>
                <w:iCs/>
                <w:sz w:val="20"/>
                <w:szCs w:val="20"/>
                <w:lang w:val="sr-Cyrl-RS"/>
              </w:rPr>
            </w:pPr>
          </w:p>
        </w:tc>
        <w:tc>
          <w:tcPr>
            <w:tcW w:w="572" w:type="pct"/>
            <w:shd w:val="clear" w:color="auto" w:fill="auto"/>
            <w:vAlign w:val="center"/>
          </w:tcPr>
          <w:p w:rsidR="009D7726" w:rsidRPr="00D81EBF" w:rsidRDefault="009D7726" w:rsidP="009D7726">
            <w:pPr>
              <w:jc w:val="center"/>
              <w:rPr>
                <w:rFonts w:cs="Arial"/>
                <w:b/>
                <w:bCs/>
                <w:i/>
                <w:iCs/>
                <w:sz w:val="20"/>
                <w:szCs w:val="20"/>
                <w:lang w:val="sr-Cyrl-RS"/>
              </w:rPr>
            </w:pPr>
          </w:p>
        </w:tc>
        <w:tc>
          <w:tcPr>
            <w:tcW w:w="619" w:type="pct"/>
          </w:tcPr>
          <w:p w:rsidR="009D7726" w:rsidRPr="00D81EBF" w:rsidRDefault="009D7726" w:rsidP="009D7726">
            <w:pPr>
              <w:jc w:val="center"/>
              <w:rPr>
                <w:rFonts w:cs="Arial"/>
                <w:b/>
                <w:bCs/>
                <w:i/>
                <w:iCs/>
                <w:sz w:val="20"/>
                <w:szCs w:val="20"/>
                <w:lang w:val="sr-Cyrl-RS"/>
              </w:rPr>
            </w:pPr>
          </w:p>
        </w:tc>
        <w:tc>
          <w:tcPr>
            <w:tcW w:w="715" w:type="pct"/>
            <w:shd w:val="clear" w:color="auto" w:fill="auto"/>
            <w:vAlign w:val="center"/>
          </w:tcPr>
          <w:p w:rsidR="009D7726" w:rsidRPr="00D81EBF" w:rsidRDefault="009D7726" w:rsidP="009D7726">
            <w:pPr>
              <w:jc w:val="center"/>
              <w:rPr>
                <w:rFonts w:cs="Arial"/>
                <w:b/>
                <w:bCs/>
                <w:i/>
                <w:iCs/>
                <w:sz w:val="20"/>
                <w:szCs w:val="20"/>
                <w:lang w:val="sr-Cyrl-RS"/>
              </w:rPr>
            </w:pPr>
          </w:p>
        </w:tc>
        <w:tc>
          <w:tcPr>
            <w:tcW w:w="713" w:type="pct"/>
          </w:tcPr>
          <w:p w:rsidR="009D7726" w:rsidRPr="00D81EBF" w:rsidRDefault="009D7726" w:rsidP="009D7726">
            <w:pPr>
              <w:jc w:val="center"/>
              <w:rPr>
                <w:rFonts w:cs="Arial"/>
                <w:b/>
                <w:bCs/>
                <w:i/>
                <w:iCs/>
                <w:sz w:val="20"/>
                <w:szCs w:val="20"/>
                <w:lang w:val="sr-Cyrl-RS"/>
              </w:rPr>
            </w:pPr>
          </w:p>
        </w:tc>
      </w:tr>
      <w:tr w:rsidR="00645342" w:rsidRPr="00D81EBF" w:rsidTr="00977B67">
        <w:trPr>
          <w:trHeight w:val="593"/>
        </w:trPr>
        <w:tc>
          <w:tcPr>
            <w:tcW w:w="285" w:type="pct"/>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w:t>
            </w:r>
          </w:p>
        </w:tc>
        <w:tc>
          <w:tcPr>
            <w:tcW w:w="2668" w:type="pct"/>
            <w:gridSpan w:val="5"/>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УКУПНО ПОНУЂЕНА ЦЕНА  без ПДВ (збир колоне бр. 6) РСД</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60"/>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УКУПАН ИЗНОС</w:t>
            </w:r>
            <w:r w:rsidRPr="00D81EBF">
              <w:rPr>
                <w:rFonts w:cs="Arial"/>
                <w:sz w:val="20"/>
                <w:szCs w:val="20"/>
                <w:lang w:val="sr-Cyrl-RS"/>
              </w:rPr>
              <w:t xml:space="preserve"> </w:t>
            </w:r>
            <w:r w:rsidRPr="00D81EBF">
              <w:rPr>
                <w:rFonts w:cs="Arial"/>
                <w:b/>
                <w:sz w:val="20"/>
                <w:szCs w:val="20"/>
                <w:lang w:val="sr-Cyrl-RS"/>
              </w:rPr>
              <w:t xml:space="preserve">ПДВ- a РСД  </w:t>
            </w:r>
          </w:p>
        </w:tc>
        <w:tc>
          <w:tcPr>
            <w:tcW w:w="2047" w:type="pct"/>
            <w:gridSpan w:val="3"/>
          </w:tcPr>
          <w:p w:rsidR="00645342" w:rsidRPr="00D81EBF" w:rsidRDefault="00645342" w:rsidP="00977B67">
            <w:pPr>
              <w:jc w:val="center"/>
              <w:rPr>
                <w:rFonts w:cs="Arial"/>
                <w:b/>
                <w:bCs/>
                <w:i/>
                <w:iCs/>
                <w:sz w:val="20"/>
                <w:szCs w:val="20"/>
                <w:lang w:val="sr-Cyrl-RS"/>
              </w:rPr>
            </w:pPr>
          </w:p>
        </w:tc>
      </w:tr>
      <w:tr w:rsidR="00645342" w:rsidRPr="00D81EBF" w:rsidTr="00977B67">
        <w:trPr>
          <w:trHeight w:val="554"/>
        </w:trPr>
        <w:tc>
          <w:tcPr>
            <w:tcW w:w="285" w:type="pct"/>
            <w:tcBorders>
              <w:bottom w:val="single" w:sz="4" w:space="0" w:color="auto"/>
            </w:tcBorders>
            <w:shd w:val="clear" w:color="auto" w:fill="C6D9F1" w:themeFill="text2" w:themeFillTint="33"/>
            <w:vAlign w:val="center"/>
          </w:tcPr>
          <w:p w:rsidR="00645342" w:rsidRPr="00D81EBF" w:rsidRDefault="00645342" w:rsidP="00977B67">
            <w:pPr>
              <w:jc w:val="center"/>
              <w:rPr>
                <w:rFonts w:cs="Arial"/>
                <w:b/>
                <w:sz w:val="20"/>
                <w:szCs w:val="20"/>
                <w:lang w:val="sr-Cyrl-RS"/>
              </w:rPr>
            </w:pPr>
            <w:r w:rsidRPr="00D81EBF">
              <w:rPr>
                <w:rFonts w:cs="Arial"/>
                <w:b/>
                <w:sz w:val="20"/>
                <w:szCs w:val="20"/>
                <w:lang w:val="sr-Cyrl-RS"/>
              </w:rPr>
              <w:t>III</w:t>
            </w:r>
          </w:p>
        </w:tc>
        <w:tc>
          <w:tcPr>
            <w:tcW w:w="2668" w:type="pct"/>
            <w:gridSpan w:val="5"/>
            <w:tcBorders>
              <w:bottom w:val="single" w:sz="4" w:space="0" w:color="auto"/>
            </w:tcBorders>
            <w:shd w:val="clear" w:color="auto" w:fill="C6D9F1" w:themeFill="text2" w:themeFillTint="33"/>
          </w:tcPr>
          <w:p w:rsidR="00645342" w:rsidRPr="00D81EBF" w:rsidRDefault="00645342" w:rsidP="00977B67">
            <w:pPr>
              <w:jc w:val="left"/>
              <w:rPr>
                <w:rFonts w:cs="Arial"/>
                <w:b/>
                <w:bCs/>
                <w:i/>
                <w:iCs/>
                <w:sz w:val="20"/>
                <w:szCs w:val="20"/>
                <w:lang w:val="sr-Cyrl-RS"/>
              </w:rPr>
            </w:pPr>
            <w:r w:rsidRPr="00D81EBF">
              <w:rPr>
                <w:rFonts w:cs="Arial"/>
                <w:b/>
                <w:sz w:val="20"/>
                <w:szCs w:val="20"/>
                <w:lang w:val="sr-Cyrl-RS"/>
              </w:rPr>
              <w:t xml:space="preserve">УКУПНО ПОНУЂЕНА ЦЕНА са ПДВ (ред. </w:t>
            </w:r>
            <w:proofErr w:type="spellStart"/>
            <w:r w:rsidRPr="00D81EBF">
              <w:rPr>
                <w:rFonts w:cs="Arial"/>
                <w:b/>
                <w:sz w:val="20"/>
                <w:szCs w:val="20"/>
                <w:lang w:val="sr-Cyrl-RS"/>
              </w:rPr>
              <w:t>бр.I+ред.бр.II</w:t>
            </w:r>
            <w:proofErr w:type="spellEnd"/>
            <w:r w:rsidRPr="00D81EBF">
              <w:rPr>
                <w:rFonts w:cs="Arial"/>
                <w:b/>
                <w:sz w:val="20"/>
                <w:szCs w:val="20"/>
                <w:lang w:val="sr-Cyrl-RS"/>
              </w:rPr>
              <w:t xml:space="preserve">) РСД </w:t>
            </w:r>
          </w:p>
        </w:tc>
        <w:tc>
          <w:tcPr>
            <w:tcW w:w="2047" w:type="pct"/>
            <w:gridSpan w:val="3"/>
          </w:tcPr>
          <w:p w:rsidR="00645342" w:rsidRPr="00D81EBF" w:rsidRDefault="00645342" w:rsidP="00977B67">
            <w:pPr>
              <w:jc w:val="center"/>
              <w:rPr>
                <w:rFonts w:cs="Arial"/>
                <w:b/>
                <w:bCs/>
                <w:i/>
                <w:iCs/>
                <w:sz w:val="20"/>
                <w:szCs w:val="20"/>
                <w:lang w:val="sr-Cyrl-RS"/>
              </w:rPr>
            </w:pPr>
          </w:p>
        </w:tc>
      </w:tr>
    </w:tbl>
    <w:p w:rsidR="00AE444F" w:rsidRPr="00D81EBF" w:rsidRDefault="00AE444F" w:rsidP="00AE444F">
      <w:pPr>
        <w:rPr>
          <w:rFonts w:cs="Arial"/>
          <w:b/>
          <w:sz w:val="24"/>
          <w:szCs w:val="24"/>
          <w:lang w:val="sr-Cyrl-RS"/>
        </w:rPr>
      </w:pPr>
    </w:p>
    <w:p w:rsidR="00AE444F" w:rsidRPr="00D81EBF" w:rsidRDefault="00AE444F" w:rsidP="00AE444F">
      <w:pPr>
        <w:rPr>
          <w:lang w:val="sr-Cyrl-RS"/>
        </w:rPr>
      </w:pPr>
    </w:p>
    <w:p w:rsidR="00AE444F" w:rsidRPr="00D81EBF" w:rsidRDefault="00AE444F" w:rsidP="00AE444F">
      <w:pPr>
        <w:widowControl w:val="0"/>
        <w:spacing w:before="0"/>
        <w:rPr>
          <w:rFonts w:eastAsia="Arial Unicode MS" w:cs="Arial"/>
          <w:color w:val="00B0F0"/>
          <w:lang w:val="sr-Cyrl-RS"/>
        </w:rPr>
      </w:pPr>
    </w:p>
    <w:p w:rsidR="00AE444F" w:rsidRPr="00D81EBF" w:rsidRDefault="00AE444F" w:rsidP="00AE444F">
      <w:pPr>
        <w:widowControl w:val="0"/>
        <w:suppressAutoHyphens/>
        <w:spacing w:before="100" w:beforeAutospacing="1"/>
        <w:rPr>
          <w:rFonts w:cs="Arial"/>
          <w:b/>
          <w:color w:val="000000"/>
          <w:sz w:val="20"/>
          <w:szCs w:val="20"/>
          <w:lang w:val="sr-Cyrl-RS"/>
        </w:rPr>
      </w:pPr>
      <w:r w:rsidRPr="00D81EBF">
        <w:rPr>
          <w:rFonts w:cs="Arial"/>
          <w:b/>
          <w:color w:val="000000"/>
          <w:sz w:val="20"/>
          <w:szCs w:val="20"/>
          <w:lang w:val="sr-Cyrl-RS"/>
        </w:rPr>
        <w:t>Табела 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551"/>
        <w:gridCol w:w="5528"/>
      </w:tblGrid>
      <w:tr w:rsidR="00AE444F" w:rsidRPr="00D81EBF" w:rsidTr="00483788">
        <w:trPr>
          <w:trHeight w:val="474"/>
        </w:trPr>
        <w:tc>
          <w:tcPr>
            <w:tcW w:w="6658" w:type="dxa"/>
            <w:vMerge w:val="restart"/>
            <w:shd w:val="clear" w:color="auto" w:fill="C6D9F1" w:themeFill="text2" w:themeFillTint="33"/>
            <w:vAlign w:val="center"/>
          </w:tcPr>
          <w:p w:rsidR="00AE444F" w:rsidRPr="00D81EBF" w:rsidRDefault="00AE444F" w:rsidP="00483788">
            <w:pPr>
              <w:rPr>
                <w:rFonts w:cs="Arial"/>
                <w:color w:val="000000"/>
                <w:lang w:val="sr-Cyrl-RS"/>
              </w:rPr>
            </w:pPr>
            <w:r w:rsidRPr="00D81EBF">
              <w:rPr>
                <w:rFonts w:cs="Arial"/>
                <w:color w:val="000000"/>
                <w:lang w:val="sr-Cyrl-RS"/>
              </w:rPr>
              <w:t>Посебно исказани трошкови који су укључени у укупно понуђену цену без ПДВ-а (цена из реда бр. I)</w:t>
            </w:r>
          </w:p>
        </w:tc>
        <w:tc>
          <w:tcPr>
            <w:tcW w:w="2551" w:type="dxa"/>
            <w:shd w:val="clear" w:color="auto" w:fill="C6D9F1" w:themeFill="text2" w:themeFillTint="33"/>
            <w:vAlign w:val="center"/>
          </w:tcPr>
          <w:p w:rsidR="00AE444F" w:rsidRPr="00D81EBF" w:rsidRDefault="00AE444F" w:rsidP="00483788">
            <w:pPr>
              <w:rPr>
                <w:rFonts w:cs="Arial"/>
                <w:color w:val="000000"/>
                <w:lang w:val="sr-Cyrl-RS"/>
              </w:rPr>
            </w:pPr>
            <w:r w:rsidRPr="00D81EBF">
              <w:rPr>
                <w:rFonts w:cs="Arial"/>
                <w:color w:val="000000"/>
                <w:lang w:val="sr-Cyrl-RS"/>
              </w:rPr>
              <w:t>Трошкови царине</w:t>
            </w:r>
          </w:p>
        </w:tc>
        <w:tc>
          <w:tcPr>
            <w:tcW w:w="5528" w:type="dxa"/>
          </w:tcPr>
          <w:p w:rsidR="00AE444F" w:rsidRPr="00D81EBF" w:rsidRDefault="00AE444F" w:rsidP="00483788">
            <w:pPr>
              <w:rPr>
                <w:rFonts w:cs="Arial"/>
                <w:color w:val="000000"/>
                <w:lang w:val="sr-Cyrl-RS"/>
              </w:rPr>
            </w:pPr>
          </w:p>
        </w:tc>
      </w:tr>
      <w:tr w:rsidR="00AE444F" w:rsidRPr="00D81EBF" w:rsidTr="00483788">
        <w:trPr>
          <w:trHeight w:val="438"/>
        </w:trPr>
        <w:tc>
          <w:tcPr>
            <w:tcW w:w="6658" w:type="dxa"/>
            <w:vMerge/>
            <w:shd w:val="clear" w:color="auto" w:fill="C6D9F1" w:themeFill="text2" w:themeFillTint="33"/>
          </w:tcPr>
          <w:p w:rsidR="00AE444F" w:rsidRPr="00D81EBF" w:rsidRDefault="00AE444F" w:rsidP="00483788">
            <w:pPr>
              <w:rPr>
                <w:color w:val="000000"/>
                <w:lang w:val="sr-Cyrl-RS"/>
              </w:rPr>
            </w:pPr>
          </w:p>
        </w:tc>
        <w:tc>
          <w:tcPr>
            <w:tcW w:w="2551" w:type="dxa"/>
            <w:shd w:val="clear" w:color="auto" w:fill="C6D9F1" w:themeFill="text2" w:themeFillTint="33"/>
            <w:vAlign w:val="center"/>
          </w:tcPr>
          <w:p w:rsidR="00AE444F" w:rsidRPr="00D81EBF" w:rsidRDefault="00AE444F" w:rsidP="00483788">
            <w:pPr>
              <w:rPr>
                <w:rFonts w:cs="Arial"/>
                <w:color w:val="000000"/>
                <w:lang w:val="sr-Cyrl-RS"/>
              </w:rPr>
            </w:pPr>
            <w:r w:rsidRPr="00D81EBF">
              <w:rPr>
                <w:rFonts w:cs="Arial"/>
                <w:color w:val="000000"/>
                <w:lang w:val="sr-Cyrl-RS"/>
              </w:rPr>
              <w:t>Трошкови превоза</w:t>
            </w:r>
          </w:p>
        </w:tc>
        <w:tc>
          <w:tcPr>
            <w:tcW w:w="5528" w:type="dxa"/>
          </w:tcPr>
          <w:p w:rsidR="00AE444F" w:rsidRPr="00D81EBF" w:rsidRDefault="00AE444F" w:rsidP="00483788">
            <w:pPr>
              <w:rPr>
                <w:rFonts w:cs="Arial"/>
                <w:color w:val="000000"/>
                <w:lang w:val="sr-Cyrl-RS"/>
              </w:rPr>
            </w:pPr>
          </w:p>
        </w:tc>
      </w:tr>
      <w:tr w:rsidR="00AE444F" w:rsidRPr="00D81EBF" w:rsidTr="00483788">
        <w:trPr>
          <w:trHeight w:val="445"/>
        </w:trPr>
        <w:tc>
          <w:tcPr>
            <w:tcW w:w="6658" w:type="dxa"/>
            <w:vMerge/>
            <w:shd w:val="clear" w:color="auto" w:fill="C6D9F1" w:themeFill="text2" w:themeFillTint="33"/>
          </w:tcPr>
          <w:p w:rsidR="00AE444F" w:rsidRPr="00D81EBF" w:rsidRDefault="00AE444F" w:rsidP="00483788">
            <w:pPr>
              <w:rPr>
                <w:color w:val="000000"/>
                <w:lang w:val="sr-Cyrl-RS"/>
              </w:rPr>
            </w:pPr>
          </w:p>
        </w:tc>
        <w:tc>
          <w:tcPr>
            <w:tcW w:w="2551" w:type="dxa"/>
            <w:shd w:val="clear" w:color="auto" w:fill="C6D9F1" w:themeFill="text2" w:themeFillTint="33"/>
            <w:vAlign w:val="center"/>
          </w:tcPr>
          <w:p w:rsidR="00AE444F" w:rsidRPr="00D81EBF" w:rsidRDefault="00AE444F" w:rsidP="00483788">
            <w:pPr>
              <w:rPr>
                <w:rFonts w:cs="Arial"/>
                <w:color w:val="000000"/>
                <w:lang w:val="sr-Cyrl-RS"/>
              </w:rPr>
            </w:pPr>
            <w:r w:rsidRPr="00D81EBF">
              <w:rPr>
                <w:rFonts w:cs="Arial"/>
                <w:color w:val="000000"/>
                <w:lang w:val="sr-Cyrl-RS"/>
              </w:rPr>
              <w:t>Остали трошкови</w:t>
            </w:r>
          </w:p>
        </w:tc>
        <w:tc>
          <w:tcPr>
            <w:tcW w:w="5528" w:type="dxa"/>
          </w:tcPr>
          <w:p w:rsidR="00AE444F" w:rsidRPr="00D81EBF" w:rsidRDefault="00AE444F" w:rsidP="00483788">
            <w:pPr>
              <w:rPr>
                <w:rFonts w:cs="Arial"/>
                <w:color w:val="000000"/>
                <w:lang w:val="sr-Cyrl-RS"/>
              </w:rPr>
            </w:pPr>
          </w:p>
        </w:tc>
      </w:tr>
    </w:tbl>
    <w:p w:rsidR="00AE444F" w:rsidRPr="00D81EBF" w:rsidRDefault="00AE444F" w:rsidP="00AE444F">
      <w:pPr>
        <w:widowControl w:val="0"/>
        <w:spacing w:before="0"/>
        <w:rPr>
          <w:rFonts w:eastAsia="Arial Unicode MS" w:cs="Arial"/>
          <w:color w:val="00B0F0"/>
          <w:lang w:val="sr-Cyrl-RS"/>
        </w:rPr>
      </w:pPr>
    </w:p>
    <w:p w:rsidR="00AE444F" w:rsidRPr="00D81EBF" w:rsidRDefault="00AE444F" w:rsidP="00AE444F">
      <w:pPr>
        <w:widowControl w:val="0"/>
        <w:spacing w:before="0"/>
        <w:rPr>
          <w:rFonts w:eastAsia="Arial Unicode MS" w:cs="Arial"/>
          <w:lang w:val="sr-Cyrl-RS"/>
        </w:rPr>
      </w:pPr>
    </w:p>
    <w:p w:rsidR="00AE444F" w:rsidRPr="00D81EBF" w:rsidRDefault="00AE444F" w:rsidP="00AE444F">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E444F" w:rsidRPr="00D81EBF" w:rsidTr="00483788">
        <w:trPr>
          <w:jc w:val="center"/>
        </w:trPr>
        <w:tc>
          <w:tcPr>
            <w:tcW w:w="3882" w:type="dxa"/>
          </w:tcPr>
          <w:p w:rsidR="00AE444F" w:rsidRPr="00D81EBF" w:rsidRDefault="00AE444F" w:rsidP="00483788">
            <w:pPr>
              <w:spacing w:before="0"/>
              <w:jc w:val="center"/>
              <w:rPr>
                <w:rFonts w:cs="Arial"/>
                <w:lang w:val="sr-Cyrl-RS"/>
              </w:rPr>
            </w:pPr>
          </w:p>
          <w:p w:rsidR="00AE444F" w:rsidRPr="00D81EBF" w:rsidRDefault="00AE444F" w:rsidP="00483788">
            <w:pPr>
              <w:spacing w:before="0"/>
              <w:jc w:val="center"/>
              <w:rPr>
                <w:rFonts w:cs="Arial"/>
                <w:lang w:val="sr-Cyrl-RS"/>
              </w:rPr>
            </w:pPr>
          </w:p>
          <w:p w:rsidR="00AE444F" w:rsidRPr="00D81EBF" w:rsidRDefault="00AE444F" w:rsidP="00483788">
            <w:pPr>
              <w:spacing w:before="0"/>
              <w:jc w:val="center"/>
              <w:rPr>
                <w:rFonts w:cs="Arial"/>
                <w:lang w:val="sr-Cyrl-RS"/>
              </w:rPr>
            </w:pPr>
            <w:r w:rsidRPr="00D81EBF">
              <w:rPr>
                <w:rFonts w:cs="Arial"/>
                <w:lang w:val="sr-Cyrl-RS"/>
              </w:rPr>
              <w:t>Датум:</w:t>
            </w:r>
          </w:p>
        </w:tc>
        <w:tc>
          <w:tcPr>
            <w:tcW w:w="2127" w:type="dxa"/>
          </w:tcPr>
          <w:p w:rsidR="00AE444F" w:rsidRPr="00D81EBF" w:rsidRDefault="00AE444F" w:rsidP="00483788">
            <w:pPr>
              <w:spacing w:before="0"/>
              <w:jc w:val="center"/>
              <w:rPr>
                <w:rFonts w:cs="Arial"/>
                <w:lang w:val="sr-Cyrl-RS"/>
              </w:rPr>
            </w:pPr>
          </w:p>
        </w:tc>
        <w:tc>
          <w:tcPr>
            <w:tcW w:w="4022" w:type="dxa"/>
          </w:tcPr>
          <w:p w:rsidR="00AE444F" w:rsidRPr="00D81EBF" w:rsidRDefault="00AE444F" w:rsidP="00483788">
            <w:pPr>
              <w:spacing w:before="0"/>
              <w:jc w:val="center"/>
              <w:rPr>
                <w:rFonts w:cs="Arial"/>
                <w:lang w:val="sr-Cyrl-RS"/>
              </w:rPr>
            </w:pPr>
          </w:p>
          <w:p w:rsidR="00AE444F" w:rsidRPr="00D81EBF" w:rsidRDefault="00AE444F" w:rsidP="00483788">
            <w:pPr>
              <w:spacing w:before="0"/>
              <w:jc w:val="center"/>
              <w:rPr>
                <w:rFonts w:cs="Arial"/>
                <w:lang w:val="sr-Cyrl-RS"/>
              </w:rPr>
            </w:pPr>
          </w:p>
          <w:p w:rsidR="00AE444F" w:rsidRPr="00D81EBF" w:rsidRDefault="00AE444F" w:rsidP="00483788">
            <w:pPr>
              <w:spacing w:before="0"/>
              <w:jc w:val="center"/>
              <w:rPr>
                <w:rFonts w:cs="Arial"/>
                <w:lang w:val="sr-Cyrl-RS"/>
              </w:rPr>
            </w:pPr>
            <w:r w:rsidRPr="00D81EBF">
              <w:rPr>
                <w:rFonts w:cs="Arial"/>
                <w:lang w:val="sr-Cyrl-RS"/>
              </w:rPr>
              <w:t>Понуђач</w:t>
            </w:r>
          </w:p>
        </w:tc>
      </w:tr>
      <w:tr w:rsidR="00AE444F" w:rsidRPr="00D81EBF" w:rsidTr="00483788">
        <w:trPr>
          <w:jc w:val="center"/>
        </w:trPr>
        <w:tc>
          <w:tcPr>
            <w:tcW w:w="3882" w:type="dxa"/>
          </w:tcPr>
          <w:p w:rsidR="00AE444F" w:rsidRPr="00D81EBF" w:rsidRDefault="00AE444F" w:rsidP="00483788">
            <w:pPr>
              <w:spacing w:before="0"/>
              <w:jc w:val="center"/>
              <w:rPr>
                <w:rFonts w:cs="Arial"/>
                <w:lang w:val="sr-Cyrl-RS"/>
              </w:rPr>
            </w:pPr>
          </w:p>
        </w:tc>
        <w:tc>
          <w:tcPr>
            <w:tcW w:w="2127" w:type="dxa"/>
          </w:tcPr>
          <w:p w:rsidR="00AE444F" w:rsidRPr="00D81EBF" w:rsidRDefault="00AE444F" w:rsidP="00483788">
            <w:pPr>
              <w:spacing w:before="0"/>
              <w:jc w:val="center"/>
              <w:rPr>
                <w:rFonts w:cs="Arial"/>
                <w:lang w:val="sr-Cyrl-RS"/>
              </w:rPr>
            </w:pPr>
            <w:r w:rsidRPr="00D81EBF">
              <w:rPr>
                <w:rFonts w:cs="Arial"/>
                <w:lang w:val="sr-Cyrl-RS"/>
              </w:rPr>
              <w:t>М.П.</w:t>
            </w:r>
          </w:p>
        </w:tc>
        <w:tc>
          <w:tcPr>
            <w:tcW w:w="4022" w:type="dxa"/>
          </w:tcPr>
          <w:p w:rsidR="00AE444F" w:rsidRPr="00D81EBF" w:rsidRDefault="00AE444F" w:rsidP="00483788">
            <w:pPr>
              <w:spacing w:before="0"/>
              <w:jc w:val="center"/>
              <w:rPr>
                <w:rFonts w:cs="Arial"/>
                <w:lang w:val="sr-Cyrl-RS"/>
              </w:rPr>
            </w:pPr>
          </w:p>
        </w:tc>
      </w:tr>
      <w:tr w:rsidR="00AE444F" w:rsidRPr="00D81EBF" w:rsidTr="00483788">
        <w:trPr>
          <w:jc w:val="center"/>
        </w:trPr>
        <w:tc>
          <w:tcPr>
            <w:tcW w:w="3882" w:type="dxa"/>
            <w:tcBorders>
              <w:bottom w:val="single" w:sz="4" w:space="0" w:color="auto"/>
            </w:tcBorders>
          </w:tcPr>
          <w:p w:rsidR="00AE444F" w:rsidRPr="00D81EBF" w:rsidRDefault="00AE444F" w:rsidP="00483788">
            <w:pPr>
              <w:spacing w:before="0"/>
              <w:jc w:val="center"/>
              <w:rPr>
                <w:rFonts w:cs="Arial"/>
                <w:lang w:val="sr-Cyrl-RS"/>
              </w:rPr>
            </w:pPr>
          </w:p>
        </w:tc>
        <w:tc>
          <w:tcPr>
            <w:tcW w:w="2127" w:type="dxa"/>
          </w:tcPr>
          <w:p w:rsidR="00AE444F" w:rsidRPr="00D81EBF" w:rsidRDefault="00AE444F" w:rsidP="00483788">
            <w:pPr>
              <w:spacing w:before="0"/>
              <w:jc w:val="center"/>
              <w:rPr>
                <w:rFonts w:cs="Arial"/>
                <w:lang w:val="sr-Cyrl-RS"/>
              </w:rPr>
            </w:pPr>
          </w:p>
        </w:tc>
        <w:tc>
          <w:tcPr>
            <w:tcW w:w="4022" w:type="dxa"/>
            <w:tcBorders>
              <w:bottom w:val="single" w:sz="4" w:space="0" w:color="auto"/>
            </w:tcBorders>
          </w:tcPr>
          <w:p w:rsidR="00AE444F" w:rsidRPr="00D81EBF" w:rsidRDefault="00AE444F" w:rsidP="00483788">
            <w:pPr>
              <w:spacing w:before="0"/>
              <w:jc w:val="center"/>
              <w:rPr>
                <w:rFonts w:cs="Arial"/>
                <w:lang w:val="sr-Cyrl-RS"/>
              </w:rPr>
            </w:pPr>
          </w:p>
        </w:tc>
      </w:tr>
    </w:tbl>
    <w:p w:rsidR="00347602" w:rsidRPr="00D81EBF" w:rsidRDefault="00347602" w:rsidP="00E62A81">
      <w:pPr>
        <w:spacing w:before="0"/>
        <w:rPr>
          <w:rFonts w:cs="Arial"/>
          <w:b/>
          <w:lang w:val="sr-Cyrl-RS"/>
        </w:rPr>
      </w:pPr>
    </w:p>
    <w:p w:rsidR="00347602" w:rsidRPr="00D81EBF" w:rsidRDefault="00347602" w:rsidP="00E62A81">
      <w:pPr>
        <w:spacing w:before="0"/>
        <w:rPr>
          <w:rFonts w:cs="Arial"/>
          <w:b/>
          <w:lang w:val="sr-Cyrl-RS"/>
        </w:rPr>
      </w:pPr>
    </w:p>
    <w:p w:rsidR="00460B5F" w:rsidRPr="00D81EBF" w:rsidRDefault="00460B5F" w:rsidP="00E62A81">
      <w:pPr>
        <w:spacing w:before="0"/>
        <w:rPr>
          <w:rFonts w:cs="Arial"/>
          <w:b/>
          <w:lang w:val="sr-Cyrl-RS"/>
        </w:rPr>
      </w:pPr>
    </w:p>
    <w:p w:rsidR="00460B5F" w:rsidRPr="00D81EBF" w:rsidRDefault="00460B5F" w:rsidP="00E62A81">
      <w:pPr>
        <w:spacing w:before="0"/>
        <w:rPr>
          <w:rFonts w:cs="Arial"/>
          <w:b/>
          <w:lang w:val="sr-Cyrl-RS"/>
        </w:rPr>
      </w:pPr>
    </w:p>
    <w:p w:rsidR="00460B5F" w:rsidRPr="00D81EBF" w:rsidRDefault="00460B5F" w:rsidP="00E62A81">
      <w:pPr>
        <w:spacing w:before="0"/>
        <w:rPr>
          <w:rFonts w:cs="Arial"/>
          <w:b/>
          <w:lang w:val="sr-Cyrl-RS"/>
        </w:rPr>
      </w:pPr>
    </w:p>
    <w:p w:rsidR="00460B5F" w:rsidRPr="00D81EBF" w:rsidRDefault="00460B5F" w:rsidP="00E62A81">
      <w:pPr>
        <w:spacing w:before="0"/>
        <w:rPr>
          <w:rFonts w:cs="Arial"/>
          <w:b/>
          <w:lang w:val="sr-Cyrl-RS"/>
        </w:rPr>
      </w:pPr>
    </w:p>
    <w:p w:rsidR="00460B5F" w:rsidRPr="00D81EBF" w:rsidRDefault="00460B5F" w:rsidP="00460B5F">
      <w:pPr>
        <w:spacing w:after="120"/>
        <w:rPr>
          <w:b/>
          <w:sz w:val="24"/>
          <w:szCs w:val="24"/>
          <w:lang w:val="sr-Cyrl-RS"/>
        </w:rPr>
      </w:pPr>
      <w:r w:rsidRPr="00D81EBF">
        <w:rPr>
          <w:b/>
          <w:sz w:val="24"/>
          <w:szCs w:val="24"/>
          <w:lang w:val="sr-Cyrl-RS"/>
        </w:rPr>
        <w:t>Упутство  за попуњавање Обрасца структуре цене (важи за све партије)</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Понуђач је обавезан да као саставни део понуде достави образац Структуре цене. Обавеза понуђача је да у Обрасцу структуре цене попуни све ставке, као и да образац потпише  и овери у складу са следећим објашњењима:</w:t>
      </w:r>
    </w:p>
    <w:p w:rsidR="00460B5F" w:rsidRPr="00D81EBF" w:rsidRDefault="00460B5F" w:rsidP="00460B5F">
      <w:pPr>
        <w:tabs>
          <w:tab w:val="left" w:pos="992"/>
        </w:tabs>
        <w:suppressAutoHyphens/>
        <w:rPr>
          <w:rFonts w:cs="Arial"/>
          <w:sz w:val="24"/>
          <w:szCs w:val="24"/>
          <w:lang w:val="sr-Cyrl-RS"/>
        </w:rPr>
      </w:pP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колону бр.</w:t>
      </w:r>
      <w:r w:rsidR="006A21BF" w:rsidRPr="00D81EBF">
        <w:rPr>
          <w:rFonts w:cs="Arial"/>
          <w:sz w:val="24"/>
          <w:szCs w:val="24"/>
          <w:lang w:val="sr-Cyrl-RS"/>
        </w:rPr>
        <w:t xml:space="preserve"> </w:t>
      </w:r>
      <w:r w:rsidRPr="00D81EBF">
        <w:rPr>
          <w:rFonts w:cs="Arial"/>
          <w:sz w:val="24"/>
          <w:szCs w:val="24"/>
          <w:lang w:val="sr-Cyrl-RS"/>
        </w:rPr>
        <w:t>4 уписује се јединична цена понуђеног добра исказана у динарима без ПДВ-а</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колону бр. 5. уписује се јединична цена понуђеног добра  са ПДВ-ом</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колону бр. 6. уписује се укупна цена без ПДВ-а за сваку позицију понуђеног добра (6 = колона бр.3 х колона бр.4)</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колону бр. 7. уписује се укупна цена са ПДВ-ом за сваку позицију понуђеног добра (7 = колона бр.3 х колона бр.5)</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w:t>
      </w:r>
      <w:r w:rsidRPr="00D81EBF">
        <w:rPr>
          <w:lang w:val="sr-Cyrl-RS"/>
        </w:rPr>
        <w:t xml:space="preserve"> </w:t>
      </w:r>
      <w:r w:rsidRPr="00D81EBF">
        <w:rPr>
          <w:rFonts w:cs="Arial"/>
          <w:sz w:val="24"/>
          <w:szCs w:val="24"/>
          <w:lang w:val="sr-Cyrl-RS"/>
        </w:rPr>
        <w:t>у колону бр. 8. уписује се</w:t>
      </w:r>
      <w:r w:rsidRPr="00D81EBF">
        <w:rPr>
          <w:lang w:val="sr-Cyrl-RS"/>
        </w:rPr>
        <w:t xml:space="preserve"> </w:t>
      </w:r>
      <w:r w:rsidRPr="00D81EBF">
        <w:rPr>
          <w:rFonts w:cs="Arial"/>
          <w:sz w:val="24"/>
          <w:szCs w:val="24"/>
          <w:lang w:val="sr-Cyrl-RS"/>
        </w:rPr>
        <w:t>назив</w:t>
      </w:r>
      <w:r w:rsidRPr="00D81EBF">
        <w:rPr>
          <w:lang w:val="sr-Cyrl-RS"/>
        </w:rPr>
        <w:t xml:space="preserve"> </w:t>
      </w:r>
      <w:r w:rsidRPr="00D81EBF">
        <w:rPr>
          <w:rFonts w:cs="Arial"/>
          <w:sz w:val="24"/>
          <w:szCs w:val="24"/>
          <w:lang w:val="sr-Cyrl-RS"/>
        </w:rPr>
        <w:t>произвођача понуђеног добра</w:t>
      </w:r>
    </w:p>
    <w:p w:rsidR="006A21BF" w:rsidRPr="00D81EBF" w:rsidRDefault="006A21BF" w:rsidP="00460B5F">
      <w:pPr>
        <w:tabs>
          <w:tab w:val="left" w:pos="992"/>
        </w:tabs>
        <w:suppressAutoHyphens/>
        <w:rPr>
          <w:rFonts w:cs="Arial"/>
          <w:sz w:val="24"/>
          <w:szCs w:val="24"/>
          <w:lang w:val="sr-Cyrl-RS"/>
        </w:rPr>
      </w:pPr>
      <w:r w:rsidRPr="00D81EBF">
        <w:rPr>
          <w:rFonts w:cs="Arial"/>
          <w:sz w:val="24"/>
          <w:szCs w:val="24"/>
          <w:lang w:val="sr-Cyrl-RS"/>
        </w:rPr>
        <w:t>- у колону бр. 9. уписује се</w:t>
      </w:r>
      <w:r w:rsidRPr="00D81EBF">
        <w:rPr>
          <w:lang w:val="sr-Cyrl-RS"/>
        </w:rPr>
        <w:t xml:space="preserve"> </w:t>
      </w:r>
      <w:r w:rsidRPr="00D81EBF">
        <w:rPr>
          <w:rFonts w:cs="Arial"/>
          <w:sz w:val="24"/>
          <w:szCs w:val="24"/>
          <w:lang w:val="sr-Cyrl-RS"/>
        </w:rPr>
        <w:t>назив</w:t>
      </w:r>
      <w:r w:rsidRPr="00D81EBF">
        <w:rPr>
          <w:rFonts w:cs="Arial"/>
          <w:color w:val="000000"/>
          <w:sz w:val="20"/>
          <w:szCs w:val="20"/>
          <w:lang w:val="sr-Cyrl-RS"/>
        </w:rPr>
        <w:t xml:space="preserve"> </w:t>
      </w:r>
      <w:r w:rsidRPr="00D81EBF">
        <w:rPr>
          <w:rFonts w:cs="Arial"/>
          <w:color w:val="000000"/>
          <w:sz w:val="24"/>
          <w:szCs w:val="24"/>
          <w:lang w:val="sr-Cyrl-RS"/>
        </w:rPr>
        <w:t>модела или ознака типа понуђеног добра (По каталогу произвођача)</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ред бр. I – уписује се укупно понуђена цена за све позиције понуђеног добра без ПДВ-а (збир колоне бр. 6)</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ред бр. II – уписује се укупан износ ПДВ-а (ред бр. I х 20%)</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ред бр. III – уписује се укупно понуђена цена са ПДВ-ом (ред бр. I + ред бр. II)</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Табела 2. се попуњава уколико  понуђена добра нису домаћег порекла</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у Табелу 2. уписују се посебно исказани трошкови који су укључени у укупно</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 xml:space="preserve">  понуђену цену без ПДВ-а (ред бр. I из табеле 1)</w:t>
      </w:r>
    </w:p>
    <w:p w:rsidR="00460B5F"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-на место предвиђено за место и датум уписује се место и датум попуњавања обрасца структуре цене.</w:t>
      </w:r>
    </w:p>
    <w:p w:rsidR="00E62A81" w:rsidRPr="00D81EBF" w:rsidRDefault="00460B5F" w:rsidP="00460B5F">
      <w:pPr>
        <w:tabs>
          <w:tab w:val="left" w:pos="992"/>
        </w:tabs>
        <w:suppressAutoHyphens/>
        <w:rPr>
          <w:rFonts w:cs="Arial"/>
          <w:sz w:val="24"/>
          <w:szCs w:val="24"/>
          <w:lang w:val="sr-Cyrl-RS"/>
        </w:rPr>
      </w:pPr>
      <w:r w:rsidRPr="00D81EBF">
        <w:rPr>
          <w:rFonts w:cs="Arial"/>
          <w:sz w:val="24"/>
          <w:szCs w:val="24"/>
          <w:lang w:val="sr-Cyrl-RS"/>
        </w:rPr>
        <w:t>-на место предвиђено за печат и потпис, овлашћено лице понуђача печатом оверава и потписује образац структуре цене.</w:t>
      </w:r>
    </w:p>
    <w:p w:rsidR="00C91FE5" w:rsidRPr="00D81EBF" w:rsidRDefault="00C91FE5" w:rsidP="00460B5F">
      <w:pPr>
        <w:tabs>
          <w:tab w:val="left" w:pos="992"/>
        </w:tabs>
        <w:suppressAutoHyphens/>
        <w:rPr>
          <w:rFonts w:cs="Arial"/>
          <w:sz w:val="24"/>
          <w:szCs w:val="24"/>
          <w:lang w:val="sr-Cyrl-RS"/>
        </w:rPr>
      </w:pPr>
    </w:p>
    <w:p w:rsidR="00C91FE5" w:rsidRPr="00D81EBF" w:rsidRDefault="00C91FE5" w:rsidP="00460B5F">
      <w:pPr>
        <w:tabs>
          <w:tab w:val="left" w:pos="992"/>
        </w:tabs>
        <w:suppressAutoHyphens/>
        <w:rPr>
          <w:rFonts w:cs="Arial"/>
          <w:sz w:val="24"/>
          <w:szCs w:val="24"/>
          <w:lang w:val="sr-Cyrl-RS"/>
        </w:rPr>
      </w:pPr>
    </w:p>
    <w:p w:rsidR="00C91FE5" w:rsidRPr="00D81EBF" w:rsidRDefault="00C91FE5" w:rsidP="00460B5F">
      <w:pPr>
        <w:tabs>
          <w:tab w:val="left" w:pos="992"/>
        </w:tabs>
        <w:suppressAutoHyphens/>
        <w:rPr>
          <w:rFonts w:cs="Arial"/>
          <w:sz w:val="24"/>
          <w:szCs w:val="24"/>
          <w:lang w:val="sr-Cyrl-RS"/>
        </w:rPr>
      </w:pPr>
    </w:p>
    <w:p w:rsidR="00E62A81" w:rsidRPr="00D81EBF" w:rsidRDefault="00E62A81" w:rsidP="00E62A81">
      <w:pPr>
        <w:tabs>
          <w:tab w:val="left" w:pos="992"/>
        </w:tabs>
        <w:spacing w:before="0"/>
        <w:rPr>
          <w:rFonts w:cs="Arial"/>
          <w:lang w:val="sr-Cyrl-RS"/>
        </w:rPr>
      </w:pPr>
    </w:p>
    <w:p w:rsidR="00875E13" w:rsidRPr="00D81EBF" w:rsidRDefault="00875E13" w:rsidP="00D96768">
      <w:pPr>
        <w:spacing w:before="0"/>
        <w:rPr>
          <w:rFonts w:cs="Arial"/>
          <w:b/>
          <w:sz w:val="24"/>
          <w:szCs w:val="24"/>
          <w:lang w:val="sr-Cyrl-RS"/>
        </w:rPr>
        <w:sectPr w:rsidR="00875E13" w:rsidRPr="00D81EBF" w:rsidSect="00D5355C">
          <w:footnotePr>
            <w:pos w:val="beneathText"/>
          </w:footnotePr>
          <w:pgSz w:w="16834" w:h="11909" w:orient="landscape" w:code="9"/>
          <w:pgMar w:top="1247" w:right="1247" w:bottom="964" w:left="1247" w:header="142" w:footer="437" w:gutter="0"/>
          <w:cols w:space="708"/>
          <w:titlePg/>
          <w:docGrid w:linePitch="360"/>
        </w:sectPr>
      </w:pPr>
    </w:p>
    <w:bookmarkEnd w:id="256"/>
    <w:p w:rsidR="00C91FE5" w:rsidRPr="00D81EBF" w:rsidRDefault="00C91FE5" w:rsidP="00DF0BBA">
      <w:pPr>
        <w:spacing w:before="0"/>
        <w:jc w:val="right"/>
        <w:rPr>
          <w:b/>
          <w:lang w:val="sr-Cyrl-RS"/>
        </w:rPr>
      </w:pPr>
    </w:p>
    <w:p w:rsidR="00DF0BBA" w:rsidRPr="00F37150" w:rsidRDefault="00DF0BBA" w:rsidP="00DF0BBA">
      <w:pPr>
        <w:spacing w:before="0"/>
        <w:jc w:val="right"/>
        <w:rPr>
          <w:b/>
          <w:lang w:val="sr-Cyrl-RS"/>
        </w:rPr>
      </w:pPr>
      <w:r w:rsidRPr="00F37150">
        <w:rPr>
          <w:b/>
          <w:lang w:val="sr-Cyrl-RS"/>
        </w:rPr>
        <w:t xml:space="preserve">ОБРАЗАЦ </w:t>
      </w:r>
      <w:r w:rsidR="004759A8">
        <w:rPr>
          <w:b/>
          <w:lang w:val="sr-Cyrl-RS"/>
        </w:rPr>
        <w:t>3</w:t>
      </w:r>
      <w:r w:rsidRPr="00F37150">
        <w:rPr>
          <w:b/>
          <w:lang w:val="sr-Cyrl-RS"/>
        </w:rPr>
        <w:t>.1</w:t>
      </w:r>
    </w:p>
    <w:p w:rsidR="00DF0BBA" w:rsidRPr="00F37150" w:rsidRDefault="00DF0BBA" w:rsidP="00DF0BBA">
      <w:pPr>
        <w:spacing w:before="0"/>
        <w:rPr>
          <w:lang w:val="sr-Cyrl-RS"/>
        </w:rPr>
      </w:pPr>
    </w:p>
    <w:p w:rsidR="00DF0BBA" w:rsidRPr="00F37150" w:rsidRDefault="00DF0BBA" w:rsidP="00DF0BBA">
      <w:pPr>
        <w:spacing w:before="0"/>
        <w:rPr>
          <w:lang w:val="sr-Cyrl-RS"/>
        </w:rPr>
      </w:pPr>
    </w:p>
    <w:p w:rsidR="00DF0BBA" w:rsidRPr="00F37150" w:rsidRDefault="00DF0BBA" w:rsidP="00DF0BBA">
      <w:pPr>
        <w:spacing w:before="0"/>
        <w:jc w:val="center"/>
        <w:rPr>
          <w:rFonts w:cs="Arial"/>
          <w:b/>
          <w:lang w:val="sr-Cyrl-RS"/>
        </w:rPr>
      </w:pPr>
      <w:r w:rsidRPr="00F37150">
        <w:rPr>
          <w:rFonts w:cs="Arial"/>
          <w:b/>
          <w:lang w:val="sr-Cyrl-RS"/>
        </w:rPr>
        <w:t xml:space="preserve">МОДЕЛ УГОВОРА </w:t>
      </w:r>
      <w:r w:rsidR="00D81EBF" w:rsidRPr="00F37150">
        <w:rPr>
          <w:rFonts w:cs="Arial"/>
          <w:b/>
          <w:lang w:val="sr-Cyrl-RS"/>
        </w:rPr>
        <w:t>O КУПОПРОДАЈИ ДОБАРА</w:t>
      </w:r>
    </w:p>
    <w:p w:rsidR="00DF0BBA" w:rsidRPr="00F37150" w:rsidRDefault="00DF0BBA" w:rsidP="00DF0BBA">
      <w:pPr>
        <w:spacing w:before="0"/>
        <w:jc w:val="center"/>
        <w:rPr>
          <w:rFonts w:cs="Arial"/>
          <w:b/>
          <w:lang w:val="sr-Cyrl-RS"/>
        </w:rPr>
      </w:pPr>
      <w:r w:rsidRPr="00F37150">
        <w:rPr>
          <w:rFonts w:cs="Arial"/>
          <w:b/>
          <w:lang w:val="sr-Cyrl-RS"/>
        </w:rPr>
        <w:t>Партија 1. Лична заштитна опрема – остала заштитна опрема</w:t>
      </w:r>
    </w:p>
    <w:p w:rsidR="00DF0BBA" w:rsidRPr="00F37150" w:rsidRDefault="00DF0BBA" w:rsidP="00DF0BBA">
      <w:pPr>
        <w:spacing w:before="0"/>
        <w:jc w:val="center"/>
        <w:rPr>
          <w:rFonts w:cs="Arial"/>
          <w:b/>
          <w:lang w:val="sr-Cyrl-RS"/>
        </w:rPr>
      </w:pPr>
      <w:r w:rsidRPr="00F37150">
        <w:rPr>
          <w:rFonts w:cs="Arial"/>
          <w:b/>
          <w:lang w:val="sr-Cyrl-RS"/>
        </w:rPr>
        <w:t>Технички центар Ниш</w:t>
      </w:r>
    </w:p>
    <w:p w:rsidR="00DF0BBA" w:rsidRPr="00F37150" w:rsidRDefault="00DF0BBA" w:rsidP="00DF0BBA">
      <w:pPr>
        <w:keepNext/>
        <w:tabs>
          <w:tab w:val="left" w:pos="567"/>
        </w:tabs>
        <w:spacing w:before="0"/>
        <w:ind w:left="720"/>
        <w:jc w:val="center"/>
        <w:outlineLvl w:val="0"/>
        <w:rPr>
          <w:rFonts w:cs="Arial"/>
          <w:b/>
          <w:lang w:val="sr-Cyrl-RS"/>
        </w:rPr>
      </w:pPr>
    </w:p>
    <w:p w:rsidR="00DF0BBA" w:rsidRPr="00F37150" w:rsidRDefault="00D81EBF" w:rsidP="00DF0BBA">
      <w:pPr>
        <w:spacing w:after="120"/>
        <w:rPr>
          <w:lang w:val="sr-Cyrl-RS"/>
        </w:rPr>
      </w:pPr>
      <w:r w:rsidRPr="00F37150">
        <w:rPr>
          <w:rFonts w:cs="Arial"/>
          <w:lang w:val="sr-Cyrl-RS"/>
        </w:rPr>
        <w:t>УГОВОРНЕ СТРАНЕ:</w:t>
      </w:r>
    </w:p>
    <w:p w:rsidR="00DF0BBA" w:rsidRPr="00F37150" w:rsidRDefault="00DF0BBA" w:rsidP="00EA4566">
      <w:pPr>
        <w:numPr>
          <w:ilvl w:val="0"/>
          <w:numId w:val="39"/>
        </w:numPr>
        <w:tabs>
          <w:tab w:val="left" w:pos="0"/>
        </w:tabs>
        <w:suppressAutoHyphens/>
        <w:spacing w:before="0" w:line="276" w:lineRule="auto"/>
        <w:contextualSpacing/>
        <w:rPr>
          <w:rFonts w:eastAsia="Calibri" w:cs="Arial"/>
          <w:lang w:val="sr-Cyrl-RS" w:eastAsia="ar-SA"/>
        </w:rPr>
      </w:pPr>
      <w:r w:rsidRPr="00F37150">
        <w:rPr>
          <w:rFonts w:eastAsia="Calibri" w:cs="Arial"/>
          <w:lang w:val="sr-Cyrl-RS" w:eastAsia="ar-SA"/>
        </w:rPr>
        <w:t>Јавно предузеће „Електропривреда Србије“ Београд, Балканска 13,</w:t>
      </w:r>
      <w:r w:rsidRPr="00F37150">
        <w:rPr>
          <w:rFonts w:eastAsia="Arial Unicode MS" w:cs="Arial"/>
          <w:kern w:val="1"/>
          <w:lang w:val="sr-Cyrl-RS" w:eastAsia="ar-SA"/>
        </w:rPr>
        <w:t xml:space="preserve"> </w:t>
      </w:r>
      <w:r w:rsidRPr="00F37150">
        <w:rPr>
          <w:rFonts w:eastAsia="Calibri" w:cs="Arial"/>
          <w:lang w:val="sr-Cyrl-RS" w:eastAsia="ar-SA"/>
        </w:rPr>
        <w:t xml:space="preserve">11000 Београд, матични број 20053658, ПИБ 103920327, текући рачун 160-700-13 </w:t>
      </w:r>
      <w:proofErr w:type="spellStart"/>
      <w:r w:rsidRPr="00F37150">
        <w:rPr>
          <w:rFonts w:eastAsia="Calibri" w:cs="Arial"/>
          <w:lang w:val="sr-Cyrl-RS" w:eastAsia="ar-SA"/>
        </w:rPr>
        <w:t>Banca</w:t>
      </w:r>
      <w:proofErr w:type="spellEnd"/>
      <w:r w:rsidRPr="00F37150">
        <w:rPr>
          <w:rFonts w:eastAsia="Calibri" w:cs="Arial"/>
          <w:lang w:val="sr-Cyrl-RS" w:eastAsia="ar-SA"/>
        </w:rPr>
        <w:t xml:space="preserve"> </w:t>
      </w:r>
      <w:proofErr w:type="spellStart"/>
      <w:r w:rsidRPr="00F37150">
        <w:rPr>
          <w:rFonts w:eastAsia="Calibri" w:cs="Arial"/>
          <w:lang w:val="sr-Cyrl-RS" w:eastAsia="ar-SA"/>
        </w:rPr>
        <w:t>Intesа</w:t>
      </w:r>
      <w:proofErr w:type="spellEnd"/>
      <w:r w:rsidRPr="00F37150">
        <w:rPr>
          <w:rFonts w:eastAsia="Calibri" w:cs="Arial"/>
          <w:lang w:val="sr-Cyrl-RS" w:eastAsia="ar-SA"/>
        </w:rPr>
        <w:t xml:space="preserve"> ад Београд, које заступа законски заступник, Милорад </w:t>
      </w:r>
      <w:proofErr w:type="spellStart"/>
      <w:r w:rsidRPr="00F37150">
        <w:rPr>
          <w:rFonts w:eastAsia="Calibri" w:cs="Arial"/>
          <w:lang w:val="sr-Cyrl-RS" w:eastAsia="ar-SA"/>
        </w:rPr>
        <w:t>Грчић</w:t>
      </w:r>
      <w:proofErr w:type="spellEnd"/>
      <w:r w:rsidRPr="00F37150">
        <w:rPr>
          <w:rFonts w:eastAsia="Calibri" w:cs="Arial"/>
          <w:lang w:val="sr-Cyrl-RS" w:eastAsia="ar-SA"/>
        </w:rPr>
        <w:t xml:space="preserve">, </w:t>
      </w:r>
      <w:proofErr w:type="spellStart"/>
      <w:r w:rsidRPr="00F37150">
        <w:rPr>
          <w:rFonts w:eastAsia="Calibri" w:cs="Arial"/>
          <w:lang w:val="sr-Cyrl-RS" w:eastAsia="ar-SA"/>
        </w:rPr>
        <w:t>в.д</w:t>
      </w:r>
      <w:proofErr w:type="spellEnd"/>
      <w:r w:rsidRPr="00F37150">
        <w:rPr>
          <w:rFonts w:eastAsia="Calibri" w:cs="Arial"/>
          <w:lang w:val="sr-Cyrl-RS" w:eastAsia="ar-SA"/>
        </w:rPr>
        <w:t>. директора (у даљем тексту: Купац)</w:t>
      </w:r>
    </w:p>
    <w:p w:rsidR="00DF0BBA" w:rsidRPr="00F37150" w:rsidRDefault="00DF0BBA" w:rsidP="00DF0BBA">
      <w:pPr>
        <w:rPr>
          <w:rFonts w:cs="Arial"/>
          <w:lang w:val="sr-Cyrl-RS"/>
        </w:rPr>
      </w:pPr>
      <w:r w:rsidRPr="00F37150">
        <w:rPr>
          <w:rFonts w:cs="Arial"/>
          <w:lang w:val="sr-Cyrl-RS"/>
        </w:rPr>
        <w:t xml:space="preserve">     и</w:t>
      </w:r>
    </w:p>
    <w:p w:rsidR="00DF0BBA" w:rsidRPr="00F37150" w:rsidRDefault="00DF0BBA" w:rsidP="00DF0BBA">
      <w:pPr>
        <w:rPr>
          <w:rFonts w:cs="Arial"/>
          <w:lang w:val="sr-Cyrl-RS"/>
        </w:rPr>
      </w:pPr>
    </w:p>
    <w:p w:rsidR="00DF0BBA" w:rsidRPr="00F37150" w:rsidRDefault="00DF0BBA" w:rsidP="00EA4566">
      <w:pPr>
        <w:numPr>
          <w:ilvl w:val="0"/>
          <w:numId w:val="39"/>
        </w:numPr>
        <w:suppressAutoHyphens/>
        <w:spacing w:before="0" w:after="200" w:line="276" w:lineRule="auto"/>
        <w:contextualSpacing/>
        <w:rPr>
          <w:rFonts w:eastAsia="Calibri" w:cs="Arial"/>
          <w:lang w:val="sr-Cyrl-RS" w:eastAsia="ar-SA"/>
        </w:rPr>
      </w:pPr>
      <w:r w:rsidRPr="00F37150">
        <w:rPr>
          <w:rFonts w:eastAsia="Calibri" w:cs="Arial"/>
          <w:lang w:val="sr-Cyrl-RS" w:eastAsia="ar-SA"/>
        </w:rPr>
        <w:t>__________________________________________ (</w:t>
      </w:r>
      <w:r w:rsidRPr="00F37150">
        <w:rPr>
          <w:rFonts w:eastAsia="Calibri" w:cs="Arial"/>
          <w:i/>
          <w:lang w:val="sr-Cyrl-RS" w:eastAsia="ar-SA"/>
        </w:rPr>
        <w:t>адреса: улица, број и место</w:t>
      </w:r>
      <w:r w:rsidRPr="00F37150">
        <w:rPr>
          <w:rFonts w:eastAsia="Calibri" w:cs="Arial"/>
          <w:lang w:val="sr-Cyrl-RS" w:eastAsia="ar-SA"/>
        </w:rPr>
        <w:t xml:space="preserve">) _________________________________________________, _____, ___________, ПИБ: _____________, матични број ____________, кога заступа _______________________, </w:t>
      </w:r>
      <w:r w:rsidRPr="00F37150">
        <w:rPr>
          <w:rFonts w:eastAsia="Calibri" w:cs="Arial"/>
          <w:lang w:val="sr-Cyrl-RS"/>
        </w:rPr>
        <w:t>(у даљем тексту: Продавац)</w:t>
      </w:r>
    </w:p>
    <w:p w:rsidR="00D81EBF" w:rsidRPr="00F37150" w:rsidRDefault="00D81EBF" w:rsidP="00D81EBF">
      <w:pPr>
        <w:suppressAutoHyphens/>
        <w:spacing w:line="276" w:lineRule="auto"/>
        <w:contextualSpacing/>
        <w:rPr>
          <w:rFonts w:eastAsia="Calibri" w:cs="Arial"/>
          <w:lang w:val="sr-Cyrl-RS" w:eastAsia="ar-SA"/>
        </w:rPr>
      </w:pPr>
    </w:p>
    <w:p w:rsidR="00DF0BBA" w:rsidRPr="00F37150" w:rsidRDefault="00D81EBF" w:rsidP="00D81EBF">
      <w:pPr>
        <w:suppressAutoHyphens/>
        <w:spacing w:line="276" w:lineRule="auto"/>
        <w:contextualSpacing/>
        <w:rPr>
          <w:rFonts w:eastAsia="Calibri" w:cs="Arial"/>
          <w:lang w:val="sr-Cyrl-RS" w:eastAsia="ar-SA"/>
        </w:rPr>
      </w:pPr>
      <w:r w:rsidRPr="00F37150">
        <w:rPr>
          <w:rFonts w:eastAsia="Calibri" w:cs="Arial"/>
          <w:lang w:val="sr-Cyrl-RS" w:eastAsia="ar-SA"/>
        </w:rPr>
        <w:t>Док су чланови групе/подизвођач</w:t>
      </w:r>
    </w:p>
    <w:p w:rsidR="00D81EBF" w:rsidRPr="00F37150" w:rsidRDefault="00D81EBF" w:rsidP="00DF0BBA">
      <w:pPr>
        <w:suppressAutoHyphens/>
        <w:spacing w:line="276" w:lineRule="auto"/>
        <w:ind w:left="720"/>
        <w:contextualSpacing/>
        <w:rPr>
          <w:rFonts w:eastAsia="Calibri" w:cs="Arial"/>
          <w:lang w:val="sr-Cyrl-RS" w:eastAsia="ar-SA"/>
        </w:rPr>
      </w:pPr>
    </w:p>
    <w:p w:rsidR="00DF0BBA" w:rsidRPr="00F37150" w:rsidRDefault="00DF0BBA" w:rsidP="00DF0BBA">
      <w:pPr>
        <w:suppressAutoHyphens/>
        <w:spacing w:line="276" w:lineRule="auto"/>
        <w:ind w:left="720"/>
        <w:contextualSpacing/>
        <w:rPr>
          <w:rFonts w:eastAsia="Calibri" w:cs="Arial"/>
          <w:i/>
          <w:lang w:val="sr-Cyrl-RS" w:eastAsia="ar-SA"/>
        </w:rPr>
      </w:pPr>
      <w:r w:rsidRPr="00F37150">
        <w:rPr>
          <w:rFonts w:eastAsia="Calibri" w:cs="Arial"/>
          <w:lang w:val="sr-Cyrl-RS" w:eastAsia="ar-SA"/>
        </w:rPr>
        <w:t>2а)________________________________________из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37150">
        <w:rPr>
          <w:rFonts w:eastAsia="Calibri" w:cs="Arial"/>
          <w:i/>
          <w:lang w:val="sr-Cyrl-RS" w:eastAsia="ar-SA"/>
        </w:rPr>
        <w:t>(члан групе понуђача или подизвођач)</w:t>
      </w:r>
    </w:p>
    <w:p w:rsidR="00DF0BBA" w:rsidRPr="00F37150" w:rsidRDefault="00DF0BBA" w:rsidP="00DF0BBA">
      <w:pPr>
        <w:suppressAutoHyphens/>
        <w:spacing w:line="276" w:lineRule="auto"/>
        <w:ind w:left="720"/>
        <w:contextualSpacing/>
        <w:rPr>
          <w:rFonts w:eastAsia="Calibri" w:cs="Arial"/>
          <w:lang w:val="sr-Cyrl-RS" w:eastAsia="ar-SA"/>
        </w:rPr>
      </w:pPr>
    </w:p>
    <w:p w:rsidR="00DF0BBA" w:rsidRPr="00F37150" w:rsidRDefault="00DF0BBA" w:rsidP="00DF0BBA">
      <w:pPr>
        <w:suppressAutoHyphens/>
        <w:spacing w:line="276" w:lineRule="auto"/>
        <w:ind w:left="720"/>
        <w:contextualSpacing/>
        <w:rPr>
          <w:rFonts w:eastAsia="Calibri" w:cs="Arial"/>
          <w:lang w:val="sr-Cyrl-RS" w:eastAsia="ar-SA"/>
        </w:rPr>
      </w:pPr>
      <w:r w:rsidRPr="00F37150">
        <w:rPr>
          <w:rFonts w:eastAsia="Calibri" w:cs="Arial"/>
          <w:lang w:val="sr-Cyrl-RS" w:eastAsia="ar-SA"/>
        </w:rPr>
        <w:t>2б)_______________________________________из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37150">
        <w:rPr>
          <w:rFonts w:eastAsia="Calibri" w:cs="Arial"/>
          <w:i/>
          <w:lang w:val="sr-Cyrl-RS" w:eastAsia="ar-SA"/>
        </w:rPr>
        <w:t>(члан групе понуђача или подизвођач)</w:t>
      </w:r>
      <w:r w:rsidRPr="00F37150">
        <w:rPr>
          <w:rFonts w:eastAsia="Calibri" w:cs="Arial"/>
          <w:lang w:val="sr-Cyrl-RS"/>
        </w:rPr>
        <w:t xml:space="preserve"> </w:t>
      </w:r>
    </w:p>
    <w:p w:rsidR="00DF0BBA" w:rsidRPr="00F37150" w:rsidRDefault="00DF0BBA" w:rsidP="00DF0BBA">
      <w:pPr>
        <w:spacing w:line="276" w:lineRule="auto"/>
        <w:rPr>
          <w:rFonts w:eastAsia="Calibri" w:cs="Arial"/>
          <w:i/>
          <w:lang w:val="sr-Cyrl-RS"/>
        </w:rPr>
      </w:pPr>
      <w:r w:rsidRPr="00F37150">
        <w:rPr>
          <w:rFonts w:eastAsia="Calibri" w:cs="Arial"/>
          <w:i/>
          <w:lang w:val="sr-Cyrl-RS"/>
        </w:rPr>
        <w:t xml:space="preserve">          (попунити и заокружити у складу са понудом)</w:t>
      </w:r>
    </w:p>
    <w:p w:rsidR="00D81EBF" w:rsidRPr="00F37150" w:rsidRDefault="00D81EBF" w:rsidP="00D81EBF">
      <w:pPr>
        <w:tabs>
          <w:tab w:val="left" w:pos="567"/>
        </w:tabs>
        <w:spacing w:before="0"/>
        <w:rPr>
          <w:rFonts w:cs="Arial"/>
        </w:rPr>
      </w:pPr>
    </w:p>
    <w:p w:rsidR="00D81EBF" w:rsidRPr="00F37150" w:rsidRDefault="00D81EBF" w:rsidP="00D81EBF">
      <w:pPr>
        <w:tabs>
          <w:tab w:val="left" w:pos="567"/>
        </w:tabs>
        <w:spacing w:before="0"/>
        <w:rPr>
          <w:rFonts w:cs="Arial"/>
        </w:rPr>
      </w:pPr>
      <w:r w:rsidRPr="00F37150">
        <w:rPr>
          <w:rFonts w:cs="Arial"/>
        </w:rPr>
        <w:t xml:space="preserve">(у </w:t>
      </w:r>
      <w:proofErr w:type="spellStart"/>
      <w:r w:rsidRPr="00F37150">
        <w:rPr>
          <w:rFonts w:cs="Arial"/>
        </w:rPr>
        <w:t>даљем</w:t>
      </w:r>
      <w:proofErr w:type="spellEnd"/>
      <w:r w:rsidRPr="00F37150">
        <w:rPr>
          <w:rFonts w:cs="Arial"/>
        </w:rPr>
        <w:t xml:space="preserve"> </w:t>
      </w:r>
      <w:proofErr w:type="spellStart"/>
      <w:r w:rsidRPr="00F37150">
        <w:rPr>
          <w:rFonts w:cs="Arial"/>
        </w:rPr>
        <w:t>тексту</w:t>
      </w:r>
      <w:proofErr w:type="spellEnd"/>
      <w:r w:rsidRPr="00F37150">
        <w:rPr>
          <w:rFonts w:cs="Arial"/>
        </w:rPr>
        <w:t xml:space="preserve"> </w:t>
      </w:r>
      <w:proofErr w:type="spellStart"/>
      <w:r w:rsidRPr="00F37150">
        <w:rPr>
          <w:rFonts w:cs="Arial"/>
        </w:rPr>
        <w:t>заједно</w:t>
      </w:r>
      <w:proofErr w:type="spellEnd"/>
      <w:r w:rsidRPr="00F37150">
        <w:rPr>
          <w:rFonts w:cs="Arial"/>
        </w:rPr>
        <w:t xml:space="preserve">: </w:t>
      </w:r>
      <w:proofErr w:type="spellStart"/>
      <w:r w:rsidRPr="00F37150">
        <w:rPr>
          <w:rFonts w:cs="Arial"/>
        </w:rPr>
        <w:t>Уговорне</w:t>
      </w:r>
      <w:proofErr w:type="spellEnd"/>
      <w:r w:rsidRPr="00F37150">
        <w:rPr>
          <w:rFonts w:cs="Arial"/>
        </w:rPr>
        <w:t xml:space="preserve"> </w:t>
      </w:r>
      <w:proofErr w:type="spellStart"/>
      <w:r w:rsidRPr="00F37150">
        <w:rPr>
          <w:rFonts w:cs="Arial"/>
        </w:rPr>
        <w:t>стране</w:t>
      </w:r>
      <w:proofErr w:type="spellEnd"/>
      <w:r w:rsidRPr="00F37150">
        <w:rPr>
          <w:rFonts w:cs="Arial"/>
        </w:rPr>
        <w:t>)</w:t>
      </w:r>
    </w:p>
    <w:p w:rsidR="00D81EBF" w:rsidRPr="00F37150" w:rsidRDefault="00D81EBF" w:rsidP="00D81EBF">
      <w:pPr>
        <w:tabs>
          <w:tab w:val="left" w:pos="567"/>
        </w:tabs>
        <w:spacing w:before="0"/>
        <w:rPr>
          <w:rFonts w:cs="Arial"/>
        </w:rPr>
      </w:pPr>
    </w:p>
    <w:p w:rsidR="00D81EBF" w:rsidRPr="00F37150" w:rsidRDefault="00D81EBF" w:rsidP="00D81EBF">
      <w:pPr>
        <w:tabs>
          <w:tab w:val="left" w:pos="567"/>
        </w:tabs>
        <w:spacing w:before="0"/>
        <w:rPr>
          <w:rFonts w:cs="Arial"/>
          <w:bCs/>
        </w:rPr>
      </w:pPr>
      <w:proofErr w:type="spellStart"/>
      <w:r w:rsidRPr="00F37150">
        <w:rPr>
          <w:rFonts w:cs="Arial"/>
        </w:rPr>
        <w:t>закључиле</w:t>
      </w:r>
      <w:proofErr w:type="spellEnd"/>
      <w:r w:rsidRPr="00F37150">
        <w:rPr>
          <w:rFonts w:cs="Arial"/>
        </w:rPr>
        <w:t xml:space="preserve"> </w:t>
      </w:r>
      <w:proofErr w:type="spellStart"/>
      <w:r w:rsidRPr="00F37150">
        <w:rPr>
          <w:rFonts w:cs="Arial"/>
        </w:rPr>
        <w:t>су</w:t>
      </w:r>
      <w:proofErr w:type="spellEnd"/>
      <w:r w:rsidRPr="00F37150">
        <w:rPr>
          <w:rFonts w:cs="Arial"/>
        </w:rPr>
        <w:t xml:space="preserve"> у </w:t>
      </w:r>
      <w:proofErr w:type="spellStart"/>
      <w:r w:rsidRPr="00F37150">
        <w:rPr>
          <w:rFonts w:cs="Arial"/>
        </w:rPr>
        <w:t>Београду</w:t>
      </w:r>
      <w:proofErr w:type="spellEnd"/>
      <w:r w:rsidRPr="00F37150">
        <w:rPr>
          <w:rFonts w:cs="Arial"/>
        </w:rPr>
        <w:t xml:space="preserve">, </w:t>
      </w:r>
      <w:proofErr w:type="spellStart"/>
      <w:r w:rsidRPr="00F37150">
        <w:rPr>
          <w:rFonts w:cs="Arial"/>
        </w:rPr>
        <w:t>следећи</w:t>
      </w:r>
      <w:proofErr w:type="spellEnd"/>
      <w:r w:rsidRPr="00F37150">
        <w:rPr>
          <w:rFonts w:cs="Arial"/>
        </w:rPr>
        <w:t>:</w:t>
      </w:r>
    </w:p>
    <w:p w:rsidR="00D81EBF" w:rsidRPr="00F37150" w:rsidRDefault="00D81EBF" w:rsidP="00D81EBF">
      <w:pPr>
        <w:tabs>
          <w:tab w:val="left" w:pos="567"/>
        </w:tabs>
        <w:spacing w:before="0"/>
        <w:rPr>
          <w:rFonts w:cs="Arial"/>
        </w:rPr>
      </w:pPr>
    </w:p>
    <w:p w:rsidR="00DF0BBA" w:rsidRPr="00F37150" w:rsidRDefault="00D81EBF" w:rsidP="00D81EBF">
      <w:pPr>
        <w:tabs>
          <w:tab w:val="left" w:pos="0"/>
        </w:tabs>
        <w:jc w:val="center"/>
        <w:rPr>
          <w:rFonts w:eastAsia="Arial Unicode MS" w:cs="Arial"/>
          <w:lang w:val="sr-Cyrl-RS"/>
        </w:rPr>
      </w:pPr>
      <w:bookmarkStart w:id="257" w:name="_Toc442559949"/>
      <w:r w:rsidRPr="00F37150">
        <w:rPr>
          <w:rFonts w:cs="Arial"/>
          <w:b/>
        </w:rPr>
        <w:t>УГОВОР О КУПОПРОДАЈИ</w:t>
      </w:r>
      <w:bookmarkEnd w:id="257"/>
      <w:r w:rsidRPr="00F37150">
        <w:rPr>
          <w:rFonts w:cs="Arial"/>
          <w:b/>
          <w:lang w:val="sr-Cyrl-RS"/>
        </w:rPr>
        <w:t xml:space="preserve"> ДОБАРА</w:t>
      </w:r>
    </w:p>
    <w:p w:rsidR="00DF0BBA" w:rsidRPr="00F37150" w:rsidRDefault="00DF0BBA" w:rsidP="00DF0BBA">
      <w:pPr>
        <w:ind w:right="-425"/>
        <w:rPr>
          <w:b/>
          <w:lang w:val="sr-Cyrl-RS"/>
        </w:rPr>
      </w:pPr>
      <w:r w:rsidRPr="00F37150">
        <w:rPr>
          <w:b/>
          <w:lang w:val="sr-Cyrl-RS"/>
        </w:rPr>
        <w:t>УВОДНЕ ОДРЕДБЕ</w:t>
      </w:r>
    </w:p>
    <w:p w:rsidR="00DF0BBA" w:rsidRPr="00F37150" w:rsidRDefault="00DF0BBA" w:rsidP="00DF0BBA">
      <w:pPr>
        <w:ind w:right="-425"/>
        <w:rPr>
          <w:rFonts w:cs="Arial"/>
          <w:lang w:val="sr-Cyrl-RS"/>
        </w:rPr>
      </w:pPr>
      <w:r w:rsidRPr="00F37150">
        <w:rPr>
          <w:rFonts w:cs="Arial"/>
          <w:lang w:val="sr-Cyrl-RS"/>
        </w:rPr>
        <w:t>Уговорне стране констатују:</w:t>
      </w:r>
    </w:p>
    <w:p w:rsidR="00DF0BBA" w:rsidRPr="00F37150" w:rsidRDefault="00DF0BBA" w:rsidP="00DF0BBA">
      <w:pPr>
        <w:ind w:right="-425"/>
        <w:rPr>
          <w:rFonts w:cs="Arial"/>
          <w:lang w:val="sr-Cyrl-RS"/>
        </w:rPr>
      </w:pPr>
    </w:p>
    <w:p w:rsidR="00DF0BBA" w:rsidRPr="00F37150" w:rsidRDefault="00DF0BBA" w:rsidP="002558C7">
      <w:pPr>
        <w:tabs>
          <w:tab w:val="left" w:pos="567"/>
        </w:tabs>
        <w:spacing w:before="0" w:line="276" w:lineRule="auto"/>
        <w:rPr>
          <w:rFonts w:eastAsia="Calibri" w:cs="Arial"/>
          <w:lang w:val="sr-Cyrl-RS"/>
        </w:rPr>
      </w:pPr>
      <w:r w:rsidRPr="00F37150">
        <w:rPr>
          <w:rFonts w:eastAsia="Calibri" w:cs="Arial"/>
          <w:lang w:val="sr-Cyrl-RS"/>
        </w:rPr>
        <w:t>● да је Купац у складу са чланом 32. и 6</w:t>
      </w:r>
      <w:r w:rsidR="00D81EBF" w:rsidRPr="00F37150">
        <w:rPr>
          <w:rFonts w:eastAsia="Calibri" w:cs="Arial"/>
          <w:lang w:val="sr-Cyrl-RS"/>
        </w:rPr>
        <w:t>1</w:t>
      </w:r>
      <w:r w:rsidRPr="00F37150">
        <w:rPr>
          <w:rFonts w:eastAsia="Calibri" w:cs="Arial"/>
          <w:lang w:val="sr-Cyrl-RS"/>
        </w:rPr>
        <w:t>. Закона о јавним набавкама („Сл. гласник РС” бр. 124/12, 14/15 и 68/15)</w:t>
      </w:r>
      <w:r w:rsidR="0052439F">
        <w:rPr>
          <w:rFonts w:eastAsia="Calibri" w:cs="Arial"/>
          <w:lang w:val="sr-Cyrl-RS"/>
        </w:rPr>
        <w:t>,</w:t>
      </w:r>
      <w:r w:rsidR="0052439F" w:rsidRPr="0052439F">
        <w:t xml:space="preserve"> </w:t>
      </w:r>
      <w:r w:rsidR="0052439F" w:rsidRPr="0052439F">
        <w:rPr>
          <w:rFonts w:eastAsia="Calibri" w:cs="Arial"/>
          <w:lang w:val="sr-Cyrl-RS"/>
        </w:rPr>
        <w:t>(даље:</w:t>
      </w:r>
      <w:r w:rsidR="00DB36BE">
        <w:rPr>
          <w:rFonts w:eastAsia="Calibri" w:cs="Arial"/>
          <w:lang w:val="sr-Cyrl-RS"/>
        </w:rPr>
        <w:t xml:space="preserve"> </w:t>
      </w:r>
      <w:r w:rsidR="0052439F" w:rsidRPr="0052439F">
        <w:rPr>
          <w:rFonts w:eastAsia="Calibri" w:cs="Arial"/>
          <w:lang w:val="sr-Cyrl-RS"/>
        </w:rPr>
        <w:t>Закон)</w:t>
      </w:r>
      <w:r w:rsidRPr="00F37150">
        <w:rPr>
          <w:rFonts w:eastAsia="Calibri" w:cs="Arial"/>
          <w:lang w:val="sr-Cyrl-RS"/>
        </w:rPr>
        <w:t xml:space="preserve">, спровео отворени поступак јавне набавке бр. </w:t>
      </w:r>
      <w:r w:rsidR="00DC7B61" w:rsidRPr="00F37150">
        <w:rPr>
          <w:rFonts w:eastAsia="Calibri" w:cs="Arial"/>
          <w:lang w:val="sr-Cyrl-RS"/>
        </w:rPr>
        <w:t>ЈНО/1000/0025/2018 (397/2018)</w:t>
      </w:r>
      <w:r w:rsidRPr="00F37150">
        <w:rPr>
          <w:rFonts w:eastAsia="Calibri" w:cs="Arial"/>
          <w:lang w:val="sr-Cyrl-RS"/>
        </w:rPr>
        <w:t xml:space="preserve"> ради набавке добара</w:t>
      </w:r>
      <w:r w:rsidR="00D81EBF" w:rsidRPr="00F37150">
        <w:rPr>
          <w:rFonts w:eastAsia="Calibri" w:cs="Arial"/>
          <w:lang w:val="sr-Cyrl-RS"/>
        </w:rPr>
        <w:t>:</w:t>
      </w:r>
      <w:r w:rsidRPr="00F37150">
        <w:rPr>
          <w:rFonts w:eastAsia="Calibri" w:cs="Arial"/>
          <w:lang w:val="sr-Cyrl-RS"/>
        </w:rPr>
        <w:t xml:space="preserve"> </w:t>
      </w:r>
      <w:r w:rsidR="00DC7B61" w:rsidRPr="00F37150">
        <w:rPr>
          <w:rFonts w:eastAsia="Calibri" w:cs="Arial"/>
          <w:lang w:val="sr-Cyrl-RS"/>
        </w:rPr>
        <w:t>Лична заштитна опрема – остала заштитна опрема - Технички центар Ниш -  Партија 1</w:t>
      </w:r>
      <w:r w:rsidRPr="00F37150">
        <w:rPr>
          <w:rFonts w:eastAsia="Calibri" w:cs="Arial"/>
          <w:lang w:val="sr-Cyrl-RS"/>
        </w:rPr>
        <w:t>.</w:t>
      </w:r>
    </w:p>
    <w:p w:rsidR="00DF0BBA" w:rsidRPr="00F37150" w:rsidRDefault="00DF0BBA" w:rsidP="00DF0BBA">
      <w:pPr>
        <w:tabs>
          <w:tab w:val="left" w:pos="567"/>
        </w:tabs>
        <w:spacing w:before="0"/>
        <w:rPr>
          <w:rFonts w:eastAsia="Calibri" w:cs="Arial"/>
          <w:lang w:val="sr-Cyrl-RS"/>
        </w:rPr>
      </w:pPr>
    </w:p>
    <w:p w:rsidR="00D81EBF" w:rsidRPr="00F37150" w:rsidRDefault="00D81EBF" w:rsidP="00DF0BBA">
      <w:pPr>
        <w:tabs>
          <w:tab w:val="left" w:pos="567"/>
        </w:tabs>
        <w:spacing w:before="0"/>
        <w:rPr>
          <w:rFonts w:eastAsia="Calibri" w:cs="Arial"/>
          <w:lang w:val="sr-Cyrl-RS"/>
        </w:rPr>
      </w:pPr>
    </w:p>
    <w:p w:rsidR="00DF0BBA" w:rsidRPr="00F37150" w:rsidRDefault="00DF0BBA" w:rsidP="002558C7">
      <w:pPr>
        <w:tabs>
          <w:tab w:val="left" w:pos="567"/>
        </w:tabs>
        <w:spacing w:before="0" w:line="276" w:lineRule="auto"/>
        <w:rPr>
          <w:rFonts w:eastAsia="Calibri" w:cs="Arial"/>
          <w:lang w:val="sr-Cyrl-RS"/>
        </w:rPr>
      </w:pPr>
      <w:r w:rsidRPr="00F37150">
        <w:rPr>
          <w:rFonts w:eastAsia="Calibri" w:cs="Arial"/>
          <w:lang w:val="sr-Cyrl-RS"/>
        </w:rPr>
        <w:t>● да је Продавац  на основу позива за подношење понуда и конкурсне документације који су објављени дана....................</w:t>
      </w:r>
      <w:r w:rsidR="00400D79" w:rsidRPr="00F37150">
        <w:rPr>
          <w:rFonts w:eastAsia="Calibri" w:cs="Arial"/>
          <w:lang w:val="sr-Cyrl-RS"/>
        </w:rPr>
        <w:t>...... године,</w:t>
      </w:r>
      <w:r w:rsidRPr="00F37150">
        <w:rPr>
          <w:rFonts w:eastAsia="Calibri" w:cs="Arial"/>
          <w:lang w:val="sr-Cyrl-RS"/>
        </w:rPr>
        <w:t xml:space="preserve"> на Порталу јавних набавки, Порталу службених </w:t>
      </w:r>
      <w:r w:rsidRPr="00F37150">
        <w:rPr>
          <w:rFonts w:eastAsia="Calibri" w:cs="Arial"/>
          <w:lang w:val="sr-Cyrl-RS"/>
        </w:rPr>
        <w:lastRenderedPageBreak/>
        <w:t>гласила Републике Србије и база прописа и на интернет страници наручиоца, доставио Понуду бр. _________ од __</w:t>
      </w:r>
      <w:r w:rsidR="00400D79" w:rsidRPr="00F37150">
        <w:rPr>
          <w:rFonts w:eastAsia="Calibri" w:cs="Arial"/>
          <w:lang w:val="sr-Cyrl-RS"/>
        </w:rPr>
        <w:t>__</w:t>
      </w:r>
      <w:r w:rsidRPr="00F37150">
        <w:rPr>
          <w:rFonts w:eastAsia="Calibri" w:cs="Arial"/>
          <w:lang w:val="sr-Cyrl-RS"/>
        </w:rPr>
        <w:t>.__</w:t>
      </w:r>
      <w:r w:rsidR="00400D79" w:rsidRPr="00F37150">
        <w:rPr>
          <w:rFonts w:eastAsia="Calibri" w:cs="Arial"/>
          <w:lang w:val="sr-Cyrl-RS"/>
        </w:rPr>
        <w:t>__</w:t>
      </w:r>
      <w:r w:rsidRPr="00F37150">
        <w:rPr>
          <w:rFonts w:eastAsia="Calibri" w:cs="Arial"/>
          <w:lang w:val="sr-Cyrl-RS"/>
        </w:rPr>
        <w:t>.____</w:t>
      </w:r>
      <w:r w:rsidR="00400D79" w:rsidRPr="00F37150">
        <w:rPr>
          <w:rFonts w:eastAsia="Calibri" w:cs="Arial"/>
          <w:lang w:val="sr-Cyrl-RS"/>
        </w:rPr>
        <w:t>______</w:t>
      </w:r>
      <w:r w:rsidRPr="00F37150">
        <w:rPr>
          <w:rFonts w:eastAsia="Calibri" w:cs="Arial"/>
          <w:lang w:val="sr-Cyrl-RS"/>
        </w:rPr>
        <w:t>. године. (податке попуњава Продавац)</w:t>
      </w:r>
    </w:p>
    <w:p w:rsidR="00DF0BBA" w:rsidRPr="00F37150" w:rsidRDefault="00DF0BBA" w:rsidP="00DF0BBA">
      <w:pPr>
        <w:tabs>
          <w:tab w:val="left" w:pos="567"/>
        </w:tabs>
        <w:spacing w:before="0"/>
        <w:rPr>
          <w:rFonts w:eastAsia="Calibri" w:cs="Arial"/>
          <w:lang w:val="sr-Cyrl-RS"/>
        </w:rPr>
      </w:pPr>
    </w:p>
    <w:p w:rsidR="00DF0BBA" w:rsidRPr="00F37150" w:rsidRDefault="00DF0BBA" w:rsidP="002558C7">
      <w:pPr>
        <w:tabs>
          <w:tab w:val="left" w:pos="567"/>
        </w:tabs>
        <w:spacing w:before="0" w:line="276" w:lineRule="auto"/>
        <w:rPr>
          <w:rFonts w:eastAsia="Calibri" w:cs="Arial"/>
          <w:lang w:val="sr-Cyrl-RS"/>
        </w:rPr>
      </w:pPr>
      <w:r w:rsidRPr="00F37150">
        <w:rPr>
          <w:rFonts w:eastAsia="Calibri" w:cs="Arial"/>
          <w:lang w:val="sr-Cyrl-RS"/>
        </w:rPr>
        <w:t xml:space="preserve">●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w:t>
      </w:r>
      <w:r w:rsidR="00D81EBF" w:rsidRPr="00F37150">
        <w:rPr>
          <w:rFonts w:eastAsia="Calibri" w:cs="Arial"/>
          <w:lang w:val="sr-Cyrl-RS"/>
        </w:rPr>
        <w:t>купопродаји добара</w:t>
      </w:r>
      <w:r w:rsidRPr="00F37150">
        <w:rPr>
          <w:rFonts w:eastAsia="Calibri" w:cs="Arial"/>
          <w:lang w:val="sr-Cyrl-RS"/>
        </w:rPr>
        <w:t xml:space="preserve"> Продавцу. (податке попуњава Купац).</w:t>
      </w:r>
    </w:p>
    <w:p w:rsidR="00DF0BBA" w:rsidRPr="00F37150" w:rsidRDefault="00DF0BBA" w:rsidP="00DF0BBA">
      <w:pPr>
        <w:rPr>
          <w:b/>
          <w:lang w:val="sr-Cyrl-RS"/>
        </w:rPr>
      </w:pPr>
    </w:p>
    <w:p w:rsidR="00DF0BBA" w:rsidRPr="00F37150" w:rsidRDefault="00DF0BBA" w:rsidP="00DF0BBA">
      <w:pPr>
        <w:tabs>
          <w:tab w:val="left" w:pos="567"/>
        </w:tabs>
        <w:spacing w:before="0"/>
        <w:rPr>
          <w:rFonts w:cs="Arial"/>
          <w:b/>
          <w:lang w:val="sr-Cyrl-RS"/>
        </w:rPr>
      </w:pPr>
      <w:r w:rsidRPr="00F37150">
        <w:rPr>
          <w:rFonts w:cs="Arial"/>
          <w:b/>
          <w:lang w:val="sr-Cyrl-RS"/>
        </w:rPr>
        <w:t>ПРЕДМЕТ  УГОВОРА</w:t>
      </w:r>
    </w:p>
    <w:p w:rsidR="00DF0BBA" w:rsidRPr="00F37150" w:rsidRDefault="00DF0BBA" w:rsidP="00DF0BBA">
      <w:pPr>
        <w:spacing w:before="0"/>
        <w:jc w:val="center"/>
        <w:rPr>
          <w:rFonts w:cs="Arial"/>
          <w:b/>
          <w:lang w:val="sr-Cyrl-RS"/>
        </w:rPr>
      </w:pPr>
      <w:r w:rsidRPr="00F37150">
        <w:rPr>
          <w:rFonts w:cs="Arial"/>
          <w:b/>
          <w:lang w:val="sr-Cyrl-RS"/>
        </w:rPr>
        <w:t>Члан 1.</w:t>
      </w:r>
    </w:p>
    <w:p w:rsidR="00DF0BBA" w:rsidRPr="00F37150" w:rsidRDefault="00DF0BBA" w:rsidP="00DF0BBA">
      <w:pPr>
        <w:spacing w:before="0"/>
        <w:jc w:val="center"/>
        <w:rPr>
          <w:rFonts w:cs="Arial"/>
          <w:b/>
          <w:lang w:val="sr-Cyrl-RS"/>
        </w:rPr>
      </w:pPr>
    </w:p>
    <w:p w:rsidR="00DF0BBA" w:rsidRPr="00F37150" w:rsidRDefault="00010517" w:rsidP="002558C7">
      <w:pPr>
        <w:tabs>
          <w:tab w:val="left" w:pos="567"/>
        </w:tabs>
        <w:spacing w:before="0" w:line="276" w:lineRule="auto"/>
        <w:rPr>
          <w:rFonts w:eastAsia="Calibri" w:cs="Arial"/>
          <w:lang w:val="sr-Cyrl-RS"/>
        </w:rPr>
      </w:pPr>
      <w:r w:rsidRPr="00F37150">
        <w:rPr>
          <w:rFonts w:eastAsia="Calibri" w:cs="Arial"/>
          <w:lang w:val="sr-Cyrl-RS"/>
        </w:rPr>
        <w:t>Предмет овог Уговора o купопродаји добара (</w:t>
      </w:r>
      <w:proofErr w:type="spellStart"/>
      <w:r w:rsidRPr="00F37150">
        <w:rPr>
          <w:rFonts w:eastAsia="Calibri" w:cs="Arial"/>
          <w:lang w:val="sr-Cyrl-RS"/>
        </w:rPr>
        <w:t>даље:Уговор</w:t>
      </w:r>
      <w:proofErr w:type="spellEnd"/>
      <w:r w:rsidRPr="00F37150">
        <w:rPr>
          <w:rFonts w:eastAsia="Calibri" w:cs="Arial"/>
          <w:lang w:val="sr-Cyrl-RS"/>
        </w:rPr>
        <w:t xml:space="preserve">) је купопродаја добара </w:t>
      </w:r>
      <w:r w:rsidR="0081646A" w:rsidRPr="00F37150">
        <w:rPr>
          <w:rFonts w:eastAsia="Calibri" w:cs="Arial"/>
          <w:lang w:val="sr-Cyrl-RS"/>
        </w:rPr>
        <w:t>Личне заштитне опрема – остале заштитне опреме за Технички центар Ниш -  Партија 1</w:t>
      </w:r>
      <w:r w:rsidR="0062475C" w:rsidRPr="00F37150">
        <w:rPr>
          <w:rFonts w:eastAsia="Calibri" w:cs="Arial"/>
          <w:lang w:val="sr-Cyrl-RS"/>
        </w:rPr>
        <w:t xml:space="preserve"> </w:t>
      </w:r>
      <w:r w:rsidRPr="00F37150">
        <w:rPr>
          <w:rFonts w:eastAsia="Calibri" w:cs="Arial"/>
          <w:lang w:val="sr-Cyrl-RS"/>
        </w:rPr>
        <w:t>(у даљем тексту: Добра), у складу са Понудом Продавца број _____________ од __________ године, Конкурсном документацијом за ЈН бр. ЈНО/1000/0025/2018 (397/2018)</w:t>
      </w:r>
      <w:r w:rsidR="005C7AAD">
        <w:rPr>
          <w:rFonts w:eastAsia="Calibri" w:cs="Arial"/>
          <w:lang w:val="sr-Cyrl-RS"/>
        </w:rPr>
        <w:t>,</w:t>
      </w:r>
      <w:r w:rsidR="00CA13AA">
        <w:rPr>
          <w:rFonts w:eastAsia="Calibri" w:cs="Arial"/>
          <w:lang w:val="sr-Cyrl-RS"/>
        </w:rPr>
        <w:t xml:space="preserve"> </w:t>
      </w:r>
      <w:proofErr w:type="spellStart"/>
      <w:r w:rsidR="00CA13AA">
        <w:rPr>
          <w:rFonts w:eastAsia="Calibri" w:cs="Arial"/>
          <w:lang w:val="sr-Cyrl-RS"/>
        </w:rPr>
        <w:t>Обрасем</w:t>
      </w:r>
      <w:proofErr w:type="spellEnd"/>
      <w:r w:rsidR="00CA13AA">
        <w:rPr>
          <w:rFonts w:eastAsia="Calibri" w:cs="Arial"/>
          <w:lang w:val="sr-Cyrl-RS"/>
        </w:rPr>
        <w:t xml:space="preserve"> структуре цене </w:t>
      </w:r>
      <w:r w:rsidRPr="00F37150">
        <w:rPr>
          <w:rFonts w:eastAsia="Calibri" w:cs="Arial"/>
          <w:lang w:val="sr-Cyrl-RS"/>
        </w:rPr>
        <w:t>и Техничком спецификацијом, који чине саставни део овог Уговора као Прилози 1,</w:t>
      </w:r>
      <w:r w:rsidR="00CA13AA">
        <w:rPr>
          <w:rFonts w:eastAsia="Calibri" w:cs="Arial"/>
          <w:lang w:val="sr-Cyrl-RS"/>
        </w:rPr>
        <w:t xml:space="preserve"> </w:t>
      </w:r>
      <w:r w:rsidRPr="00F37150">
        <w:rPr>
          <w:rFonts w:eastAsia="Calibri" w:cs="Arial"/>
          <w:lang w:val="sr-Cyrl-RS"/>
        </w:rPr>
        <w:t>2,</w:t>
      </w:r>
      <w:r w:rsidR="00CA13AA">
        <w:rPr>
          <w:rFonts w:eastAsia="Calibri" w:cs="Arial"/>
          <w:lang w:val="sr-Cyrl-RS"/>
        </w:rPr>
        <w:t xml:space="preserve"> </w:t>
      </w:r>
      <w:r w:rsidRPr="00F37150">
        <w:rPr>
          <w:rFonts w:eastAsia="Calibri" w:cs="Arial"/>
          <w:lang w:val="sr-Cyrl-RS"/>
        </w:rPr>
        <w:t>3, и 4.</w:t>
      </w:r>
    </w:p>
    <w:p w:rsidR="00DF0BBA" w:rsidRPr="00F37150" w:rsidRDefault="00DF0BBA" w:rsidP="00DF0BBA">
      <w:pPr>
        <w:tabs>
          <w:tab w:val="left" w:pos="567"/>
        </w:tabs>
        <w:spacing w:before="0"/>
        <w:rPr>
          <w:rFonts w:eastAsia="Calibri" w:cs="Arial"/>
          <w:lang w:val="sr-Cyrl-RS"/>
        </w:rPr>
      </w:pPr>
    </w:p>
    <w:p w:rsidR="00DF0BBA" w:rsidRPr="00F37150" w:rsidRDefault="00DF0BBA" w:rsidP="00DF0BBA">
      <w:pPr>
        <w:tabs>
          <w:tab w:val="left" w:pos="567"/>
        </w:tabs>
        <w:spacing w:before="0"/>
        <w:rPr>
          <w:rFonts w:cs="Arial"/>
          <w:b/>
          <w:lang w:val="sr-Cyrl-RS"/>
        </w:rPr>
      </w:pPr>
      <w:r w:rsidRPr="00F37150">
        <w:rPr>
          <w:rFonts w:cs="Arial"/>
          <w:b/>
          <w:lang w:val="sr-Cyrl-RS"/>
        </w:rPr>
        <w:t xml:space="preserve">УГОВОРЕНА ВРЕДНОСТ </w:t>
      </w:r>
    </w:p>
    <w:p w:rsidR="00DF0BBA" w:rsidRPr="00F37150" w:rsidRDefault="00DF0BBA" w:rsidP="00DF0BBA">
      <w:pPr>
        <w:tabs>
          <w:tab w:val="left" w:pos="567"/>
        </w:tabs>
        <w:spacing w:before="0"/>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Члан 2.</w:t>
      </w:r>
    </w:p>
    <w:p w:rsidR="00DF0BBA" w:rsidRPr="00F37150" w:rsidRDefault="00DF0BBA" w:rsidP="00DF0BBA">
      <w:pPr>
        <w:spacing w:before="0"/>
        <w:jc w:val="center"/>
        <w:rPr>
          <w:rFonts w:cs="Arial"/>
          <w:b/>
          <w:lang w:val="sr-Cyrl-RS"/>
        </w:rPr>
      </w:pPr>
    </w:p>
    <w:p w:rsidR="00DF0BBA" w:rsidRPr="00F37150" w:rsidRDefault="00326D07" w:rsidP="00326D07">
      <w:pPr>
        <w:tabs>
          <w:tab w:val="left" w:pos="567"/>
        </w:tabs>
        <w:spacing w:before="0" w:line="360" w:lineRule="auto"/>
        <w:rPr>
          <w:rFonts w:cs="Arial"/>
          <w:lang w:val="sr-Cyrl-RS"/>
        </w:rPr>
      </w:pPr>
      <w:r w:rsidRPr="00F37150">
        <w:rPr>
          <w:rFonts w:cs="Arial"/>
          <w:lang w:val="sr-Cyrl-RS"/>
        </w:rPr>
        <w:t xml:space="preserve">Укупна вредност  за Добра из члана 1. овог Уговора износи </w:t>
      </w:r>
      <w:proofErr w:type="spellStart"/>
      <w:r w:rsidRPr="00F37150">
        <w:rPr>
          <w:rFonts w:cs="Arial"/>
          <w:lang w:val="sr-Cyrl-RS"/>
        </w:rPr>
        <w:t>износи</w:t>
      </w:r>
      <w:proofErr w:type="spellEnd"/>
      <w:r w:rsidRPr="00F37150">
        <w:rPr>
          <w:rFonts w:cs="Arial"/>
          <w:lang w:val="sr-Cyrl-RS"/>
        </w:rPr>
        <w:t xml:space="preserve"> ________________________ (словима: ______________________________________)</w:t>
      </w:r>
      <w:r w:rsidRPr="00F37150">
        <w:t xml:space="preserve"> </w:t>
      </w:r>
      <w:r w:rsidRPr="00F37150">
        <w:rPr>
          <w:rFonts w:cs="Arial"/>
          <w:lang w:val="sr-Cyrl-RS"/>
        </w:rPr>
        <w:t>динара без обрачунатог ПДВ-а</w:t>
      </w:r>
      <w:r w:rsidR="00DF0BBA" w:rsidRPr="00F37150">
        <w:rPr>
          <w:rFonts w:cs="Arial"/>
          <w:lang w:val="sr-Cyrl-RS"/>
        </w:rPr>
        <w:t>.</w:t>
      </w:r>
    </w:p>
    <w:p w:rsidR="00DF0BBA" w:rsidRPr="00F37150" w:rsidRDefault="00DF0BBA" w:rsidP="00DF0BBA">
      <w:pPr>
        <w:tabs>
          <w:tab w:val="left" w:pos="567"/>
        </w:tabs>
        <w:spacing w:before="0"/>
        <w:rPr>
          <w:rFonts w:cs="Arial"/>
          <w:lang w:val="sr-Cyrl-RS"/>
        </w:rPr>
      </w:pPr>
    </w:p>
    <w:p w:rsidR="00DF0BBA" w:rsidRPr="00F37150" w:rsidRDefault="00DF0BBA" w:rsidP="00DF0BBA">
      <w:pPr>
        <w:tabs>
          <w:tab w:val="left" w:pos="567"/>
        </w:tabs>
        <w:spacing w:before="0"/>
        <w:rPr>
          <w:rFonts w:cs="Arial"/>
          <w:lang w:val="sr-Cyrl-RS"/>
        </w:rPr>
      </w:pPr>
      <w:r w:rsidRPr="00F37150">
        <w:rPr>
          <w:rFonts w:cs="Arial"/>
          <w:lang w:val="sr-Cyrl-RS"/>
        </w:rPr>
        <w:t xml:space="preserve">Уговорена вредност из става 1. овог члана увећава се за порез на додату вредност, у складу са </w:t>
      </w:r>
      <w:r w:rsidR="00025E34" w:rsidRPr="00F37150">
        <w:rPr>
          <w:rFonts w:cs="Arial"/>
          <w:lang w:val="sr-Cyrl-RS"/>
        </w:rPr>
        <w:t xml:space="preserve">важећим </w:t>
      </w:r>
      <w:r w:rsidRPr="00F37150">
        <w:rPr>
          <w:rFonts w:cs="Arial"/>
          <w:lang w:val="sr-Cyrl-RS"/>
        </w:rPr>
        <w:t>прописима Републике Србије.</w:t>
      </w:r>
    </w:p>
    <w:p w:rsidR="00025E34" w:rsidRPr="00F37150" w:rsidRDefault="00025E34" w:rsidP="00DF0BBA">
      <w:pPr>
        <w:tabs>
          <w:tab w:val="left" w:pos="567"/>
        </w:tabs>
        <w:spacing w:before="0"/>
        <w:rPr>
          <w:rFonts w:cs="Arial"/>
          <w:lang w:val="sr-Cyrl-RS"/>
        </w:rPr>
      </w:pPr>
    </w:p>
    <w:p w:rsidR="00DF0BBA" w:rsidRPr="00F37150" w:rsidRDefault="00DF0BBA" w:rsidP="00DF0BBA">
      <w:pPr>
        <w:tabs>
          <w:tab w:val="left" w:pos="567"/>
        </w:tabs>
        <w:spacing w:before="0"/>
        <w:rPr>
          <w:rFonts w:cs="Arial"/>
          <w:lang w:val="sr-Cyrl-RS"/>
        </w:rPr>
      </w:pPr>
      <w:r w:rsidRPr="00F37150">
        <w:rPr>
          <w:rFonts w:cs="Arial"/>
          <w:lang w:val="sr-Cyrl-RS"/>
        </w:rPr>
        <w:t>У цену су урачунати сви трошкови који се односе на предмет јавне набавке и који су одређени Конкурсном документацијом.</w:t>
      </w:r>
    </w:p>
    <w:p w:rsidR="00025E34" w:rsidRPr="00F37150" w:rsidRDefault="00025E34" w:rsidP="00DF0BBA">
      <w:pPr>
        <w:tabs>
          <w:tab w:val="left" w:pos="567"/>
        </w:tabs>
        <w:spacing w:before="0"/>
        <w:rPr>
          <w:rFonts w:cs="Arial"/>
          <w:lang w:val="sr-Cyrl-RS"/>
        </w:rPr>
      </w:pPr>
    </w:p>
    <w:p w:rsidR="00DF0BBA" w:rsidRPr="00F37150" w:rsidRDefault="00DF0BBA" w:rsidP="00DF0BBA">
      <w:pPr>
        <w:tabs>
          <w:tab w:val="left" w:pos="567"/>
        </w:tabs>
        <w:spacing w:before="0"/>
        <w:rPr>
          <w:rFonts w:cs="Arial"/>
          <w:lang w:val="sr-Cyrl-RS"/>
        </w:rPr>
      </w:pPr>
      <w:r w:rsidRPr="00F37150">
        <w:rPr>
          <w:rFonts w:cs="Arial"/>
          <w:lang w:val="sr-Cyrl-RS"/>
        </w:rPr>
        <w:t>Цена је фиксна</w:t>
      </w:r>
      <w:r w:rsidR="00025E34" w:rsidRPr="00F37150">
        <w:rPr>
          <w:rFonts w:cs="Arial"/>
          <w:lang w:val="sr-Cyrl-RS"/>
        </w:rPr>
        <w:t>,</w:t>
      </w:r>
      <w:r w:rsidRPr="00F37150">
        <w:rPr>
          <w:rFonts w:cs="Arial"/>
          <w:lang w:val="sr-Cyrl-RS"/>
        </w:rPr>
        <w:t xml:space="preserve"> односно не може се мењати за све време трајања овог Уговора. </w:t>
      </w:r>
    </w:p>
    <w:p w:rsidR="00DF0BBA" w:rsidRPr="00F37150" w:rsidRDefault="00DF0BBA" w:rsidP="00DF0BBA">
      <w:pPr>
        <w:tabs>
          <w:tab w:val="left" w:pos="567"/>
        </w:tabs>
        <w:spacing w:before="0"/>
        <w:rPr>
          <w:rFonts w:cs="Arial"/>
          <w:lang w:val="sr-Cyrl-RS"/>
        </w:rPr>
      </w:pPr>
    </w:p>
    <w:p w:rsidR="00DF0BBA" w:rsidRPr="00F37150" w:rsidRDefault="002558C7" w:rsidP="00DF0BBA">
      <w:pPr>
        <w:tabs>
          <w:tab w:val="left" w:pos="567"/>
        </w:tabs>
        <w:spacing w:before="0"/>
        <w:rPr>
          <w:rFonts w:cs="Arial"/>
          <w:b/>
          <w:lang w:val="sr-Cyrl-RS"/>
        </w:rPr>
      </w:pPr>
      <w:r w:rsidRPr="00F37150">
        <w:rPr>
          <w:rFonts w:cs="Arial"/>
          <w:b/>
          <w:lang w:val="sr-Cyrl-RS"/>
        </w:rPr>
        <w:t>НАЧИН ПЛАЋАЊА</w:t>
      </w:r>
    </w:p>
    <w:p w:rsidR="00DF0BBA" w:rsidRPr="00F37150" w:rsidRDefault="00DF0BBA" w:rsidP="00DF0BBA">
      <w:pPr>
        <w:spacing w:before="0"/>
        <w:jc w:val="center"/>
        <w:rPr>
          <w:rFonts w:cs="Arial"/>
          <w:b/>
          <w:lang w:val="sr-Cyrl-RS"/>
        </w:rPr>
      </w:pPr>
      <w:r w:rsidRPr="00F37150">
        <w:rPr>
          <w:rFonts w:cs="Arial"/>
          <w:b/>
          <w:lang w:val="sr-Cyrl-RS"/>
        </w:rPr>
        <w:t>Члан 3.</w:t>
      </w:r>
    </w:p>
    <w:p w:rsidR="00DF0BBA" w:rsidRPr="00F37150" w:rsidRDefault="00DF0BBA" w:rsidP="00DF0BBA">
      <w:pPr>
        <w:spacing w:before="0"/>
        <w:jc w:val="center"/>
        <w:rPr>
          <w:rFonts w:cs="Arial"/>
          <w:b/>
          <w:lang w:val="sr-Cyrl-RS"/>
        </w:rPr>
      </w:pPr>
    </w:p>
    <w:p w:rsidR="00DF0BBA" w:rsidRPr="00F37150" w:rsidRDefault="00DF0BBA" w:rsidP="00DF0BBA">
      <w:pPr>
        <w:tabs>
          <w:tab w:val="left" w:pos="567"/>
        </w:tabs>
        <w:spacing w:before="0"/>
        <w:rPr>
          <w:rFonts w:cs="Arial"/>
          <w:lang w:val="sr-Cyrl-RS"/>
        </w:rPr>
      </w:pPr>
      <w:r w:rsidRPr="00F37150">
        <w:rPr>
          <w:rFonts w:cs="Arial"/>
          <w:lang w:val="sr-Cyrl-RS"/>
        </w:rPr>
        <w:t>Плаћање испоручен</w:t>
      </w:r>
      <w:r w:rsidR="002558C7" w:rsidRPr="00F37150">
        <w:rPr>
          <w:rFonts w:cs="Arial"/>
          <w:lang w:val="sr-Cyrl-RS"/>
        </w:rPr>
        <w:t>их</w:t>
      </w:r>
      <w:r w:rsidRPr="00F37150">
        <w:rPr>
          <w:rFonts w:cs="Arial"/>
          <w:lang w:val="sr-Cyrl-RS"/>
        </w:rPr>
        <w:t xml:space="preserve"> </w:t>
      </w:r>
      <w:r w:rsidR="002558C7" w:rsidRPr="00F37150">
        <w:rPr>
          <w:rFonts w:cs="Arial"/>
          <w:lang w:val="sr-Cyrl-RS"/>
        </w:rPr>
        <w:t xml:space="preserve">добара </w:t>
      </w:r>
      <w:r w:rsidRPr="00F37150">
        <w:rPr>
          <w:rFonts w:cs="Arial"/>
          <w:lang w:val="sr-Cyrl-RS"/>
        </w:rPr>
        <w:t>извршиће се у року до 45 (</w:t>
      </w:r>
      <w:proofErr w:type="spellStart"/>
      <w:r w:rsidRPr="00F37150">
        <w:rPr>
          <w:rFonts w:cs="Arial"/>
          <w:lang w:val="sr-Cyrl-RS"/>
        </w:rPr>
        <w:t>четрдесетпет</w:t>
      </w:r>
      <w:proofErr w:type="spellEnd"/>
      <w:r w:rsidRPr="00F37150">
        <w:rPr>
          <w:rFonts w:cs="Arial"/>
          <w:lang w:val="sr-Cyrl-RS"/>
        </w:rPr>
        <w:t>) дана од дана пријема исправног рачуна, након</w:t>
      </w:r>
      <w:r w:rsidR="002558C7" w:rsidRPr="00F37150">
        <w:rPr>
          <w:rFonts w:cs="Arial"/>
          <w:lang w:val="sr-Cyrl-RS"/>
        </w:rPr>
        <w:t xml:space="preserve"> </w:t>
      </w:r>
      <w:r w:rsidRPr="00F37150">
        <w:rPr>
          <w:rFonts w:cs="Arial"/>
          <w:lang w:val="sr-Cyrl-RS"/>
        </w:rPr>
        <w:t>потписивања Записника о извршеном квалитативном и квантитативном пријему - без примедби, од стране овлашћених представника Уговорних страна.</w:t>
      </w:r>
    </w:p>
    <w:p w:rsidR="001B0E12" w:rsidRPr="00F37150" w:rsidRDefault="001B0E12" w:rsidP="00DF0BBA">
      <w:pPr>
        <w:tabs>
          <w:tab w:val="left" w:pos="567"/>
        </w:tabs>
        <w:spacing w:before="0"/>
        <w:rPr>
          <w:rFonts w:cs="Arial"/>
          <w:lang w:val="sr-Cyrl-RS"/>
        </w:rPr>
      </w:pPr>
    </w:p>
    <w:p w:rsidR="00DF0BBA" w:rsidRPr="00F37150" w:rsidRDefault="001B0E12" w:rsidP="00DF0BBA">
      <w:pPr>
        <w:tabs>
          <w:tab w:val="left" w:pos="567"/>
        </w:tabs>
        <w:spacing w:before="0"/>
        <w:rPr>
          <w:rFonts w:cs="Arial"/>
          <w:lang w:val="sr-Cyrl-RS"/>
        </w:rPr>
      </w:pPr>
      <w:r w:rsidRPr="00F37150">
        <w:rPr>
          <w:rFonts w:cs="Arial"/>
          <w:lang w:val="sr-Cyrl-RS"/>
        </w:rPr>
        <w:t xml:space="preserve">Рачун за испоручена добра гласи на Купца ЈП „Електропривреда Србије“ Балканска 13,  11000 Београд, ПИБ 103920327 и доставља се на адресу ЈП „Електропривреда Србије“ Технички центар Ниш, </w:t>
      </w:r>
      <w:r w:rsidR="000863CA" w:rsidRPr="00F37150">
        <w:rPr>
          <w:rFonts w:cs="Arial"/>
          <w:lang w:val="sr-Cyrl-RS"/>
        </w:rPr>
        <w:t>Булевар др Зорана Ђинђића 46А, 18000 Ниш</w:t>
      </w:r>
      <w:r w:rsidR="00DF0BBA" w:rsidRPr="00F37150">
        <w:rPr>
          <w:rFonts w:eastAsia="TimesNewRomanPSMT" w:cs="Arial"/>
          <w:bCs/>
          <w:lang w:val="sr-Cyrl-RS"/>
        </w:rPr>
        <w:t>,</w:t>
      </w:r>
      <w:r w:rsidR="000863CA" w:rsidRPr="00F37150">
        <w:rPr>
          <w:rFonts w:eastAsia="TimesNewRomanPSMT" w:cs="Arial"/>
          <w:bCs/>
          <w:lang w:val="sr-Cyrl-RS"/>
        </w:rPr>
        <w:t xml:space="preserve"> </w:t>
      </w:r>
      <w:r w:rsidR="00DF0BBA" w:rsidRPr="00F37150">
        <w:rPr>
          <w:rFonts w:eastAsia="Calibri" w:cs="Arial"/>
          <w:lang w:val="sr-Cyrl-RS"/>
        </w:rPr>
        <w:t>са обавезним прилозима:</w:t>
      </w:r>
      <w:r w:rsidR="00DF0BBA" w:rsidRPr="00F37150">
        <w:rPr>
          <w:rFonts w:cs="Arial"/>
          <w:lang w:val="sr-Cyrl-RS"/>
        </w:rPr>
        <w:t xml:space="preserve">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Купца које је примило испоручена добра.</w:t>
      </w:r>
    </w:p>
    <w:p w:rsidR="00DF0BBA" w:rsidRPr="00F37150" w:rsidRDefault="00DF0BBA" w:rsidP="00DF0BBA">
      <w:pPr>
        <w:spacing w:before="0"/>
        <w:rPr>
          <w:rFonts w:eastAsia="Calibri" w:cs="Arial"/>
          <w:lang w:val="sr-Cyrl-RS"/>
        </w:rPr>
      </w:pPr>
    </w:p>
    <w:p w:rsidR="00CD168B" w:rsidRPr="00F37150" w:rsidRDefault="00CD168B" w:rsidP="00DF0BBA">
      <w:pPr>
        <w:spacing w:before="0"/>
        <w:rPr>
          <w:rFonts w:eastAsia="Calibri" w:cs="Arial"/>
          <w:lang w:val="sr-Cyrl-RS"/>
        </w:rPr>
      </w:pPr>
    </w:p>
    <w:p w:rsidR="00DF0BBA" w:rsidRPr="00F37150" w:rsidRDefault="00DF0BBA" w:rsidP="00DF0BBA">
      <w:pPr>
        <w:spacing w:before="0"/>
        <w:rPr>
          <w:rFonts w:eastAsia="Calibri" w:cs="Arial"/>
          <w:lang w:val="sr-Cyrl-RS"/>
        </w:rPr>
      </w:pPr>
      <w:r w:rsidRPr="00F37150">
        <w:rPr>
          <w:rFonts w:eastAsia="Calibri" w:cs="Arial"/>
          <w:lang w:val="sr-Cyrl-RS"/>
        </w:rPr>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w:t>
      </w:r>
      <w:r w:rsidRPr="00F37150">
        <w:rPr>
          <w:rFonts w:eastAsia="Calibri" w:cs="Arial"/>
          <w:lang w:val="sr-Cyrl-RS"/>
        </w:rPr>
        <w:lastRenderedPageBreak/>
        <w:t xml:space="preserve">коришћења различитих </w:t>
      </w:r>
      <w:proofErr w:type="spellStart"/>
      <w:r w:rsidRPr="00F37150">
        <w:rPr>
          <w:rFonts w:eastAsia="Calibri" w:cs="Arial"/>
          <w:lang w:val="sr-Cyrl-RS"/>
        </w:rPr>
        <w:t>шифрарника</w:t>
      </w:r>
      <w:proofErr w:type="spellEnd"/>
      <w:r w:rsidRPr="00F37150">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0BBA" w:rsidRPr="00F37150" w:rsidRDefault="00DF0BBA" w:rsidP="00DF0BBA">
      <w:pPr>
        <w:tabs>
          <w:tab w:val="left" w:pos="284"/>
          <w:tab w:val="left" w:pos="330"/>
        </w:tabs>
        <w:rPr>
          <w:rFonts w:cs="Arial"/>
          <w:lang w:val="sr-Cyrl-RS"/>
        </w:rPr>
      </w:pPr>
      <w:r w:rsidRPr="00F37150">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DF0BBA" w:rsidRPr="00F37150" w:rsidRDefault="00DF0BBA" w:rsidP="00DF0BBA">
      <w:pPr>
        <w:spacing w:before="0"/>
        <w:rPr>
          <w:rFonts w:cs="Arial"/>
          <w:lang w:val="sr-Cyrl-RS"/>
        </w:rPr>
      </w:pPr>
    </w:p>
    <w:p w:rsidR="00DF0BBA" w:rsidRPr="00F37150" w:rsidRDefault="00DF0BBA" w:rsidP="00DF0BBA">
      <w:pPr>
        <w:tabs>
          <w:tab w:val="left" w:pos="567"/>
        </w:tabs>
        <w:spacing w:before="0"/>
        <w:rPr>
          <w:rFonts w:cs="Arial"/>
          <w:lang w:val="sr-Cyrl-RS"/>
        </w:rPr>
      </w:pPr>
    </w:p>
    <w:p w:rsidR="00DF0BBA" w:rsidRPr="00F37150" w:rsidRDefault="00DF0BBA" w:rsidP="00DF0BBA">
      <w:pPr>
        <w:tabs>
          <w:tab w:val="left" w:pos="567"/>
        </w:tabs>
        <w:spacing w:before="0"/>
        <w:rPr>
          <w:rFonts w:cs="Arial"/>
          <w:b/>
          <w:lang w:val="sr-Cyrl-RS"/>
        </w:rPr>
      </w:pPr>
      <w:r w:rsidRPr="00F37150">
        <w:rPr>
          <w:rFonts w:eastAsia="Calibri" w:cs="Arial"/>
          <w:i/>
          <w:lang w:val="sr-Cyrl-RS"/>
        </w:rPr>
        <w:t xml:space="preserve"> </w:t>
      </w:r>
      <w:r w:rsidRPr="00F37150">
        <w:rPr>
          <w:rFonts w:cs="Arial"/>
          <w:b/>
          <w:lang w:val="sr-Cyrl-RS"/>
        </w:rPr>
        <w:t>РОК И МЕСТО ИСПОРУКЕ</w:t>
      </w:r>
    </w:p>
    <w:p w:rsidR="00DF0BBA" w:rsidRPr="00F37150" w:rsidRDefault="00DF0BBA" w:rsidP="00DF0BBA">
      <w:pPr>
        <w:spacing w:before="0"/>
        <w:jc w:val="center"/>
        <w:rPr>
          <w:rFonts w:cs="Arial"/>
          <w:b/>
          <w:lang w:val="sr-Cyrl-RS"/>
        </w:rPr>
      </w:pPr>
      <w:r w:rsidRPr="00F37150">
        <w:rPr>
          <w:rFonts w:cs="Arial"/>
          <w:b/>
          <w:lang w:val="sr-Cyrl-RS"/>
        </w:rPr>
        <w:t>Члан 4.</w:t>
      </w:r>
    </w:p>
    <w:p w:rsidR="00DF0BBA" w:rsidRPr="00F37150" w:rsidRDefault="00CD168B" w:rsidP="00DF0BBA">
      <w:pPr>
        <w:rPr>
          <w:rFonts w:cs="Arial"/>
          <w:lang w:val="sr-Cyrl-RS" w:eastAsia="ar-SA"/>
        </w:rPr>
      </w:pPr>
      <w:r w:rsidRPr="00F37150">
        <w:rPr>
          <w:rFonts w:cs="Arial"/>
          <w:lang w:val="sr-Cyrl-RS" w:eastAsia="ar-SA"/>
        </w:rPr>
        <w:t>Рок испоруке Добара</w:t>
      </w:r>
      <w:r w:rsidR="00DF0BBA" w:rsidRPr="00F37150">
        <w:rPr>
          <w:rFonts w:cs="Arial"/>
          <w:lang w:val="sr-Cyrl-RS" w:eastAsia="ar-SA"/>
        </w:rPr>
        <w:t xml:space="preserve"> </w:t>
      </w:r>
      <w:r w:rsidR="00DF0BBA" w:rsidRPr="00F37150">
        <w:rPr>
          <w:rFonts w:cs="Arial"/>
          <w:lang w:val="sr-Cyrl-RS"/>
        </w:rPr>
        <w:t xml:space="preserve">је </w:t>
      </w:r>
      <w:r w:rsidR="00DF0BBA" w:rsidRPr="00F37150">
        <w:rPr>
          <w:rFonts w:cs="Arial"/>
          <w:lang w:val="sr-Cyrl-RS" w:eastAsia="ar-SA"/>
        </w:rPr>
        <w:t xml:space="preserve"> _______</w:t>
      </w:r>
      <w:r w:rsidR="00900241" w:rsidRPr="00F37150">
        <w:rPr>
          <w:rFonts w:cs="Arial"/>
          <w:lang w:val="sr-Cyrl-RS" w:eastAsia="ar-SA"/>
        </w:rPr>
        <w:t>_</w:t>
      </w:r>
      <w:r w:rsidR="00DF0BBA" w:rsidRPr="00F37150">
        <w:rPr>
          <w:rFonts w:cs="Arial"/>
          <w:lang w:val="sr-Cyrl-RS" w:eastAsia="ar-SA"/>
        </w:rPr>
        <w:t xml:space="preserve">  </w:t>
      </w:r>
      <w:r w:rsidR="000D0305">
        <w:rPr>
          <w:rFonts w:cs="Arial"/>
          <w:lang w:val="sr-Cyrl-RS" w:eastAsia="ar-SA"/>
        </w:rPr>
        <w:t xml:space="preserve">календарских </w:t>
      </w:r>
      <w:r w:rsidR="00DF0BBA" w:rsidRPr="00F37150">
        <w:rPr>
          <w:rFonts w:cs="Arial"/>
          <w:lang w:val="sr-Cyrl-RS" w:eastAsia="ar-SA"/>
        </w:rPr>
        <w:t xml:space="preserve">дана (максимално </w:t>
      </w:r>
      <w:r w:rsidR="00B56C57" w:rsidRPr="00F37150">
        <w:rPr>
          <w:rFonts w:cs="Arial"/>
          <w:lang w:val="sr-Cyrl-RS" w:eastAsia="ar-SA"/>
        </w:rPr>
        <w:t>90</w:t>
      </w:r>
      <w:r w:rsidR="00DF0BBA" w:rsidRPr="00F37150">
        <w:rPr>
          <w:rFonts w:cs="Arial"/>
          <w:lang w:val="sr-Cyrl-RS" w:eastAsia="ar-SA"/>
        </w:rPr>
        <w:t>) од дана ступања уговора на правну снагу.</w:t>
      </w:r>
    </w:p>
    <w:p w:rsidR="00DF0BBA" w:rsidRPr="00F37150" w:rsidRDefault="00900241" w:rsidP="00DF0BBA">
      <w:pPr>
        <w:rPr>
          <w:rFonts w:cs="Arial"/>
          <w:lang w:val="sr-Cyrl-RS" w:eastAsia="ar-SA"/>
        </w:rPr>
      </w:pPr>
      <w:r w:rsidRPr="00F37150">
        <w:rPr>
          <w:rFonts w:cs="Arial"/>
          <w:lang w:val="sr-Cyrl-RS" w:eastAsia="ar-SA"/>
        </w:rPr>
        <w:t>Место испоруке</w:t>
      </w:r>
      <w:r w:rsidR="0090471E" w:rsidRPr="00F37150">
        <w:t xml:space="preserve"> </w:t>
      </w:r>
      <w:r w:rsidR="0090471E" w:rsidRPr="00F37150">
        <w:rPr>
          <w:rFonts w:cs="Arial"/>
          <w:lang w:val="sr-Cyrl-RS" w:eastAsia="ar-SA"/>
        </w:rPr>
        <w:t>Добара</w:t>
      </w:r>
      <w:r w:rsidRPr="00F37150">
        <w:rPr>
          <w:rFonts w:cs="Arial"/>
          <w:lang w:val="sr-Cyrl-RS" w:eastAsia="ar-SA"/>
        </w:rPr>
        <w:t xml:space="preserve"> </w:t>
      </w:r>
      <w:r w:rsidR="007C187C" w:rsidRPr="00F37150">
        <w:rPr>
          <w:rFonts w:cs="Arial"/>
          <w:lang w:val="sr-Cyrl-RS" w:eastAsia="ar-SA"/>
        </w:rPr>
        <w:t>је</w:t>
      </w:r>
      <w:r w:rsidRPr="00F37150">
        <w:rPr>
          <w:rFonts w:cs="Arial"/>
          <w:lang w:val="sr-Cyrl-RS" w:eastAsia="ar-SA"/>
        </w:rPr>
        <w:t xml:space="preserve"> </w:t>
      </w:r>
      <w:r w:rsidR="007C187C" w:rsidRPr="00F37150">
        <w:rPr>
          <w:rFonts w:cs="Arial"/>
          <w:lang w:val="sr-Cyrl-RS" w:eastAsia="ar-SA"/>
        </w:rPr>
        <w:t>магацин</w:t>
      </w:r>
      <w:r w:rsidR="00DF0BBA" w:rsidRPr="00F37150">
        <w:rPr>
          <w:rFonts w:cs="Arial"/>
          <w:lang w:val="sr-Cyrl-RS" w:eastAsia="ar-SA"/>
        </w:rPr>
        <w:t xml:space="preserve"> Купца: </w:t>
      </w:r>
      <w:r w:rsidRPr="00F37150">
        <w:rPr>
          <w:rFonts w:cs="Arial"/>
          <w:lang w:val="sr-Cyrl-RS" w:eastAsia="ar-SA"/>
        </w:rPr>
        <w:t xml:space="preserve">Технички центар Ниш, </w:t>
      </w:r>
      <w:r w:rsidR="00B56C57" w:rsidRPr="00F37150">
        <w:rPr>
          <w:rFonts w:cs="Arial"/>
          <w:lang w:val="sr-Cyrl-RS" w:eastAsia="ar-SA"/>
        </w:rPr>
        <w:t>Погон Алексинац – Нишка бб, Алексинац.</w:t>
      </w:r>
      <w:r w:rsidR="00DF0BBA" w:rsidRPr="00F37150">
        <w:rPr>
          <w:rFonts w:cs="Arial"/>
          <w:lang w:val="sr-Cyrl-RS" w:eastAsia="ar-SA"/>
        </w:rPr>
        <w:t xml:space="preserve"> </w:t>
      </w:r>
    </w:p>
    <w:p w:rsidR="00DF0BBA" w:rsidRPr="00F37150" w:rsidRDefault="00DF0BBA" w:rsidP="00DF0BBA">
      <w:pPr>
        <w:rPr>
          <w:rFonts w:cs="Arial"/>
          <w:lang w:val="sr-Cyrl-RS" w:eastAsia="ar-SA"/>
        </w:rPr>
      </w:pPr>
      <w:r w:rsidRPr="00F37150">
        <w:rPr>
          <w:rFonts w:cs="Arial"/>
          <w:lang w:val="sr-Cyrl-RS" w:eastAsia="ar-SA"/>
        </w:rPr>
        <w:t xml:space="preserve">                                                           </w:t>
      </w:r>
    </w:p>
    <w:p w:rsidR="00DF0BBA" w:rsidRPr="00F37150" w:rsidRDefault="00DF0BBA" w:rsidP="00DF0BBA">
      <w:pPr>
        <w:spacing w:before="0"/>
        <w:rPr>
          <w:rFonts w:cs="Arial"/>
          <w:b/>
          <w:lang w:val="sr-Cyrl-RS" w:eastAsia="ar-SA"/>
        </w:rPr>
      </w:pPr>
      <w:r w:rsidRPr="00F37150">
        <w:rPr>
          <w:rFonts w:cs="Arial"/>
          <w:b/>
          <w:lang w:val="sr-Cyrl-RS" w:eastAsia="ar-SA"/>
        </w:rPr>
        <w:t>КВАЛИТАТИВНИ И КВАНТИТАТИВНИ ПРИЈЕМ</w:t>
      </w:r>
    </w:p>
    <w:p w:rsidR="00DF0BBA" w:rsidRPr="00F37150" w:rsidRDefault="00DF0BBA" w:rsidP="00DF0BBA">
      <w:pPr>
        <w:spacing w:before="0"/>
        <w:rPr>
          <w:rFonts w:cs="Arial"/>
          <w:b/>
          <w:lang w:val="sr-Cyrl-RS" w:eastAsia="ar-SA"/>
        </w:rPr>
      </w:pPr>
    </w:p>
    <w:p w:rsidR="00DF0BBA" w:rsidRPr="00F37150" w:rsidRDefault="00DF0BBA" w:rsidP="00DF0BBA">
      <w:pPr>
        <w:spacing w:before="0"/>
        <w:jc w:val="center"/>
        <w:rPr>
          <w:rFonts w:cs="Arial"/>
          <w:b/>
          <w:lang w:val="sr-Cyrl-RS"/>
        </w:rPr>
      </w:pPr>
      <w:r w:rsidRPr="00F37150">
        <w:rPr>
          <w:rFonts w:cs="Arial"/>
          <w:b/>
          <w:lang w:val="sr-Cyrl-RS"/>
        </w:rPr>
        <w:t>Члан 5.</w:t>
      </w:r>
    </w:p>
    <w:p w:rsidR="000C7123" w:rsidRPr="00F37150" w:rsidRDefault="000C7123" w:rsidP="000C7123">
      <w:pPr>
        <w:tabs>
          <w:tab w:val="left" w:pos="284"/>
          <w:tab w:val="left" w:pos="330"/>
        </w:tabs>
        <w:spacing w:after="120"/>
        <w:rPr>
          <w:rFonts w:cs="Arial"/>
          <w:bCs/>
          <w:lang w:val="sr-Cyrl-RS"/>
        </w:rPr>
      </w:pPr>
      <w:r w:rsidRPr="00F37150">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rsidR="000C7123" w:rsidRPr="00F37150" w:rsidRDefault="000C7123" w:rsidP="000C7123">
      <w:pPr>
        <w:tabs>
          <w:tab w:val="left" w:pos="284"/>
          <w:tab w:val="left" w:pos="330"/>
        </w:tabs>
        <w:spacing w:after="120"/>
        <w:rPr>
          <w:rFonts w:cs="Arial"/>
          <w:bCs/>
          <w:lang w:val="sr-Cyrl-RS"/>
        </w:rPr>
      </w:pPr>
      <w:r w:rsidRPr="00F37150">
        <w:rPr>
          <w:rFonts w:cs="Arial"/>
          <w:bCs/>
          <w:lang w:val="sr-Cyrl-RS"/>
        </w:rPr>
        <w:t>Продавац се обавезује да писаним путем обавести Купца о тачном датуму испоруке најмање 2 (два) радна дана пре планираног датума испоруке.</w:t>
      </w:r>
    </w:p>
    <w:p w:rsidR="000C7123" w:rsidRPr="00F37150" w:rsidRDefault="000C7123" w:rsidP="000C7123">
      <w:pPr>
        <w:tabs>
          <w:tab w:val="left" w:pos="284"/>
          <w:tab w:val="left" w:pos="330"/>
        </w:tabs>
        <w:spacing w:after="120"/>
        <w:rPr>
          <w:rFonts w:cs="Arial"/>
          <w:bCs/>
          <w:lang w:val="sr-Cyrl-RS"/>
        </w:rPr>
      </w:pPr>
      <w:r w:rsidRPr="00F37150">
        <w:rPr>
          <w:rFonts w:cs="Arial"/>
          <w:bCs/>
          <w:lang w:val="sr-Cyrl-RS"/>
        </w:rPr>
        <w:t xml:space="preserve">Пријем предмета овог уговора констатоваће се потписивањем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 и отпремнице и провером:</w:t>
      </w:r>
    </w:p>
    <w:p w:rsidR="000C7123" w:rsidRPr="00F37150" w:rsidRDefault="000C7123" w:rsidP="00EA4566">
      <w:pPr>
        <w:numPr>
          <w:ilvl w:val="0"/>
          <w:numId w:val="41"/>
        </w:numPr>
        <w:tabs>
          <w:tab w:val="left" w:pos="284"/>
          <w:tab w:val="left" w:pos="330"/>
        </w:tabs>
        <w:spacing w:before="0" w:after="120"/>
        <w:rPr>
          <w:rFonts w:cs="Arial"/>
          <w:bCs/>
          <w:lang w:val="sr-Cyrl-RS"/>
        </w:rPr>
      </w:pPr>
      <w:r w:rsidRPr="00F37150">
        <w:rPr>
          <w:rFonts w:cs="Arial"/>
          <w:bCs/>
          <w:lang w:val="sr-Cyrl-RS"/>
        </w:rPr>
        <w:t xml:space="preserve">да ли је испоручена уговорена  количина; </w:t>
      </w:r>
    </w:p>
    <w:p w:rsidR="000C7123" w:rsidRPr="00F37150" w:rsidRDefault="000C7123" w:rsidP="00EA4566">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прихваћеном понудом;</w:t>
      </w:r>
    </w:p>
    <w:p w:rsidR="000C7123" w:rsidRPr="00F37150" w:rsidRDefault="000C7123" w:rsidP="00EA4566">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достављеним узорцима;</w:t>
      </w:r>
    </w:p>
    <w:p w:rsidR="000C7123" w:rsidRPr="00F37150" w:rsidRDefault="000C7123" w:rsidP="00EA4566">
      <w:pPr>
        <w:numPr>
          <w:ilvl w:val="0"/>
          <w:numId w:val="41"/>
        </w:numPr>
        <w:tabs>
          <w:tab w:val="left" w:pos="284"/>
          <w:tab w:val="left" w:pos="330"/>
        </w:tabs>
        <w:spacing w:before="0" w:after="120"/>
        <w:rPr>
          <w:rFonts w:cs="Arial"/>
          <w:bCs/>
          <w:lang w:val="sr-Cyrl-RS"/>
        </w:rPr>
      </w:pPr>
      <w:r w:rsidRPr="00F37150">
        <w:rPr>
          <w:rFonts w:cs="Arial"/>
          <w:bCs/>
          <w:lang w:val="sr-Cyrl-RS"/>
        </w:rPr>
        <w:t>да ли су добра без видљивог оштећења;</w:t>
      </w:r>
    </w:p>
    <w:p w:rsidR="000C7123" w:rsidRPr="00F37150" w:rsidRDefault="000C7123" w:rsidP="00EA4566">
      <w:pPr>
        <w:numPr>
          <w:ilvl w:val="0"/>
          <w:numId w:val="41"/>
        </w:numPr>
        <w:tabs>
          <w:tab w:val="left" w:pos="284"/>
          <w:tab w:val="left" w:pos="330"/>
        </w:tabs>
        <w:spacing w:before="0" w:after="120"/>
        <w:rPr>
          <w:rFonts w:cs="Arial"/>
          <w:bCs/>
          <w:lang w:val="sr-Cyrl-RS"/>
        </w:rPr>
      </w:pPr>
      <w:r w:rsidRPr="00F37150">
        <w:rPr>
          <w:rFonts w:cs="Arial"/>
          <w:bCs/>
          <w:lang w:val="sr-Cyrl-RS"/>
        </w:rPr>
        <w:t>да ли су предметна добра испоручена у оригиналном паковању.</w:t>
      </w:r>
    </w:p>
    <w:p w:rsidR="00DF0BBA" w:rsidRPr="00F37150" w:rsidRDefault="000C7123" w:rsidP="000C7123">
      <w:pPr>
        <w:tabs>
          <w:tab w:val="left" w:pos="284"/>
          <w:tab w:val="left" w:pos="330"/>
        </w:tabs>
        <w:ind w:right="-188"/>
        <w:rPr>
          <w:lang w:val="sr-Cyrl-RS"/>
        </w:rPr>
      </w:pPr>
      <w:r w:rsidRPr="00F37150">
        <w:rPr>
          <w:rFonts w:cs="Arial"/>
          <w:bCs/>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DF0BBA" w:rsidRPr="00F37150" w:rsidRDefault="00DF0BBA" w:rsidP="00DF0BBA">
      <w:pPr>
        <w:spacing w:before="0"/>
        <w:jc w:val="center"/>
        <w:rPr>
          <w:rFonts w:cs="Arial"/>
          <w:lang w:val="sr-Cyrl-RS"/>
        </w:rPr>
      </w:pPr>
    </w:p>
    <w:p w:rsidR="000C7123" w:rsidRPr="00F37150" w:rsidRDefault="000C7123" w:rsidP="00DF0BBA">
      <w:pPr>
        <w:spacing w:before="0"/>
        <w:rPr>
          <w:rFonts w:cs="Arial"/>
          <w:b/>
          <w:lang w:val="sr-Cyrl-RS"/>
        </w:rPr>
      </w:pPr>
    </w:p>
    <w:p w:rsidR="00DF0BBA" w:rsidRPr="00F37150" w:rsidRDefault="00DF0BBA" w:rsidP="00DF0BBA">
      <w:pPr>
        <w:spacing w:before="0"/>
        <w:rPr>
          <w:rFonts w:cs="Arial"/>
          <w:b/>
          <w:lang w:val="sr-Cyrl-RS"/>
        </w:rPr>
      </w:pPr>
      <w:r w:rsidRPr="00F37150">
        <w:rPr>
          <w:rFonts w:cs="Arial"/>
          <w:b/>
          <w:lang w:val="sr-Cyrl-RS"/>
        </w:rPr>
        <w:t>ГАРАНТНИ РОК</w:t>
      </w:r>
    </w:p>
    <w:p w:rsidR="00DF0BBA" w:rsidRPr="00F37150" w:rsidRDefault="00DF0BBA" w:rsidP="00DF0BBA">
      <w:pPr>
        <w:spacing w:before="0"/>
        <w:jc w:val="center"/>
        <w:rPr>
          <w:rFonts w:cs="Arial"/>
          <w:b/>
          <w:lang w:val="sr-Cyrl-RS"/>
        </w:rPr>
      </w:pPr>
      <w:r w:rsidRPr="00F37150">
        <w:rPr>
          <w:rFonts w:cs="Arial"/>
          <w:b/>
          <w:lang w:val="sr-Cyrl-RS"/>
        </w:rPr>
        <w:t>Члан 6.</w:t>
      </w:r>
    </w:p>
    <w:p w:rsidR="00DF0BBA" w:rsidRPr="00F37150" w:rsidRDefault="00DF0BBA" w:rsidP="00DF0BBA">
      <w:pPr>
        <w:spacing w:before="0"/>
        <w:jc w:val="center"/>
        <w:rPr>
          <w:rFonts w:cs="Arial"/>
          <w:lang w:val="sr-Cyrl-RS"/>
        </w:rPr>
      </w:pPr>
    </w:p>
    <w:p w:rsidR="00DF0BBA" w:rsidRPr="00F37150" w:rsidRDefault="009E2D90" w:rsidP="00DF0BBA">
      <w:pPr>
        <w:spacing w:before="0"/>
        <w:rPr>
          <w:rFonts w:cs="Arial"/>
          <w:highlight w:val="yellow"/>
          <w:lang w:val="sr-Cyrl-RS" w:eastAsia="ar-SA"/>
        </w:rPr>
      </w:pPr>
      <w:r w:rsidRPr="00F37150">
        <w:rPr>
          <w:lang w:val="sr-Cyrl-RS" w:eastAsia="ar-SA"/>
        </w:rPr>
        <w:t xml:space="preserve">Гарантни рок за испоручена добра износи ________ (минимум 24) месеца од дана потписивања Записника </w:t>
      </w:r>
      <w:r w:rsidRPr="00F37150">
        <w:rPr>
          <w:rFonts w:eastAsia="Calibri" w:cs="Arial"/>
          <w:lang w:val="sr-Cyrl-RS"/>
        </w:rPr>
        <w:t>о квалитативном и квантитативном пријему добара.</w:t>
      </w:r>
    </w:p>
    <w:p w:rsidR="00DF0BBA" w:rsidRPr="00F37150" w:rsidRDefault="00DF0BBA" w:rsidP="00DF0BBA">
      <w:pPr>
        <w:spacing w:before="0"/>
        <w:rPr>
          <w:rFonts w:cs="Arial"/>
          <w:highlight w:val="yellow"/>
          <w:lang w:val="sr-Cyrl-RS" w:eastAsia="ar-SA"/>
        </w:rPr>
      </w:pPr>
    </w:p>
    <w:p w:rsidR="00DF0BBA" w:rsidRPr="00F37150" w:rsidRDefault="009E2D90" w:rsidP="00DF0BBA">
      <w:pPr>
        <w:spacing w:before="0"/>
        <w:rPr>
          <w:rFonts w:cs="Arial"/>
          <w:lang w:val="sr-Cyrl-RS" w:eastAsia="ar-SA"/>
        </w:rPr>
      </w:pPr>
      <w:r w:rsidRPr="00F37150">
        <w:rPr>
          <w:rFonts w:cs="Arial"/>
          <w:bCs/>
          <w:iCs/>
          <w:lang w:val="sr-Cyrl-RS"/>
        </w:rPr>
        <w:t>Продавац је обавезан да у гарантном року, у року 7(словима: седам) дана од дана пријема писменог приговора Купцу: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DF0BBA" w:rsidRPr="00F37150" w:rsidRDefault="00DF0BBA" w:rsidP="00DF0BBA">
      <w:pPr>
        <w:spacing w:before="0"/>
        <w:rPr>
          <w:rFonts w:cs="Arial"/>
          <w:lang w:val="sr-Cyrl-RS" w:eastAsia="ar-SA"/>
        </w:rPr>
      </w:pPr>
    </w:p>
    <w:p w:rsidR="00DF0BBA" w:rsidRPr="00F37150" w:rsidRDefault="00DF0BBA" w:rsidP="00DF0BBA">
      <w:pPr>
        <w:spacing w:before="0"/>
        <w:rPr>
          <w:rFonts w:cs="Arial"/>
          <w:lang w:val="sr-Cyrl-RS" w:eastAsia="ar-SA"/>
        </w:rPr>
      </w:pPr>
    </w:p>
    <w:p w:rsidR="00DF0BBA" w:rsidRPr="00F37150" w:rsidRDefault="00DF0BBA" w:rsidP="00DF0BBA">
      <w:pPr>
        <w:spacing w:before="0"/>
        <w:rPr>
          <w:rFonts w:cs="Arial"/>
          <w:b/>
          <w:lang w:val="sr-Cyrl-RS"/>
        </w:rPr>
      </w:pPr>
      <w:r w:rsidRPr="00F37150">
        <w:rPr>
          <w:rFonts w:cs="Arial"/>
          <w:b/>
          <w:lang w:val="sr-Cyrl-RS"/>
        </w:rPr>
        <w:t>СРЕДСТВА ФИНАНСИЈСКОГ ОБЕЗБЕЂЕЊА</w:t>
      </w:r>
    </w:p>
    <w:p w:rsidR="00DF0BBA" w:rsidRPr="00F37150" w:rsidRDefault="00DF0BBA" w:rsidP="00DF0BBA">
      <w:pPr>
        <w:spacing w:before="0"/>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 xml:space="preserve">Члан 7. </w:t>
      </w:r>
    </w:p>
    <w:p w:rsidR="00DF0BBA" w:rsidRPr="00F37150" w:rsidRDefault="00DF0BBA" w:rsidP="00DF0BBA">
      <w:pPr>
        <w:spacing w:before="0"/>
        <w:jc w:val="center"/>
        <w:rPr>
          <w:rFonts w:cs="Arial"/>
          <w:b/>
          <w:lang w:val="sr-Cyrl-RS"/>
        </w:rPr>
      </w:pPr>
    </w:p>
    <w:p w:rsidR="00DF0BBA" w:rsidRPr="00F37150" w:rsidRDefault="00DF0BBA" w:rsidP="00DF0BBA">
      <w:pPr>
        <w:rPr>
          <w:b/>
          <w:lang w:val="sr-Cyrl-RS"/>
        </w:rPr>
      </w:pPr>
      <w:r w:rsidRPr="00F37150">
        <w:rPr>
          <w:b/>
          <w:lang w:val="sr-Cyrl-RS"/>
        </w:rPr>
        <w:t xml:space="preserve">Банкарска гаранција за добро извршење посла </w:t>
      </w:r>
    </w:p>
    <w:p w:rsidR="00DF0BBA" w:rsidRPr="00F37150" w:rsidRDefault="00DF0BBA" w:rsidP="00DF0BBA">
      <w:pPr>
        <w:rPr>
          <w:rFonts w:cs="Arial"/>
          <w:lang w:val="sr-Cyrl-RS" w:eastAsia="sr-Latn-RS"/>
        </w:rPr>
      </w:pPr>
      <w:r w:rsidRPr="00F37150">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rsidR="00DF0BBA" w:rsidRPr="00F37150" w:rsidRDefault="00DF0BBA" w:rsidP="009A08E9">
      <w:pPr>
        <w:spacing w:after="240"/>
        <w:rPr>
          <w:rFonts w:cs="Arial"/>
          <w:lang w:val="sr-Cyrl-RS" w:eastAsia="sr-Latn-RS"/>
        </w:rPr>
      </w:pPr>
      <w:r w:rsidRPr="00F37150">
        <w:rPr>
          <w:rFonts w:cs="Arial"/>
          <w:lang w:val="sr-Cyrl-RS" w:eastAsia="sr-Latn-RS"/>
        </w:rPr>
        <w:t>Продавац се обавезује да у року од 10 дана од дана закључења овог уговора Купцу достави банкарску гаранцију за добро извршење посла.</w:t>
      </w:r>
    </w:p>
    <w:p w:rsidR="00DF0BBA" w:rsidRPr="00F37150" w:rsidRDefault="00DF0BBA" w:rsidP="009A08E9">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w:t>
      </w:r>
      <w:r w:rsidR="00094E13" w:rsidRPr="00094E13">
        <w:t xml:space="preserve"> </w:t>
      </w:r>
      <w:r w:rsidR="00094E13" w:rsidRPr="00094E13">
        <w:rPr>
          <w:lang w:val="sr-Cyrl-RS"/>
        </w:rPr>
        <w:t>из чл</w:t>
      </w:r>
      <w:r w:rsidR="00094E13">
        <w:rPr>
          <w:lang w:val="sr-Cyrl-RS"/>
        </w:rPr>
        <w:t>ана</w:t>
      </w:r>
      <w:r w:rsidR="00094E13" w:rsidRPr="00094E13">
        <w:rPr>
          <w:lang w:val="sr-Cyrl-RS"/>
        </w:rPr>
        <w:t xml:space="preserve"> 74.</w:t>
      </w:r>
      <w:r w:rsidR="00094E13">
        <w:rPr>
          <w:lang w:val="sr-Cyrl-RS"/>
        </w:rPr>
        <w:t xml:space="preserve"> </w:t>
      </w:r>
      <w:r w:rsidR="00094E13" w:rsidRPr="00094E13">
        <w:rPr>
          <w:lang w:val="sr-Cyrl-RS"/>
        </w:rPr>
        <w:t>ст</w:t>
      </w:r>
      <w:r w:rsidR="00094E13">
        <w:rPr>
          <w:lang w:val="sr-Cyrl-RS"/>
        </w:rPr>
        <w:t xml:space="preserve">ав </w:t>
      </w:r>
      <w:r w:rsidR="00094E13" w:rsidRPr="00094E13">
        <w:rPr>
          <w:lang w:val="sr-Cyrl-RS"/>
        </w:rPr>
        <w:t xml:space="preserve">2. ("Сл. лист СФРJ", бр. 29/78, 39/85, 45/89 - </w:t>
      </w:r>
      <w:proofErr w:type="spellStart"/>
      <w:r w:rsidR="00094E13" w:rsidRPr="00094E13">
        <w:rPr>
          <w:lang w:val="sr-Cyrl-RS"/>
        </w:rPr>
        <w:t>oдлукa</w:t>
      </w:r>
      <w:proofErr w:type="spellEnd"/>
      <w:r w:rsidR="00094E13" w:rsidRPr="00094E13">
        <w:rPr>
          <w:lang w:val="sr-Cyrl-RS"/>
        </w:rPr>
        <w:t xml:space="preserve"> УСJ и 57/89, "Сл. лист СРJ", бр. 31/93 и "Сл. лист СЦГ", бр. 1/2003 - </w:t>
      </w:r>
      <w:proofErr w:type="spellStart"/>
      <w:r w:rsidR="00094E13" w:rsidRPr="00094E13">
        <w:rPr>
          <w:lang w:val="sr-Cyrl-RS"/>
        </w:rPr>
        <w:t>Устaвнa</w:t>
      </w:r>
      <w:proofErr w:type="spellEnd"/>
      <w:r w:rsidR="00094E13" w:rsidRPr="00094E13">
        <w:rPr>
          <w:lang w:val="sr-Cyrl-RS"/>
        </w:rPr>
        <w:t xml:space="preserve"> </w:t>
      </w:r>
      <w:proofErr w:type="spellStart"/>
      <w:r w:rsidR="00094E13" w:rsidRPr="00094E13">
        <w:rPr>
          <w:lang w:val="sr-Cyrl-RS"/>
        </w:rPr>
        <w:t>пoвeљa</w:t>
      </w:r>
      <w:proofErr w:type="spellEnd"/>
      <w:r w:rsidR="00094E13" w:rsidRPr="00094E13">
        <w:rPr>
          <w:lang w:val="sr-Cyrl-RS"/>
        </w:rPr>
        <w:t>), (даље: ЗОО)</w:t>
      </w:r>
      <w:r w:rsidRPr="00F37150">
        <w:rPr>
          <w:lang w:val="sr-Cyrl-RS"/>
        </w:rPr>
        <w:t xml:space="preserve"> наступања правног дејства овог уговора.</w:t>
      </w:r>
    </w:p>
    <w:p w:rsidR="00DF0BBA" w:rsidRPr="00F37150" w:rsidRDefault="00DF0BBA" w:rsidP="009A08E9">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DF0BBA" w:rsidRPr="00F37150" w:rsidRDefault="00DF0BBA" w:rsidP="009A08E9">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F0BBA" w:rsidRPr="00F37150" w:rsidRDefault="00DF0BBA" w:rsidP="009A08E9">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F0BBA" w:rsidRPr="00F37150" w:rsidRDefault="00DF0BBA" w:rsidP="009A08E9">
      <w:pPr>
        <w:spacing w:before="0" w:after="240"/>
        <w:rPr>
          <w:rFonts w:cs="Arial"/>
          <w:lang w:val="sr-Cyrl-RS" w:eastAsia="sr-Latn-RS"/>
        </w:rPr>
      </w:pPr>
      <w:r w:rsidRPr="00F37150">
        <w:rPr>
          <w:rFonts w:cs="Arial"/>
          <w:lang w:val="sr-Cyrl-RS"/>
        </w:rPr>
        <w:t xml:space="preserve">Купац </w:t>
      </w:r>
      <w:r w:rsidRPr="00F37150">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rsidR="00DF0BBA" w:rsidRPr="00F37150" w:rsidRDefault="00DF0BBA" w:rsidP="009A08E9">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DF0BBA" w:rsidRDefault="00DF0BBA" w:rsidP="009A08E9">
      <w:pPr>
        <w:spacing w:before="0" w:after="240" w:line="276" w:lineRule="auto"/>
        <w:contextualSpacing/>
        <w:rPr>
          <w:rFonts w:eastAsia="TimesNewRomanPSMT" w:cs="Arial"/>
          <w:bCs/>
          <w:iCs/>
          <w:lang w:val="sr-Cyrl-RS"/>
        </w:rPr>
      </w:pPr>
      <w:r w:rsidRPr="00F37150">
        <w:rPr>
          <w:rFonts w:eastAsia="Calibri" w:cs="Arial"/>
          <w:lang w:val="sr-Cyrl-RS" w:eastAsia="sr-Latn-RS"/>
        </w:rPr>
        <w:t xml:space="preserve">Продавац </w:t>
      </w:r>
      <w:r w:rsidRPr="00F37150">
        <w:rPr>
          <w:rFonts w:eastAsia="TimesNewRomanPSMT" w:cs="Arial"/>
          <w:bCs/>
          <w:iCs/>
          <w:lang w:val="sr-Cyrl-RS"/>
        </w:rPr>
        <w:t>може поднети гаранцију стране банке само ако је тој банци додељен кредитни рејтинг.</w:t>
      </w:r>
    </w:p>
    <w:p w:rsidR="00BB31A1" w:rsidRDefault="00BB31A1" w:rsidP="00BB31A1">
      <w:pPr>
        <w:spacing w:before="0" w:after="240" w:line="276" w:lineRule="auto"/>
        <w:contextualSpacing/>
        <w:rPr>
          <w:rFonts w:eastAsia="TimesNewRomanPSMT" w:cs="Arial"/>
          <w:bCs/>
          <w:iCs/>
          <w:lang w:val="sr-Cyrl-RS"/>
        </w:rPr>
      </w:pPr>
    </w:p>
    <w:p w:rsidR="00BB31A1" w:rsidRPr="00846B83" w:rsidRDefault="00BB31A1" w:rsidP="00BB31A1">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B31A1" w:rsidRDefault="00BB31A1" w:rsidP="00BB31A1">
      <w:pPr>
        <w:spacing w:before="0" w:after="240" w:line="276" w:lineRule="auto"/>
        <w:contextualSpacing/>
        <w:rPr>
          <w:rFonts w:eastAsia="TimesNewRomanPSMT" w:cs="Arial"/>
          <w:bCs/>
          <w:iCs/>
          <w:lang w:val="sr-Cyrl-RS"/>
        </w:rPr>
      </w:pPr>
    </w:p>
    <w:p w:rsidR="00BB31A1" w:rsidRPr="00846B83" w:rsidRDefault="00BB31A1" w:rsidP="00BB31A1">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BB31A1" w:rsidRPr="00846B83" w:rsidRDefault="00BB31A1" w:rsidP="00BB31A1">
      <w:pPr>
        <w:spacing w:before="0" w:after="240" w:line="276" w:lineRule="auto"/>
        <w:contextualSpacing/>
        <w:rPr>
          <w:rFonts w:eastAsia="TimesNewRomanPSMT" w:cs="Arial"/>
          <w:bCs/>
          <w:iCs/>
          <w:lang w:val="sr-Cyrl-RS"/>
        </w:rPr>
      </w:pPr>
    </w:p>
    <w:p w:rsidR="00BB31A1" w:rsidRPr="00846B83" w:rsidRDefault="00BB31A1" w:rsidP="00BB31A1">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BB31A1" w:rsidRDefault="00BB31A1" w:rsidP="00BB31A1">
      <w:pPr>
        <w:spacing w:before="0" w:after="240" w:line="276" w:lineRule="auto"/>
        <w:contextualSpacing/>
        <w:rPr>
          <w:rFonts w:eastAsia="TimesNewRomanPSMT" w:cs="Arial"/>
          <w:bCs/>
          <w:iCs/>
          <w:lang w:val="sr-Cyrl-RS"/>
        </w:rPr>
      </w:pPr>
    </w:p>
    <w:p w:rsidR="00BB31A1" w:rsidRPr="00846B83" w:rsidRDefault="00BB31A1" w:rsidP="00BB31A1">
      <w:pPr>
        <w:spacing w:before="0" w:after="240" w:line="276" w:lineRule="auto"/>
        <w:contextualSpacing/>
        <w:rPr>
          <w:rFonts w:eastAsia="TimesNewRomanPSMT" w:cs="Arial"/>
          <w:bCs/>
          <w:iCs/>
          <w:lang w:val="sr-Cyrl-RS"/>
        </w:rPr>
      </w:pPr>
      <w:r w:rsidRPr="00846B83">
        <w:rPr>
          <w:rFonts w:eastAsia="TimesNewRomanPSMT" w:cs="Arial"/>
          <w:bCs/>
          <w:iCs/>
          <w:lang w:val="sr-Cyrl-RS"/>
        </w:rPr>
        <w:lastRenderedPageBreak/>
        <w:t>Ова</w:t>
      </w:r>
      <w:r>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BB31A1" w:rsidRDefault="00BB31A1" w:rsidP="00BB31A1">
      <w:pPr>
        <w:spacing w:before="0" w:after="240" w:line="276" w:lineRule="auto"/>
        <w:contextualSpacing/>
        <w:rPr>
          <w:rFonts w:eastAsia="TimesNewRomanPSMT" w:cs="Arial"/>
          <w:bCs/>
          <w:iCs/>
          <w:lang w:val="sr-Cyrl-RS"/>
        </w:rPr>
      </w:pPr>
    </w:p>
    <w:p w:rsidR="00BB31A1" w:rsidRPr="00F37150" w:rsidRDefault="00BB31A1" w:rsidP="00BB31A1">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мора да буде у валути Понуде</w:t>
      </w:r>
    </w:p>
    <w:p w:rsidR="00BB31A1" w:rsidRDefault="00BB31A1" w:rsidP="00DF0BBA">
      <w:pPr>
        <w:spacing w:before="0"/>
        <w:jc w:val="center"/>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 xml:space="preserve">Члан 8. </w:t>
      </w:r>
    </w:p>
    <w:p w:rsidR="009D27A7" w:rsidRPr="00F37150" w:rsidRDefault="009D27A7" w:rsidP="009D27A7">
      <w:pPr>
        <w:rPr>
          <w:rFonts w:cs="Arial"/>
          <w:lang w:val="sr-Cyrl-RS" w:eastAsia="sr-Latn-RS"/>
        </w:rPr>
      </w:pPr>
      <w:r w:rsidRPr="00F37150">
        <w:rPr>
          <w:b/>
          <w:lang w:val="sr-Cyrl-RS"/>
        </w:rPr>
        <w:t>Меница као гаранција за отклањање недостатака у гарантном року</w:t>
      </w:r>
    </w:p>
    <w:p w:rsidR="009D27A7" w:rsidRPr="00F37150" w:rsidRDefault="009D27A7" w:rsidP="009D27A7">
      <w:pPr>
        <w:tabs>
          <w:tab w:val="left" w:pos="567"/>
        </w:tabs>
        <w:rPr>
          <w:rFonts w:eastAsia="TimesNewRomanPSMT"/>
          <w:bCs/>
          <w:iCs/>
          <w:lang w:val="sr-Cyrl-RS" w:eastAsia="sr-Latn-RS"/>
        </w:rPr>
      </w:pPr>
      <w:r w:rsidRPr="00F37150">
        <w:rPr>
          <w:lang w:val="sr-Cyrl-RS"/>
        </w:rPr>
        <w:t xml:space="preserve">Продавац се обавезује да приликом прве испоруке добара и потписивања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w:t>
      </w:r>
      <w:r w:rsidRPr="00F37150">
        <w:rPr>
          <w:lang w:val="sr-Cyrl-RS"/>
        </w:rPr>
        <w:t>, Купцу достави:</w:t>
      </w:r>
    </w:p>
    <w:p w:rsidR="009D27A7" w:rsidRPr="00F37150" w:rsidRDefault="009D27A7" w:rsidP="009D27A7">
      <w:pPr>
        <w:tabs>
          <w:tab w:val="left" w:pos="567"/>
        </w:tabs>
        <w:spacing w:before="240"/>
        <w:rPr>
          <w:lang w:val="sr-Cyrl-RS"/>
        </w:rPr>
      </w:pPr>
      <w:r w:rsidRPr="00F37150">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00BB31A1" w:rsidRPr="00BB31A1">
        <w:t xml:space="preserve"> </w:t>
      </w:r>
      <w:r w:rsidR="00BB31A1" w:rsidRPr="00BB31A1">
        <w:rPr>
          <w:lang w:val="sr-Cyrl-RS"/>
        </w:rPr>
        <w:t xml:space="preserve">у складу са Законом о меници ("Сл. лист ФНРЈ" бр. 104/46, "Сл. лист СФРЈ" бр. 16/65, 54/70 и 57/89 и "Сл. лист СРЈ" бр. 46/96, Сл. лист СЦГ бр. 01/03 </w:t>
      </w:r>
      <w:proofErr w:type="spellStart"/>
      <w:r w:rsidR="00BB31A1" w:rsidRPr="00BB31A1">
        <w:rPr>
          <w:lang w:val="sr-Cyrl-RS"/>
        </w:rPr>
        <w:t>Уст</w:t>
      </w:r>
      <w:proofErr w:type="spellEnd"/>
      <w:r w:rsidR="00BB31A1" w:rsidRPr="00BB31A1">
        <w:rPr>
          <w:lang w:val="sr-Cyrl-RS"/>
        </w:rPr>
        <w:t xml:space="preserve">. Повеља, </w:t>
      </w:r>
      <w:proofErr w:type="spellStart"/>
      <w:r w:rsidR="00BB31A1" w:rsidRPr="00BB31A1">
        <w:rPr>
          <w:lang w:val="sr-Cyrl-RS"/>
        </w:rPr>
        <w:t>Сл.гласник</w:t>
      </w:r>
      <w:proofErr w:type="spellEnd"/>
      <w:r w:rsidR="00BB31A1" w:rsidRPr="00BB31A1">
        <w:rPr>
          <w:lang w:val="sr-Cyrl-RS"/>
        </w:rPr>
        <w:t xml:space="preserve"> РС, 80/2015) и Законом о платним услугама (Сл. гласник РС, број 139/2014);</w:t>
      </w:r>
    </w:p>
    <w:p w:rsidR="009D27A7" w:rsidRPr="00F37150" w:rsidRDefault="009D27A7" w:rsidP="009D27A7">
      <w:pPr>
        <w:tabs>
          <w:tab w:val="left" w:pos="567"/>
        </w:tabs>
        <w:spacing w:before="240"/>
        <w:rPr>
          <w:lang w:val="sr-Cyrl-RS"/>
        </w:rPr>
      </w:pPr>
      <w:r w:rsidRPr="00F37150">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9D27A7" w:rsidRPr="00F37150" w:rsidRDefault="009D27A7" w:rsidP="009D27A7">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9D27A7" w:rsidRPr="00F37150" w:rsidRDefault="009D27A7" w:rsidP="009D27A7">
      <w:pPr>
        <w:tabs>
          <w:tab w:val="left" w:pos="567"/>
        </w:tabs>
        <w:spacing w:before="240"/>
        <w:rPr>
          <w:lang w:val="sr-Cyrl-RS"/>
        </w:rPr>
      </w:pPr>
      <w:r w:rsidRPr="00F37150">
        <w:rPr>
          <w:lang w:val="sr-Cyrl-RS"/>
        </w:rPr>
        <w:t>- фотокопију ОП обрасца,</w:t>
      </w:r>
    </w:p>
    <w:p w:rsidR="009D27A7" w:rsidRPr="00F37150" w:rsidRDefault="009D27A7" w:rsidP="009D27A7">
      <w:pPr>
        <w:tabs>
          <w:tab w:val="left" w:pos="567"/>
        </w:tabs>
        <w:spacing w:before="240"/>
        <w:rPr>
          <w:lang w:val="sr-Cyrl-RS"/>
        </w:rPr>
      </w:pPr>
      <w:r w:rsidRPr="00F37150">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00BB31A1" w:rsidRPr="00BB31A1">
        <w:rPr>
          <w:lang w:val="sr-Cyrl-RS"/>
        </w:rPr>
        <w:t>у складу са Одлуком о ближим условима, садржини и начину вођења регистра меница и овлашћења („Сл. гласник РС“, бр. 56/2011, 80/2015 и 76/2016</w:t>
      </w:r>
      <w:r w:rsidR="00BB31A1">
        <w:rPr>
          <w:lang w:val="sr-Cyrl-RS"/>
        </w:rPr>
        <w:t>,</w:t>
      </w:r>
    </w:p>
    <w:p w:rsidR="009D27A7" w:rsidRPr="00F37150" w:rsidRDefault="009D27A7" w:rsidP="009D27A7">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9D27A7" w:rsidRPr="00F37150" w:rsidRDefault="009D27A7" w:rsidP="009D27A7">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Купац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9D27A7" w:rsidRPr="00F37150" w:rsidRDefault="009D27A7" w:rsidP="009D27A7">
      <w:pPr>
        <w:spacing w:before="240"/>
        <w:rPr>
          <w:rFonts w:cs="Arial"/>
          <w:lang w:val="sr-Cyrl-RS"/>
        </w:rPr>
      </w:pPr>
      <w:r w:rsidRPr="00F37150">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9D27A7" w:rsidRPr="00F37150" w:rsidRDefault="009D27A7" w:rsidP="009D27A7">
      <w:pPr>
        <w:tabs>
          <w:tab w:val="left" w:pos="1701"/>
        </w:tabs>
        <w:suppressAutoHyphens/>
        <w:spacing w:before="0"/>
        <w:ind w:right="-6"/>
        <w:rPr>
          <w:rFonts w:cs="Arial"/>
          <w:lang w:val="sr-Cyrl-RS" w:eastAsia="sr-Latn-RS"/>
        </w:rPr>
      </w:pPr>
    </w:p>
    <w:p w:rsidR="00DF0BBA" w:rsidRDefault="009D27A7" w:rsidP="009D27A7">
      <w:pPr>
        <w:tabs>
          <w:tab w:val="left" w:pos="1701"/>
        </w:tabs>
        <w:suppressAutoHyphens/>
        <w:spacing w:before="0"/>
        <w:ind w:right="-6"/>
        <w:rPr>
          <w:rFonts w:cs="Arial"/>
          <w:lang w:val="sr-Cyrl-RS" w:eastAsia="sr-Latn-RS"/>
        </w:rPr>
      </w:pPr>
      <w:r w:rsidRPr="00F37150">
        <w:rPr>
          <w:rFonts w:cs="Arial"/>
          <w:lang w:val="sr-Cyrl-RS" w:eastAsia="sr-Latn-RS"/>
        </w:rPr>
        <w:t xml:space="preserve">По истеку гарантног периода, уколико је Продавац испунио све обавезе из овог Уговора, Купац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 Продавца, у року од 7 дана од дана пријема захтева.</w:t>
      </w:r>
    </w:p>
    <w:p w:rsidR="00BB31A1" w:rsidRDefault="00BB31A1" w:rsidP="009D27A7">
      <w:pPr>
        <w:tabs>
          <w:tab w:val="left" w:pos="1701"/>
        </w:tabs>
        <w:suppressAutoHyphens/>
        <w:spacing w:before="0"/>
        <w:ind w:right="-6"/>
        <w:rPr>
          <w:rFonts w:cs="Arial"/>
          <w:lang w:val="sr-Cyrl-RS" w:eastAsia="ar-SA"/>
        </w:rPr>
      </w:pPr>
    </w:p>
    <w:p w:rsidR="004759A8" w:rsidRDefault="004759A8" w:rsidP="009D27A7">
      <w:pPr>
        <w:tabs>
          <w:tab w:val="left" w:pos="1701"/>
        </w:tabs>
        <w:suppressAutoHyphens/>
        <w:spacing w:before="0"/>
        <w:ind w:right="-6"/>
        <w:rPr>
          <w:rFonts w:cs="Arial"/>
          <w:lang w:val="sr-Cyrl-RS" w:eastAsia="ar-SA"/>
        </w:rPr>
      </w:pPr>
    </w:p>
    <w:p w:rsidR="004759A8" w:rsidRDefault="004759A8" w:rsidP="009D27A7">
      <w:pPr>
        <w:tabs>
          <w:tab w:val="left" w:pos="1701"/>
        </w:tabs>
        <w:suppressAutoHyphens/>
        <w:spacing w:before="0"/>
        <w:ind w:right="-6"/>
        <w:rPr>
          <w:rFonts w:cs="Arial"/>
          <w:lang w:val="sr-Cyrl-RS" w:eastAsia="ar-SA"/>
        </w:rPr>
      </w:pPr>
    </w:p>
    <w:p w:rsidR="004759A8" w:rsidRPr="00F37150" w:rsidRDefault="004759A8" w:rsidP="009D27A7">
      <w:pPr>
        <w:tabs>
          <w:tab w:val="left" w:pos="1701"/>
        </w:tabs>
        <w:suppressAutoHyphens/>
        <w:spacing w:before="0"/>
        <w:ind w:right="-6"/>
        <w:rPr>
          <w:rFonts w:cs="Arial"/>
          <w:lang w:val="sr-Cyrl-RS" w:eastAsia="ar-SA"/>
        </w:rPr>
      </w:pPr>
    </w:p>
    <w:p w:rsidR="00DF0BBA" w:rsidRPr="00F37150" w:rsidRDefault="00DF0BBA" w:rsidP="00DF0BBA">
      <w:pPr>
        <w:tabs>
          <w:tab w:val="left" w:pos="567"/>
        </w:tabs>
        <w:spacing w:before="0"/>
        <w:rPr>
          <w:rFonts w:cs="Arial"/>
          <w:lang w:val="sr-Cyrl-RS"/>
        </w:rPr>
      </w:pPr>
    </w:p>
    <w:p w:rsidR="00DF0BBA" w:rsidRPr="00F37150" w:rsidRDefault="00DF0BBA" w:rsidP="00DF0BBA">
      <w:pPr>
        <w:spacing w:before="0"/>
        <w:rPr>
          <w:rFonts w:cs="Arial"/>
          <w:b/>
          <w:lang w:val="sr-Cyrl-RS"/>
        </w:rPr>
      </w:pPr>
      <w:r w:rsidRPr="00F37150">
        <w:rPr>
          <w:rFonts w:cs="Arial"/>
          <w:b/>
          <w:lang w:val="sr-Cyrl-RS"/>
        </w:rPr>
        <w:lastRenderedPageBreak/>
        <w:t>УГОВОРНА КАЗНА ЗБОГ ЗАКАШЊЕЊА У ИСПОРУЦИ</w:t>
      </w:r>
    </w:p>
    <w:p w:rsidR="00DF0BBA" w:rsidRPr="00F37150" w:rsidRDefault="00DF0BBA" w:rsidP="00DF0BBA">
      <w:pPr>
        <w:spacing w:before="0"/>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Члан 9.</w:t>
      </w:r>
    </w:p>
    <w:p w:rsidR="00DF0BBA" w:rsidRPr="00F37150" w:rsidRDefault="00DF0BBA" w:rsidP="00DF0BBA">
      <w:pPr>
        <w:rPr>
          <w:rFonts w:cs="Arial"/>
          <w:lang w:val="sr-Cyrl-RS"/>
        </w:rPr>
      </w:pPr>
      <w:r w:rsidRPr="00F37150">
        <w:rPr>
          <w:rFonts w:cs="Arial"/>
          <w:lang w:val="sr-Cyrl-RS"/>
        </w:rPr>
        <w:t xml:space="preserve">Уколико Продавац у року дефинисаном овим Уговором и на уговорени начин не изврши испоруку </w:t>
      </w:r>
      <w:r w:rsidR="00093285" w:rsidRPr="00F37150">
        <w:rPr>
          <w:rFonts w:cs="Arial"/>
          <w:lang w:val="sr-Cyrl-RS"/>
        </w:rPr>
        <w:t>предметних добара</w:t>
      </w:r>
      <w:r w:rsidRPr="00F37150">
        <w:rPr>
          <w:rFonts w:cs="Arial"/>
          <w:lang w:val="sr-Cyrl-RS"/>
        </w:rPr>
        <w:t xml:space="preserve"> из члана 1. овог Уговора, Купац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093285" w:rsidRPr="00F37150" w:rsidRDefault="00093285" w:rsidP="00DF0BBA">
      <w:pPr>
        <w:rPr>
          <w:rFonts w:cs="Arial"/>
          <w:lang w:val="sr-Cyrl-RS"/>
        </w:rPr>
      </w:pPr>
    </w:p>
    <w:p w:rsidR="00DF0BBA" w:rsidRPr="00F37150" w:rsidRDefault="00DF0BBA" w:rsidP="00DF0BBA">
      <w:pPr>
        <w:rPr>
          <w:rFonts w:cs="Arial"/>
          <w:lang w:val="sr-Cyrl-RS"/>
        </w:rPr>
      </w:pPr>
      <w:r w:rsidRPr="00F37150">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rsidR="00DF0BBA" w:rsidRPr="00F37150" w:rsidRDefault="00DF0BBA" w:rsidP="00DF0BBA">
      <w:pPr>
        <w:rPr>
          <w:rFonts w:cs="Arial"/>
          <w:lang w:val="sr-Cyrl-RS"/>
        </w:rPr>
      </w:pPr>
      <w:r w:rsidRPr="00F37150">
        <w:rPr>
          <w:rFonts w:cs="Arial"/>
          <w:lang w:val="sr-Cyrl-RS"/>
        </w:rPr>
        <w:t xml:space="preserve">Наплатом уговорне казне Купац не губи право на накнаду штете.  </w:t>
      </w:r>
    </w:p>
    <w:p w:rsidR="00DF0BBA" w:rsidRPr="00F37150" w:rsidRDefault="00DF0BBA" w:rsidP="00DF0BBA">
      <w:pPr>
        <w:rPr>
          <w:rFonts w:cs="Arial"/>
          <w:lang w:val="sr-Cyrl-RS"/>
        </w:rPr>
      </w:pPr>
      <w:r w:rsidRPr="00F37150">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rsidR="00DF0BBA" w:rsidRPr="00F37150" w:rsidRDefault="00DF0BBA" w:rsidP="00DF0BBA">
      <w:pPr>
        <w:rPr>
          <w:rFonts w:cs="Arial"/>
          <w:lang w:val="sr-Cyrl-RS"/>
        </w:rPr>
      </w:pPr>
      <w:r w:rsidRPr="00F37150">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DF0BBA" w:rsidRPr="00F37150" w:rsidRDefault="00DF0BBA" w:rsidP="00DF0BBA">
      <w:pPr>
        <w:rPr>
          <w:rFonts w:cs="Arial"/>
          <w:lang w:val="sr-Cyrl-RS"/>
        </w:rPr>
      </w:pPr>
      <w:r w:rsidRPr="00F37150">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DF0BBA" w:rsidRPr="00F37150" w:rsidRDefault="00DF0BBA" w:rsidP="00DF0BBA">
      <w:pPr>
        <w:spacing w:before="0"/>
        <w:jc w:val="center"/>
        <w:rPr>
          <w:rFonts w:cs="Arial"/>
          <w:b/>
          <w:lang w:val="sr-Cyrl-RS"/>
        </w:rPr>
      </w:pPr>
    </w:p>
    <w:p w:rsidR="00DF0BBA" w:rsidRPr="00F37150" w:rsidRDefault="00DF0BBA" w:rsidP="00DF0BBA">
      <w:pPr>
        <w:autoSpaceDE w:val="0"/>
        <w:autoSpaceDN w:val="0"/>
        <w:adjustRightInd w:val="0"/>
        <w:spacing w:before="0"/>
        <w:rPr>
          <w:rFonts w:cs="Arial"/>
          <w:b/>
          <w:lang w:val="sr-Cyrl-RS"/>
        </w:rPr>
      </w:pPr>
      <w:r w:rsidRPr="00F37150">
        <w:rPr>
          <w:rFonts w:cs="Arial"/>
          <w:b/>
          <w:lang w:val="sr-Cyrl-RS"/>
        </w:rPr>
        <w:t xml:space="preserve">ВИША СИЛА </w:t>
      </w:r>
    </w:p>
    <w:p w:rsidR="00DF0BBA" w:rsidRPr="00F37150" w:rsidRDefault="00DF0BBA" w:rsidP="00DF0BBA">
      <w:pPr>
        <w:autoSpaceDE w:val="0"/>
        <w:autoSpaceDN w:val="0"/>
        <w:adjustRightInd w:val="0"/>
        <w:spacing w:before="0"/>
        <w:jc w:val="center"/>
        <w:rPr>
          <w:rFonts w:cs="Arial"/>
          <w:b/>
          <w:lang w:val="sr-Cyrl-RS"/>
        </w:rPr>
      </w:pPr>
      <w:r w:rsidRPr="00F37150">
        <w:rPr>
          <w:rFonts w:cs="Arial"/>
          <w:b/>
          <w:lang w:val="sr-Cyrl-RS"/>
        </w:rPr>
        <w:t>Члан 10.</w:t>
      </w:r>
    </w:p>
    <w:p w:rsidR="00DF0BBA" w:rsidRPr="00F37150" w:rsidRDefault="00DF0BBA" w:rsidP="00DF0BBA">
      <w:pPr>
        <w:autoSpaceDE w:val="0"/>
        <w:autoSpaceDN w:val="0"/>
        <w:adjustRightInd w:val="0"/>
        <w:spacing w:before="0"/>
        <w:jc w:val="center"/>
        <w:rPr>
          <w:rFonts w:cs="Arial"/>
          <w:b/>
          <w:lang w:val="sr-Cyrl-RS"/>
        </w:rPr>
      </w:pPr>
    </w:p>
    <w:p w:rsidR="00DF0BBA" w:rsidRPr="00F37150" w:rsidRDefault="00DF0BBA" w:rsidP="00DF0BBA">
      <w:pPr>
        <w:tabs>
          <w:tab w:val="left" w:pos="1512"/>
          <w:tab w:val="left" w:pos="9090"/>
        </w:tabs>
        <w:spacing w:before="0"/>
        <w:rPr>
          <w:rFonts w:cs="Arial"/>
          <w:lang w:val="sr-Cyrl-RS"/>
        </w:rPr>
      </w:pPr>
      <w:r w:rsidRPr="00F37150">
        <w:rPr>
          <w:rFonts w:cs="Arial"/>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093285" w:rsidRPr="00F37150">
        <w:rPr>
          <w:rFonts w:cs="Arial"/>
          <w:lang w:val="sr-Cyrl-RS"/>
        </w:rPr>
        <w:t xml:space="preserve"> </w:t>
      </w:r>
      <w:r w:rsidRPr="00F37150">
        <w:rPr>
          <w:rFonts w:cs="Arial"/>
          <w:lang w:val="sr-Cyrl-RS"/>
        </w:rPr>
        <w:t xml:space="preserve">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93285" w:rsidRPr="00F37150" w:rsidRDefault="00093285" w:rsidP="00DF0BBA">
      <w:pPr>
        <w:tabs>
          <w:tab w:val="left" w:pos="1512"/>
          <w:tab w:val="left" w:pos="9090"/>
        </w:tabs>
        <w:spacing w:before="0"/>
        <w:rPr>
          <w:rFonts w:cs="Arial"/>
          <w:lang w:val="sr-Cyrl-RS"/>
        </w:rPr>
      </w:pPr>
    </w:p>
    <w:p w:rsidR="00DF0BBA" w:rsidRPr="00F37150" w:rsidRDefault="00DF0BBA" w:rsidP="00DF0BBA">
      <w:pPr>
        <w:tabs>
          <w:tab w:val="left" w:pos="1512"/>
          <w:tab w:val="left" w:pos="9090"/>
        </w:tabs>
        <w:spacing w:before="0"/>
        <w:rPr>
          <w:rFonts w:cs="Arial"/>
          <w:lang w:val="sr-Cyrl-RS"/>
        </w:rPr>
      </w:pPr>
      <w:r w:rsidRPr="00F37150">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proofErr w:type="spellStart"/>
      <w:r w:rsidRPr="00F37150">
        <w:rPr>
          <w:rFonts w:cs="Arial"/>
          <w:lang w:val="sr-Cyrl-RS"/>
        </w:rPr>
        <w:t>четрдесетосам</w:t>
      </w:r>
      <w:proofErr w:type="spellEnd"/>
      <w:r w:rsidRPr="00F3715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093285" w:rsidRPr="00F37150" w:rsidRDefault="00093285" w:rsidP="00DF0BBA">
      <w:pPr>
        <w:tabs>
          <w:tab w:val="left" w:pos="1512"/>
          <w:tab w:val="left" w:pos="9090"/>
        </w:tabs>
        <w:spacing w:before="0"/>
        <w:rPr>
          <w:rFonts w:cs="Arial"/>
          <w:lang w:val="sr-Cyrl-RS"/>
        </w:rPr>
      </w:pPr>
    </w:p>
    <w:p w:rsidR="00DF0BBA" w:rsidRPr="00F37150" w:rsidRDefault="00DF0BBA" w:rsidP="00DF0BBA">
      <w:pPr>
        <w:tabs>
          <w:tab w:val="left" w:pos="1512"/>
          <w:tab w:val="left" w:pos="9090"/>
        </w:tabs>
        <w:spacing w:before="0"/>
        <w:rPr>
          <w:rFonts w:cs="Arial"/>
          <w:lang w:val="sr-Cyrl-RS"/>
        </w:rPr>
      </w:pPr>
      <w:r w:rsidRPr="00F37150">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093285" w:rsidRPr="00F37150" w:rsidRDefault="00093285" w:rsidP="00DF0BBA">
      <w:pPr>
        <w:tabs>
          <w:tab w:val="left" w:pos="1512"/>
          <w:tab w:val="left" w:pos="9090"/>
        </w:tabs>
        <w:spacing w:before="0"/>
        <w:rPr>
          <w:rFonts w:cs="Arial"/>
          <w:lang w:val="sr-Cyrl-RS"/>
        </w:rPr>
      </w:pPr>
    </w:p>
    <w:p w:rsidR="00DF0BBA" w:rsidRPr="00F37150" w:rsidRDefault="00DF0BBA" w:rsidP="00DF0BBA">
      <w:pPr>
        <w:tabs>
          <w:tab w:val="left" w:pos="1512"/>
          <w:tab w:val="left" w:pos="9090"/>
        </w:tabs>
        <w:spacing w:before="0"/>
        <w:rPr>
          <w:rFonts w:cs="Arial"/>
          <w:lang w:val="sr-Cyrl-RS"/>
        </w:rPr>
      </w:pPr>
      <w:r w:rsidRPr="00F37150">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0E6224" w:rsidRPr="00F37150" w:rsidRDefault="000E6224" w:rsidP="000E6224">
      <w:pPr>
        <w:keepNext/>
        <w:autoSpaceDE w:val="0"/>
        <w:autoSpaceDN w:val="0"/>
        <w:adjustRightInd w:val="0"/>
        <w:spacing w:before="360" w:after="120"/>
        <w:outlineLvl w:val="2"/>
        <w:rPr>
          <w:rFonts w:cs="Arial"/>
          <w:b/>
          <w:szCs w:val="20"/>
          <w:lang w:val="sr-Cyrl-RS" w:eastAsia="sr-Cyrl-RS"/>
        </w:rPr>
      </w:pPr>
      <w:r w:rsidRPr="00F37150">
        <w:rPr>
          <w:rFonts w:cs="Arial"/>
          <w:b/>
          <w:szCs w:val="20"/>
          <w:lang w:val="sr-Cyrl-RS" w:eastAsia="sr-Cyrl-RS"/>
        </w:rPr>
        <w:lastRenderedPageBreak/>
        <w:t>НАКНАДА ШТЕТЕ</w:t>
      </w:r>
    </w:p>
    <w:p w:rsidR="000E6224" w:rsidRPr="00F37150" w:rsidRDefault="000E6224" w:rsidP="000E6224">
      <w:pPr>
        <w:keepNext/>
        <w:spacing w:after="60"/>
        <w:jc w:val="center"/>
        <w:rPr>
          <w:rFonts w:eastAsia="Calibri"/>
          <w:b/>
          <w:lang w:val="ru-RU"/>
        </w:rPr>
      </w:pPr>
      <w:r w:rsidRPr="00F37150">
        <w:rPr>
          <w:rFonts w:eastAsia="Calibri"/>
          <w:b/>
          <w:lang w:val="ru-RU"/>
        </w:rPr>
        <w:t>Члан 11.</w:t>
      </w:r>
    </w:p>
    <w:p w:rsidR="000E6224" w:rsidRPr="00F37150" w:rsidRDefault="000E6224" w:rsidP="000E6224">
      <w:pPr>
        <w:tabs>
          <w:tab w:val="left" w:pos="567"/>
        </w:tabs>
        <w:rPr>
          <w:lang w:val="sr-Cyrl-RS"/>
        </w:rPr>
      </w:pPr>
      <w:r w:rsidRPr="00F37150">
        <w:rPr>
          <w:lang w:val="sr-Cyrl-RS"/>
        </w:rPr>
        <w:t xml:space="preserve">Продавац је, у складу са важећим </w:t>
      </w:r>
      <w:r w:rsidR="00702F1B" w:rsidRPr="00702F1B">
        <w:rPr>
          <w:lang w:val="sr-Cyrl-RS"/>
        </w:rPr>
        <w:t>З</w:t>
      </w:r>
      <w:r w:rsidR="00094E13">
        <w:rPr>
          <w:lang w:val="sr-Cyrl-RS"/>
        </w:rPr>
        <w:t>ОО</w:t>
      </w:r>
      <w:r w:rsidR="00702F1B" w:rsidRPr="00702F1B">
        <w:rPr>
          <w:lang w:val="sr-Cyrl-RS"/>
        </w:rPr>
        <w:t xml:space="preserve">, </w:t>
      </w:r>
      <w:r w:rsidRPr="00F37150">
        <w:rPr>
          <w:lang w:val="sr-Cyrl-RS"/>
        </w:rPr>
        <w:t>одговоран за штету коју је претрпео Купац неиспуњењем, делимичним испуњењем или задоцњењем у испуњењу обавеза преузетих овим Уговором.</w:t>
      </w:r>
    </w:p>
    <w:p w:rsidR="000E6224" w:rsidRPr="00F37150" w:rsidRDefault="000E6224" w:rsidP="000E6224">
      <w:pPr>
        <w:tabs>
          <w:tab w:val="left" w:pos="567"/>
        </w:tabs>
        <w:rPr>
          <w:lang w:val="sr-Cyrl-RS"/>
        </w:rPr>
      </w:pPr>
      <w:r w:rsidRPr="00F37150">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0E6224" w:rsidRPr="00F37150" w:rsidRDefault="000E6224" w:rsidP="000E6224">
      <w:pPr>
        <w:tabs>
          <w:tab w:val="left" w:pos="567"/>
        </w:tabs>
        <w:rPr>
          <w:lang w:val="sr-Cyrl-RS"/>
        </w:rPr>
      </w:pPr>
      <w:r w:rsidRPr="00F37150">
        <w:rPr>
          <w:lang w:val="sr-Cyrl-RS"/>
        </w:rPr>
        <w:t xml:space="preserve">Ниједна Уговорна страна неће бити одговорна за било какве посредне штете и/или за </w:t>
      </w:r>
      <w:proofErr w:type="spellStart"/>
      <w:r w:rsidRPr="00F37150">
        <w:rPr>
          <w:lang w:val="sr-Cyrl-RS"/>
        </w:rPr>
        <w:t>измаклу</w:t>
      </w:r>
      <w:proofErr w:type="spellEnd"/>
      <w:r w:rsidRPr="00F37150">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rsidR="000E6224" w:rsidRPr="00F37150" w:rsidRDefault="000E6224" w:rsidP="00DF0BBA">
      <w:pPr>
        <w:tabs>
          <w:tab w:val="left" w:pos="567"/>
        </w:tabs>
        <w:spacing w:before="0"/>
        <w:rPr>
          <w:rFonts w:cs="Arial"/>
          <w:b/>
          <w:lang w:val="sr-Cyrl-RS"/>
        </w:rPr>
      </w:pPr>
    </w:p>
    <w:p w:rsidR="00DF0BBA" w:rsidRPr="00F37150" w:rsidRDefault="00DF0BBA" w:rsidP="00DF0BBA">
      <w:pPr>
        <w:tabs>
          <w:tab w:val="left" w:pos="567"/>
        </w:tabs>
        <w:spacing w:before="0"/>
        <w:rPr>
          <w:rFonts w:cs="Arial"/>
          <w:b/>
          <w:lang w:val="sr-Cyrl-RS"/>
        </w:rPr>
      </w:pPr>
      <w:r w:rsidRPr="00F37150">
        <w:rPr>
          <w:rFonts w:cs="Arial"/>
          <w:b/>
          <w:lang w:val="sr-Cyrl-RS"/>
        </w:rPr>
        <w:t>ВАЖНОСТ УГОВОРА</w:t>
      </w:r>
    </w:p>
    <w:p w:rsidR="00DF0BBA" w:rsidRPr="00F37150" w:rsidRDefault="00DF0BBA" w:rsidP="00DF0BBA">
      <w:pPr>
        <w:spacing w:before="0"/>
        <w:jc w:val="center"/>
        <w:rPr>
          <w:rFonts w:cs="Arial"/>
          <w:b/>
          <w:lang w:val="sr-Cyrl-RS"/>
        </w:rPr>
      </w:pPr>
      <w:r w:rsidRPr="00F37150">
        <w:rPr>
          <w:rFonts w:cs="Arial"/>
          <w:b/>
          <w:lang w:val="sr-Cyrl-RS"/>
        </w:rPr>
        <w:t>Члан 1</w:t>
      </w:r>
      <w:r w:rsidR="000857EC" w:rsidRPr="00F37150">
        <w:rPr>
          <w:rFonts w:cs="Arial"/>
          <w:b/>
          <w:lang w:val="sr-Cyrl-RS"/>
        </w:rPr>
        <w:t>2</w:t>
      </w:r>
      <w:r w:rsidRPr="00F37150">
        <w:rPr>
          <w:rFonts w:cs="Arial"/>
          <w:b/>
          <w:lang w:val="sr-Cyrl-RS"/>
        </w:rPr>
        <w:t>.</w:t>
      </w:r>
    </w:p>
    <w:p w:rsidR="00DF0BBA" w:rsidRPr="00F37150" w:rsidRDefault="00DF0BBA" w:rsidP="00DF0BBA">
      <w:pPr>
        <w:tabs>
          <w:tab w:val="left" w:pos="567"/>
        </w:tabs>
        <w:spacing w:before="0"/>
        <w:rPr>
          <w:rFonts w:eastAsia="Calibri" w:cs="Arial"/>
          <w:lang w:val="sr-Cyrl-RS"/>
        </w:rPr>
      </w:pPr>
      <w:r w:rsidRPr="00F37150">
        <w:rPr>
          <w:rFonts w:eastAsia="Calibri" w:cs="Arial"/>
          <w:lang w:val="sr-Cyrl-RS"/>
        </w:rPr>
        <w:t xml:space="preserve">Уговор се сматра закљученим након потписивања од стране </w:t>
      </w:r>
      <w:r w:rsidR="000857EC" w:rsidRPr="00F37150">
        <w:rPr>
          <w:rFonts w:eastAsia="Calibri" w:cs="Arial"/>
          <w:lang w:val="sr-Cyrl-RS"/>
        </w:rPr>
        <w:t xml:space="preserve">законских  </w:t>
      </w:r>
      <w:r w:rsidRPr="00F37150">
        <w:rPr>
          <w:rFonts w:eastAsia="Calibri" w:cs="Arial"/>
          <w:lang w:val="sr-Cyrl-RS"/>
        </w:rPr>
        <w:t xml:space="preserve">заступника Уговорних страна, а ступа на снагу када Продавац испуни </w:t>
      </w:r>
      <w:proofErr w:type="spellStart"/>
      <w:r w:rsidRPr="00F37150">
        <w:rPr>
          <w:rFonts w:eastAsia="Calibri" w:cs="Arial"/>
          <w:lang w:val="sr-Cyrl-RS"/>
        </w:rPr>
        <w:t>одложни</w:t>
      </w:r>
      <w:proofErr w:type="spellEnd"/>
      <w:r w:rsidRPr="00F37150">
        <w:rPr>
          <w:rFonts w:eastAsia="Calibri" w:cs="Arial"/>
          <w:lang w:val="sr-Cyrl-RS"/>
        </w:rPr>
        <w:t xml:space="preserve"> услов и достави у уговореном року средства финансијског обезбеђења.</w:t>
      </w:r>
    </w:p>
    <w:p w:rsidR="00EA0E81" w:rsidRPr="00F37150" w:rsidRDefault="00EA0E81" w:rsidP="00DF0BBA">
      <w:pPr>
        <w:tabs>
          <w:tab w:val="left" w:pos="567"/>
        </w:tabs>
        <w:spacing w:before="0"/>
        <w:rPr>
          <w:rFonts w:cs="Arial"/>
          <w:lang w:val="sr-Cyrl-RS"/>
        </w:rPr>
      </w:pPr>
    </w:p>
    <w:p w:rsidR="00DF0BBA" w:rsidRPr="00F37150" w:rsidRDefault="00EA0E81" w:rsidP="00DF0BBA">
      <w:pPr>
        <w:tabs>
          <w:tab w:val="left" w:pos="567"/>
        </w:tabs>
        <w:spacing w:before="0"/>
        <w:rPr>
          <w:rFonts w:cs="Arial"/>
          <w:spacing w:val="2"/>
          <w:lang w:val="sr-Cyrl-RS"/>
        </w:rPr>
      </w:pPr>
      <w:r w:rsidRPr="00F37150">
        <w:rPr>
          <w:rFonts w:cs="Arial"/>
          <w:lang w:val="sr-Cyrl-RS"/>
        </w:rPr>
        <w:t>Уговор важи до реализације вредности овог уговора, а најдуже на период до годин</w:t>
      </w:r>
      <w:r w:rsidR="00B56C57" w:rsidRPr="00F37150">
        <w:rPr>
          <w:rFonts w:cs="Arial"/>
          <w:lang w:val="sr-Cyrl-RS"/>
        </w:rPr>
        <w:t>у дана</w:t>
      </w:r>
      <w:r w:rsidRPr="00F37150">
        <w:rPr>
          <w:rFonts w:cs="Arial"/>
          <w:lang w:val="sr-Cyrl-RS"/>
        </w:rPr>
        <w:t xml:space="preserve"> од дана закључења овог Уговора.</w:t>
      </w:r>
      <w:r w:rsidR="00DF0BBA" w:rsidRPr="00F37150">
        <w:rPr>
          <w:rFonts w:cs="Arial"/>
          <w:spacing w:val="2"/>
          <w:lang w:val="sr-Cyrl-RS"/>
        </w:rPr>
        <w:t xml:space="preserve"> </w:t>
      </w:r>
    </w:p>
    <w:p w:rsidR="00DF0BBA" w:rsidRPr="00F37150" w:rsidRDefault="00DF0BBA" w:rsidP="00DF0BBA">
      <w:pPr>
        <w:tabs>
          <w:tab w:val="left" w:pos="567"/>
        </w:tabs>
        <w:spacing w:before="0"/>
        <w:rPr>
          <w:rFonts w:cs="Arial"/>
          <w:i/>
          <w:lang w:val="sr-Cyrl-RS"/>
        </w:rPr>
      </w:pPr>
    </w:p>
    <w:p w:rsidR="00DF0BBA" w:rsidRPr="00F37150" w:rsidRDefault="00DF0BBA" w:rsidP="00DF0BBA">
      <w:pPr>
        <w:spacing w:before="0"/>
        <w:rPr>
          <w:rFonts w:cs="Arial"/>
          <w:b/>
          <w:lang w:val="sr-Cyrl-RS"/>
        </w:rPr>
      </w:pPr>
      <w:r w:rsidRPr="00F37150">
        <w:rPr>
          <w:rFonts w:cs="Arial"/>
          <w:b/>
          <w:lang w:val="sr-Cyrl-RS"/>
        </w:rPr>
        <w:t>ИЗМЕНЕ ТОКОМ ТРАЈАЊА УГОВОРА</w:t>
      </w:r>
    </w:p>
    <w:p w:rsidR="00DF0BBA" w:rsidRPr="00F37150" w:rsidRDefault="00DF0BBA" w:rsidP="00DF0BBA">
      <w:pPr>
        <w:spacing w:before="0"/>
        <w:jc w:val="center"/>
        <w:rPr>
          <w:rFonts w:cs="Arial"/>
          <w:b/>
          <w:lang w:val="sr-Cyrl-RS"/>
        </w:rPr>
      </w:pPr>
      <w:r w:rsidRPr="00F37150">
        <w:rPr>
          <w:rFonts w:cs="Arial"/>
          <w:b/>
          <w:lang w:val="sr-Cyrl-RS"/>
        </w:rPr>
        <w:t>Члан 1</w:t>
      </w:r>
      <w:r w:rsidR="00173A62" w:rsidRPr="00F37150">
        <w:rPr>
          <w:rFonts w:cs="Arial"/>
          <w:b/>
          <w:lang w:val="sr-Cyrl-RS"/>
        </w:rPr>
        <w:t>3</w:t>
      </w:r>
      <w:r w:rsidRPr="00F37150">
        <w:rPr>
          <w:rFonts w:cs="Arial"/>
          <w:b/>
          <w:lang w:val="sr-Cyrl-RS"/>
        </w:rPr>
        <w:t>.</w:t>
      </w:r>
    </w:p>
    <w:p w:rsidR="00DF0BBA" w:rsidRPr="00F37150" w:rsidRDefault="00DF0BBA" w:rsidP="00DF0BBA">
      <w:pPr>
        <w:spacing w:before="0"/>
        <w:rPr>
          <w:rFonts w:cs="Arial"/>
          <w:b/>
          <w:lang w:val="sr-Cyrl-RS"/>
        </w:rPr>
      </w:pPr>
    </w:p>
    <w:p w:rsidR="00173A62" w:rsidRPr="00F37150" w:rsidRDefault="00173A62" w:rsidP="00173A62">
      <w:pPr>
        <w:spacing w:before="0"/>
        <w:rPr>
          <w:rFonts w:cs="Arial"/>
          <w:b/>
          <w:lang w:val="sr-Cyrl-RS"/>
        </w:rPr>
      </w:pPr>
      <w:r w:rsidRPr="00F37150">
        <w:rPr>
          <w:rFonts w:cs="Arial"/>
          <w:bCs/>
          <w:lang w:val="sr-Cyrl-CS"/>
        </w:rPr>
        <w:t>Уговорне стране су сагласне да се евентуалне измене и допуне овог Уговора изврше у писаној форми – закључивањем анекса Уговора.</w:t>
      </w:r>
    </w:p>
    <w:p w:rsidR="00173A62" w:rsidRPr="00F37150" w:rsidRDefault="00173A62" w:rsidP="00173A62">
      <w:pPr>
        <w:suppressAutoHyphens/>
        <w:spacing w:before="0"/>
        <w:rPr>
          <w:rFonts w:cs="Arial"/>
          <w:lang w:val="sr-Cyrl-RS" w:eastAsia="sr-Latn-CS"/>
        </w:rPr>
      </w:pPr>
    </w:p>
    <w:p w:rsidR="00173A62" w:rsidRPr="00F37150" w:rsidRDefault="00173A62" w:rsidP="00173A62">
      <w:pPr>
        <w:suppressAutoHyphens/>
        <w:spacing w:before="0"/>
        <w:rPr>
          <w:rFonts w:cs="Arial"/>
          <w:lang w:val="sr-Cyrl-RS" w:eastAsia="sr-Latn-CS"/>
        </w:rPr>
      </w:pPr>
      <w:r w:rsidRPr="00F37150">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37150">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rsidR="00173A62" w:rsidRPr="00F37150" w:rsidRDefault="00173A62" w:rsidP="00173A62">
      <w:pPr>
        <w:suppressAutoHyphens/>
        <w:spacing w:before="0"/>
        <w:rPr>
          <w:rFonts w:cs="Arial"/>
          <w:lang w:val="sr-Cyrl-RS" w:eastAsia="sr-Latn-CS"/>
        </w:rPr>
      </w:pPr>
    </w:p>
    <w:p w:rsidR="00173A62" w:rsidRPr="00F37150" w:rsidRDefault="00173A62" w:rsidP="00173A62">
      <w:pPr>
        <w:suppressAutoHyphens/>
        <w:spacing w:before="0"/>
        <w:rPr>
          <w:rFonts w:cs="Arial"/>
          <w:highlight w:val="yellow"/>
          <w:lang w:val="sr-Cyrl-RS" w:eastAsia="sr-Latn-CS"/>
        </w:rPr>
      </w:pPr>
      <w:r w:rsidRPr="00F37150">
        <w:rPr>
          <w:rFonts w:cs="Arial"/>
          <w:lang w:val="sr-Cyrl-RS" w:eastAsia="sr-Latn-CS"/>
        </w:rPr>
        <w:t>После закључења уговора Купац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173A62" w:rsidRPr="00F37150" w:rsidRDefault="00173A62" w:rsidP="00173A62">
      <w:pPr>
        <w:suppressAutoHyphens/>
        <w:spacing w:before="0"/>
        <w:rPr>
          <w:rFonts w:cs="Arial"/>
          <w:lang w:val="sr-Cyrl-RS" w:eastAsia="ar-SA"/>
        </w:rPr>
      </w:pPr>
    </w:p>
    <w:p w:rsidR="00173A62" w:rsidRPr="00F37150" w:rsidRDefault="00173A62" w:rsidP="00173A62">
      <w:pPr>
        <w:suppressAutoHyphens/>
        <w:spacing w:before="0"/>
        <w:rPr>
          <w:rFonts w:cs="Arial"/>
          <w:lang w:val="sr-Cyrl-RS" w:eastAsia="ar-SA"/>
        </w:rPr>
      </w:pPr>
      <w:r w:rsidRPr="00F37150">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173A62" w:rsidRPr="00F37150" w:rsidRDefault="00173A62" w:rsidP="00173A62">
      <w:pPr>
        <w:suppressAutoHyphens/>
        <w:spacing w:before="0"/>
        <w:rPr>
          <w:rFonts w:cs="Arial"/>
          <w:strike/>
          <w:lang w:val="sr-Cyrl-RS" w:eastAsia="sr-Latn-CS"/>
        </w:rPr>
      </w:pPr>
    </w:p>
    <w:p w:rsidR="00173A62" w:rsidRPr="00F37150" w:rsidRDefault="00173A62" w:rsidP="00173A62">
      <w:pPr>
        <w:suppressAutoHyphens/>
        <w:spacing w:before="0"/>
        <w:rPr>
          <w:rFonts w:cs="Arial"/>
          <w:lang w:val="sr-Cyrl-RS" w:eastAsia="sr-Latn-CS"/>
        </w:rPr>
      </w:pPr>
      <w:r w:rsidRPr="00F37150">
        <w:rPr>
          <w:rFonts w:cs="Arial"/>
          <w:lang w:val="sr-Cyrl-RS" w:eastAsia="sr-Latn-CS"/>
        </w:rPr>
        <w:t>Купац  може након закључења овог Уговора, да:</w:t>
      </w:r>
    </w:p>
    <w:p w:rsidR="00173A62" w:rsidRPr="00F37150" w:rsidRDefault="00173A62" w:rsidP="00173A62">
      <w:pPr>
        <w:numPr>
          <w:ilvl w:val="0"/>
          <w:numId w:val="40"/>
        </w:numPr>
        <w:suppressAutoHyphens/>
        <w:spacing w:line="276" w:lineRule="auto"/>
        <w:contextualSpacing/>
        <w:rPr>
          <w:rFonts w:cs="Arial"/>
          <w:strike/>
          <w:lang w:val="sr-Cyrl-RS" w:eastAsia="sr-Latn-CS"/>
        </w:rPr>
      </w:pPr>
      <w:r w:rsidRPr="00F37150">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користећи јединичне цене из понуде.</w:t>
      </w:r>
    </w:p>
    <w:p w:rsidR="00173A62" w:rsidRPr="00F37150" w:rsidRDefault="00173A62" w:rsidP="00173A62">
      <w:pPr>
        <w:suppressAutoHyphens/>
        <w:spacing w:line="276" w:lineRule="auto"/>
        <w:ind w:left="1080"/>
        <w:contextualSpacing/>
        <w:rPr>
          <w:rFonts w:cs="Arial"/>
          <w:strike/>
          <w:lang w:val="sr-Cyrl-RS" w:eastAsia="sr-Latn-CS"/>
        </w:rPr>
      </w:pPr>
    </w:p>
    <w:p w:rsidR="00DF0BBA" w:rsidRPr="00F37150" w:rsidRDefault="00173A62" w:rsidP="00173A62">
      <w:pPr>
        <w:pStyle w:val="ListParagraph"/>
        <w:numPr>
          <w:ilvl w:val="0"/>
          <w:numId w:val="56"/>
        </w:numPr>
        <w:suppressAutoHyphens/>
        <w:spacing w:before="0"/>
        <w:ind w:left="1134" w:hanging="425"/>
        <w:rPr>
          <w:rFonts w:ascii="Arial" w:hAnsi="Arial" w:cs="Arial"/>
          <w:bCs/>
          <w:lang w:val="sr-Cyrl-RS" w:eastAsia="ar-SA" w:bidi="en-US"/>
        </w:rPr>
      </w:pPr>
      <w:r w:rsidRPr="00F37150">
        <w:rPr>
          <w:rFonts w:ascii="Arial" w:hAnsi="Arial" w:cs="Arial"/>
          <w:lang w:val="sr-Cyrl-RS" w:eastAsia="sr-Latn-CS"/>
        </w:rPr>
        <w:lastRenderedPageBreak/>
        <w:t xml:space="preserve">продужи </w:t>
      </w:r>
      <w:r w:rsidRPr="00F37150">
        <w:rPr>
          <w:rFonts w:ascii="Arial" w:hAnsi="Arial"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w:t>
      </w:r>
      <w:proofErr w:type="spellStart"/>
      <w:r w:rsidRPr="00F37150">
        <w:rPr>
          <w:rFonts w:ascii="Arial" w:hAnsi="Arial" w:cs="Arial"/>
          <w:lang w:val="sr-Cyrl-RS" w:eastAsia="ar-SA"/>
        </w:rPr>
        <w:t>реалузацију</w:t>
      </w:r>
      <w:proofErr w:type="spellEnd"/>
      <w:r w:rsidRPr="00F37150">
        <w:rPr>
          <w:rFonts w:ascii="Arial" w:hAnsi="Arial"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37150">
        <w:rPr>
          <w:rFonts w:ascii="Arial" w:hAnsi="Arial" w:cs="Arial"/>
          <w:lang w:val="sr-Cyrl-RS" w:eastAsia="sr-Latn-CS"/>
        </w:rPr>
        <w:t>.</w:t>
      </w:r>
    </w:p>
    <w:p w:rsidR="00DF0BBA" w:rsidRPr="00F37150" w:rsidRDefault="0043298D" w:rsidP="00DF0BBA">
      <w:pPr>
        <w:rPr>
          <w:rFonts w:cs="Arial"/>
          <w:b/>
          <w:lang w:val="sr-Cyrl-RS"/>
        </w:rPr>
      </w:pPr>
      <w:r w:rsidRPr="00F37150">
        <w:rPr>
          <w:rFonts w:cs="Arial"/>
          <w:b/>
        </w:rPr>
        <w:t>ОВЛАШЋЕНИ ПРЕДСТАВНИЦИ ЗА ПРАЋЕЊЕ УГОВОРА</w:t>
      </w:r>
    </w:p>
    <w:p w:rsidR="00DF0BBA" w:rsidRPr="00F37150" w:rsidRDefault="00DF0BBA" w:rsidP="00DF0BBA">
      <w:pPr>
        <w:spacing w:after="120"/>
        <w:jc w:val="center"/>
        <w:rPr>
          <w:b/>
          <w:lang w:val="sr-Cyrl-RS"/>
        </w:rPr>
      </w:pPr>
      <w:r w:rsidRPr="00F37150">
        <w:rPr>
          <w:b/>
          <w:lang w:val="sr-Cyrl-RS"/>
        </w:rPr>
        <w:t>Члан 1</w:t>
      </w:r>
      <w:r w:rsidR="00F92502" w:rsidRPr="00F37150">
        <w:rPr>
          <w:b/>
          <w:lang w:val="sr-Cyrl-RS"/>
        </w:rPr>
        <w:t>4</w:t>
      </w:r>
      <w:r w:rsidRPr="00F37150">
        <w:rPr>
          <w:b/>
          <w:lang w:val="sr-Cyrl-RS"/>
        </w:rPr>
        <w:t>.</w:t>
      </w:r>
    </w:p>
    <w:p w:rsidR="0043298D" w:rsidRPr="00F37150" w:rsidRDefault="0043298D" w:rsidP="0043298D">
      <w:pPr>
        <w:spacing w:before="0"/>
        <w:ind w:left="142" w:right="-329"/>
        <w:contextualSpacing/>
        <w:rPr>
          <w:rFonts w:cs="Arial"/>
        </w:rPr>
      </w:pPr>
      <w:proofErr w:type="spellStart"/>
      <w:r w:rsidRPr="00F37150">
        <w:rPr>
          <w:rFonts w:cs="Arial"/>
        </w:rPr>
        <w:t>Овлашћени</w:t>
      </w:r>
      <w:proofErr w:type="spellEnd"/>
      <w:r w:rsidRPr="00F37150">
        <w:rPr>
          <w:rFonts w:cs="Arial"/>
        </w:rPr>
        <w:t xml:space="preserve"> </w:t>
      </w:r>
      <w:proofErr w:type="spellStart"/>
      <w:r w:rsidRPr="00F37150">
        <w:rPr>
          <w:rFonts w:cs="Arial"/>
        </w:rPr>
        <w:t>представници</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
    <w:p w:rsidR="0043298D" w:rsidRPr="00F37150" w:rsidRDefault="0043298D" w:rsidP="0043298D">
      <w:pPr>
        <w:spacing w:before="0"/>
        <w:ind w:left="142" w:right="-329"/>
        <w:contextualSpacing/>
        <w:rPr>
          <w:rFonts w:cs="Arial"/>
        </w:rPr>
      </w:pPr>
    </w:p>
    <w:p w:rsidR="0043298D" w:rsidRPr="00F37150" w:rsidRDefault="0043298D" w:rsidP="0043298D">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r w:rsidRPr="00F37150">
        <w:rPr>
          <w:rFonts w:cs="Arial"/>
          <w:lang w:val="sr-Cyrl-RS"/>
        </w:rPr>
        <w:t>Купца</w:t>
      </w:r>
      <w:r w:rsidRPr="00F37150">
        <w:rPr>
          <w:rFonts w:cs="Arial"/>
        </w:rPr>
        <w:t xml:space="preserve"> </w:t>
      </w:r>
      <w:r w:rsidRPr="00F37150">
        <w:rPr>
          <w:rFonts w:cs="Arial"/>
        </w:rPr>
        <w:tab/>
      </w:r>
      <w:r w:rsidRPr="00F37150">
        <w:rPr>
          <w:rFonts w:cs="Arial"/>
          <w:lang w:val="sr-Cyrl-RS"/>
        </w:rPr>
        <w:t xml:space="preserve"> </w:t>
      </w:r>
      <w:r w:rsidRPr="00F37150">
        <w:rPr>
          <w:rFonts w:cs="Arial"/>
        </w:rPr>
        <w:t>________________________________</w:t>
      </w:r>
    </w:p>
    <w:p w:rsidR="0043298D" w:rsidRPr="00F37150" w:rsidRDefault="0043298D" w:rsidP="0043298D">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w:t>
      </w:r>
      <w:r w:rsidRPr="00F37150">
        <w:rPr>
          <w:rFonts w:cs="Arial"/>
          <w:lang w:val="sr-Cyrl-RS"/>
        </w:rPr>
        <w:t>одавца</w:t>
      </w:r>
      <w:proofErr w:type="spellEnd"/>
      <w:r w:rsidRPr="00F37150">
        <w:rPr>
          <w:rFonts w:cs="Arial"/>
          <w:lang w:val="sr-Cyrl-RS"/>
        </w:rPr>
        <w:t xml:space="preserve"> </w:t>
      </w:r>
      <w:r w:rsidRPr="00F37150">
        <w:rPr>
          <w:rFonts w:cs="Arial"/>
        </w:rPr>
        <w:t>________________________________</w:t>
      </w:r>
    </w:p>
    <w:p w:rsidR="0043298D" w:rsidRPr="00F37150" w:rsidRDefault="0043298D" w:rsidP="0043298D">
      <w:pPr>
        <w:spacing w:before="0"/>
        <w:ind w:left="142" w:right="-329"/>
        <w:contextualSpacing/>
        <w:rPr>
          <w:rFonts w:cs="Arial"/>
        </w:rPr>
      </w:pPr>
    </w:p>
    <w:p w:rsidR="0043298D" w:rsidRPr="00F37150" w:rsidRDefault="0043298D" w:rsidP="0043298D">
      <w:pPr>
        <w:spacing w:before="0"/>
        <w:ind w:left="142" w:right="-329"/>
        <w:contextualSpacing/>
        <w:rPr>
          <w:rFonts w:cs="Arial"/>
        </w:rPr>
      </w:pPr>
      <w:proofErr w:type="spellStart"/>
      <w:r w:rsidRPr="00F37150">
        <w:rPr>
          <w:rFonts w:cs="Arial"/>
        </w:rPr>
        <w:t>Овлашћења</w:t>
      </w:r>
      <w:proofErr w:type="spellEnd"/>
      <w:r w:rsidRPr="00F37150">
        <w:rPr>
          <w:rFonts w:cs="Arial"/>
        </w:rPr>
        <w:t xml:space="preserve"> и </w:t>
      </w:r>
      <w:proofErr w:type="spellStart"/>
      <w:r w:rsidRPr="00F37150">
        <w:rPr>
          <w:rFonts w:cs="Arial"/>
        </w:rPr>
        <w:t>дужности</w:t>
      </w:r>
      <w:proofErr w:type="spellEnd"/>
      <w:r w:rsidRPr="00F37150">
        <w:rPr>
          <w:rFonts w:cs="Arial"/>
        </w:rPr>
        <w:t xml:space="preserve"> </w:t>
      </w:r>
      <w:proofErr w:type="spellStart"/>
      <w:r w:rsidRPr="00F37150">
        <w:rPr>
          <w:rFonts w:cs="Arial"/>
        </w:rPr>
        <w:t>овлашћених</w:t>
      </w:r>
      <w:proofErr w:type="spellEnd"/>
      <w:r w:rsidRPr="00F37150">
        <w:rPr>
          <w:rFonts w:cs="Arial"/>
        </w:rPr>
        <w:t xml:space="preserve"> </w:t>
      </w:r>
      <w:proofErr w:type="spellStart"/>
      <w:r w:rsidRPr="00F37150">
        <w:rPr>
          <w:rFonts w:cs="Arial"/>
        </w:rPr>
        <w:t>представника</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roofErr w:type="spellStart"/>
      <w:r w:rsidRPr="00F37150">
        <w:rPr>
          <w:rFonts w:cs="Arial"/>
        </w:rPr>
        <w:t>да</w:t>
      </w:r>
      <w:proofErr w:type="spellEnd"/>
      <w:r w:rsidRPr="00F37150">
        <w:rPr>
          <w:rFonts w:cs="Arial"/>
        </w:rPr>
        <w:t>:</w:t>
      </w:r>
    </w:p>
    <w:p w:rsidR="0043298D" w:rsidRPr="00F37150" w:rsidRDefault="0043298D" w:rsidP="0043298D">
      <w:pPr>
        <w:spacing w:before="0"/>
        <w:ind w:left="142" w:right="-329"/>
        <w:contextualSpacing/>
        <w:rPr>
          <w:rFonts w:cs="Arial"/>
        </w:rPr>
      </w:pPr>
    </w:p>
    <w:p w:rsidR="0043298D" w:rsidRPr="00F37150" w:rsidRDefault="0043298D" w:rsidP="0043298D">
      <w:pPr>
        <w:numPr>
          <w:ilvl w:val="0"/>
          <w:numId w:val="40"/>
        </w:numPr>
        <w:spacing w:before="0" w:after="200" w:line="276" w:lineRule="auto"/>
        <w:ind w:right="-329"/>
        <w:contextualSpacing/>
        <w:rPr>
          <w:rFonts w:eastAsia="Calibri" w:cs="Arial"/>
          <w:lang w:val="sr-Cyrl-RS"/>
        </w:rPr>
      </w:pPr>
      <w:proofErr w:type="spellStart"/>
      <w:r w:rsidRPr="00F37150">
        <w:rPr>
          <w:rFonts w:eastAsia="Calibri" w:cs="Arial"/>
        </w:rPr>
        <w:t>да</w:t>
      </w:r>
      <w:proofErr w:type="spellEnd"/>
      <w:r w:rsidRPr="00F37150">
        <w:rPr>
          <w:rFonts w:eastAsia="Calibri" w:cs="Arial"/>
        </w:rPr>
        <w:t xml:space="preserve"> </w:t>
      </w:r>
      <w:proofErr w:type="spellStart"/>
      <w:r w:rsidRPr="00F37150">
        <w:rPr>
          <w:rFonts w:eastAsia="Calibri" w:cs="Arial"/>
        </w:rPr>
        <w:t>сачине</w:t>
      </w:r>
      <w:proofErr w:type="spellEnd"/>
      <w:r w:rsidRPr="00F37150">
        <w:rPr>
          <w:rFonts w:eastAsia="Calibri" w:cs="Arial"/>
        </w:rPr>
        <w:t xml:space="preserve">, </w:t>
      </w:r>
      <w:proofErr w:type="spellStart"/>
      <w:r w:rsidRPr="00F37150">
        <w:rPr>
          <w:rFonts w:eastAsia="Calibri" w:cs="Arial"/>
        </w:rPr>
        <w:t>потпишу</w:t>
      </w:r>
      <w:proofErr w:type="spellEnd"/>
      <w:r w:rsidRPr="00F37150">
        <w:rPr>
          <w:rFonts w:eastAsia="Calibri" w:cs="Arial"/>
        </w:rPr>
        <w:t xml:space="preserve"> и </w:t>
      </w:r>
      <w:proofErr w:type="spellStart"/>
      <w:r w:rsidRPr="00F37150">
        <w:rPr>
          <w:rFonts w:eastAsia="Calibri" w:cs="Arial"/>
        </w:rPr>
        <w:t>верификују</w:t>
      </w:r>
      <w:proofErr w:type="spellEnd"/>
      <w:r w:rsidRPr="00F37150">
        <w:rPr>
          <w:rFonts w:eastAsia="Calibri" w:cs="Arial"/>
        </w:rPr>
        <w:t xml:space="preserve"> </w:t>
      </w:r>
      <w:proofErr w:type="spellStart"/>
      <w:r w:rsidRPr="00F37150">
        <w:rPr>
          <w:rFonts w:eastAsia="Calibri" w:cs="Arial"/>
        </w:rPr>
        <w:t>Записник</w:t>
      </w:r>
      <w:proofErr w:type="spellEnd"/>
      <w:r w:rsidRPr="00F37150">
        <w:rPr>
          <w:rFonts w:eastAsia="Calibri" w:cs="Arial"/>
        </w:rPr>
        <w:t xml:space="preserve"> о </w:t>
      </w:r>
      <w:proofErr w:type="spellStart"/>
      <w:r w:rsidRPr="00F37150">
        <w:rPr>
          <w:rFonts w:eastAsia="Calibri" w:cs="Arial"/>
        </w:rPr>
        <w:t>квалитативном</w:t>
      </w:r>
      <w:proofErr w:type="spellEnd"/>
      <w:r w:rsidRPr="00F37150">
        <w:rPr>
          <w:rFonts w:eastAsia="Calibri" w:cs="Arial"/>
        </w:rPr>
        <w:t xml:space="preserve"> и </w:t>
      </w:r>
      <w:proofErr w:type="spellStart"/>
      <w:r w:rsidRPr="00F37150">
        <w:rPr>
          <w:rFonts w:eastAsia="Calibri" w:cs="Arial"/>
        </w:rPr>
        <w:t>квантитативном</w:t>
      </w:r>
      <w:proofErr w:type="spellEnd"/>
      <w:r w:rsidRPr="00F37150">
        <w:rPr>
          <w:rFonts w:eastAsia="Calibri" w:cs="Arial"/>
        </w:rPr>
        <w:t xml:space="preserve"> </w:t>
      </w:r>
      <w:r w:rsidRPr="00F37150">
        <w:rPr>
          <w:rFonts w:eastAsia="Calibri" w:cs="Arial"/>
          <w:lang w:val="sr-Cyrl-RS"/>
        </w:rPr>
        <w:t>пријему</w:t>
      </w:r>
      <w:r w:rsidRPr="00F37150">
        <w:rPr>
          <w:rFonts w:eastAsia="Calibri" w:cs="Arial"/>
        </w:rPr>
        <w:t>;</w:t>
      </w:r>
    </w:p>
    <w:p w:rsidR="0043298D" w:rsidRPr="00F37150" w:rsidRDefault="0043298D" w:rsidP="0043298D">
      <w:pPr>
        <w:numPr>
          <w:ilvl w:val="0"/>
          <w:numId w:val="40"/>
        </w:numPr>
        <w:spacing w:after="200" w:line="276" w:lineRule="auto"/>
        <w:contextualSpacing/>
        <w:rPr>
          <w:rFonts w:ascii="Calibri" w:eastAsia="Calibri" w:hAnsi="Calibri"/>
          <w:lang w:val="sr-Cyrl-RS"/>
        </w:rPr>
      </w:pPr>
      <w:proofErr w:type="spellStart"/>
      <w:r w:rsidRPr="00F37150">
        <w:rPr>
          <w:rFonts w:eastAsia="Calibri" w:cs="Arial"/>
        </w:rPr>
        <w:t>извршавају</w:t>
      </w:r>
      <w:proofErr w:type="spellEnd"/>
      <w:r w:rsidRPr="00F37150">
        <w:rPr>
          <w:rFonts w:eastAsia="Calibri" w:cs="Arial"/>
        </w:rPr>
        <w:t xml:space="preserve"> и </w:t>
      </w:r>
      <w:proofErr w:type="spellStart"/>
      <w:r w:rsidRPr="00F37150">
        <w:rPr>
          <w:rFonts w:eastAsia="Calibri" w:cs="Arial"/>
        </w:rPr>
        <w:t>друге</w:t>
      </w:r>
      <w:proofErr w:type="spellEnd"/>
      <w:r w:rsidRPr="00F37150">
        <w:rPr>
          <w:rFonts w:eastAsia="Calibri" w:cs="Arial"/>
        </w:rPr>
        <w:t xml:space="preserve"> </w:t>
      </w:r>
      <w:proofErr w:type="spellStart"/>
      <w:r w:rsidRPr="00F37150">
        <w:rPr>
          <w:rFonts w:eastAsia="Calibri" w:cs="Arial"/>
        </w:rPr>
        <w:t>дужности</w:t>
      </w:r>
      <w:proofErr w:type="spellEnd"/>
      <w:r w:rsidRPr="00F37150">
        <w:rPr>
          <w:rFonts w:eastAsia="Calibri" w:cs="Arial"/>
        </w:rPr>
        <w:t xml:space="preserve"> </w:t>
      </w:r>
      <w:proofErr w:type="spellStart"/>
      <w:r w:rsidRPr="00F37150">
        <w:rPr>
          <w:rFonts w:eastAsia="Calibri" w:cs="Arial"/>
        </w:rPr>
        <w:t>везане</w:t>
      </w:r>
      <w:proofErr w:type="spellEnd"/>
      <w:r w:rsidRPr="00F37150">
        <w:rPr>
          <w:rFonts w:eastAsia="Calibri" w:cs="Arial"/>
        </w:rPr>
        <w:t xml:space="preserve"> </w:t>
      </w:r>
      <w:proofErr w:type="spellStart"/>
      <w:r w:rsidRPr="00F37150">
        <w:rPr>
          <w:rFonts w:eastAsia="Calibri" w:cs="Arial"/>
        </w:rPr>
        <w:t>за</w:t>
      </w:r>
      <w:proofErr w:type="spellEnd"/>
      <w:r w:rsidRPr="00F37150">
        <w:rPr>
          <w:rFonts w:eastAsia="Calibri" w:cs="Arial"/>
        </w:rPr>
        <w:t xml:space="preserve"> </w:t>
      </w:r>
      <w:proofErr w:type="spellStart"/>
      <w:r w:rsidRPr="00F37150">
        <w:rPr>
          <w:rFonts w:eastAsia="Calibri" w:cs="Arial"/>
        </w:rPr>
        <w:t>реализацију</w:t>
      </w:r>
      <w:proofErr w:type="spellEnd"/>
      <w:r w:rsidRPr="00F37150">
        <w:rPr>
          <w:rFonts w:eastAsia="Calibri" w:cs="Arial"/>
        </w:rPr>
        <w:t xml:space="preserve"> </w:t>
      </w:r>
      <w:proofErr w:type="spellStart"/>
      <w:r w:rsidRPr="00F37150">
        <w:rPr>
          <w:rFonts w:eastAsia="Calibri" w:cs="Arial"/>
        </w:rPr>
        <w:t>предмета</w:t>
      </w:r>
      <w:proofErr w:type="spellEnd"/>
      <w:r w:rsidRPr="00F37150">
        <w:rPr>
          <w:rFonts w:eastAsia="Calibri" w:cs="Arial"/>
        </w:rPr>
        <w:t xml:space="preserve"> </w:t>
      </w:r>
      <w:proofErr w:type="spellStart"/>
      <w:r w:rsidRPr="00F37150">
        <w:rPr>
          <w:rFonts w:eastAsia="Calibri" w:cs="Arial"/>
        </w:rPr>
        <w:t>овог</w:t>
      </w:r>
      <w:proofErr w:type="spellEnd"/>
      <w:r w:rsidRPr="00F37150">
        <w:rPr>
          <w:rFonts w:eastAsia="Calibri" w:cs="Arial"/>
        </w:rPr>
        <w:t xml:space="preserve"> </w:t>
      </w:r>
      <w:proofErr w:type="spellStart"/>
      <w:r w:rsidRPr="00F37150">
        <w:rPr>
          <w:rFonts w:eastAsia="Calibri" w:cs="Arial"/>
        </w:rPr>
        <w:t>Уговора</w:t>
      </w:r>
      <w:proofErr w:type="spellEnd"/>
      <w:r w:rsidRPr="00F37150">
        <w:rPr>
          <w:rFonts w:eastAsia="Calibri" w:cs="Arial"/>
        </w:rPr>
        <w:t xml:space="preserve">, </w:t>
      </w:r>
      <w:proofErr w:type="spellStart"/>
      <w:r w:rsidRPr="00F37150">
        <w:rPr>
          <w:rFonts w:eastAsia="Calibri" w:cs="Arial"/>
        </w:rPr>
        <w:t>по</w:t>
      </w:r>
      <w:proofErr w:type="spellEnd"/>
      <w:r w:rsidRPr="00F37150">
        <w:rPr>
          <w:rFonts w:eastAsia="Calibri" w:cs="Arial"/>
        </w:rPr>
        <w:t xml:space="preserve"> </w:t>
      </w:r>
      <w:proofErr w:type="spellStart"/>
      <w:r w:rsidRPr="00F37150">
        <w:rPr>
          <w:rFonts w:eastAsia="Calibri" w:cs="Arial"/>
        </w:rPr>
        <w:t>потреби</w:t>
      </w:r>
      <w:proofErr w:type="spellEnd"/>
      <w:r w:rsidRPr="00F37150">
        <w:rPr>
          <w:rFonts w:eastAsia="Calibri" w:cs="Arial"/>
        </w:rPr>
        <w:t>.</w:t>
      </w:r>
    </w:p>
    <w:p w:rsidR="00DF0BBA" w:rsidRPr="00F37150" w:rsidRDefault="0043298D" w:rsidP="0043298D">
      <w:pPr>
        <w:rPr>
          <w:i/>
          <w:lang w:val="sr-Cyrl-RS"/>
        </w:rPr>
      </w:pPr>
      <w:r w:rsidRPr="00F37150">
        <w:rPr>
          <w:i/>
          <w:lang w:val="sr-Cyrl-RS"/>
        </w:rPr>
        <w:t xml:space="preserve">(Купац ће приликом закључења </w:t>
      </w:r>
      <w:r w:rsidRPr="00F37150">
        <w:rPr>
          <w:rFonts w:cs="Arial"/>
          <w:i/>
          <w:lang w:val="sr-Cyrl-RS"/>
        </w:rPr>
        <w:t xml:space="preserve">Уговора </w:t>
      </w:r>
      <w:r w:rsidRPr="00F37150">
        <w:rPr>
          <w:i/>
          <w:lang w:val="sr-Cyrl-RS"/>
        </w:rPr>
        <w:t xml:space="preserve">уписати име и презиме именованих лица за праћење реализације </w:t>
      </w:r>
      <w:r w:rsidRPr="00F37150">
        <w:rPr>
          <w:rFonts w:cs="Arial"/>
          <w:i/>
          <w:lang w:val="sr-Cyrl-RS"/>
        </w:rPr>
        <w:t>Уговора</w:t>
      </w:r>
      <w:r w:rsidRPr="00F37150">
        <w:rPr>
          <w:i/>
          <w:lang w:val="sr-Cyrl-RS"/>
        </w:rPr>
        <w:t>)</w:t>
      </w:r>
    </w:p>
    <w:p w:rsidR="00F92502" w:rsidRPr="00F37150" w:rsidRDefault="00F92502" w:rsidP="00DF0BBA">
      <w:pPr>
        <w:spacing w:before="0"/>
        <w:jc w:val="left"/>
        <w:rPr>
          <w:rFonts w:cs="Arial"/>
          <w:b/>
          <w:lang w:val="sr-Cyrl-RS"/>
        </w:rPr>
      </w:pPr>
    </w:p>
    <w:p w:rsidR="00DF0BBA" w:rsidRPr="00F37150" w:rsidRDefault="00DF0BBA" w:rsidP="00DF0BBA">
      <w:pPr>
        <w:spacing w:before="0"/>
        <w:jc w:val="left"/>
        <w:rPr>
          <w:rFonts w:cs="Arial"/>
          <w:b/>
          <w:lang w:val="sr-Cyrl-RS"/>
        </w:rPr>
      </w:pPr>
      <w:r w:rsidRPr="00F37150">
        <w:rPr>
          <w:rFonts w:cs="Arial"/>
          <w:b/>
          <w:lang w:val="sr-Cyrl-RS"/>
        </w:rPr>
        <w:t>РАСКИД УГОВОРА</w:t>
      </w:r>
    </w:p>
    <w:p w:rsidR="00DF0BBA" w:rsidRPr="00F37150" w:rsidRDefault="00DF0BBA" w:rsidP="00DF0BBA">
      <w:pPr>
        <w:spacing w:before="0"/>
        <w:jc w:val="center"/>
        <w:rPr>
          <w:rFonts w:cs="Arial"/>
          <w:lang w:val="sr-Cyrl-RS"/>
        </w:rPr>
      </w:pPr>
      <w:r w:rsidRPr="00F37150">
        <w:rPr>
          <w:rFonts w:cs="Arial"/>
          <w:b/>
          <w:lang w:val="sr-Cyrl-RS"/>
        </w:rPr>
        <w:t>Члан 1</w:t>
      </w:r>
      <w:r w:rsidR="00F92502" w:rsidRPr="00F37150">
        <w:rPr>
          <w:rFonts w:cs="Arial"/>
          <w:b/>
          <w:lang w:val="sr-Cyrl-RS"/>
        </w:rPr>
        <w:t>5</w:t>
      </w:r>
      <w:r w:rsidRPr="00F37150">
        <w:rPr>
          <w:rFonts w:cs="Arial"/>
          <w:b/>
          <w:lang w:val="sr-Cyrl-RS"/>
        </w:rPr>
        <w:t>.</w:t>
      </w:r>
    </w:p>
    <w:p w:rsidR="00DF0BBA" w:rsidRPr="00F37150" w:rsidRDefault="00DF0BBA" w:rsidP="00DF0BBA">
      <w:pPr>
        <w:tabs>
          <w:tab w:val="left" w:pos="9090"/>
        </w:tabs>
        <w:spacing w:before="0"/>
        <w:rPr>
          <w:rFonts w:cs="Arial"/>
          <w:bCs/>
          <w:lang w:val="sr-Cyrl-RS"/>
        </w:rPr>
      </w:pPr>
      <w:r w:rsidRPr="00F37150">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37150">
        <w:rPr>
          <w:rFonts w:cs="Arial"/>
          <w:lang w:val="sr-Cyrl-RS"/>
        </w:rPr>
        <w:t>Купца</w:t>
      </w:r>
      <w:r w:rsidRPr="00F37150">
        <w:rPr>
          <w:rFonts w:cs="Arial"/>
          <w:bCs/>
          <w:lang w:val="sr-Cyrl-RS"/>
        </w:rPr>
        <w:t xml:space="preserve">, крши одредбе овог уговора, </w:t>
      </w:r>
      <w:r w:rsidRPr="00F37150">
        <w:rPr>
          <w:rFonts w:cs="Arial"/>
          <w:lang w:val="sr-Cyrl-RS"/>
        </w:rPr>
        <w:t>Купац</w:t>
      </w:r>
      <w:r w:rsidRPr="00F37150">
        <w:rPr>
          <w:rFonts w:cs="Arial"/>
          <w:bCs/>
          <w:lang w:val="sr-Cyrl-RS"/>
        </w:rPr>
        <w:t xml:space="preserve"> има право да констатује непоштовање одредби Уговора и о томе достави Продавцу писану опомену.</w:t>
      </w:r>
    </w:p>
    <w:p w:rsidR="00EA0E81" w:rsidRPr="00F37150" w:rsidRDefault="00EA0E81" w:rsidP="00DF0BBA">
      <w:pPr>
        <w:tabs>
          <w:tab w:val="left" w:pos="9090"/>
        </w:tabs>
        <w:spacing w:before="0"/>
        <w:rPr>
          <w:rFonts w:cs="Arial"/>
          <w:bCs/>
          <w:lang w:val="sr-Cyrl-RS"/>
        </w:rPr>
      </w:pPr>
    </w:p>
    <w:p w:rsidR="00DF0BBA" w:rsidRPr="00F37150" w:rsidRDefault="00DF0BBA" w:rsidP="00DF0BBA">
      <w:pPr>
        <w:tabs>
          <w:tab w:val="left" w:pos="9090"/>
        </w:tabs>
        <w:spacing w:before="0"/>
        <w:rPr>
          <w:rFonts w:cs="Arial"/>
          <w:bCs/>
          <w:lang w:val="sr-Cyrl-RS"/>
        </w:rPr>
      </w:pPr>
      <w:r w:rsidRPr="00F37150">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37150">
        <w:rPr>
          <w:rFonts w:cs="Arial"/>
          <w:lang w:val="sr-Cyrl-RS"/>
        </w:rPr>
        <w:t>Купац</w:t>
      </w:r>
      <w:r w:rsidRPr="00F37150">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rsidR="00EA0E81" w:rsidRPr="00F37150" w:rsidRDefault="00EA0E81" w:rsidP="00DF0BBA">
      <w:pPr>
        <w:tabs>
          <w:tab w:val="left" w:pos="9090"/>
        </w:tabs>
        <w:spacing w:before="0"/>
        <w:rPr>
          <w:rFonts w:cs="Arial"/>
          <w:bCs/>
          <w:lang w:val="sr-Cyrl-RS"/>
        </w:rPr>
      </w:pPr>
    </w:p>
    <w:p w:rsidR="00DF0BBA" w:rsidRPr="00F37150" w:rsidRDefault="00DF0BBA" w:rsidP="00DF0BBA">
      <w:pPr>
        <w:tabs>
          <w:tab w:val="left" w:pos="9090"/>
        </w:tabs>
        <w:spacing w:before="0"/>
        <w:rPr>
          <w:rFonts w:cs="Arial"/>
          <w:bCs/>
          <w:lang w:val="sr-Cyrl-RS"/>
        </w:rPr>
      </w:pPr>
      <w:r w:rsidRPr="00F37150">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F0BBA" w:rsidRPr="00F37150" w:rsidRDefault="00DF0BBA" w:rsidP="00DF0BBA">
      <w:pPr>
        <w:tabs>
          <w:tab w:val="left" w:pos="567"/>
        </w:tabs>
        <w:spacing w:before="0"/>
        <w:rPr>
          <w:rFonts w:cs="Arial"/>
          <w:bCs/>
          <w:lang w:val="sr-Cyrl-RS" w:eastAsia="ar-SA" w:bidi="en-US"/>
        </w:rPr>
      </w:pPr>
    </w:p>
    <w:p w:rsidR="00DF0BBA" w:rsidRPr="00F37150" w:rsidRDefault="00DF0BBA" w:rsidP="00DF0BBA">
      <w:pPr>
        <w:tabs>
          <w:tab w:val="left" w:pos="567"/>
        </w:tabs>
        <w:spacing w:before="0"/>
        <w:rPr>
          <w:rFonts w:cs="Arial"/>
          <w:i/>
          <w:lang w:val="sr-Cyrl-RS"/>
        </w:rPr>
      </w:pPr>
    </w:p>
    <w:p w:rsidR="00DF0BBA" w:rsidRPr="00F37150" w:rsidRDefault="00DF0BBA" w:rsidP="00DF0BBA">
      <w:pPr>
        <w:spacing w:before="0"/>
        <w:rPr>
          <w:rFonts w:cs="Arial"/>
          <w:b/>
          <w:lang w:val="sr-Cyrl-RS"/>
        </w:rPr>
      </w:pPr>
      <w:r w:rsidRPr="00F37150">
        <w:rPr>
          <w:rFonts w:cs="Arial"/>
          <w:b/>
          <w:lang w:val="sr-Cyrl-RS"/>
        </w:rPr>
        <w:t>ЗАВРШНЕ ОДРЕДБЕ</w:t>
      </w:r>
    </w:p>
    <w:p w:rsidR="00DF0BBA" w:rsidRPr="00F37150" w:rsidRDefault="00F92502" w:rsidP="00DF0BBA">
      <w:pPr>
        <w:spacing w:before="0"/>
        <w:jc w:val="center"/>
        <w:rPr>
          <w:rFonts w:cs="Arial"/>
          <w:b/>
          <w:lang w:val="sr-Cyrl-RS"/>
        </w:rPr>
      </w:pPr>
      <w:r w:rsidRPr="00F37150">
        <w:rPr>
          <w:rFonts w:cs="Arial"/>
          <w:b/>
          <w:lang w:val="sr-Cyrl-RS"/>
        </w:rPr>
        <w:t>Члан 16</w:t>
      </w:r>
      <w:r w:rsidR="00DF0BBA" w:rsidRPr="00F37150">
        <w:rPr>
          <w:rFonts w:cs="Arial"/>
          <w:b/>
          <w:lang w:val="sr-Cyrl-RS"/>
        </w:rPr>
        <w:t>.</w:t>
      </w:r>
    </w:p>
    <w:p w:rsidR="00DF0BBA" w:rsidRPr="00F37150" w:rsidRDefault="00DF0BBA" w:rsidP="00DF0BBA">
      <w:pPr>
        <w:rPr>
          <w:rFonts w:eastAsia="Calibri" w:cs="Arial"/>
          <w:noProof/>
          <w:lang w:val="sr-Cyrl-RS"/>
        </w:rPr>
      </w:pPr>
      <w:r w:rsidRPr="00F37150">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F37150">
        <w:rPr>
          <w:rFonts w:eastAsia="TimesNewRomanPSMT" w:cs="Arial"/>
          <w:bCs/>
          <w:lang w:val="sr-Cyrl-RS"/>
        </w:rPr>
        <w:t>у вези са испуњеношћу услова из поступка јавне набавке</w:t>
      </w:r>
      <w:r w:rsidRPr="00F37150">
        <w:rPr>
          <w:rFonts w:eastAsia="Calibri" w:cs="Arial"/>
          <w:noProof/>
          <w:lang w:val="sr-Cyrl-RS"/>
        </w:rPr>
        <w:t>, о насталој промени писмено обавести купца и да је документује на прописан начин.</w:t>
      </w:r>
    </w:p>
    <w:p w:rsidR="00DF0BBA" w:rsidRPr="00F37150" w:rsidRDefault="00DF0BBA" w:rsidP="00DF0BBA">
      <w:pPr>
        <w:rPr>
          <w:rFonts w:eastAsia="Calibri" w:cs="Arial"/>
          <w:noProof/>
          <w:lang w:val="sr-Cyrl-RS"/>
        </w:rPr>
      </w:pPr>
      <w:r w:rsidRPr="00F37150">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F0BBA" w:rsidRPr="00F37150" w:rsidRDefault="00DF0BBA" w:rsidP="00DF0BBA">
      <w:pPr>
        <w:spacing w:before="240" w:after="120"/>
        <w:jc w:val="center"/>
        <w:rPr>
          <w:b/>
          <w:lang w:val="sr-Cyrl-RS"/>
        </w:rPr>
      </w:pPr>
      <w:r w:rsidRPr="00F37150">
        <w:rPr>
          <w:b/>
          <w:lang w:val="sr-Cyrl-RS"/>
        </w:rPr>
        <w:t xml:space="preserve">Члан </w:t>
      </w:r>
      <w:r w:rsidR="00F92502" w:rsidRPr="00F37150">
        <w:rPr>
          <w:b/>
          <w:lang w:val="sr-Cyrl-RS"/>
        </w:rPr>
        <w:t>17</w:t>
      </w:r>
      <w:r w:rsidRPr="00F37150">
        <w:rPr>
          <w:b/>
          <w:lang w:val="sr-Cyrl-RS"/>
        </w:rPr>
        <w:t>.</w:t>
      </w:r>
    </w:p>
    <w:p w:rsidR="00DF0BBA" w:rsidRPr="00F37150" w:rsidRDefault="00DF0BBA" w:rsidP="00DF0BBA">
      <w:pPr>
        <w:tabs>
          <w:tab w:val="left" w:pos="9090"/>
        </w:tabs>
        <w:rPr>
          <w:rFonts w:cs="Arial"/>
          <w:lang w:val="sr-Cyrl-RS"/>
        </w:rPr>
      </w:pPr>
      <w:r w:rsidRPr="00F37150">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F0BBA" w:rsidRPr="00F37150" w:rsidRDefault="00DF0BBA" w:rsidP="00DF0BBA">
      <w:pPr>
        <w:tabs>
          <w:tab w:val="left" w:pos="9090"/>
        </w:tabs>
        <w:rPr>
          <w:rFonts w:cs="Arial"/>
          <w:lang w:val="sr-Cyrl-RS"/>
        </w:rPr>
      </w:pPr>
      <w:r w:rsidRPr="00F37150">
        <w:rPr>
          <w:rFonts w:cs="Arial"/>
          <w:lang w:val="sr-Cyrl-RS"/>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F92502" w:rsidRPr="00F37150" w:rsidRDefault="00F92502" w:rsidP="00F92502">
      <w:pPr>
        <w:jc w:val="center"/>
        <w:rPr>
          <w:rFonts w:cs="Arial"/>
          <w:b/>
          <w:lang w:val="sr-Cyrl-RS"/>
        </w:rPr>
      </w:pPr>
      <w:r w:rsidRPr="00F37150">
        <w:rPr>
          <w:rFonts w:cs="Arial"/>
          <w:b/>
          <w:lang w:val="sr-Cyrl-RS"/>
        </w:rPr>
        <w:t>Члан 18.</w:t>
      </w:r>
    </w:p>
    <w:p w:rsidR="00F92502" w:rsidRPr="00F37150" w:rsidRDefault="00F92502" w:rsidP="00F92502">
      <w:pPr>
        <w:rPr>
          <w:rFonts w:cs="Arial"/>
        </w:rPr>
      </w:pPr>
      <w:proofErr w:type="spellStart"/>
      <w:r w:rsidRPr="00F37150">
        <w:rPr>
          <w:rFonts w:cs="Arial"/>
        </w:rPr>
        <w:t>Неважење</w:t>
      </w:r>
      <w:proofErr w:type="spellEnd"/>
      <w:r w:rsidRPr="00F37150">
        <w:rPr>
          <w:rFonts w:cs="Arial"/>
        </w:rPr>
        <w:t xml:space="preserve"> </w:t>
      </w:r>
      <w:proofErr w:type="spellStart"/>
      <w:r w:rsidRPr="00F37150">
        <w:rPr>
          <w:rFonts w:cs="Arial"/>
        </w:rPr>
        <w:t>било</w:t>
      </w:r>
      <w:proofErr w:type="spellEnd"/>
      <w:r w:rsidRPr="00F37150">
        <w:rPr>
          <w:rFonts w:cs="Arial"/>
        </w:rPr>
        <w:t xml:space="preserve"> </w:t>
      </w:r>
      <w:proofErr w:type="spellStart"/>
      <w:r w:rsidRPr="00F37150">
        <w:rPr>
          <w:rFonts w:cs="Arial"/>
        </w:rPr>
        <w:t>које</w:t>
      </w:r>
      <w:proofErr w:type="spellEnd"/>
      <w:r w:rsidRPr="00F37150">
        <w:rPr>
          <w:rFonts w:cs="Arial"/>
        </w:rPr>
        <w:t xml:space="preserve"> </w:t>
      </w:r>
      <w:proofErr w:type="spellStart"/>
      <w:r w:rsidRPr="00F37150">
        <w:rPr>
          <w:rFonts w:cs="Arial"/>
        </w:rPr>
        <w:t>одредбе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неће</w:t>
      </w:r>
      <w:proofErr w:type="spellEnd"/>
      <w:r w:rsidRPr="00F37150">
        <w:rPr>
          <w:rFonts w:cs="Arial"/>
        </w:rPr>
        <w:t xml:space="preserve"> </w:t>
      </w:r>
      <w:proofErr w:type="spellStart"/>
      <w:r w:rsidRPr="00F37150">
        <w:rPr>
          <w:rFonts w:cs="Arial"/>
        </w:rPr>
        <w:t>имати</w:t>
      </w:r>
      <w:proofErr w:type="spellEnd"/>
      <w:r w:rsidRPr="00F37150">
        <w:rPr>
          <w:rFonts w:cs="Arial"/>
        </w:rPr>
        <w:t xml:space="preserve"> </w:t>
      </w:r>
      <w:proofErr w:type="spellStart"/>
      <w:r w:rsidRPr="00F37150">
        <w:rPr>
          <w:rFonts w:cs="Arial"/>
        </w:rPr>
        <w:t>утицаја</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важење</w:t>
      </w:r>
      <w:proofErr w:type="spellEnd"/>
      <w:r w:rsidRPr="00F37150">
        <w:rPr>
          <w:rFonts w:cs="Arial"/>
        </w:rPr>
        <w:t xml:space="preserve"> </w:t>
      </w:r>
      <w:proofErr w:type="spellStart"/>
      <w:r w:rsidRPr="00F37150">
        <w:rPr>
          <w:rFonts w:cs="Arial"/>
        </w:rPr>
        <w:t>осталих</w:t>
      </w:r>
      <w:proofErr w:type="spellEnd"/>
      <w:r w:rsidRPr="00F37150">
        <w:rPr>
          <w:rFonts w:cs="Arial"/>
        </w:rPr>
        <w:t xml:space="preserve"> </w:t>
      </w:r>
      <w:proofErr w:type="spellStart"/>
      <w:r w:rsidRPr="00F37150">
        <w:rPr>
          <w:rFonts w:cs="Arial"/>
        </w:rPr>
        <w:t>одредби</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уколико</w:t>
      </w:r>
      <w:proofErr w:type="spellEnd"/>
      <w:r w:rsidRPr="00F37150">
        <w:rPr>
          <w:rFonts w:cs="Arial"/>
        </w:rPr>
        <w:t xml:space="preserve"> </w:t>
      </w:r>
      <w:proofErr w:type="spellStart"/>
      <w:r w:rsidRPr="00F37150">
        <w:rPr>
          <w:rFonts w:cs="Arial"/>
        </w:rPr>
        <w:t>битно</w:t>
      </w:r>
      <w:proofErr w:type="spellEnd"/>
      <w:r w:rsidRPr="00F37150">
        <w:rPr>
          <w:rFonts w:cs="Arial"/>
        </w:rPr>
        <w:t xml:space="preserve"> </w:t>
      </w:r>
      <w:proofErr w:type="spellStart"/>
      <w:r w:rsidRPr="00F37150">
        <w:rPr>
          <w:rFonts w:cs="Arial"/>
        </w:rPr>
        <w:t>не</w:t>
      </w:r>
      <w:proofErr w:type="spellEnd"/>
      <w:r w:rsidRPr="00F37150">
        <w:rPr>
          <w:rFonts w:cs="Arial"/>
        </w:rPr>
        <w:t xml:space="preserve"> </w:t>
      </w:r>
      <w:proofErr w:type="spellStart"/>
      <w:r w:rsidRPr="00F37150">
        <w:rPr>
          <w:rFonts w:cs="Arial"/>
        </w:rPr>
        <w:t>утиче</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реализацију</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w:t>
      </w:r>
    </w:p>
    <w:p w:rsidR="00F92502" w:rsidRPr="00F37150" w:rsidRDefault="00F92502" w:rsidP="00F92502">
      <w:pPr>
        <w:tabs>
          <w:tab w:val="left" w:pos="567"/>
        </w:tabs>
        <w:spacing w:before="240" w:after="240"/>
        <w:jc w:val="center"/>
        <w:rPr>
          <w:b/>
          <w:lang w:val="sr-Cyrl-RS"/>
        </w:rPr>
      </w:pPr>
      <w:r w:rsidRPr="00F37150">
        <w:rPr>
          <w:b/>
          <w:lang w:val="sr-Cyrl-RS"/>
        </w:rPr>
        <w:t>Члан 19.</w:t>
      </w:r>
    </w:p>
    <w:p w:rsidR="00F92502" w:rsidRPr="00F37150" w:rsidRDefault="00F92502" w:rsidP="00F92502">
      <w:pPr>
        <w:tabs>
          <w:tab w:val="left" w:pos="9090"/>
        </w:tabs>
        <w:rPr>
          <w:rFonts w:cs="Arial"/>
          <w:lang w:val="sr-Cyrl-RS"/>
        </w:rPr>
      </w:pPr>
      <w:r w:rsidRPr="00F37150">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DF0BBA" w:rsidRPr="00F37150" w:rsidRDefault="00DF0BBA" w:rsidP="00DF0BBA">
      <w:pPr>
        <w:spacing w:after="120"/>
        <w:jc w:val="center"/>
        <w:rPr>
          <w:b/>
          <w:lang w:val="sr-Cyrl-RS"/>
        </w:rPr>
      </w:pPr>
      <w:r w:rsidRPr="00F37150">
        <w:rPr>
          <w:b/>
          <w:lang w:val="sr-Cyrl-RS"/>
        </w:rPr>
        <w:t xml:space="preserve">Члан </w:t>
      </w:r>
      <w:r w:rsidR="00F92502" w:rsidRPr="00F37150">
        <w:rPr>
          <w:b/>
          <w:lang w:val="sr-Cyrl-RS"/>
        </w:rPr>
        <w:t>20</w:t>
      </w:r>
      <w:r w:rsidRPr="00F37150">
        <w:rPr>
          <w:b/>
          <w:lang w:val="sr-Cyrl-RS"/>
        </w:rPr>
        <w:t>.</w:t>
      </w:r>
    </w:p>
    <w:p w:rsidR="00DF0BBA" w:rsidRPr="00F37150" w:rsidRDefault="00DF0BBA" w:rsidP="00DF0BBA">
      <w:pPr>
        <w:rPr>
          <w:rFonts w:cs="Arial"/>
          <w:lang w:val="sr-Cyrl-RS"/>
        </w:rPr>
      </w:pPr>
      <w:r w:rsidRPr="00F37150">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DF0BBA" w:rsidRPr="00F37150" w:rsidRDefault="00DF0BBA" w:rsidP="00DF0BBA">
      <w:pPr>
        <w:rPr>
          <w:rFonts w:cs="Arial"/>
          <w:lang w:val="sr-Cyrl-RS"/>
        </w:rPr>
      </w:pPr>
      <w:r w:rsidRPr="00F3715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rsidR="00DF0BBA" w:rsidRPr="00F37150" w:rsidRDefault="00DF0BBA" w:rsidP="00DF0BBA">
      <w:pPr>
        <w:spacing w:before="0"/>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 xml:space="preserve">Члан </w:t>
      </w:r>
      <w:r w:rsidR="00F92502" w:rsidRPr="00F37150">
        <w:rPr>
          <w:rFonts w:cs="Arial"/>
          <w:b/>
          <w:lang w:val="sr-Cyrl-RS"/>
        </w:rPr>
        <w:t>21</w:t>
      </w:r>
      <w:r w:rsidRPr="00F37150">
        <w:rPr>
          <w:rFonts w:cs="Arial"/>
          <w:b/>
          <w:lang w:val="sr-Cyrl-RS"/>
        </w:rPr>
        <w:t>.</w:t>
      </w:r>
    </w:p>
    <w:p w:rsidR="00DF0BBA" w:rsidRPr="00F37150" w:rsidRDefault="00DF0BBA" w:rsidP="00DF0BBA">
      <w:pPr>
        <w:spacing w:before="0"/>
        <w:jc w:val="center"/>
        <w:rPr>
          <w:rFonts w:cs="Arial"/>
          <w:lang w:val="sr-Cyrl-RS"/>
        </w:rPr>
      </w:pPr>
    </w:p>
    <w:p w:rsidR="00DF0BBA" w:rsidRPr="00F37150" w:rsidRDefault="00DF0BBA" w:rsidP="00DF0BBA">
      <w:pPr>
        <w:tabs>
          <w:tab w:val="left" w:pos="9090"/>
        </w:tabs>
        <w:spacing w:before="0"/>
        <w:rPr>
          <w:rFonts w:cs="Arial"/>
          <w:lang w:val="sr-Cyrl-RS"/>
        </w:rPr>
      </w:pPr>
      <w:r w:rsidRPr="00F37150">
        <w:rPr>
          <w:rFonts w:cs="Arial"/>
          <w:lang w:val="sr-Cyrl-RS"/>
        </w:rPr>
        <w:t xml:space="preserve">На односе Уговорних страна, који нису уређени овим Уговором, примењују се одговарајуће одредбе </w:t>
      </w:r>
      <w:r w:rsidR="0095265D" w:rsidRPr="0095265D">
        <w:rPr>
          <w:rFonts w:cs="Arial"/>
          <w:lang w:val="sr-Cyrl-RS"/>
        </w:rPr>
        <w:t>ЗОО</w:t>
      </w:r>
      <w:r w:rsidRPr="00F37150">
        <w:rPr>
          <w:rFonts w:cs="Arial"/>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DF0BBA" w:rsidRPr="00F37150" w:rsidRDefault="00DF0BBA" w:rsidP="00DF0BBA">
      <w:pPr>
        <w:tabs>
          <w:tab w:val="left" w:pos="9090"/>
        </w:tabs>
        <w:spacing w:before="0"/>
        <w:rPr>
          <w:rFonts w:cs="Arial"/>
          <w:lang w:val="sr-Cyrl-RS"/>
        </w:rPr>
      </w:pPr>
    </w:p>
    <w:p w:rsidR="00DF0BBA" w:rsidRPr="00F37150" w:rsidRDefault="00DF0BBA" w:rsidP="00DF0BBA">
      <w:pPr>
        <w:spacing w:before="0"/>
        <w:jc w:val="center"/>
        <w:rPr>
          <w:rFonts w:cs="Arial"/>
          <w:b/>
          <w:lang w:val="sr-Cyrl-RS"/>
        </w:rPr>
      </w:pPr>
      <w:r w:rsidRPr="00F37150">
        <w:rPr>
          <w:rFonts w:cs="Arial"/>
          <w:b/>
          <w:lang w:val="sr-Cyrl-RS"/>
        </w:rPr>
        <w:t xml:space="preserve">Члан </w:t>
      </w:r>
      <w:r w:rsidR="00F92502" w:rsidRPr="00F37150">
        <w:rPr>
          <w:rFonts w:cs="Arial"/>
          <w:b/>
          <w:lang w:val="sr-Cyrl-RS"/>
        </w:rPr>
        <w:t>22</w:t>
      </w:r>
      <w:r w:rsidRPr="00F37150">
        <w:rPr>
          <w:rFonts w:cs="Arial"/>
          <w:b/>
          <w:lang w:val="sr-Cyrl-RS"/>
        </w:rPr>
        <w:t>.</w:t>
      </w:r>
    </w:p>
    <w:p w:rsidR="00EA0E81" w:rsidRPr="00F37150" w:rsidRDefault="00EA0E81" w:rsidP="00DF0BBA">
      <w:pPr>
        <w:spacing w:before="0"/>
        <w:jc w:val="center"/>
        <w:rPr>
          <w:rFonts w:cs="Arial"/>
          <w:b/>
          <w:lang w:val="sr-Cyrl-RS"/>
        </w:rPr>
      </w:pPr>
    </w:p>
    <w:p w:rsidR="00DF0BBA" w:rsidRPr="00F37150" w:rsidRDefault="00DF0BBA" w:rsidP="00DF0BBA">
      <w:pPr>
        <w:tabs>
          <w:tab w:val="left" w:pos="9090"/>
        </w:tabs>
        <w:spacing w:before="0"/>
        <w:rPr>
          <w:rFonts w:cs="Arial"/>
          <w:lang w:val="sr-Cyrl-RS"/>
        </w:rPr>
      </w:pPr>
      <w:r w:rsidRPr="00F3715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F92502" w:rsidRPr="00F37150">
        <w:t xml:space="preserve"> </w:t>
      </w:r>
      <w:r w:rsidR="00F92502" w:rsidRPr="00F37150">
        <w:rPr>
          <w:rFonts w:cs="Arial"/>
          <w:lang w:val="sr-Cyrl-RS"/>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продавац]).</w:t>
      </w:r>
    </w:p>
    <w:p w:rsidR="00F92502" w:rsidRPr="00F37150" w:rsidRDefault="00F92502" w:rsidP="00DF0BBA">
      <w:pPr>
        <w:tabs>
          <w:tab w:val="left" w:pos="9090"/>
        </w:tabs>
        <w:spacing w:before="0"/>
        <w:rPr>
          <w:rFonts w:cs="Arial"/>
          <w:lang w:val="sr-Cyrl-RS"/>
        </w:rPr>
      </w:pPr>
    </w:p>
    <w:p w:rsidR="00DF0BBA" w:rsidRPr="00F37150" w:rsidRDefault="00DF0BBA" w:rsidP="00DF0BBA">
      <w:pPr>
        <w:tabs>
          <w:tab w:val="left" w:pos="9090"/>
        </w:tabs>
        <w:spacing w:before="0"/>
        <w:rPr>
          <w:rFonts w:cs="Arial"/>
          <w:lang w:val="sr-Cyrl-RS"/>
        </w:rPr>
      </w:pPr>
      <w:r w:rsidRPr="00F37150">
        <w:rPr>
          <w:rFonts w:cs="Arial"/>
          <w:lang w:val="sr-Cyrl-RS"/>
        </w:rPr>
        <w:t>У случају спора примењује се материјално и процесно право Републике Србије, а поступак се води на српском језику.</w:t>
      </w:r>
    </w:p>
    <w:p w:rsidR="00DF0BBA" w:rsidRPr="00F37150" w:rsidRDefault="00DF0BBA" w:rsidP="00DF0BBA">
      <w:pPr>
        <w:spacing w:before="0"/>
        <w:jc w:val="center"/>
        <w:rPr>
          <w:rFonts w:cs="Arial"/>
          <w:b/>
          <w:lang w:val="sr-Cyrl-RS"/>
        </w:rPr>
      </w:pPr>
    </w:p>
    <w:p w:rsidR="00DF0BBA" w:rsidRPr="00F37150" w:rsidRDefault="00DF0BBA" w:rsidP="00DF0BBA">
      <w:pPr>
        <w:spacing w:before="0"/>
        <w:jc w:val="center"/>
        <w:rPr>
          <w:rFonts w:cs="Arial"/>
          <w:b/>
          <w:lang w:val="sr-Cyrl-RS"/>
        </w:rPr>
      </w:pPr>
      <w:r w:rsidRPr="00F37150">
        <w:rPr>
          <w:rFonts w:cs="Arial"/>
          <w:b/>
          <w:lang w:val="sr-Cyrl-RS"/>
        </w:rPr>
        <w:t>Члан 2</w:t>
      </w:r>
      <w:r w:rsidR="00F92502" w:rsidRPr="00F37150">
        <w:rPr>
          <w:rFonts w:cs="Arial"/>
          <w:b/>
          <w:lang w:val="sr-Cyrl-RS"/>
        </w:rPr>
        <w:t>3</w:t>
      </w:r>
      <w:r w:rsidRPr="00F37150">
        <w:rPr>
          <w:rFonts w:cs="Arial"/>
          <w:spacing w:val="2"/>
          <w:lang w:val="sr-Cyrl-RS"/>
        </w:rPr>
        <w:t xml:space="preserve">. </w:t>
      </w:r>
    </w:p>
    <w:p w:rsidR="00DF0BBA" w:rsidRPr="00F37150" w:rsidRDefault="00DF0BBA" w:rsidP="00DF0BBA">
      <w:pPr>
        <w:spacing w:before="0"/>
        <w:rPr>
          <w:rFonts w:cs="Arial"/>
          <w:spacing w:val="2"/>
          <w:lang w:val="sr-Cyrl-RS"/>
        </w:rPr>
      </w:pPr>
    </w:p>
    <w:p w:rsidR="00DF0BBA" w:rsidRPr="00F37150" w:rsidRDefault="00DF0BBA" w:rsidP="00DF0BBA">
      <w:pPr>
        <w:spacing w:before="0"/>
        <w:rPr>
          <w:rFonts w:cs="Arial"/>
          <w:spacing w:val="2"/>
          <w:lang w:val="sr-Cyrl-RS"/>
        </w:rPr>
      </w:pPr>
      <w:r w:rsidRPr="00F37150">
        <w:rPr>
          <w:rFonts w:cs="Arial"/>
          <w:spacing w:val="2"/>
          <w:lang w:val="sr-Cyrl-RS"/>
        </w:rPr>
        <w:t>Саставни део овог Уговора су и његови прилози, како следи:</w:t>
      </w:r>
    </w:p>
    <w:p w:rsidR="00DF0BBA" w:rsidRPr="00F37150" w:rsidRDefault="00DF0BBA" w:rsidP="00DF0BBA">
      <w:pPr>
        <w:spacing w:before="0"/>
        <w:rPr>
          <w:rFonts w:cs="Arial"/>
          <w:spacing w:val="2"/>
          <w:lang w:val="sr-Cyrl-RS"/>
        </w:rPr>
      </w:pPr>
    </w:p>
    <w:p w:rsidR="00F92502" w:rsidRPr="00F37150" w:rsidRDefault="00DF0BBA" w:rsidP="00DF0BBA">
      <w:pPr>
        <w:tabs>
          <w:tab w:val="left" w:pos="9090"/>
        </w:tabs>
        <w:spacing w:before="0"/>
        <w:rPr>
          <w:rFonts w:cs="Arial"/>
          <w:lang w:val="sr-Cyrl-RS"/>
        </w:rPr>
      </w:pPr>
      <w:r w:rsidRPr="00F37150">
        <w:rPr>
          <w:rFonts w:cs="Arial"/>
          <w:lang w:val="sr-Cyrl-RS"/>
        </w:rPr>
        <w:t xml:space="preserve">Прилог 1    </w:t>
      </w:r>
      <w:r w:rsidR="00F92502" w:rsidRPr="00F37150">
        <w:rPr>
          <w:rFonts w:cs="Arial"/>
          <w:lang w:val="sr-Cyrl-RS"/>
        </w:rPr>
        <w:t>Конкурсна документација (на Порталу јавних набавки под шифром_______)</w:t>
      </w:r>
    </w:p>
    <w:p w:rsidR="00DF0BBA" w:rsidRPr="00F37150" w:rsidRDefault="00F92502" w:rsidP="00DF0BBA">
      <w:pPr>
        <w:tabs>
          <w:tab w:val="left" w:pos="9090"/>
        </w:tabs>
        <w:spacing w:before="0"/>
        <w:rPr>
          <w:rFonts w:cs="Arial"/>
          <w:spacing w:val="2"/>
          <w:lang w:val="sr-Cyrl-RS"/>
        </w:rPr>
      </w:pPr>
      <w:r w:rsidRPr="00F37150">
        <w:rPr>
          <w:rFonts w:cs="Arial"/>
          <w:lang w:val="sr-Cyrl-RS"/>
        </w:rPr>
        <w:t xml:space="preserve">Прилог 2    </w:t>
      </w:r>
      <w:r w:rsidR="00DF0BBA" w:rsidRPr="00F37150">
        <w:rPr>
          <w:rFonts w:cs="Arial"/>
          <w:lang w:val="sr-Cyrl-RS"/>
        </w:rPr>
        <w:t>Образац понуде</w:t>
      </w:r>
    </w:p>
    <w:p w:rsidR="00DF0BBA" w:rsidRPr="00F37150" w:rsidRDefault="00F92502" w:rsidP="00DF0BBA">
      <w:pPr>
        <w:tabs>
          <w:tab w:val="left" w:pos="9090"/>
        </w:tabs>
        <w:spacing w:before="0"/>
        <w:rPr>
          <w:rFonts w:cs="Arial"/>
          <w:lang w:val="sr-Cyrl-RS"/>
        </w:rPr>
      </w:pPr>
      <w:r w:rsidRPr="00F37150">
        <w:rPr>
          <w:rFonts w:cs="Arial"/>
          <w:lang w:val="sr-Cyrl-RS"/>
        </w:rPr>
        <w:t>Прилог 3</w:t>
      </w:r>
      <w:r w:rsidR="00DF0BBA" w:rsidRPr="00F37150">
        <w:rPr>
          <w:rFonts w:cs="Arial"/>
          <w:lang w:val="sr-Cyrl-RS"/>
        </w:rPr>
        <w:t xml:space="preserve">    Образац структуре цене</w:t>
      </w:r>
    </w:p>
    <w:p w:rsidR="00DF0BBA" w:rsidRPr="00F37150" w:rsidRDefault="00DF0BBA" w:rsidP="00DF0BBA">
      <w:pPr>
        <w:tabs>
          <w:tab w:val="left" w:pos="9090"/>
        </w:tabs>
        <w:spacing w:before="0"/>
        <w:rPr>
          <w:rFonts w:cs="Arial"/>
          <w:lang w:val="sr-Cyrl-RS"/>
        </w:rPr>
      </w:pPr>
      <w:r w:rsidRPr="00F37150">
        <w:rPr>
          <w:rFonts w:cs="Arial"/>
          <w:lang w:val="sr-Cyrl-RS"/>
        </w:rPr>
        <w:t>Прилог 4    Техничка спецификација</w:t>
      </w:r>
    </w:p>
    <w:p w:rsidR="00DF0BBA" w:rsidRPr="00F37150" w:rsidRDefault="00DF0BBA" w:rsidP="00DF0BBA">
      <w:pPr>
        <w:tabs>
          <w:tab w:val="left" w:pos="9090"/>
        </w:tabs>
        <w:spacing w:before="0"/>
        <w:rPr>
          <w:rFonts w:cs="Arial"/>
          <w:lang w:val="sr-Cyrl-RS"/>
        </w:rPr>
      </w:pPr>
      <w:r w:rsidRPr="00F37150">
        <w:rPr>
          <w:rFonts w:cs="Arial"/>
          <w:lang w:val="sr-Cyrl-RS"/>
        </w:rPr>
        <w:t xml:space="preserve">Прилог 5    Споразум о заједничком наступању </w:t>
      </w:r>
      <w:r w:rsidRPr="00F37150">
        <w:rPr>
          <w:rFonts w:cs="Arial"/>
          <w:i/>
          <w:lang w:val="sr-Cyrl-RS"/>
        </w:rPr>
        <w:t>(у случају заједничке понуде)</w:t>
      </w:r>
    </w:p>
    <w:p w:rsidR="00DF0BBA" w:rsidRDefault="00CE6F5F" w:rsidP="00DF0BBA">
      <w:pPr>
        <w:spacing w:before="0"/>
        <w:rPr>
          <w:rFonts w:cs="Arial"/>
          <w:spacing w:val="2"/>
          <w:lang w:val="sr-Cyrl-RS"/>
        </w:rPr>
      </w:pPr>
      <w:r w:rsidRPr="00CE6F5F">
        <w:rPr>
          <w:rFonts w:cs="Arial"/>
          <w:spacing w:val="2"/>
          <w:lang w:val="sr-Cyrl-RS"/>
        </w:rPr>
        <w:t xml:space="preserve">Прилог 6 </w:t>
      </w:r>
      <w:r>
        <w:rPr>
          <w:rFonts w:cs="Arial"/>
          <w:spacing w:val="2"/>
          <w:lang w:val="sr-Cyrl-RS"/>
        </w:rPr>
        <w:t xml:space="preserve">   </w:t>
      </w:r>
      <w:r w:rsidRPr="00CE6F5F">
        <w:rPr>
          <w:rFonts w:cs="Arial"/>
          <w:spacing w:val="2"/>
          <w:lang w:val="sr-Cyrl-RS"/>
        </w:rPr>
        <w:t>Средства финансијског обезбеђења</w:t>
      </w:r>
    </w:p>
    <w:p w:rsidR="00CE6F5F" w:rsidRDefault="00CE6F5F" w:rsidP="00DF0BBA">
      <w:pPr>
        <w:spacing w:before="0"/>
        <w:rPr>
          <w:rFonts w:cs="Arial"/>
          <w:spacing w:val="2"/>
          <w:lang w:val="sr-Cyrl-RS"/>
        </w:rPr>
      </w:pPr>
    </w:p>
    <w:p w:rsidR="00A23491" w:rsidRDefault="00A23491" w:rsidP="00DF0BBA">
      <w:pPr>
        <w:spacing w:before="0"/>
        <w:rPr>
          <w:rFonts w:cs="Arial"/>
          <w:spacing w:val="2"/>
          <w:lang w:val="sr-Cyrl-RS"/>
        </w:rPr>
      </w:pPr>
    </w:p>
    <w:p w:rsidR="00A23491" w:rsidRDefault="00A23491" w:rsidP="00DF0BBA">
      <w:pPr>
        <w:spacing w:before="0"/>
        <w:rPr>
          <w:rFonts w:cs="Arial"/>
          <w:spacing w:val="2"/>
          <w:lang w:val="sr-Cyrl-RS"/>
        </w:rPr>
      </w:pPr>
    </w:p>
    <w:p w:rsidR="00A23491" w:rsidRDefault="00A23491" w:rsidP="00DF0BBA">
      <w:pPr>
        <w:spacing w:before="0"/>
        <w:rPr>
          <w:rFonts w:cs="Arial"/>
          <w:spacing w:val="2"/>
          <w:lang w:val="sr-Cyrl-RS"/>
        </w:rPr>
      </w:pPr>
    </w:p>
    <w:p w:rsidR="00A23491" w:rsidRPr="00CE6F5F" w:rsidRDefault="00A23491" w:rsidP="00DF0BBA">
      <w:pPr>
        <w:spacing w:before="0"/>
        <w:rPr>
          <w:rFonts w:cs="Arial"/>
          <w:spacing w:val="2"/>
          <w:lang w:val="sr-Cyrl-RS"/>
        </w:rPr>
      </w:pPr>
    </w:p>
    <w:p w:rsidR="00DF0BBA" w:rsidRPr="00F37150" w:rsidRDefault="00DF0BBA" w:rsidP="00DF0BBA">
      <w:pPr>
        <w:spacing w:before="0"/>
        <w:jc w:val="center"/>
        <w:rPr>
          <w:rFonts w:cs="Arial"/>
          <w:b/>
          <w:lang w:val="sr-Cyrl-RS"/>
        </w:rPr>
      </w:pPr>
      <w:r w:rsidRPr="00F37150">
        <w:rPr>
          <w:rFonts w:cs="Arial"/>
          <w:b/>
          <w:lang w:val="sr-Cyrl-RS"/>
        </w:rPr>
        <w:t>Члан 2</w:t>
      </w:r>
      <w:r w:rsidR="00F92502" w:rsidRPr="00F37150">
        <w:rPr>
          <w:rFonts w:cs="Arial"/>
          <w:b/>
          <w:lang w:val="sr-Cyrl-RS"/>
        </w:rPr>
        <w:t>4</w:t>
      </w:r>
      <w:r w:rsidRPr="00F37150">
        <w:rPr>
          <w:rFonts w:cs="Arial"/>
          <w:b/>
          <w:lang w:val="sr-Cyrl-RS"/>
        </w:rPr>
        <w:t>.</w:t>
      </w:r>
    </w:p>
    <w:p w:rsidR="00DF0BBA" w:rsidRPr="00F37150" w:rsidRDefault="00DF0BBA" w:rsidP="00DF0BBA">
      <w:pPr>
        <w:spacing w:before="0"/>
        <w:jc w:val="center"/>
        <w:rPr>
          <w:rFonts w:cs="Arial"/>
          <w:b/>
          <w:lang w:val="sr-Cyrl-RS"/>
        </w:rPr>
      </w:pPr>
    </w:p>
    <w:p w:rsidR="00DF0BBA" w:rsidRPr="00F37150" w:rsidRDefault="00DF0BBA" w:rsidP="00DF0BBA">
      <w:pPr>
        <w:tabs>
          <w:tab w:val="left" w:pos="567"/>
        </w:tabs>
        <w:spacing w:before="0"/>
        <w:rPr>
          <w:rFonts w:cs="Arial"/>
          <w:lang w:val="sr-Cyrl-RS"/>
        </w:rPr>
      </w:pPr>
      <w:r w:rsidRPr="00F37150">
        <w:rPr>
          <w:rFonts w:cs="Arial"/>
          <w:lang w:val="sr-Cyrl-RS"/>
        </w:rPr>
        <w:t>Овај Уговор  сачињен је у 6 (шест) истоветних примерка, од којих 2 (два) примерка припадају Продавцу, а 4 (четири) Купцу.</w:t>
      </w:r>
    </w:p>
    <w:p w:rsidR="00DF0BBA" w:rsidRPr="00F37150" w:rsidRDefault="00DF0BBA" w:rsidP="00DF0BBA">
      <w:pPr>
        <w:tabs>
          <w:tab w:val="left" w:pos="567"/>
        </w:tabs>
        <w:spacing w:before="0"/>
        <w:rPr>
          <w:rFonts w:cs="Arial"/>
          <w:lang w:val="sr-Cyrl-RS"/>
        </w:rPr>
      </w:pPr>
    </w:p>
    <w:p w:rsidR="00DF0BBA" w:rsidRPr="00F37150" w:rsidRDefault="00DF0BBA" w:rsidP="00DF0BBA">
      <w:pPr>
        <w:tabs>
          <w:tab w:val="left" w:pos="567"/>
        </w:tabs>
        <w:spacing w:before="0"/>
        <w:rPr>
          <w:rFonts w:cs="Arial"/>
          <w:lang w:val="sr-Cyrl-RS"/>
        </w:rPr>
      </w:pPr>
    </w:p>
    <w:tbl>
      <w:tblPr>
        <w:tblW w:w="0" w:type="auto"/>
        <w:tblLook w:val="04A0" w:firstRow="1" w:lastRow="0" w:firstColumn="1" w:lastColumn="0" w:noHBand="0" w:noVBand="1"/>
      </w:tblPr>
      <w:tblGrid>
        <w:gridCol w:w="4359"/>
        <w:gridCol w:w="1068"/>
        <w:gridCol w:w="4271"/>
      </w:tblGrid>
      <w:tr w:rsidR="00DF0BBA" w:rsidRPr="00F37150" w:rsidTr="00400D79">
        <w:tc>
          <w:tcPr>
            <w:tcW w:w="4503" w:type="dxa"/>
            <w:shd w:val="clear" w:color="auto" w:fill="auto"/>
            <w:vAlign w:val="center"/>
            <w:hideMark/>
          </w:tcPr>
          <w:p w:rsidR="00DF0BBA" w:rsidRPr="00F37150" w:rsidRDefault="00DF0BBA" w:rsidP="00DF0BBA">
            <w:pPr>
              <w:spacing w:before="0"/>
              <w:jc w:val="center"/>
              <w:rPr>
                <w:rFonts w:cs="Arial"/>
                <w:smallCaps/>
                <w:lang w:val="sr-Cyrl-RS"/>
              </w:rPr>
            </w:pPr>
            <w:r w:rsidRPr="00F37150">
              <w:rPr>
                <w:rFonts w:cs="Arial"/>
                <w:lang w:val="sr-Cyrl-RS"/>
              </w:rPr>
              <w:t>КУПАЦ</w:t>
            </w:r>
          </w:p>
        </w:tc>
        <w:tc>
          <w:tcPr>
            <w:tcW w:w="1275" w:type="dxa"/>
            <w:shd w:val="clear" w:color="auto" w:fill="auto"/>
            <w:vAlign w:val="center"/>
          </w:tcPr>
          <w:p w:rsidR="00DF0BBA" w:rsidRPr="00F37150" w:rsidRDefault="00DF0BBA" w:rsidP="00DF0BBA">
            <w:pPr>
              <w:spacing w:before="0"/>
              <w:jc w:val="center"/>
              <w:rPr>
                <w:rFonts w:cs="Arial"/>
                <w:smallCaps/>
                <w:lang w:val="sr-Cyrl-RS"/>
              </w:rPr>
            </w:pPr>
          </w:p>
        </w:tc>
        <w:tc>
          <w:tcPr>
            <w:tcW w:w="4395" w:type="dxa"/>
            <w:shd w:val="clear" w:color="auto" w:fill="auto"/>
            <w:vAlign w:val="center"/>
            <w:hideMark/>
          </w:tcPr>
          <w:p w:rsidR="00DF0BBA" w:rsidRPr="00F37150" w:rsidRDefault="00DF0BBA" w:rsidP="00DF0BBA">
            <w:pPr>
              <w:spacing w:before="0"/>
              <w:jc w:val="center"/>
              <w:rPr>
                <w:rFonts w:cs="Arial"/>
                <w:smallCaps/>
                <w:lang w:val="sr-Cyrl-RS"/>
              </w:rPr>
            </w:pPr>
            <w:r w:rsidRPr="00F37150">
              <w:rPr>
                <w:rFonts w:cs="Arial"/>
                <w:lang w:val="sr-Cyrl-RS"/>
              </w:rPr>
              <w:t>ПРОДАВАЦ</w:t>
            </w:r>
          </w:p>
        </w:tc>
      </w:tr>
      <w:tr w:rsidR="00DF0BBA" w:rsidRPr="00F37150" w:rsidTr="00400D79">
        <w:tc>
          <w:tcPr>
            <w:tcW w:w="4503" w:type="dxa"/>
            <w:shd w:val="clear" w:color="auto" w:fill="auto"/>
            <w:vAlign w:val="center"/>
            <w:hideMark/>
          </w:tcPr>
          <w:p w:rsidR="00DF0BBA" w:rsidRPr="00F37150" w:rsidRDefault="00DF0BBA" w:rsidP="00DF0BBA">
            <w:pPr>
              <w:spacing w:before="0"/>
              <w:jc w:val="center"/>
              <w:rPr>
                <w:rFonts w:cs="Arial"/>
                <w:lang w:val="sr-Cyrl-RS"/>
              </w:rPr>
            </w:pPr>
            <w:r w:rsidRPr="00F37150">
              <w:rPr>
                <w:rFonts w:cs="Arial"/>
                <w:lang w:val="sr-Cyrl-RS"/>
              </w:rPr>
              <w:t>Јавно предузеће „Електропривреда Србије“ Београд</w:t>
            </w:r>
          </w:p>
          <w:p w:rsidR="00DF0BBA" w:rsidRPr="00F37150" w:rsidRDefault="00DF0BBA" w:rsidP="00DF0BBA">
            <w:pPr>
              <w:spacing w:before="0"/>
              <w:jc w:val="center"/>
              <w:rPr>
                <w:rFonts w:cs="Arial"/>
                <w:lang w:val="sr-Cyrl-RS"/>
              </w:rPr>
            </w:pPr>
          </w:p>
        </w:tc>
        <w:tc>
          <w:tcPr>
            <w:tcW w:w="1275" w:type="dxa"/>
            <w:shd w:val="clear" w:color="auto" w:fill="auto"/>
            <w:vAlign w:val="center"/>
          </w:tcPr>
          <w:p w:rsidR="00DF0BBA" w:rsidRPr="00F37150" w:rsidRDefault="00DF0BBA" w:rsidP="00DF0BBA">
            <w:pPr>
              <w:spacing w:before="0"/>
              <w:jc w:val="center"/>
              <w:rPr>
                <w:rFonts w:cs="Arial"/>
                <w:smallCaps/>
                <w:lang w:val="sr-Cyrl-RS"/>
              </w:rPr>
            </w:pPr>
          </w:p>
        </w:tc>
        <w:tc>
          <w:tcPr>
            <w:tcW w:w="4395" w:type="dxa"/>
            <w:shd w:val="clear" w:color="auto" w:fill="auto"/>
            <w:vAlign w:val="center"/>
          </w:tcPr>
          <w:p w:rsidR="00DF0BBA" w:rsidRPr="00F37150" w:rsidRDefault="00DF0BBA" w:rsidP="00DF0BBA">
            <w:pPr>
              <w:spacing w:before="0"/>
              <w:jc w:val="center"/>
              <w:rPr>
                <w:rFonts w:cs="Arial"/>
                <w:smallCaps/>
                <w:lang w:val="sr-Cyrl-RS"/>
              </w:rPr>
            </w:pPr>
            <w:r w:rsidRPr="00F37150">
              <w:rPr>
                <w:rFonts w:cs="Arial"/>
                <w:lang w:val="sr-Cyrl-RS"/>
              </w:rPr>
              <w:t>Назив</w:t>
            </w:r>
          </w:p>
        </w:tc>
      </w:tr>
      <w:tr w:rsidR="00DF0BBA" w:rsidRPr="00F37150" w:rsidTr="00400D79">
        <w:tc>
          <w:tcPr>
            <w:tcW w:w="4503" w:type="dxa"/>
            <w:shd w:val="clear" w:color="auto" w:fill="auto"/>
            <w:vAlign w:val="center"/>
            <w:hideMark/>
          </w:tcPr>
          <w:p w:rsidR="00DF0BBA" w:rsidRPr="00F37150" w:rsidRDefault="00DF0BBA" w:rsidP="00DF0BBA">
            <w:pPr>
              <w:spacing w:before="0"/>
              <w:jc w:val="center"/>
              <w:rPr>
                <w:rFonts w:cs="Arial"/>
                <w:smallCaps/>
                <w:lang w:val="sr-Cyrl-RS"/>
              </w:rPr>
            </w:pPr>
            <w:r w:rsidRPr="00F37150">
              <w:rPr>
                <w:rFonts w:cs="Arial"/>
                <w:lang w:val="sr-Cyrl-RS"/>
              </w:rPr>
              <w:t>_____________________________</w:t>
            </w:r>
          </w:p>
        </w:tc>
        <w:tc>
          <w:tcPr>
            <w:tcW w:w="1275" w:type="dxa"/>
            <w:shd w:val="clear" w:color="auto" w:fill="auto"/>
            <w:vAlign w:val="center"/>
            <w:hideMark/>
          </w:tcPr>
          <w:p w:rsidR="00DF0BBA" w:rsidRPr="00F37150" w:rsidRDefault="00DF0BBA" w:rsidP="00DF0BBA">
            <w:pPr>
              <w:spacing w:before="0"/>
              <w:jc w:val="center"/>
              <w:rPr>
                <w:rFonts w:cs="Arial"/>
                <w:smallCaps/>
                <w:lang w:val="sr-Cyrl-RS"/>
              </w:rPr>
            </w:pPr>
          </w:p>
        </w:tc>
        <w:tc>
          <w:tcPr>
            <w:tcW w:w="4395" w:type="dxa"/>
            <w:shd w:val="clear" w:color="auto" w:fill="auto"/>
            <w:vAlign w:val="center"/>
            <w:hideMark/>
          </w:tcPr>
          <w:p w:rsidR="00DF0BBA" w:rsidRPr="00F37150" w:rsidRDefault="00DF0BBA" w:rsidP="00DF0BBA">
            <w:pPr>
              <w:spacing w:before="0"/>
              <w:jc w:val="center"/>
              <w:rPr>
                <w:rFonts w:cs="Arial"/>
                <w:smallCaps/>
                <w:lang w:val="sr-Cyrl-RS"/>
              </w:rPr>
            </w:pPr>
            <w:r w:rsidRPr="00F37150">
              <w:rPr>
                <w:rFonts w:cs="Arial"/>
                <w:lang w:val="sr-Cyrl-RS"/>
              </w:rPr>
              <w:t>_____________________________</w:t>
            </w:r>
          </w:p>
        </w:tc>
      </w:tr>
      <w:tr w:rsidR="00DF0BBA" w:rsidRPr="00F37150" w:rsidTr="00400D79">
        <w:tc>
          <w:tcPr>
            <w:tcW w:w="4503" w:type="dxa"/>
            <w:shd w:val="clear" w:color="auto" w:fill="auto"/>
            <w:vAlign w:val="center"/>
            <w:hideMark/>
          </w:tcPr>
          <w:p w:rsidR="00DF0BBA" w:rsidRPr="00F37150" w:rsidRDefault="00DF0BBA" w:rsidP="00DF0BBA">
            <w:pPr>
              <w:spacing w:before="0"/>
              <w:jc w:val="center"/>
              <w:rPr>
                <w:rFonts w:cs="Arial"/>
                <w:smallCaps/>
                <w:lang w:val="sr-Cyrl-RS"/>
              </w:rPr>
            </w:pPr>
          </w:p>
        </w:tc>
        <w:tc>
          <w:tcPr>
            <w:tcW w:w="1275" w:type="dxa"/>
            <w:shd w:val="clear" w:color="auto" w:fill="auto"/>
            <w:vAlign w:val="center"/>
          </w:tcPr>
          <w:p w:rsidR="00DF0BBA" w:rsidRPr="00F37150" w:rsidRDefault="00DF0BBA" w:rsidP="00DF0BBA">
            <w:pPr>
              <w:spacing w:before="0"/>
              <w:jc w:val="center"/>
              <w:rPr>
                <w:rFonts w:cs="Arial"/>
                <w:smallCaps/>
                <w:lang w:val="sr-Cyrl-RS"/>
              </w:rPr>
            </w:pPr>
          </w:p>
        </w:tc>
        <w:tc>
          <w:tcPr>
            <w:tcW w:w="4395" w:type="dxa"/>
            <w:shd w:val="clear" w:color="auto" w:fill="auto"/>
            <w:vAlign w:val="center"/>
            <w:hideMark/>
          </w:tcPr>
          <w:p w:rsidR="00DF0BBA" w:rsidRPr="00F37150" w:rsidRDefault="00DF0BBA" w:rsidP="00DF0BBA">
            <w:pPr>
              <w:spacing w:before="0"/>
              <w:jc w:val="center"/>
              <w:rPr>
                <w:rFonts w:cs="Arial"/>
                <w:smallCaps/>
                <w:lang w:val="sr-Cyrl-RS"/>
              </w:rPr>
            </w:pPr>
            <w:r w:rsidRPr="00F37150">
              <w:rPr>
                <w:rFonts w:cs="Arial"/>
                <w:lang w:val="sr-Cyrl-RS"/>
              </w:rPr>
              <w:t>име и презиме</w:t>
            </w:r>
          </w:p>
        </w:tc>
      </w:tr>
      <w:tr w:rsidR="00DF0BBA" w:rsidRPr="00F37150" w:rsidTr="00400D79">
        <w:tc>
          <w:tcPr>
            <w:tcW w:w="4503" w:type="dxa"/>
            <w:shd w:val="clear" w:color="auto" w:fill="auto"/>
            <w:vAlign w:val="center"/>
            <w:hideMark/>
          </w:tcPr>
          <w:p w:rsidR="00DF0BBA" w:rsidRPr="00F37150" w:rsidRDefault="00DF0BBA" w:rsidP="00DF0BBA">
            <w:pPr>
              <w:spacing w:before="0"/>
              <w:jc w:val="center"/>
              <w:rPr>
                <w:rFonts w:cs="Arial"/>
                <w:lang w:val="sr-Cyrl-RS"/>
              </w:rPr>
            </w:pPr>
            <w:r w:rsidRPr="00F37150">
              <w:rPr>
                <w:rFonts w:cs="Arial"/>
                <w:lang w:val="sr-Cyrl-RS"/>
              </w:rPr>
              <w:t xml:space="preserve">Милорад </w:t>
            </w:r>
            <w:proofErr w:type="spellStart"/>
            <w:r w:rsidRPr="00F37150">
              <w:rPr>
                <w:rFonts w:cs="Arial"/>
                <w:lang w:val="sr-Cyrl-RS"/>
              </w:rPr>
              <w:t>Грчић</w:t>
            </w:r>
            <w:proofErr w:type="spellEnd"/>
          </w:p>
          <w:p w:rsidR="00DF0BBA" w:rsidRPr="00F37150" w:rsidRDefault="00DF0BBA" w:rsidP="00DF0BBA">
            <w:pPr>
              <w:spacing w:before="0"/>
              <w:jc w:val="center"/>
              <w:rPr>
                <w:rFonts w:cs="Arial"/>
                <w:lang w:val="sr-Cyrl-RS"/>
              </w:rPr>
            </w:pPr>
            <w:proofErr w:type="spellStart"/>
            <w:r w:rsidRPr="00F37150">
              <w:rPr>
                <w:rFonts w:cs="Arial"/>
                <w:lang w:val="sr-Cyrl-RS"/>
              </w:rPr>
              <w:t>в.д</w:t>
            </w:r>
            <w:proofErr w:type="spellEnd"/>
            <w:r w:rsidRPr="00F37150">
              <w:rPr>
                <w:rFonts w:cs="Arial"/>
                <w:lang w:val="sr-Cyrl-RS"/>
              </w:rPr>
              <w:t>. директора</w:t>
            </w:r>
          </w:p>
          <w:p w:rsidR="00DF0BBA" w:rsidRPr="00F37150" w:rsidRDefault="00DF0BBA" w:rsidP="00DF0BBA">
            <w:pPr>
              <w:spacing w:before="0"/>
              <w:jc w:val="center"/>
              <w:rPr>
                <w:rFonts w:cs="Arial"/>
                <w:lang w:val="sr-Cyrl-RS"/>
              </w:rPr>
            </w:pPr>
          </w:p>
        </w:tc>
        <w:tc>
          <w:tcPr>
            <w:tcW w:w="1275" w:type="dxa"/>
            <w:shd w:val="clear" w:color="auto" w:fill="auto"/>
            <w:vAlign w:val="center"/>
          </w:tcPr>
          <w:p w:rsidR="00DF0BBA" w:rsidRPr="00F37150" w:rsidRDefault="00DF0BBA" w:rsidP="00DF0BBA">
            <w:pPr>
              <w:spacing w:before="0"/>
              <w:jc w:val="center"/>
              <w:rPr>
                <w:rFonts w:cs="Arial"/>
                <w:smallCaps/>
                <w:lang w:val="sr-Cyrl-RS"/>
              </w:rPr>
            </w:pPr>
          </w:p>
        </w:tc>
        <w:tc>
          <w:tcPr>
            <w:tcW w:w="4395" w:type="dxa"/>
            <w:shd w:val="clear" w:color="auto" w:fill="auto"/>
            <w:vAlign w:val="center"/>
          </w:tcPr>
          <w:p w:rsidR="00DF0BBA" w:rsidRPr="00F37150" w:rsidRDefault="00DF0BBA" w:rsidP="00DF0BBA">
            <w:pPr>
              <w:spacing w:before="0"/>
              <w:jc w:val="center"/>
              <w:rPr>
                <w:rFonts w:cs="Arial"/>
                <w:smallCaps/>
                <w:lang w:val="sr-Cyrl-RS"/>
              </w:rPr>
            </w:pPr>
            <w:r w:rsidRPr="00F37150">
              <w:rPr>
                <w:rFonts w:cs="Arial"/>
                <w:lang w:val="sr-Cyrl-RS"/>
              </w:rPr>
              <w:t>функција</w:t>
            </w:r>
          </w:p>
        </w:tc>
      </w:tr>
    </w:tbl>
    <w:p w:rsidR="009A203D" w:rsidRPr="00F37150" w:rsidRDefault="00030EA9" w:rsidP="00D772B1">
      <w:pPr>
        <w:rPr>
          <w:rFonts w:cs="Arial"/>
          <w:b/>
          <w:lang w:val="sr-Cyrl-RS"/>
        </w:rPr>
      </w:pPr>
      <w:r w:rsidRPr="00F37150">
        <w:rPr>
          <w:rFonts w:cs="Arial"/>
          <w:i/>
          <w:lang w:val="sr-Cyrl-RS"/>
        </w:rPr>
        <w:t>Напомена</w:t>
      </w:r>
      <w:r w:rsidRPr="00F37150">
        <w:rPr>
          <w:rFonts w:cs="Arial"/>
          <w:lang w:val="sr-Cyrl-RS"/>
        </w:rPr>
        <w:t>:</w:t>
      </w:r>
      <w:r w:rsidRPr="00F37150">
        <w:rPr>
          <w:rFonts w:cs="Arial"/>
          <w:i/>
          <w:lang w:val="sr-Cyrl-RS"/>
        </w:rPr>
        <w:t xml:space="preserve"> Приложени модел уговора је саставни део Конкурсне документације и он представља садржину уговора који ће бити закључен са изабраним понуђачем којем буде додељен уговор о јавној набавци</w:t>
      </w:r>
      <w:r w:rsidR="007C187C" w:rsidRPr="00F37150">
        <w:rPr>
          <w:rFonts w:cs="Arial"/>
          <w:i/>
          <w:lang w:val="sr-Cyrl-RS"/>
        </w:rPr>
        <w:t xml:space="preserve"> за Партију 1</w:t>
      </w:r>
      <w:r w:rsidRPr="00F37150">
        <w:rPr>
          <w:rFonts w:cs="Arial"/>
          <w:i/>
          <w:lang w:val="sr-Cyrl-RS"/>
        </w:rPr>
        <w:t>.</w:t>
      </w:r>
    </w:p>
    <w:p w:rsidR="00DF0BBA" w:rsidRDefault="00DF0BBA"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Pr="00F37150" w:rsidRDefault="00A23491" w:rsidP="00D772B1">
      <w:pPr>
        <w:rPr>
          <w:rFonts w:cs="Arial"/>
          <w:b/>
          <w:lang w:val="sr-Cyrl-RS"/>
        </w:rPr>
      </w:pPr>
    </w:p>
    <w:p w:rsidR="009A203D" w:rsidRPr="00F37150" w:rsidRDefault="009A203D" w:rsidP="00D772B1">
      <w:pPr>
        <w:rPr>
          <w:rFonts w:cs="Arial"/>
          <w:b/>
          <w:lang w:val="sr-Cyrl-RS"/>
        </w:rPr>
      </w:pPr>
    </w:p>
    <w:p w:rsidR="00E9499B" w:rsidRPr="00F37150" w:rsidRDefault="00E9499B" w:rsidP="00E9499B">
      <w:pPr>
        <w:spacing w:before="0"/>
        <w:jc w:val="right"/>
        <w:rPr>
          <w:b/>
          <w:lang w:val="sr-Cyrl-RS"/>
        </w:rPr>
      </w:pPr>
      <w:r w:rsidRPr="00F37150">
        <w:rPr>
          <w:b/>
          <w:lang w:val="sr-Cyrl-RS"/>
        </w:rPr>
        <w:t xml:space="preserve">ОБРАЗАЦ </w:t>
      </w:r>
      <w:r w:rsidR="004759A8">
        <w:rPr>
          <w:b/>
          <w:lang w:val="sr-Cyrl-RS"/>
        </w:rPr>
        <w:t>3</w:t>
      </w:r>
      <w:r w:rsidRPr="00F37150">
        <w:rPr>
          <w:b/>
          <w:lang w:val="sr-Cyrl-RS"/>
        </w:rPr>
        <w:t>.2</w:t>
      </w:r>
    </w:p>
    <w:p w:rsidR="00E9499B" w:rsidRPr="00F37150" w:rsidRDefault="00E9499B" w:rsidP="00E9499B">
      <w:pPr>
        <w:spacing w:before="0"/>
        <w:rPr>
          <w:lang w:val="sr-Cyrl-RS"/>
        </w:rPr>
      </w:pPr>
    </w:p>
    <w:p w:rsidR="00E9499B" w:rsidRPr="00F37150" w:rsidRDefault="00E9499B" w:rsidP="00E9499B">
      <w:pPr>
        <w:spacing w:before="0"/>
        <w:rPr>
          <w:lang w:val="sr-Cyrl-RS"/>
        </w:rPr>
      </w:pPr>
    </w:p>
    <w:p w:rsidR="003C11FE" w:rsidRPr="00F37150" w:rsidRDefault="003C11FE" w:rsidP="003C11FE">
      <w:pPr>
        <w:spacing w:before="0"/>
        <w:jc w:val="center"/>
        <w:rPr>
          <w:rFonts w:cs="Arial"/>
          <w:b/>
          <w:lang w:val="sr-Cyrl-RS"/>
        </w:rPr>
      </w:pPr>
      <w:r w:rsidRPr="00F37150">
        <w:rPr>
          <w:rFonts w:cs="Arial"/>
          <w:b/>
          <w:lang w:val="sr-Cyrl-RS"/>
        </w:rPr>
        <w:t>МОДЕЛ УГОВОРА O КУПОПРОДАЈИ ДОБАРА</w:t>
      </w:r>
    </w:p>
    <w:p w:rsidR="0059238F" w:rsidRPr="00F37150" w:rsidRDefault="0059238F" w:rsidP="003C11FE">
      <w:pPr>
        <w:spacing w:before="0"/>
        <w:jc w:val="center"/>
        <w:rPr>
          <w:rFonts w:cs="Arial"/>
          <w:b/>
          <w:lang w:val="sr-Cyrl-RS"/>
        </w:rPr>
      </w:pPr>
      <w:r w:rsidRPr="00F37150">
        <w:rPr>
          <w:rFonts w:cs="Arial"/>
          <w:b/>
          <w:lang w:val="sr-Cyrl-RS"/>
        </w:rPr>
        <w:t>Партија 2. Лична заштитна опрема – остала заштитна опрема</w:t>
      </w:r>
    </w:p>
    <w:p w:rsidR="003C11FE" w:rsidRPr="00F37150" w:rsidRDefault="0059238F" w:rsidP="003C11FE">
      <w:pPr>
        <w:spacing w:before="0"/>
        <w:jc w:val="center"/>
        <w:rPr>
          <w:rFonts w:cs="Arial"/>
          <w:b/>
          <w:lang w:val="sr-Cyrl-RS"/>
        </w:rPr>
      </w:pPr>
      <w:r w:rsidRPr="00F37150">
        <w:rPr>
          <w:rFonts w:cs="Arial"/>
          <w:b/>
          <w:lang w:val="sr-Cyrl-RS"/>
        </w:rPr>
        <w:t xml:space="preserve"> - Технички центар Београд</w:t>
      </w:r>
    </w:p>
    <w:p w:rsidR="003C11FE" w:rsidRPr="00F37150" w:rsidRDefault="003C11FE" w:rsidP="003C11FE">
      <w:pPr>
        <w:keepNext/>
        <w:tabs>
          <w:tab w:val="left" w:pos="567"/>
        </w:tabs>
        <w:spacing w:before="0"/>
        <w:ind w:left="720"/>
        <w:jc w:val="center"/>
        <w:outlineLvl w:val="0"/>
        <w:rPr>
          <w:rFonts w:cs="Arial"/>
          <w:b/>
          <w:lang w:val="sr-Cyrl-RS"/>
        </w:rPr>
      </w:pPr>
    </w:p>
    <w:p w:rsidR="003C11FE" w:rsidRPr="00F37150" w:rsidRDefault="003C11FE" w:rsidP="003C11FE">
      <w:pPr>
        <w:spacing w:after="120"/>
        <w:rPr>
          <w:lang w:val="sr-Cyrl-RS"/>
        </w:rPr>
      </w:pPr>
      <w:r w:rsidRPr="00F37150">
        <w:rPr>
          <w:rFonts w:cs="Arial"/>
          <w:lang w:val="sr-Cyrl-RS"/>
        </w:rPr>
        <w:t>УГОВОРНЕ СТРАНЕ:</w:t>
      </w:r>
    </w:p>
    <w:p w:rsidR="003C11FE" w:rsidRPr="00F37150" w:rsidRDefault="003C11FE" w:rsidP="0059238F">
      <w:pPr>
        <w:numPr>
          <w:ilvl w:val="0"/>
          <w:numId w:val="57"/>
        </w:numPr>
        <w:tabs>
          <w:tab w:val="left" w:pos="0"/>
        </w:tabs>
        <w:suppressAutoHyphens/>
        <w:spacing w:before="0" w:line="276" w:lineRule="auto"/>
        <w:contextualSpacing/>
        <w:rPr>
          <w:rFonts w:eastAsia="Calibri" w:cs="Arial"/>
          <w:lang w:val="sr-Cyrl-RS" w:eastAsia="ar-SA"/>
        </w:rPr>
      </w:pPr>
      <w:r w:rsidRPr="00F37150">
        <w:rPr>
          <w:rFonts w:eastAsia="Calibri" w:cs="Arial"/>
          <w:lang w:val="sr-Cyrl-RS" w:eastAsia="ar-SA"/>
        </w:rPr>
        <w:t>Јавно предузеће „Електропривреда Србије“ Београд, Балканска 13,</w:t>
      </w:r>
      <w:r w:rsidRPr="00F37150">
        <w:rPr>
          <w:rFonts w:eastAsia="Arial Unicode MS" w:cs="Arial"/>
          <w:kern w:val="1"/>
          <w:lang w:val="sr-Cyrl-RS" w:eastAsia="ar-SA"/>
        </w:rPr>
        <w:t xml:space="preserve"> </w:t>
      </w:r>
      <w:r w:rsidRPr="00F37150">
        <w:rPr>
          <w:rFonts w:eastAsia="Calibri" w:cs="Arial"/>
          <w:lang w:val="sr-Cyrl-RS" w:eastAsia="ar-SA"/>
        </w:rPr>
        <w:t xml:space="preserve">11000 Београд, матични број 20053658, ПИБ 103920327, текући рачун 160-700-13 </w:t>
      </w:r>
      <w:proofErr w:type="spellStart"/>
      <w:r w:rsidRPr="00F37150">
        <w:rPr>
          <w:rFonts w:eastAsia="Calibri" w:cs="Arial"/>
          <w:lang w:val="sr-Cyrl-RS" w:eastAsia="ar-SA"/>
        </w:rPr>
        <w:t>Banca</w:t>
      </w:r>
      <w:proofErr w:type="spellEnd"/>
      <w:r w:rsidRPr="00F37150">
        <w:rPr>
          <w:rFonts w:eastAsia="Calibri" w:cs="Arial"/>
          <w:lang w:val="sr-Cyrl-RS" w:eastAsia="ar-SA"/>
        </w:rPr>
        <w:t xml:space="preserve"> </w:t>
      </w:r>
      <w:proofErr w:type="spellStart"/>
      <w:r w:rsidRPr="00F37150">
        <w:rPr>
          <w:rFonts w:eastAsia="Calibri" w:cs="Arial"/>
          <w:lang w:val="sr-Cyrl-RS" w:eastAsia="ar-SA"/>
        </w:rPr>
        <w:t>Intesа</w:t>
      </w:r>
      <w:proofErr w:type="spellEnd"/>
      <w:r w:rsidRPr="00F37150">
        <w:rPr>
          <w:rFonts w:eastAsia="Calibri" w:cs="Arial"/>
          <w:lang w:val="sr-Cyrl-RS" w:eastAsia="ar-SA"/>
        </w:rPr>
        <w:t xml:space="preserve"> ад Београд, које заступа законски заступник, Милорад </w:t>
      </w:r>
      <w:proofErr w:type="spellStart"/>
      <w:r w:rsidRPr="00F37150">
        <w:rPr>
          <w:rFonts w:eastAsia="Calibri" w:cs="Arial"/>
          <w:lang w:val="sr-Cyrl-RS" w:eastAsia="ar-SA"/>
        </w:rPr>
        <w:t>Грчић</w:t>
      </w:r>
      <w:proofErr w:type="spellEnd"/>
      <w:r w:rsidRPr="00F37150">
        <w:rPr>
          <w:rFonts w:eastAsia="Calibri" w:cs="Arial"/>
          <w:lang w:val="sr-Cyrl-RS" w:eastAsia="ar-SA"/>
        </w:rPr>
        <w:t xml:space="preserve">, </w:t>
      </w:r>
      <w:proofErr w:type="spellStart"/>
      <w:r w:rsidRPr="00F37150">
        <w:rPr>
          <w:rFonts w:eastAsia="Calibri" w:cs="Arial"/>
          <w:lang w:val="sr-Cyrl-RS" w:eastAsia="ar-SA"/>
        </w:rPr>
        <w:t>в.д</w:t>
      </w:r>
      <w:proofErr w:type="spellEnd"/>
      <w:r w:rsidRPr="00F37150">
        <w:rPr>
          <w:rFonts w:eastAsia="Calibri" w:cs="Arial"/>
          <w:lang w:val="sr-Cyrl-RS" w:eastAsia="ar-SA"/>
        </w:rPr>
        <w:t>. директора (у даљем тексту: Купац)</w:t>
      </w:r>
    </w:p>
    <w:p w:rsidR="003C11FE" w:rsidRPr="00F37150" w:rsidRDefault="003C11FE" w:rsidP="003C11FE">
      <w:pPr>
        <w:rPr>
          <w:rFonts w:cs="Arial"/>
          <w:lang w:val="sr-Cyrl-RS"/>
        </w:rPr>
      </w:pPr>
      <w:r w:rsidRPr="00F37150">
        <w:rPr>
          <w:rFonts w:cs="Arial"/>
          <w:lang w:val="sr-Cyrl-RS"/>
        </w:rPr>
        <w:t xml:space="preserve">     и</w:t>
      </w:r>
    </w:p>
    <w:p w:rsidR="003C11FE" w:rsidRPr="00F37150" w:rsidRDefault="003C11FE" w:rsidP="003C11FE">
      <w:pPr>
        <w:rPr>
          <w:rFonts w:cs="Arial"/>
          <w:lang w:val="sr-Cyrl-RS"/>
        </w:rPr>
      </w:pPr>
    </w:p>
    <w:p w:rsidR="003C11FE" w:rsidRPr="00F37150" w:rsidRDefault="003C11FE" w:rsidP="0059238F">
      <w:pPr>
        <w:numPr>
          <w:ilvl w:val="0"/>
          <w:numId w:val="57"/>
        </w:numPr>
        <w:suppressAutoHyphens/>
        <w:spacing w:before="0" w:after="200" w:line="276" w:lineRule="auto"/>
        <w:contextualSpacing/>
        <w:rPr>
          <w:rFonts w:eastAsia="Calibri" w:cs="Arial"/>
          <w:lang w:val="sr-Cyrl-RS" w:eastAsia="ar-SA"/>
        </w:rPr>
      </w:pPr>
      <w:r w:rsidRPr="00F37150">
        <w:rPr>
          <w:rFonts w:eastAsia="Calibri" w:cs="Arial"/>
          <w:lang w:val="sr-Cyrl-RS" w:eastAsia="ar-SA"/>
        </w:rPr>
        <w:t>__________________________________________ (</w:t>
      </w:r>
      <w:r w:rsidRPr="00F37150">
        <w:rPr>
          <w:rFonts w:eastAsia="Calibri" w:cs="Arial"/>
          <w:i/>
          <w:lang w:val="sr-Cyrl-RS" w:eastAsia="ar-SA"/>
        </w:rPr>
        <w:t>адреса: улица, број и место</w:t>
      </w:r>
      <w:r w:rsidRPr="00F37150">
        <w:rPr>
          <w:rFonts w:eastAsia="Calibri" w:cs="Arial"/>
          <w:lang w:val="sr-Cyrl-RS" w:eastAsia="ar-SA"/>
        </w:rPr>
        <w:t xml:space="preserve">) _________________________________________________, _____, ___________, ПИБ: _____________, матични број ____________, кога заступа _______________________, </w:t>
      </w:r>
      <w:r w:rsidRPr="00F37150">
        <w:rPr>
          <w:rFonts w:eastAsia="Calibri" w:cs="Arial"/>
          <w:lang w:val="sr-Cyrl-RS"/>
        </w:rPr>
        <w:t>(у даљем тексту: Продавац)</w:t>
      </w:r>
    </w:p>
    <w:p w:rsidR="003C11FE" w:rsidRPr="00F37150" w:rsidRDefault="003C11FE" w:rsidP="003C11FE">
      <w:pPr>
        <w:suppressAutoHyphens/>
        <w:spacing w:line="276" w:lineRule="auto"/>
        <w:contextualSpacing/>
        <w:rPr>
          <w:rFonts w:eastAsia="Calibri" w:cs="Arial"/>
          <w:lang w:val="sr-Cyrl-RS" w:eastAsia="ar-SA"/>
        </w:rPr>
      </w:pPr>
    </w:p>
    <w:p w:rsidR="003C11FE" w:rsidRPr="00F37150" w:rsidRDefault="003C11FE" w:rsidP="003C11FE">
      <w:pPr>
        <w:suppressAutoHyphens/>
        <w:spacing w:line="276" w:lineRule="auto"/>
        <w:contextualSpacing/>
        <w:rPr>
          <w:rFonts w:eastAsia="Calibri" w:cs="Arial"/>
          <w:lang w:val="sr-Cyrl-RS" w:eastAsia="ar-SA"/>
        </w:rPr>
      </w:pPr>
      <w:r w:rsidRPr="00F37150">
        <w:rPr>
          <w:rFonts w:eastAsia="Calibri" w:cs="Arial"/>
          <w:lang w:val="sr-Cyrl-RS" w:eastAsia="ar-SA"/>
        </w:rPr>
        <w:t>Док су чланови групе/подизвођач</w:t>
      </w:r>
    </w:p>
    <w:p w:rsidR="003C11FE" w:rsidRPr="00F37150" w:rsidRDefault="003C11FE" w:rsidP="003C11FE">
      <w:pPr>
        <w:suppressAutoHyphens/>
        <w:spacing w:line="276" w:lineRule="auto"/>
        <w:ind w:left="720"/>
        <w:contextualSpacing/>
        <w:rPr>
          <w:rFonts w:eastAsia="Calibri" w:cs="Arial"/>
          <w:lang w:val="sr-Cyrl-RS" w:eastAsia="ar-SA"/>
        </w:rPr>
      </w:pPr>
    </w:p>
    <w:p w:rsidR="003C11FE" w:rsidRPr="00F37150" w:rsidRDefault="003C11FE" w:rsidP="003C11FE">
      <w:pPr>
        <w:suppressAutoHyphens/>
        <w:spacing w:line="276" w:lineRule="auto"/>
        <w:ind w:left="720"/>
        <w:contextualSpacing/>
        <w:rPr>
          <w:rFonts w:eastAsia="Calibri" w:cs="Arial"/>
          <w:i/>
          <w:lang w:val="sr-Cyrl-RS" w:eastAsia="ar-SA"/>
        </w:rPr>
      </w:pPr>
      <w:r w:rsidRPr="00F37150">
        <w:rPr>
          <w:rFonts w:eastAsia="Calibri" w:cs="Arial"/>
          <w:lang w:val="sr-Cyrl-RS" w:eastAsia="ar-SA"/>
        </w:rPr>
        <w:t>2а)________________________________________из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37150">
        <w:rPr>
          <w:rFonts w:eastAsia="Calibri" w:cs="Arial"/>
          <w:i/>
          <w:lang w:val="sr-Cyrl-RS" w:eastAsia="ar-SA"/>
        </w:rPr>
        <w:t>(члан групе понуђача или подизвођач)</w:t>
      </w:r>
    </w:p>
    <w:p w:rsidR="003C11FE" w:rsidRPr="00F37150" w:rsidRDefault="003C11FE" w:rsidP="003C11FE">
      <w:pPr>
        <w:suppressAutoHyphens/>
        <w:spacing w:line="276" w:lineRule="auto"/>
        <w:ind w:left="720"/>
        <w:contextualSpacing/>
        <w:rPr>
          <w:rFonts w:eastAsia="Calibri" w:cs="Arial"/>
          <w:lang w:val="sr-Cyrl-RS" w:eastAsia="ar-SA"/>
        </w:rPr>
      </w:pPr>
    </w:p>
    <w:p w:rsidR="003C11FE" w:rsidRPr="00F37150" w:rsidRDefault="003C11FE" w:rsidP="003C11FE">
      <w:pPr>
        <w:suppressAutoHyphens/>
        <w:spacing w:line="276" w:lineRule="auto"/>
        <w:ind w:left="720"/>
        <w:contextualSpacing/>
        <w:rPr>
          <w:rFonts w:eastAsia="Calibri" w:cs="Arial"/>
          <w:lang w:val="sr-Cyrl-RS" w:eastAsia="ar-SA"/>
        </w:rPr>
      </w:pPr>
      <w:r w:rsidRPr="00F37150">
        <w:rPr>
          <w:rFonts w:eastAsia="Calibri" w:cs="Arial"/>
          <w:lang w:val="sr-Cyrl-RS" w:eastAsia="ar-SA"/>
        </w:rPr>
        <w:t>2б)_______________________________________из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37150">
        <w:rPr>
          <w:rFonts w:eastAsia="Calibri" w:cs="Arial"/>
          <w:i/>
          <w:lang w:val="sr-Cyrl-RS" w:eastAsia="ar-SA"/>
        </w:rPr>
        <w:t>(члан групе понуђача или подизвођач)</w:t>
      </w:r>
      <w:r w:rsidRPr="00F37150">
        <w:rPr>
          <w:rFonts w:eastAsia="Calibri" w:cs="Arial"/>
          <w:lang w:val="sr-Cyrl-RS"/>
        </w:rPr>
        <w:t xml:space="preserve"> </w:t>
      </w:r>
    </w:p>
    <w:p w:rsidR="003C11FE" w:rsidRPr="00F37150" w:rsidRDefault="003C11FE" w:rsidP="003C11FE">
      <w:pPr>
        <w:spacing w:line="276" w:lineRule="auto"/>
        <w:rPr>
          <w:rFonts w:eastAsia="Calibri" w:cs="Arial"/>
          <w:i/>
          <w:lang w:val="sr-Cyrl-RS"/>
        </w:rPr>
      </w:pPr>
      <w:r w:rsidRPr="00F37150">
        <w:rPr>
          <w:rFonts w:eastAsia="Calibri" w:cs="Arial"/>
          <w:i/>
          <w:lang w:val="sr-Cyrl-RS"/>
        </w:rPr>
        <w:t xml:space="preserve">          (попунити и заокружити у складу са понудом)</w:t>
      </w:r>
    </w:p>
    <w:p w:rsidR="003C11FE" w:rsidRPr="00F37150" w:rsidRDefault="003C11FE" w:rsidP="003C11FE">
      <w:pPr>
        <w:tabs>
          <w:tab w:val="left" w:pos="567"/>
        </w:tabs>
        <w:spacing w:before="0"/>
        <w:rPr>
          <w:rFonts w:cs="Arial"/>
        </w:rPr>
      </w:pPr>
    </w:p>
    <w:p w:rsidR="003C11FE" w:rsidRPr="00F37150" w:rsidRDefault="003C11FE" w:rsidP="003C11FE">
      <w:pPr>
        <w:tabs>
          <w:tab w:val="left" w:pos="567"/>
        </w:tabs>
        <w:spacing w:before="0"/>
        <w:rPr>
          <w:rFonts w:cs="Arial"/>
        </w:rPr>
      </w:pPr>
      <w:r w:rsidRPr="00F37150">
        <w:rPr>
          <w:rFonts w:cs="Arial"/>
        </w:rPr>
        <w:t xml:space="preserve">(у </w:t>
      </w:r>
      <w:proofErr w:type="spellStart"/>
      <w:r w:rsidRPr="00F37150">
        <w:rPr>
          <w:rFonts w:cs="Arial"/>
        </w:rPr>
        <w:t>даљем</w:t>
      </w:r>
      <w:proofErr w:type="spellEnd"/>
      <w:r w:rsidRPr="00F37150">
        <w:rPr>
          <w:rFonts w:cs="Arial"/>
        </w:rPr>
        <w:t xml:space="preserve"> </w:t>
      </w:r>
      <w:proofErr w:type="spellStart"/>
      <w:r w:rsidRPr="00F37150">
        <w:rPr>
          <w:rFonts w:cs="Arial"/>
        </w:rPr>
        <w:t>тексту</w:t>
      </w:r>
      <w:proofErr w:type="spellEnd"/>
      <w:r w:rsidRPr="00F37150">
        <w:rPr>
          <w:rFonts w:cs="Arial"/>
        </w:rPr>
        <w:t xml:space="preserve"> </w:t>
      </w:r>
      <w:proofErr w:type="spellStart"/>
      <w:r w:rsidRPr="00F37150">
        <w:rPr>
          <w:rFonts w:cs="Arial"/>
        </w:rPr>
        <w:t>заједно</w:t>
      </w:r>
      <w:proofErr w:type="spellEnd"/>
      <w:r w:rsidRPr="00F37150">
        <w:rPr>
          <w:rFonts w:cs="Arial"/>
        </w:rPr>
        <w:t xml:space="preserve">: </w:t>
      </w:r>
      <w:proofErr w:type="spellStart"/>
      <w:r w:rsidRPr="00F37150">
        <w:rPr>
          <w:rFonts w:cs="Arial"/>
        </w:rPr>
        <w:t>Уговорне</w:t>
      </w:r>
      <w:proofErr w:type="spellEnd"/>
      <w:r w:rsidRPr="00F37150">
        <w:rPr>
          <w:rFonts w:cs="Arial"/>
        </w:rPr>
        <w:t xml:space="preserve"> </w:t>
      </w:r>
      <w:proofErr w:type="spellStart"/>
      <w:r w:rsidRPr="00F37150">
        <w:rPr>
          <w:rFonts w:cs="Arial"/>
        </w:rPr>
        <w:t>стране</w:t>
      </w:r>
      <w:proofErr w:type="spellEnd"/>
      <w:r w:rsidRPr="00F37150">
        <w:rPr>
          <w:rFonts w:cs="Arial"/>
        </w:rPr>
        <w:t>)</w:t>
      </w:r>
    </w:p>
    <w:p w:rsidR="003C11FE" w:rsidRPr="00F37150" w:rsidRDefault="003C11FE" w:rsidP="003C11FE">
      <w:pPr>
        <w:tabs>
          <w:tab w:val="left" w:pos="567"/>
        </w:tabs>
        <w:spacing w:before="0"/>
        <w:rPr>
          <w:rFonts w:cs="Arial"/>
        </w:rPr>
      </w:pPr>
    </w:p>
    <w:p w:rsidR="003C11FE" w:rsidRPr="00F37150" w:rsidRDefault="003C11FE" w:rsidP="003C11FE">
      <w:pPr>
        <w:tabs>
          <w:tab w:val="left" w:pos="567"/>
        </w:tabs>
        <w:spacing w:before="0"/>
        <w:rPr>
          <w:rFonts w:cs="Arial"/>
          <w:bCs/>
        </w:rPr>
      </w:pPr>
      <w:proofErr w:type="spellStart"/>
      <w:r w:rsidRPr="00F37150">
        <w:rPr>
          <w:rFonts w:cs="Arial"/>
        </w:rPr>
        <w:t>закључиле</w:t>
      </w:r>
      <w:proofErr w:type="spellEnd"/>
      <w:r w:rsidRPr="00F37150">
        <w:rPr>
          <w:rFonts w:cs="Arial"/>
        </w:rPr>
        <w:t xml:space="preserve"> </w:t>
      </w:r>
      <w:proofErr w:type="spellStart"/>
      <w:r w:rsidRPr="00F37150">
        <w:rPr>
          <w:rFonts w:cs="Arial"/>
        </w:rPr>
        <w:t>су</w:t>
      </w:r>
      <w:proofErr w:type="spellEnd"/>
      <w:r w:rsidRPr="00F37150">
        <w:rPr>
          <w:rFonts w:cs="Arial"/>
        </w:rPr>
        <w:t xml:space="preserve"> у </w:t>
      </w:r>
      <w:proofErr w:type="spellStart"/>
      <w:r w:rsidRPr="00F37150">
        <w:rPr>
          <w:rFonts w:cs="Arial"/>
        </w:rPr>
        <w:t>Београду</w:t>
      </w:r>
      <w:proofErr w:type="spellEnd"/>
      <w:r w:rsidRPr="00F37150">
        <w:rPr>
          <w:rFonts w:cs="Arial"/>
        </w:rPr>
        <w:t xml:space="preserve">, </w:t>
      </w:r>
      <w:proofErr w:type="spellStart"/>
      <w:r w:rsidRPr="00F37150">
        <w:rPr>
          <w:rFonts w:cs="Arial"/>
        </w:rPr>
        <w:t>следећи</w:t>
      </w:r>
      <w:proofErr w:type="spellEnd"/>
      <w:r w:rsidRPr="00F37150">
        <w:rPr>
          <w:rFonts w:cs="Arial"/>
        </w:rPr>
        <w:t>:</w:t>
      </w:r>
    </w:p>
    <w:p w:rsidR="003C11FE" w:rsidRPr="00F37150" w:rsidRDefault="003C11FE" w:rsidP="003C11FE">
      <w:pPr>
        <w:tabs>
          <w:tab w:val="left" w:pos="567"/>
        </w:tabs>
        <w:spacing w:before="0"/>
        <w:rPr>
          <w:rFonts w:cs="Arial"/>
        </w:rPr>
      </w:pPr>
    </w:p>
    <w:p w:rsidR="003C11FE" w:rsidRPr="00F37150" w:rsidRDefault="003C11FE" w:rsidP="003C11FE">
      <w:pPr>
        <w:tabs>
          <w:tab w:val="left" w:pos="0"/>
        </w:tabs>
        <w:jc w:val="center"/>
        <w:rPr>
          <w:rFonts w:eastAsia="Arial Unicode MS" w:cs="Arial"/>
          <w:lang w:val="sr-Cyrl-RS"/>
        </w:rPr>
      </w:pPr>
      <w:r w:rsidRPr="00F37150">
        <w:rPr>
          <w:rFonts w:cs="Arial"/>
          <w:b/>
        </w:rPr>
        <w:t>УГОВОР О КУПОПРОДАЈИ</w:t>
      </w:r>
      <w:r w:rsidRPr="00F37150">
        <w:rPr>
          <w:rFonts w:cs="Arial"/>
          <w:b/>
          <w:lang w:val="sr-Cyrl-RS"/>
        </w:rPr>
        <w:t xml:space="preserve"> ДОБАРА</w:t>
      </w:r>
    </w:p>
    <w:p w:rsidR="003C11FE" w:rsidRPr="00F37150" w:rsidRDefault="003C11FE" w:rsidP="003C11FE">
      <w:pPr>
        <w:ind w:right="-425"/>
        <w:rPr>
          <w:b/>
          <w:lang w:val="sr-Cyrl-RS"/>
        </w:rPr>
      </w:pPr>
      <w:r w:rsidRPr="00F37150">
        <w:rPr>
          <w:b/>
          <w:lang w:val="sr-Cyrl-RS"/>
        </w:rPr>
        <w:t>УВОДНЕ ОДРЕДБЕ</w:t>
      </w:r>
    </w:p>
    <w:p w:rsidR="003C11FE" w:rsidRPr="00F37150" w:rsidRDefault="003C11FE" w:rsidP="003C11FE">
      <w:pPr>
        <w:ind w:right="-425"/>
        <w:rPr>
          <w:rFonts w:cs="Arial"/>
          <w:lang w:val="sr-Cyrl-RS"/>
        </w:rPr>
      </w:pPr>
      <w:r w:rsidRPr="00F37150">
        <w:rPr>
          <w:rFonts w:cs="Arial"/>
          <w:lang w:val="sr-Cyrl-RS"/>
        </w:rPr>
        <w:t>Уговорне стране констатују:</w:t>
      </w:r>
    </w:p>
    <w:p w:rsidR="003C11FE" w:rsidRPr="00F37150" w:rsidRDefault="003C11FE" w:rsidP="003C11FE">
      <w:pPr>
        <w:ind w:right="-425"/>
        <w:rPr>
          <w:rFonts w:cs="Arial"/>
          <w:lang w:val="sr-Cyrl-RS"/>
        </w:rPr>
      </w:pPr>
    </w:p>
    <w:p w:rsidR="003C11FE" w:rsidRPr="00F37150" w:rsidRDefault="003C11FE" w:rsidP="003C11FE">
      <w:pPr>
        <w:tabs>
          <w:tab w:val="left" w:pos="567"/>
        </w:tabs>
        <w:spacing w:before="0" w:line="276" w:lineRule="auto"/>
        <w:rPr>
          <w:rFonts w:eastAsia="Calibri" w:cs="Arial"/>
          <w:lang w:val="sr-Cyrl-RS"/>
        </w:rPr>
      </w:pPr>
      <w:r w:rsidRPr="00F37150">
        <w:rPr>
          <w:rFonts w:eastAsia="Calibri" w:cs="Arial"/>
          <w:lang w:val="sr-Cyrl-RS"/>
        </w:rPr>
        <w:t>● да је Купац у складу са чланом 32. и 61. Закона о јавним набавкама („Сл. гласник РС” бр. 124/12, 14/15 и 68/15)</w:t>
      </w:r>
      <w:r w:rsidR="00F67143">
        <w:rPr>
          <w:rFonts w:eastAsia="Calibri" w:cs="Arial"/>
          <w:lang w:val="sr-Cyrl-RS"/>
        </w:rPr>
        <w:t>,</w:t>
      </w:r>
      <w:r w:rsidR="00F67143" w:rsidRPr="00F67143">
        <w:t xml:space="preserve"> </w:t>
      </w:r>
      <w:r w:rsidR="00F67143" w:rsidRPr="00F67143">
        <w:rPr>
          <w:rFonts w:eastAsia="Calibri" w:cs="Arial"/>
          <w:lang w:val="sr-Cyrl-RS"/>
        </w:rPr>
        <w:t>(</w:t>
      </w:r>
      <w:proofErr w:type="spellStart"/>
      <w:r w:rsidR="00F67143" w:rsidRPr="00F67143">
        <w:rPr>
          <w:rFonts w:eastAsia="Calibri" w:cs="Arial"/>
          <w:lang w:val="sr-Cyrl-RS"/>
        </w:rPr>
        <w:t>даље:Закон</w:t>
      </w:r>
      <w:proofErr w:type="spellEnd"/>
      <w:r w:rsidR="00F67143" w:rsidRPr="00F67143">
        <w:rPr>
          <w:rFonts w:eastAsia="Calibri" w:cs="Arial"/>
          <w:lang w:val="sr-Cyrl-RS"/>
        </w:rPr>
        <w:t>)</w:t>
      </w:r>
      <w:r w:rsidRPr="00F37150">
        <w:rPr>
          <w:rFonts w:eastAsia="Calibri" w:cs="Arial"/>
          <w:lang w:val="sr-Cyrl-RS"/>
        </w:rPr>
        <w:t xml:space="preserve">, спровео отворени поступак јавне набавке бр. ЈНО/1000/0025/2018 (397/2018) ради набавке добара: Лична заштитна опрема – остала заштитна опрема - </w:t>
      </w:r>
      <w:r w:rsidR="0059238F" w:rsidRPr="00F37150">
        <w:rPr>
          <w:rFonts w:eastAsia="Calibri" w:cs="Arial"/>
          <w:lang w:val="sr-Cyrl-RS"/>
        </w:rPr>
        <w:t>Технички центар Београд -  Партија 2</w:t>
      </w:r>
      <w:r w:rsidRPr="00F37150">
        <w:rPr>
          <w:rFonts w:eastAsia="Calibri" w:cs="Arial"/>
          <w:lang w:val="sr-Cyrl-RS"/>
        </w:rPr>
        <w:t>.</w:t>
      </w:r>
    </w:p>
    <w:p w:rsidR="003C11FE" w:rsidRPr="00F37150" w:rsidRDefault="003C11FE" w:rsidP="003C11FE">
      <w:pPr>
        <w:tabs>
          <w:tab w:val="left" w:pos="567"/>
        </w:tabs>
        <w:spacing w:before="0"/>
        <w:rPr>
          <w:rFonts w:eastAsia="Calibri" w:cs="Arial"/>
          <w:lang w:val="sr-Cyrl-RS"/>
        </w:rPr>
      </w:pPr>
    </w:p>
    <w:p w:rsidR="003C11FE" w:rsidRPr="00F37150" w:rsidRDefault="003C11FE" w:rsidP="003C11FE">
      <w:pPr>
        <w:tabs>
          <w:tab w:val="left" w:pos="567"/>
        </w:tabs>
        <w:spacing w:before="0"/>
        <w:rPr>
          <w:rFonts w:eastAsia="Calibri" w:cs="Arial"/>
          <w:lang w:val="sr-Cyrl-RS"/>
        </w:rPr>
      </w:pPr>
    </w:p>
    <w:p w:rsidR="003C11FE" w:rsidRPr="00F37150" w:rsidRDefault="003C11FE" w:rsidP="003C11FE">
      <w:pPr>
        <w:tabs>
          <w:tab w:val="left" w:pos="567"/>
        </w:tabs>
        <w:spacing w:before="0" w:line="276" w:lineRule="auto"/>
        <w:rPr>
          <w:rFonts w:eastAsia="Calibri" w:cs="Arial"/>
          <w:lang w:val="sr-Cyrl-RS"/>
        </w:rPr>
      </w:pPr>
      <w:r w:rsidRPr="00F37150">
        <w:rPr>
          <w:rFonts w:eastAsia="Calibri" w:cs="Arial"/>
          <w:lang w:val="sr-Cyrl-RS"/>
        </w:rPr>
        <w:lastRenderedPageBreak/>
        <w:t>● да је Продавац  на основу позива за подношење понуда и конкурсне документације који су објављени дана.......................... године, на Порталу јавних набавки, Порталу службених гласила Републике Србије и база прописа и на интернет страници наручиоца, доставио Понуду бр. _________ од ____.____.__________. године. (податке попуњава Продавац)</w:t>
      </w:r>
    </w:p>
    <w:p w:rsidR="003C11FE" w:rsidRPr="00F37150" w:rsidRDefault="003C11FE" w:rsidP="003C11FE">
      <w:pPr>
        <w:tabs>
          <w:tab w:val="left" w:pos="567"/>
        </w:tabs>
        <w:spacing w:before="0"/>
        <w:rPr>
          <w:rFonts w:eastAsia="Calibri" w:cs="Arial"/>
          <w:lang w:val="sr-Cyrl-RS"/>
        </w:rPr>
      </w:pPr>
    </w:p>
    <w:p w:rsidR="003C11FE" w:rsidRPr="00F37150" w:rsidRDefault="003C11FE" w:rsidP="003C11FE">
      <w:pPr>
        <w:tabs>
          <w:tab w:val="left" w:pos="567"/>
        </w:tabs>
        <w:spacing w:before="0" w:line="276" w:lineRule="auto"/>
        <w:rPr>
          <w:rFonts w:eastAsia="Calibri" w:cs="Arial"/>
          <w:lang w:val="sr-Cyrl-RS"/>
        </w:rPr>
      </w:pPr>
      <w:r w:rsidRPr="00F37150">
        <w:rPr>
          <w:rFonts w:eastAsia="Calibri" w:cs="Arial"/>
          <w:lang w:val="sr-Cyrl-RS"/>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купопродаји добара Продавцу. (податке попуњава Купац).</w:t>
      </w:r>
    </w:p>
    <w:p w:rsidR="003C11FE" w:rsidRPr="00F37150" w:rsidRDefault="003C11FE" w:rsidP="003C11FE">
      <w:pPr>
        <w:rPr>
          <w:b/>
          <w:lang w:val="sr-Cyrl-RS"/>
        </w:rPr>
      </w:pPr>
    </w:p>
    <w:p w:rsidR="003C11FE" w:rsidRPr="00F37150" w:rsidRDefault="003C11FE" w:rsidP="003C11FE">
      <w:pPr>
        <w:tabs>
          <w:tab w:val="left" w:pos="567"/>
        </w:tabs>
        <w:spacing w:before="0"/>
        <w:rPr>
          <w:rFonts w:cs="Arial"/>
          <w:b/>
          <w:lang w:val="sr-Cyrl-RS"/>
        </w:rPr>
      </w:pPr>
      <w:r w:rsidRPr="00F37150">
        <w:rPr>
          <w:rFonts w:cs="Arial"/>
          <w:b/>
          <w:lang w:val="sr-Cyrl-RS"/>
        </w:rPr>
        <w:t>ПРЕДМЕТ  УГОВОРА</w:t>
      </w:r>
    </w:p>
    <w:p w:rsidR="003C11FE" w:rsidRPr="00F37150" w:rsidRDefault="003C11FE" w:rsidP="003C11FE">
      <w:pPr>
        <w:spacing w:before="0"/>
        <w:jc w:val="center"/>
        <w:rPr>
          <w:rFonts w:cs="Arial"/>
          <w:b/>
          <w:lang w:val="sr-Cyrl-RS"/>
        </w:rPr>
      </w:pPr>
      <w:r w:rsidRPr="00F37150">
        <w:rPr>
          <w:rFonts w:cs="Arial"/>
          <w:b/>
          <w:lang w:val="sr-Cyrl-RS"/>
        </w:rPr>
        <w:t>Члан 1.</w:t>
      </w:r>
    </w:p>
    <w:p w:rsidR="003C11FE" w:rsidRPr="00F37150" w:rsidRDefault="003C11FE" w:rsidP="003C11FE">
      <w:pPr>
        <w:spacing w:before="0"/>
        <w:jc w:val="center"/>
        <w:rPr>
          <w:rFonts w:cs="Arial"/>
          <w:b/>
          <w:lang w:val="sr-Cyrl-RS"/>
        </w:rPr>
      </w:pPr>
    </w:p>
    <w:p w:rsidR="003C11FE" w:rsidRPr="00F37150" w:rsidRDefault="003C11FE" w:rsidP="003C11FE">
      <w:pPr>
        <w:tabs>
          <w:tab w:val="left" w:pos="567"/>
        </w:tabs>
        <w:spacing w:before="0" w:line="276" w:lineRule="auto"/>
        <w:rPr>
          <w:rFonts w:eastAsia="Calibri" w:cs="Arial"/>
          <w:lang w:val="sr-Cyrl-RS"/>
        </w:rPr>
      </w:pPr>
      <w:r w:rsidRPr="00F37150">
        <w:rPr>
          <w:rFonts w:eastAsia="Calibri" w:cs="Arial"/>
          <w:lang w:val="sr-Cyrl-RS"/>
        </w:rPr>
        <w:t>Предмет овог Уговора o купопродаји добара (</w:t>
      </w:r>
      <w:proofErr w:type="spellStart"/>
      <w:r w:rsidRPr="00F37150">
        <w:rPr>
          <w:rFonts w:eastAsia="Calibri" w:cs="Arial"/>
          <w:lang w:val="sr-Cyrl-RS"/>
        </w:rPr>
        <w:t>даље:Уговор</w:t>
      </w:r>
      <w:proofErr w:type="spellEnd"/>
      <w:r w:rsidRPr="00F37150">
        <w:rPr>
          <w:rFonts w:eastAsia="Calibri" w:cs="Arial"/>
          <w:lang w:val="sr-Cyrl-RS"/>
        </w:rPr>
        <w:t xml:space="preserve">) је купопродаја добара Личне заштитне опрема – остале заштитне опреме за </w:t>
      </w:r>
      <w:r w:rsidR="0059238F" w:rsidRPr="00F37150">
        <w:rPr>
          <w:rFonts w:eastAsia="Calibri" w:cs="Arial"/>
          <w:lang w:val="sr-Cyrl-RS"/>
        </w:rPr>
        <w:t>Технички центар Београд -  Партија 2</w:t>
      </w:r>
      <w:r w:rsidRPr="00F37150">
        <w:rPr>
          <w:rFonts w:eastAsia="Calibri" w:cs="Arial"/>
          <w:lang w:val="sr-Cyrl-RS"/>
        </w:rPr>
        <w:t xml:space="preserve"> (у даљем тексту: Добра), у складу са Понудом Продавца број _____________ од __________ године, Конкурсном документацијом за ЈН бр. ЈНО/1000/0025/2018 (397/2018)</w:t>
      </w:r>
      <w:r w:rsidR="00F67143">
        <w:rPr>
          <w:rFonts w:eastAsia="Calibri" w:cs="Arial"/>
          <w:lang w:val="sr-Cyrl-RS"/>
        </w:rPr>
        <w:t>,</w:t>
      </w:r>
      <w:r w:rsidR="00F67143" w:rsidRPr="00F67143">
        <w:t xml:space="preserve"> </w:t>
      </w:r>
      <w:proofErr w:type="spellStart"/>
      <w:r w:rsidR="00F67143" w:rsidRPr="00F67143">
        <w:rPr>
          <w:rFonts w:eastAsia="Calibri" w:cs="Arial"/>
          <w:lang w:val="sr-Cyrl-RS"/>
        </w:rPr>
        <w:t>Обрасем</w:t>
      </w:r>
      <w:proofErr w:type="spellEnd"/>
      <w:r w:rsidR="00F67143" w:rsidRPr="00F67143">
        <w:rPr>
          <w:rFonts w:eastAsia="Calibri" w:cs="Arial"/>
          <w:lang w:val="sr-Cyrl-RS"/>
        </w:rPr>
        <w:t xml:space="preserve"> структуре цене </w:t>
      </w:r>
      <w:r w:rsidRPr="00F37150">
        <w:rPr>
          <w:rFonts w:eastAsia="Calibri" w:cs="Arial"/>
          <w:lang w:val="sr-Cyrl-RS"/>
        </w:rPr>
        <w:t xml:space="preserve"> и Техничком спецификацијом, који чине саставни део овог Уговора као Прилози 1,</w:t>
      </w:r>
      <w:r w:rsidR="00F67143">
        <w:rPr>
          <w:rFonts w:eastAsia="Calibri" w:cs="Arial"/>
          <w:lang w:val="sr-Cyrl-RS"/>
        </w:rPr>
        <w:t xml:space="preserve"> </w:t>
      </w:r>
      <w:r w:rsidRPr="00F37150">
        <w:rPr>
          <w:rFonts w:eastAsia="Calibri" w:cs="Arial"/>
          <w:lang w:val="sr-Cyrl-RS"/>
        </w:rPr>
        <w:t>2,</w:t>
      </w:r>
      <w:r w:rsidR="00F67143">
        <w:rPr>
          <w:rFonts w:eastAsia="Calibri" w:cs="Arial"/>
          <w:lang w:val="sr-Cyrl-RS"/>
        </w:rPr>
        <w:t xml:space="preserve"> </w:t>
      </w:r>
      <w:r w:rsidRPr="00F37150">
        <w:rPr>
          <w:rFonts w:eastAsia="Calibri" w:cs="Arial"/>
          <w:lang w:val="sr-Cyrl-RS"/>
        </w:rPr>
        <w:t>3, и 4.</w:t>
      </w:r>
    </w:p>
    <w:p w:rsidR="003C11FE" w:rsidRPr="00F37150" w:rsidRDefault="003C11FE" w:rsidP="003C11FE">
      <w:pPr>
        <w:tabs>
          <w:tab w:val="left" w:pos="567"/>
        </w:tabs>
        <w:spacing w:before="0"/>
        <w:rPr>
          <w:rFonts w:eastAsia="Calibri" w:cs="Arial"/>
          <w:lang w:val="sr-Cyrl-RS"/>
        </w:rPr>
      </w:pPr>
    </w:p>
    <w:p w:rsidR="003C11FE" w:rsidRPr="00F37150" w:rsidRDefault="003C11FE" w:rsidP="003C11FE">
      <w:pPr>
        <w:tabs>
          <w:tab w:val="left" w:pos="567"/>
        </w:tabs>
        <w:spacing w:before="0"/>
        <w:rPr>
          <w:rFonts w:cs="Arial"/>
          <w:b/>
          <w:lang w:val="sr-Cyrl-RS"/>
        </w:rPr>
      </w:pPr>
      <w:r w:rsidRPr="00F37150">
        <w:rPr>
          <w:rFonts w:cs="Arial"/>
          <w:b/>
          <w:lang w:val="sr-Cyrl-RS"/>
        </w:rPr>
        <w:t xml:space="preserve">УГОВОРЕНА ВРЕДНОСТ </w:t>
      </w:r>
    </w:p>
    <w:p w:rsidR="003C11FE" w:rsidRPr="00F37150" w:rsidRDefault="003C11FE" w:rsidP="003C11FE">
      <w:pPr>
        <w:tabs>
          <w:tab w:val="left" w:pos="567"/>
        </w:tabs>
        <w:spacing w:before="0"/>
        <w:rPr>
          <w:rFonts w:cs="Arial"/>
          <w:b/>
          <w:lang w:val="sr-Cyrl-RS"/>
        </w:rPr>
      </w:pPr>
    </w:p>
    <w:p w:rsidR="003C11FE" w:rsidRPr="00F37150" w:rsidRDefault="003C11FE" w:rsidP="003C11FE">
      <w:pPr>
        <w:spacing w:before="0"/>
        <w:jc w:val="center"/>
        <w:rPr>
          <w:rFonts w:cs="Arial"/>
          <w:b/>
          <w:lang w:val="sr-Cyrl-RS"/>
        </w:rPr>
      </w:pPr>
      <w:r w:rsidRPr="00F37150">
        <w:rPr>
          <w:rFonts w:cs="Arial"/>
          <w:b/>
          <w:lang w:val="sr-Cyrl-RS"/>
        </w:rPr>
        <w:t>Члан 2.</w:t>
      </w:r>
    </w:p>
    <w:p w:rsidR="003C11FE" w:rsidRPr="00F37150" w:rsidRDefault="003C11FE" w:rsidP="003C11FE">
      <w:pPr>
        <w:spacing w:before="0"/>
        <w:jc w:val="center"/>
        <w:rPr>
          <w:rFonts w:cs="Arial"/>
          <w:b/>
          <w:lang w:val="sr-Cyrl-RS"/>
        </w:rPr>
      </w:pPr>
    </w:p>
    <w:p w:rsidR="003C11FE" w:rsidRPr="00F37150" w:rsidRDefault="003C11FE" w:rsidP="003C11FE">
      <w:pPr>
        <w:tabs>
          <w:tab w:val="left" w:pos="567"/>
        </w:tabs>
        <w:spacing w:before="0" w:line="360" w:lineRule="auto"/>
        <w:rPr>
          <w:rFonts w:cs="Arial"/>
          <w:lang w:val="sr-Cyrl-RS"/>
        </w:rPr>
      </w:pPr>
      <w:r w:rsidRPr="00F37150">
        <w:rPr>
          <w:rFonts w:cs="Arial"/>
          <w:lang w:val="sr-Cyrl-RS"/>
        </w:rPr>
        <w:t xml:space="preserve">Укупна вредност  за Добра из члана 1. овог Уговора износи </w:t>
      </w:r>
      <w:proofErr w:type="spellStart"/>
      <w:r w:rsidRPr="00F37150">
        <w:rPr>
          <w:rFonts w:cs="Arial"/>
          <w:lang w:val="sr-Cyrl-RS"/>
        </w:rPr>
        <w:t>износи</w:t>
      </w:r>
      <w:proofErr w:type="spellEnd"/>
      <w:r w:rsidRPr="00F37150">
        <w:rPr>
          <w:rFonts w:cs="Arial"/>
          <w:lang w:val="sr-Cyrl-RS"/>
        </w:rPr>
        <w:t xml:space="preserve"> ________________________ (словима: ______________________________________)</w:t>
      </w:r>
      <w:r w:rsidRPr="00F37150">
        <w:t xml:space="preserve"> </w:t>
      </w:r>
      <w:r w:rsidRPr="00F37150">
        <w:rPr>
          <w:rFonts w:cs="Arial"/>
          <w:lang w:val="sr-Cyrl-RS"/>
        </w:rPr>
        <w:t>динара без обрачунатог ПДВ-а.</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Уговорена вредност из става 1. овог члана увећава се за порез на додату вредност, у складу са важећим прописима Републике Србије.</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У цену су урачунати сви трошкови који се односе на предмет јавне набавке и који су одређени Конкурсном документацијом.</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 xml:space="preserve">Цена је фиксна, односно не може се мењати за све време трајања овог Уговора. </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b/>
          <w:lang w:val="sr-Cyrl-RS"/>
        </w:rPr>
      </w:pPr>
      <w:r w:rsidRPr="00F37150">
        <w:rPr>
          <w:rFonts w:cs="Arial"/>
          <w:b/>
          <w:lang w:val="sr-Cyrl-RS"/>
        </w:rPr>
        <w:t>НАЧИН ПЛАЋАЊА</w:t>
      </w:r>
    </w:p>
    <w:p w:rsidR="003C11FE" w:rsidRPr="00F37150" w:rsidRDefault="003C11FE" w:rsidP="003C11FE">
      <w:pPr>
        <w:spacing w:before="0"/>
        <w:jc w:val="center"/>
        <w:rPr>
          <w:rFonts w:cs="Arial"/>
          <w:b/>
          <w:lang w:val="sr-Cyrl-RS"/>
        </w:rPr>
      </w:pPr>
      <w:r w:rsidRPr="00F37150">
        <w:rPr>
          <w:rFonts w:cs="Arial"/>
          <w:b/>
          <w:lang w:val="sr-Cyrl-RS"/>
        </w:rPr>
        <w:t>Члан 3.</w:t>
      </w:r>
    </w:p>
    <w:p w:rsidR="003C11FE" w:rsidRPr="00F37150" w:rsidRDefault="003C11FE" w:rsidP="003C11FE">
      <w:pPr>
        <w:spacing w:before="0"/>
        <w:jc w:val="center"/>
        <w:rPr>
          <w:rFonts w:cs="Arial"/>
          <w:b/>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Плаћање испоручених добара извршиће се у року до 45 (</w:t>
      </w:r>
      <w:proofErr w:type="spellStart"/>
      <w:r w:rsidRPr="00F37150">
        <w:rPr>
          <w:rFonts w:cs="Arial"/>
          <w:lang w:val="sr-Cyrl-RS"/>
        </w:rPr>
        <w:t>четрдесетпет</w:t>
      </w:r>
      <w:proofErr w:type="spellEnd"/>
      <w:r w:rsidRPr="00F37150">
        <w:rPr>
          <w:rFonts w:cs="Arial"/>
          <w:lang w:val="sr-Cyrl-RS"/>
        </w:rPr>
        <w:t>)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Рачун за испоручена добра гласи на Купца ЈП „Електропривреда Србије“ Балканска 13,  11000 Београд, ПИБ 103920327 и доставља се на адресу ЈП „Електропривреда Србије“</w:t>
      </w:r>
      <w:r w:rsidR="0059238F" w:rsidRPr="00F37150">
        <w:rPr>
          <w:rFonts w:cs="Arial"/>
          <w:lang w:val="sr-Cyrl-RS"/>
        </w:rPr>
        <w:t xml:space="preserve"> Београд</w:t>
      </w:r>
      <w:r w:rsidRPr="00F37150">
        <w:rPr>
          <w:rFonts w:cs="Arial"/>
          <w:lang w:val="sr-Cyrl-RS"/>
        </w:rPr>
        <w:t xml:space="preserve"> </w:t>
      </w:r>
      <w:r w:rsidR="0059238F" w:rsidRPr="00F37150">
        <w:rPr>
          <w:rFonts w:cs="Arial"/>
          <w:lang w:val="sr-Cyrl-RS"/>
        </w:rPr>
        <w:t xml:space="preserve">Технички центар Београд, </w:t>
      </w:r>
      <w:proofErr w:type="spellStart"/>
      <w:r w:rsidR="0059238F" w:rsidRPr="00F37150">
        <w:rPr>
          <w:rFonts w:cs="Arial"/>
          <w:lang w:val="sr-Cyrl-RS"/>
        </w:rPr>
        <w:t>Масарикова</w:t>
      </w:r>
      <w:proofErr w:type="spellEnd"/>
      <w:r w:rsidR="0059238F" w:rsidRPr="00F37150">
        <w:rPr>
          <w:rFonts w:cs="Arial"/>
          <w:lang w:val="sr-Cyrl-RS"/>
        </w:rPr>
        <w:t xml:space="preserve"> 1-3, 11000 Београд</w:t>
      </w:r>
      <w:r w:rsidRPr="00F37150">
        <w:rPr>
          <w:rFonts w:eastAsia="TimesNewRomanPSMT" w:cs="Arial"/>
          <w:bCs/>
          <w:lang w:val="sr-Cyrl-RS"/>
        </w:rPr>
        <w:t xml:space="preserve">, </w:t>
      </w:r>
      <w:r w:rsidRPr="00F37150">
        <w:rPr>
          <w:rFonts w:eastAsia="Calibri" w:cs="Arial"/>
          <w:lang w:val="sr-Cyrl-RS"/>
        </w:rPr>
        <w:t>са обавезним прилозима:</w:t>
      </w:r>
      <w:r w:rsidRPr="00F37150">
        <w:rPr>
          <w:rFonts w:cs="Arial"/>
          <w:lang w:val="sr-Cyrl-RS"/>
        </w:rPr>
        <w:t xml:space="preserve">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Купца које је примило испоручена добра.</w:t>
      </w:r>
    </w:p>
    <w:p w:rsidR="003C11FE" w:rsidRPr="00F37150" w:rsidRDefault="003C11FE" w:rsidP="003C11FE">
      <w:pPr>
        <w:spacing w:before="0"/>
        <w:rPr>
          <w:rFonts w:eastAsia="Calibri" w:cs="Arial"/>
          <w:lang w:val="sr-Cyrl-RS"/>
        </w:rPr>
      </w:pPr>
    </w:p>
    <w:p w:rsidR="003C11FE" w:rsidRPr="00F37150" w:rsidRDefault="003C11FE" w:rsidP="003C11FE">
      <w:pPr>
        <w:spacing w:before="0"/>
        <w:rPr>
          <w:rFonts w:eastAsia="Calibri" w:cs="Arial"/>
          <w:lang w:val="sr-Cyrl-RS"/>
        </w:rPr>
      </w:pPr>
    </w:p>
    <w:p w:rsidR="003C11FE" w:rsidRPr="00F37150" w:rsidRDefault="003C11FE" w:rsidP="003C11FE">
      <w:pPr>
        <w:spacing w:before="0"/>
        <w:rPr>
          <w:rFonts w:eastAsia="Calibri" w:cs="Arial"/>
          <w:lang w:val="sr-Cyrl-RS"/>
        </w:rPr>
      </w:pPr>
      <w:r w:rsidRPr="00F37150">
        <w:rPr>
          <w:rFonts w:eastAsia="Calibri" w:cs="Arial"/>
          <w:lang w:val="sr-Cyrl-RS"/>
        </w:rPr>
        <w:lastRenderedPageBreak/>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37150">
        <w:rPr>
          <w:rFonts w:eastAsia="Calibri" w:cs="Arial"/>
          <w:lang w:val="sr-Cyrl-RS"/>
        </w:rPr>
        <w:t>шифрарника</w:t>
      </w:r>
      <w:proofErr w:type="spellEnd"/>
      <w:r w:rsidRPr="00F37150">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C11FE" w:rsidRPr="00F37150" w:rsidRDefault="003C11FE" w:rsidP="003C11FE">
      <w:pPr>
        <w:tabs>
          <w:tab w:val="left" w:pos="284"/>
          <w:tab w:val="left" w:pos="330"/>
        </w:tabs>
        <w:rPr>
          <w:rFonts w:cs="Arial"/>
          <w:lang w:val="sr-Cyrl-RS"/>
        </w:rPr>
      </w:pPr>
      <w:r w:rsidRPr="00F37150">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3C11FE" w:rsidRPr="00F37150" w:rsidRDefault="003C11FE" w:rsidP="003C11FE">
      <w:pPr>
        <w:spacing w:before="0"/>
        <w:rPr>
          <w:rFonts w:cs="Arial"/>
          <w:lang w:val="sr-Cyrl-RS"/>
        </w:rPr>
      </w:pP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b/>
          <w:lang w:val="sr-Cyrl-RS"/>
        </w:rPr>
      </w:pPr>
      <w:r w:rsidRPr="00F37150">
        <w:rPr>
          <w:rFonts w:eastAsia="Calibri" w:cs="Arial"/>
          <w:i/>
          <w:lang w:val="sr-Cyrl-RS"/>
        </w:rPr>
        <w:t xml:space="preserve"> </w:t>
      </w:r>
      <w:r w:rsidRPr="00F37150">
        <w:rPr>
          <w:rFonts w:cs="Arial"/>
          <w:b/>
          <w:lang w:val="sr-Cyrl-RS"/>
        </w:rPr>
        <w:t>РОК И МЕСТО ИСПОРУКЕ</w:t>
      </w:r>
    </w:p>
    <w:p w:rsidR="003C11FE" w:rsidRPr="00F37150" w:rsidRDefault="003C11FE" w:rsidP="003C11FE">
      <w:pPr>
        <w:spacing w:before="0"/>
        <w:jc w:val="center"/>
        <w:rPr>
          <w:rFonts w:cs="Arial"/>
          <w:b/>
          <w:lang w:val="sr-Cyrl-RS"/>
        </w:rPr>
      </w:pPr>
      <w:r w:rsidRPr="00F37150">
        <w:rPr>
          <w:rFonts w:cs="Arial"/>
          <w:b/>
          <w:lang w:val="sr-Cyrl-RS"/>
        </w:rPr>
        <w:t>Члан 4.</w:t>
      </w:r>
    </w:p>
    <w:p w:rsidR="003C11FE" w:rsidRPr="00F37150" w:rsidRDefault="003C11FE" w:rsidP="003C11FE">
      <w:pPr>
        <w:rPr>
          <w:rFonts w:cs="Arial"/>
          <w:lang w:val="sr-Cyrl-RS" w:eastAsia="ar-SA"/>
        </w:rPr>
      </w:pPr>
      <w:r w:rsidRPr="00F37150">
        <w:rPr>
          <w:rFonts w:cs="Arial"/>
          <w:lang w:val="sr-Cyrl-RS" w:eastAsia="ar-SA"/>
        </w:rPr>
        <w:t xml:space="preserve">Рок испоруке Добара </w:t>
      </w:r>
      <w:r w:rsidRPr="00F37150">
        <w:rPr>
          <w:rFonts w:cs="Arial"/>
          <w:lang w:val="sr-Cyrl-RS"/>
        </w:rPr>
        <w:t xml:space="preserve">је </w:t>
      </w:r>
      <w:r w:rsidRPr="00F37150">
        <w:rPr>
          <w:rFonts w:cs="Arial"/>
          <w:lang w:val="sr-Cyrl-RS" w:eastAsia="ar-SA"/>
        </w:rPr>
        <w:t xml:space="preserve"> ________  </w:t>
      </w:r>
      <w:r w:rsidR="00092B52">
        <w:rPr>
          <w:rFonts w:cs="Arial"/>
          <w:lang w:val="sr-Cyrl-RS" w:eastAsia="ar-SA"/>
        </w:rPr>
        <w:t xml:space="preserve">календарских </w:t>
      </w:r>
      <w:r w:rsidRPr="00F37150">
        <w:rPr>
          <w:rFonts w:cs="Arial"/>
          <w:lang w:val="sr-Cyrl-RS" w:eastAsia="ar-SA"/>
        </w:rPr>
        <w:t>дана (максимално 90) од дана ступања уговора на правну снагу.</w:t>
      </w:r>
    </w:p>
    <w:p w:rsidR="003C11FE" w:rsidRPr="00F37150" w:rsidRDefault="003C11FE" w:rsidP="003C11FE">
      <w:pPr>
        <w:rPr>
          <w:rFonts w:cs="Arial"/>
          <w:lang w:val="sr-Cyrl-RS" w:eastAsia="ar-SA"/>
        </w:rPr>
      </w:pPr>
      <w:r w:rsidRPr="00F37150">
        <w:rPr>
          <w:rFonts w:cs="Arial"/>
          <w:lang w:val="sr-Cyrl-RS" w:eastAsia="ar-SA"/>
        </w:rPr>
        <w:t>Место испоруке</w:t>
      </w:r>
      <w:r w:rsidRPr="00F37150">
        <w:t xml:space="preserve"> </w:t>
      </w:r>
      <w:r w:rsidRPr="00F37150">
        <w:rPr>
          <w:rFonts w:cs="Arial"/>
          <w:lang w:val="sr-Cyrl-RS" w:eastAsia="ar-SA"/>
        </w:rPr>
        <w:t xml:space="preserve">Добара је магацин Купца: </w:t>
      </w:r>
      <w:r w:rsidR="0059238F" w:rsidRPr="00F37150">
        <w:rPr>
          <w:rFonts w:cs="Arial"/>
          <w:lang w:val="sr-Cyrl-RS" w:eastAsia="ar-SA"/>
        </w:rPr>
        <w:t>Технички центар Београд, Кеј Ослобођења бр. 15, Земун</w:t>
      </w:r>
      <w:r w:rsidRPr="00F37150">
        <w:rPr>
          <w:rFonts w:cs="Arial"/>
          <w:lang w:val="sr-Cyrl-RS" w:eastAsia="ar-SA"/>
        </w:rPr>
        <w:t xml:space="preserve">. </w:t>
      </w:r>
    </w:p>
    <w:p w:rsidR="003C11FE" w:rsidRPr="00F37150" w:rsidRDefault="003C11FE" w:rsidP="003C11FE">
      <w:pPr>
        <w:rPr>
          <w:rFonts w:cs="Arial"/>
          <w:lang w:val="sr-Cyrl-RS" w:eastAsia="ar-SA"/>
        </w:rPr>
      </w:pPr>
      <w:r w:rsidRPr="00F37150">
        <w:rPr>
          <w:rFonts w:cs="Arial"/>
          <w:lang w:val="sr-Cyrl-RS" w:eastAsia="ar-SA"/>
        </w:rPr>
        <w:t xml:space="preserve">                                                           </w:t>
      </w:r>
    </w:p>
    <w:p w:rsidR="003C11FE" w:rsidRPr="00F37150" w:rsidRDefault="003C11FE" w:rsidP="003C11FE">
      <w:pPr>
        <w:spacing w:before="0"/>
        <w:rPr>
          <w:rFonts w:cs="Arial"/>
          <w:b/>
          <w:lang w:val="sr-Cyrl-RS" w:eastAsia="ar-SA"/>
        </w:rPr>
      </w:pPr>
      <w:r w:rsidRPr="00F37150">
        <w:rPr>
          <w:rFonts w:cs="Arial"/>
          <w:b/>
          <w:lang w:val="sr-Cyrl-RS" w:eastAsia="ar-SA"/>
        </w:rPr>
        <w:t>КВАЛИТАТИВНИ И КВАНТИТАТИВНИ ПРИЈЕМ</w:t>
      </w:r>
    </w:p>
    <w:p w:rsidR="003C11FE" w:rsidRPr="00F37150" w:rsidRDefault="003C11FE" w:rsidP="003C11FE">
      <w:pPr>
        <w:spacing w:before="0"/>
        <w:rPr>
          <w:rFonts w:cs="Arial"/>
          <w:b/>
          <w:lang w:val="sr-Cyrl-RS" w:eastAsia="ar-SA"/>
        </w:rPr>
      </w:pPr>
    </w:p>
    <w:p w:rsidR="003C11FE" w:rsidRPr="00F37150" w:rsidRDefault="003C11FE" w:rsidP="003C11FE">
      <w:pPr>
        <w:spacing w:before="0"/>
        <w:jc w:val="center"/>
        <w:rPr>
          <w:rFonts w:cs="Arial"/>
          <w:b/>
          <w:lang w:val="sr-Cyrl-RS"/>
        </w:rPr>
      </w:pPr>
      <w:r w:rsidRPr="00F37150">
        <w:rPr>
          <w:rFonts w:cs="Arial"/>
          <w:b/>
          <w:lang w:val="sr-Cyrl-RS"/>
        </w:rPr>
        <w:t>Члан 5.</w:t>
      </w:r>
    </w:p>
    <w:p w:rsidR="003C11FE" w:rsidRPr="00F37150" w:rsidRDefault="003C11FE" w:rsidP="003C11FE">
      <w:pPr>
        <w:tabs>
          <w:tab w:val="left" w:pos="284"/>
          <w:tab w:val="left" w:pos="330"/>
        </w:tabs>
        <w:spacing w:after="120"/>
        <w:rPr>
          <w:rFonts w:cs="Arial"/>
          <w:bCs/>
          <w:lang w:val="sr-Cyrl-RS"/>
        </w:rPr>
      </w:pPr>
      <w:r w:rsidRPr="00F37150">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rsidR="003C11FE" w:rsidRPr="00F37150" w:rsidRDefault="003C11FE" w:rsidP="003C11FE">
      <w:pPr>
        <w:tabs>
          <w:tab w:val="left" w:pos="284"/>
          <w:tab w:val="left" w:pos="330"/>
        </w:tabs>
        <w:spacing w:after="120"/>
        <w:rPr>
          <w:rFonts w:cs="Arial"/>
          <w:bCs/>
          <w:lang w:val="sr-Cyrl-RS"/>
        </w:rPr>
      </w:pPr>
      <w:r w:rsidRPr="00F37150">
        <w:rPr>
          <w:rFonts w:cs="Arial"/>
          <w:bCs/>
          <w:lang w:val="sr-Cyrl-RS"/>
        </w:rPr>
        <w:t>Продавац се обавезује да писаним путем обавести Купца о тачном датуму испоруке најмање 2 (два) радна дана пре планираног датума испоруке.</w:t>
      </w:r>
    </w:p>
    <w:p w:rsidR="003C11FE" w:rsidRPr="00F37150" w:rsidRDefault="003C11FE" w:rsidP="003C11FE">
      <w:pPr>
        <w:tabs>
          <w:tab w:val="left" w:pos="284"/>
          <w:tab w:val="left" w:pos="330"/>
        </w:tabs>
        <w:spacing w:after="120"/>
        <w:rPr>
          <w:rFonts w:cs="Arial"/>
          <w:bCs/>
          <w:lang w:val="sr-Cyrl-RS"/>
        </w:rPr>
      </w:pPr>
      <w:r w:rsidRPr="00F37150">
        <w:rPr>
          <w:rFonts w:cs="Arial"/>
          <w:bCs/>
          <w:lang w:val="sr-Cyrl-RS"/>
        </w:rPr>
        <w:t xml:space="preserve">Пријем предмета овог уговора констатоваће се потписивањем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 и отпремнице и провером:</w:t>
      </w:r>
    </w:p>
    <w:p w:rsidR="003C11FE" w:rsidRPr="00F37150" w:rsidRDefault="003C11FE" w:rsidP="003C11FE">
      <w:pPr>
        <w:numPr>
          <w:ilvl w:val="0"/>
          <w:numId w:val="41"/>
        </w:numPr>
        <w:tabs>
          <w:tab w:val="left" w:pos="284"/>
          <w:tab w:val="left" w:pos="330"/>
        </w:tabs>
        <w:spacing w:before="0" w:after="120"/>
        <w:rPr>
          <w:rFonts w:cs="Arial"/>
          <w:bCs/>
          <w:lang w:val="sr-Cyrl-RS"/>
        </w:rPr>
      </w:pPr>
      <w:r w:rsidRPr="00F37150">
        <w:rPr>
          <w:rFonts w:cs="Arial"/>
          <w:bCs/>
          <w:lang w:val="sr-Cyrl-RS"/>
        </w:rPr>
        <w:t xml:space="preserve">да ли је испоручена уговорена  количина; </w:t>
      </w:r>
    </w:p>
    <w:p w:rsidR="003C11FE" w:rsidRPr="00F37150" w:rsidRDefault="003C11FE" w:rsidP="003C11FE">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прихваћеном понудом;</w:t>
      </w:r>
    </w:p>
    <w:p w:rsidR="003C11FE" w:rsidRPr="00F37150" w:rsidRDefault="003C11FE" w:rsidP="003C11FE">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достављеним узорцима;</w:t>
      </w:r>
    </w:p>
    <w:p w:rsidR="003C11FE" w:rsidRPr="00F37150" w:rsidRDefault="003C11FE" w:rsidP="003C11FE">
      <w:pPr>
        <w:numPr>
          <w:ilvl w:val="0"/>
          <w:numId w:val="41"/>
        </w:numPr>
        <w:tabs>
          <w:tab w:val="left" w:pos="284"/>
          <w:tab w:val="left" w:pos="330"/>
        </w:tabs>
        <w:spacing w:before="0" w:after="120"/>
        <w:rPr>
          <w:rFonts w:cs="Arial"/>
          <w:bCs/>
          <w:lang w:val="sr-Cyrl-RS"/>
        </w:rPr>
      </w:pPr>
      <w:r w:rsidRPr="00F37150">
        <w:rPr>
          <w:rFonts w:cs="Arial"/>
          <w:bCs/>
          <w:lang w:val="sr-Cyrl-RS"/>
        </w:rPr>
        <w:t>да ли су добра без видљивог оштећења;</w:t>
      </w:r>
    </w:p>
    <w:p w:rsidR="003C11FE" w:rsidRPr="00F37150" w:rsidRDefault="003C11FE" w:rsidP="003C11FE">
      <w:pPr>
        <w:numPr>
          <w:ilvl w:val="0"/>
          <w:numId w:val="41"/>
        </w:numPr>
        <w:tabs>
          <w:tab w:val="left" w:pos="284"/>
          <w:tab w:val="left" w:pos="330"/>
        </w:tabs>
        <w:spacing w:before="0" w:after="120"/>
        <w:rPr>
          <w:rFonts w:cs="Arial"/>
          <w:bCs/>
          <w:lang w:val="sr-Cyrl-RS"/>
        </w:rPr>
      </w:pPr>
      <w:r w:rsidRPr="00F37150">
        <w:rPr>
          <w:rFonts w:cs="Arial"/>
          <w:bCs/>
          <w:lang w:val="sr-Cyrl-RS"/>
        </w:rPr>
        <w:t>да ли су предметна добра испоручена у оригиналном паковању.</w:t>
      </w:r>
    </w:p>
    <w:p w:rsidR="003C11FE" w:rsidRPr="00F37150" w:rsidRDefault="003C11FE" w:rsidP="003C11FE">
      <w:pPr>
        <w:tabs>
          <w:tab w:val="left" w:pos="284"/>
          <w:tab w:val="left" w:pos="330"/>
        </w:tabs>
        <w:ind w:right="-188"/>
        <w:rPr>
          <w:lang w:val="sr-Cyrl-RS"/>
        </w:rPr>
      </w:pPr>
      <w:r w:rsidRPr="00F37150">
        <w:rPr>
          <w:rFonts w:cs="Arial"/>
          <w:bCs/>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3C11FE" w:rsidRPr="00F37150" w:rsidRDefault="003C11FE" w:rsidP="003C11FE">
      <w:pPr>
        <w:spacing w:before="0"/>
        <w:jc w:val="center"/>
        <w:rPr>
          <w:rFonts w:cs="Arial"/>
          <w:lang w:val="sr-Cyrl-RS"/>
        </w:rPr>
      </w:pPr>
    </w:p>
    <w:p w:rsidR="003C11FE" w:rsidRPr="00F37150" w:rsidRDefault="003C11FE" w:rsidP="003C11FE">
      <w:pPr>
        <w:spacing w:before="0"/>
        <w:rPr>
          <w:rFonts w:cs="Arial"/>
          <w:b/>
          <w:lang w:val="sr-Cyrl-RS"/>
        </w:rPr>
      </w:pPr>
    </w:p>
    <w:p w:rsidR="003C11FE" w:rsidRPr="00F37150" w:rsidRDefault="003C11FE" w:rsidP="003C11FE">
      <w:pPr>
        <w:spacing w:before="0"/>
        <w:rPr>
          <w:rFonts w:cs="Arial"/>
          <w:b/>
          <w:lang w:val="sr-Cyrl-RS"/>
        </w:rPr>
      </w:pPr>
      <w:r w:rsidRPr="00F37150">
        <w:rPr>
          <w:rFonts w:cs="Arial"/>
          <w:b/>
          <w:lang w:val="sr-Cyrl-RS"/>
        </w:rPr>
        <w:t>ГАРАНТНИ РОК</w:t>
      </w:r>
    </w:p>
    <w:p w:rsidR="003C11FE" w:rsidRPr="00F37150" w:rsidRDefault="003C11FE" w:rsidP="003C11FE">
      <w:pPr>
        <w:spacing w:before="0"/>
        <w:jc w:val="center"/>
        <w:rPr>
          <w:rFonts w:cs="Arial"/>
          <w:b/>
          <w:lang w:val="sr-Cyrl-RS"/>
        </w:rPr>
      </w:pPr>
      <w:r w:rsidRPr="00F37150">
        <w:rPr>
          <w:rFonts w:cs="Arial"/>
          <w:b/>
          <w:lang w:val="sr-Cyrl-RS"/>
        </w:rPr>
        <w:t>Члан 6.</w:t>
      </w:r>
    </w:p>
    <w:p w:rsidR="003C11FE" w:rsidRPr="00F37150" w:rsidRDefault="003C11FE" w:rsidP="003C11FE">
      <w:pPr>
        <w:spacing w:before="0"/>
        <w:jc w:val="center"/>
        <w:rPr>
          <w:rFonts w:cs="Arial"/>
          <w:lang w:val="sr-Cyrl-RS"/>
        </w:rPr>
      </w:pPr>
    </w:p>
    <w:p w:rsidR="003C11FE" w:rsidRPr="00F37150" w:rsidRDefault="003C11FE" w:rsidP="003C11FE">
      <w:pPr>
        <w:spacing w:before="0"/>
        <w:rPr>
          <w:rFonts w:cs="Arial"/>
          <w:highlight w:val="yellow"/>
          <w:lang w:val="sr-Cyrl-RS" w:eastAsia="ar-SA"/>
        </w:rPr>
      </w:pPr>
      <w:r w:rsidRPr="00F37150">
        <w:rPr>
          <w:lang w:val="sr-Cyrl-RS" w:eastAsia="ar-SA"/>
        </w:rPr>
        <w:t xml:space="preserve">Гарантни рок за испоручена добра износи ________ (минимум 24) месеца од дана потписивања Записника </w:t>
      </w:r>
      <w:r w:rsidRPr="00F37150">
        <w:rPr>
          <w:rFonts w:eastAsia="Calibri" w:cs="Arial"/>
          <w:lang w:val="sr-Cyrl-RS"/>
        </w:rPr>
        <w:t>о квалитативном и квантитативном пријему добара.</w:t>
      </w:r>
    </w:p>
    <w:p w:rsidR="003C11FE" w:rsidRPr="00F37150" w:rsidRDefault="003C11FE" w:rsidP="003C11FE">
      <w:pPr>
        <w:spacing w:before="0"/>
        <w:rPr>
          <w:rFonts w:cs="Arial"/>
          <w:highlight w:val="yellow"/>
          <w:lang w:val="sr-Cyrl-RS" w:eastAsia="ar-SA"/>
        </w:rPr>
      </w:pPr>
    </w:p>
    <w:p w:rsidR="003C11FE" w:rsidRPr="00F37150" w:rsidRDefault="003C11FE" w:rsidP="003C11FE">
      <w:pPr>
        <w:spacing w:before="0"/>
        <w:rPr>
          <w:rFonts w:cs="Arial"/>
          <w:lang w:val="sr-Cyrl-RS" w:eastAsia="ar-SA"/>
        </w:rPr>
      </w:pPr>
      <w:r w:rsidRPr="00F37150">
        <w:rPr>
          <w:rFonts w:cs="Arial"/>
          <w:bCs/>
          <w:iCs/>
          <w:lang w:val="sr-Cyrl-RS"/>
        </w:rPr>
        <w:lastRenderedPageBreak/>
        <w:t>Продавац је обавезан да у гарантном року, у року 7(словима: седам) дана од дана пријема писменог приговора Купцу: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3C11FE" w:rsidRPr="00F37150" w:rsidRDefault="003C11FE" w:rsidP="003C11FE">
      <w:pPr>
        <w:spacing w:before="0"/>
        <w:rPr>
          <w:rFonts w:cs="Arial"/>
          <w:lang w:val="sr-Cyrl-RS" w:eastAsia="ar-SA"/>
        </w:rPr>
      </w:pPr>
    </w:p>
    <w:p w:rsidR="003C11FE" w:rsidRPr="00F37150" w:rsidRDefault="003C11FE" w:rsidP="003C11FE">
      <w:pPr>
        <w:spacing w:before="0"/>
        <w:rPr>
          <w:rFonts w:cs="Arial"/>
          <w:b/>
          <w:lang w:val="sr-Cyrl-RS"/>
        </w:rPr>
      </w:pPr>
      <w:r w:rsidRPr="00F37150">
        <w:rPr>
          <w:rFonts w:cs="Arial"/>
          <w:b/>
          <w:lang w:val="sr-Cyrl-RS"/>
        </w:rPr>
        <w:t>СРЕДСТВА ФИНАНСИЈСКОГ ОБЕЗБЕЂЕЊА</w:t>
      </w:r>
    </w:p>
    <w:p w:rsidR="003C11FE" w:rsidRPr="00F37150" w:rsidRDefault="003C11FE" w:rsidP="003C11FE">
      <w:pPr>
        <w:spacing w:before="0"/>
        <w:rPr>
          <w:rFonts w:cs="Arial"/>
          <w:b/>
          <w:lang w:val="sr-Cyrl-RS"/>
        </w:rPr>
      </w:pPr>
    </w:p>
    <w:p w:rsidR="003C11FE" w:rsidRPr="00F37150" w:rsidRDefault="003C11FE" w:rsidP="003C11FE">
      <w:pPr>
        <w:spacing w:before="0"/>
        <w:jc w:val="center"/>
        <w:rPr>
          <w:rFonts w:cs="Arial"/>
          <w:b/>
          <w:lang w:val="sr-Cyrl-RS"/>
        </w:rPr>
      </w:pPr>
      <w:r w:rsidRPr="00F37150">
        <w:rPr>
          <w:rFonts w:cs="Arial"/>
          <w:b/>
          <w:lang w:val="sr-Cyrl-RS"/>
        </w:rPr>
        <w:t xml:space="preserve">Члан 7. </w:t>
      </w:r>
    </w:p>
    <w:p w:rsidR="00B53678" w:rsidRPr="00F37150" w:rsidRDefault="00B53678" w:rsidP="00B53678">
      <w:pPr>
        <w:rPr>
          <w:b/>
          <w:lang w:val="sr-Cyrl-RS"/>
        </w:rPr>
      </w:pPr>
      <w:r w:rsidRPr="00F37150">
        <w:rPr>
          <w:b/>
          <w:lang w:val="sr-Cyrl-RS"/>
        </w:rPr>
        <w:t xml:space="preserve">Банкарска гаранција за добро извршење посла </w:t>
      </w:r>
    </w:p>
    <w:p w:rsidR="00B53678" w:rsidRPr="00F37150" w:rsidRDefault="00B53678" w:rsidP="00B53678">
      <w:pPr>
        <w:rPr>
          <w:rFonts w:cs="Arial"/>
          <w:lang w:val="sr-Cyrl-RS" w:eastAsia="sr-Latn-RS"/>
        </w:rPr>
      </w:pPr>
      <w:r w:rsidRPr="00F37150">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rsidR="00B53678" w:rsidRPr="00F37150" w:rsidRDefault="00B53678" w:rsidP="00B53678">
      <w:pPr>
        <w:spacing w:after="240"/>
        <w:rPr>
          <w:rFonts w:cs="Arial"/>
          <w:lang w:val="sr-Cyrl-RS" w:eastAsia="sr-Latn-RS"/>
        </w:rPr>
      </w:pPr>
      <w:r w:rsidRPr="00F37150">
        <w:rPr>
          <w:rFonts w:cs="Arial"/>
          <w:lang w:val="sr-Cyrl-RS" w:eastAsia="sr-Latn-RS"/>
        </w:rPr>
        <w:t>Продавац се обавезује да у року од 10 дана од дана закључења овог уговора Купцу достави банкарску гаранцију за добро извршење посла.</w:t>
      </w:r>
    </w:p>
    <w:p w:rsidR="00B53678" w:rsidRPr="00F37150" w:rsidRDefault="00B53678" w:rsidP="00B53678">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w:t>
      </w:r>
      <w:r w:rsidRPr="00094E13">
        <w:t xml:space="preserve"> </w:t>
      </w:r>
      <w:r w:rsidRPr="00094E13">
        <w:rPr>
          <w:lang w:val="sr-Cyrl-RS"/>
        </w:rPr>
        <w:t>из чл</w:t>
      </w:r>
      <w:r>
        <w:rPr>
          <w:lang w:val="sr-Cyrl-RS"/>
        </w:rPr>
        <w:t>ана</w:t>
      </w:r>
      <w:r w:rsidRPr="00094E13">
        <w:rPr>
          <w:lang w:val="sr-Cyrl-RS"/>
        </w:rPr>
        <w:t xml:space="preserve"> 74.</w:t>
      </w:r>
      <w:r>
        <w:rPr>
          <w:lang w:val="sr-Cyrl-RS"/>
        </w:rPr>
        <w:t xml:space="preserve"> </w:t>
      </w:r>
      <w:r w:rsidRPr="00094E13">
        <w:rPr>
          <w:lang w:val="sr-Cyrl-RS"/>
        </w:rPr>
        <w:t>ст</w:t>
      </w:r>
      <w:r>
        <w:rPr>
          <w:lang w:val="sr-Cyrl-RS"/>
        </w:rPr>
        <w:t xml:space="preserve">ав </w:t>
      </w:r>
      <w:r w:rsidRPr="00094E13">
        <w:rPr>
          <w:lang w:val="sr-Cyrl-RS"/>
        </w:rPr>
        <w:t xml:space="preserve">2. ("Сл. лист СФРJ", бр. 29/78, 39/85, 45/89 - </w:t>
      </w:r>
      <w:proofErr w:type="spellStart"/>
      <w:r w:rsidRPr="00094E13">
        <w:rPr>
          <w:lang w:val="sr-Cyrl-RS"/>
        </w:rPr>
        <w:t>oдлукa</w:t>
      </w:r>
      <w:proofErr w:type="spellEnd"/>
      <w:r w:rsidRPr="00094E13">
        <w:rPr>
          <w:lang w:val="sr-Cyrl-RS"/>
        </w:rPr>
        <w:t xml:space="preserve"> УСJ и 57/89, "Сл. лист СРJ", бр. 31/93 и "Сл. лист СЦГ", бр. 1/2003 - </w:t>
      </w:r>
      <w:proofErr w:type="spellStart"/>
      <w:r w:rsidRPr="00094E13">
        <w:rPr>
          <w:lang w:val="sr-Cyrl-RS"/>
        </w:rPr>
        <w:t>Устaвнa</w:t>
      </w:r>
      <w:proofErr w:type="spellEnd"/>
      <w:r w:rsidRPr="00094E13">
        <w:rPr>
          <w:lang w:val="sr-Cyrl-RS"/>
        </w:rPr>
        <w:t xml:space="preserve"> </w:t>
      </w:r>
      <w:proofErr w:type="spellStart"/>
      <w:r w:rsidRPr="00094E13">
        <w:rPr>
          <w:lang w:val="sr-Cyrl-RS"/>
        </w:rPr>
        <w:t>пoвeљa</w:t>
      </w:r>
      <w:proofErr w:type="spellEnd"/>
      <w:r w:rsidRPr="00094E13">
        <w:rPr>
          <w:lang w:val="sr-Cyrl-RS"/>
        </w:rPr>
        <w:t>), (даље: ЗОО)</w:t>
      </w:r>
      <w:r w:rsidRPr="00F37150">
        <w:rPr>
          <w:lang w:val="sr-Cyrl-RS"/>
        </w:rPr>
        <w:t xml:space="preserve"> наступања правног дејства овог уговора.</w:t>
      </w:r>
    </w:p>
    <w:p w:rsidR="00B53678" w:rsidRPr="00F37150" w:rsidRDefault="00B53678" w:rsidP="00B53678">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B53678" w:rsidRPr="00F37150" w:rsidRDefault="00B53678" w:rsidP="00B53678">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53678" w:rsidRPr="00F37150" w:rsidRDefault="00B53678" w:rsidP="00B53678">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53678" w:rsidRPr="00F37150" w:rsidRDefault="00B53678" w:rsidP="00B53678">
      <w:pPr>
        <w:spacing w:before="0" w:after="240"/>
        <w:rPr>
          <w:rFonts w:cs="Arial"/>
          <w:lang w:val="sr-Cyrl-RS" w:eastAsia="sr-Latn-RS"/>
        </w:rPr>
      </w:pPr>
      <w:r w:rsidRPr="00F37150">
        <w:rPr>
          <w:rFonts w:cs="Arial"/>
          <w:lang w:val="sr-Cyrl-RS"/>
        </w:rPr>
        <w:t xml:space="preserve">Купац </w:t>
      </w:r>
      <w:r w:rsidRPr="00F37150">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rsidR="00B53678" w:rsidRPr="00F37150" w:rsidRDefault="00B53678" w:rsidP="00B53678">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B53678" w:rsidRDefault="00B53678" w:rsidP="00B53678">
      <w:pPr>
        <w:spacing w:before="0" w:after="240" w:line="276" w:lineRule="auto"/>
        <w:contextualSpacing/>
        <w:rPr>
          <w:rFonts w:eastAsia="TimesNewRomanPSMT" w:cs="Arial"/>
          <w:bCs/>
          <w:iCs/>
          <w:lang w:val="sr-Cyrl-RS"/>
        </w:rPr>
      </w:pPr>
      <w:r w:rsidRPr="00F37150">
        <w:rPr>
          <w:rFonts w:eastAsia="Calibri" w:cs="Arial"/>
          <w:lang w:val="sr-Cyrl-RS" w:eastAsia="sr-Latn-RS"/>
        </w:rPr>
        <w:t xml:space="preserve">Продавац </w:t>
      </w:r>
      <w:r w:rsidRPr="00F37150">
        <w:rPr>
          <w:rFonts w:eastAsia="TimesNewRomanPSMT" w:cs="Arial"/>
          <w:bCs/>
          <w:iCs/>
          <w:lang w:val="sr-Cyrl-RS"/>
        </w:rPr>
        <w:t>може поднети гаранцију стране банке само ако је тој банци додељен кредитни рејтинг.</w:t>
      </w:r>
    </w:p>
    <w:p w:rsidR="00B53678" w:rsidRDefault="00B53678" w:rsidP="00B53678">
      <w:pPr>
        <w:spacing w:before="0" w:after="240" w:line="276" w:lineRule="auto"/>
        <w:contextualSpacing/>
        <w:rPr>
          <w:rFonts w:eastAsia="TimesNewRomanPSMT" w:cs="Arial"/>
          <w:bCs/>
          <w:iCs/>
          <w:lang w:val="sr-Cyrl-RS"/>
        </w:rPr>
      </w:pPr>
    </w:p>
    <w:p w:rsidR="00B53678" w:rsidRPr="00846B83" w:rsidRDefault="00B53678" w:rsidP="00B53678">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53678" w:rsidRDefault="00B53678" w:rsidP="00B53678">
      <w:pPr>
        <w:spacing w:before="0" w:after="240" w:line="276" w:lineRule="auto"/>
        <w:contextualSpacing/>
        <w:rPr>
          <w:rFonts w:eastAsia="TimesNewRomanPSMT" w:cs="Arial"/>
          <w:bCs/>
          <w:iCs/>
          <w:lang w:val="sr-Cyrl-RS"/>
        </w:rPr>
      </w:pPr>
    </w:p>
    <w:p w:rsidR="00B53678" w:rsidRPr="00846B83" w:rsidRDefault="00B53678" w:rsidP="00B53678">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B53678" w:rsidRPr="00846B83" w:rsidRDefault="00B53678" w:rsidP="00B53678">
      <w:pPr>
        <w:spacing w:before="0" w:after="240" w:line="276" w:lineRule="auto"/>
        <w:contextualSpacing/>
        <w:rPr>
          <w:rFonts w:eastAsia="TimesNewRomanPSMT" w:cs="Arial"/>
          <w:bCs/>
          <w:iCs/>
          <w:lang w:val="sr-Cyrl-RS"/>
        </w:rPr>
      </w:pPr>
    </w:p>
    <w:p w:rsidR="00B53678" w:rsidRPr="00846B83" w:rsidRDefault="00B53678" w:rsidP="00B53678">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B53678" w:rsidRDefault="00B53678" w:rsidP="00B53678">
      <w:pPr>
        <w:spacing w:before="0" w:after="240" w:line="276" w:lineRule="auto"/>
        <w:contextualSpacing/>
        <w:rPr>
          <w:rFonts w:eastAsia="TimesNewRomanPSMT" w:cs="Arial"/>
          <w:bCs/>
          <w:iCs/>
          <w:lang w:val="sr-Cyrl-RS"/>
        </w:rPr>
      </w:pPr>
    </w:p>
    <w:p w:rsidR="00B53678" w:rsidRPr="00846B83" w:rsidRDefault="00B53678" w:rsidP="00B53678">
      <w:pPr>
        <w:spacing w:before="0" w:after="240" w:line="276" w:lineRule="auto"/>
        <w:contextualSpacing/>
        <w:rPr>
          <w:rFonts w:eastAsia="TimesNewRomanPSMT" w:cs="Arial"/>
          <w:bCs/>
          <w:iCs/>
          <w:lang w:val="sr-Cyrl-RS"/>
        </w:rPr>
      </w:pPr>
      <w:r w:rsidRPr="00846B83">
        <w:rPr>
          <w:rFonts w:eastAsia="TimesNewRomanPSMT" w:cs="Arial"/>
          <w:bCs/>
          <w:iCs/>
          <w:lang w:val="sr-Cyrl-RS"/>
        </w:rPr>
        <w:t>Ова</w:t>
      </w:r>
      <w:r>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B53678" w:rsidRDefault="00B53678" w:rsidP="00B53678">
      <w:pPr>
        <w:spacing w:before="0" w:after="240" w:line="276" w:lineRule="auto"/>
        <w:contextualSpacing/>
        <w:rPr>
          <w:rFonts w:eastAsia="TimesNewRomanPSMT" w:cs="Arial"/>
          <w:bCs/>
          <w:iCs/>
          <w:lang w:val="sr-Cyrl-RS"/>
        </w:rPr>
      </w:pPr>
    </w:p>
    <w:p w:rsidR="00B53678" w:rsidRPr="00F37150" w:rsidRDefault="00B53678" w:rsidP="00B53678">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мора да буде у валути Понуде</w:t>
      </w:r>
    </w:p>
    <w:p w:rsidR="00B53678" w:rsidRDefault="00B53678" w:rsidP="00B53678">
      <w:pPr>
        <w:spacing w:before="0"/>
        <w:jc w:val="center"/>
        <w:rPr>
          <w:rFonts w:cs="Arial"/>
          <w:b/>
          <w:lang w:val="sr-Cyrl-RS"/>
        </w:rPr>
      </w:pPr>
    </w:p>
    <w:p w:rsidR="00B53678" w:rsidRPr="00F37150" w:rsidRDefault="00B53678" w:rsidP="00B53678">
      <w:pPr>
        <w:spacing w:before="0"/>
        <w:jc w:val="center"/>
        <w:rPr>
          <w:rFonts w:cs="Arial"/>
          <w:b/>
          <w:lang w:val="sr-Cyrl-RS"/>
        </w:rPr>
      </w:pPr>
      <w:r w:rsidRPr="00F37150">
        <w:rPr>
          <w:rFonts w:cs="Arial"/>
          <w:b/>
          <w:lang w:val="sr-Cyrl-RS"/>
        </w:rPr>
        <w:t xml:space="preserve">Члан 8. </w:t>
      </w:r>
    </w:p>
    <w:p w:rsidR="00B53678" w:rsidRPr="00F37150" w:rsidRDefault="00B53678" w:rsidP="00B53678">
      <w:pPr>
        <w:rPr>
          <w:rFonts w:cs="Arial"/>
          <w:lang w:val="sr-Cyrl-RS" w:eastAsia="sr-Latn-RS"/>
        </w:rPr>
      </w:pPr>
      <w:r w:rsidRPr="00F37150">
        <w:rPr>
          <w:b/>
          <w:lang w:val="sr-Cyrl-RS"/>
        </w:rPr>
        <w:t>Меница као гаранција за отклањање недостатака у гарантном року</w:t>
      </w:r>
    </w:p>
    <w:p w:rsidR="00B53678" w:rsidRPr="00F37150" w:rsidRDefault="00B53678" w:rsidP="00B53678">
      <w:pPr>
        <w:tabs>
          <w:tab w:val="left" w:pos="567"/>
        </w:tabs>
        <w:rPr>
          <w:rFonts w:eastAsia="TimesNewRomanPSMT"/>
          <w:bCs/>
          <w:iCs/>
          <w:lang w:val="sr-Cyrl-RS" w:eastAsia="sr-Latn-RS"/>
        </w:rPr>
      </w:pPr>
      <w:r w:rsidRPr="00F37150">
        <w:rPr>
          <w:lang w:val="sr-Cyrl-RS"/>
        </w:rPr>
        <w:t xml:space="preserve">Продавац се обавезује да приликом прве испоруке добара и потписивања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w:t>
      </w:r>
      <w:r w:rsidRPr="00F37150">
        <w:rPr>
          <w:lang w:val="sr-Cyrl-RS"/>
        </w:rPr>
        <w:t>, Купцу достави:</w:t>
      </w:r>
    </w:p>
    <w:p w:rsidR="00B53678" w:rsidRPr="00F37150" w:rsidRDefault="00B53678" w:rsidP="00B53678">
      <w:pPr>
        <w:tabs>
          <w:tab w:val="left" w:pos="567"/>
        </w:tabs>
        <w:spacing w:before="240"/>
        <w:rPr>
          <w:lang w:val="sr-Cyrl-RS"/>
        </w:rPr>
      </w:pPr>
      <w:r w:rsidRPr="00F37150">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BB31A1">
        <w:t xml:space="preserve"> </w:t>
      </w:r>
      <w:r w:rsidRPr="00BB31A1">
        <w:rPr>
          <w:lang w:val="sr-Cyrl-RS"/>
        </w:rPr>
        <w:t xml:space="preserve">у складу са Законом о меници ("Сл. лист ФНРЈ" бр. 104/46, "Сл. лист СФРЈ" бр. 16/65, 54/70 и 57/89 и "Сл. лист СРЈ" бр. 46/96, Сл. лист СЦГ бр. 01/03 </w:t>
      </w:r>
      <w:proofErr w:type="spellStart"/>
      <w:r w:rsidRPr="00BB31A1">
        <w:rPr>
          <w:lang w:val="sr-Cyrl-RS"/>
        </w:rPr>
        <w:t>Уст</w:t>
      </w:r>
      <w:proofErr w:type="spellEnd"/>
      <w:r w:rsidRPr="00BB31A1">
        <w:rPr>
          <w:lang w:val="sr-Cyrl-RS"/>
        </w:rPr>
        <w:t xml:space="preserve">. Повеља, </w:t>
      </w:r>
      <w:proofErr w:type="spellStart"/>
      <w:r w:rsidRPr="00BB31A1">
        <w:rPr>
          <w:lang w:val="sr-Cyrl-RS"/>
        </w:rPr>
        <w:t>Сл.гласник</w:t>
      </w:r>
      <w:proofErr w:type="spellEnd"/>
      <w:r w:rsidRPr="00BB31A1">
        <w:rPr>
          <w:lang w:val="sr-Cyrl-RS"/>
        </w:rPr>
        <w:t xml:space="preserve"> РС, 80/2015) и Законом о платним услугама (Сл. гласник РС, број 139/2014);</w:t>
      </w:r>
    </w:p>
    <w:p w:rsidR="00B53678" w:rsidRPr="00F37150" w:rsidRDefault="00B53678" w:rsidP="00B53678">
      <w:pPr>
        <w:tabs>
          <w:tab w:val="left" w:pos="567"/>
        </w:tabs>
        <w:spacing w:before="240"/>
        <w:rPr>
          <w:lang w:val="sr-Cyrl-RS"/>
        </w:rPr>
      </w:pPr>
      <w:r w:rsidRPr="00F37150">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B53678" w:rsidRPr="00F37150" w:rsidRDefault="00B53678" w:rsidP="00B53678">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53678" w:rsidRPr="00F37150" w:rsidRDefault="00B53678" w:rsidP="00B53678">
      <w:pPr>
        <w:tabs>
          <w:tab w:val="left" w:pos="567"/>
        </w:tabs>
        <w:spacing w:before="240"/>
        <w:rPr>
          <w:lang w:val="sr-Cyrl-RS"/>
        </w:rPr>
      </w:pPr>
      <w:r w:rsidRPr="00F37150">
        <w:rPr>
          <w:lang w:val="sr-Cyrl-RS"/>
        </w:rPr>
        <w:t>- фотокопију ОП обрасца,</w:t>
      </w:r>
    </w:p>
    <w:p w:rsidR="00B53678" w:rsidRPr="00F37150" w:rsidRDefault="00B53678" w:rsidP="00B53678">
      <w:pPr>
        <w:tabs>
          <w:tab w:val="left" w:pos="567"/>
        </w:tabs>
        <w:spacing w:before="240"/>
        <w:rPr>
          <w:lang w:val="sr-Cyrl-RS"/>
        </w:rPr>
      </w:pPr>
      <w:r w:rsidRPr="00F37150">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BB31A1">
        <w:rPr>
          <w:lang w:val="sr-Cyrl-RS"/>
        </w:rPr>
        <w:t>у складу са Одлуком о ближим условима, садржини и начину вођења регистра меница и овлашћења („Сл. гласник РС“, бр. 56/2011, 80/2015 и 76/2016</w:t>
      </w:r>
      <w:r>
        <w:rPr>
          <w:lang w:val="sr-Cyrl-RS"/>
        </w:rPr>
        <w:t>,</w:t>
      </w:r>
    </w:p>
    <w:p w:rsidR="00B53678" w:rsidRPr="00F37150" w:rsidRDefault="00B53678" w:rsidP="00B53678">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B53678" w:rsidRPr="00F37150" w:rsidRDefault="00B53678" w:rsidP="00B53678">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Купац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B53678" w:rsidRPr="00F37150" w:rsidRDefault="00B53678" w:rsidP="00B53678">
      <w:pPr>
        <w:spacing w:before="240"/>
        <w:rPr>
          <w:rFonts w:cs="Arial"/>
          <w:lang w:val="sr-Cyrl-RS"/>
        </w:rPr>
      </w:pPr>
      <w:r w:rsidRPr="00F37150">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B53678" w:rsidRPr="00F37150" w:rsidRDefault="00B53678" w:rsidP="00B53678">
      <w:pPr>
        <w:tabs>
          <w:tab w:val="left" w:pos="1701"/>
        </w:tabs>
        <w:suppressAutoHyphens/>
        <w:spacing w:before="0"/>
        <w:ind w:right="-6"/>
        <w:rPr>
          <w:rFonts w:cs="Arial"/>
          <w:lang w:val="sr-Cyrl-RS" w:eastAsia="sr-Latn-RS"/>
        </w:rPr>
      </w:pPr>
    </w:p>
    <w:p w:rsidR="003C11FE" w:rsidRPr="00F37150" w:rsidRDefault="00B53678" w:rsidP="00B53678">
      <w:pPr>
        <w:tabs>
          <w:tab w:val="left" w:pos="1701"/>
        </w:tabs>
        <w:suppressAutoHyphens/>
        <w:spacing w:before="0"/>
        <w:ind w:right="-6"/>
        <w:rPr>
          <w:rFonts w:cs="Arial"/>
          <w:lang w:val="sr-Cyrl-RS" w:eastAsia="ar-SA"/>
        </w:rPr>
      </w:pPr>
      <w:r w:rsidRPr="00F37150">
        <w:rPr>
          <w:rFonts w:cs="Arial"/>
          <w:lang w:val="sr-Cyrl-RS" w:eastAsia="sr-Latn-RS"/>
        </w:rPr>
        <w:t xml:space="preserve">По истеку гарантног периода, уколико је Продавац испунио све обавезе из овог Уговора, Купац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 Продавца, у року од 7 дана од дана пријема захтева.</w:t>
      </w:r>
    </w:p>
    <w:p w:rsidR="003C11FE" w:rsidRDefault="003C11FE" w:rsidP="003C11FE">
      <w:pPr>
        <w:tabs>
          <w:tab w:val="left" w:pos="567"/>
        </w:tabs>
        <w:spacing w:before="0"/>
        <w:rPr>
          <w:rFonts w:cs="Arial"/>
          <w:lang w:val="sr-Cyrl-RS"/>
        </w:rPr>
      </w:pPr>
    </w:p>
    <w:p w:rsidR="00A23491" w:rsidRDefault="00A23491" w:rsidP="003C11FE">
      <w:pPr>
        <w:tabs>
          <w:tab w:val="left" w:pos="567"/>
        </w:tabs>
        <w:spacing w:before="0"/>
        <w:rPr>
          <w:rFonts w:cs="Arial"/>
          <w:lang w:val="sr-Cyrl-RS"/>
        </w:rPr>
      </w:pPr>
    </w:p>
    <w:p w:rsidR="00A23491" w:rsidRDefault="00A23491" w:rsidP="003C11FE">
      <w:pPr>
        <w:tabs>
          <w:tab w:val="left" w:pos="567"/>
        </w:tabs>
        <w:spacing w:before="0"/>
        <w:rPr>
          <w:rFonts w:cs="Arial"/>
          <w:lang w:val="sr-Cyrl-RS"/>
        </w:rPr>
      </w:pPr>
    </w:p>
    <w:p w:rsidR="00A23491" w:rsidRPr="00F37150" w:rsidRDefault="00A23491" w:rsidP="003C11FE">
      <w:pPr>
        <w:tabs>
          <w:tab w:val="left" w:pos="567"/>
        </w:tabs>
        <w:spacing w:before="0"/>
        <w:rPr>
          <w:rFonts w:cs="Arial"/>
          <w:lang w:val="sr-Cyrl-RS"/>
        </w:rPr>
      </w:pPr>
    </w:p>
    <w:p w:rsidR="003C11FE" w:rsidRPr="00F37150" w:rsidRDefault="003C11FE" w:rsidP="003C11FE">
      <w:pPr>
        <w:spacing w:before="0"/>
        <w:rPr>
          <w:rFonts w:cs="Arial"/>
          <w:b/>
          <w:lang w:val="sr-Cyrl-RS"/>
        </w:rPr>
      </w:pPr>
      <w:r w:rsidRPr="00F37150">
        <w:rPr>
          <w:rFonts w:cs="Arial"/>
          <w:b/>
          <w:lang w:val="sr-Cyrl-RS"/>
        </w:rPr>
        <w:lastRenderedPageBreak/>
        <w:t>УГОВОРНА КАЗНА ЗБОГ ЗАКАШЊЕЊА У ИСПОРУЦИ</w:t>
      </w:r>
    </w:p>
    <w:p w:rsidR="003C11FE" w:rsidRPr="00F37150" w:rsidRDefault="003C11FE" w:rsidP="003C11FE">
      <w:pPr>
        <w:spacing w:before="0"/>
        <w:rPr>
          <w:rFonts w:cs="Arial"/>
          <w:b/>
          <w:lang w:val="sr-Cyrl-RS"/>
        </w:rPr>
      </w:pPr>
    </w:p>
    <w:p w:rsidR="003C11FE" w:rsidRPr="00F37150" w:rsidRDefault="003C11FE" w:rsidP="003C11FE">
      <w:pPr>
        <w:spacing w:before="0"/>
        <w:jc w:val="center"/>
        <w:rPr>
          <w:rFonts w:cs="Arial"/>
          <w:b/>
          <w:lang w:val="sr-Cyrl-RS"/>
        </w:rPr>
      </w:pPr>
      <w:r w:rsidRPr="00F37150">
        <w:rPr>
          <w:rFonts w:cs="Arial"/>
          <w:b/>
          <w:lang w:val="sr-Cyrl-RS"/>
        </w:rPr>
        <w:t>Члан 9.</w:t>
      </w:r>
    </w:p>
    <w:p w:rsidR="003C11FE" w:rsidRPr="00F37150" w:rsidRDefault="003C11FE" w:rsidP="003C11FE">
      <w:pPr>
        <w:rPr>
          <w:rFonts w:cs="Arial"/>
          <w:lang w:val="sr-Cyrl-RS"/>
        </w:rPr>
      </w:pPr>
      <w:r w:rsidRPr="00F37150">
        <w:rPr>
          <w:rFonts w:cs="Arial"/>
          <w:lang w:val="sr-Cyrl-RS"/>
        </w:rPr>
        <w:t>Уколико Продавац у року дефинисаном овим Уговором и на уговорени начин не изврши испоруку предметних добара из члана 1. овог Уговора, Купац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3C11FE" w:rsidRPr="00F37150" w:rsidRDefault="003C11FE" w:rsidP="003C11FE">
      <w:pPr>
        <w:rPr>
          <w:rFonts w:cs="Arial"/>
          <w:lang w:val="sr-Cyrl-RS"/>
        </w:rPr>
      </w:pPr>
    </w:p>
    <w:p w:rsidR="003C11FE" w:rsidRPr="00F37150" w:rsidRDefault="003C11FE" w:rsidP="003C11FE">
      <w:pPr>
        <w:rPr>
          <w:rFonts w:cs="Arial"/>
          <w:lang w:val="sr-Cyrl-RS"/>
        </w:rPr>
      </w:pPr>
      <w:r w:rsidRPr="00F37150">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rsidR="003C11FE" w:rsidRPr="00F37150" w:rsidRDefault="003C11FE" w:rsidP="003C11FE">
      <w:pPr>
        <w:rPr>
          <w:rFonts w:cs="Arial"/>
          <w:lang w:val="sr-Cyrl-RS"/>
        </w:rPr>
      </w:pPr>
      <w:r w:rsidRPr="00F37150">
        <w:rPr>
          <w:rFonts w:cs="Arial"/>
          <w:lang w:val="sr-Cyrl-RS"/>
        </w:rPr>
        <w:t xml:space="preserve">Наплатом уговорне казне Купац не губи право на накнаду штете.  </w:t>
      </w:r>
    </w:p>
    <w:p w:rsidR="003C11FE" w:rsidRPr="00F37150" w:rsidRDefault="003C11FE" w:rsidP="003C11FE">
      <w:pPr>
        <w:rPr>
          <w:rFonts w:cs="Arial"/>
          <w:lang w:val="sr-Cyrl-RS"/>
        </w:rPr>
      </w:pPr>
      <w:r w:rsidRPr="00F37150">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rsidR="003C11FE" w:rsidRPr="00F37150" w:rsidRDefault="003C11FE" w:rsidP="003C11FE">
      <w:pPr>
        <w:rPr>
          <w:rFonts w:cs="Arial"/>
          <w:lang w:val="sr-Cyrl-RS"/>
        </w:rPr>
      </w:pPr>
      <w:r w:rsidRPr="00F37150">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3C11FE" w:rsidRPr="00F37150" w:rsidRDefault="003C11FE" w:rsidP="003C11FE">
      <w:pPr>
        <w:rPr>
          <w:rFonts w:cs="Arial"/>
          <w:lang w:val="sr-Cyrl-RS"/>
        </w:rPr>
      </w:pPr>
      <w:r w:rsidRPr="00F37150">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3C11FE" w:rsidRPr="00F37150" w:rsidRDefault="003C11FE" w:rsidP="003C11FE">
      <w:pPr>
        <w:spacing w:before="0"/>
        <w:jc w:val="center"/>
        <w:rPr>
          <w:rFonts w:cs="Arial"/>
          <w:b/>
          <w:lang w:val="sr-Cyrl-RS"/>
        </w:rPr>
      </w:pPr>
    </w:p>
    <w:p w:rsidR="003C11FE" w:rsidRPr="00F37150" w:rsidRDefault="003C11FE" w:rsidP="003C11FE">
      <w:pPr>
        <w:autoSpaceDE w:val="0"/>
        <w:autoSpaceDN w:val="0"/>
        <w:adjustRightInd w:val="0"/>
        <w:spacing w:before="0"/>
        <w:rPr>
          <w:rFonts w:cs="Arial"/>
          <w:b/>
          <w:lang w:val="sr-Cyrl-RS"/>
        </w:rPr>
      </w:pPr>
      <w:r w:rsidRPr="00F37150">
        <w:rPr>
          <w:rFonts w:cs="Arial"/>
          <w:b/>
          <w:lang w:val="sr-Cyrl-RS"/>
        </w:rPr>
        <w:t xml:space="preserve">ВИША СИЛА </w:t>
      </w:r>
    </w:p>
    <w:p w:rsidR="003C11FE" w:rsidRPr="00F37150" w:rsidRDefault="003C11FE" w:rsidP="003C11FE">
      <w:pPr>
        <w:autoSpaceDE w:val="0"/>
        <w:autoSpaceDN w:val="0"/>
        <w:adjustRightInd w:val="0"/>
        <w:spacing w:before="0"/>
        <w:jc w:val="center"/>
        <w:rPr>
          <w:rFonts w:cs="Arial"/>
          <w:b/>
          <w:lang w:val="sr-Cyrl-RS"/>
        </w:rPr>
      </w:pPr>
      <w:r w:rsidRPr="00F37150">
        <w:rPr>
          <w:rFonts w:cs="Arial"/>
          <w:b/>
          <w:lang w:val="sr-Cyrl-RS"/>
        </w:rPr>
        <w:t>Члан 10.</w:t>
      </w:r>
    </w:p>
    <w:p w:rsidR="003C11FE" w:rsidRPr="00F37150" w:rsidRDefault="003C11FE" w:rsidP="003C11FE">
      <w:pPr>
        <w:autoSpaceDE w:val="0"/>
        <w:autoSpaceDN w:val="0"/>
        <w:adjustRightInd w:val="0"/>
        <w:spacing w:before="0"/>
        <w:jc w:val="center"/>
        <w:rPr>
          <w:rFonts w:cs="Arial"/>
          <w:b/>
          <w:lang w:val="sr-Cyrl-RS"/>
        </w:rPr>
      </w:pPr>
    </w:p>
    <w:p w:rsidR="003C11FE" w:rsidRPr="00F37150" w:rsidRDefault="003C11FE" w:rsidP="003C11FE">
      <w:pPr>
        <w:tabs>
          <w:tab w:val="left" w:pos="1512"/>
          <w:tab w:val="left" w:pos="9090"/>
        </w:tabs>
        <w:spacing w:before="0"/>
        <w:rPr>
          <w:rFonts w:cs="Arial"/>
          <w:lang w:val="sr-Cyrl-RS"/>
        </w:rPr>
      </w:pPr>
      <w:r w:rsidRPr="00F37150">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C11FE" w:rsidRPr="00F37150" w:rsidRDefault="003C11FE" w:rsidP="003C11FE">
      <w:pPr>
        <w:tabs>
          <w:tab w:val="left" w:pos="1512"/>
          <w:tab w:val="left" w:pos="9090"/>
        </w:tabs>
        <w:spacing w:before="0"/>
        <w:rPr>
          <w:rFonts w:cs="Arial"/>
          <w:lang w:val="sr-Cyrl-RS"/>
        </w:rPr>
      </w:pPr>
    </w:p>
    <w:p w:rsidR="003C11FE" w:rsidRPr="00F37150" w:rsidRDefault="003C11FE" w:rsidP="003C11FE">
      <w:pPr>
        <w:tabs>
          <w:tab w:val="left" w:pos="1512"/>
          <w:tab w:val="left" w:pos="9090"/>
        </w:tabs>
        <w:spacing w:before="0"/>
        <w:rPr>
          <w:rFonts w:cs="Arial"/>
          <w:lang w:val="sr-Cyrl-RS"/>
        </w:rPr>
      </w:pPr>
      <w:r w:rsidRPr="00F37150">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proofErr w:type="spellStart"/>
      <w:r w:rsidRPr="00F37150">
        <w:rPr>
          <w:rFonts w:cs="Arial"/>
          <w:lang w:val="sr-Cyrl-RS"/>
        </w:rPr>
        <w:t>четрдесетосам</w:t>
      </w:r>
      <w:proofErr w:type="spellEnd"/>
      <w:r w:rsidRPr="00F3715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C11FE" w:rsidRPr="00F37150" w:rsidRDefault="003C11FE" w:rsidP="003C11FE">
      <w:pPr>
        <w:tabs>
          <w:tab w:val="left" w:pos="1512"/>
          <w:tab w:val="left" w:pos="9090"/>
        </w:tabs>
        <w:spacing w:before="0"/>
        <w:rPr>
          <w:rFonts w:cs="Arial"/>
          <w:lang w:val="sr-Cyrl-RS"/>
        </w:rPr>
      </w:pPr>
    </w:p>
    <w:p w:rsidR="003C11FE" w:rsidRPr="00F37150" w:rsidRDefault="003C11FE" w:rsidP="003C11FE">
      <w:pPr>
        <w:tabs>
          <w:tab w:val="left" w:pos="1512"/>
          <w:tab w:val="left" w:pos="9090"/>
        </w:tabs>
        <w:spacing w:before="0"/>
        <w:rPr>
          <w:rFonts w:cs="Arial"/>
          <w:lang w:val="sr-Cyrl-RS"/>
        </w:rPr>
      </w:pPr>
      <w:r w:rsidRPr="00F37150">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3C11FE" w:rsidRPr="00F37150" w:rsidRDefault="003C11FE" w:rsidP="003C11FE">
      <w:pPr>
        <w:tabs>
          <w:tab w:val="left" w:pos="1512"/>
          <w:tab w:val="left" w:pos="9090"/>
        </w:tabs>
        <w:spacing w:before="0"/>
        <w:rPr>
          <w:rFonts w:cs="Arial"/>
          <w:lang w:val="sr-Cyrl-RS"/>
        </w:rPr>
      </w:pPr>
    </w:p>
    <w:p w:rsidR="003C11FE" w:rsidRPr="00F37150" w:rsidRDefault="003C11FE" w:rsidP="003C11FE">
      <w:pPr>
        <w:tabs>
          <w:tab w:val="left" w:pos="1512"/>
          <w:tab w:val="left" w:pos="9090"/>
        </w:tabs>
        <w:spacing w:before="0"/>
        <w:rPr>
          <w:rFonts w:cs="Arial"/>
          <w:lang w:val="sr-Cyrl-RS"/>
        </w:rPr>
      </w:pPr>
      <w:r w:rsidRPr="00F37150">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3C11FE" w:rsidRPr="00F37150" w:rsidRDefault="003C11FE" w:rsidP="003C11FE">
      <w:pPr>
        <w:keepNext/>
        <w:autoSpaceDE w:val="0"/>
        <w:autoSpaceDN w:val="0"/>
        <w:adjustRightInd w:val="0"/>
        <w:spacing w:before="360" w:after="120"/>
        <w:outlineLvl w:val="2"/>
        <w:rPr>
          <w:rFonts w:cs="Arial"/>
          <w:b/>
          <w:szCs w:val="20"/>
          <w:lang w:val="sr-Cyrl-RS" w:eastAsia="sr-Cyrl-RS"/>
        </w:rPr>
      </w:pPr>
      <w:r w:rsidRPr="00F37150">
        <w:rPr>
          <w:rFonts w:cs="Arial"/>
          <w:b/>
          <w:szCs w:val="20"/>
          <w:lang w:val="sr-Cyrl-RS" w:eastAsia="sr-Cyrl-RS"/>
        </w:rPr>
        <w:lastRenderedPageBreak/>
        <w:t>НАКНАДА ШТЕТЕ</w:t>
      </w:r>
    </w:p>
    <w:p w:rsidR="003C11FE" w:rsidRPr="00F37150" w:rsidRDefault="003C11FE" w:rsidP="003C11FE">
      <w:pPr>
        <w:keepNext/>
        <w:spacing w:after="60"/>
        <w:jc w:val="center"/>
        <w:rPr>
          <w:rFonts w:eastAsia="Calibri"/>
          <w:b/>
          <w:lang w:val="ru-RU"/>
        </w:rPr>
      </w:pPr>
      <w:r w:rsidRPr="00F37150">
        <w:rPr>
          <w:rFonts w:eastAsia="Calibri"/>
          <w:b/>
          <w:lang w:val="ru-RU"/>
        </w:rPr>
        <w:t>Члан 11.</w:t>
      </w:r>
    </w:p>
    <w:p w:rsidR="003C11FE" w:rsidRPr="00F37150" w:rsidRDefault="003C11FE" w:rsidP="003C11FE">
      <w:pPr>
        <w:tabs>
          <w:tab w:val="left" w:pos="567"/>
        </w:tabs>
        <w:rPr>
          <w:lang w:val="sr-Cyrl-RS"/>
        </w:rPr>
      </w:pPr>
      <w:r w:rsidRPr="00F37150">
        <w:rPr>
          <w:lang w:val="sr-Cyrl-RS"/>
        </w:rPr>
        <w:t xml:space="preserve">Продавац је, у складу са важећим </w:t>
      </w:r>
      <w:r w:rsidR="00A23491" w:rsidRPr="00A23491">
        <w:rPr>
          <w:lang w:val="sr-Cyrl-RS"/>
        </w:rPr>
        <w:t>ЗОО</w:t>
      </w:r>
      <w:r w:rsidR="00092B52" w:rsidRPr="00092B52">
        <w:rPr>
          <w:lang w:val="sr-Cyrl-RS"/>
        </w:rPr>
        <w:t>,</w:t>
      </w:r>
      <w:r w:rsidR="00092B52">
        <w:rPr>
          <w:lang w:val="sr-Cyrl-RS"/>
        </w:rPr>
        <w:t xml:space="preserve"> </w:t>
      </w:r>
      <w:r w:rsidRPr="00F37150">
        <w:rPr>
          <w:lang w:val="sr-Cyrl-RS"/>
        </w:rPr>
        <w:t>одговоран за штету коју је претрпео Купац неиспуњењем, делимичним испуњењем или задоцњењем у испуњењу обавеза преузетих овим Уговором.</w:t>
      </w:r>
    </w:p>
    <w:p w:rsidR="003C11FE" w:rsidRPr="00F37150" w:rsidRDefault="003C11FE" w:rsidP="003C11FE">
      <w:pPr>
        <w:tabs>
          <w:tab w:val="left" w:pos="567"/>
        </w:tabs>
        <w:rPr>
          <w:lang w:val="sr-Cyrl-RS"/>
        </w:rPr>
      </w:pPr>
      <w:r w:rsidRPr="00F37150">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3C11FE" w:rsidRPr="00F37150" w:rsidRDefault="003C11FE" w:rsidP="003C11FE">
      <w:pPr>
        <w:tabs>
          <w:tab w:val="left" w:pos="567"/>
        </w:tabs>
        <w:rPr>
          <w:lang w:val="sr-Cyrl-RS"/>
        </w:rPr>
      </w:pPr>
      <w:r w:rsidRPr="00F37150">
        <w:rPr>
          <w:lang w:val="sr-Cyrl-RS"/>
        </w:rPr>
        <w:t xml:space="preserve">Ниједна Уговорна страна неће бити одговорна за било какве посредне штете и/или за </w:t>
      </w:r>
      <w:proofErr w:type="spellStart"/>
      <w:r w:rsidRPr="00F37150">
        <w:rPr>
          <w:lang w:val="sr-Cyrl-RS"/>
        </w:rPr>
        <w:t>измаклу</w:t>
      </w:r>
      <w:proofErr w:type="spellEnd"/>
      <w:r w:rsidRPr="00F37150">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rsidR="003C11FE" w:rsidRPr="00F37150" w:rsidRDefault="003C11FE" w:rsidP="003C11FE">
      <w:pPr>
        <w:tabs>
          <w:tab w:val="left" w:pos="567"/>
        </w:tabs>
        <w:spacing w:before="0"/>
        <w:rPr>
          <w:rFonts w:cs="Arial"/>
          <w:b/>
          <w:lang w:val="sr-Cyrl-RS"/>
        </w:rPr>
      </w:pPr>
    </w:p>
    <w:p w:rsidR="003C11FE" w:rsidRPr="00F37150" w:rsidRDefault="003C11FE" w:rsidP="003C11FE">
      <w:pPr>
        <w:tabs>
          <w:tab w:val="left" w:pos="567"/>
        </w:tabs>
        <w:spacing w:before="0"/>
        <w:rPr>
          <w:rFonts w:cs="Arial"/>
          <w:b/>
          <w:lang w:val="sr-Cyrl-RS"/>
        </w:rPr>
      </w:pPr>
      <w:r w:rsidRPr="00F37150">
        <w:rPr>
          <w:rFonts w:cs="Arial"/>
          <w:b/>
          <w:lang w:val="sr-Cyrl-RS"/>
        </w:rPr>
        <w:t>ВАЖНОСТ УГОВОРА</w:t>
      </w:r>
    </w:p>
    <w:p w:rsidR="003C11FE" w:rsidRPr="00F37150" w:rsidRDefault="003C11FE" w:rsidP="003C11FE">
      <w:pPr>
        <w:spacing w:before="0"/>
        <w:jc w:val="center"/>
        <w:rPr>
          <w:rFonts w:cs="Arial"/>
          <w:b/>
          <w:lang w:val="sr-Cyrl-RS"/>
        </w:rPr>
      </w:pPr>
      <w:r w:rsidRPr="00F37150">
        <w:rPr>
          <w:rFonts w:cs="Arial"/>
          <w:b/>
          <w:lang w:val="sr-Cyrl-RS"/>
        </w:rPr>
        <w:t>Члан 12.</w:t>
      </w:r>
    </w:p>
    <w:p w:rsidR="003C11FE" w:rsidRPr="00F37150" w:rsidRDefault="003C11FE" w:rsidP="003C11FE">
      <w:pPr>
        <w:tabs>
          <w:tab w:val="left" w:pos="567"/>
        </w:tabs>
        <w:spacing w:before="0"/>
        <w:rPr>
          <w:rFonts w:eastAsia="Calibri" w:cs="Arial"/>
          <w:lang w:val="sr-Cyrl-RS"/>
        </w:rPr>
      </w:pPr>
      <w:r w:rsidRPr="00F37150">
        <w:rPr>
          <w:rFonts w:eastAsia="Calibri" w:cs="Arial"/>
          <w:lang w:val="sr-Cyrl-RS"/>
        </w:rPr>
        <w:t xml:space="preserve">Уговор се сматра закљученим након потписивања од стране законских  заступника Уговорних страна, а ступа на снагу када Продавац испуни </w:t>
      </w:r>
      <w:proofErr w:type="spellStart"/>
      <w:r w:rsidRPr="00F37150">
        <w:rPr>
          <w:rFonts w:eastAsia="Calibri" w:cs="Arial"/>
          <w:lang w:val="sr-Cyrl-RS"/>
        </w:rPr>
        <w:t>одложни</w:t>
      </w:r>
      <w:proofErr w:type="spellEnd"/>
      <w:r w:rsidRPr="00F37150">
        <w:rPr>
          <w:rFonts w:eastAsia="Calibri" w:cs="Arial"/>
          <w:lang w:val="sr-Cyrl-RS"/>
        </w:rPr>
        <w:t xml:space="preserve"> услов и достави у уговореном року средства финансијског обезбеђења.</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spacing w:val="2"/>
          <w:lang w:val="sr-Cyrl-RS"/>
        </w:rPr>
      </w:pPr>
      <w:r w:rsidRPr="00F37150">
        <w:rPr>
          <w:rFonts w:cs="Arial"/>
          <w:lang w:val="sr-Cyrl-RS"/>
        </w:rPr>
        <w:t>Уговор важи до реализације вредности овог уговора, а најдуже на период до годину дана од дана закључења овог Уговора.</w:t>
      </w:r>
      <w:r w:rsidRPr="00F37150">
        <w:rPr>
          <w:rFonts w:cs="Arial"/>
          <w:spacing w:val="2"/>
          <w:lang w:val="sr-Cyrl-RS"/>
        </w:rPr>
        <w:t xml:space="preserve"> </w:t>
      </w:r>
    </w:p>
    <w:p w:rsidR="003C11FE" w:rsidRPr="00F37150" w:rsidRDefault="003C11FE" w:rsidP="003C11FE">
      <w:pPr>
        <w:tabs>
          <w:tab w:val="left" w:pos="567"/>
        </w:tabs>
        <w:spacing w:before="0"/>
        <w:rPr>
          <w:rFonts w:cs="Arial"/>
          <w:i/>
          <w:lang w:val="sr-Cyrl-RS"/>
        </w:rPr>
      </w:pPr>
    </w:p>
    <w:p w:rsidR="003C11FE" w:rsidRPr="00F37150" w:rsidRDefault="003C11FE" w:rsidP="003C11FE">
      <w:pPr>
        <w:spacing w:before="0"/>
        <w:rPr>
          <w:rFonts w:cs="Arial"/>
          <w:b/>
          <w:lang w:val="sr-Cyrl-RS"/>
        </w:rPr>
      </w:pPr>
      <w:r w:rsidRPr="00F37150">
        <w:rPr>
          <w:rFonts w:cs="Arial"/>
          <w:b/>
          <w:lang w:val="sr-Cyrl-RS"/>
        </w:rPr>
        <w:t>ИЗМЕНЕ ТОКОМ ТРАЈАЊА УГОВОРА</w:t>
      </w:r>
    </w:p>
    <w:p w:rsidR="003C11FE" w:rsidRPr="00F37150" w:rsidRDefault="003C11FE" w:rsidP="003C11FE">
      <w:pPr>
        <w:spacing w:before="0"/>
        <w:jc w:val="center"/>
        <w:rPr>
          <w:rFonts w:cs="Arial"/>
          <w:b/>
          <w:lang w:val="sr-Cyrl-RS"/>
        </w:rPr>
      </w:pPr>
      <w:r w:rsidRPr="00F37150">
        <w:rPr>
          <w:rFonts w:cs="Arial"/>
          <w:b/>
          <w:lang w:val="sr-Cyrl-RS"/>
        </w:rPr>
        <w:t>Члан 13.</w:t>
      </w:r>
    </w:p>
    <w:p w:rsidR="003C11FE" w:rsidRPr="00F37150" w:rsidRDefault="003C11FE" w:rsidP="003C11FE">
      <w:pPr>
        <w:spacing w:before="0"/>
        <w:rPr>
          <w:rFonts w:cs="Arial"/>
          <w:b/>
          <w:lang w:val="sr-Cyrl-RS"/>
        </w:rPr>
      </w:pPr>
    </w:p>
    <w:p w:rsidR="003C11FE" w:rsidRPr="00F37150" w:rsidRDefault="003C11FE" w:rsidP="003C11FE">
      <w:pPr>
        <w:spacing w:before="0"/>
        <w:rPr>
          <w:rFonts w:cs="Arial"/>
          <w:b/>
          <w:lang w:val="sr-Cyrl-RS"/>
        </w:rPr>
      </w:pPr>
      <w:r w:rsidRPr="00F37150">
        <w:rPr>
          <w:rFonts w:cs="Arial"/>
          <w:bCs/>
          <w:lang w:val="sr-Cyrl-CS"/>
        </w:rPr>
        <w:t>Уговорне стране су сагласне да се евентуалне измене и допуне овог Уговора изврше у писаној форми – закључивањем анекса Уговора.</w:t>
      </w:r>
    </w:p>
    <w:p w:rsidR="003C11FE" w:rsidRPr="00F37150" w:rsidRDefault="003C11FE" w:rsidP="003C11FE">
      <w:pPr>
        <w:suppressAutoHyphens/>
        <w:spacing w:before="0"/>
        <w:rPr>
          <w:rFonts w:cs="Arial"/>
          <w:lang w:val="sr-Cyrl-RS" w:eastAsia="sr-Latn-CS"/>
        </w:rPr>
      </w:pPr>
    </w:p>
    <w:p w:rsidR="003C11FE" w:rsidRPr="00F37150" w:rsidRDefault="003C11FE" w:rsidP="003C11FE">
      <w:pPr>
        <w:suppressAutoHyphens/>
        <w:spacing w:before="0"/>
        <w:rPr>
          <w:rFonts w:cs="Arial"/>
          <w:lang w:val="sr-Cyrl-RS" w:eastAsia="sr-Latn-CS"/>
        </w:rPr>
      </w:pPr>
      <w:r w:rsidRPr="00F37150">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37150">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rsidR="003C11FE" w:rsidRPr="00F37150" w:rsidRDefault="003C11FE" w:rsidP="003C11FE">
      <w:pPr>
        <w:suppressAutoHyphens/>
        <w:spacing w:before="0"/>
        <w:rPr>
          <w:rFonts w:cs="Arial"/>
          <w:lang w:val="sr-Cyrl-RS" w:eastAsia="sr-Latn-CS"/>
        </w:rPr>
      </w:pPr>
    </w:p>
    <w:p w:rsidR="003C11FE" w:rsidRPr="00F37150" w:rsidRDefault="003C11FE" w:rsidP="003C11FE">
      <w:pPr>
        <w:suppressAutoHyphens/>
        <w:spacing w:before="0"/>
        <w:rPr>
          <w:rFonts w:cs="Arial"/>
          <w:highlight w:val="yellow"/>
          <w:lang w:val="sr-Cyrl-RS" w:eastAsia="sr-Latn-CS"/>
        </w:rPr>
      </w:pPr>
      <w:r w:rsidRPr="00F37150">
        <w:rPr>
          <w:rFonts w:cs="Arial"/>
          <w:lang w:val="sr-Cyrl-RS" w:eastAsia="sr-Latn-CS"/>
        </w:rPr>
        <w:t>После закључења уговора Купац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3C11FE" w:rsidRPr="00F37150" w:rsidRDefault="003C11FE" w:rsidP="003C11FE">
      <w:pPr>
        <w:suppressAutoHyphens/>
        <w:spacing w:before="0"/>
        <w:rPr>
          <w:rFonts w:cs="Arial"/>
          <w:lang w:val="sr-Cyrl-RS" w:eastAsia="ar-SA"/>
        </w:rPr>
      </w:pPr>
    </w:p>
    <w:p w:rsidR="003C11FE" w:rsidRPr="00F37150" w:rsidRDefault="003C11FE" w:rsidP="003C11FE">
      <w:pPr>
        <w:suppressAutoHyphens/>
        <w:spacing w:before="0"/>
        <w:rPr>
          <w:rFonts w:cs="Arial"/>
          <w:lang w:val="sr-Cyrl-RS" w:eastAsia="ar-SA"/>
        </w:rPr>
      </w:pPr>
      <w:r w:rsidRPr="00F37150">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3C11FE" w:rsidRPr="00F37150" w:rsidRDefault="003C11FE" w:rsidP="003C11FE">
      <w:pPr>
        <w:suppressAutoHyphens/>
        <w:spacing w:before="0"/>
        <w:rPr>
          <w:rFonts w:cs="Arial"/>
          <w:strike/>
          <w:lang w:val="sr-Cyrl-RS" w:eastAsia="sr-Latn-CS"/>
        </w:rPr>
      </w:pPr>
    </w:p>
    <w:p w:rsidR="003C11FE" w:rsidRPr="00F37150" w:rsidRDefault="003C11FE" w:rsidP="003C11FE">
      <w:pPr>
        <w:suppressAutoHyphens/>
        <w:spacing w:before="0"/>
        <w:rPr>
          <w:rFonts w:cs="Arial"/>
          <w:lang w:val="sr-Cyrl-RS" w:eastAsia="sr-Latn-CS"/>
        </w:rPr>
      </w:pPr>
      <w:r w:rsidRPr="00F37150">
        <w:rPr>
          <w:rFonts w:cs="Arial"/>
          <w:lang w:val="sr-Cyrl-RS" w:eastAsia="sr-Latn-CS"/>
        </w:rPr>
        <w:t>Купац  може након закључења овог Уговора, да:</w:t>
      </w:r>
    </w:p>
    <w:p w:rsidR="003C11FE" w:rsidRPr="00F37150" w:rsidRDefault="003C11FE" w:rsidP="003C11FE">
      <w:pPr>
        <w:numPr>
          <w:ilvl w:val="0"/>
          <w:numId w:val="40"/>
        </w:numPr>
        <w:suppressAutoHyphens/>
        <w:spacing w:line="276" w:lineRule="auto"/>
        <w:contextualSpacing/>
        <w:rPr>
          <w:rFonts w:cs="Arial"/>
          <w:strike/>
          <w:lang w:val="sr-Cyrl-RS" w:eastAsia="sr-Latn-CS"/>
        </w:rPr>
      </w:pPr>
      <w:r w:rsidRPr="00F37150">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користећи јединичне цене из понуде.</w:t>
      </w:r>
    </w:p>
    <w:p w:rsidR="003C11FE" w:rsidRPr="00F37150" w:rsidRDefault="003C11FE" w:rsidP="003C11FE">
      <w:pPr>
        <w:suppressAutoHyphens/>
        <w:spacing w:line="276" w:lineRule="auto"/>
        <w:ind w:left="1080"/>
        <w:contextualSpacing/>
        <w:rPr>
          <w:rFonts w:cs="Arial"/>
          <w:strike/>
          <w:lang w:val="sr-Cyrl-RS" w:eastAsia="sr-Latn-CS"/>
        </w:rPr>
      </w:pPr>
    </w:p>
    <w:p w:rsidR="003C11FE" w:rsidRPr="00F37150" w:rsidRDefault="003C11FE" w:rsidP="003C11FE">
      <w:pPr>
        <w:numPr>
          <w:ilvl w:val="0"/>
          <w:numId w:val="56"/>
        </w:numPr>
        <w:suppressAutoHyphens/>
        <w:spacing w:before="0" w:after="200" w:line="276" w:lineRule="auto"/>
        <w:ind w:left="1134" w:hanging="425"/>
        <w:contextualSpacing/>
        <w:rPr>
          <w:rFonts w:eastAsia="Calibri" w:cs="Arial"/>
          <w:bCs/>
          <w:lang w:val="sr-Cyrl-RS" w:eastAsia="ar-SA" w:bidi="en-US"/>
        </w:rPr>
      </w:pPr>
      <w:r w:rsidRPr="00F37150">
        <w:rPr>
          <w:rFonts w:eastAsia="Calibri" w:cs="Arial"/>
          <w:lang w:val="sr-Cyrl-RS" w:eastAsia="sr-Latn-CS"/>
        </w:rPr>
        <w:lastRenderedPageBreak/>
        <w:t xml:space="preserve">продужи </w:t>
      </w:r>
      <w:r w:rsidRPr="00F37150">
        <w:rPr>
          <w:rFonts w:eastAsia="Calibri"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w:t>
      </w:r>
      <w:proofErr w:type="spellStart"/>
      <w:r w:rsidRPr="00F37150">
        <w:rPr>
          <w:rFonts w:eastAsia="Calibri" w:cs="Arial"/>
          <w:lang w:val="sr-Cyrl-RS" w:eastAsia="ar-SA"/>
        </w:rPr>
        <w:t>реалузацију</w:t>
      </w:r>
      <w:proofErr w:type="spellEnd"/>
      <w:r w:rsidRPr="00F37150">
        <w:rPr>
          <w:rFonts w:eastAsia="Calibri"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37150">
        <w:rPr>
          <w:rFonts w:eastAsia="Calibri" w:cs="Arial"/>
          <w:lang w:val="sr-Cyrl-RS" w:eastAsia="sr-Latn-CS"/>
        </w:rPr>
        <w:t>.</w:t>
      </w:r>
    </w:p>
    <w:p w:rsidR="0059238F" w:rsidRPr="00F37150" w:rsidRDefault="0059238F" w:rsidP="003C11FE">
      <w:pPr>
        <w:rPr>
          <w:rFonts w:cs="Arial"/>
          <w:b/>
        </w:rPr>
      </w:pPr>
    </w:p>
    <w:p w:rsidR="003C11FE" w:rsidRPr="00F37150" w:rsidRDefault="003C11FE" w:rsidP="003C11FE">
      <w:pPr>
        <w:rPr>
          <w:rFonts w:cs="Arial"/>
          <w:b/>
          <w:lang w:val="sr-Cyrl-RS"/>
        </w:rPr>
      </w:pPr>
      <w:r w:rsidRPr="00F37150">
        <w:rPr>
          <w:rFonts w:cs="Arial"/>
          <w:b/>
        </w:rPr>
        <w:t>ОВЛАШЋЕНИ ПРЕДСТАВНИЦИ ЗА ПРАЋЕЊЕ УГОВОРА</w:t>
      </w:r>
    </w:p>
    <w:p w:rsidR="003C11FE" w:rsidRPr="00F37150" w:rsidRDefault="003C11FE" w:rsidP="003C11FE">
      <w:pPr>
        <w:spacing w:after="120"/>
        <w:jc w:val="center"/>
        <w:rPr>
          <w:b/>
          <w:lang w:val="sr-Cyrl-RS"/>
        </w:rPr>
      </w:pPr>
      <w:r w:rsidRPr="00F37150">
        <w:rPr>
          <w:b/>
          <w:lang w:val="sr-Cyrl-RS"/>
        </w:rPr>
        <w:t>Члан 14.</w:t>
      </w:r>
    </w:p>
    <w:p w:rsidR="003C11FE" w:rsidRPr="00F37150" w:rsidRDefault="003C11FE" w:rsidP="003C11FE">
      <w:pPr>
        <w:spacing w:before="0"/>
        <w:ind w:left="142" w:right="-329"/>
        <w:contextualSpacing/>
        <w:rPr>
          <w:rFonts w:cs="Arial"/>
        </w:rPr>
      </w:pPr>
      <w:proofErr w:type="spellStart"/>
      <w:r w:rsidRPr="00F37150">
        <w:rPr>
          <w:rFonts w:cs="Arial"/>
        </w:rPr>
        <w:t>Овлашћени</w:t>
      </w:r>
      <w:proofErr w:type="spellEnd"/>
      <w:r w:rsidRPr="00F37150">
        <w:rPr>
          <w:rFonts w:cs="Arial"/>
        </w:rPr>
        <w:t xml:space="preserve"> </w:t>
      </w:r>
      <w:proofErr w:type="spellStart"/>
      <w:r w:rsidRPr="00F37150">
        <w:rPr>
          <w:rFonts w:cs="Arial"/>
        </w:rPr>
        <w:t>представници</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
    <w:p w:rsidR="003C11FE" w:rsidRPr="00F37150" w:rsidRDefault="003C11FE" w:rsidP="003C11FE">
      <w:pPr>
        <w:spacing w:before="0"/>
        <w:ind w:left="142" w:right="-329"/>
        <w:contextualSpacing/>
        <w:rPr>
          <w:rFonts w:cs="Arial"/>
        </w:rPr>
      </w:pPr>
    </w:p>
    <w:p w:rsidR="003C11FE" w:rsidRPr="00F37150" w:rsidRDefault="003C11FE" w:rsidP="003C11FE">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r w:rsidRPr="00F37150">
        <w:rPr>
          <w:rFonts w:cs="Arial"/>
          <w:lang w:val="sr-Cyrl-RS"/>
        </w:rPr>
        <w:t>Купца</w:t>
      </w:r>
      <w:r w:rsidRPr="00F37150">
        <w:rPr>
          <w:rFonts w:cs="Arial"/>
        </w:rPr>
        <w:t xml:space="preserve"> </w:t>
      </w:r>
      <w:r w:rsidRPr="00F37150">
        <w:rPr>
          <w:rFonts w:cs="Arial"/>
        </w:rPr>
        <w:tab/>
      </w:r>
      <w:r w:rsidRPr="00F37150">
        <w:rPr>
          <w:rFonts w:cs="Arial"/>
          <w:lang w:val="sr-Cyrl-RS"/>
        </w:rPr>
        <w:t xml:space="preserve"> </w:t>
      </w:r>
      <w:r w:rsidRPr="00F37150">
        <w:rPr>
          <w:rFonts w:cs="Arial"/>
        </w:rPr>
        <w:t>________________________________</w:t>
      </w:r>
    </w:p>
    <w:p w:rsidR="003C11FE" w:rsidRPr="00F37150" w:rsidRDefault="003C11FE" w:rsidP="003C11FE">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w:t>
      </w:r>
      <w:r w:rsidRPr="00F37150">
        <w:rPr>
          <w:rFonts w:cs="Arial"/>
          <w:lang w:val="sr-Cyrl-RS"/>
        </w:rPr>
        <w:t>одавца</w:t>
      </w:r>
      <w:proofErr w:type="spellEnd"/>
      <w:r w:rsidRPr="00F37150">
        <w:rPr>
          <w:rFonts w:cs="Arial"/>
          <w:lang w:val="sr-Cyrl-RS"/>
        </w:rPr>
        <w:t xml:space="preserve"> </w:t>
      </w:r>
      <w:r w:rsidRPr="00F37150">
        <w:rPr>
          <w:rFonts w:cs="Arial"/>
        </w:rPr>
        <w:t>________________________________</w:t>
      </w:r>
    </w:p>
    <w:p w:rsidR="003C11FE" w:rsidRPr="00F37150" w:rsidRDefault="003C11FE" w:rsidP="003C11FE">
      <w:pPr>
        <w:spacing w:before="0"/>
        <w:ind w:left="142" w:right="-329"/>
        <w:contextualSpacing/>
        <w:rPr>
          <w:rFonts w:cs="Arial"/>
        </w:rPr>
      </w:pPr>
    </w:p>
    <w:p w:rsidR="003C11FE" w:rsidRPr="00F37150" w:rsidRDefault="003C11FE" w:rsidP="003C11FE">
      <w:pPr>
        <w:spacing w:before="0"/>
        <w:ind w:left="142" w:right="-329"/>
        <w:contextualSpacing/>
        <w:rPr>
          <w:rFonts w:cs="Arial"/>
        </w:rPr>
      </w:pPr>
      <w:proofErr w:type="spellStart"/>
      <w:r w:rsidRPr="00F37150">
        <w:rPr>
          <w:rFonts w:cs="Arial"/>
        </w:rPr>
        <w:t>Овлашћења</w:t>
      </w:r>
      <w:proofErr w:type="spellEnd"/>
      <w:r w:rsidRPr="00F37150">
        <w:rPr>
          <w:rFonts w:cs="Arial"/>
        </w:rPr>
        <w:t xml:space="preserve"> и </w:t>
      </w:r>
      <w:proofErr w:type="spellStart"/>
      <w:r w:rsidRPr="00F37150">
        <w:rPr>
          <w:rFonts w:cs="Arial"/>
        </w:rPr>
        <w:t>дужности</w:t>
      </w:r>
      <w:proofErr w:type="spellEnd"/>
      <w:r w:rsidRPr="00F37150">
        <w:rPr>
          <w:rFonts w:cs="Arial"/>
        </w:rPr>
        <w:t xml:space="preserve"> </w:t>
      </w:r>
      <w:proofErr w:type="spellStart"/>
      <w:r w:rsidRPr="00F37150">
        <w:rPr>
          <w:rFonts w:cs="Arial"/>
        </w:rPr>
        <w:t>овлашћених</w:t>
      </w:r>
      <w:proofErr w:type="spellEnd"/>
      <w:r w:rsidRPr="00F37150">
        <w:rPr>
          <w:rFonts w:cs="Arial"/>
        </w:rPr>
        <w:t xml:space="preserve"> </w:t>
      </w:r>
      <w:proofErr w:type="spellStart"/>
      <w:r w:rsidRPr="00F37150">
        <w:rPr>
          <w:rFonts w:cs="Arial"/>
        </w:rPr>
        <w:t>представника</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roofErr w:type="spellStart"/>
      <w:r w:rsidRPr="00F37150">
        <w:rPr>
          <w:rFonts w:cs="Arial"/>
        </w:rPr>
        <w:t>да</w:t>
      </w:r>
      <w:proofErr w:type="spellEnd"/>
      <w:r w:rsidRPr="00F37150">
        <w:rPr>
          <w:rFonts w:cs="Arial"/>
        </w:rPr>
        <w:t>:</w:t>
      </w:r>
    </w:p>
    <w:p w:rsidR="003C11FE" w:rsidRPr="00F37150" w:rsidRDefault="003C11FE" w:rsidP="003C11FE">
      <w:pPr>
        <w:spacing w:before="0"/>
        <w:ind w:left="142" w:right="-329"/>
        <w:contextualSpacing/>
        <w:rPr>
          <w:rFonts w:cs="Arial"/>
        </w:rPr>
      </w:pPr>
    </w:p>
    <w:p w:rsidR="003C11FE" w:rsidRPr="00F37150" w:rsidRDefault="003C11FE" w:rsidP="003C11FE">
      <w:pPr>
        <w:numPr>
          <w:ilvl w:val="0"/>
          <w:numId w:val="40"/>
        </w:numPr>
        <w:spacing w:before="0" w:after="200" w:line="276" w:lineRule="auto"/>
        <w:ind w:right="-329"/>
        <w:contextualSpacing/>
        <w:rPr>
          <w:rFonts w:eastAsia="Calibri" w:cs="Arial"/>
          <w:lang w:val="sr-Cyrl-RS"/>
        </w:rPr>
      </w:pPr>
      <w:proofErr w:type="spellStart"/>
      <w:r w:rsidRPr="00F37150">
        <w:rPr>
          <w:rFonts w:eastAsia="Calibri" w:cs="Arial"/>
        </w:rPr>
        <w:t>да</w:t>
      </w:r>
      <w:proofErr w:type="spellEnd"/>
      <w:r w:rsidRPr="00F37150">
        <w:rPr>
          <w:rFonts w:eastAsia="Calibri" w:cs="Arial"/>
        </w:rPr>
        <w:t xml:space="preserve"> </w:t>
      </w:r>
      <w:proofErr w:type="spellStart"/>
      <w:r w:rsidRPr="00F37150">
        <w:rPr>
          <w:rFonts w:eastAsia="Calibri" w:cs="Arial"/>
        </w:rPr>
        <w:t>сачине</w:t>
      </w:r>
      <w:proofErr w:type="spellEnd"/>
      <w:r w:rsidRPr="00F37150">
        <w:rPr>
          <w:rFonts w:eastAsia="Calibri" w:cs="Arial"/>
        </w:rPr>
        <w:t xml:space="preserve">, </w:t>
      </w:r>
      <w:proofErr w:type="spellStart"/>
      <w:r w:rsidRPr="00F37150">
        <w:rPr>
          <w:rFonts w:eastAsia="Calibri" w:cs="Arial"/>
        </w:rPr>
        <w:t>потпишу</w:t>
      </w:r>
      <w:proofErr w:type="spellEnd"/>
      <w:r w:rsidRPr="00F37150">
        <w:rPr>
          <w:rFonts w:eastAsia="Calibri" w:cs="Arial"/>
        </w:rPr>
        <w:t xml:space="preserve"> и </w:t>
      </w:r>
      <w:proofErr w:type="spellStart"/>
      <w:r w:rsidRPr="00F37150">
        <w:rPr>
          <w:rFonts w:eastAsia="Calibri" w:cs="Arial"/>
        </w:rPr>
        <w:t>верификују</w:t>
      </w:r>
      <w:proofErr w:type="spellEnd"/>
      <w:r w:rsidRPr="00F37150">
        <w:rPr>
          <w:rFonts w:eastAsia="Calibri" w:cs="Arial"/>
        </w:rPr>
        <w:t xml:space="preserve"> </w:t>
      </w:r>
      <w:proofErr w:type="spellStart"/>
      <w:r w:rsidRPr="00F37150">
        <w:rPr>
          <w:rFonts w:eastAsia="Calibri" w:cs="Arial"/>
        </w:rPr>
        <w:t>Записник</w:t>
      </w:r>
      <w:proofErr w:type="spellEnd"/>
      <w:r w:rsidRPr="00F37150">
        <w:rPr>
          <w:rFonts w:eastAsia="Calibri" w:cs="Arial"/>
        </w:rPr>
        <w:t xml:space="preserve"> о </w:t>
      </w:r>
      <w:proofErr w:type="spellStart"/>
      <w:r w:rsidRPr="00F37150">
        <w:rPr>
          <w:rFonts w:eastAsia="Calibri" w:cs="Arial"/>
        </w:rPr>
        <w:t>квалитативном</w:t>
      </w:r>
      <w:proofErr w:type="spellEnd"/>
      <w:r w:rsidRPr="00F37150">
        <w:rPr>
          <w:rFonts w:eastAsia="Calibri" w:cs="Arial"/>
        </w:rPr>
        <w:t xml:space="preserve"> и </w:t>
      </w:r>
      <w:proofErr w:type="spellStart"/>
      <w:r w:rsidRPr="00F37150">
        <w:rPr>
          <w:rFonts w:eastAsia="Calibri" w:cs="Arial"/>
        </w:rPr>
        <w:t>квантитативном</w:t>
      </w:r>
      <w:proofErr w:type="spellEnd"/>
      <w:r w:rsidRPr="00F37150">
        <w:rPr>
          <w:rFonts w:eastAsia="Calibri" w:cs="Arial"/>
        </w:rPr>
        <w:t xml:space="preserve"> </w:t>
      </w:r>
      <w:r w:rsidRPr="00F37150">
        <w:rPr>
          <w:rFonts w:eastAsia="Calibri" w:cs="Arial"/>
          <w:lang w:val="sr-Cyrl-RS"/>
        </w:rPr>
        <w:t>пријему</w:t>
      </w:r>
      <w:r w:rsidRPr="00F37150">
        <w:rPr>
          <w:rFonts w:eastAsia="Calibri" w:cs="Arial"/>
        </w:rPr>
        <w:t>;</w:t>
      </w:r>
    </w:p>
    <w:p w:rsidR="003C11FE" w:rsidRPr="00F37150" w:rsidRDefault="003C11FE" w:rsidP="003C11FE">
      <w:pPr>
        <w:numPr>
          <w:ilvl w:val="0"/>
          <w:numId w:val="40"/>
        </w:numPr>
        <w:spacing w:after="200" w:line="276" w:lineRule="auto"/>
        <w:contextualSpacing/>
        <w:rPr>
          <w:rFonts w:ascii="Calibri" w:eastAsia="Calibri" w:hAnsi="Calibri"/>
          <w:lang w:val="sr-Cyrl-RS"/>
        </w:rPr>
      </w:pPr>
      <w:proofErr w:type="spellStart"/>
      <w:r w:rsidRPr="00F37150">
        <w:rPr>
          <w:rFonts w:eastAsia="Calibri" w:cs="Arial"/>
        </w:rPr>
        <w:t>извршавају</w:t>
      </w:r>
      <w:proofErr w:type="spellEnd"/>
      <w:r w:rsidRPr="00F37150">
        <w:rPr>
          <w:rFonts w:eastAsia="Calibri" w:cs="Arial"/>
        </w:rPr>
        <w:t xml:space="preserve"> и </w:t>
      </w:r>
      <w:proofErr w:type="spellStart"/>
      <w:r w:rsidRPr="00F37150">
        <w:rPr>
          <w:rFonts w:eastAsia="Calibri" w:cs="Arial"/>
        </w:rPr>
        <w:t>друге</w:t>
      </w:r>
      <w:proofErr w:type="spellEnd"/>
      <w:r w:rsidRPr="00F37150">
        <w:rPr>
          <w:rFonts w:eastAsia="Calibri" w:cs="Arial"/>
        </w:rPr>
        <w:t xml:space="preserve"> </w:t>
      </w:r>
      <w:proofErr w:type="spellStart"/>
      <w:r w:rsidRPr="00F37150">
        <w:rPr>
          <w:rFonts w:eastAsia="Calibri" w:cs="Arial"/>
        </w:rPr>
        <w:t>дужности</w:t>
      </w:r>
      <w:proofErr w:type="spellEnd"/>
      <w:r w:rsidRPr="00F37150">
        <w:rPr>
          <w:rFonts w:eastAsia="Calibri" w:cs="Arial"/>
        </w:rPr>
        <w:t xml:space="preserve"> </w:t>
      </w:r>
      <w:proofErr w:type="spellStart"/>
      <w:r w:rsidRPr="00F37150">
        <w:rPr>
          <w:rFonts w:eastAsia="Calibri" w:cs="Arial"/>
        </w:rPr>
        <w:t>везане</w:t>
      </w:r>
      <w:proofErr w:type="spellEnd"/>
      <w:r w:rsidRPr="00F37150">
        <w:rPr>
          <w:rFonts w:eastAsia="Calibri" w:cs="Arial"/>
        </w:rPr>
        <w:t xml:space="preserve"> </w:t>
      </w:r>
      <w:proofErr w:type="spellStart"/>
      <w:r w:rsidRPr="00F37150">
        <w:rPr>
          <w:rFonts w:eastAsia="Calibri" w:cs="Arial"/>
        </w:rPr>
        <w:t>за</w:t>
      </w:r>
      <w:proofErr w:type="spellEnd"/>
      <w:r w:rsidRPr="00F37150">
        <w:rPr>
          <w:rFonts w:eastAsia="Calibri" w:cs="Arial"/>
        </w:rPr>
        <w:t xml:space="preserve"> </w:t>
      </w:r>
      <w:proofErr w:type="spellStart"/>
      <w:r w:rsidRPr="00F37150">
        <w:rPr>
          <w:rFonts w:eastAsia="Calibri" w:cs="Arial"/>
        </w:rPr>
        <w:t>реализацију</w:t>
      </w:r>
      <w:proofErr w:type="spellEnd"/>
      <w:r w:rsidRPr="00F37150">
        <w:rPr>
          <w:rFonts w:eastAsia="Calibri" w:cs="Arial"/>
        </w:rPr>
        <w:t xml:space="preserve"> </w:t>
      </w:r>
      <w:proofErr w:type="spellStart"/>
      <w:r w:rsidRPr="00F37150">
        <w:rPr>
          <w:rFonts w:eastAsia="Calibri" w:cs="Arial"/>
        </w:rPr>
        <w:t>предмета</w:t>
      </w:r>
      <w:proofErr w:type="spellEnd"/>
      <w:r w:rsidRPr="00F37150">
        <w:rPr>
          <w:rFonts w:eastAsia="Calibri" w:cs="Arial"/>
        </w:rPr>
        <w:t xml:space="preserve"> </w:t>
      </w:r>
      <w:proofErr w:type="spellStart"/>
      <w:r w:rsidRPr="00F37150">
        <w:rPr>
          <w:rFonts w:eastAsia="Calibri" w:cs="Arial"/>
        </w:rPr>
        <w:t>овог</w:t>
      </w:r>
      <w:proofErr w:type="spellEnd"/>
      <w:r w:rsidRPr="00F37150">
        <w:rPr>
          <w:rFonts w:eastAsia="Calibri" w:cs="Arial"/>
        </w:rPr>
        <w:t xml:space="preserve"> </w:t>
      </w:r>
      <w:proofErr w:type="spellStart"/>
      <w:r w:rsidRPr="00F37150">
        <w:rPr>
          <w:rFonts w:eastAsia="Calibri" w:cs="Arial"/>
        </w:rPr>
        <w:t>Уговора</w:t>
      </w:r>
      <w:proofErr w:type="spellEnd"/>
      <w:r w:rsidRPr="00F37150">
        <w:rPr>
          <w:rFonts w:eastAsia="Calibri" w:cs="Arial"/>
        </w:rPr>
        <w:t xml:space="preserve">, </w:t>
      </w:r>
      <w:proofErr w:type="spellStart"/>
      <w:r w:rsidRPr="00F37150">
        <w:rPr>
          <w:rFonts w:eastAsia="Calibri" w:cs="Arial"/>
        </w:rPr>
        <w:t>по</w:t>
      </w:r>
      <w:proofErr w:type="spellEnd"/>
      <w:r w:rsidRPr="00F37150">
        <w:rPr>
          <w:rFonts w:eastAsia="Calibri" w:cs="Arial"/>
        </w:rPr>
        <w:t xml:space="preserve"> </w:t>
      </w:r>
      <w:proofErr w:type="spellStart"/>
      <w:r w:rsidRPr="00F37150">
        <w:rPr>
          <w:rFonts w:eastAsia="Calibri" w:cs="Arial"/>
        </w:rPr>
        <w:t>потреби</w:t>
      </w:r>
      <w:proofErr w:type="spellEnd"/>
      <w:r w:rsidRPr="00F37150">
        <w:rPr>
          <w:rFonts w:eastAsia="Calibri" w:cs="Arial"/>
        </w:rPr>
        <w:t>.</w:t>
      </w:r>
    </w:p>
    <w:p w:rsidR="003C11FE" w:rsidRPr="00F37150" w:rsidRDefault="003C11FE" w:rsidP="003C11FE">
      <w:pPr>
        <w:rPr>
          <w:i/>
          <w:lang w:val="sr-Cyrl-RS"/>
        </w:rPr>
      </w:pPr>
      <w:r w:rsidRPr="00F37150">
        <w:rPr>
          <w:i/>
          <w:lang w:val="sr-Cyrl-RS"/>
        </w:rPr>
        <w:t xml:space="preserve">(Купац ће приликом закључења </w:t>
      </w:r>
      <w:r w:rsidRPr="00F37150">
        <w:rPr>
          <w:rFonts w:cs="Arial"/>
          <w:i/>
          <w:lang w:val="sr-Cyrl-RS"/>
        </w:rPr>
        <w:t xml:space="preserve">Уговора </w:t>
      </w:r>
      <w:r w:rsidRPr="00F37150">
        <w:rPr>
          <w:i/>
          <w:lang w:val="sr-Cyrl-RS"/>
        </w:rPr>
        <w:t xml:space="preserve">уписати име и презиме именованих лица за праћење реализације </w:t>
      </w:r>
      <w:r w:rsidRPr="00F37150">
        <w:rPr>
          <w:rFonts w:cs="Arial"/>
          <w:i/>
          <w:lang w:val="sr-Cyrl-RS"/>
        </w:rPr>
        <w:t>Уговора</w:t>
      </w:r>
      <w:r w:rsidRPr="00F37150">
        <w:rPr>
          <w:i/>
          <w:lang w:val="sr-Cyrl-RS"/>
        </w:rPr>
        <w:t>)</w:t>
      </w:r>
    </w:p>
    <w:p w:rsidR="003C11FE" w:rsidRPr="00F37150" w:rsidRDefault="003C11FE" w:rsidP="003C11FE">
      <w:pPr>
        <w:spacing w:before="0"/>
        <w:jc w:val="left"/>
        <w:rPr>
          <w:rFonts w:cs="Arial"/>
          <w:b/>
          <w:lang w:val="sr-Cyrl-RS"/>
        </w:rPr>
      </w:pPr>
    </w:p>
    <w:p w:rsidR="003C11FE" w:rsidRPr="00F37150" w:rsidRDefault="003C11FE" w:rsidP="003C11FE">
      <w:pPr>
        <w:spacing w:before="0"/>
        <w:jc w:val="left"/>
        <w:rPr>
          <w:rFonts w:cs="Arial"/>
          <w:b/>
          <w:lang w:val="sr-Cyrl-RS"/>
        </w:rPr>
      </w:pPr>
      <w:r w:rsidRPr="00F37150">
        <w:rPr>
          <w:rFonts w:cs="Arial"/>
          <w:b/>
          <w:lang w:val="sr-Cyrl-RS"/>
        </w:rPr>
        <w:t>РАСКИД УГОВОРА</w:t>
      </w:r>
    </w:p>
    <w:p w:rsidR="003C11FE" w:rsidRPr="00F37150" w:rsidRDefault="003C11FE" w:rsidP="003C11FE">
      <w:pPr>
        <w:spacing w:before="0"/>
        <w:jc w:val="center"/>
        <w:rPr>
          <w:rFonts w:cs="Arial"/>
          <w:lang w:val="sr-Cyrl-RS"/>
        </w:rPr>
      </w:pPr>
      <w:r w:rsidRPr="00F37150">
        <w:rPr>
          <w:rFonts w:cs="Arial"/>
          <w:b/>
          <w:lang w:val="sr-Cyrl-RS"/>
        </w:rPr>
        <w:t>Члан 15.</w:t>
      </w:r>
    </w:p>
    <w:p w:rsidR="003C11FE" w:rsidRPr="00F37150" w:rsidRDefault="003C11FE" w:rsidP="003C11FE">
      <w:pPr>
        <w:tabs>
          <w:tab w:val="left" w:pos="9090"/>
        </w:tabs>
        <w:spacing w:before="0"/>
        <w:rPr>
          <w:rFonts w:cs="Arial"/>
          <w:bCs/>
          <w:lang w:val="sr-Cyrl-RS"/>
        </w:rPr>
      </w:pPr>
      <w:r w:rsidRPr="00F37150">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37150">
        <w:rPr>
          <w:rFonts w:cs="Arial"/>
          <w:lang w:val="sr-Cyrl-RS"/>
        </w:rPr>
        <w:t>Купца</w:t>
      </w:r>
      <w:r w:rsidRPr="00F37150">
        <w:rPr>
          <w:rFonts w:cs="Arial"/>
          <w:bCs/>
          <w:lang w:val="sr-Cyrl-RS"/>
        </w:rPr>
        <w:t xml:space="preserve">, крши одредбе овог уговора, </w:t>
      </w:r>
      <w:r w:rsidRPr="00F37150">
        <w:rPr>
          <w:rFonts w:cs="Arial"/>
          <w:lang w:val="sr-Cyrl-RS"/>
        </w:rPr>
        <w:t>Купац</w:t>
      </w:r>
      <w:r w:rsidRPr="00F37150">
        <w:rPr>
          <w:rFonts w:cs="Arial"/>
          <w:bCs/>
          <w:lang w:val="sr-Cyrl-RS"/>
        </w:rPr>
        <w:t xml:space="preserve"> има право да констатује непоштовање одредби Уговора и о томе достави Продавцу писану опомену.</w:t>
      </w:r>
    </w:p>
    <w:p w:rsidR="003C11FE" w:rsidRPr="00F37150" w:rsidRDefault="003C11FE" w:rsidP="003C11FE">
      <w:pPr>
        <w:tabs>
          <w:tab w:val="left" w:pos="9090"/>
        </w:tabs>
        <w:spacing w:before="0"/>
        <w:rPr>
          <w:rFonts w:cs="Arial"/>
          <w:bCs/>
          <w:lang w:val="sr-Cyrl-RS"/>
        </w:rPr>
      </w:pPr>
    </w:p>
    <w:p w:rsidR="003C11FE" w:rsidRPr="00F37150" w:rsidRDefault="003C11FE" w:rsidP="003C11FE">
      <w:pPr>
        <w:tabs>
          <w:tab w:val="left" w:pos="9090"/>
        </w:tabs>
        <w:spacing w:before="0"/>
        <w:rPr>
          <w:rFonts w:cs="Arial"/>
          <w:bCs/>
          <w:lang w:val="sr-Cyrl-RS"/>
        </w:rPr>
      </w:pPr>
      <w:r w:rsidRPr="00F37150">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37150">
        <w:rPr>
          <w:rFonts w:cs="Arial"/>
          <w:lang w:val="sr-Cyrl-RS"/>
        </w:rPr>
        <w:t>Купац</w:t>
      </w:r>
      <w:r w:rsidRPr="00F37150">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rsidR="003C11FE" w:rsidRPr="00F37150" w:rsidRDefault="003C11FE" w:rsidP="003C11FE">
      <w:pPr>
        <w:tabs>
          <w:tab w:val="left" w:pos="9090"/>
        </w:tabs>
        <w:spacing w:before="0"/>
        <w:rPr>
          <w:rFonts w:cs="Arial"/>
          <w:bCs/>
          <w:lang w:val="sr-Cyrl-RS"/>
        </w:rPr>
      </w:pPr>
    </w:p>
    <w:p w:rsidR="003C11FE" w:rsidRPr="00F37150" w:rsidRDefault="003C11FE" w:rsidP="003C11FE">
      <w:pPr>
        <w:tabs>
          <w:tab w:val="left" w:pos="9090"/>
        </w:tabs>
        <w:spacing w:before="0"/>
        <w:rPr>
          <w:rFonts w:cs="Arial"/>
          <w:bCs/>
          <w:lang w:val="sr-Cyrl-RS"/>
        </w:rPr>
      </w:pPr>
      <w:r w:rsidRPr="00F37150">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C11FE" w:rsidRPr="00F37150" w:rsidRDefault="003C11FE" w:rsidP="003C11FE">
      <w:pPr>
        <w:tabs>
          <w:tab w:val="left" w:pos="567"/>
        </w:tabs>
        <w:spacing w:before="0"/>
        <w:rPr>
          <w:rFonts w:cs="Arial"/>
          <w:i/>
          <w:lang w:val="sr-Cyrl-RS"/>
        </w:rPr>
      </w:pPr>
    </w:p>
    <w:p w:rsidR="003C11FE" w:rsidRPr="00F37150" w:rsidRDefault="003C11FE" w:rsidP="003C11FE">
      <w:pPr>
        <w:spacing w:before="0"/>
        <w:rPr>
          <w:rFonts w:cs="Arial"/>
          <w:b/>
          <w:lang w:val="sr-Cyrl-RS"/>
        </w:rPr>
      </w:pPr>
      <w:r w:rsidRPr="00F37150">
        <w:rPr>
          <w:rFonts w:cs="Arial"/>
          <w:b/>
          <w:lang w:val="sr-Cyrl-RS"/>
        </w:rPr>
        <w:t>ЗАВРШНЕ ОДРЕДБЕ</w:t>
      </w:r>
    </w:p>
    <w:p w:rsidR="003C11FE" w:rsidRPr="00F37150" w:rsidRDefault="003C11FE" w:rsidP="003C11FE">
      <w:pPr>
        <w:spacing w:before="0"/>
        <w:jc w:val="center"/>
        <w:rPr>
          <w:rFonts w:cs="Arial"/>
          <w:b/>
          <w:lang w:val="sr-Cyrl-RS"/>
        </w:rPr>
      </w:pPr>
      <w:r w:rsidRPr="00F37150">
        <w:rPr>
          <w:rFonts w:cs="Arial"/>
          <w:b/>
          <w:lang w:val="sr-Cyrl-RS"/>
        </w:rPr>
        <w:t>Члан 16.</w:t>
      </w:r>
    </w:p>
    <w:p w:rsidR="003C11FE" w:rsidRPr="00F37150" w:rsidRDefault="003C11FE" w:rsidP="003C11FE">
      <w:pPr>
        <w:rPr>
          <w:rFonts w:eastAsia="Calibri" w:cs="Arial"/>
          <w:noProof/>
          <w:lang w:val="sr-Cyrl-RS"/>
        </w:rPr>
      </w:pPr>
      <w:r w:rsidRPr="00F37150">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F37150">
        <w:rPr>
          <w:rFonts w:eastAsia="TimesNewRomanPSMT" w:cs="Arial"/>
          <w:bCs/>
          <w:lang w:val="sr-Cyrl-RS"/>
        </w:rPr>
        <w:t>у вези са испуњеношћу услова из поступка јавне набавке</w:t>
      </w:r>
      <w:r w:rsidRPr="00F37150">
        <w:rPr>
          <w:rFonts w:eastAsia="Calibri" w:cs="Arial"/>
          <w:noProof/>
          <w:lang w:val="sr-Cyrl-RS"/>
        </w:rPr>
        <w:t>, о насталој промени писмено обавести купца и да је документује на прописан начин.</w:t>
      </w:r>
    </w:p>
    <w:p w:rsidR="003C11FE" w:rsidRPr="00F37150" w:rsidRDefault="003C11FE" w:rsidP="003C11FE">
      <w:pPr>
        <w:rPr>
          <w:rFonts w:eastAsia="Calibri" w:cs="Arial"/>
          <w:noProof/>
          <w:lang w:val="sr-Cyrl-RS"/>
        </w:rPr>
      </w:pPr>
      <w:r w:rsidRPr="00F37150">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3C11FE" w:rsidRPr="00F37150" w:rsidRDefault="003C11FE" w:rsidP="003C11FE">
      <w:pPr>
        <w:spacing w:before="240" w:after="120"/>
        <w:jc w:val="center"/>
        <w:rPr>
          <w:b/>
          <w:lang w:val="sr-Cyrl-RS"/>
        </w:rPr>
      </w:pPr>
      <w:r w:rsidRPr="00F37150">
        <w:rPr>
          <w:b/>
          <w:lang w:val="sr-Cyrl-RS"/>
        </w:rPr>
        <w:t>Члан 17.</w:t>
      </w:r>
    </w:p>
    <w:p w:rsidR="003C11FE" w:rsidRPr="00F37150" w:rsidRDefault="003C11FE" w:rsidP="003C11FE">
      <w:pPr>
        <w:tabs>
          <w:tab w:val="left" w:pos="9090"/>
        </w:tabs>
        <w:rPr>
          <w:rFonts w:cs="Arial"/>
          <w:lang w:val="sr-Cyrl-RS"/>
        </w:rPr>
      </w:pPr>
      <w:r w:rsidRPr="00F37150">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C11FE" w:rsidRPr="00F37150" w:rsidRDefault="003C11FE" w:rsidP="003C11FE">
      <w:pPr>
        <w:tabs>
          <w:tab w:val="left" w:pos="9090"/>
        </w:tabs>
        <w:rPr>
          <w:rFonts w:cs="Arial"/>
          <w:lang w:val="sr-Cyrl-RS"/>
        </w:rPr>
      </w:pPr>
      <w:r w:rsidRPr="00F37150">
        <w:rPr>
          <w:rFonts w:cs="Arial"/>
          <w:lang w:val="sr-Cyrl-RS"/>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3C11FE" w:rsidRPr="00F37150" w:rsidRDefault="003C11FE" w:rsidP="003C11FE">
      <w:pPr>
        <w:jc w:val="center"/>
        <w:rPr>
          <w:rFonts w:cs="Arial"/>
          <w:b/>
          <w:lang w:val="sr-Cyrl-RS"/>
        </w:rPr>
      </w:pPr>
      <w:r w:rsidRPr="00F37150">
        <w:rPr>
          <w:rFonts w:cs="Arial"/>
          <w:b/>
          <w:lang w:val="sr-Cyrl-RS"/>
        </w:rPr>
        <w:t>Члан 18.</w:t>
      </w:r>
    </w:p>
    <w:p w:rsidR="003C11FE" w:rsidRPr="00F37150" w:rsidRDefault="003C11FE" w:rsidP="003C11FE">
      <w:pPr>
        <w:rPr>
          <w:rFonts w:cs="Arial"/>
        </w:rPr>
      </w:pPr>
      <w:proofErr w:type="spellStart"/>
      <w:r w:rsidRPr="00F37150">
        <w:rPr>
          <w:rFonts w:cs="Arial"/>
        </w:rPr>
        <w:t>Неважење</w:t>
      </w:r>
      <w:proofErr w:type="spellEnd"/>
      <w:r w:rsidRPr="00F37150">
        <w:rPr>
          <w:rFonts w:cs="Arial"/>
        </w:rPr>
        <w:t xml:space="preserve"> </w:t>
      </w:r>
      <w:proofErr w:type="spellStart"/>
      <w:r w:rsidRPr="00F37150">
        <w:rPr>
          <w:rFonts w:cs="Arial"/>
        </w:rPr>
        <w:t>било</w:t>
      </w:r>
      <w:proofErr w:type="spellEnd"/>
      <w:r w:rsidRPr="00F37150">
        <w:rPr>
          <w:rFonts w:cs="Arial"/>
        </w:rPr>
        <w:t xml:space="preserve"> </w:t>
      </w:r>
      <w:proofErr w:type="spellStart"/>
      <w:r w:rsidRPr="00F37150">
        <w:rPr>
          <w:rFonts w:cs="Arial"/>
        </w:rPr>
        <w:t>које</w:t>
      </w:r>
      <w:proofErr w:type="spellEnd"/>
      <w:r w:rsidRPr="00F37150">
        <w:rPr>
          <w:rFonts w:cs="Arial"/>
        </w:rPr>
        <w:t xml:space="preserve"> </w:t>
      </w:r>
      <w:proofErr w:type="spellStart"/>
      <w:r w:rsidRPr="00F37150">
        <w:rPr>
          <w:rFonts w:cs="Arial"/>
        </w:rPr>
        <w:t>одредбе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неће</w:t>
      </w:r>
      <w:proofErr w:type="spellEnd"/>
      <w:r w:rsidRPr="00F37150">
        <w:rPr>
          <w:rFonts w:cs="Arial"/>
        </w:rPr>
        <w:t xml:space="preserve"> </w:t>
      </w:r>
      <w:proofErr w:type="spellStart"/>
      <w:r w:rsidRPr="00F37150">
        <w:rPr>
          <w:rFonts w:cs="Arial"/>
        </w:rPr>
        <w:t>имати</w:t>
      </w:r>
      <w:proofErr w:type="spellEnd"/>
      <w:r w:rsidRPr="00F37150">
        <w:rPr>
          <w:rFonts w:cs="Arial"/>
        </w:rPr>
        <w:t xml:space="preserve"> </w:t>
      </w:r>
      <w:proofErr w:type="spellStart"/>
      <w:r w:rsidRPr="00F37150">
        <w:rPr>
          <w:rFonts w:cs="Arial"/>
        </w:rPr>
        <w:t>утицаја</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важење</w:t>
      </w:r>
      <w:proofErr w:type="spellEnd"/>
      <w:r w:rsidRPr="00F37150">
        <w:rPr>
          <w:rFonts w:cs="Arial"/>
        </w:rPr>
        <w:t xml:space="preserve"> </w:t>
      </w:r>
      <w:proofErr w:type="spellStart"/>
      <w:r w:rsidRPr="00F37150">
        <w:rPr>
          <w:rFonts w:cs="Arial"/>
        </w:rPr>
        <w:t>осталих</w:t>
      </w:r>
      <w:proofErr w:type="spellEnd"/>
      <w:r w:rsidRPr="00F37150">
        <w:rPr>
          <w:rFonts w:cs="Arial"/>
        </w:rPr>
        <w:t xml:space="preserve"> </w:t>
      </w:r>
      <w:proofErr w:type="spellStart"/>
      <w:r w:rsidRPr="00F37150">
        <w:rPr>
          <w:rFonts w:cs="Arial"/>
        </w:rPr>
        <w:t>одредби</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уколико</w:t>
      </w:r>
      <w:proofErr w:type="spellEnd"/>
      <w:r w:rsidRPr="00F37150">
        <w:rPr>
          <w:rFonts w:cs="Arial"/>
        </w:rPr>
        <w:t xml:space="preserve"> </w:t>
      </w:r>
      <w:proofErr w:type="spellStart"/>
      <w:r w:rsidRPr="00F37150">
        <w:rPr>
          <w:rFonts w:cs="Arial"/>
        </w:rPr>
        <w:t>битно</w:t>
      </w:r>
      <w:proofErr w:type="spellEnd"/>
      <w:r w:rsidRPr="00F37150">
        <w:rPr>
          <w:rFonts w:cs="Arial"/>
        </w:rPr>
        <w:t xml:space="preserve"> </w:t>
      </w:r>
      <w:proofErr w:type="spellStart"/>
      <w:r w:rsidRPr="00F37150">
        <w:rPr>
          <w:rFonts w:cs="Arial"/>
        </w:rPr>
        <w:t>не</w:t>
      </w:r>
      <w:proofErr w:type="spellEnd"/>
      <w:r w:rsidRPr="00F37150">
        <w:rPr>
          <w:rFonts w:cs="Arial"/>
        </w:rPr>
        <w:t xml:space="preserve"> </w:t>
      </w:r>
      <w:proofErr w:type="spellStart"/>
      <w:r w:rsidRPr="00F37150">
        <w:rPr>
          <w:rFonts w:cs="Arial"/>
        </w:rPr>
        <w:t>утиче</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реализацију</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w:t>
      </w:r>
    </w:p>
    <w:p w:rsidR="003C11FE" w:rsidRPr="00F37150" w:rsidRDefault="003C11FE" w:rsidP="003C11FE">
      <w:pPr>
        <w:tabs>
          <w:tab w:val="left" w:pos="567"/>
        </w:tabs>
        <w:spacing w:before="240" w:after="240"/>
        <w:jc w:val="center"/>
        <w:rPr>
          <w:b/>
          <w:lang w:val="sr-Cyrl-RS"/>
        </w:rPr>
      </w:pPr>
      <w:r w:rsidRPr="00F37150">
        <w:rPr>
          <w:b/>
          <w:lang w:val="sr-Cyrl-RS"/>
        </w:rPr>
        <w:t>Члан 19.</w:t>
      </w:r>
    </w:p>
    <w:p w:rsidR="003C11FE" w:rsidRPr="00F37150" w:rsidRDefault="003C11FE" w:rsidP="003C11FE">
      <w:pPr>
        <w:tabs>
          <w:tab w:val="left" w:pos="9090"/>
        </w:tabs>
        <w:rPr>
          <w:rFonts w:cs="Arial"/>
          <w:lang w:val="sr-Cyrl-RS"/>
        </w:rPr>
      </w:pPr>
      <w:r w:rsidRPr="00F37150">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3C11FE" w:rsidRPr="00F37150" w:rsidRDefault="003C11FE" w:rsidP="003C11FE">
      <w:pPr>
        <w:spacing w:after="120"/>
        <w:jc w:val="center"/>
        <w:rPr>
          <w:b/>
          <w:lang w:val="sr-Cyrl-RS"/>
        </w:rPr>
      </w:pPr>
      <w:r w:rsidRPr="00F37150">
        <w:rPr>
          <w:b/>
          <w:lang w:val="sr-Cyrl-RS"/>
        </w:rPr>
        <w:t>Члан 20.</w:t>
      </w:r>
    </w:p>
    <w:p w:rsidR="003C11FE" w:rsidRPr="00F37150" w:rsidRDefault="003C11FE" w:rsidP="003C11FE">
      <w:pPr>
        <w:rPr>
          <w:rFonts w:cs="Arial"/>
          <w:lang w:val="sr-Cyrl-RS"/>
        </w:rPr>
      </w:pPr>
      <w:r w:rsidRPr="00F37150">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3C11FE" w:rsidRPr="00F37150" w:rsidRDefault="003C11FE" w:rsidP="003C11FE">
      <w:pPr>
        <w:rPr>
          <w:rFonts w:cs="Arial"/>
          <w:lang w:val="sr-Cyrl-RS"/>
        </w:rPr>
      </w:pPr>
      <w:r w:rsidRPr="00F3715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rsidR="003C11FE" w:rsidRPr="00F37150" w:rsidRDefault="003C11FE" w:rsidP="003C11FE">
      <w:pPr>
        <w:spacing w:before="0"/>
        <w:rPr>
          <w:rFonts w:cs="Arial"/>
          <w:b/>
          <w:lang w:val="sr-Cyrl-RS"/>
        </w:rPr>
      </w:pPr>
    </w:p>
    <w:p w:rsidR="003C11FE" w:rsidRPr="00F37150" w:rsidRDefault="003C11FE" w:rsidP="003C11FE">
      <w:pPr>
        <w:spacing w:before="0"/>
        <w:jc w:val="center"/>
        <w:rPr>
          <w:rFonts w:cs="Arial"/>
          <w:b/>
          <w:lang w:val="sr-Cyrl-RS"/>
        </w:rPr>
      </w:pPr>
      <w:r w:rsidRPr="00F37150">
        <w:rPr>
          <w:rFonts w:cs="Arial"/>
          <w:b/>
          <w:lang w:val="sr-Cyrl-RS"/>
        </w:rPr>
        <w:t>Члан 21.</w:t>
      </w:r>
    </w:p>
    <w:p w:rsidR="003C11FE" w:rsidRPr="00F37150" w:rsidRDefault="003C11FE" w:rsidP="003C11FE">
      <w:pPr>
        <w:spacing w:before="0"/>
        <w:jc w:val="center"/>
        <w:rPr>
          <w:rFonts w:cs="Arial"/>
          <w:lang w:val="sr-Cyrl-RS"/>
        </w:rPr>
      </w:pPr>
    </w:p>
    <w:p w:rsidR="003C11FE" w:rsidRPr="00F37150" w:rsidRDefault="003C11FE" w:rsidP="003C11FE">
      <w:pPr>
        <w:tabs>
          <w:tab w:val="left" w:pos="9090"/>
        </w:tabs>
        <w:spacing w:before="0"/>
        <w:rPr>
          <w:rFonts w:cs="Arial"/>
          <w:lang w:val="sr-Cyrl-RS"/>
        </w:rPr>
      </w:pPr>
      <w:r w:rsidRPr="00F37150">
        <w:rPr>
          <w:rFonts w:cs="Arial"/>
          <w:lang w:val="sr-Cyrl-RS"/>
        </w:rPr>
        <w:t xml:space="preserve">На односе Уговорних страна, који нису уређени овим Уговором, примењују се одговарајуће одредбе </w:t>
      </w:r>
      <w:r w:rsidR="000B430A">
        <w:rPr>
          <w:rFonts w:cs="Arial"/>
          <w:lang w:val="sr-Cyrl-RS"/>
        </w:rPr>
        <w:t>ЗОО</w:t>
      </w:r>
      <w:r w:rsidRPr="00F37150">
        <w:rPr>
          <w:rFonts w:cs="Arial"/>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3C11FE" w:rsidRPr="00F37150" w:rsidRDefault="003C11FE" w:rsidP="003C11FE">
      <w:pPr>
        <w:tabs>
          <w:tab w:val="left" w:pos="9090"/>
        </w:tabs>
        <w:spacing w:before="0"/>
        <w:rPr>
          <w:rFonts w:cs="Arial"/>
          <w:lang w:val="sr-Cyrl-RS"/>
        </w:rPr>
      </w:pPr>
    </w:p>
    <w:p w:rsidR="003C11FE" w:rsidRPr="00F37150" w:rsidRDefault="003C11FE" w:rsidP="003C11FE">
      <w:pPr>
        <w:spacing w:before="0"/>
        <w:jc w:val="center"/>
        <w:rPr>
          <w:rFonts w:cs="Arial"/>
          <w:b/>
          <w:lang w:val="sr-Cyrl-RS"/>
        </w:rPr>
      </w:pPr>
      <w:r w:rsidRPr="00F37150">
        <w:rPr>
          <w:rFonts w:cs="Arial"/>
          <w:b/>
          <w:lang w:val="sr-Cyrl-RS"/>
        </w:rPr>
        <w:t>Члан 22.</w:t>
      </w:r>
    </w:p>
    <w:p w:rsidR="003C11FE" w:rsidRPr="00F37150" w:rsidRDefault="003C11FE" w:rsidP="003C11FE">
      <w:pPr>
        <w:spacing w:before="0"/>
        <w:jc w:val="center"/>
        <w:rPr>
          <w:rFonts w:cs="Arial"/>
          <w:b/>
          <w:lang w:val="sr-Cyrl-RS"/>
        </w:rPr>
      </w:pPr>
    </w:p>
    <w:p w:rsidR="003C11FE" w:rsidRPr="00F37150" w:rsidRDefault="003C11FE" w:rsidP="003C11FE">
      <w:pPr>
        <w:tabs>
          <w:tab w:val="left" w:pos="9090"/>
        </w:tabs>
        <w:spacing w:before="0"/>
        <w:rPr>
          <w:rFonts w:cs="Arial"/>
          <w:lang w:val="sr-Cyrl-RS"/>
        </w:rPr>
      </w:pPr>
      <w:r w:rsidRPr="00F3715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F37150">
        <w:t xml:space="preserve"> </w:t>
      </w:r>
      <w:r w:rsidRPr="00F37150">
        <w:rPr>
          <w:rFonts w:cs="Arial"/>
          <w:lang w:val="sr-Cyrl-RS"/>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продавац]).</w:t>
      </w:r>
    </w:p>
    <w:p w:rsidR="003C11FE" w:rsidRPr="00F37150" w:rsidRDefault="003C11FE" w:rsidP="003C11FE">
      <w:pPr>
        <w:tabs>
          <w:tab w:val="left" w:pos="9090"/>
        </w:tabs>
        <w:spacing w:before="0"/>
        <w:rPr>
          <w:rFonts w:cs="Arial"/>
          <w:lang w:val="sr-Cyrl-RS"/>
        </w:rPr>
      </w:pPr>
    </w:p>
    <w:p w:rsidR="003C11FE" w:rsidRPr="00F37150" w:rsidRDefault="003C11FE" w:rsidP="003C11FE">
      <w:pPr>
        <w:tabs>
          <w:tab w:val="left" w:pos="9090"/>
        </w:tabs>
        <w:spacing w:before="0"/>
        <w:rPr>
          <w:rFonts w:cs="Arial"/>
          <w:lang w:val="sr-Cyrl-RS"/>
        </w:rPr>
      </w:pPr>
      <w:r w:rsidRPr="00F37150">
        <w:rPr>
          <w:rFonts w:cs="Arial"/>
          <w:lang w:val="sr-Cyrl-RS"/>
        </w:rPr>
        <w:t>У случају спора примењује се материјално и процесно право Републике Србије, а поступак се води на српском језику.</w:t>
      </w:r>
    </w:p>
    <w:p w:rsidR="003C11FE" w:rsidRPr="00F37150" w:rsidRDefault="003C11FE" w:rsidP="003C11FE">
      <w:pPr>
        <w:spacing w:before="0"/>
        <w:jc w:val="center"/>
        <w:rPr>
          <w:rFonts w:cs="Arial"/>
          <w:b/>
          <w:lang w:val="sr-Cyrl-RS"/>
        </w:rPr>
      </w:pPr>
    </w:p>
    <w:p w:rsidR="003C11FE" w:rsidRPr="00F37150" w:rsidRDefault="003C11FE" w:rsidP="003C11FE">
      <w:pPr>
        <w:spacing w:before="0"/>
        <w:jc w:val="center"/>
        <w:rPr>
          <w:rFonts w:cs="Arial"/>
          <w:b/>
          <w:lang w:val="sr-Cyrl-RS"/>
        </w:rPr>
      </w:pPr>
      <w:r w:rsidRPr="00F37150">
        <w:rPr>
          <w:rFonts w:cs="Arial"/>
          <w:b/>
          <w:lang w:val="sr-Cyrl-RS"/>
        </w:rPr>
        <w:t>Члан 23</w:t>
      </w:r>
      <w:r w:rsidRPr="00F37150">
        <w:rPr>
          <w:rFonts w:cs="Arial"/>
          <w:spacing w:val="2"/>
          <w:lang w:val="sr-Cyrl-RS"/>
        </w:rPr>
        <w:t xml:space="preserve">. </w:t>
      </w:r>
    </w:p>
    <w:p w:rsidR="003C11FE" w:rsidRPr="00F37150" w:rsidRDefault="003C11FE" w:rsidP="003C11FE">
      <w:pPr>
        <w:spacing w:before="0"/>
        <w:rPr>
          <w:rFonts w:cs="Arial"/>
          <w:spacing w:val="2"/>
          <w:lang w:val="sr-Cyrl-RS"/>
        </w:rPr>
      </w:pPr>
    </w:p>
    <w:p w:rsidR="003C11FE" w:rsidRPr="00F37150" w:rsidRDefault="003C11FE" w:rsidP="003C11FE">
      <w:pPr>
        <w:spacing w:before="0"/>
        <w:rPr>
          <w:rFonts w:cs="Arial"/>
          <w:spacing w:val="2"/>
          <w:lang w:val="sr-Cyrl-RS"/>
        </w:rPr>
      </w:pPr>
      <w:r w:rsidRPr="00F37150">
        <w:rPr>
          <w:rFonts w:cs="Arial"/>
          <w:spacing w:val="2"/>
          <w:lang w:val="sr-Cyrl-RS"/>
        </w:rPr>
        <w:t>Саставни део овог Уговора су и његови прилози, како следи:</w:t>
      </w:r>
    </w:p>
    <w:p w:rsidR="003C11FE" w:rsidRPr="00F37150" w:rsidRDefault="003C11FE" w:rsidP="003C11FE">
      <w:pPr>
        <w:spacing w:before="0"/>
        <w:rPr>
          <w:rFonts w:cs="Arial"/>
          <w:spacing w:val="2"/>
          <w:lang w:val="sr-Cyrl-RS"/>
        </w:rPr>
      </w:pPr>
    </w:p>
    <w:p w:rsidR="003C11FE" w:rsidRPr="00F37150" w:rsidRDefault="003C11FE" w:rsidP="003C11FE">
      <w:pPr>
        <w:tabs>
          <w:tab w:val="left" w:pos="9090"/>
        </w:tabs>
        <w:spacing w:before="0"/>
        <w:rPr>
          <w:rFonts w:cs="Arial"/>
          <w:lang w:val="sr-Cyrl-RS"/>
        </w:rPr>
      </w:pPr>
      <w:r w:rsidRPr="00F37150">
        <w:rPr>
          <w:rFonts w:cs="Arial"/>
          <w:lang w:val="sr-Cyrl-RS"/>
        </w:rPr>
        <w:t>Прилог 1    Конкурсна документација (на Порталу јавних набавки под шифром_______)</w:t>
      </w:r>
    </w:p>
    <w:p w:rsidR="003C11FE" w:rsidRPr="00F37150" w:rsidRDefault="003C11FE" w:rsidP="003C11FE">
      <w:pPr>
        <w:tabs>
          <w:tab w:val="left" w:pos="9090"/>
        </w:tabs>
        <w:spacing w:before="0"/>
        <w:rPr>
          <w:rFonts w:cs="Arial"/>
          <w:spacing w:val="2"/>
          <w:lang w:val="sr-Cyrl-RS"/>
        </w:rPr>
      </w:pPr>
      <w:r w:rsidRPr="00F37150">
        <w:rPr>
          <w:rFonts w:cs="Arial"/>
          <w:lang w:val="sr-Cyrl-RS"/>
        </w:rPr>
        <w:t>Прилог 2    Образац понуде</w:t>
      </w:r>
    </w:p>
    <w:p w:rsidR="003C11FE" w:rsidRPr="00F37150" w:rsidRDefault="003C11FE" w:rsidP="003C11FE">
      <w:pPr>
        <w:tabs>
          <w:tab w:val="left" w:pos="9090"/>
        </w:tabs>
        <w:spacing w:before="0"/>
        <w:rPr>
          <w:rFonts w:cs="Arial"/>
          <w:lang w:val="sr-Cyrl-RS"/>
        </w:rPr>
      </w:pPr>
      <w:r w:rsidRPr="00F37150">
        <w:rPr>
          <w:rFonts w:cs="Arial"/>
          <w:lang w:val="sr-Cyrl-RS"/>
        </w:rPr>
        <w:t>Прилог 3    Образац структуре цене</w:t>
      </w:r>
    </w:p>
    <w:p w:rsidR="003C11FE" w:rsidRPr="00F37150" w:rsidRDefault="003C11FE" w:rsidP="003C11FE">
      <w:pPr>
        <w:tabs>
          <w:tab w:val="left" w:pos="9090"/>
        </w:tabs>
        <w:spacing w:before="0"/>
        <w:rPr>
          <w:rFonts w:cs="Arial"/>
          <w:lang w:val="sr-Cyrl-RS"/>
        </w:rPr>
      </w:pPr>
      <w:r w:rsidRPr="00F37150">
        <w:rPr>
          <w:rFonts w:cs="Arial"/>
          <w:lang w:val="sr-Cyrl-RS"/>
        </w:rPr>
        <w:t>Прилог 4    Техничка спецификација</w:t>
      </w:r>
    </w:p>
    <w:p w:rsidR="003C11FE" w:rsidRPr="00F37150" w:rsidRDefault="003C11FE" w:rsidP="003C11FE">
      <w:pPr>
        <w:tabs>
          <w:tab w:val="left" w:pos="9090"/>
        </w:tabs>
        <w:spacing w:before="0"/>
        <w:rPr>
          <w:rFonts w:cs="Arial"/>
          <w:lang w:val="sr-Cyrl-RS"/>
        </w:rPr>
      </w:pPr>
      <w:r w:rsidRPr="00F37150">
        <w:rPr>
          <w:rFonts w:cs="Arial"/>
          <w:lang w:val="sr-Cyrl-RS"/>
        </w:rPr>
        <w:t xml:space="preserve">Прилог 5    Споразум о заједничком наступању </w:t>
      </w:r>
      <w:r w:rsidRPr="00F37150">
        <w:rPr>
          <w:rFonts w:cs="Arial"/>
          <w:i/>
          <w:lang w:val="sr-Cyrl-RS"/>
        </w:rPr>
        <w:t>(у случају заједничке понуде)</w:t>
      </w:r>
    </w:p>
    <w:p w:rsidR="003C11FE" w:rsidRDefault="00A23491" w:rsidP="003C11FE">
      <w:pPr>
        <w:spacing w:before="0"/>
        <w:rPr>
          <w:rFonts w:cs="Arial"/>
          <w:i/>
          <w:spacing w:val="2"/>
          <w:lang w:val="sr-Cyrl-RS"/>
        </w:rPr>
      </w:pPr>
      <w:r w:rsidRPr="00CE6F5F">
        <w:rPr>
          <w:rFonts w:cs="Arial"/>
          <w:spacing w:val="2"/>
          <w:lang w:val="sr-Cyrl-RS"/>
        </w:rPr>
        <w:t xml:space="preserve">Прилог 6 </w:t>
      </w:r>
      <w:r>
        <w:rPr>
          <w:rFonts w:cs="Arial"/>
          <w:spacing w:val="2"/>
          <w:lang w:val="sr-Cyrl-RS"/>
        </w:rPr>
        <w:t xml:space="preserve">   </w:t>
      </w:r>
      <w:r w:rsidRPr="00CE6F5F">
        <w:rPr>
          <w:rFonts w:cs="Arial"/>
          <w:spacing w:val="2"/>
          <w:lang w:val="sr-Cyrl-RS"/>
        </w:rPr>
        <w:t>Средства финансијског обезбеђења</w:t>
      </w:r>
    </w:p>
    <w:p w:rsidR="00A23491" w:rsidRDefault="00A23491" w:rsidP="003C11FE">
      <w:pPr>
        <w:spacing w:before="0"/>
        <w:rPr>
          <w:rFonts w:cs="Arial"/>
          <w:i/>
          <w:spacing w:val="2"/>
          <w:lang w:val="sr-Cyrl-RS"/>
        </w:rPr>
      </w:pPr>
    </w:p>
    <w:p w:rsidR="00A23491" w:rsidRDefault="00A23491" w:rsidP="003C11FE">
      <w:pPr>
        <w:spacing w:before="0"/>
        <w:rPr>
          <w:rFonts w:cs="Arial"/>
          <w:i/>
          <w:spacing w:val="2"/>
          <w:lang w:val="sr-Cyrl-RS"/>
        </w:rPr>
      </w:pPr>
    </w:p>
    <w:p w:rsidR="00A23491" w:rsidRDefault="00A23491" w:rsidP="003C11FE">
      <w:pPr>
        <w:spacing w:before="0"/>
        <w:rPr>
          <w:rFonts w:cs="Arial"/>
          <w:i/>
          <w:spacing w:val="2"/>
          <w:lang w:val="sr-Cyrl-RS"/>
        </w:rPr>
      </w:pPr>
    </w:p>
    <w:p w:rsidR="00A23491" w:rsidRDefault="00A23491" w:rsidP="003C11FE">
      <w:pPr>
        <w:spacing w:before="0"/>
        <w:rPr>
          <w:rFonts w:cs="Arial"/>
          <w:i/>
          <w:spacing w:val="2"/>
          <w:lang w:val="sr-Cyrl-RS"/>
        </w:rPr>
      </w:pPr>
    </w:p>
    <w:p w:rsidR="00A23491" w:rsidRPr="00F37150" w:rsidRDefault="00A23491" w:rsidP="003C11FE">
      <w:pPr>
        <w:spacing w:before="0"/>
        <w:rPr>
          <w:rFonts w:cs="Arial"/>
          <w:i/>
          <w:spacing w:val="2"/>
          <w:lang w:val="sr-Cyrl-RS"/>
        </w:rPr>
      </w:pPr>
    </w:p>
    <w:p w:rsidR="003C11FE" w:rsidRPr="00F37150" w:rsidRDefault="003C11FE" w:rsidP="003C11FE">
      <w:pPr>
        <w:spacing w:before="0"/>
        <w:jc w:val="center"/>
        <w:rPr>
          <w:rFonts w:cs="Arial"/>
          <w:b/>
          <w:lang w:val="sr-Cyrl-RS"/>
        </w:rPr>
      </w:pPr>
      <w:r w:rsidRPr="00F37150">
        <w:rPr>
          <w:rFonts w:cs="Arial"/>
          <w:b/>
          <w:lang w:val="sr-Cyrl-RS"/>
        </w:rPr>
        <w:t>Члан 24.</w:t>
      </w:r>
    </w:p>
    <w:p w:rsidR="003C11FE" w:rsidRPr="00F37150" w:rsidRDefault="003C11FE" w:rsidP="003C11FE">
      <w:pPr>
        <w:spacing w:before="0"/>
        <w:jc w:val="center"/>
        <w:rPr>
          <w:rFonts w:cs="Arial"/>
          <w:b/>
          <w:lang w:val="sr-Cyrl-RS"/>
        </w:rPr>
      </w:pPr>
    </w:p>
    <w:p w:rsidR="003C11FE" w:rsidRPr="00F37150" w:rsidRDefault="003C11FE" w:rsidP="003C11FE">
      <w:pPr>
        <w:tabs>
          <w:tab w:val="left" w:pos="567"/>
        </w:tabs>
        <w:spacing w:before="0"/>
        <w:rPr>
          <w:rFonts w:cs="Arial"/>
          <w:lang w:val="sr-Cyrl-RS"/>
        </w:rPr>
      </w:pPr>
      <w:r w:rsidRPr="00F37150">
        <w:rPr>
          <w:rFonts w:cs="Arial"/>
          <w:lang w:val="sr-Cyrl-RS"/>
        </w:rPr>
        <w:t>Овај Уговор  сачињен је у 6 (шест) истоветних примерка, од којих 2 (два) примерка припадају Продавцу, а 4 (четири) Купцу.</w:t>
      </w:r>
    </w:p>
    <w:p w:rsidR="003C11FE" w:rsidRPr="00F37150" w:rsidRDefault="003C11FE" w:rsidP="003C11FE">
      <w:pPr>
        <w:tabs>
          <w:tab w:val="left" w:pos="567"/>
        </w:tabs>
        <w:spacing w:before="0"/>
        <w:rPr>
          <w:rFonts w:cs="Arial"/>
          <w:lang w:val="sr-Cyrl-RS"/>
        </w:rPr>
      </w:pPr>
    </w:p>
    <w:p w:rsidR="003C11FE" w:rsidRPr="00F37150" w:rsidRDefault="003C11FE" w:rsidP="003C11FE">
      <w:pPr>
        <w:tabs>
          <w:tab w:val="left" w:pos="567"/>
        </w:tabs>
        <w:spacing w:before="0"/>
        <w:rPr>
          <w:rFonts w:cs="Arial"/>
          <w:lang w:val="sr-Cyrl-RS"/>
        </w:rPr>
      </w:pPr>
    </w:p>
    <w:tbl>
      <w:tblPr>
        <w:tblW w:w="0" w:type="auto"/>
        <w:tblLook w:val="04A0" w:firstRow="1" w:lastRow="0" w:firstColumn="1" w:lastColumn="0" w:noHBand="0" w:noVBand="1"/>
      </w:tblPr>
      <w:tblGrid>
        <w:gridCol w:w="4359"/>
        <w:gridCol w:w="1068"/>
        <w:gridCol w:w="4271"/>
      </w:tblGrid>
      <w:tr w:rsidR="003C11FE" w:rsidRPr="00F37150" w:rsidTr="003C11FE">
        <w:tc>
          <w:tcPr>
            <w:tcW w:w="4503" w:type="dxa"/>
            <w:shd w:val="clear" w:color="auto" w:fill="auto"/>
            <w:vAlign w:val="center"/>
            <w:hideMark/>
          </w:tcPr>
          <w:p w:rsidR="003C11FE" w:rsidRPr="00F37150" w:rsidRDefault="003C11FE" w:rsidP="003C11FE">
            <w:pPr>
              <w:spacing w:before="0"/>
              <w:jc w:val="center"/>
              <w:rPr>
                <w:rFonts w:cs="Arial"/>
                <w:smallCaps/>
                <w:lang w:val="sr-Cyrl-RS"/>
              </w:rPr>
            </w:pPr>
            <w:r w:rsidRPr="00F37150">
              <w:rPr>
                <w:rFonts w:cs="Arial"/>
                <w:lang w:val="sr-Cyrl-RS"/>
              </w:rPr>
              <w:t>КУПАЦ</w:t>
            </w:r>
          </w:p>
        </w:tc>
        <w:tc>
          <w:tcPr>
            <w:tcW w:w="1275" w:type="dxa"/>
            <w:shd w:val="clear" w:color="auto" w:fill="auto"/>
            <w:vAlign w:val="center"/>
          </w:tcPr>
          <w:p w:rsidR="003C11FE" w:rsidRPr="00F37150" w:rsidRDefault="003C11FE" w:rsidP="003C11FE">
            <w:pPr>
              <w:spacing w:before="0"/>
              <w:jc w:val="center"/>
              <w:rPr>
                <w:rFonts w:cs="Arial"/>
                <w:smallCaps/>
                <w:lang w:val="sr-Cyrl-RS"/>
              </w:rPr>
            </w:pPr>
          </w:p>
        </w:tc>
        <w:tc>
          <w:tcPr>
            <w:tcW w:w="4395" w:type="dxa"/>
            <w:shd w:val="clear" w:color="auto" w:fill="auto"/>
            <w:vAlign w:val="center"/>
            <w:hideMark/>
          </w:tcPr>
          <w:p w:rsidR="003C11FE" w:rsidRPr="00F37150" w:rsidRDefault="003C11FE" w:rsidP="003C11FE">
            <w:pPr>
              <w:spacing w:before="0"/>
              <w:jc w:val="center"/>
              <w:rPr>
                <w:rFonts w:cs="Arial"/>
                <w:smallCaps/>
                <w:lang w:val="sr-Cyrl-RS"/>
              </w:rPr>
            </w:pPr>
            <w:r w:rsidRPr="00F37150">
              <w:rPr>
                <w:rFonts w:cs="Arial"/>
                <w:lang w:val="sr-Cyrl-RS"/>
              </w:rPr>
              <w:t>ПРОДАВАЦ</w:t>
            </w:r>
          </w:p>
        </w:tc>
      </w:tr>
      <w:tr w:rsidR="003C11FE" w:rsidRPr="00F37150" w:rsidTr="003C11FE">
        <w:tc>
          <w:tcPr>
            <w:tcW w:w="4503" w:type="dxa"/>
            <w:shd w:val="clear" w:color="auto" w:fill="auto"/>
            <w:vAlign w:val="center"/>
            <w:hideMark/>
          </w:tcPr>
          <w:p w:rsidR="003C11FE" w:rsidRPr="00F37150" w:rsidRDefault="003C11FE" w:rsidP="003C11FE">
            <w:pPr>
              <w:spacing w:before="0"/>
              <w:jc w:val="center"/>
              <w:rPr>
                <w:rFonts w:cs="Arial"/>
                <w:lang w:val="sr-Cyrl-RS"/>
              </w:rPr>
            </w:pPr>
            <w:r w:rsidRPr="00F37150">
              <w:rPr>
                <w:rFonts w:cs="Arial"/>
                <w:lang w:val="sr-Cyrl-RS"/>
              </w:rPr>
              <w:t>Јавно предузеће „Електропривреда Србије“ Београд</w:t>
            </w:r>
          </w:p>
          <w:p w:rsidR="003C11FE" w:rsidRPr="00F37150" w:rsidRDefault="003C11FE" w:rsidP="003C11FE">
            <w:pPr>
              <w:spacing w:before="0"/>
              <w:jc w:val="center"/>
              <w:rPr>
                <w:rFonts w:cs="Arial"/>
                <w:lang w:val="sr-Cyrl-RS"/>
              </w:rPr>
            </w:pPr>
          </w:p>
        </w:tc>
        <w:tc>
          <w:tcPr>
            <w:tcW w:w="1275" w:type="dxa"/>
            <w:shd w:val="clear" w:color="auto" w:fill="auto"/>
            <w:vAlign w:val="center"/>
          </w:tcPr>
          <w:p w:rsidR="003C11FE" w:rsidRPr="00F37150" w:rsidRDefault="003C11FE" w:rsidP="003C11FE">
            <w:pPr>
              <w:spacing w:before="0"/>
              <w:jc w:val="center"/>
              <w:rPr>
                <w:rFonts w:cs="Arial"/>
                <w:smallCaps/>
                <w:lang w:val="sr-Cyrl-RS"/>
              </w:rPr>
            </w:pPr>
          </w:p>
        </w:tc>
        <w:tc>
          <w:tcPr>
            <w:tcW w:w="4395" w:type="dxa"/>
            <w:shd w:val="clear" w:color="auto" w:fill="auto"/>
            <w:vAlign w:val="center"/>
          </w:tcPr>
          <w:p w:rsidR="003C11FE" w:rsidRPr="00F37150" w:rsidRDefault="003C11FE" w:rsidP="003C11FE">
            <w:pPr>
              <w:spacing w:before="0"/>
              <w:jc w:val="center"/>
              <w:rPr>
                <w:rFonts w:cs="Arial"/>
                <w:smallCaps/>
                <w:lang w:val="sr-Cyrl-RS"/>
              </w:rPr>
            </w:pPr>
            <w:r w:rsidRPr="00F37150">
              <w:rPr>
                <w:rFonts w:cs="Arial"/>
                <w:lang w:val="sr-Cyrl-RS"/>
              </w:rPr>
              <w:t>Назив</w:t>
            </w:r>
          </w:p>
        </w:tc>
      </w:tr>
      <w:tr w:rsidR="003C11FE" w:rsidRPr="00F37150" w:rsidTr="003C11FE">
        <w:tc>
          <w:tcPr>
            <w:tcW w:w="4503" w:type="dxa"/>
            <w:shd w:val="clear" w:color="auto" w:fill="auto"/>
            <w:vAlign w:val="center"/>
            <w:hideMark/>
          </w:tcPr>
          <w:p w:rsidR="003C11FE" w:rsidRPr="00F37150" w:rsidRDefault="003C11FE" w:rsidP="003C11FE">
            <w:pPr>
              <w:spacing w:before="0"/>
              <w:jc w:val="center"/>
              <w:rPr>
                <w:rFonts w:cs="Arial"/>
                <w:smallCaps/>
                <w:lang w:val="sr-Cyrl-RS"/>
              </w:rPr>
            </w:pPr>
            <w:r w:rsidRPr="00F37150">
              <w:rPr>
                <w:rFonts w:cs="Arial"/>
                <w:lang w:val="sr-Cyrl-RS"/>
              </w:rPr>
              <w:t>_____________________________</w:t>
            </w:r>
          </w:p>
        </w:tc>
        <w:tc>
          <w:tcPr>
            <w:tcW w:w="1275" w:type="dxa"/>
            <w:shd w:val="clear" w:color="auto" w:fill="auto"/>
            <w:vAlign w:val="center"/>
            <w:hideMark/>
          </w:tcPr>
          <w:p w:rsidR="003C11FE" w:rsidRPr="00F37150" w:rsidRDefault="003C11FE" w:rsidP="003C11FE">
            <w:pPr>
              <w:spacing w:before="0"/>
              <w:jc w:val="center"/>
              <w:rPr>
                <w:rFonts w:cs="Arial"/>
                <w:smallCaps/>
                <w:lang w:val="sr-Cyrl-RS"/>
              </w:rPr>
            </w:pPr>
          </w:p>
        </w:tc>
        <w:tc>
          <w:tcPr>
            <w:tcW w:w="4395" w:type="dxa"/>
            <w:shd w:val="clear" w:color="auto" w:fill="auto"/>
            <w:vAlign w:val="center"/>
            <w:hideMark/>
          </w:tcPr>
          <w:p w:rsidR="003C11FE" w:rsidRPr="00F37150" w:rsidRDefault="003C11FE" w:rsidP="003C11FE">
            <w:pPr>
              <w:spacing w:before="0"/>
              <w:jc w:val="center"/>
              <w:rPr>
                <w:rFonts w:cs="Arial"/>
                <w:smallCaps/>
                <w:lang w:val="sr-Cyrl-RS"/>
              </w:rPr>
            </w:pPr>
            <w:r w:rsidRPr="00F37150">
              <w:rPr>
                <w:rFonts w:cs="Arial"/>
                <w:lang w:val="sr-Cyrl-RS"/>
              </w:rPr>
              <w:t>_____________________________</w:t>
            </w:r>
          </w:p>
        </w:tc>
      </w:tr>
      <w:tr w:rsidR="003C11FE" w:rsidRPr="00F37150" w:rsidTr="003C11FE">
        <w:tc>
          <w:tcPr>
            <w:tcW w:w="4503" w:type="dxa"/>
            <w:shd w:val="clear" w:color="auto" w:fill="auto"/>
            <w:vAlign w:val="center"/>
            <w:hideMark/>
          </w:tcPr>
          <w:p w:rsidR="003C11FE" w:rsidRPr="00F37150" w:rsidRDefault="003C11FE" w:rsidP="003C11FE">
            <w:pPr>
              <w:spacing w:before="0"/>
              <w:jc w:val="center"/>
              <w:rPr>
                <w:rFonts w:cs="Arial"/>
                <w:smallCaps/>
                <w:lang w:val="sr-Cyrl-RS"/>
              </w:rPr>
            </w:pPr>
          </w:p>
        </w:tc>
        <w:tc>
          <w:tcPr>
            <w:tcW w:w="1275" w:type="dxa"/>
            <w:shd w:val="clear" w:color="auto" w:fill="auto"/>
            <w:vAlign w:val="center"/>
          </w:tcPr>
          <w:p w:rsidR="003C11FE" w:rsidRPr="00F37150" w:rsidRDefault="003C11FE" w:rsidP="003C11FE">
            <w:pPr>
              <w:spacing w:before="0"/>
              <w:jc w:val="center"/>
              <w:rPr>
                <w:rFonts w:cs="Arial"/>
                <w:smallCaps/>
                <w:lang w:val="sr-Cyrl-RS"/>
              </w:rPr>
            </w:pPr>
          </w:p>
        </w:tc>
        <w:tc>
          <w:tcPr>
            <w:tcW w:w="4395" w:type="dxa"/>
            <w:shd w:val="clear" w:color="auto" w:fill="auto"/>
            <w:vAlign w:val="center"/>
            <w:hideMark/>
          </w:tcPr>
          <w:p w:rsidR="003C11FE" w:rsidRPr="00F37150" w:rsidRDefault="003C11FE" w:rsidP="003C11FE">
            <w:pPr>
              <w:spacing w:before="0"/>
              <w:jc w:val="center"/>
              <w:rPr>
                <w:rFonts w:cs="Arial"/>
                <w:smallCaps/>
                <w:lang w:val="sr-Cyrl-RS"/>
              </w:rPr>
            </w:pPr>
            <w:r w:rsidRPr="00F37150">
              <w:rPr>
                <w:rFonts w:cs="Arial"/>
                <w:lang w:val="sr-Cyrl-RS"/>
              </w:rPr>
              <w:t>име и презиме</w:t>
            </w:r>
          </w:p>
        </w:tc>
      </w:tr>
      <w:tr w:rsidR="003C11FE" w:rsidRPr="00F37150" w:rsidTr="003C11FE">
        <w:tc>
          <w:tcPr>
            <w:tcW w:w="4503" w:type="dxa"/>
            <w:shd w:val="clear" w:color="auto" w:fill="auto"/>
            <w:vAlign w:val="center"/>
            <w:hideMark/>
          </w:tcPr>
          <w:p w:rsidR="003C11FE" w:rsidRPr="00F37150" w:rsidRDefault="003C11FE" w:rsidP="003C11FE">
            <w:pPr>
              <w:spacing w:before="0"/>
              <w:jc w:val="center"/>
              <w:rPr>
                <w:rFonts w:cs="Arial"/>
                <w:lang w:val="sr-Cyrl-RS"/>
              </w:rPr>
            </w:pPr>
            <w:r w:rsidRPr="00F37150">
              <w:rPr>
                <w:rFonts w:cs="Arial"/>
                <w:lang w:val="sr-Cyrl-RS"/>
              </w:rPr>
              <w:t xml:space="preserve">Милорад </w:t>
            </w:r>
            <w:proofErr w:type="spellStart"/>
            <w:r w:rsidRPr="00F37150">
              <w:rPr>
                <w:rFonts w:cs="Arial"/>
                <w:lang w:val="sr-Cyrl-RS"/>
              </w:rPr>
              <w:t>Грчић</w:t>
            </w:r>
            <w:proofErr w:type="spellEnd"/>
          </w:p>
          <w:p w:rsidR="003C11FE" w:rsidRPr="00F37150" w:rsidRDefault="003C11FE" w:rsidP="003C11FE">
            <w:pPr>
              <w:spacing w:before="0"/>
              <w:jc w:val="center"/>
              <w:rPr>
                <w:rFonts w:cs="Arial"/>
                <w:lang w:val="sr-Cyrl-RS"/>
              </w:rPr>
            </w:pPr>
            <w:proofErr w:type="spellStart"/>
            <w:r w:rsidRPr="00F37150">
              <w:rPr>
                <w:rFonts w:cs="Arial"/>
                <w:lang w:val="sr-Cyrl-RS"/>
              </w:rPr>
              <w:t>в.д</w:t>
            </w:r>
            <w:proofErr w:type="spellEnd"/>
            <w:r w:rsidRPr="00F37150">
              <w:rPr>
                <w:rFonts w:cs="Arial"/>
                <w:lang w:val="sr-Cyrl-RS"/>
              </w:rPr>
              <w:t>. директора</w:t>
            </w:r>
          </w:p>
          <w:p w:rsidR="003C11FE" w:rsidRPr="00F37150" w:rsidRDefault="003C11FE" w:rsidP="003C11FE">
            <w:pPr>
              <w:spacing w:before="0"/>
              <w:jc w:val="center"/>
              <w:rPr>
                <w:rFonts w:cs="Arial"/>
                <w:lang w:val="sr-Cyrl-RS"/>
              </w:rPr>
            </w:pPr>
          </w:p>
        </w:tc>
        <w:tc>
          <w:tcPr>
            <w:tcW w:w="1275" w:type="dxa"/>
            <w:shd w:val="clear" w:color="auto" w:fill="auto"/>
            <w:vAlign w:val="center"/>
          </w:tcPr>
          <w:p w:rsidR="003C11FE" w:rsidRPr="00F37150" w:rsidRDefault="003C11FE" w:rsidP="003C11FE">
            <w:pPr>
              <w:spacing w:before="0"/>
              <w:jc w:val="center"/>
              <w:rPr>
                <w:rFonts w:cs="Arial"/>
                <w:smallCaps/>
                <w:lang w:val="sr-Cyrl-RS"/>
              </w:rPr>
            </w:pPr>
          </w:p>
        </w:tc>
        <w:tc>
          <w:tcPr>
            <w:tcW w:w="4395" w:type="dxa"/>
            <w:shd w:val="clear" w:color="auto" w:fill="auto"/>
            <w:vAlign w:val="center"/>
          </w:tcPr>
          <w:p w:rsidR="003C11FE" w:rsidRPr="00F37150" w:rsidRDefault="003C11FE" w:rsidP="003C11FE">
            <w:pPr>
              <w:spacing w:before="0"/>
              <w:jc w:val="center"/>
              <w:rPr>
                <w:rFonts w:cs="Arial"/>
                <w:smallCaps/>
                <w:lang w:val="sr-Cyrl-RS"/>
              </w:rPr>
            </w:pPr>
            <w:r w:rsidRPr="00F37150">
              <w:rPr>
                <w:rFonts w:cs="Arial"/>
                <w:lang w:val="sr-Cyrl-RS"/>
              </w:rPr>
              <w:t>функција</w:t>
            </w:r>
          </w:p>
        </w:tc>
      </w:tr>
    </w:tbl>
    <w:p w:rsidR="00E9499B" w:rsidRPr="00F37150" w:rsidRDefault="00030EA9" w:rsidP="00030EA9">
      <w:pPr>
        <w:rPr>
          <w:rFonts w:cs="Arial"/>
          <w:b/>
          <w:lang w:val="sr-Cyrl-RS"/>
        </w:rPr>
      </w:pPr>
      <w:r w:rsidRPr="00F37150">
        <w:rPr>
          <w:rFonts w:cs="Arial"/>
          <w:i/>
          <w:lang w:val="sr-Cyrl-RS"/>
        </w:rPr>
        <w:t>Напомена</w:t>
      </w:r>
      <w:r w:rsidRPr="00F37150">
        <w:rPr>
          <w:rFonts w:cs="Arial"/>
          <w:lang w:val="sr-Cyrl-RS"/>
        </w:rPr>
        <w:t>:</w:t>
      </w:r>
      <w:r w:rsidRPr="00F37150">
        <w:rPr>
          <w:rFonts w:cs="Arial"/>
          <w:i/>
          <w:lang w:val="sr-Cyrl-RS"/>
        </w:rPr>
        <w:t xml:space="preserve"> Приложени модел уговора је саставни део Конкурсне документације и он представља садржину уговора који ће бити закључен са изабраним понуђачем којем буде додељен уговор о јавној набавци</w:t>
      </w:r>
      <w:r w:rsidR="0062456B" w:rsidRPr="00F37150">
        <w:rPr>
          <w:rFonts w:cs="Arial"/>
          <w:i/>
          <w:lang w:val="sr-Cyrl-RS"/>
        </w:rPr>
        <w:t xml:space="preserve"> за Партију 2</w:t>
      </w:r>
      <w:r w:rsidRPr="00F37150">
        <w:rPr>
          <w:rFonts w:cs="Arial"/>
          <w:i/>
          <w:lang w:val="sr-Cyrl-RS"/>
        </w:rPr>
        <w:t>.</w:t>
      </w:r>
    </w:p>
    <w:p w:rsidR="009A203D" w:rsidRDefault="009A203D"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Pr="00F37150" w:rsidRDefault="00A23491" w:rsidP="00D772B1">
      <w:pPr>
        <w:rPr>
          <w:rFonts w:cs="Arial"/>
          <w:b/>
          <w:lang w:val="sr-Cyrl-RS"/>
        </w:rPr>
      </w:pPr>
    </w:p>
    <w:p w:rsidR="00E9499B" w:rsidRPr="00F37150" w:rsidRDefault="00E9499B" w:rsidP="00D772B1">
      <w:pPr>
        <w:rPr>
          <w:rFonts w:cs="Arial"/>
          <w:b/>
          <w:lang w:val="sr-Cyrl-RS"/>
        </w:rPr>
      </w:pPr>
    </w:p>
    <w:p w:rsidR="006A22A6" w:rsidRPr="00F37150" w:rsidRDefault="003F07FB" w:rsidP="006A22A6">
      <w:pPr>
        <w:spacing w:before="0"/>
        <w:jc w:val="right"/>
        <w:rPr>
          <w:b/>
          <w:lang w:val="sr-Cyrl-RS"/>
        </w:rPr>
      </w:pPr>
      <w:r>
        <w:rPr>
          <w:b/>
          <w:lang w:val="sr-Cyrl-RS"/>
        </w:rPr>
        <w:lastRenderedPageBreak/>
        <w:t>ОБРАЗАЦ 3</w:t>
      </w:r>
      <w:r w:rsidR="006A22A6" w:rsidRPr="00F37150">
        <w:rPr>
          <w:b/>
          <w:lang w:val="sr-Cyrl-RS"/>
        </w:rPr>
        <w:t>.3</w:t>
      </w:r>
    </w:p>
    <w:p w:rsidR="006A22A6" w:rsidRPr="00F37150" w:rsidRDefault="006A22A6" w:rsidP="006A22A6">
      <w:pPr>
        <w:spacing w:before="0"/>
        <w:rPr>
          <w:lang w:val="sr-Cyrl-RS"/>
        </w:rPr>
      </w:pPr>
    </w:p>
    <w:p w:rsidR="006A22A6" w:rsidRPr="00F37150" w:rsidRDefault="006A22A6" w:rsidP="006A22A6">
      <w:pPr>
        <w:spacing w:before="0"/>
        <w:rPr>
          <w:lang w:val="sr-Cyrl-RS"/>
        </w:rPr>
      </w:pPr>
    </w:p>
    <w:p w:rsidR="00000563" w:rsidRPr="00F37150" w:rsidRDefault="00000563" w:rsidP="00000563">
      <w:pPr>
        <w:spacing w:before="0"/>
        <w:jc w:val="center"/>
        <w:rPr>
          <w:rFonts w:cs="Arial"/>
          <w:b/>
          <w:lang w:val="sr-Cyrl-RS"/>
        </w:rPr>
      </w:pPr>
      <w:r w:rsidRPr="00F37150">
        <w:rPr>
          <w:rFonts w:cs="Arial"/>
          <w:b/>
          <w:lang w:val="sr-Cyrl-RS"/>
        </w:rPr>
        <w:t>МОДЕЛ УГОВОРА O КУПОПРОДАЈИ ДОБАРА</w:t>
      </w:r>
    </w:p>
    <w:p w:rsidR="00000563" w:rsidRPr="00F37150" w:rsidRDefault="00000563" w:rsidP="00000563">
      <w:pPr>
        <w:spacing w:before="0"/>
        <w:jc w:val="center"/>
        <w:rPr>
          <w:rFonts w:cs="Arial"/>
          <w:b/>
          <w:lang w:val="sr-Cyrl-RS"/>
        </w:rPr>
      </w:pPr>
      <w:r w:rsidRPr="00F37150">
        <w:rPr>
          <w:rFonts w:cs="Arial"/>
          <w:b/>
          <w:lang w:val="sr-Cyrl-RS"/>
        </w:rPr>
        <w:t>Партија 3. Лична заштитна опрема – остала заштитна опрема</w:t>
      </w:r>
    </w:p>
    <w:p w:rsidR="00000563" w:rsidRPr="00F37150" w:rsidRDefault="00000563" w:rsidP="00000563">
      <w:pPr>
        <w:spacing w:before="0"/>
        <w:jc w:val="center"/>
        <w:rPr>
          <w:rFonts w:cs="Arial"/>
          <w:b/>
          <w:lang w:val="sr-Cyrl-RS"/>
        </w:rPr>
      </w:pPr>
      <w:r w:rsidRPr="00F37150">
        <w:rPr>
          <w:rFonts w:cs="Arial"/>
          <w:b/>
          <w:lang w:val="sr-Cyrl-RS"/>
        </w:rPr>
        <w:t xml:space="preserve"> - Технички центар Нови Сад</w:t>
      </w:r>
    </w:p>
    <w:p w:rsidR="00000563" w:rsidRPr="00F37150" w:rsidRDefault="00000563" w:rsidP="00000563">
      <w:pPr>
        <w:keepNext/>
        <w:tabs>
          <w:tab w:val="left" w:pos="567"/>
        </w:tabs>
        <w:spacing w:before="0"/>
        <w:ind w:left="720"/>
        <w:jc w:val="center"/>
        <w:outlineLvl w:val="0"/>
        <w:rPr>
          <w:rFonts w:cs="Arial"/>
          <w:b/>
          <w:lang w:val="sr-Cyrl-RS"/>
        </w:rPr>
      </w:pPr>
    </w:p>
    <w:p w:rsidR="00000563" w:rsidRPr="00F37150" w:rsidRDefault="00000563" w:rsidP="00000563">
      <w:pPr>
        <w:spacing w:after="120"/>
        <w:rPr>
          <w:lang w:val="sr-Cyrl-RS"/>
        </w:rPr>
      </w:pPr>
      <w:r w:rsidRPr="00F37150">
        <w:rPr>
          <w:rFonts w:cs="Arial"/>
          <w:lang w:val="sr-Cyrl-RS"/>
        </w:rPr>
        <w:t>УГОВОРНЕ СТРАНЕ:</w:t>
      </w:r>
    </w:p>
    <w:p w:rsidR="00000563" w:rsidRPr="00F37150" w:rsidRDefault="00000563" w:rsidP="004E4879">
      <w:pPr>
        <w:numPr>
          <w:ilvl w:val="0"/>
          <w:numId w:val="58"/>
        </w:numPr>
        <w:tabs>
          <w:tab w:val="left" w:pos="0"/>
        </w:tabs>
        <w:suppressAutoHyphens/>
        <w:spacing w:before="0" w:line="276" w:lineRule="auto"/>
        <w:contextualSpacing/>
        <w:rPr>
          <w:rFonts w:eastAsia="Calibri" w:cs="Arial"/>
          <w:lang w:val="sr-Cyrl-RS" w:eastAsia="ar-SA"/>
        </w:rPr>
      </w:pPr>
      <w:r w:rsidRPr="00F37150">
        <w:rPr>
          <w:rFonts w:eastAsia="Calibri" w:cs="Arial"/>
          <w:lang w:val="sr-Cyrl-RS" w:eastAsia="ar-SA"/>
        </w:rPr>
        <w:t>Јавно предузеће „Електропривреда Србије“ Београд, Балканска 13,</w:t>
      </w:r>
      <w:r w:rsidRPr="00F37150">
        <w:rPr>
          <w:rFonts w:eastAsia="Arial Unicode MS" w:cs="Arial"/>
          <w:kern w:val="1"/>
          <w:lang w:val="sr-Cyrl-RS" w:eastAsia="ar-SA"/>
        </w:rPr>
        <w:t xml:space="preserve"> </w:t>
      </w:r>
      <w:r w:rsidRPr="00F37150">
        <w:rPr>
          <w:rFonts w:eastAsia="Calibri" w:cs="Arial"/>
          <w:lang w:val="sr-Cyrl-RS" w:eastAsia="ar-SA"/>
        </w:rPr>
        <w:t xml:space="preserve">11000 Београд, матични број 20053658, ПИБ 103920327, текући рачун 160-700-13 </w:t>
      </w:r>
      <w:proofErr w:type="spellStart"/>
      <w:r w:rsidRPr="00F37150">
        <w:rPr>
          <w:rFonts w:eastAsia="Calibri" w:cs="Arial"/>
          <w:lang w:val="sr-Cyrl-RS" w:eastAsia="ar-SA"/>
        </w:rPr>
        <w:t>Banca</w:t>
      </w:r>
      <w:proofErr w:type="spellEnd"/>
      <w:r w:rsidRPr="00F37150">
        <w:rPr>
          <w:rFonts w:eastAsia="Calibri" w:cs="Arial"/>
          <w:lang w:val="sr-Cyrl-RS" w:eastAsia="ar-SA"/>
        </w:rPr>
        <w:t xml:space="preserve"> </w:t>
      </w:r>
      <w:proofErr w:type="spellStart"/>
      <w:r w:rsidRPr="00F37150">
        <w:rPr>
          <w:rFonts w:eastAsia="Calibri" w:cs="Arial"/>
          <w:lang w:val="sr-Cyrl-RS" w:eastAsia="ar-SA"/>
        </w:rPr>
        <w:t>Intesа</w:t>
      </w:r>
      <w:proofErr w:type="spellEnd"/>
      <w:r w:rsidRPr="00F37150">
        <w:rPr>
          <w:rFonts w:eastAsia="Calibri" w:cs="Arial"/>
          <w:lang w:val="sr-Cyrl-RS" w:eastAsia="ar-SA"/>
        </w:rPr>
        <w:t xml:space="preserve"> ад Београд, које заступа законски заступник, Милорад </w:t>
      </w:r>
      <w:proofErr w:type="spellStart"/>
      <w:r w:rsidRPr="00F37150">
        <w:rPr>
          <w:rFonts w:eastAsia="Calibri" w:cs="Arial"/>
          <w:lang w:val="sr-Cyrl-RS" w:eastAsia="ar-SA"/>
        </w:rPr>
        <w:t>Грчић</w:t>
      </w:r>
      <w:proofErr w:type="spellEnd"/>
      <w:r w:rsidRPr="00F37150">
        <w:rPr>
          <w:rFonts w:eastAsia="Calibri" w:cs="Arial"/>
          <w:lang w:val="sr-Cyrl-RS" w:eastAsia="ar-SA"/>
        </w:rPr>
        <w:t xml:space="preserve">, </w:t>
      </w:r>
      <w:proofErr w:type="spellStart"/>
      <w:r w:rsidRPr="00F37150">
        <w:rPr>
          <w:rFonts w:eastAsia="Calibri" w:cs="Arial"/>
          <w:lang w:val="sr-Cyrl-RS" w:eastAsia="ar-SA"/>
        </w:rPr>
        <w:t>в.д</w:t>
      </w:r>
      <w:proofErr w:type="spellEnd"/>
      <w:r w:rsidRPr="00F37150">
        <w:rPr>
          <w:rFonts w:eastAsia="Calibri" w:cs="Arial"/>
          <w:lang w:val="sr-Cyrl-RS" w:eastAsia="ar-SA"/>
        </w:rPr>
        <w:t>. директора (у даљем тексту: Купац)</w:t>
      </w:r>
    </w:p>
    <w:p w:rsidR="00000563" w:rsidRPr="00F37150" w:rsidRDefault="00000563" w:rsidP="00000563">
      <w:pPr>
        <w:rPr>
          <w:rFonts w:cs="Arial"/>
          <w:lang w:val="sr-Cyrl-RS"/>
        </w:rPr>
      </w:pPr>
      <w:r w:rsidRPr="00F37150">
        <w:rPr>
          <w:rFonts w:cs="Arial"/>
          <w:lang w:val="sr-Cyrl-RS"/>
        </w:rPr>
        <w:t xml:space="preserve">     и</w:t>
      </w:r>
    </w:p>
    <w:p w:rsidR="00000563" w:rsidRPr="00F37150" w:rsidRDefault="00000563" w:rsidP="00000563">
      <w:pPr>
        <w:rPr>
          <w:rFonts w:cs="Arial"/>
          <w:lang w:val="sr-Cyrl-RS"/>
        </w:rPr>
      </w:pPr>
    </w:p>
    <w:p w:rsidR="00000563" w:rsidRPr="00F37150" w:rsidRDefault="00000563" w:rsidP="004E4879">
      <w:pPr>
        <w:numPr>
          <w:ilvl w:val="0"/>
          <w:numId w:val="58"/>
        </w:numPr>
        <w:suppressAutoHyphens/>
        <w:spacing w:before="0" w:after="200" w:line="276" w:lineRule="auto"/>
        <w:contextualSpacing/>
        <w:rPr>
          <w:rFonts w:eastAsia="Calibri" w:cs="Arial"/>
          <w:lang w:val="sr-Cyrl-RS" w:eastAsia="ar-SA"/>
        </w:rPr>
      </w:pPr>
      <w:r w:rsidRPr="00F37150">
        <w:rPr>
          <w:rFonts w:eastAsia="Calibri" w:cs="Arial"/>
          <w:lang w:val="sr-Cyrl-RS" w:eastAsia="ar-SA"/>
        </w:rPr>
        <w:t>__________________________________________ (</w:t>
      </w:r>
      <w:r w:rsidRPr="00F37150">
        <w:rPr>
          <w:rFonts w:eastAsia="Calibri" w:cs="Arial"/>
          <w:i/>
          <w:lang w:val="sr-Cyrl-RS" w:eastAsia="ar-SA"/>
        </w:rPr>
        <w:t>адреса: улица, број и место</w:t>
      </w:r>
      <w:r w:rsidRPr="00F37150">
        <w:rPr>
          <w:rFonts w:eastAsia="Calibri" w:cs="Arial"/>
          <w:lang w:val="sr-Cyrl-RS" w:eastAsia="ar-SA"/>
        </w:rPr>
        <w:t xml:space="preserve">) _________________________________________________, _____, ___________, ПИБ: _____________, матични број ____________, кога заступа _______________________, </w:t>
      </w:r>
      <w:r w:rsidRPr="00F37150">
        <w:rPr>
          <w:rFonts w:eastAsia="Calibri" w:cs="Arial"/>
          <w:lang w:val="sr-Cyrl-RS"/>
        </w:rPr>
        <w:t>(у даљем тексту: Продавац)</w:t>
      </w:r>
    </w:p>
    <w:p w:rsidR="00000563" w:rsidRPr="00F37150" w:rsidRDefault="00000563" w:rsidP="00000563">
      <w:pPr>
        <w:suppressAutoHyphens/>
        <w:spacing w:line="276" w:lineRule="auto"/>
        <w:contextualSpacing/>
        <w:rPr>
          <w:rFonts w:eastAsia="Calibri" w:cs="Arial"/>
          <w:lang w:val="sr-Cyrl-RS" w:eastAsia="ar-SA"/>
        </w:rPr>
      </w:pPr>
    </w:p>
    <w:p w:rsidR="00000563" w:rsidRPr="00F37150" w:rsidRDefault="00000563" w:rsidP="00000563">
      <w:pPr>
        <w:suppressAutoHyphens/>
        <w:spacing w:line="276" w:lineRule="auto"/>
        <w:contextualSpacing/>
        <w:rPr>
          <w:rFonts w:eastAsia="Calibri" w:cs="Arial"/>
          <w:lang w:val="sr-Cyrl-RS" w:eastAsia="ar-SA"/>
        </w:rPr>
      </w:pPr>
      <w:r w:rsidRPr="00F37150">
        <w:rPr>
          <w:rFonts w:eastAsia="Calibri" w:cs="Arial"/>
          <w:lang w:val="sr-Cyrl-RS" w:eastAsia="ar-SA"/>
        </w:rPr>
        <w:t>Док су чланови групе/подизвођач</w:t>
      </w:r>
    </w:p>
    <w:p w:rsidR="00000563" w:rsidRPr="00F37150" w:rsidRDefault="00000563" w:rsidP="00000563">
      <w:pPr>
        <w:suppressAutoHyphens/>
        <w:spacing w:line="276" w:lineRule="auto"/>
        <w:ind w:left="720"/>
        <w:contextualSpacing/>
        <w:rPr>
          <w:rFonts w:eastAsia="Calibri" w:cs="Arial"/>
          <w:lang w:val="sr-Cyrl-RS" w:eastAsia="ar-SA"/>
        </w:rPr>
      </w:pPr>
    </w:p>
    <w:p w:rsidR="00000563" w:rsidRPr="00F37150" w:rsidRDefault="00000563" w:rsidP="00000563">
      <w:pPr>
        <w:suppressAutoHyphens/>
        <w:spacing w:line="276" w:lineRule="auto"/>
        <w:ind w:left="720"/>
        <w:contextualSpacing/>
        <w:rPr>
          <w:rFonts w:eastAsia="Calibri" w:cs="Arial"/>
          <w:i/>
          <w:lang w:val="sr-Cyrl-RS" w:eastAsia="ar-SA"/>
        </w:rPr>
      </w:pPr>
      <w:r w:rsidRPr="00F37150">
        <w:rPr>
          <w:rFonts w:eastAsia="Calibri" w:cs="Arial"/>
          <w:lang w:val="sr-Cyrl-RS" w:eastAsia="ar-SA"/>
        </w:rPr>
        <w:t>2а)________________________________________из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37150">
        <w:rPr>
          <w:rFonts w:eastAsia="Calibri" w:cs="Arial"/>
          <w:i/>
          <w:lang w:val="sr-Cyrl-RS" w:eastAsia="ar-SA"/>
        </w:rPr>
        <w:t>(члан групе понуђача или подизвођач)</w:t>
      </w:r>
    </w:p>
    <w:p w:rsidR="00000563" w:rsidRPr="00F37150" w:rsidRDefault="00000563" w:rsidP="00000563">
      <w:pPr>
        <w:suppressAutoHyphens/>
        <w:spacing w:line="276" w:lineRule="auto"/>
        <w:ind w:left="720"/>
        <w:contextualSpacing/>
        <w:rPr>
          <w:rFonts w:eastAsia="Calibri" w:cs="Arial"/>
          <w:lang w:val="sr-Cyrl-RS" w:eastAsia="ar-SA"/>
        </w:rPr>
      </w:pPr>
    </w:p>
    <w:p w:rsidR="00000563" w:rsidRPr="00F37150" w:rsidRDefault="00000563" w:rsidP="00000563">
      <w:pPr>
        <w:suppressAutoHyphens/>
        <w:spacing w:line="276" w:lineRule="auto"/>
        <w:ind w:left="720"/>
        <w:contextualSpacing/>
        <w:rPr>
          <w:rFonts w:eastAsia="Calibri" w:cs="Arial"/>
          <w:lang w:val="sr-Cyrl-RS" w:eastAsia="ar-SA"/>
        </w:rPr>
      </w:pPr>
      <w:r w:rsidRPr="00F37150">
        <w:rPr>
          <w:rFonts w:eastAsia="Calibri" w:cs="Arial"/>
          <w:lang w:val="sr-Cyrl-RS" w:eastAsia="ar-SA"/>
        </w:rPr>
        <w:t>2б)_______________________________________из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37150">
        <w:rPr>
          <w:rFonts w:eastAsia="Calibri" w:cs="Arial"/>
          <w:i/>
          <w:lang w:val="sr-Cyrl-RS" w:eastAsia="ar-SA"/>
        </w:rPr>
        <w:t>(члан групе понуђача или подизвођач)</w:t>
      </w:r>
      <w:r w:rsidRPr="00F37150">
        <w:rPr>
          <w:rFonts w:eastAsia="Calibri" w:cs="Arial"/>
          <w:lang w:val="sr-Cyrl-RS"/>
        </w:rPr>
        <w:t xml:space="preserve"> </w:t>
      </w:r>
    </w:p>
    <w:p w:rsidR="00000563" w:rsidRPr="00F37150" w:rsidRDefault="00000563" w:rsidP="00000563">
      <w:pPr>
        <w:spacing w:line="276" w:lineRule="auto"/>
        <w:rPr>
          <w:rFonts w:eastAsia="Calibri" w:cs="Arial"/>
          <w:i/>
          <w:lang w:val="sr-Cyrl-RS"/>
        </w:rPr>
      </w:pPr>
      <w:r w:rsidRPr="00F37150">
        <w:rPr>
          <w:rFonts w:eastAsia="Calibri" w:cs="Arial"/>
          <w:i/>
          <w:lang w:val="sr-Cyrl-RS"/>
        </w:rPr>
        <w:t xml:space="preserve">          (попунити и заокружити у складу са понудом)</w:t>
      </w:r>
    </w:p>
    <w:p w:rsidR="00000563" w:rsidRPr="00F37150" w:rsidRDefault="00000563" w:rsidP="00000563">
      <w:pPr>
        <w:tabs>
          <w:tab w:val="left" w:pos="567"/>
        </w:tabs>
        <w:spacing w:before="0"/>
        <w:rPr>
          <w:rFonts w:cs="Arial"/>
        </w:rPr>
      </w:pPr>
    </w:p>
    <w:p w:rsidR="00000563" w:rsidRPr="00F37150" w:rsidRDefault="00000563" w:rsidP="00000563">
      <w:pPr>
        <w:tabs>
          <w:tab w:val="left" w:pos="567"/>
        </w:tabs>
        <w:spacing w:before="0"/>
        <w:rPr>
          <w:rFonts w:cs="Arial"/>
        </w:rPr>
      </w:pPr>
      <w:r w:rsidRPr="00F37150">
        <w:rPr>
          <w:rFonts w:cs="Arial"/>
        </w:rPr>
        <w:t xml:space="preserve">(у </w:t>
      </w:r>
      <w:proofErr w:type="spellStart"/>
      <w:r w:rsidRPr="00F37150">
        <w:rPr>
          <w:rFonts w:cs="Arial"/>
        </w:rPr>
        <w:t>даљем</w:t>
      </w:r>
      <w:proofErr w:type="spellEnd"/>
      <w:r w:rsidRPr="00F37150">
        <w:rPr>
          <w:rFonts w:cs="Arial"/>
        </w:rPr>
        <w:t xml:space="preserve"> </w:t>
      </w:r>
      <w:proofErr w:type="spellStart"/>
      <w:r w:rsidRPr="00F37150">
        <w:rPr>
          <w:rFonts w:cs="Arial"/>
        </w:rPr>
        <w:t>тексту</w:t>
      </w:r>
      <w:proofErr w:type="spellEnd"/>
      <w:r w:rsidRPr="00F37150">
        <w:rPr>
          <w:rFonts w:cs="Arial"/>
        </w:rPr>
        <w:t xml:space="preserve"> </w:t>
      </w:r>
      <w:proofErr w:type="spellStart"/>
      <w:r w:rsidRPr="00F37150">
        <w:rPr>
          <w:rFonts w:cs="Arial"/>
        </w:rPr>
        <w:t>заједно</w:t>
      </w:r>
      <w:proofErr w:type="spellEnd"/>
      <w:r w:rsidRPr="00F37150">
        <w:rPr>
          <w:rFonts w:cs="Arial"/>
        </w:rPr>
        <w:t xml:space="preserve">: </w:t>
      </w:r>
      <w:proofErr w:type="spellStart"/>
      <w:r w:rsidRPr="00F37150">
        <w:rPr>
          <w:rFonts w:cs="Arial"/>
        </w:rPr>
        <w:t>Уговорне</w:t>
      </w:r>
      <w:proofErr w:type="spellEnd"/>
      <w:r w:rsidRPr="00F37150">
        <w:rPr>
          <w:rFonts w:cs="Arial"/>
        </w:rPr>
        <w:t xml:space="preserve"> </w:t>
      </w:r>
      <w:proofErr w:type="spellStart"/>
      <w:r w:rsidRPr="00F37150">
        <w:rPr>
          <w:rFonts w:cs="Arial"/>
        </w:rPr>
        <w:t>стране</w:t>
      </w:r>
      <w:proofErr w:type="spellEnd"/>
      <w:r w:rsidRPr="00F37150">
        <w:rPr>
          <w:rFonts w:cs="Arial"/>
        </w:rPr>
        <w:t>)</w:t>
      </w:r>
    </w:p>
    <w:p w:rsidR="00000563" w:rsidRPr="00F37150" w:rsidRDefault="00000563" w:rsidP="00000563">
      <w:pPr>
        <w:tabs>
          <w:tab w:val="left" w:pos="567"/>
        </w:tabs>
        <w:spacing w:before="0"/>
        <w:rPr>
          <w:rFonts w:cs="Arial"/>
        </w:rPr>
      </w:pPr>
    </w:p>
    <w:p w:rsidR="00000563" w:rsidRPr="00F37150" w:rsidRDefault="00000563" w:rsidP="00000563">
      <w:pPr>
        <w:tabs>
          <w:tab w:val="left" w:pos="567"/>
        </w:tabs>
        <w:spacing w:before="0"/>
        <w:rPr>
          <w:rFonts w:cs="Arial"/>
          <w:bCs/>
        </w:rPr>
      </w:pPr>
      <w:proofErr w:type="spellStart"/>
      <w:r w:rsidRPr="00F37150">
        <w:rPr>
          <w:rFonts w:cs="Arial"/>
        </w:rPr>
        <w:t>закључиле</w:t>
      </w:r>
      <w:proofErr w:type="spellEnd"/>
      <w:r w:rsidRPr="00F37150">
        <w:rPr>
          <w:rFonts w:cs="Arial"/>
        </w:rPr>
        <w:t xml:space="preserve"> </w:t>
      </w:r>
      <w:proofErr w:type="spellStart"/>
      <w:r w:rsidRPr="00F37150">
        <w:rPr>
          <w:rFonts w:cs="Arial"/>
        </w:rPr>
        <w:t>су</w:t>
      </w:r>
      <w:proofErr w:type="spellEnd"/>
      <w:r w:rsidRPr="00F37150">
        <w:rPr>
          <w:rFonts w:cs="Arial"/>
        </w:rPr>
        <w:t xml:space="preserve"> у </w:t>
      </w:r>
      <w:proofErr w:type="spellStart"/>
      <w:r w:rsidRPr="00F37150">
        <w:rPr>
          <w:rFonts w:cs="Arial"/>
        </w:rPr>
        <w:t>Београду</w:t>
      </w:r>
      <w:proofErr w:type="spellEnd"/>
      <w:r w:rsidRPr="00F37150">
        <w:rPr>
          <w:rFonts w:cs="Arial"/>
        </w:rPr>
        <w:t xml:space="preserve">, </w:t>
      </w:r>
      <w:proofErr w:type="spellStart"/>
      <w:r w:rsidRPr="00F37150">
        <w:rPr>
          <w:rFonts w:cs="Arial"/>
        </w:rPr>
        <w:t>следећи</w:t>
      </w:r>
      <w:proofErr w:type="spellEnd"/>
      <w:r w:rsidRPr="00F37150">
        <w:rPr>
          <w:rFonts w:cs="Arial"/>
        </w:rPr>
        <w:t>:</w:t>
      </w:r>
    </w:p>
    <w:p w:rsidR="00000563" w:rsidRPr="00F37150" w:rsidRDefault="00000563" w:rsidP="00000563">
      <w:pPr>
        <w:tabs>
          <w:tab w:val="left" w:pos="567"/>
        </w:tabs>
        <w:spacing w:before="0"/>
        <w:rPr>
          <w:rFonts w:cs="Arial"/>
        </w:rPr>
      </w:pPr>
    </w:p>
    <w:p w:rsidR="00000563" w:rsidRPr="00F37150" w:rsidRDefault="00000563" w:rsidP="00000563">
      <w:pPr>
        <w:tabs>
          <w:tab w:val="left" w:pos="0"/>
        </w:tabs>
        <w:jc w:val="center"/>
        <w:rPr>
          <w:rFonts w:eastAsia="Arial Unicode MS" w:cs="Arial"/>
          <w:lang w:val="sr-Cyrl-RS"/>
        </w:rPr>
      </w:pPr>
      <w:r w:rsidRPr="00F37150">
        <w:rPr>
          <w:rFonts w:cs="Arial"/>
          <w:b/>
        </w:rPr>
        <w:t>УГОВОР О КУПОПРОДАЈИ</w:t>
      </w:r>
      <w:r w:rsidRPr="00F37150">
        <w:rPr>
          <w:rFonts w:cs="Arial"/>
          <w:b/>
          <w:lang w:val="sr-Cyrl-RS"/>
        </w:rPr>
        <w:t xml:space="preserve"> ДОБАРА</w:t>
      </w:r>
    </w:p>
    <w:p w:rsidR="00000563" w:rsidRPr="00F37150" w:rsidRDefault="00000563" w:rsidP="00000563">
      <w:pPr>
        <w:ind w:right="-425"/>
        <w:rPr>
          <w:b/>
          <w:lang w:val="sr-Cyrl-RS"/>
        </w:rPr>
      </w:pPr>
      <w:r w:rsidRPr="00F37150">
        <w:rPr>
          <w:b/>
          <w:lang w:val="sr-Cyrl-RS"/>
        </w:rPr>
        <w:t>УВОДНЕ ОДРЕДБЕ</w:t>
      </w:r>
    </w:p>
    <w:p w:rsidR="00000563" w:rsidRPr="00F37150" w:rsidRDefault="00000563" w:rsidP="00000563">
      <w:pPr>
        <w:ind w:right="-425"/>
        <w:rPr>
          <w:rFonts w:cs="Arial"/>
          <w:lang w:val="sr-Cyrl-RS"/>
        </w:rPr>
      </w:pPr>
      <w:r w:rsidRPr="00F37150">
        <w:rPr>
          <w:rFonts w:cs="Arial"/>
          <w:lang w:val="sr-Cyrl-RS"/>
        </w:rPr>
        <w:t>Уговорне стране констатују:</w:t>
      </w:r>
    </w:p>
    <w:p w:rsidR="00000563" w:rsidRPr="00F37150" w:rsidRDefault="00000563" w:rsidP="00000563">
      <w:pPr>
        <w:ind w:right="-425"/>
        <w:rPr>
          <w:rFonts w:cs="Arial"/>
          <w:lang w:val="sr-Cyrl-RS"/>
        </w:rPr>
      </w:pPr>
    </w:p>
    <w:p w:rsidR="00000563" w:rsidRPr="00F37150" w:rsidRDefault="00000563" w:rsidP="00000563">
      <w:pPr>
        <w:tabs>
          <w:tab w:val="left" w:pos="567"/>
        </w:tabs>
        <w:spacing w:before="0" w:line="276" w:lineRule="auto"/>
        <w:rPr>
          <w:rFonts w:eastAsia="Calibri" w:cs="Arial"/>
          <w:lang w:val="sr-Cyrl-RS"/>
        </w:rPr>
      </w:pPr>
      <w:r w:rsidRPr="00F37150">
        <w:rPr>
          <w:rFonts w:eastAsia="Calibri" w:cs="Arial"/>
          <w:lang w:val="sr-Cyrl-RS"/>
        </w:rPr>
        <w:t>● да је Купац у складу са чланом 32. и 61. Закона о јавним набавкама („Сл. гласник РС” бр. 124/12, 14/15 и 68/15)</w:t>
      </w:r>
      <w:r w:rsidR="00EC04D2">
        <w:rPr>
          <w:rFonts w:eastAsia="Calibri" w:cs="Arial"/>
          <w:lang w:val="sr-Cyrl-RS"/>
        </w:rPr>
        <w:t xml:space="preserve">, </w:t>
      </w:r>
      <w:r w:rsidR="00EC04D2" w:rsidRPr="00EC04D2">
        <w:rPr>
          <w:rFonts w:eastAsia="Calibri" w:cs="Arial"/>
          <w:lang w:val="sr-Cyrl-RS"/>
        </w:rPr>
        <w:t>(</w:t>
      </w:r>
      <w:proofErr w:type="spellStart"/>
      <w:r w:rsidR="00EC04D2" w:rsidRPr="00EC04D2">
        <w:rPr>
          <w:rFonts w:eastAsia="Calibri" w:cs="Arial"/>
          <w:lang w:val="sr-Cyrl-RS"/>
        </w:rPr>
        <w:t>даље:Закон</w:t>
      </w:r>
      <w:proofErr w:type="spellEnd"/>
      <w:r w:rsidR="00EC04D2" w:rsidRPr="00EC04D2">
        <w:rPr>
          <w:rFonts w:eastAsia="Calibri" w:cs="Arial"/>
          <w:lang w:val="sr-Cyrl-RS"/>
        </w:rPr>
        <w:t>)</w:t>
      </w:r>
      <w:r w:rsidRPr="00F37150">
        <w:rPr>
          <w:rFonts w:eastAsia="Calibri" w:cs="Arial"/>
          <w:lang w:val="sr-Cyrl-RS"/>
        </w:rPr>
        <w:t>,</w:t>
      </w:r>
      <w:r w:rsidR="00EC04D2">
        <w:rPr>
          <w:rFonts w:eastAsia="Calibri" w:cs="Arial"/>
          <w:lang w:val="sr-Cyrl-RS"/>
        </w:rPr>
        <w:t xml:space="preserve"> </w:t>
      </w:r>
      <w:r w:rsidRPr="00F37150">
        <w:rPr>
          <w:rFonts w:eastAsia="Calibri" w:cs="Arial"/>
          <w:lang w:val="sr-Cyrl-RS"/>
        </w:rPr>
        <w:t xml:space="preserve">спровео отворени поступак јавне набавке бр. ЈНО/1000/0025/2018 (397/2018) ради набавке добара: Лична заштитна опрема – остала заштитна опрема - </w:t>
      </w:r>
      <w:r w:rsidR="004E4879" w:rsidRPr="00F37150">
        <w:rPr>
          <w:rFonts w:eastAsia="Calibri" w:cs="Arial"/>
          <w:lang w:val="sr-Cyrl-RS"/>
        </w:rPr>
        <w:t>Технички центар Нови Сад</w:t>
      </w:r>
      <w:r w:rsidRPr="00F37150">
        <w:rPr>
          <w:rFonts w:eastAsia="Calibri" w:cs="Arial"/>
          <w:lang w:val="sr-Cyrl-RS"/>
        </w:rPr>
        <w:t xml:space="preserve"> -  Партија </w:t>
      </w:r>
      <w:r w:rsidR="004E4879" w:rsidRPr="00F37150">
        <w:rPr>
          <w:rFonts w:eastAsia="Calibri" w:cs="Arial"/>
          <w:lang w:val="sr-Cyrl-RS"/>
        </w:rPr>
        <w:t>3</w:t>
      </w:r>
      <w:r w:rsidRPr="00F37150">
        <w:rPr>
          <w:rFonts w:eastAsia="Calibri" w:cs="Arial"/>
          <w:lang w:val="sr-Cyrl-RS"/>
        </w:rPr>
        <w:t>.</w:t>
      </w:r>
    </w:p>
    <w:p w:rsidR="00000563" w:rsidRPr="00F37150" w:rsidRDefault="00000563" w:rsidP="00000563">
      <w:pPr>
        <w:tabs>
          <w:tab w:val="left" w:pos="567"/>
        </w:tabs>
        <w:spacing w:before="0"/>
        <w:rPr>
          <w:rFonts w:eastAsia="Calibri" w:cs="Arial"/>
          <w:lang w:val="sr-Cyrl-RS"/>
        </w:rPr>
      </w:pPr>
    </w:p>
    <w:p w:rsidR="00000563" w:rsidRPr="00F37150" w:rsidRDefault="00000563" w:rsidP="00000563">
      <w:pPr>
        <w:tabs>
          <w:tab w:val="left" w:pos="567"/>
        </w:tabs>
        <w:spacing w:before="0"/>
        <w:rPr>
          <w:rFonts w:eastAsia="Calibri" w:cs="Arial"/>
          <w:lang w:val="sr-Cyrl-RS"/>
        </w:rPr>
      </w:pPr>
    </w:p>
    <w:p w:rsidR="00000563" w:rsidRPr="00F37150" w:rsidRDefault="00000563" w:rsidP="00000563">
      <w:pPr>
        <w:tabs>
          <w:tab w:val="left" w:pos="567"/>
        </w:tabs>
        <w:spacing w:before="0" w:line="276" w:lineRule="auto"/>
        <w:rPr>
          <w:rFonts w:eastAsia="Calibri" w:cs="Arial"/>
          <w:lang w:val="sr-Cyrl-RS"/>
        </w:rPr>
      </w:pPr>
      <w:r w:rsidRPr="00F37150">
        <w:rPr>
          <w:rFonts w:eastAsia="Calibri" w:cs="Arial"/>
          <w:lang w:val="sr-Cyrl-RS"/>
        </w:rPr>
        <w:lastRenderedPageBreak/>
        <w:t>● да је Продавац  на основу позива за подношење понуда и конкурсне документације који су објављени дана.......................... године, на Порталу јавних набавки, Порталу службених гласила Републике Србије и база прописа и на интернет страници наручиоца, доставио Понуду бр. _________ од ____.____.__________. године. (податке попуњава Продавац)</w:t>
      </w:r>
    </w:p>
    <w:p w:rsidR="00000563" w:rsidRPr="00F37150" w:rsidRDefault="00000563" w:rsidP="00000563">
      <w:pPr>
        <w:tabs>
          <w:tab w:val="left" w:pos="567"/>
        </w:tabs>
        <w:spacing w:before="0"/>
        <w:rPr>
          <w:rFonts w:eastAsia="Calibri" w:cs="Arial"/>
          <w:lang w:val="sr-Cyrl-RS"/>
        </w:rPr>
      </w:pPr>
    </w:p>
    <w:p w:rsidR="00000563" w:rsidRPr="00F37150" w:rsidRDefault="00000563" w:rsidP="00000563">
      <w:pPr>
        <w:tabs>
          <w:tab w:val="left" w:pos="567"/>
        </w:tabs>
        <w:spacing w:before="0" w:line="276" w:lineRule="auto"/>
        <w:rPr>
          <w:rFonts w:eastAsia="Calibri" w:cs="Arial"/>
          <w:lang w:val="sr-Cyrl-RS"/>
        </w:rPr>
      </w:pPr>
      <w:r w:rsidRPr="00F37150">
        <w:rPr>
          <w:rFonts w:eastAsia="Calibri" w:cs="Arial"/>
          <w:lang w:val="sr-Cyrl-RS"/>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купопродаји добара Продавцу. (податке попуњава Купац).</w:t>
      </w:r>
    </w:p>
    <w:p w:rsidR="00000563" w:rsidRPr="00F37150" w:rsidRDefault="00000563" w:rsidP="00000563">
      <w:pPr>
        <w:rPr>
          <w:b/>
          <w:lang w:val="sr-Cyrl-RS"/>
        </w:rPr>
      </w:pPr>
    </w:p>
    <w:p w:rsidR="00000563" w:rsidRPr="00F37150" w:rsidRDefault="00000563" w:rsidP="00000563">
      <w:pPr>
        <w:tabs>
          <w:tab w:val="left" w:pos="567"/>
        </w:tabs>
        <w:spacing w:before="0"/>
        <w:rPr>
          <w:rFonts w:cs="Arial"/>
          <w:b/>
          <w:lang w:val="sr-Cyrl-RS"/>
        </w:rPr>
      </w:pPr>
      <w:r w:rsidRPr="00F37150">
        <w:rPr>
          <w:rFonts w:cs="Arial"/>
          <w:b/>
          <w:lang w:val="sr-Cyrl-RS"/>
        </w:rPr>
        <w:t>ПРЕДМЕТ  УГОВОРА</w:t>
      </w:r>
    </w:p>
    <w:p w:rsidR="00000563" w:rsidRPr="00F37150" w:rsidRDefault="00000563" w:rsidP="00000563">
      <w:pPr>
        <w:spacing w:before="0"/>
        <w:jc w:val="center"/>
        <w:rPr>
          <w:rFonts w:cs="Arial"/>
          <w:b/>
          <w:lang w:val="sr-Cyrl-RS"/>
        </w:rPr>
      </w:pPr>
      <w:r w:rsidRPr="00F37150">
        <w:rPr>
          <w:rFonts w:cs="Arial"/>
          <w:b/>
          <w:lang w:val="sr-Cyrl-RS"/>
        </w:rPr>
        <w:t>Члан 1.</w:t>
      </w:r>
    </w:p>
    <w:p w:rsidR="00000563" w:rsidRPr="00F37150" w:rsidRDefault="00000563" w:rsidP="00000563">
      <w:pPr>
        <w:spacing w:before="0"/>
        <w:jc w:val="center"/>
        <w:rPr>
          <w:rFonts w:cs="Arial"/>
          <w:b/>
          <w:lang w:val="sr-Cyrl-RS"/>
        </w:rPr>
      </w:pPr>
    </w:p>
    <w:p w:rsidR="00000563" w:rsidRPr="00F37150" w:rsidRDefault="00000563" w:rsidP="00000563">
      <w:pPr>
        <w:tabs>
          <w:tab w:val="left" w:pos="567"/>
        </w:tabs>
        <w:spacing w:before="0" w:line="276" w:lineRule="auto"/>
        <w:rPr>
          <w:rFonts w:eastAsia="Calibri" w:cs="Arial"/>
          <w:lang w:val="sr-Cyrl-RS"/>
        </w:rPr>
      </w:pPr>
      <w:r w:rsidRPr="00F37150">
        <w:rPr>
          <w:rFonts w:eastAsia="Calibri" w:cs="Arial"/>
          <w:lang w:val="sr-Cyrl-RS"/>
        </w:rPr>
        <w:t>Предмет овог Уговора o купопродаји добара (</w:t>
      </w:r>
      <w:proofErr w:type="spellStart"/>
      <w:r w:rsidRPr="00F37150">
        <w:rPr>
          <w:rFonts w:eastAsia="Calibri" w:cs="Arial"/>
          <w:lang w:val="sr-Cyrl-RS"/>
        </w:rPr>
        <w:t>даље:Уговор</w:t>
      </w:r>
      <w:proofErr w:type="spellEnd"/>
      <w:r w:rsidRPr="00F37150">
        <w:rPr>
          <w:rFonts w:eastAsia="Calibri" w:cs="Arial"/>
          <w:lang w:val="sr-Cyrl-RS"/>
        </w:rPr>
        <w:t xml:space="preserve">) је купопродаја добара Личне заштитне опрема – остале заштитне опреме за </w:t>
      </w:r>
      <w:r w:rsidR="004E4879" w:rsidRPr="00F37150">
        <w:rPr>
          <w:rFonts w:eastAsia="Calibri" w:cs="Arial"/>
          <w:lang w:val="sr-Cyrl-RS"/>
        </w:rPr>
        <w:t>Технички центар Нови Сад -  Партија 3</w:t>
      </w:r>
      <w:r w:rsidRPr="00F37150">
        <w:rPr>
          <w:rFonts w:eastAsia="Calibri" w:cs="Arial"/>
          <w:lang w:val="sr-Cyrl-RS"/>
        </w:rPr>
        <w:t xml:space="preserve"> (у даљем тексту: Добра), у складу са Понудом Продавца број _____________ од __________ године</w:t>
      </w:r>
      <w:r w:rsidR="00EC04D2">
        <w:rPr>
          <w:rFonts w:eastAsia="Calibri" w:cs="Arial"/>
          <w:lang w:val="sr-Cyrl-RS"/>
        </w:rPr>
        <w:t xml:space="preserve">, </w:t>
      </w:r>
      <w:r w:rsidRPr="00F37150">
        <w:rPr>
          <w:rFonts w:eastAsia="Calibri" w:cs="Arial"/>
          <w:lang w:val="sr-Cyrl-RS"/>
        </w:rPr>
        <w:t>Конкурсном документацијом за ЈН бр. ЈНО/1000/0025/2018 (397/2018)</w:t>
      </w:r>
      <w:r w:rsidR="00EC04D2" w:rsidRPr="00EC04D2">
        <w:rPr>
          <w:rFonts w:eastAsia="Calibri" w:cs="Arial"/>
          <w:lang w:val="sr-Cyrl-RS"/>
        </w:rPr>
        <w:t xml:space="preserve">, </w:t>
      </w:r>
      <w:proofErr w:type="spellStart"/>
      <w:r w:rsidR="00EC04D2" w:rsidRPr="00EC04D2">
        <w:rPr>
          <w:rFonts w:eastAsia="Calibri" w:cs="Arial"/>
          <w:lang w:val="sr-Cyrl-RS"/>
        </w:rPr>
        <w:t>Обрасем</w:t>
      </w:r>
      <w:proofErr w:type="spellEnd"/>
      <w:r w:rsidR="00EC04D2" w:rsidRPr="00EC04D2">
        <w:rPr>
          <w:rFonts w:eastAsia="Calibri" w:cs="Arial"/>
          <w:lang w:val="sr-Cyrl-RS"/>
        </w:rPr>
        <w:t xml:space="preserve"> структуре цене</w:t>
      </w:r>
      <w:r w:rsidRPr="00F37150">
        <w:rPr>
          <w:rFonts w:eastAsia="Calibri" w:cs="Arial"/>
          <w:lang w:val="sr-Cyrl-RS"/>
        </w:rPr>
        <w:t xml:space="preserve"> и Техничком спецификацијом, који чине саставни део овог Уговора као Прилози 1,</w:t>
      </w:r>
      <w:r w:rsidR="00EC04D2">
        <w:rPr>
          <w:rFonts w:eastAsia="Calibri" w:cs="Arial"/>
          <w:lang w:val="sr-Cyrl-RS"/>
        </w:rPr>
        <w:t xml:space="preserve"> </w:t>
      </w:r>
      <w:r w:rsidRPr="00F37150">
        <w:rPr>
          <w:rFonts w:eastAsia="Calibri" w:cs="Arial"/>
          <w:lang w:val="sr-Cyrl-RS"/>
        </w:rPr>
        <w:t>2,</w:t>
      </w:r>
      <w:r w:rsidR="00EC04D2">
        <w:rPr>
          <w:rFonts w:eastAsia="Calibri" w:cs="Arial"/>
          <w:lang w:val="sr-Cyrl-RS"/>
        </w:rPr>
        <w:t xml:space="preserve"> </w:t>
      </w:r>
      <w:r w:rsidRPr="00F37150">
        <w:rPr>
          <w:rFonts w:eastAsia="Calibri" w:cs="Arial"/>
          <w:lang w:val="sr-Cyrl-RS"/>
        </w:rPr>
        <w:t>3, и 4.</w:t>
      </w:r>
    </w:p>
    <w:p w:rsidR="00000563" w:rsidRPr="00F37150" w:rsidRDefault="00000563" w:rsidP="00000563">
      <w:pPr>
        <w:tabs>
          <w:tab w:val="left" w:pos="567"/>
        </w:tabs>
        <w:spacing w:before="0"/>
        <w:rPr>
          <w:rFonts w:eastAsia="Calibri" w:cs="Arial"/>
          <w:lang w:val="sr-Cyrl-RS"/>
        </w:rPr>
      </w:pPr>
    </w:p>
    <w:p w:rsidR="00000563" w:rsidRPr="00F37150" w:rsidRDefault="00000563" w:rsidP="00000563">
      <w:pPr>
        <w:tabs>
          <w:tab w:val="left" w:pos="567"/>
        </w:tabs>
        <w:spacing w:before="0"/>
        <w:rPr>
          <w:rFonts w:cs="Arial"/>
          <w:b/>
          <w:lang w:val="sr-Cyrl-RS"/>
        </w:rPr>
      </w:pPr>
      <w:r w:rsidRPr="00F37150">
        <w:rPr>
          <w:rFonts w:cs="Arial"/>
          <w:b/>
          <w:lang w:val="sr-Cyrl-RS"/>
        </w:rPr>
        <w:t xml:space="preserve">УГОВОРЕНА ВРЕДНОСТ </w:t>
      </w:r>
    </w:p>
    <w:p w:rsidR="00000563" w:rsidRPr="00F37150" w:rsidRDefault="00000563" w:rsidP="00000563">
      <w:pPr>
        <w:tabs>
          <w:tab w:val="left" w:pos="567"/>
        </w:tabs>
        <w:spacing w:before="0"/>
        <w:rPr>
          <w:rFonts w:cs="Arial"/>
          <w:b/>
          <w:lang w:val="sr-Cyrl-RS"/>
        </w:rPr>
      </w:pPr>
    </w:p>
    <w:p w:rsidR="00000563" w:rsidRPr="00F37150" w:rsidRDefault="00000563" w:rsidP="00000563">
      <w:pPr>
        <w:spacing w:before="0"/>
        <w:jc w:val="center"/>
        <w:rPr>
          <w:rFonts w:cs="Arial"/>
          <w:b/>
          <w:lang w:val="sr-Cyrl-RS"/>
        </w:rPr>
      </w:pPr>
      <w:r w:rsidRPr="00F37150">
        <w:rPr>
          <w:rFonts w:cs="Arial"/>
          <w:b/>
          <w:lang w:val="sr-Cyrl-RS"/>
        </w:rPr>
        <w:t>Члан 2.</w:t>
      </w:r>
    </w:p>
    <w:p w:rsidR="00000563" w:rsidRPr="00F37150" w:rsidRDefault="00000563" w:rsidP="00000563">
      <w:pPr>
        <w:spacing w:before="0"/>
        <w:jc w:val="center"/>
        <w:rPr>
          <w:rFonts w:cs="Arial"/>
          <w:b/>
          <w:lang w:val="sr-Cyrl-RS"/>
        </w:rPr>
      </w:pPr>
    </w:p>
    <w:p w:rsidR="00000563" w:rsidRPr="00F37150" w:rsidRDefault="00000563" w:rsidP="00000563">
      <w:pPr>
        <w:tabs>
          <w:tab w:val="left" w:pos="567"/>
        </w:tabs>
        <w:spacing w:before="0" w:line="360" w:lineRule="auto"/>
        <w:rPr>
          <w:rFonts w:cs="Arial"/>
          <w:lang w:val="sr-Cyrl-RS"/>
        </w:rPr>
      </w:pPr>
      <w:r w:rsidRPr="00F37150">
        <w:rPr>
          <w:rFonts w:cs="Arial"/>
          <w:lang w:val="sr-Cyrl-RS"/>
        </w:rPr>
        <w:t xml:space="preserve">Укупна вредност  за Добра из члана 1. овог Уговора износи </w:t>
      </w:r>
      <w:proofErr w:type="spellStart"/>
      <w:r w:rsidRPr="00F37150">
        <w:rPr>
          <w:rFonts w:cs="Arial"/>
          <w:lang w:val="sr-Cyrl-RS"/>
        </w:rPr>
        <w:t>износи</w:t>
      </w:r>
      <w:proofErr w:type="spellEnd"/>
      <w:r w:rsidRPr="00F37150">
        <w:rPr>
          <w:rFonts w:cs="Arial"/>
          <w:lang w:val="sr-Cyrl-RS"/>
        </w:rPr>
        <w:t xml:space="preserve"> ________________________ (словима: ______________________________________)</w:t>
      </w:r>
      <w:r w:rsidRPr="00F37150">
        <w:t xml:space="preserve"> </w:t>
      </w:r>
      <w:r w:rsidRPr="00F37150">
        <w:rPr>
          <w:rFonts w:cs="Arial"/>
          <w:lang w:val="sr-Cyrl-RS"/>
        </w:rPr>
        <w:t>динара без обрачунатог ПДВ-а.</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Уговорена вредност из става 1. овог члана увећава се за порез на додату вредност, у складу са важећим прописима Републике Србије.</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У цену су урачунати сви трошкови који се односе на предмет јавне набавке и који су одређени Конкурсном документацијом.</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 xml:space="preserve">Цена је фиксна, односно не може се мењати за све време трајања овог Уговора. </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b/>
          <w:lang w:val="sr-Cyrl-RS"/>
        </w:rPr>
      </w:pPr>
      <w:r w:rsidRPr="00F37150">
        <w:rPr>
          <w:rFonts w:cs="Arial"/>
          <w:b/>
          <w:lang w:val="sr-Cyrl-RS"/>
        </w:rPr>
        <w:t>НАЧИН ПЛАЋАЊА</w:t>
      </w:r>
    </w:p>
    <w:p w:rsidR="00000563" w:rsidRPr="00F37150" w:rsidRDefault="00000563" w:rsidP="00000563">
      <w:pPr>
        <w:spacing w:before="0"/>
        <w:jc w:val="center"/>
        <w:rPr>
          <w:rFonts w:cs="Arial"/>
          <w:b/>
          <w:lang w:val="sr-Cyrl-RS"/>
        </w:rPr>
      </w:pPr>
      <w:r w:rsidRPr="00F37150">
        <w:rPr>
          <w:rFonts w:cs="Arial"/>
          <w:b/>
          <w:lang w:val="sr-Cyrl-RS"/>
        </w:rPr>
        <w:t>Члан 3.</w:t>
      </w:r>
    </w:p>
    <w:p w:rsidR="00000563" w:rsidRPr="00F37150" w:rsidRDefault="00000563" w:rsidP="00000563">
      <w:pPr>
        <w:spacing w:before="0"/>
        <w:jc w:val="center"/>
        <w:rPr>
          <w:rFonts w:cs="Arial"/>
          <w:b/>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Плаћање испоручених добара извршиће се у року до 45 (</w:t>
      </w:r>
      <w:proofErr w:type="spellStart"/>
      <w:r w:rsidRPr="00F37150">
        <w:rPr>
          <w:rFonts w:cs="Arial"/>
          <w:lang w:val="sr-Cyrl-RS"/>
        </w:rPr>
        <w:t>четрдесетпет</w:t>
      </w:r>
      <w:proofErr w:type="spellEnd"/>
      <w:r w:rsidRPr="00F37150">
        <w:rPr>
          <w:rFonts w:cs="Arial"/>
          <w:lang w:val="sr-Cyrl-RS"/>
        </w:rPr>
        <w:t>)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 xml:space="preserve">Рачун за испоручена добра гласи на Купца ЈП „Електропривреда Србије“ Балканска 13,  11000 Београд, ПИБ 103920327 и доставља се на адресу ЈП „Електропривреда Србије“ Београд </w:t>
      </w:r>
      <w:r w:rsidR="004E4879" w:rsidRPr="00F37150">
        <w:rPr>
          <w:rFonts w:cs="Arial"/>
          <w:lang w:val="sr-Cyrl-RS"/>
        </w:rPr>
        <w:t>Технички центар Нови Сад, Булевар ослобођења 100, 21000 Нови Сад</w:t>
      </w:r>
      <w:r w:rsidRPr="00F37150">
        <w:rPr>
          <w:rFonts w:eastAsia="TimesNewRomanPSMT" w:cs="Arial"/>
          <w:bCs/>
          <w:lang w:val="sr-Cyrl-RS"/>
        </w:rPr>
        <w:t xml:space="preserve">, </w:t>
      </w:r>
      <w:r w:rsidRPr="00F37150">
        <w:rPr>
          <w:rFonts w:eastAsia="Calibri" w:cs="Arial"/>
          <w:lang w:val="sr-Cyrl-RS"/>
        </w:rPr>
        <w:t>са обавезним прилозима:</w:t>
      </w:r>
      <w:r w:rsidRPr="00F37150">
        <w:rPr>
          <w:rFonts w:cs="Arial"/>
          <w:lang w:val="sr-Cyrl-RS"/>
        </w:rPr>
        <w:t xml:space="preserve">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Купца које је примило испоручена добра.</w:t>
      </w:r>
    </w:p>
    <w:p w:rsidR="00000563" w:rsidRPr="00F37150" w:rsidRDefault="00000563" w:rsidP="00000563">
      <w:pPr>
        <w:spacing w:before="0"/>
        <w:rPr>
          <w:rFonts w:eastAsia="Calibri" w:cs="Arial"/>
          <w:lang w:val="sr-Cyrl-RS"/>
        </w:rPr>
      </w:pPr>
    </w:p>
    <w:p w:rsidR="00000563" w:rsidRPr="00F37150" w:rsidRDefault="00000563" w:rsidP="00000563">
      <w:pPr>
        <w:spacing w:before="0"/>
        <w:rPr>
          <w:rFonts w:eastAsia="Calibri" w:cs="Arial"/>
          <w:lang w:val="sr-Cyrl-RS"/>
        </w:rPr>
      </w:pPr>
    </w:p>
    <w:p w:rsidR="00000563" w:rsidRPr="00F37150" w:rsidRDefault="00000563" w:rsidP="00000563">
      <w:pPr>
        <w:spacing w:before="0"/>
        <w:rPr>
          <w:rFonts w:eastAsia="Calibri" w:cs="Arial"/>
          <w:lang w:val="sr-Cyrl-RS"/>
        </w:rPr>
      </w:pPr>
      <w:r w:rsidRPr="00F37150">
        <w:rPr>
          <w:rFonts w:eastAsia="Calibri" w:cs="Arial"/>
          <w:lang w:val="sr-Cyrl-RS"/>
        </w:rPr>
        <w:lastRenderedPageBreak/>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37150">
        <w:rPr>
          <w:rFonts w:eastAsia="Calibri" w:cs="Arial"/>
          <w:lang w:val="sr-Cyrl-RS"/>
        </w:rPr>
        <w:t>шифрарника</w:t>
      </w:r>
      <w:proofErr w:type="spellEnd"/>
      <w:r w:rsidRPr="00F37150">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00563" w:rsidRPr="00F37150" w:rsidRDefault="00000563" w:rsidP="00000563">
      <w:pPr>
        <w:tabs>
          <w:tab w:val="left" w:pos="284"/>
          <w:tab w:val="left" w:pos="330"/>
        </w:tabs>
        <w:rPr>
          <w:rFonts w:cs="Arial"/>
          <w:lang w:val="sr-Cyrl-RS"/>
        </w:rPr>
      </w:pPr>
      <w:r w:rsidRPr="00F37150">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000563" w:rsidRPr="00F37150" w:rsidRDefault="00000563" w:rsidP="00000563">
      <w:pPr>
        <w:spacing w:before="0"/>
        <w:rPr>
          <w:rFonts w:cs="Arial"/>
          <w:lang w:val="sr-Cyrl-RS"/>
        </w:rPr>
      </w:pPr>
    </w:p>
    <w:p w:rsidR="00000563" w:rsidRPr="00F37150" w:rsidRDefault="00000563" w:rsidP="00000563">
      <w:pPr>
        <w:tabs>
          <w:tab w:val="left" w:pos="567"/>
        </w:tabs>
        <w:spacing w:before="0"/>
        <w:rPr>
          <w:rFonts w:cs="Arial"/>
          <w:b/>
          <w:lang w:val="sr-Cyrl-RS"/>
        </w:rPr>
      </w:pPr>
      <w:r w:rsidRPr="00F37150">
        <w:rPr>
          <w:rFonts w:eastAsia="Calibri" w:cs="Arial"/>
          <w:i/>
          <w:lang w:val="sr-Cyrl-RS"/>
        </w:rPr>
        <w:t xml:space="preserve"> </w:t>
      </w:r>
      <w:r w:rsidRPr="00F37150">
        <w:rPr>
          <w:rFonts w:cs="Arial"/>
          <w:b/>
          <w:lang w:val="sr-Cyrl-RS"/>
        </w:rPr>
        <w:t>РОК И МЕСТО ИСПОРУКЕ</w:t>
      </w:r>
    </w:p>
    <w:p w:rsidR="00000563" w:rsidRPr="00F37150" w:rsidRDefault="00000563" w:rsidP="00000563">
      <w:pPr>
        <w:spacing w:before="0"/>
        <w:jc w:val="center"/>
        <w:rPr>
          <w:rFonts w:cs="Arial"/>
          <w:b/>
          <w:lang w:val="sr-Cyrl-RS"/>
        </w:rPr>
      </w:pPr>
      <w:r w:rsidRPr="00F37150">
        <w:rPr>
          <w:rFonts w:cs="Arial"/>
          <w:b/>
          <w:lang w:val="sr-Cyrl-RS"/>
        </w:rPr>
        <w:t>Члан 4.</w:t>
      </w:r>
    </w:p>
    <w:p w:rsidR="00000563" w:rsidRPr="00F37150" w:rsidRDefault="00000563" w:rsidP="00000563">
      <w:pPr>
        <w:rPr>
          <w:rFonts w:cs="Arial"/>
          <w:lang w:val="sr-Cyrl-RS" w:eastAsia="ar-SA"/>
        </w:rPr>
      </w:pPr>
      <w:r w:rsidRPr="00F37150">
        <w:rPr>
          <w:rFonts w:cs="Arial"/>
          <w:lang w:val="sr-Cyrl-RS" w:eastAsia="ar-SA"/>
        </w:rPr>
        <w:t xml:space="preserve">Рок испоруке Добара </w:t>
      </w:r>
      <w:r w:rsidRPr="00F37150">
        <w:rPr>
          <w:rFonts w:cs="Arial"/>
          <w:lang w:val="sr-Cyrl-RS"/>
        </w:rPr>
        <w:t xml:space="preserve">је </w:t>
      </w:r>
      <w:r w:rsidRPr="00F37150">
        <w:rPr>
          <w:rFonts w:cs="Arial"/>
          <w:lang w:val="sr-Cyrl-RS" w:eastAsia="ar-SA"/>
        </w:rPr>
        <w:t xml:space="preserve"> ________  </w:t>
      </w:r>
      <w:r w:rsidR="007E3CCD">
        <w:rPr>
          <w:rFonts w:cs="Arial"/>
          <w:lang w:val="sr-Cyrl-RS" w:eastAsia="ar-SA"/>
        </w:rPr>
        <w:t xml:space="preserve">календарских </w:t>
      </w:r>
      <w:r w:rsidRPr="00F37150">
        <w:rPr>
          <w:rFonts w:cs="Arial"/>
          <w:lang w:val="sr-Cyrl-RS" w:eastAsia="ar-SA"/>
        </w:rPr>
        <w:t>дана (максимално 90) од дана ступања уговора на правну снагу.</w:t>
      </w:r>
    </w:p>
    <w:p w:rsidR="00000563" w:rsidRPr="00F37150" w:rsidRDefault="00000563" w:rsidP="00000563">
      <w:pPr>
        <w:rPr>
          <w:rFonts w:cs="Arial"/>
          <w:lang w:val="sr-Cyrl-RS" w:eastAsia="ar-SA"/>
        </w:rPr>
      </w:pPr>
      <w:r w:rsidRPr="00F37150">
        <w:rPr>
          <w:rFonts w:cs="Arial"/>
          <w:lang w:val="sr-Cyrl-RS" w:eastAsia="ar-SA"/>
        </w:rPr>
        <w:t>Место испоруке</w:t>
      </w:r>
      <w:r w:rsidRPr="00F37150">
        <w:t xml:space="preserve"> </w:t>
      </w:r>
      <w:r w:rsidRPr="00F37150">
        <w:rPr>
          <w:rFonts w:cs="Arial"/>
          <w:lang w:val="sr-Cyrl-RS" w:eastAsia="ar-SA"/>
        </w:rPr>
        <w:t xml:space="preserve">Добара је магацин Купца: </w:t>
      </w:r>
      <w:r w:rsidR="0054036F" w:rsidRPr="00F37150">
        <w:rPr>
          <w:rFonts w:cs="Arial"/>
          <w:lang w:val="sr-Cyrl-RS" w:eastAsia="ar-SA"/>
        </w:rPr>
        <w:t>Технички центар Нови Сад, Пут новосадског партизанског одреда бр. 1, 21000 Нови Сад</w:t>
      </w:r>
      <w:r w:rsidRPr="00F37150">
        <w:rPr>
          <w:rFonts w:cs="Arial"/>
          <w:lang w:val="sr-Cyrl-RS" w:eastAsia="ar-SA"/>
        </w:rPr>
        <w:t xml:space="preserve">. </w:t>
      </w:r>
    </w:p>
    <w:p w:rsidR="00A23491" w:rsidRDefault="00A23491" w:rsidP="00000563">
      <w:pPr>
        <w:spacing w:before="0"/>
        <w:rPr>
          <w:rFonts w:cs="Arial"/>
          <w:b/>
          <w:lang w:val="sr-Cyrl-RS" w:eastAsia="ar-SA"/>
        </w:rPr>
      </w:pPr>
    </w:p>
    <w:p w:rsidR="00000563" w:rsidRPr="00F37150" w:rsidRDefault="00000563" w:rsidP="00000563">
      <w:pPr>
        <w:spacing w:before="0"/>
        <w:rPr>
          <w:rFonts w:cs="Arial"/>
          <w:b/>
          <w:lang w:val="sr-Cyrl-RS" w:eastAsia="ar-SA"/>
        </w:rPr>
      </w:pPr>
      <w:r w:rsidRPr="00F37150">
        <w:rPr>
          <w:rFonts w:cs="Arial"/>
          <w:b/>
          <w:lang w:val="sr-Cyrl-RS" w:eastAsia="ar-SA"/>
        </w:rPr>
        <w:t>КВАЛИТАТИВНИ И КВАНТИТАТИВНИ ПРИЈЕМ</w:t>
      </w:r>
    </w:p>
    <w:p w:rsidR="00000563" w:rsidRPr="00F37150" w:rsidRDefault="00000563" w:rsidP="00000563">
      <w:pPr>
        <w:spacing w:before="0"/>
        <w:rPr>
          <w:rFonts w:cs="Arial"/>
          <w:b/>
          <w:lang w:val="sr-Cyrl-RS" w:eastAsia="ar-SA"/>
        </w:rPr>
      </w:pPr>
    </w:p>
    <w:p w:rsidR="00000563" w:rsidRPr="00F37150" w:rsidRDefault="00000563" w:rsidP="00000563">
      <w:pPr>
        <w:spacing w:before="0"/>
        <w:jc w:val="center"/>
        <w:rPr>
          <w:rFonts w:cs="Arial"/>
          <w:b/>
          <w:lang w:val="sr-Cyrl-RS"/>
        </w:rPr>
      </w:pPr>
      <w:r w:rsidRPr="00F37150">
        <w:rPr>
          <w:rFonts w:cs="Arial"/>
          <w:b/>
          <w:lang w:val="sr-Cyrl-RS"/>
        </w:rPr>
        <w:t>Члан 5.</w:t>
      </w:r>
    </w:p>
    <w:p w:rsidR="00000563" w:rsidRPr="00F37150" w:rsidRDefault="00000563" w:rsidP="00000563">
      <w:pPr>
        <w:tabs>
          <w:tab w:val="left" w:pos="284"/>
          <w:tab w:val="left" w:pos="330"/>
        </w:tabs>
        <w:spacing w:after="120"/>
        <w:rPr>
          <w:rFonts w:cs="Arial"/>
          <w:bCs/>
          <w:lang w:val="sr-Cyrl-RS"/>
        </w:rPr>
      </w:pPr>
      <w:r w:rsidRPr="00F37150">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rsidR="00000563" w:rsidRPr="00F37150" w:rsidRDefault="00000563" w:rsidP="00000563">
      <w:pPr>
        <w:tabs>
          <w:tab w:val="left" w:pos="284"/>
          <w:tab w:val="left" w:pos="330"/>
        </w:tabs>
        <w:spacing w:after="120"/>
        <w:rPr>
          <w:rFonts w:cs="Arial"/>
          <w:bCs/>
          <w:lang w:val="sr-Cyrl-RS"/>
        </w:rPr>
      </w:pPr>
      <w:r w:rsidRPr="00F37150">
        <w:rPr>
          <w:rFonts w:cs="Arial"/>
          <w:bCs/>
          <w:lang w:val="sr-Cyrl-RS"/>
        </w:rPr>
        <w:t>Продавац се обавезује да писаним путем обавести Купца о тачном датуму испоруке најмање 2 (два) радна дана пре планираног датума испоруке.</w:t>
      </w:r>
    </w:p>
    <w:p w:rsidR="00000563" w:rsidRPr="00F37150" w:rsidRDefault="00000563" w:rsidP="00000563">
      <w:pPr>
        <w:tabs>
          <w:tab w:val="left" w:pos="284"/>
          <w:tab w:val="left" w:pos="330"/>
        </w:tabs>
        <w:spacing w:after="120"/>
        <w:rPr>
          <w:rFonts w:cs="Arial"/>
          <w:bCs/>
          <w:lang w:val="sr-Cyrl-RS"/>
        </w:rPr>
      </w:pPr>
      <w:r w:rsidRPr="00F37150">
        <w:rPr>
          <w:rFonts w:cs="Arial"/>
          <w:bCs/>
          <w:lang w:val="sr-Cyrl-RS"/>
        </w:rPr>
        <w:t xml:space="preserve">Пријем предмета овог уговора констатоваће се потписивањем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 и отпремнице и провером:</w:t>
      </w:r>
    </w:p>
    <w:p w:rsidR="00000563" w:rsidRPr="00F37150" w:rsidRDefault="00000563" w:rsidP="00000563">
      <w:pPr>
        <w:numPr>
          <w:ilvl w:val="0"/>
          <w:numId w:val="41"/>
        </w:numPr>
        <w:tabs>
          <w:tab w:val="left" w:pos="284"/>
          <w:tab w:val="left" w:pos="330"/>
        </w:tabs>
        <w:spacing w:before="0" w:after="120"/>
        <w:rPr>
          <w:rFonts w:cs="Arial"/>
          <w:bCs/>
          <w:lang w:val="sr-Cyrl-RS"/>
        </w:rPr>
      </w:pPr>
      <w:r w:rsidRPr="00F37150">
        <w:rPr>
          <w:rFonts w:cs="Arial"/>
          <w:bCs/>
          <w:lang w:val="sr-Cyrl-RS"/>
        </w:rPr>
        <w:t xml:space="preserve">да ли је испоручена уговорена  количина; </w:t>
      </w:r>
    </w:p>
    <w:p w:rsidR="00000563" w:rsidRPr="00F37150" w:rsidRDefault="00000563" w:rsidP="00000563">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прихваћеном понудом;</w:t>
      </w:r>
    </w:p>
    <w:p w:rsidR="00000563" w:rsidRPr="00F37150" w:rsidRDefault="00000563" w:rsidP="00000563">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достављеним узорцима;</w:t>
      </w:r>
    </w:p>
    <w:p w:rsidR="00000563" w:rsidRPr="00F37150" w:rsidRDefault="00000563" w:rsidP="00000563">
      <w:pPr>
        <w:numPr>
          <w:ilvl w:val="0"/>
          <w:numId w:val="41"/>
        </w:numPr>
        <w:tabs>
          <w:tab w:val="left" w:pos="284"/>
          <w:tab w:val="left" w:pos="330"/>
        </w:tabs>
        <w:spacing w:before="0" w:after="120"/>
        <w:rPr>
          <w:rFonts w:cs="Arial"/>
          <w:bCs/>
          <w:lang w:val="sr-Cyrl-RS"/>
        </w:rPr>
      </w:pPr>
      <w:r w:rsidRPr="00F37150">
        <w:rPr>
          <w:rFonts w:cs="Arial"/>
          <w:bCs/>
          <w:lang w:val="sr-Cyrl-RS"/>
        </w:rPr>
        <w:t>да ли су добра без видљивог оштећења;</w:t>
      </w:r>
    </w:p>
    <w:p w:rsidR="00000563" w:rsidRPr="00F37150" w:rsidRDefault="00000563" w:rsidP="00000563">
      <w:pPr>
        <w:numPr>
          <w:ilvl w:val="0"/>
          <w:numId w:val="41"/>
        </w:numPr>
        <w:tabs>
          <w:tab w:val="left" w:pos="284"/>
          <w:tab w:val="left" w:pos="330"/>
        </w:tabs>
        <w:spacing w:before="0" w:after="120"/>
        <w:rPr>
          <w:rFonts w:cs="Arial"/>
          <w:bCs/>
          <w:lang w:val="sr-Cyrl-RS"/>
        </w:rPr>
      </w:pPr>
      <w:r w:rsidRPr="00F37150">
        <w:rPr>
          <w:rFonts w:cs="Arial"/>
          <w:bCs/>
          <w:lang w:val="sr-Cyrl-RS"/>
        </w:rPr>
        <w:t>да ли су предметна добра испоручена у оригиналном паковању.</w:t>
      </w:r>
    </w:p>
    <w:p w:rsidR="00000563" w:rsidRPr="00F37150" w:rsidRDefault="00000563" w:rsidP="00000563">
      <w:pPr>
        <w:tabs>
          <w:tab w:val="left" w:pos="284"/>
          <w:tab w:val="left" w:pos="330"/>
        </w:tabs>
        <w:ind w:right="-188"/>
        <w:rPr>
          <w:lang w:val="sr-Cyrl-RS"/>
        </w:rPr>
      </w:pPr>
      <w:r w:rsidRPr="00F37150">
        <w:rPr>
          <w:rFonts w:cs="Arial"/>
          <w:bCs/>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000563" w:rsidRPr="00F37150" w:rsidRDefault="00000563" w:rsidP="00000563">
      <w:pPr>
        <w:spacing w:before="0"/>
        <w:jc w:val="center"/>
        <w:rPr>
          <w:rFonts w:cs="Arial"/>
          <w:lang w:val="sr-Cyrl-RS"/>
        </w:rPr>
      </w:pPr>
    </w:p>
    <w:p w:rsidR="00000563" w:rsidRPr="00F37150" w:rsidRDefault="00000563" w:rsidP="00000563">
      <w:pPr>
        <w:spacing w:before="0"/>
        <w:rPr>
          <w:rFonts w:cs="Arial"/>
          <w:b/>
          <w:lang w:val="sr-Cyrl-RS"/>
        </w:rPr>
      </w:pPr>
      <w:r w:rsidRPr="00F37150">
        <w:rPr>
          <w:rFonts w:cs="Arial"/>
          <w:b/>
          <w:lang w:val="sr-Cyrl-RS"/>
        </w:rPr>
        <w:t>ГАРАНТНИ РОК</w:t>
      </w:r>
    </w:p>
    <w:p w:rsidR="00000563" w:rsidRPr="00F37150" w:rsidRDefault="00000563" w:rsidP="00000563">
      <w:pPr>
        <w:spacing w:before="0"/>
        <w:jc w:val="center"/>
        <w:rPr>
          <w:rFonts w:cs="Arial"/>
          <w:b/>
          <w:lang w:val="sr-Cyrl-RS"/>
        </w:rPr>
      </w:pPr>
      <w:r w:rsidRPr="00F37150">
        <w:rPr>
          <w:rFonts w:cs="Arial"/>
          <w:b/>
          <w:lang w:val="sr-Cyrl-RS"/>
        </w:rPr>
        <w:t>Члан 6.</w:t>
      </w:r>
    </w:p>
    <w:p w:rsidR="00000563" w:rsidRPr="00F37150" w:rsidRDefault="00000563" w:rsidP="00000563">
      <w:pPr>
        <w:spacing w:before="0"/>
        <w:jc w:val="center"/>
        <w:rPr>
          <w:rFonts w:cs="Arial"/>
          <w:lang w:val="sr-Cyrl-RS"/>
        </w:rPr>
      </w:pPr>
    </w:p>
    <w:p w:rsidR="00000563" w:rsidRPr="00F37150" w:rsidRDefault="00000563" w:rsidP="00000563">
      <w:pPr>
        <w:spacing w:before="0"/>
        <w:rPr>
          <w:rFonts w:cs="Arial"/>
          <w:highlight w:val="yellow"/>
          <w:lang w:val="sr-Cyrl-RS" w:eastAsia="ar-SA"/>
        </w:rPr>
      </w:pPr>
      <w:r w:rsidRPr="00F37150">
        <w:rPr>
          <w:lang w:val="sr-Cyrl-RS" w:eastAsia="ar-SA"/>
        </w:rPr>
        <w:t xml:space="preserve">Гарантни рок за испоручена добра износи ________ (минимум 24) месеца од дана потписивања Записника </w:t>
      </w:r>
      <w:r w:rsidRPr="00F37150">
        <w:rPr>
          <w:rFonts w:eastAsia="Calibri" w:cs="Arial"/>
          <w:lang w:val="sr-Cyrl-RS"/>
        </w:rPr>
        <w:t>о квалитативном и квантитативном пријему добара.</w:t>
      </w:r>
    </w:p>
    <w:p w:rsidR="00000563" w:rsidRPr="00F37150" w:rsidRDefault="00000563" w:rsidP="00000563">
      <w:pPr>
        <w:spacing w:before="0"/>
        <w:rPr>
          <w:rFonts w:cs="Arial"/>
          <w:highlight w:val="yellow"/>
          <w:lang w:val="sr-Cyrl-RS" w:eastAsia="ar-SA"/>
        </w:rPr>
      </w:pPr>
    </w:p>
    <w:p w:rsidR="00000563" w:rsidRPr="00F37150" w:rsidRDefault="00000563" w:rsidP="00000563">
      <w:pPr>
        <w:spacing w:before="0"/>
        <w:rPr>
          <w:rFonts w:cs="Arial"/>
          <w:lang w:val="sr-Cyrl-RS" w:eastAsia="ar-SA"/>
        </w:rPr>
      </w:pPr>
      <w:r w:rsidRPr="00F37150">
        <w:rPr>
          <w:rFonts w:cs="Arial"/>
          <w:bCs/>
          <w:iCs/>
          <w:lang w:val="sr-Cyrl-RS"/>
        </w:rPr>
        <w:t>Продавац је обавезан да у гарантном року, у року 7(словима: седам) дана од дана пријема писменог приговора Купцу: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000563" w:rsidRPr="00F37150" w:rsidRDefault="00000563" w:rsidP="00000563">
      <w:pPr>
        <w:spacing w:before="0"/>
        <w:rPr>
          <w:rFonts w:cs="Arial"/>
          <w:lang w:val="sr-Cyrl-RS" w:eastAsia="ar-SA"/>
        </w:rPr>
      </w:pPr>
    </w:p>
    <w:p w:rsidR="00000563" w:rsidRPr="00F37150" w:rsidRDefault="00000563" w:rsidP="00000563">
      <w:pPr>
        <w:spacing w:before="0"/>
        <w:rPr>
          <w:rFonts w:cs="Arial"/>
          <w:b/>
          <w:lang w:val="sr-Cyrl-RS"/>
        </w:rPr>
      </w:pPr>
      <w:r w:rsidRPr="00F37150">
        <w:rPr>
          <w:rFonts w:cs="Arial"/>
          <w:b/>
          <w:lang w:val="sr-Cyrl-RS"/>
        </w:rPr>
        <w:t>СРЕДСТВА ФИНАНСИЈСКОГ ОБЕЗБЕЂЕЊА</w:t>
      </w:r>
    </w:p>
    <w:p w:rsidR="00000563" w:rsidRPr="00F37150" w:rsidRDefault="00000563" w:rsidP="00000563">
      <w:pPr>
        <w:spacing w:before="0"/>
        <w:jc w:val="center"/>
        <w:rPr>
          <w:rFonts w:cs="Arial"/>
          <w:b/>
          <w:lang w:val="sr-Cyrl-RS"/>
        </w:rPr>
      </w:pPr>
      <w:r w:rsidRPr="00F37150">
        <w:rPr>
          <w:rFonts w:cs="Arial"/>
          <w:b/>
          <w:lang w:val="sr-Cyrl-RS"/>
        </w:rPr>
        <w:t xml:space="preserve">Члан 7. </w:t>
      </w:r>
    </w:p>
    <w:p w:rsidR="00B06665" w:rsidRPr="00F37150" w:rsidRDefault="00B06665" w:rsidP="00B06665">
      <w:pPr>
        <w:rPr>
          <w:b/>
          <w:lang w:val="sr-Cyrl-RS"/>
        </w:rPr>
      </w:pPr>
      <w:r w:rsidRPr="00F37150">
        <w:rPr>
          <w:b/>
          <w:lang w:val="sr-Cyrl-RS"/>
        </w:rPr>
        <w:t xml:space="preserve">Банкарска гаранција за добро извршење посла </w:t>
      </w:r>
    </w:p>
    <w:p w:rsidR="00B06665" w:rsidRPr="00F37150" w:rsidRDefault="00B06665" w:rsidP="00B06665">
      <w:pPr>
        <w:rPr>
          <w:rFonts w:cs="Arial"/>
          <w:lang w:val="sr-Cyrl-RS" w:eastAsia="sr-Latn-RS"/>
        </w:rPr>
      </w:pPr>
      <w:r w:rsidRPr="00F37150">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rsidR="00B06665" w:rsidRPr="00F37150" w:rsidRDefault="00B06665" w:rsidP="00B06665">
      <w:pPr>
        <w:spacing w:after="240"/>
        <w:rPr>
          <w:rFonts w:cs="Arial"/>
          <w:lang w:val="sr-Cyrl-RS" w:eastAsia="sr-Latn-RS"/>
        </w:rPr>
      </w:pPr>
      <w:r w:rsidRPr="00F37150">
        <w:rPr>
          <w:rFonts w:cs="Arial"/>
          <w:lang w:val="sr-Cyrl-RS" w:eastAsia="sr-Latn-RS"/>
        </w:rPr>
        <w:t>Продавац се обавезује да у року од 10 дана од дана закључења овог уговора Купцу достави банкарску гаранцију за добро извршење посла.</w:t>
      </w:r>
    </w:p>
    <w:p w:rsidR="00B06665" w:rsidRPr="00F37150" w:rsidRDefault="00B06665" w:rsidP="00B06665">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w:t>
      </w:r>
      <w:r w:rsidRPr="00094E13">
        <w:t xml:space="preserve"> </w:t>
      </w:r>
      <w:r w:rsidRPr="00094E13">
        <w:rPr>
          <w:lang w:val="sr-Cyrl-RS"/>
        </w:rPr>
        <w:t>из чл</w:t>
      </w:r>
      <w:r>
        <w:rPr>
          <w:lang w:val="sr-Cyrl-RS"/>
        </w:rPr>
        <w:t>ана</w:t>
      </w:r>
      <w:r w:rsidRPr="00094E13">
        <w:rPr>
          <w:lang w:val="sr-Cyrl-RS"/>
        </w:rPr>
        <w:t xml:space="preserve"> 74.</w:t>
      </w:r>
      <w:r>
        <w:rPr>
          <w:lang w:val="sr-Cyrl-RS"/>
        </w:rPr>
        <w:t xml:space="preserve"> </w:t>
      </w:r>
      <w:r w:rsidRPr="00094E13">
        <w:rPr>
          <w:lang w:val="sr-Cyrl-RS"/>
        </w:rPr>
        <w:t>ст</w:t>
      </w:r>
      <w:r>
        <w:rPr>
          <w:lang w:val="sr-Cyrl-RS"/>
        </w:rPr>
        <w:t xml:space="preserve">ав </w:t>
      </w:r>
      <w:r w:rsidRPr="00094E13">
        <w:rPr>
          <w:lang w:val="sr-Cyrl-RS"/>
        </w:rPr>
        <w:t xml:space="preserve">2. ("Сл. лист СФРJ", бр. 29/78, 39/85, 45/89 - </w:t>
      </w:r>
      <w:proofErr w:type="spellStart"/>
      <w:r w:rsidRPr="00094E13">
        <w:rPr>
          <w:lang w:val="sr-Cyrl-RS"/>
        </w:rPr>
        <w:t>oдлукa</w:t>
      </w:r>
      <w:proofErr w:type="spellEnd"/>
      <w:r w:rsidRPr="00094E13">
        <w:rPr>
          <w:lang w:val="sr-Cyrl-RS"/>
        </w:rPr>
        <w:t xml:space="preserve"> УСJ и 57/89, "Сл. лист СРJ", бр. 31/93 и "Сл. лист СЦГ", бр. 1/2003 - </w:t>
      </w:r>
      <w:proofErr w:type="spellStart"/>
      <w:r w:rsidRPr="00094E13">
        <w:rPr>
          <w:lang w:val="sr-Cyrl-RS"/>
        </w:rPr>
        <w:t>Устaвнa</w:t>
      </w:r>
      <w:proofErr w:type="spellEnd"/>
      <w:r w:rsidRPr="00094E13">
        <w:rPr>
          <w:lang w:val="sr-Cyrl-RS"/>
        </w:rPr>
        <w:t xml:space="preserve"> </w:t>
      </w:r>
      <w:proofErr w:type="spellStart"/>
      <w:r w:rsidRPr="00094E13">
        <w:rPr>
          <w:lang w:val="sr-Cyrl-RS"/>
        </w:rPr>
        <w:t>пoвeљa</w:t>
      </w:r>
      <w:proofErr w:type="spellEnd"/>
      <w:r w:rsidRPr="00094E13">
        <w:rPr>
          <w:lang w:val="sr-Cyrl-RS"/>
        </w:rPr>
        <w:t>), (даље: ЗОО)</w:t>
      </w:r>
      <w:r w:rsidRPr="00F37150">
        <w:rPr>
          <w:lang w:val="sr-Cyrl-RS"/>
        </w:rPr>
        <w:t xml:space="preserve"> наступања правног дејства овог уговора.</w:t>
      </w:r>
    </w:p>
    <w:p w:rsidR="00B06665" w:rsidRPr="00F37150" w:rsidRDefault="00B06665" w:rsidP="00B06665">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06665" w:rsidRPr="00F37150" w:rsidRDefault="00B06665" w:rsidP="00B06665">
      <w:pPr>
        <w:spacing w:before="0" w:after="240"/>
        <w:rPr>
          <w:rFonts w:cs="Arial"/>
          <w:lang w:val="sr-Cyrl-RS" w:eastAsia="sr-Latn-RS"/>
        </w:rPr>
      </w:pPr>
      <w:r w:rsidRPr="00F37150">
        <w:rPr>
          <w:rFonts w:cs="Arial"/>
          <w:lang w:val="sr-Cyrl-RS"/>
        </w:rPr>
        <w:t xml:space="preserve">Купац </w:t>
      </w:r>
      <w:r w:rsidRPr="00F37150">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rsidR="00B06665" w:rsidRPr="00F37150" w:rsidRDefault="00B06665" w:rsidP="00B06665">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B06665" w:rsidRDefault="00B06665" w:rsidP="00B06665">
      <w:pPr>
        <w:spacing w:before="0" w:after="240" w:line="276" w:lineRule="auto"/>
        <w:contextualSpacing/>
        <w:rPr>
          <w:rFonts w:eastAsia="TimesNewRomanPSMT" w:cs="Arial"/>
          <w:bCs/>
          <w:iCs/>
          <w:lang w:val="sr-Cyrl-RS"/>
        </w:rPr>
      </w:pPr>
      <w:r w:rsidRPr="00F37150">
        <w:rPr>
          <w:rFonts w:eastAsia="Calibri" w:cs="Arial"/>
          <w:lang w:val="sr-Cyrl-RS" w:eastAsia="sr-Latn-RS"/>
        </w:rPr>
        <w:t xml:space="preserve">Продавац </w:t>
      </w:r>
      <w:r w:rsidRPr="00F37150">
        <w:rPr>
          <w:rFonts w:eastAsia="TimesNewRomanPSMT" w:cs="Arial"/>
          <w:bCs/>
          <w:iCs/>
          <w:lang w:val="sr-Cyrl-RS"/>
        </w:rPr>
        <w:t>може поднети гаранцију стране банке само ако је тој банци додељен кредитни рејтинг.</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B06665" w:rsidRPr="00846B83"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Ова</w:t>
      </w:r>
      <w:r>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B06665" w:rsidRDefault="00B06665" w:rsidP="00B06665">
      <w:pPr>
        <w:spacing w:before="0" w:after="240" w:line="276" w:lineRule="auto"/>
        <w:contextualSpacing/>
        <w:rPr>
          <w:rFonts w:eastAsia="TimesNewRomanPSMT" w:cs="Arial"/>
          <w:bCs/>
          <w:iCs/>
          <w:lang w:val="sr-Cyrl-RS"/>
        </w:rPr>
      </w:pPr>
    </w:p>
    <w:p w:rsidR="00B06665" w:rsidRPr="00F37150"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мора да буде у валути Понуде</w:t>
      </w:r>
    </w:p>
    <w:p w:rsidR="00B06665" w:rsidRDefault="00B06665" w:rsidP="00B06665">
      <w:pPr>
        <w:spacing w:before="0"/>
        <w:jc w:val="center"/>
        <w:rPr>
          <w:rFonts w:cs="Arial"/>
          <w:b/>
          <w:lang w:val="sr-Cyrl-RS"/>
        </w:rPr>
      </w:pPr>
    </w:p>
    <w:p w:rsidR="00B06665" w:rsidRPr="00F37150" w:rsidRDefault="00B06665" w:rsidP="00B06665">
      <w:pPr>
        <w:spacing w:before="0"/>
        <w:jc w:val="center"/>
        <w:rPr>
          <w:rFonts w:cs="Arial"/>
          <w:b/>
          <w:lang w:val="sr-Cyrl-RS"/>
        </w:rPr>
      </w:pPr>
      <w:r w:rsidRPr="00F37150">
        <w:rPr>
          <w:rFonts w:cs="Arial"/>
          <w:b/>
          <w:lang w:val="sr-Cyrl-RS"/>
        </w:rPr>
        <w:t xml:space="preserve">Члан 8. </w:t>
      </w:r>
    </w:p>
    <w:p w:rsidR="00B06665" w:rsidRPr="00F37150" w:rsidRDefault="00B06665" w:rsidP="00B06665">
      <w:pPr>
        <w:rPr>
          <w:rFonts w:cs="Arial"/>
          <w:lang w:val="sr-Cyrl-RS" w:eastAsia="sr-Latn-RS"/>
        </w:rPr>
      </w:pPr>
      <w:r w:rsidRPr="00F37150">
        <w:rPr>
          <w:b/>
          <w:lang w:val="sr-Cyrl-RS"/>
        </w:rPr>
        <w:t>Меница као гаранција за отклањање недостатака у гарантном року</w:t>
      </w:r>
    </w:p>
    <w:p w:rsidR="00B06665" w:rsidRPr="00F37150" w:rsidRDefault="00B06665" w:rsidP="00B06665">
      <w:pPr>
        <w:tabs>
          <w:tab w:val="left" w:pos="567"/>
        </w:tabs>
        <w:rPr>
          <w:rFonts w:eastAsia="TimesNewRomanPSMT"/>
          <w:bCs/>
          <w:iCs/>
          <w:lang w:val="sr-Cyrl-RS" w:eastAsia="sr-Latn-RS"/>
        </w:rPr>
      </w:pPr>
      <w:r w:rsidRPr="00F37150">
        <w:rPr>
          <w:lang w:val="sr-Cyrl-RS"/>
        </w:rPr>
        <w:t xml:space="preserve">Продавац се обавезује да приликом прве испоруке добара и потписивања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w:t>
      </w:r>
      <w:r w:rsidRPr="00F37150">
        <w:rPr>
          <w:lang w:val="sr-Cyrl-RS"/>
        </w:rPr>
        <w:t>, Купцу достави:</w:t>
      </w:r>
    </w:p>
    <w:p w:rsidR="00B06665" w:rsidRPr="00F37150" w:rsidRDefault="00B06665" w:rsidP="00B06665">
      <w:pPr>
        <w:tabs>
          <w:tab w:val="left" w:pos="567"/>
        </w:tabs>
        <w:spacing w:before="240"/>
        <w:rPr>
          <w:lang w:val="sr-Cyrl-RS"/>
        </w:rPr>
      </w:pPr>
      <w:r w:rsidRPr="00F37150">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BB31A1">
        <w:t xml:space="preserve"> </w:t>
      </w:r>
      <w:r w:rsidRPr="00BB31A1">
        <w:rPr>
          <w:lang w:val="sr-Cyrl-RS"/>
        </w:rPr>
        <w:t xml:space="preserve">у складу са Законом о меници ("Сл. лист ФНРЈ" бр. 104/46, "Сл. лист СФРЈ" бр. 16/65, 54/70 и 57/89 и "Сл. лист СРЈ" бр. 46/96, Сл. лист СЦГ бр. 01/03 </w:t>
      </w:r>
      <w:proofErr w:type="spellStart"/>
      <w:r w:rsidRPr="00BB31A1">
        <w:rPr>
          <w:lang w:val="sr-Cyrl-RS"/>
        </w:rPr>
        <w:t>Уст</w:t>
      </w:r>
      <w:proofErr w:type="spellEnd"/>
      <w:r w:rsidRPr="00BB31A1">
        <w:rPr>
          <w:lang w:val="sr-Cyrl-RS"/>
        </w:rPr>
        <w:t xml:space="preserve">. Повеља, </w:t>
      </w:r>
      <w:proofErr w:type="spellStart"/>
      <w:r w:rsidRPr="00BB31A1">
        <w:rPr>
          <w:lang w:val="sr-Cyrl-RS"/>
        </w:rPr>
        <w:t>Сл.гласник</w:t>
      </w:r>
      <w:proofErr w:type="spellEnd"/>
      <w:r w:rsidRPr="00BB31A1">
        <w:rPr>
          <w:lang w:val="sr-Cyrl-RS"/>
        </w:rPr>
        <w:t xml:space="preserve"> РС, 80/2015) и Законом о платним услугама (Сл. гласник РС, број 139/2014);</w:t>
      </w:r>
    </w:p>
    <w:p w:rsidR="00B06665" w:rsidRPr="00F37150" w:rsidRDefault="00B06665" w:rsidP="00B06665">
      <w:pPr>
        <w:tabs>
          <w:tab w:val="left" w:pos="567"/>
        </w:tabs>
        <w:spacing w:before="240"/>
        <w:rPr>
          <w:lang w:val="sr-Cyrl-RS"/>
        </w:rPr>
      </w:pPr>
      <w:r w:rsidRPr="00F37150">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B06665" w:rsidRPr="00F37150" w:rsidRDefault="00B06665" w:rsidP="00B06665">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06665" w:rsidRPr="00F37150" w:rsidRDefault="00B06665" w:rsidP="00B06665">
      <w:pPr>
        <w:tabs>
          <w:tab w:val="left" w:pos="567"/>
        </w:tabs>
        <w:spacing w:before="240"/>
        <w:rPr>
          <w:lang w:val="sr-Cyrl-RS"/>
        </w:rPr>
      </w:pPr>
      <w:r w:rsidRPr="00F37150">
        <w:rPr>
          <w:lang w:val="sr-Cyrl-RS"/>
        </w:rPr>
        <w:t>- фотокопију ОП обрасца,</w:t>
      </w:r>
    </w:p>
    <w:p w:rsidR="00B06665" w:rsidRPr="00F37150" w:rsidRDefault="00B06665" w:rsidP="00B06665">
      <w:pPr>
        <w:tabs>
          <w:tab w:val="left" w:pos="567"/>
        </w:tabs>
        <w:spacing w:before="240"/>
        <w:rPr>
          <w:lang w:val="sr-Cyrl-RS"/>
        </w:rPr>
      </w:pPr>
      <w:r w:rsidRPr="00F37150">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BB31A1">
        <w:rPr>
          <w:lang w:val="sr-Cyrl-RS"/>
        </w:rPr>
        <w:t>у складу са Одлуком о ближим условима, садржини и начину вођења регистра меница и овлашћења („Сл. гласник РС“, бр. 56/2011, 80/2015 и 76/2016</w:t>
      </w:r>
      <w:r>
        <w:rPr>
          <w:lang w:val="sr-Cyrl-RS"/>
        </w:rPr>
        <w:t>,</w:t>
      </w:r>
    </w:p>
    <w:p w:rsidR="00B06665" w:rsidRPr="00F37150" w:rsidRDefault="00B06665" w:rsidP="00B06665">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B06665" w:rsidRPr="00F37150" w:rsidRDefault="00B06665" w:rsidP="00B06665">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Купац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B06665" w:rsidRPr="00F37150" w:rsidRDefault="00B06665" w:rsidP="00B06665">
      <w:pPr>
        <w:spacing w:before="240"/>
        <w:rPr>
          <w:rFonts w:cs="Arial"/>
          <w:lang w:val="sr-Cyrl-RS"/>
        </w:rPr>
      </w:pPr>
      <w:r w:rsidRPr="00F37150">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B06665" w:rsidRPr="00F37150" w:rsidRDefault="00B06665" w:rsidP="00B06665">
      <w:pPr>
        <w:tabs>
          <w:tab w:val="left" w:pos="1701"/>
        </w:tabs>
        <w:suppressAutoHyphens/>
        <w:spacing w:before="0"/>
        <w:ind w:right="-6"/>
        <w:rPr>
          <w:rFonts w:cs="Arial"/>
          <w:lang w:val="sr-Cyrl-RS" w:eastAsia="sr-Latn-RS"/>
        </w:rPr>
      </w:pPr>
    </w:p>
    <w:p w:rsidR="00000563" w:rsidRPr="00F37150" w:rsidRDefault="00B06665" w:rsidP="00B06665">
      <w:pPr>
        <w:tabs>
          <w:tab w:val="left" w:pos="1701"/>
        </w:tabs>
        <w:suppressAutoHyphens/>
        <w:spacing w:before="0"/>
        <w:ind w:right="-6"/>
        <w:rPr>
          <w:rFonts w:cs="Arial"/>
          <w:lang w:val="sr-Cyrl-RS" w:eastAsia="ar-SA"/>
        </w:rPr>
      </w:pPr>
      <w:r w:rsidRPr="00F37150">
        <w:rPr>
          <w:rFonts w:cs="Arial"/>
          <w:lang w:val="sr-Cyrl-RS" w:eastAsia="sr-Latn-RS"/>
        </w:rPr>
        <w:t xml:space="preserve">По истеку гарантног периода, уколико је Продавац испунио све обавезе из овог Уговора, Купац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 Продавца, у року од 7 дана од дана пријема захтева.</w:t>
      </w:r>
    </w:p>
    <w:p w:rsidR="00000563" w:rsidRPr="00F37150" w:rsidRDefault="00000563" w:rsidP="00000563">
      <w:pPr>
        <w:tabs>
          <w:tab w:val="left" w:pos="567"/>
        </w:tabs>
        <w:spacing w:before="0"/>
        <w:rPr>
          <w:rFonts w:cs="Arial"/>
          <w:lang w:val="sr-Cyrl-RS"/>
        </w:rPr>
      </w:pPr>
    </w:p>
    <w:p w:rsidR="00000563" w:rsidRPr="00F37150" w:rsidRDefault="00000563" w:rsidP="00000563">
      <w:pPr>
        <w:spacing w:before="0"/>
        <w:rPr>
          <w:rFonts w:cs="Arial"/>
          <w:b/>
          <w:lang w:val="sr-Cyrl-RS"/>
        </w:rPr>
      </w:pPr>
      <w:r w:rsidRPr="00F37150">
        <w:rPr>
          <w:rFonts w:cs="Arial"/>
          <w:b/>
          <w:lang w:val="sr-Cyrl-RS"/>
        </w:rPr>
        <w:t>УГОВОРНА КАЗНА ЗБОГ ЗАКАШЊЕЊА У ИСПОРУЦИ</w:t>
      </w:r>
    </w:p>
    <w:p w:rsidR="00000563" w:rsidRPr="00F37150" w:rsidRDefault="00000563" w:rsidP="00000563">
      <w:pPr>
        <w:spacing w:before="0"/>
        <w:rPr>
          <w:rFonts w:cs="Arial"/>
          <w:b/>
          <w:lang w:val="sr-Cyrl-RS"/>
        </w:rPr>
      </w:pPr>
    </w:p>
    <w:p w:rsidR="00000563" w:rsidRPr="00F37150" w:rsidRDefault="00000563" w:rsidP="00000563">
      <w:pPr>
        <w:spacing w:before="0"/>
        <w:jc w:val="center"/>
        <w:rPr>
          <w:rFonts w:cs="Arial"/>
          <w:b/>
          <w:lang w:val="sr-Cyrl-RS"/>
        </w:rPr>
      </w:pPr>
      <w:r w:rsidRPr="00F37150">
        <w:rPr>
          <w:rFonts w:cs="Arial"/>
          <w:b/>
          <w:lang w:val="sr-Cyrl-RS"/>
        </w:rPr>
        <w:t>Члан 9.</w:t>
      </w:r>
    </w:p>
    <w:p w:rsidR="00000563" w:rsidRPr="00F37150" w:rsidRDefault="00000563" w:rsidP="00000563">
      <w:pPr>
        <w:rPr>
          <w:rFonts w:cs="Arial"/>
          <w:lang w:val="sr-Cyrl-RS"/>
        </w:rPr>
      </w:pPr>
      <w:r w:rsidRPr="00F37150">
        <w:rPr>
          <w:rFonts w:cs="Arial"/>
          <w:lang w:val="sr-Cyrl-RS"/>
        </w:rPr>
        <w:t>Уколико Продавац у року дефинисаном овим Уговором и на уговорени начин не изврши испоруку предметних добара из члана 1. овог Уговора, Купац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000563" w:rsidRPr="00F37150" w:rsidRDefault="00000563" w:rsidP="00000563">
      <w:pPr>
        <w:rPr>
          <w:rFonts w:cs="Arial"/>
          <w:lang w:val="sr-Cyrl-RS"/>
        </w:rPr>
      </w:pPr>
    </w:p>
    <w:p w:rsidR="00000563" w:rsidRPr="00F37150" w:rsidRDefault="00000563" w:rsidP="00000563">
      <w:pPr>
        <w:rPr>
          <w:rFonts w:cs="Arial"/>
          <w:lang w:val="sr-Cyrl-RS"/>
        </w:rPr>
      </w:pPr>
      <w:r w:rsidRPr="00F37150">
        <w:rPr>
          <w:rFonts w:cs="Arial"/>
          <w:lang w:val="sr-Cyrl-RS"/>
        </w:rPr>
        <w:lastRenderedPageBreak/>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rsidR="00000563" w:rsidRPr="00F37150" w:rsidRDefault="00000563" w:rsidP="00000563">
      <w:pPr>
        <w:rPr>
          <w:rFonts w:cs="Arial"/>
          <w:lang w:val="sr-Cyrl-RS"/>
        </w:rPr>
      </w:pPr>
      <w:r w:rsidRPr="00F37150">
        <w:rPr>
          <w:rFonts w:cs="Arial"/>
          <w:lang w:val="sr-Cyrl-RS"/>
        </w:rPr>
        <w:t xml:space="preserve">Наплатом уговорне казне Купац не губи право на накнаду штете.  </w:t>
      </w:r>
    </w:p>
    <w:p w:rsidR="00000563" w:rsidRPr="00F37150" w:rsidRDefault="00000563" w:rsidP="00000563">
      <w:pPr>
        <w:rPr>
          <w:rFonts w:cs="Arial"/>
          <w:lang w:val="sr-Cyrl-RS"/>
        </w:rPr>
      </w:pPr>
      <w:r w:rsidRPr="00F37150">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rsidR="00000563" w:rsidRPr="00F37150" w:rsidRDefault="00000563" w:rsidP="00000563">
      <w:pPr>
        <w:rPr>
          <w:rFonts w:cs="Arial"/>
          <w:lang w:val="sr-Cyrl-RS"/>
        </w:rPr>
      </w:pPr>
      <w:r w:rsidRPr="00F37150">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000563" w:rsidRPr="00F37150" w:rsidRDefault="00000563" w:rsidP="00000563">
      <w:pPr>
        <w:rPr>
          <w:rFonts w:cs="Arial"/>
          <w:lang w:val="sr-Cyrl-RS"/>
        </w:rPr>
      </w:pPr>
      <w:r w:rsidRPr="00F37150">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000563" w:rsidRPr="00F37150" w:rsidRDefault="00000563" w:rsidP="00000563">
      <w:pPr>
        <w:spacing w:before="0"/>
        <w:jc w:val="center"/>
        <w:rPr>
          <w:rFonts w:cs="Arial"/>
          <w:b/>
          <w:lang w:val="sr-Cyrl-RS"/>
        </w:rPr>
      </w:pPr>
    </w:p>
    <w:p w:rsidR="00000563" w:rsidRPr="00F37150" w:rsidRDefault="00000563" w:rsidP="00000563">
      <w:pPr>
        <w:autoSpaceDE w:val="0"/>
        <w:autoSpaceDN w:val="0"/>
        <w:adjustRightInd w:val="0"/>
        <w:spacing w:before="0"/>
        <w:rPr>
          <w:rFonts w:cs="Arial"/>
          <w:b/>
          <w:lang w:val="sr-Cyrl-RS"/>
        </w:rPr>
      </w:pPr>
      <w:r w:rsidRPr="00F37150">
        <w:rPr>
          <w:rFonts w:cs="Arial"/>
          <w:b/>
          <w:lang w:val="sr-Cyrl-RS"/>
        </w:rPr>
        <w:t xml:space="preserve">ВИША СИЛА </w:t>
      </w:r>
    </w:p>
    <w:p w:rsidR="00000563" w:rsidRPr="00F37150" w:rsidRDefault="00000563" w:rsidP="00000563">
      <w:pPr>
        <w:autoSpaceDE w:val="0"/>
        <w:autoSpaceDN w:val="0"/>
        <w:adjustRightInd w:val="0"/>
        <w:spacing w:before="0"/>
        <w:jc w:val="center"/>
        <w:rPr>
          <w:rFonts w:cs="Arial"/>
          <w:b/>
          <w:lang w:val="sr-Cyrl-RS"/>
        </w:rPr>
      </w:pPr>
      <w:r w:rsidRPr="00F37150">
        <w:rPr>
          <w:rFonts w:cs="Arial"/>
          <w:b/>
          <w:lang w:val="sr-Cyrl-RS"/>
        </w:rPr>
        <w:t>Члан 10.</w:t>
      </w:r>
    </w:p>
    <w:p w:rsidR="00000563" w:rsidRPr="00F37150" w:rsidRDefault="00000563" w:rsidP="00000563">
      <w:pPr>
        <w:autoSpaceDE w:val="0"/>
        <w:autoSpaceDN w:val="0"/>
        <w:adjustRightInd w:val="0"/>
        <w:spacing w:before="0"/>
        <w:jc w:val="center"/>
        <w:rPr>
          <w:rFonts w:cs="Arial"/>
          <w:b/>
          <w:lang w:val="sr-Cyrl-RS"/>
        </w:rPr>
      </w:pPr>
    </w:p>
    <w:p w:rsidR="00000563" w:rsidRPr="00F37150" w:rsidRDefault="00000563" w:rsidP="00000563">
      <w:pPr>
        <w:tabs>
          <w:tab w:val="left" w:pos="1512"/>
          <w:tab w:val="left" w:pos="9090"/>
        </w:tabs>
        <w:spacing w:before="0"/>
        <w:rPr>
          <w:rFonts w:cs="Arial"/>
          <w:lang w:val="sr-Cyrl-RS"/>
        </w:rPr>
      </w:pPr>
      <w:r w:rsidRPr="00F37150">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00563" w:rsidRPr="00F37150" w:rsidRDefault="00000563" w:rsidP="00000563">
      <w:pPr>
        <w:tabs>
          <w:tab w:val="left" w:pos="1512"/>
          <w:tab w:val="left" w:pos="9090"/>
        </w:tabs>
        <w:spacing w:before="0"/>
        <w:rPr>
          <w:rFonts w:cs="Arial"/>
          <w:lang w:val="sr-Cyrl-RS"/>
        </w:rPr>
      </w:pPr>
    </w:p>
    <w:p w:rsidR="00000563" w:rsidRPr="00F37150" w:rsidRDefault="00000563" w:rsidP="00000563">
      <w:pPr>
        <w:tabs>
          <w:tab w:val="left" w:pos="1512"/>
          <w:tab w:val="left" w:pos="9090"/>
        </w:tabs>
        <w:spacing w:before="0"/>
        <w:rPr>
          <w:rFonts w:cs="Arial"/>
          <w:lang w:val="sr-Cyrl-RS"/>
        </w:rPr>
      </w:pPr>
      <w:r w:rsidRPr="00F37150">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proofErr w:type="spellStart"/>
      <w:r w:rsidRPr="00F37150">
        <w:rPr>
          <w:rFonts w:cs="Arial"/>
          <w:lang w:val="sr-Cyrl-RS"/>
        </w:rPr>
        <w:t>четрдесетосам</w:t>
      </w:r>
      <w:proofErr w:type="spellEnd"/>
      <w:r w:rsidRPr="00F3715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000563" w:rsidRPr="00F37150" w:rsidRDefault="00000563" w:rsidP="00000563">
      <w:pPr>
        <w:tabs>
          <w:tab w:val="left" w:pos="1512"/>
          <w:tab w:val="left" w:pos="9090"/>
        </w:tabs>
        <w:spacing w:before="0"/>
        <w:rPr>
          <w:rFonts w:cs="Arial"/>
          <w:lang w:val="sr-Cyrl-RS"/>
        </w:rPr>
      </w:pPr>
    </w:p>
    <w:p w:rsidR="00000563" w:rsidRPr="00F37150" w:rsidRDefault="00000563" w:rsidP="00000563">
      <w:pPr>
        <w:tabs>
          <w:tab w:val="left" w:pos="1512"/>
          <w:tab w:val="left" w:pos="9090"/>
        </w:tabs>
        <w:spacing w:before="0"/>
        <w:rPr>
          <w:rFonts w:cs="Arial"/>
          <w:lang w:val="sr-Cyrl-RS"/>
        </w:rPr>
      </w:pPr>
      <w:r w:rsidRPr="00F37150">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000563" w:rsidRPr="00F37150" w:rsidRDefault="00000563" w:rsidP="00000563">
      <w:pPr>
        <w:tabs>
          <w:tab w:val="left" w:pos="1512"/>
          <w:tab w:val="left" w:pos="9090"/>
        </w:tabs>
        <w:spacing w:before="0"/>
        <w:rPr>
          <w:rFonts w:cs="Arial"/>
          <w:lang w:val="sr-Cyrl-RS"/>
        </w:rPr>
      </w:pPr>
    </w:p>
    <w:p w:rsidR="00000563" w:rsidRPr="00F37150" w:rsidRDefault="00000563" w:rsidP="00000563">
      <w:pPr>
        <w:tabs>
          <w:tab w:val="left" w:pos="1512"/>
          <w:tab w:val="left" w:pos="9090"/>
        </w:tabs>
        <w:spacing w:before="0"/>
        <w:rPr>
          <w:rFonts w:cs="Arial"/>
          <w:lang w:val="sr-Cyrl-RS"/>
        </w:rPr>
      </w:pPr>
      <w:r w:rsidRPr="00F37150">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000563" w:rsidRPr="00F37150" w:rsidRDefault="00000563" w:rsidP="00000563">
      <w:pPr>
        <w:keepNext/>
        <w:autoSpaceDE w:val="0"/>
        <w:autoSpaceDN w:val="0"/>
        <w:adjustRightInd w:val="0"/>
        <w:spacing w:before="360" w:after="120"/>
        <w:outlineLvl w:val="2"/>
        <w:rPr>
          <w:rFonts w:cs="Arial"/>
          <w:b/>
          <w:szCs w:val="20"/>
          <w:lang w:val="sr-Cyrl-RS" w:eastAsia="sr-Cyrl-RS"/>
        </w:rPr>
      </w:pPr>
      <w:r w:rsidRPr="00F37150">
        <w:rPr>
          <w:rFonts w:cs="Arial"/>
          <w:b/>
          <w:szCs w:val="20"/>
          <w:lang w:val="sr-Cyrl-RS" w:eastAsia="sr-Cyrl-RS"/>
        </w:rPr>
        <w:t>НАКНАДА ШТЕТЕ</w:t>
      </w:r>
    </w:p>
    <w:p w:rsidR="00000563" w:rsidRPr="00F37150" w:rsidRDefault="00000563" w:rsidP="00000563">
      <w:pPr>
        <w:keepNext/>
        <w:spacing w:after="60"/>
        <w:jc w:val="center"/>
        <w:rPr>
          <w:rFonts w:eastAsia="Calibri"/>
          <w:b/>
          <w:lang w:val="ru-RU"/>
        </w:rPr>
      </w:pPr>
      <w:r w:rsidRPr="00F37150">
        <w:rPr>
          <w:rFonts w:eastAsia="Calibri"/>
          <w:b/>
          <w:lang w:val="ru-RU"/>
        </w:rPr>
        <w:t>Члан 11.</w:t>
      </w:r>
    </w:p>
    <w:p w:rsidR="00000563" w:rsidRPr="00F37150" w:rsidRDefault="00000563" w:rsidP="00000563">
      <w:pPr>
        <w:tabs>
          <w:tab w:val="left" w:pos="567"/>
        </w:tabs>
        <w:rPr>
          <w:lang w:val="sr-Cyrl-RS"/>
        </w:rPr>
      </w:pPr>
      <w:r w:rsidRPr="00F37150">
        <w:rPr>
          <w:lang w:val="sr-Cyrl-RS"/>
        </w:rPr>
        <w:t xml:space="preserve">Продавац је, у складу са важећим </w:t>
      </w:r>
      <w:r w:rsidR="00A23491" w:rsidRPr="00A23491">
        <w:rPr>
          <w:lang w:val="sr-Cyrl-RS"/>
        </w:rPr>
        <w:t>ЗОО</w:t>
      </w:r>
      <w:r w:rsidR="007E3CCD">
        <w:rPr>
          <w:lang w:val="sr-Cyrl-RS"/>
        </w:rPr>
        <w:t xml:space="preserve">, </w:t>
      </w:r>
      <w:r w:rsidRPr="00F37150">
        <w:rPr>
          <w:lang w:val="sr-Cyrl-RS"/>
        </w:rPr>
        <w:t>одговоран за штету коју је претрпео Купац неиспуњењем, делимичним испуњењем или задоцњењем у испуњењу обавеза преузетих овим Уговором.</w:t>
      </w:r>
    </w:p>
    <w:p w:rsidR="00000563" w:rsidRPr="00F37150" w:rsidRDefault="00000563" w:rsidP="00000563">
      <w:pPr>
        <w:tabs>
          <w:tab w:val="left" w:pos="567"/>
        </w:tabs>
        <w:rPr>
          <w:lang w:val="sr-Cyrl-RS"/>
        </w:rPr>
      </w:pPr>
      <w:r w:rsidRPr="00F37150">
        <w:rPr>
          <w:lang w:val="sr-Cyrl-RS"/>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w:t>
      </w:r>
      <w:r w:rsidRPr="00F37150">
        <w:rPr>
          <w:lang w:val="sr-Cyrl-RS"/>
        </w:rPr>
        <w:lastRenderedPageBreak/>
        <w:t>Продавца уз издавање рачуна са одговарајућим обрачуном и са роком плаћања од 15 (словима: петнаест) дана од дана пријема истог.</w:t>
      </w:r>
    </w:p>
    <w:p w:rsidR="00000563" w:rsidRPr="00F37150" w:rsidRDefault="00000563" w:rsidP="00000563">
      <w:pPr>
        <w:tabs>
          <w:tab w:val="left" w:pos="567"/>
        </w:tabs>
        <w:rPr>
          <w:lang w:val="sr-Cyrl-RS"/>
        </w:rPr>
      </w:pPr>
      <w:r w:rsidRPr="00F37150">
        <w:rPr>
          <w:lang w:val="sr-Cyrl-RS"/>
        </w:rPr>
        <w:t xml:space="preserve">Ниједна Уговорна страна неће бити одговорна за било какве посредне штете и/или за </w:t>
      </w:r>
      <w:proofErr w:type="spellStart"/>
      <w:r w:rsidRPr="00F37150">
        <w:rPr>
          <w:lang w:val="sr-Cyrl-RS"/>
        </w:rPr>
        <w:t>измаклу</w:t>
      </w:r>
      <w:proofErr w:type="spellEnd"/>
      <w:r w:rsidRPr="00F37150">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rsidR="00000563" w:rsidRPr="00F37150" w:rsidRDefault="00000563" w:rsidP="00000563">
      <w:pPr>
        <w:tabs>
          <w:tab w:val="left" w:pos="567"/>
        </w:tabs>
        <w:spacing w:before="0"/>
        <w:rPr>
          <w:rFonts w:cs="Arial"/>
          <w:b/>
          <w:lang w:val="sr-Cyrl-RS"/>
        </w:rPr>
      </w:pPr>
    </w:p>
    <w:p w:rsidR="00000563" w:rsidRPr="00F37150" w:rsidRDefault="00000563" w:rsidP="00000563">
      <w:pPr>
        <w:tabs>
          <w:tab w:val="left" w:pos="567"/>
        </w:tabs>
        <w:spacing w:before="0"/>
        <w:rPr>
          <w:rFonts w:cs="Arial"/>
          <w:b/>
          <w:lang w:val="sr-Cyrl-RS"/>
        </w:rPr>
      </w:pPr>
      <w:r w:rsidRPr="00F37150">
        <w:rPr>
          <w:rFonts w:cs="Arial"/>
          <w:b/>
          <w:lang w:val="sr-Cyrl-RS"/>
        </w:rPr>
        <w:t>ВАЖНОСТ УГОВОРА</w:t>
      </w:r>
    </w:p>
    <w:p w:rsidR="00000563" w:rsidRPr="00F37150" w:rsidRDefault="00000563" w:rsidP="00000563">
      <w:pPr>
        <w:spacing w:before="0"/>
        <w:jc w:val="center"/>
        <w:rPr>
          <w:rFonts w:cs="Arial"/>
          <w:b/>
          <w:lang w:val="sr-Cyrl-RS"/>
        </w:rPr>
      </w:pPr>
      <w:r w:rsidRPr="00F37150">
        <w:rPr>
          <w:rFonts w:cs="Arial"/>
          <w:b/>
          <w:lang w:val="sr-Cyrl-RS"/>
        </w:rPr>
        <w:t>Члан 12.</w:t>
      </w:r>
    </w:p>
    <w:p w:rsidR="00000563" w:rsidRPr="00F37150" w:rsidRDefault="00000563" w:rsidP="00000563">
      <w:pPr>
        <w:tabs>
          <w:tab w:val="left" w:pos="567"/>
        </w:tabs>
        <w:spacing w:before="0"/>
        <w:rPr>
          <w:rFonts w:eastAsia="Calibri" w:cs="Arial"/>
          <w:lang w:val="sr-Cyrl-RS"/>
        </w:rPr>
      </w:pPr>
      <w:r w:rsidRPr="00F37150">
        <w:rPr>
          <w:rFonts w:eastAsia="Calibri" w:cs="Arial"/>
          <w:lang w:val="sr-Cyrl-RS"/>
        </w:rPr>
        <w:t xml:space="preserve">Уговор се сматра закљученим након потписивања од стране законских  заступника Уговорних страна, а ступа на снагу када Продавац испуни </w:t>
      </w:r>
      <w:proofErr w:type="spellStart"/>
      <w:r w:rsidRPr="00F37150">
        <w:rPr>
          <w:rFonts w:eastAsia="Calibri" w:cs="Arial"/>
          <w:lang w:val="sr-Cyrl-RS"/>
        </w:rPr>
        <w:t>одложни</w:t>
      </w:r>
      <w:proofErr w:type="spellEnd"/>
      <w:r w:rsidRPr="00F37150">
        <w:rPr>
          <w:rFonts w:eastAsia="Calibri" w:cs="Arial"/>
          <w:lang w:val="sr-Cyrl-RS"/>
        </w:rPr>
        <w:t xml:space="preserve"> услов и достави у уговореном року средства финансијског обезбеђења.</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spacing w:val="2"/>
          <w:lang w:val="sr-Cyrl-RS"/>
        </w:rPr>
      </w:pPr>
      <w:r w:rsidRPr="00F37150">
        <w:rPr>
          <w:rFonts w:cs="Arial"/>
          <w:lang w:val="sr-Cyrl-RS"/>
        </w:rPr>
        <w:t>Уговор важи до реализације вредности овог уговора, а најдуже на период до годину дана од дана закључења овог Уговора.</w:t>
      </w:r>
      <w:r w:rsidRPr="00F37150">
        <w:rPr>
          <w:rFonts w:cs="Arial"/>
          <w:spacing w:val="2"/>
          <w:lang w:val="sr-Cyrl-RS"/>
        </w:rPr>
        <w:t xml:space="preserve"> </w:t>
      </w:r>
    </w:p>
    <w:p w:rsidR="00000563" w:rsidRPr="00F37150" w:rsidRDefault="00000563" w:rsidP="00000563">
      <w:pPr>
        <w:tabs>
          <w:tab w:val="left" w:pos="567"/>
        </w:tabs>
        <w:spacing w:before="0"/>
        <w:rPr>
          <w:rFonts w:cs="Arial"/>
          <w:i/>
          <w:lang w:val="sr-Cyrl-RS"/>
        </w:rPr>
      </w:pPr>
    </w:p>
    <w:p w:rsidR="00000563" w:rsidRPr="00F37150" w:rsidRDefault="00000563" w:rsidP="00000563">
      <w:pPr>
        <w:spacing w:before="0"/>
        <w:rPr>
          <w:rFonts w:cs="Arial"/>
          <w:b/>
          <w:lang w:val="sr-Cyrl-RS"/>
        </w:rPr>
      </w:pPr>
      <w:r w:rsidRPr="00F37150">
        <w:rPr>
          <w:rFonts w:cs="Arial"/>
          <w:b/>
          <w:lang w:val="sr-Cyrl-RS"/>
        </w:rPr>
        <w:t>ИЗМЕНЕ ТОКОМ ТРАЈАЊА УГОВОРА</w:t>
      </w:r>
    </w:p>
    <w:p w:rsidR="00000563" w:rsidRPr="00F37150" w:rsidRDefault="00000563" w:rsidP="00000563">
      <w:pPr>
        <w:spacing w:before="0"/>
        <w:jc w:val="center"/>
        <w:rPr>
          <w:rFonts w:cs="Arial"/>
          <w:b/>
          <w:lang w:val="sr-Cyrl-RS"/>
        </w:rPr>
      </w:pPr>
      <w:r w:rsidRPr="00F37150">
        <w:rPr>
          <w:rFonts w:cs="Arial"/>
          <w:b/>
          <w:lang w:val="sr-Cyrl-RS"/>
        </w:rPr>
        <w:t>Члан 13.</w:t>
      </w:r>
    </w:p>
    <w:p w:rsidR="00000563" w:rsidRPr="00F37150" w:rsidRDefault="00000563" w:rsidP="00000563">
      <w:pPr>
        <w:spacing w:before="0"/>
        <w:rPr>
          <w:rFonts w:cs="Arial"/>
          <w:b/>
          <w:lang w:val="sr-Cyrl-RS"/>
        </w:rPr>
      </w:pPr>
    </w:p>
    <w:p w:rsidR="00000563" w:rsidRPr="00F37150" w:rsidRDefault="00000563" w:rsidP="00000563">
      <w:pPr>
        <w:spacing w:before="0"/>
        <w:rPr>
          <w:rFonts w:cs="Arial"/>
          <w:b/>
          <w:lang w:val="sr-Cyrl-RS"/>
        </w:rPr>
      </w:pPr>
      <w:r w:rsidRPr="00F37150">
        <w:rPr>
          <w:rFonts w:cs="Arial"/>
          <w:bCs/>
          <w:lang w:val="sr-Cyrl-CS"/>
        </w:rPr>
        <w:t>Уговорне стране су сагласне да се евентуалне измене и допуне овог Уговора изврше у писаној форми – закључивањем анекса Уговора.</w:t>
      </w:r>
    </w:p>
    <w:p w:rsidR="00000563" w:rsidRPr="00F37150" w:rsidRDefault="00000563" w:rsidP="00000563">
      <w:pPr>
        <w:suppressAutoHyphens/>
        <w:spacing w:before="0"/>
        <w:rPr>
          <w:rFonts w:cs="Arial"/>
          <w:lang w:val="sr-Cyrl-RS" w:eastAsia="sr-Latn-CS"/>
        </w:rPr>
      </w:pPr>
    </w:p>
    <w:p w:rsidR="00000563" w:rsidRPr="00F37150" w:rsidRDefault="00000563" w:rsidP="00000563">
      <w:pPr>
        <w:suppressAutoHyphens/>
        <w:spacing w:before="0"/>
        <w:rPr>
          <w:rFonts w:cs="Arial"/>
          <w:lang w:val="sr-Cyrl-RS" w:eastAsia="sr-Latn-CS"/>
        </w:rPr>
      </w:pPr>
      <w:r w:rsidRPr="00F37150">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37150">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rsidR="00000563" w:rsidRPr="00F37150" w:rsidRDefault="00000563" w:rsidP="00000563">
      <w:pPr>
        <w:suppressAutoHyphens/>
        <w:spacing w:before="0"/>
        <w:rPr>
          <w:rFonts w:cs="Arial"/>
          <w:lang w:val="sr-Cyrl-RS" w:eastAsia="sr-Latn-CS"/>
        </w:rPr>
      </w:pPr>
    </w:p>
    <w:p w:rsidR="00000563" w:rsidRPr="00F37150" w:rsidRDefault="00000563" w:rsidP="00000563">
      <w:pPr>
        <w:suppressAutoHyphens/>
        <w:spacing w:before="0"/>
        <w:rPr>
          <w:rFonts w:cs="Arial"/>
          <w:highlight w:val="yellow"/>
          <w:lang w:val="sr-Cyrl-RS" w:eastAsia="sr-Latn-CS"/>
        </w:rPr>
      </w:pPr>
      <w:r w:rsidRPr="00F37150">
        <w:rPr>
          <w:rFonts w:cs="Arial"/>
          <w:lang w:val="sr-Cyrl-RS" w:eastAsia="sr-Latn-CS"/>
        </w:rPr>
        <w:t>После закључења уговора Купац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00563" w:rsidRPr="00F37150" w:rsidRDefault="00000563" w:rsidP="00000563">
      <w:pPr>
        <w:suppressAutoHyphens/>
        <w:spacing w:before="0"/>
        <w:rPr>
          <w:rFonts w:cs="Arial"/>
          <w:lang w:val="sr-Cyrl-RS" w:eastAsia="ar-SA"/>
        </w:rPr>
      </w:pPr>
    </w:p>
    <w:p w:rsidR="00000563" w:rsidRPr="00F37150" w:rsidRDefault="00000563" w:rsidP="00000563">
      <w:pPr>
        <w:suppressAutoHyphens/>
        <w:spacing w:before="0"/>
        <w:rPr>
          <w:rFonts w:cs="Arial"/>
          <w:lang w:val="sr-Cyrl-RS" w:eastAsia="ar-SA"/>
        </w:rPr>
      </w:pPr>
      <w:r w:rsidRPr="00F37150">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000563" w:rsidRPr="00F37150" w:rsidRDefault="00000563" w:rsidP="00000563">
      <w:pPr>
        <w:suppressAutoHyphens/>
        <w:spacing w:before="0"/>
        <w:rPr>
          <w:rFonts w:cs="Arial"/>
          <w:strike/>
          <w:lang w:val="sr-Cyrl-RS" w:eastAsia="sr-Latn-CS"/>
        </w:rPr>
      </w:pPr>
    </w:p>
    <w:p w:rsidR="00000563" w:rsidRPr="00F37150" w:rsidRDefault="00000563" w:rsidP="00000563">
      <w:pPr>
        <w:suppressAutoHyphens/>
        <w:spacing w:before="0"/>
        <w:rPr>
          <w:rFonts w:cs="Arial"/>
          <w:lang w:val="sr-Cyrl-RS" w:eastAsia="sr-Latn-CS"/>
        </w:rPr>
      </w:pPr>
      <w:r w:rsidRPr="00F37150">
        <w:rPr>
          <w:rFonts w:cs="Arial"/>
          <w:lang w:val="sr-Cyrl-RS" w:eastAsia="sr-Latn-CS"/>
        </w:rPr>
        <w:t>Купац  може након закључења овог Уго</w:t>
      </w:r>
      <w:r w:rsidR="003F238B">
        <w:rPr>
          <w:rFonts w:cs="Arial"/>
          <w:lang w:val="sr-Cyrl-RS" w:eastAsia="sr-Latn-CS"/>
        </w:rPr>
        <w:t>вора</w:t>
      </w:r>
      <w:r w:rsidRPr="00F37150">
        <w:rPr>
          <w:rFonts w:cs="Arial"/>
          <w:lang w:val="sr-Cyrl-RS" w:eastAsia="sr-Latn-CS"/>
        </w:rPr>
        <w:t xml:space="preserve"> да:</w:t>
      </w:r>
    </w:p>
    <w:p w:rsidR="00000563" w:rsidRPr="00F37150" w:rsidRDefault="00000563" w:rsidP="00000563">
      <w:pPr>
        <w:numPr>
          <w:ilvl w:val="0"/>
          <w:numId w:val="40"/>
        </w:numPr>
        <w:suppressAutoHyphens/>
        <w:spacing w:line="276" w:lineRule="auto"/>
        <w:contextualSpacing/>
        <w:rPr>
          <w:rFonts w:cs="Arial"/>
          <w:strike/>
          <w:lang w:val="sr-Cyrl-RS" w:eastAsia="sr-Latn-CS"/>
        </w:rPr>
      </w:pPr>
      <w:r w:rsidRPr="00F37150">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користећи јединичне цене из понуде.</w:t>
      </w:r>
    </w:p>
    <w:p w:rsidR="00000563" w:rsidRPr="00F37150" w:rsidRDefault="00000563" w:rsidP="00000563">
      <w:pPr>
        <w:suppressAutoHyphens/>
        <w:spacing w:line="276" w:lineRule="auto"/>
        <w:ind w:left="1080"/>
        <w:contextualSpacing/>
        <w:rPr>
          <w:rFonts w:cs="Arial"/>
          <w:strike/>
          <w:lang w:val="sr-Cyrl-RS" w:eastAsia="sr-Latn-CS"/>
        </w:rPr>
      </w:pPr>
    </w:p>
    <w:p w:rsidR="00000563" w:rsidRPr="00F37150" w:rsidRDefault="00000563" w:rsidP="00000563">
      <w:pPr>
        <w:numPr>
          <w:ilvl w:val="0"/>
          <w:numId w:val="56"/>
        </w:numPr>
        <w:suppressAutoHyphens/>
        <w:spacing w:before="0" w:after="200" w:line="276" w:lineRule="auto"/>
        <w:ind w:left="1134" w:hanging="425"/>
        <w:contextualSpacing/>
        <w:rPr>
          <w:rFonts w:eastAsia="Calibri" w:cs="Arial"/>
          <w:bCs/>
          <w:lang w:val="sr-Cyrl-RS" w:eastAsia="ar-SA" w:bidi="en-US"/>
        </w:rPr>
      </w:pPr>
      <w:r w:rsidRPr="00F37150">
        <w:rPr>
          <w:rFonts w:eastAsia="Calibri" w:cs="Arial"/>
          <w:lang w:val="sr-Cyrl-RS" w:eastAsia="sr-Latn-CS"/>
        </w:rPr>
        <w:t xml:space="preserve">продужи </w:t>
      </w:r>
      <w:r w:rsidRPr="00F37150">
        <w:rPr>
          <w:rFonts w:eastAsia="Calibri"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w:t>
      </w:r>
      <w:proofErr w:type="spellStart"/>
      <w:r w:rsidRPr="00F37150">
        <w:rPr>
          <w:rFonts w:eastAsia="Calibri" w:cs="Arial"/>
          <w:lang w:val="sr-Cyrl-RS" w:eastAsia="ar-SA"/>
        </w:rPr>
        <w:t>реалузацију</w:t>
      </w:r>
      <w:proofErr w:type="spellEnd"/>
      <w:r w:rsidRPr="00F37150">
        <w:rPr>
          <w:rFonts w:eastAsia="Calibri"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37150">
        <w:rPr>
          <w:rFonts w:eastAsia="Calibri" w:cs="Arial"/>
          <w:lang w:val="sr-Cyrl-RS" w:eastAsia="sr-Latn-CS"/>
        </w:rPr>
        <w:t>.</w:t>
      </w:r>
    </w:p>
    <w:p w:rsidR="00000563" w:rsidRPr="00F37150" w:rsidRDefault="00000563" w:rsidP="00000563">
      <w:pPr>
        <w:rPr>
          <w:rFonts w:cs="Arial"/>
          <w:b/>
        </w:rPr>
      </w:pPr>
    </w:p>
    <w:p w:rsidR="00000563" w:rsidRPr="00F37150" w:rsidRDefault="00000563" w:rsidP="00000563">
      <w:pPr>
        <w:rPr>
          <w:rFonts w:cs="Arial"/>
          <w:b/>
          <w:lang w:val="sr-Cyrl-RS"/>
        </w:rPr>
      </w:pPr>
      <w:r w:rsidRPr="00F37150">
        <w:rPr>
          <w:rFonts w:cs="Arial"/>
          <w:b/>
        </w:rPr>
        <w:lastRenderedPageBreak/>
        <w:t>ОВЛАШЋЕНИ ПРЕДСТАВНИЦИ ЗА ПРАЋЕЊЕ УГОВОРА</w:t>
      </w:r>
    </w:p>
    <w:p w:rsidR="00000563" w:rsidRPr="00F37150" w:rsidRDefault="00000563" w:rsidP="00000563">
      <w:pPr>
        <w:spacing w:after="120"/>
        <w:jc w:val="center"/>
        <w:rPr>
          <w:b/>
          <w:lang w:val="sr-Cyrl-RS"/>
        </w:rPr>
      </w:pPr>
      <w:r w:rsidRPr="00F37150">
        <w:rPr>
          <w:b/>
          <w:lang w:val="sr-Cyrl-RS"/>
        </w:rPr>
        <w:t>Члан 14.</w:t>
      </w:r>
    </w:p>
    <w:p w:rsidR="00000563" w:rsidRPr="00F37150" w:rsidRDefault="00000563" w:rsidP="00000563">
      <w:pPr>
        <w:spacing w:before="0"/>
        <w:ind w:left="142" w:right="-329"/>
        <w:contextualSpacing/>
        <w:rPr>
          <w:rFonts w:cs="Arial"/>
        </w:rPr>
      </w:pPr>
      <w:proofErr w:type="spellStart"/>
      <w:r w:rsidRPr="00F37150">
        <w:rPr>
          <w:rFonts w:cs="Arial"/>
        </w:rPr>
        <w:t>Овлашћени</w:t>
      </w:r>
      <w:proofErr w:type="spellEnd"/>
      <w:r w:rsidRPr="00F37150">
        <w:rPr>
          <w:rFonts w:cs="Arial"/>
        </w:rPr>
        <w:t xml:space="preserve"> </w:t>
      </w:r>
      <w:proofErr w:type="spellStart"/>
      <w:r w:rsidRPr="00F37150">
        <w:rPr>
          <w:rFonts w:cs="Arial"/>
        </w:rPr>
        <w:t>представници</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
    <w:p w:rsidR="00000563" w:rsidRPr="00F37150" w:rsidRDefault="00000563" w:rsidP="00000563">
      <w:pPr>
        <w:spacing w:before="0"/>
        <w:ind w:left="142" w:right="-329"/>
        <w:contextualSpacing/>
        <w:rPr>
          <w:rFonts w:cs="Arial"/>
        </w:rPr>
      </w:pPr>
    </w:p>
    <w:p w:rsidR="00000563" w:rsidRPr="00F37150" w:rsidRDefault="00000563" w:rsidP="00000563">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r w:rsidRPr="00F37150">
        <w:rPr>
          <w:rFonts w:cs="Arial"/>
          <w:lang w:val="sr-Cyrl-RS"/>
        </w:rPr>
        <w:t>Купца</w:t>
      </w:r>
      <w:r w:rsidRPr="00F37150">
        <w:rPr>
          <w:rFonts w:cs="Arial"/>
        </w:rPr>
        <w:t xml:space="preserve"> </w:t>
      </w:r>
      <w:r w:rsidRPr="00F37150">
        <w:rPr>
          <w:rFonts w:cs="Arial"/>
        </w:rPr>
        <w:tab/>
      </w:r>
      <w:r w:rsidRPr="00F37150">
        <w:rPr>
          <w:rFonts w:cs="Arial"/>
          <w:lang w:val="sr-Cyrl-RS"/>
        </w:rPr>
        <w:t xml:space="preserve"> </w:t>
      </w:r>
      <w:r w:rsidRPr="00F37150">
        <w:rPr>
          <w:rFonts w:cs="Arial"/>
        </w:rPr>
        <w:t>________________________________</w:t>
      </w:r>
    </w:p>
    <w:p w:rsidR="00000563" w:rsidRPr="00F37150" w:rsidRDefault="00000563" w:rsidP="00000563">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w:t>
      </w:r>
      <w:r w:rsidRPr="00F37150">
        <w:rPr>
          <w:rFonts w:cs="Arial"/>
          <w:lang w:val="sr-Cyrl-RS"/>
        </w:rPr>
        <w:t>одавца</w:t>
      </w:r>
      <w:proofErr w:type="spellEnd"/>
      <w:r w:rsidRPr="00F37150">
        <w:rPr>
          <w:rFonts w:cs="Arial"/>
          <w:lang w:val="sr-Cyrl-RS"/>
        </w:rPr>
        <w:t xml:space="preserve"> </w:t>
      </w:r>
      <w:r w:rsidRPr="00F37150">
        <w:rPr>
          <w:rFonts w:cs="Arial"/>
        </w:rPr>
        <w:t>________________________________</w:t>
      </w:r>
    </w:p>
    <w:p w:rsidR="00000563" w:rsidRPr="00F37150" w:rsidRDefault="00000563" w:rsidP="00000563">
      <w:pPr>
        <w:spacing w:before="0"/>
        <w:ind w:left="142" w:right="-329"/>
        <w:contextualSpacing/>
        <w:rPr>
          <w:rFonts w:cs="Arial"/>
        </w:rPr>
      </w:pPr>
    </w:p>
    <w:p w:rsidR="00000563" w:rsidRPr="00F37150" w:rsidRDefault="00000563" w:rsidP="00000563">
      <w:pPr>
        <w:spacing w:before="0"/>
        <w:ind w:left="142" w:right="-329"/>
        <w:contextualSpacing/>
        <w:rPr>
          <w:rFonts w:cs="Arial"/>
        </w:rPr>
      </w:pPr>
      <w:proofErr w:type="spellStart"/>
      <w:r w:rsidRPr="00F37150">
        <w:rPr>
          <w:rFonts w:cs="Arial"/>
        </w:rPr>
        <w:t>Овлашћења</w:t>
      </w:r>
      <w:proofErr w:type="spellEnd"/>
      <w:r w:rsidRPr="00F37150">
        <w:rPr>
          <w:rFonts w:cs="Arial"/>
        </w:rPr>
        <w:t xml:space="preserve"> и </w:t>
      </w:r>
      <w:proofErr w:type="spellStart"/>
      <w:r w:rsidRPr="00F37150">
        <w:rPr>
          <w:rFonts w:cs="Arial"/>
        </w:rPr>
        <w:t>дужности</w:t>
      </w:r>
      <w:proofErr w:type="spellEnd"/>
      <w:r w:rsidRPr="00F37150">
        <w:rPr>
          <w:rFonts w:cs="Arial"/>
        </w:rPr>
        <w:t xml:space="preserve"> </w:t>
      </w:r>
      <w:proofErr w:type="spellStart"/>
      <w:r w:rsidRPr="00F37150">
        <w:rPr>
          <w:rFonts w:cs="Arial"/>
        </w:rPr>
        <w:t>овлашћених</w:t>
      </w:r>
      <w:proofErr w:type="spellEnd"/>
      <w:r w:rsidRPr="00F37150">
        <w:rPr>
          <w:rFonts w:cs="Arial"/>
        </w:rPr>
        <w:t xml:space="preserve"> </w:t>
      </w:r>
      <w:proofErr w:type="spellStart"/>
      <w:r w:rsidRPr="00F37150">
        <w:rPr>
          <w:rFonts w:cs="Arial"/>
        </w:rPr>
        <w:t>представника</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roofErr w:type="spellStart"/>
      <w:r w:rsidRPr="00F37150">
        <w:rPr>
          <w:rFonts w:cs="Arial"/>
        </w:rPr>
        <w:t>да</w:t>
      </w:r>
      <w:proofErr w:type="spellEnd"/>
      <w:r w:rsidRPr="00F37150">
        <w:rPr>
          <w:rFonts w:cs="Arial"/>
        </w:rPr>
        <w:t>:</w:t>
      </w:r>
    </w:p>
    <w:p w:rsidR="00000563" w:rsidRPr="00F37150" w:rsidRDefault="00000563" w:rsidP="00000563">
      <w:pPr>
        <w:spacing w:before="0"/>
        <w:ind w:left="142" w:right="-329"/>
        <w:contextualSpacing/>
        <w:rPr>
          <w:rFonts w:cs="Arial"/>
        </w:rPr>
      </w:pPr>
    </w:p>
    <w:p w:rsidR="00000563" w:rsidRPr="00F37150" w:rsidRDefault="00000563" w:rsidP="00000563">
      <w:pPr>
        <w:numPr>
          <w:ilvl w:val="0"/>
          <w:numId w:val="40"/>
        </w:numPr>
        <w:spacing w:before="0" w:after="200" w:line="276" w:lineRule="auto"/>
        <w:ind w:right="-329"/>
        <w:contextualSpacing/>
        <w:rPr>
          <w:rFonts w:eastAsia="Calibri" w:cs="Arial"/>
          <w:lang w:val="sr-Cyrl-RS"/>
        </w:rPr>
      </w:pPr>
      <w:proofErr w:type="spellStart"/>
      <w:r w:rsidRPr="00F37150">
        <w:rPr>
          <w:rFonts w:eastAsia="Calibri" w:cs="Arial"/>
        </w:rPr>
        <w:t>да</w:t>
      </w:r>
      <w:proofErr w:type="spellEnd"/>
      <w:r w:rsidRPr="00F37150">
        <w:rPr>
          <w:rFonts w:eastAsia="Calibri" w:cs="Arial"/>
        </w:rPr>
        <w:t xml:space="preserve"> </w:t>
      </w:r>
      <w:proofErr w:type="spellStart"/>
      <w:r w:rsidRPr="00F37150">
        <w:rPr>
          <w:rFonts w:eastAsia="Calibri" w:cs="Arial"/>
        </w:rPr>
        <w:t>сачине</w:t>
      </w:r>
      <w:proofErr w:type="spellEnd"/>
      <w:r w:rsidRPr="00F37150">
        <w:rPr>
          <w:rFonts w:eastAsia="Calibri" w:cs="Arial"/>
        </w:rPr>
        <w:t xml:space="preserve">, </w:t>
      </w:r>
      <w:proofErr w:type="spellStart"/>
      <w:r w:rsidRPr="00F37150">
        <w:rPr>
          <w:rFonts w:eastAsia="Calibri" w:cs="Arial"/>
        </w:rPr>
        <w:t>потпишу</w:t>
      </w:r>
      <w:proofErr w:type="spellEnd"/>
      <w:r w:rsidRPr="00F37150">
        <w:rPr>
          <w:rFonts w:eastAsia="Calibri" w:cs="Arial"/>
        </w:rPr>
        <w:t xml:space="preserve"> и </w:t>
      </w:r>
      <w:proofErr w:type="spellStart"/>
      <w:r w:rsidRPr="00F37150">
        <w:rPr>
          <w:rFonts w:eastAsia="Calibri" w:cs="Arial"/>
        </w:rPr>
        <w:t>верификују</w:t>
      </w:r>
      <w:proofErr w:type="spellEnd"/>
      <w:r w:rsidRPr="00F37150">
        <w:rPr>
          <w:rFonts w:eastAsia="Calibri" w:cs="Arial"/>
        </w:rPr>
        <w:t xml:space="preserve"> </w:t>
      </w:r>
      <w:proofErr w:type="spellStart"/>
      <w:r w:rsidRPr="00F37150">
        <w:rPr>
          <w:rFonts w:eastAsia="Calibri" w:cs="Arial"/>
        </w:rPr>
        <w:t>Записник</w:t>
      </w:r>
      <w:proofErr w:type="spellEnd"/>
      <w:r w:rsidRPr="00F37150">
        <w:rPr>
          <w:rFonts w:eastAsia="Calibri" w:cs="Arial"/>
        </w:rPr>
        <w:t xml:space="preserve"> о </w:t>
      </w:r>
      <w:proofErr w:type="spellStart"/>
      <w:r w:rsidRPr="00F37150">
        <w:rPr>
          <w:rFonts w:eastAsia="Calibri" w:cs="Arial"/>
        </w:rPr>
        <w:t>квалитативном</w:t>
      </w:r>
      <w:proofErr w:type="spellEnd"/>
      <w:r w:rsidRPr="00F37150">
        <w:rPr>
          <w:rFonts w:eastAsia="Calibri" w:cs="Arial"/>
        </w:rPr>
        <w:t xml:space="preserve"> и </w:t>
      </w:r>
      <w:proofErr w:type="spellStart"/>
      <w:r w:rsidRPr="00F37150">
        <w:rPr>
          <w:rFonts w:eastAsia="Calibri" w:cs="Arial"/>
        </w:rPr>
        <w:t>квантитативном</w:t>
      </w:r>
      <w:proofErr w:type="spellEnd"/>
      <w:r w:rsidRPr="00F37150">
        <w:rPr>
          <w:rFonts w:eastAsia="Calibri" w:cs="Arial"/>
        </w:rPr>
        <w:t xml:space="preserve"> </w:t>
      </w:r>
      <w:r w:rsidRPr="00F37150">
        <w:rPr>
          <w:rFonts w:eastAsia="Calibri" w:cs="Arial"/>
          <w:lang w:val="sr-Cyrl-RS"/>
        </w:rPr>
        <w:t>пријему</w:t>
      </w:r>
      <w:r w:rsidRPr="00F37150">
        <w:rPr>
          <w:rFonts w:eastAsia="Calibri" w:cs="Arial"/>
        </w:rPr>
        <w:t>;</w:t>
      </w:r>
    </w:p>
    <w:p w:rsidR="00000563" w:rsidRPr="00F37150" w:rsidRDefault="00000563" w:rsidP="00000563">
      <w:pPr>
        <w:numPr>
          <w:ilvl w:val="0"/>
          <w:numId w:val="40"/>
        </w:numPr>
        <w:spacing w:after="200" w:line="276" w:lineRule="auto"/>
        <w:contextualSpacing/>
        <w:rPr>
          <w:rFonts w:ascii="Calibri" w:eastAsia="Calibri" w:hAnsi="Calibri"/>
          <w:lang w:val="sr-Cyrl-RS"/>
        </w:rPr>
      </w:pPr>
      <w:proofErr w:type="spellStart"/>
      <w:r w:rsidRPr="00F37150">
        <w:rPr>
          <w:rFonts w:eastAsia="Calibri" w:cs="Arial"/>
        </w:rPr>
        <w:t>извршавају</w:t>
      </w:r>
      <w:proofErr w:type="spellEnd"/>
      <w:r w:rsidRPr="00F37150">
        <w:rPr>
          <w:rFonts w:eastAsia="Calibri" w:cs="Arial"/>
        </w:rPr>
        <w:t xml:space="preserve"> и </w:t>
      </w:r>
      <w:proofErr w:type="spellStart"/>
      <w:r w:rsidRPr="00F37150">
        <w:rPr>
          <w:rFonts w:eastAsia="Calibri" w:cs="Arial"/>
        </w:rPr>
        <w:t>друге</w:t>
      </w:r>
      <w:proofErr w:type="spellEnd"/>
      <w:r w:rsidRPr="00F37150">
        <w:rPr>
          <w:rFonts w:eastAsia="Calibri" w:cs="Arial"/>
        </w:rPr>
        <w:t xml:space="preserve"> </w:t>
      </w:r>
      <w:proofErr w:type="spellStart"/>
      <w:r w:rsidRPr="00F37150">
        <w:rPr>
          <w:rFonts w:eastAsia="Calibri" w:cs="Arial"/>
        </w:rPr>
        <w:t>дужности</w:t>
      </w:r>
      <w:proofErr w:type="spellEnd"/>
      <w:r w:rsidRPr="00F37150">
        <w:rPr>
          <w:rFonts w:eastAsia="Calibri" w:cs="Arial"/>
        </w:rPr>
        <w:t xml:space="preserve"> </w:t>
      </w:r>
      <w:proofErr w:type="spellStart"/>
      <w:r w:rsidRPr="00F37150">
        <w:rPr>
          <w:rFonts w:eastAsia="Calibri" w:cs="Arial"/>
        </w:rPr>
        <w:t>везане</w:t>
      </w:r>
      <w:proofErr w:type="spellEnd"/>
      <w:r w:rsidRPr="00F37150">
        <w:rPr>
          <w:rFonts w:eastAsia="Calibri" w:cs="Arial"/>
        </w:rPr>
        <w:t xml:space="preserve"> </w:t>
      </w:r>
      <w:proofErr w:type="spellStart"/>
      <w:r w:rsidRPr="00F37150">
        <w:rPr>
          <w:rFonts w:eastAsia="Calibri" w:cs="Arial"/>
        </w:rPr>
        <w:t>за</w:t>
      </w:r>
      <w:proofErr w:type="spellEnd"/>
      <w:r w:rsidRPr="00F37150">
        <w:rPr>
          <w:rFonts w:eastAsia="Calibri" w:cs="Arial"/>
        </w:rPr>
        <w:t xml:space="preserve"> </w:t>
      </w:r>
      <w:proofErr w:type="spellStart"/>
      <w:r w:rsidRPr="00F37150">
        <w:rPr>
          <w:rFonts w:eastAsia="Calibri" w:cs="Arial"/>
        </w:rPr>
        <w:t>реализацију</w:t>
      </w:r>
      <w:proofErr w:type="spellEnd"/>
      <w:r w:rsidRPr="00F37150">
        <w:rPr>
          <w:rFonts w:eastAsia="Calibri" w:cs="Arial"/>
        </w:rPr>
        <w:t xml:space="preserve"> </w:t>
      </w:r>
      <w:proofErr w:type="spellStart"/>
      <w:r w:rsidRPr="00F37150">
        <w:rPr>
          <w:rFonts w:eastAsia="Calibri" w:cs="Arial"/>
        </w:rPr>
        <w:t>предмета</w:t>
      </w:r>
      <w:proofErr w:type="spellEnd"/>
      <w:r w:rsidRPr="00F37150">
        <w:rPr>
          <w:rFonts w:eastAsia="Calibri" w:cs="Arial"/>
        </w:rPr>
        <w:t xml:space="preserve"> </w:t>
      </w:r>
      <w:proofErr w:type="spellStart"/>
      <w:r w:rsidRPr="00F37150">
        <w:rPr>
          <w:rFonts w:eastAsia="Calibri" w:cs="Arial"/>
        </w:rPr>
        <w:t>овог</w:t>
      </w:r>
      <w:proofErr w:type="spellEnd"/>
      <w:r w:rsidRPr="00F37150">
        <w:rPr>
          <w:rFonts w:eastAsia="Calibri" w:cs="Arial"/>
        </w:rPr>
        <w:t xml:space="preserve"> </w:t>
      </w:r>
      <w:proofErr w:type="spellStart"/>
      <w:r w:rsidRPr="00F37150">
        <w:rPr>
          <w:rFonts w:eastAsia="Calibri" w:cs="Arial"/>
        </w:rPr>
        <w:t>Уговора</w:t>
      </w:r>
      <w:proofErr w:type="spellEnd"/>
      <w:r w:rsidRPr="00F37150">
        <w:rPr>
          <w:rFonts w:eastAsia="Calibri" w:cs="Arial"/>
        </w:rPr>
        <w:t xml:space="preserve">, </w:t>
      </w:r>
      <w:proofErr w:type="spellStart"/>
      <w:r w:rsidRPr="00F37150">
        <w:rPr>
          <w:rFonts w:eastAsia="Calibri" w:cs="Arial"/>
        </w:rPr>
        <w:t>по</w:t>
      </w:r>
      <w:proofErr w:type="spellEnd"/>
      <w:r w:rsidRPr="00F37150">
        <w:rPr>
          <w:rFonts w:eastAsia="Calibri" w:cs="Arial"/>
        </w:rPr>
        <w:t xml:space="preserve"> </w:t>
      </w:r>
      <w:proofErr w:type="spellStart"/>
      <w:r w:rsidRPr="00F37150">
        <w:rPr>
          <w:rFonts w:eastAsia="Calibri" w:cs="Arial"/>
        </w:rPr>
        <w:t>потреби</w:t>
      </w:r>
      <w:proofErr w:type="spellEnd"/>
      <w:r w:rsidRPr="00F37150">
        <w:rPr>
          <w:rFonts w:eastAsia="Calibri" w:cs="Arial"/>
        </w:rPr>
        <w:t>.</w:t>
      </w:r>
    </w:p>
    <w:p w:rsidR="00000563" w:rsidRPr="00F37150" w:rsidRDefault="00000563" w:rsidP="00000563">
      <w:pPr>
        <w:rPr>
          <w:i/>
          <w:lang w:val="sr-Cyrl-RS"/>
        </w:rPr>
      </w:pPr>
      <w:r w:rsidRPr="00F37150">
        <w:rPr>
          <w:i/>
          <w:lang w:val="sr-Cyrl-RS"/>
        </w:rPr>
        <w:t xml:space="preserve">(Купац ће приликом закључења </w:t>
      </w:r>
      <w:r w:rsidRPr="00F37150">
        <w:rPr>
          <w:rFonts w:cs="Arial"/>
          <w:i/>
          <w:lang w:val="sr-Cyrl-RS"/>
        </w:rPr>
        <w:t xml:space="preserve">Уговора </w:t>
      </w:r>
      <w:r w:rsidRPr="00F37150">
        <w:rPr>
          <w:i/>
          <w:lang w:val="sr-Cyrl-RS"/>
        </w:rPr>
        <w:t xml:space="preserve">уписати име и презиме именованих лица за праћење реализације </w:t>
      </w:r>
      <w:r w:rsidRPr="00F37150">
        <w:rPr>
          <w:rFonts w:cs="Arial"/>
          <w:i/>
          <w:lang w:val="sr-Cyrl-RS"/>
        </w:rPr>
        <w:t>Уговора</w:t>
      </w:r>
      <w:r w:rsidRPr="00F37150">
        <w:rPr>
          <w:i/>
          <w:lang w:val="sr-Cyrl-RS"/>
        </w:rPr>
        <w:t>)</w:t>
      </w:r>
    </w:p>
    <w:p w:rsidR="00000563" w:rsidRPr="00F37150" w:rsidRDefault="00000563" w:rsidP="00000563">
      <w:pPr>
        <w:spacing w:before="0"/>
        <w:jc w:val="left"/>
        <w:rPr>
          <w:rFonts w:cs="Arial"/>
          <w:b/>
          <w:lang w:val="sr-Cyrl-RS"/>
        </w:rPr>
      </w:pPr>
    </w:p>
    <w:p w:rsidR="00000563" w:rsidRPr="00F37150" w:rsidRDefault="00000563" w:rsidP="00000563">
      <w:pPr>
        <w:spacing w:before="0"/>
        <w:jc w:val="left"/>
        <w:rPr>
          <w:rFonts w:cs="Arial"/>
          <w:b/>
          <w:lang w:val="sr-Cyrl-RS"/>
        </w:rPr>
      </w:pPr>
      <w:r w:rsidRPr="00F37150">
        <w:rPr>
          <w:rFonts w:cs="Arial"/>
          <w:b/>
          <w:lang w:val="sr-Cyrl-RS"/>
        </w:rPr>
        <w:t>РАСКИД УГОВОРА</w:t>
      </w:r>
    </w:p>
    <w:p w:rsidR="00000563" w:rsidRPr="00F37150" w:rsidRDefault="00000563" w:rsidP="00000563">
      <w:pPr>
        <w:spacing w:before="0"/>
        <w:jc w:val="center"/>
        <w:rPr>
          <w:rFonts w:cs="Arial"/>
          <w:lang w:val="sr-Cyrl-RS"/>
        </w:rPr>
      </w:pPr>
      <w:r w:rsidRPr="00F37150">
        <w:rPr>
          <w:rFonts w:cs="Arial"/>
          <w:b/>
          <w:lang w:val="sr-Cyrl-RS"/>
        </w:rPr>
        <w:t>Члан 15.</w:t>
      </w:r>
    </w:p>
    <w:p w:rsidR="00000563" w:rsidRPr="00F37150" w:rsidRDefault="00000563" w:rsidP="00000563">
      <w:pPr>
        <w:tabs>
          <w:tab w:val="left" w:pos="9090"/>
        </w:tabs>
        <w:spacing w:before="0"/>
        <w:rPr>
          <w:rFonts w:cs="Arial"/>
          <w:bCs/>
          <w:lang w:val="sr-Cyrl-RS"/>
        </w:rPr>
      </w:pPr>
      <w:r w:rsidRPr="00F37150">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37150">
        <w:rPr>
          <w:rFonts w:cs="Arial"/>
          <w:lang w:val="sr-Cyrl-RS"/>
        </w:rPr>
        <w:t>Купца</w:t>
      </w:r>
      <w:r w:rsidRPr="00F37150">
        <w:rPr>
          <w:rFonts w:cs="Arial"/>
          <w:bCs/>
          <w:lang w:val="sr-Cyrl-RS"/>
        </w:rPr>
        <w:t xml:space="preserve">, крши одредбе овог уговора, </w:t>
      </w:r>
      <w:r w:rsidRPr="00F37150">
        <w:rPr>
          <w:rFonts w:cs="Arial"/>
          <w:lang w:val="sr-Cyrl-RS"/>
        </w:rPr>
        <w:t>Купац</w:t>
      </w:r>
      <w:r w:rsidRPr="00F37150">
        <w:rPr>
          <w:rFonts w:cs="Arial"/>
          <w:bCs/>
          <w:lang w:val="sr-Cyrl-RS"/>
        </w:rPr>
        <w:t xml:space="preserve"> има право да констатује непоштовање одредби Уговора и о томе достави Продавцу писану опомену.</w:t>
      </w:r>
    </w:p>
    <w:p w:rsidR="00000563" w:rsidRPr="00F37150" w:rsidRDefault="00000563" w:rsidP="00000563">
      <w:pPr>
        <w:tabs>
          <w:tab w:val="left" w:pos="9090"/>
        </w:tabs>
        <w:spacing w:before="0"/>
        <w:rPr>
          <w:rFonts w:cs="Arial"/>
          <w:bCs/>
          <w:lang w:val="sr-Cyrl-RS"/>
        </w:rPr>
      </w:pPr>
    </w:p>
    <w:p w:rsidR="00000563" w:rsidRPr="00F37150" w:rsidRDefault="00000563" w:rsidP="00000563">
      <w:pPr>
        <w:tabs>
          <w:tab w:val="left" w:pos="9090"/>
        </w:tabs>
        <w:spacing w:before="0"/>
        <w:rPr>
          <w:rFonts w:cs="Arial"/>
          <w:bCs/>
          <w:lang w:val="sr-Cyrl-RS"/>
        </w:rPr>
      </w:pPr>
      <w:r w:rsidRPr="00F37150">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37150">
        <w:rPr>
          <w:rFonts w:cs="Arial"/>
          <w:lang w:val="sr-Cyrl-RS"/>
        </w:rPr>
        <w:t>Купац</w:t>
      </w:r>
      <w:r w:rsidRPr="00F37150">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rsidR="00000563" w:rsidRPr="00F37150" w:rsidRDefault="00000563" w:rsidP="00000563">
      <w:pPr>
        <w:tabs>
          <w:tab w:val="left" w:pos="9090"/>
        </w:tabs>
        <w:spacing w:before="0"/>
        <w:rPr>
          <w:rFonts w:cs="Arial"/>
          <w:bCs/>
          <w:lang w:val="sr-Cyrl-RS"/>
        </w:rPr>
      </w:pPr>
    </w:p>
    <w:p w:rsidR="00000563" w:rsidRPr="00F37150" w:rsidRDefault="00000563" w:rsidP="00000563">
      <w:pPr>
        <w:tabs>
          <w:tab w:val="left" w:pos="9090"/>
        </w:tabs>
        <w:spacing w:before="0"/>
        <w:rPr>
          <w:rFonts w:cs="Arial"/>
          <w:bCs/>
          <w:lang w:val="sr-Cyrl-RS"/>
        </w:rPr>
      </w:pPr>
      <w:r w:rsidRPr="00F37150">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00563" w:rsidRPr="00F37150" w:rsidRDefault="00000563" w:rsidP="00000563">
      <w:pPr>
        <w:tabs>
          <w:tab w:val="left" w:pos="567"/>
        </w:tabs>
        <w:spacing w:before="0"/>
        <w:rPr>
          <w:rFonts w:cs="Arial"/>
          <w:i/>
          <w:lang w:val="sr-Cyrl-RS"/>
        </w:rPr>
      </w:pPr>
    </w:p>
    <w:p w:rsidR="00000563" w:rsidRPr="00F37150" w:rsidRDefault="00000563" w:rsidP="00000563">
      <w:pPr>
        <w:spacing w:before="0"/>
        <w:rPr>
          <w:rFonts w:cs="Arial"/>
          <w:b/>
          <w:lang w:val="sr-Cyrl-RS"/>
        </w:rPr>
      </w:pPr>
      <w:r w:rsidRPr="00F37150">
        <w:rPr>
          <w:rFonts w:cs="Arial"/>
          <w:b/>
          <w:lang w:val="sr-Cyrl-RS"/>
        </w:rPr>
        <w:t>ЗАВРШНЕ ОДРЕДБЕ</w:t>
      </w:r>
    </w:p>
    <w:p w:rsidR="00000563" w:rsidRPr="00F37150" w:rsidRDefault="00000563" w:rsidP="00000563">
      <w:pPr>
        <w:spacing w:before="0"/>
        <w:jc w:val="center"/>
        <w:rPr>
          <w:rFonts w:cs="Arial"/>
          <w:b/>
          <w:lang w:val="sr-Cyrl-RS"/>
        </w:rPr>
      </w:pPr>
      <w:r w:rsidRPr="00F37150">
        <w:rPr>
          <w:rFonts w:cs="Arial"/>
          <w:b/>
          <w:lang w:val="sr-Cyrl-RS"/>
        </w:rPr>
        <w:t>Члан 16.</w:t>
      </w:r>
    </w:p>
    <w:p w:rsidR="00000563" w:rsidRPr="00F37150" w:rsidRDefault="00000563" w:rsidP="00000563">
      <w:pPr>
        <w:rPr>
          <w:rFonts w:eastAsia="Calibri" w:cs="Arial"/>
          <w:noProof/>
          <w:lang w:val="sr-Cyrl-RS"/>
        </w:rPr>
      </w:pPr>
      <w:r w:rsidRPr="00F37150">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F37150">
        <w:rPr>
          <w:rFonts w:eastAsia="TimesNewRomanPSMT" w:cs="Arial"/>
          <w:bCs/>
          <w:lang w:val="sr-Cyrl-RS"/>
        </w:rPr>
        <w:t>у вези са испуњеношћу услова из поступка јавне набавке</w:t>
      </w:r>
      <w:r w:rsidRPr="00F37150">
        <w:rPr>
          <w:rFonts w:eastAsia="Calibri" w:cs="Arial"/>
          <w:noProof/>
          <w:lang w:val="sr-Cyrl-RS"/>
        </w:rPr>
        <w:t>, о насталој промени писмено обавести купца и да је документује на прописан начин.</w:t>
      </w:r>
    </w:p>
    <w:p w:rsidR="00000563" w:rsidRPr="00F37150" w:rsidRDefault="00000563" w:rsidP="00000563">
      <w:pPr>
        <w:rPr>
          <w:rFonts w:eastAsia="Calibri" w:cs="Arial"/>
          <w:noProof/>
          <w:lang w:val="sr-Cyrl-RS"/>
        </w:rPr>
      </w:pPr>
      <w:r w:rsidRPr="00F37150">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000563" w:rsidRPr="00F37150" w:rsidRDefault="00000563" w:rsidP="00000563">
      <w:pPr>
        <w:spacing w:before="240" w:after="120"/>
        <w:jc w:val="center"/>
        <w:rPr>
          <w:b/>
          <w:lang w:val="sr-Cyrl-RS"/>
        </w:rPr>
      </w:pPr>
      <w:r w:rsidRPr="00F37150">
        <w:rPr>
          <w:b/>
          <w:lang w:val="sr-Cyrl-RS"/>
        </w:rPr>
        <w:t>Члан 17.</w:t>
      </w:r>
    </w:p>
    <w:p w:rsidR="00000563" w:rsidRPr="00F37150" w:rsidRDefault="00000563" w:rsidP="00000563">
      <w:pPr>
        <w:tabs>
          <w:tab w:val="left" w:pos="9090"/>
        </w:tabs>
        <w:rPr>
          <w:rFonts w:cs="Arial"/>
          <w:lang w:val="sr-Cyrl-RS"/>
        </w:rPr>
      </w:pPr>
      <w:r w:rsidRPr="00F37150">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00563" w:rsidRPr="00F37150" w:rsidRDefault="00000563" w:rsidP="00000563">
      <w:pPr>
        <w:tabs>
          <w:tab w:val="left" w:pos="9090"/>
        </w:tabs>
        <w:rPr>
          <w:rFonts w:cs="Arial"/>
          <w:lang w:val="sr-Cyrl-RS"/>
        </w:rPr>
      </w:pPr>
      <w:r w:rsidRPr="00F37150">
        <w:rPr>
          <w:rFonts w:cs="Arial"/>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000563" w:rsidRPr="00F37150" w:rsidRDefault="00000563" w:rsidP="00000563">
      <w:pPr>
        <w:jc w:val="center"/>
        <w:rPr>
          <w:rFonts w:cs="Arial"/>
          <w:b/>
          <w:lang w:val="sr-Cyrl-RS"/>
        </w:rPr>
      </w:pPr>
      <w:r w:rsidRPr="00F37150">
        <w:rPr>
          <w:rFonts w:cs="Arial"/>
          <w:b/>
          <w:lang w:val="sr-Cyrl-RS"/>
        </w:rPr>
        <w:t>Члан 18.</w:t>
      </w:r>
    </w:p>
    <w:p w:rsidR="00000563" w:rsidRPr="00F37150" w:rsidRDefault="00000563" w:rsidP="00000563">
      <w:pPr>
        <w:rPr>
          <w:rFonts w:cs="Arial"/>
        </w:rPr>
      </w:pPr>
      <w:proofErr w:type="spellStart"/>
      <w:r w:rsidRPr="00F37150">
        <w:rPr>
          <w:rFonts w:cs="Arial"/>
        </w:rPr>
        <w:t>Неважење</w:t>
      </w:r>
      <w:proofErr w:type="spellEnd"/>
      <w:r w:rsidRPr="00F37150">
        <w:rPr>
          <w:rFonts w:cs="Arial"/>
        </w:rPr>
        <w:t xml:space="preserve"> </w:t>
      </w:r>
      <w:proofErr w:type="spellStart"/>
      <w:r w:rsidRPr="00F37150">
        <w:rPr>
          <w:rFonts w:cs="Arial"/>
        </w:rPr>
        <w:t>било</w:t>
      </w:r>
      <w:proofErr w:type="spellEnd"/>
      <w:r w:rsidRPr="00F37150">
        <w:rPr>
          <w:rFonts w:cs="Arial"/>
        </w:rPr>
        <w:t xml:space="preserve"> </w:t>
      </w:r>
      <w:proofErr w:type="spellStart"/>
      <w:r w:rsidRPr="00F37150">
        <w:rPr>
          <w:rFonts w:cs="Arial"/>
        </w:rPr>
        <w:t>које</w:t>
      </w:r>
      <w:proofErr w:type="spellEnd"/>
      <w:r w:rsidRPr="00F37150">
        <w:rPr>
          <w:rFonts w:cs="Arial"/>
        </w:rPr>
        <w:t xml:space="preserve"> </w:t>
      </w:r>
      <w:proofErr w:type="spellStart"/>
      <w:r w:rsidRPr="00F37150">
        <w:rPr>
          <w:rFonts w:cs="Arial"/>
        </w:rPr>
        <w:t>одредбе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неће</w:t>
      </w:r>
      <w:proofErr w:type="spellEnd"/>
      <w:r w:rsidRPr="00F37150">
        <w:rPr>
          <w:rFonts w:cs="Arial"/>
        </w:rPr>
        <w:t xml:space="preserve"> </w:t>
      </w:r>
      <w:proofErr w:type="spellStart"/>
      <w:r w:rsidRPr="00F37150">
        <w:rPr>
          <w:rFonts w:cs="Arial"/>
        </w:rPr>
        <w:t>имати</w:t>
      </w:r>
      <w:proofErr w:type="spellEnd"/>
      <w:r w:rsidRPr="00F37150">
        <w:rPr>
          <w:rFonts w:cs="Arial"/>
        </w:rPr>
        <w:t xml:space="preserve"> </w:t>
      </w:r>
      <w:proofErr w:type="spellStart"/>
      <w:r w:rsidRPr="00F37150">
        <w:rPr>
          <w:rFonts w:cs="Arial"/>
        </w:rPr>
        <w:t>утицаја</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важење</w:t>
      </w:r>
      <w:proofErr w:type="spellEnd"/>
      <w:r w:rsidRPr="00F37150">
        <w:rPr>
          <w:rFonts w:cs="Arial"/>
        </w:rPr>
        <w:t xml:space="preserve"> </w:t>
      </w:r>
      <w:proofErr w:type="spellStart"/>
      <w:r w:rsidRPr="00F37150">
        <w:rPr>
          <w:rFonts w:cs="Arial"/>
        </w:rPr>
        <w:t>осталих</w:t>
      </w:r>
      <w:proofErr w:type="spellEnd"/>
      <w:r w:rsidRPr="00F37150">
        <w:rPr>
          <w:rFonts w:cs="Arial"/>
        </w:rPr>
        <w:t xml:space="preserve"> </w:t>
      </w:r>
      <w:proofErr w:type="spellStart"/>
      <w:r w:rsidRPr="00F37150">
        <w:rPr>
          <w:rFonts w:cs="Arial"/>
        </w:rPr>
        <w:t>одредби</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уколико</w:t>
      </w:r>
      <w:proofErr w:type="spellEnd"/>
      <w:r w:rsidRPr="00F37150">
        <w:rPr>
          <w:rFonts w:cs="Arial"/>
        </w:rPr>
        <w:t xml:space="preserve"> </w:t>
      </w:r>
      <w:proofErr w:type="spellStart"/>
      <w:r w:rsidRPr="00F37150">
        <w:rPr>
          <w:rFonts w:cs="Arial"/>
        </w:rPr>
        <w:t>битно</w:t>
      </w:r>
      <w:proofErr w:type="spellEnd"/>
      <w:r w:rsidRPr="00F37150">
        <w:rPr>
          <w:rFonts w:cs="Arial"/>
        </w:rPr>
        <w:t xml:space="preserve"> </w:t>
      </w:r>
      <w:proofErr w:type="spellStart"/>
      <w:r w:rsidRPr="00F37150">
        <w:rPr>
          <w:rFonts w:cs="Arial"/>
        </w:rPr>
        <w:t>не</w:t>
      </w:r>
      <w:proofErr w:type="spellEnd"/>
      <w:r w:rsidRPr="00F37150">
        <w:rPr>
          <w:rFonts w:cs="Arial"/>
        </w:rPr>
        <w:t xml:space="preserve"> </w:t>
      </w:r>
      <w:proofErr w:type="spellStart"/>
      <w:r w:rsidRPr="00F37150">
        <w:rPr>
          <w:rFonts w:cs="Arial"/>
        </w:rPr>
        <w:t>утиче</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реализацију</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w:t>
      </w:r>
    </w:p>
    <w:p w:rsidR="00A23491" w:rsidRDefault="00A23491" w:rsidP="00000563">
      <w:pPr>
        <w:tabs>
          <w:tab w:val="left" w:pos="567"/>
        </w:tabs>
        <w:spacing w:before="240" w:after="240"/>
        <w:jc w:val="center"/>
        <w:rPr>
          <w:b/>
          <w:lang w:val="sr-Cyrl-RS"/>
        </w:rPr>
      </w:pPr>
    </w:p>
    <w:p w:rsidR="00000563" w:rsidRPr="00F37150" w:rsidRDefault="00000563" w:rsidP="00000563">
      <w:pPr>
        <w:tabs>
          <w:tab w:val="left" w:pos="567"/>
        </w:tabs>
        <w:spacing w:before="240" w:after="240"/>
        <w:jc w:val="center"/>
        <w:rPr>
          <w:b/>
          <w:lang w:val="sr-Cyrl-RS"/>
        </w:rPr>
      </w:pPr>
      <w:r w:rsidRPr="00F37150">
        <w:rPr>
          <w:b/>
          <w:lang w:val="sr-Cyrl-RS"/>
        </w:rPr>
        <w:lastRenderedPageBreak/>
        <w:t>Члан 19.</w:t>
      </w:r>
    </w:p>
    <w:p w:rsidR="00000563" w:rsidRPr="00F37150" w:rsidRDefault="00000563" w:rsidP="00000563">
      <w:pPr>
        <w:tabs>
          <w:tab w:val="left" w:pos="9090"/>
        </w:tabs>
        <w:rPr>
          <w:rFonts w:cs="Arial"/>
          <w:lang w:val="sr-Cyrl-RS"/>
        </w:rPr>
      </w:pPr>
      <w:r w:rsidRPr="00F37150">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000563" w:rsidRPr="00F37150" w:rsidRDefault="00000563" w:rsidP="00000563">
      <w:pPr>
        <w:spacing w:after="120"/>
        <w:jc w:val="center"/>
        <w:rPr>
          <w:b/>
          <w:lang w:val="sr-Cyrl-RS"/>
        </w:rPr>
      </w:pPr>
      <w:r w:rsidRPr="00F37150">
        <w:rPr>
          <w:b/>
          <w:lang w:val="sr-Cyrl-RS"/>
        </w:rPr>
        <w:t>Члан 20.</w:t>
      </w:r>
    </w:p>
    <w:p w:rsidR="00000563" w:rsidRPr="00F37150" w:rsidRDefault="00000563" w:rsidP="00000563">
      <w:pPr>
        <w:rPr>
          <w:rFonts w:cs="Arial"/>
          <w:lang w:val="sr-Cyrl-RS"/>
        </w:rPr>
      </w:pPr>
      <w:r w:rsidRPr="00F37150">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000563" w:rsidRPr="00F37150" w:rsidRDefault="00000563" w:rsidP="00000563">
      <w:pPr>
        <w:rPr>
          <w:rFonts w:cs="Arial"/>
          <w:lang w:val="sr-Cyrl-RS"/>
        </w:rPr>
      </w:pPr>
      <w:r w:rsidRPr="00F3715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rsidR="00000563" w:rsidRPr="00F37150" w:rsidRDefault="00000563" w:rsidP="00000563">
      <w:pPr>
        <w:spacing w:before="0"/>
        <w:rPr>
          <w:rFonts w:cs="Arial"/>
          <w:b/>
          <w:lang w:val="sr-Cyrl-RS"/>
        </w:rPr>
      </w:pPr>
    </w:p>
    <w:p w:rsidR="00000563" w:rsidRPr="00F37150" w:rsidRDefault="00000563" w:rsidP="00000563">
      <w:pPr>
        <w:spacing w:before="0"/>
        <w:jc w:val="center"/>
        <w:rPr>
          <w:rFonts w:cs="Arial"/>
          <w:b/>
          <w:lang w:val="sr-Cyrl-RS"/>
        </w:rPr>
      </w:pPr>
      <w:r w:rsidRPr="00F37150">
        <w:rPr>
          <w:rFonts w:cs="Arial"/>
          <w:b/>
          <w:lang w:val="sr-Cyrl-RS"/>
        </w:rPr>
        <w:t>Члан 21.</w:t>
      </w:r>
    </w:p>
    <w:p w:rsidR="00000563" w:rsidRPr="00F37150" w:rsidRDefault="00000563" w:rsidP="00000563">
      <w:pPr>
        <w:spacing w:before="0"/>
        <w:jc w:val="center"/>
        <w:rPr>
          <w:rFonts w:cs="Arial"/>
          <w:lang w:val="sr-Cyrl-RS"/>
        </w:rPr>
      </w:pPr>
    </w:p>
    <w:p w:rsidR="00000563" w:rsidRPr="00F37150" w:rsidRDefault="00000563" w:rsidP="00000563">
      <w:pPr>
        <w:tabs>
          <w:tab w:val="left" w:pos="9090"/>
        </w:tabs>
        <w:spacing w:before="0"/>
        <w:rPr>
          <w:rFonts w:cs="Arial"/>
          <w:lang w:val="sr-Cyrl-RS"/>
        </w:rPr>
      </w:pPr>
      <w:r w:rsidRPr="00F37150">
        <w:rPr>
          <w:rFonts w:cs="Arial"/>
          <w:lang w:val="sr-Cyrl-RS"/>
        </w:rPr>
        <w:t xml:space="preserve">На односе Уговорних страна, који нису уређени овим Уговором, примењују се одговарајуће одредбе </w:t>
      </w:r>
      <w:r w:rsidR="00F333D8">
        <w:rPr>
          <w:rFonts w:cs="Arial"/>
          <w:lang w:val="sr-Cyrl-RS"/>
        </w:rPr>
        <w:t>ЗОО</w:t>
      </w:r>
      <w:r w:rsidRPr="00F37150">
        <w:rPr>
          <w:rFonts w:cs="Arial"/>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000563" w:rsidRPr="00F37150" w:rsidRDefault="00000563" w:rsidP="00000563">
      <w:pPr>
        <w:tabs>
          <w:tab w:val="left" w:pos="9090"/>
        </w:tabs>
        <w:spacing w:before="0"/>
        <w:rPr>
          <w:rFonts w:cs="Arial"/>
          <w:lang w:val="sr-Cyrl-RS"/>
        </w:rPr>
      </w:pPr>
    </w:p>
    <w:p w:rsidR="00000563" w:rsidRPr="00F37150" w:rsidRDefault="00000563" w:rsidP="00000563">
      <w:pPr>
        <w:spacing w:before="0"/>
        <w:jc w:val="center"/>
        <w:rPr>
          <w:rFonts w:cs="Arial"/>
          <w:b/>
          <w:lang w:val="sr-Cyrl-RS"/>
        </w:rPr>
      </w:pPr>
      <w:r w:rsidRPr="00F37150">
        <w:rPr>
          <w:rFonts w:cs="Arial"/>
          <w:b/>
          <w:lang w:val="sr-Cyrl-RS"/>
        </w:rPr>
        <w:t>Члан 22.</w:t>
      </w:r>
    </w:p>
    <w:p w:rsidR="00000563" w:rsidRPr="00F37150" w:rsidRDefault="00000563" w:rsidP="00000563">
      <w:pPr>
        <w:spacing w:before="0"/>
        <w:jc w:val="center"/>
        <w:rPr>
          <w:rFonts w:cs="Arial"/>
          <w:b/>
          <w:lang w:val="sr-Cyrl-RS"/>
        </w:rPr>
      </w:pPr>
    </w:p>
    <w:p w:rsidR="00000563" w:rsidRPr="00F37150" w:rsidRDefault="00000563" w:rsidP="00000563">
      <w:pPr>
        <w:tabs>
          <w:tab w:val="left" w:pos="9090"/>
        </w:tabs>
        <w:spacing w:before="0"/>
        <w:rPr>
          <w:rFonts w:cs="Arial"/>
          <w:lang w:val="sr-Cyrl-RS"/>
        </w:rPr>
      </w:pPr>
      <w:r w:rsidRPr="00F3715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F37150">
        <w:t xml:space="preserve"> </w:t>
      </w:r>
      <w:r w:rsidRPr="00F37150">
        <w:rPr>
          <w:rFonts w:cs="Arial"/>
          <w:lang w:val="sr-Cyrl-RS"/>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продавац]).</w:t>
      </w:r>
    </w:p>
    <w:p w:rsidR="00000563" w:rsidRPr="00F37150" w:rsidRDefault="00000563" w:rsidP="00000563">
      <w:pPr>
        <w:tabs>
          <w:tab w:val="left" w:pos="9090"/>
        </w:tabs>
        <w:spacing w:before="0"/>
        <w:rPr>
          <w:rFonts w:cs="Arial"/>
          <w:lang w:val="sr-Cyrl-RS"/>
        </w:rPr>
      </w:pPr>
    </w:p>
    <w:p w:rsidR="00000563" w:rsidRPr="00F37150" w:rsidRDefault="00000563" w:rsidP="00000563">
      <w:pPr>
        <w:tabs>
          <w:tab w:val="left" w:pos="9090"/>
        </w:tabs>
        <w:spacing w:before="0"/>
        <w:rPr>
          <w:rFonts w:cs="Arial"/>
          <w:lang w:val="sr-Cyrl-RS"/>
        </w:rPr>
      </w:pPr>
      <w:r w:rsidRPr="00F37150">
        <w:rPr>
          <w:rFonts w:cs="Arial"/>
          <w:lang w:val="sr-Cyrl-RS"/>
        </w:rPr>
        <w:t>У случају спора примењује се материјално и процесно право Републике Србије, а поступак се води на српском језику.</w:t>
      </w:r>
    </w:p>
    <w:p w:rsidR="00000563" w:rsidRPr="00F37150" w:rsidRDefault="00000563" w:rsidP="00000563">
      <w:pPr>
        <w:spacing w:before="0"/>
        <w:jc w:val="center"/>
        <w:rPr>
          <w:rFonts w:cs="Arial"/>
          <w:b/>
          <w:lang w:val="sr-Cyrl-RS"/>
        </w:rPr>
      </w:pPr>
    </w:p>
    <w:p w:rsidR="00000563" w:rsidRPr="00F37150" w:rsidRDefault="00000563" w:rsidP="00000563">
      <w:pPr>
        <w:spacing w:before="0"/>
        <w:jc w:val="center"/>
        <w:rPr>
          <w:rFonts w:cs="Arial"/>
          <w:b/>
          <w:lang w:val="sr-Cyrl-RS"/>
        </w:rPr>
      </w:pPr>
      <w:r w:rsidRPr="00F37150">
        <w:rPr>
          <w:rFonts w:cs="Arial"/>
          <w:b/>
          <w:lang w:val="sr-Cyrl-RS"/>
        </w:rPr>
        <w:t>Члан 23</w:t>
      </w:r>
      <w:r w:rsidRPr="00F37150">
        <w:rPr>
          <w:rFonts w:cs="Arial"/>
          <w:spacing w:val="2"/>
          <w:lang w:val="sr-Cyrl-RS"/>
        </w:rPr>
        <w:t xml:space="preserve">. </w:t>
      </w:r>
    </w:p>
    <w:p w:rsidR="00000563" w:rsidRPr="00F37150" w:rsidRDefault="00000563" w:rsidP="00000563">
      <w:pPr>
        <w:spacing w:before="0"/>
        <w:rPr>
          <w:rFonts w:cs="Arial"/>
          <w:spacing w:val="2"/>
          <w:lang w:val="sr-Cyrl-RS"/>
        </w:rPr>
      </w:pPr>
    </w:p>
    <w:p w:rsidR="00000563" w:rsidRPr="00F37150" w:rsidRDefault="00000563" w:rsidP="00000563">
      <w:pPr>
        <w:spacing w:before="0"/>
        <w:rPr>
          <w:rFonts w:cs="Arial"/>
          <w:spacing w:val="2"/>
          <w:lang w:val="sr-Cyrl-RS"/>
        </w:rPr>
      </w:pPr>
      <w:r w:rsidRPr="00F37150">
        <w:rPr>
          <w:rFonts w:cs="Arial"/>
          <w:spacing w:val="2"/>
          <w:lang w:val="sr-Cyrl-RS"/>
        </w:rPr>
        <w:t>Саставни део овог Уговора су и његови прилози, како следи:</w:t>
      </w:r>
    </w:p>
    <w:p w:rsidR="00000563" w:rsidRPr="00F37150" w:rsidRDefault="00000563" w:rsidP="00000563">
      <w:pPr>
        <w:spacing w:before="0"/>
        <w:rPr>
          <w:rFonts w:cs="Arial"/>
          <w:spacing w:val="2"/>
          <w:lang w:val="sr-Cyrl-RS"/>
        </w:rPr>
      </w:pPr>
    </w:p>
    <w:p w:rsidR="00000563" w:rsidRPr="00F37150" w:rsidRDefault="00000563" w:rsidP="00000563">
      <w:pPr>
        <w:tabs>
          <w:tab w:val="left" w:pos="9090"/>
        </w:tabs>
        <w:spacing w:before="0"/>
        <w:rPr>
          <w:rFonts w:cs="Arial"/>
          <w:lang w:val="sr-Cyrl-RS"/>
        </w:rPr>
      </w:pPr>
      <w:r w:rsidRPr="00F37150">
        <w:rPr>
          <w:rFonts w:cs="Arial"/>
          <w:lang w:val="sr-Cyrl-RS"/>
        </w:rPr>
        <w:t>Прилог 1    Конкурсна документација (на Порталу јавних набавки под шифром_______)</w:t>
      </w:r>
    </w:p>
    <w:p w:rsidR="00000563" w:rsidRPr="00F37150" w:rsidRDefault="00000563" w:rsidP="00000563">
      <w:pPr>
        <w:tabs>
          <w:tab w:val="left" w:pos="9090"/>
        </w:tabs>
        <w:spacing w:before="0"/>
        <w:rPr>
          <w:rFonts w:cs="Arial"/>
          <w:spacing w:val="2"/>
          <w:lang w:val="sr-Cyrl-RS"/>
        </w:rPr>
      </w:pPr>
      <w:r w:rsidRPr="00F37150">
        <w:rPr>
          <w:rFonts w:cs="Arial"/>
          <w:lang w:val="sr-Cyrl-RS"/>
        </w:rPr>
        <w:t>Прилог 2    Образац понуде</w:t>
      </w:r>
    </w:p>
    <w:p w:rsidR="00000563" w:rsidRPr="00F37150" w:rsidRDefault="00000563" w:rsidP="00000563">
      <w:pPr>
        <w:tabs>
          <w:tab w:val="left" w:pos="9090"/>
        </w:tabs>
        <w:spacing w:before="0"/>
        <w:rPr>
          <w:rFonts w:cs="Arial"/>
          <w:lang w:val="sr-Cyrl-RS"/>
        </w:rPr>
      </w:pPr>
      <w:r w:rsidRPr="00F37150">
        <w:rPr>
          <w:rFonts w:cs="Arial"/>
          <w:lang w:val="sr-Cyrl-RS"/>
        </w:rPr>
        <w:t>Прилог 3    Образац структуре цене</w:t>
      </w:r>
    </w:p>
    <w:p w:rsidR="00000563" w:rsidRPr="00F37150" w:rsidRDefault="00000563" w:rsidP="00000563">
      <w:pPr>
        <w:tabs>
          <w:tab w:val="left" w:pos="9090"/>
        </w:tabs>
        <w:spacing w:before="0"/>
        <w:rPr>
          <w:rFonts w:cs="Arial"/>
          <w:lang w:val="sr-Cyrl-RS"/>
        </w:rPr>
      </w:pPr>
      <w:r w:rsidRPr="00F37150">
        <w:rPr>
          <w:rFonts w:cs="Arial"/>
          <w:lang w:val="sr-Cyrl-RS"/>
        </w:rPr>
        <w:t>Прилог 4    Техничка спецификација</w:t>
      </w:r>
    </w:p>
    <w:p w:rsidR="00000563" w:rsidRPr="00F37150" w:rsidRDefault="00000563" w:rsidP="00000563">
      <w:pPr>
        <w:tabs>
          <w:tab w:val="left" w:pos="9090"/>
        </w:tabs>
        <w:spacing w:before="0"/>
        <w:rPr>
          <w:rFonts w:cs="Arial"/>
          <w:lang w:val="sr-Cyrl-RS"/>
        </w:rPr>
      </w:pPr>
      <w:r w:rsidRPr="00F37150">
        <w:rPr>
          <w:rFonts w:cs="Arial"/>
          <w:lang w:val="sr-Cyrl-RS"/>
        </w:rPr>
        <w:t xml:space="preserve">Прилог 5    Споразум о заједничком наступању </w:t>
      </w:r>
      <w:r w:rsidRPr="00F37150">
        <w:rPr>
          <w:rFonts w:cs="Arial"/>
          <w:i/>
          <w:lang w:val="sr-Cyrl-RS"/>
        </w:rPr>
        <w:t>(у случају заједничке понуде)</w:t>
      </w:r>
    </w:p>
    <w:p w:rsidR="00000563" w:rsidRDefault="00A23491" w:rsidP="00000563">
      <w:pPr>
        <w:spacing w:before="0"/>
        <w:rPr>
          <w:rFonts w:cs="Arial"/>
          <w:i/>
          <w:spacing w:val="2"/>
          <w:lang w:val="sr-Cyrl-RS"/>
        </w:rPr>
      </w:pPr>
      <w:r w:rsidRPr="00CE6F5F">
        <w:rPr>
          <w:rFonts w:cs="Arial"/>
          <w:spacing w:val="2"/>
          <w:lang w:val="sr-Cyrl-RS"/>
        </w:rPr>
        <w:t xml:space="preserve">Прилог 6 </w:t>
      </w:r>
      <w:r>
        <w:rPr>
          <w:rFonts w:cs="Arial"/>
          <w:spacing w:val="2"/>
          <w:lang w:val="sr-Cyrl-RS"/>
        </w:rPr>
        <w:t xml:space="preserve">   </w:t>
      </w:r>
      <w:r w:rsidRPr="00CE6F5F">
        <w:rPr>
          <w:rFonts w:cs="Arial"/>
          <w:spacing w:val="2"/>
          <w:lang w:val="sr-Cyrl-RS"/>
        </w:rPr>
        <w:t>Средства финансијског обезбеђења</w:t>
      </w: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Default="00A23491" w:rsidP="00000563">
      <w:pPr>
        <w:spacing w:before="0"/>
        <w:rPr>
          <w:rFonts w:cs="Arial"/>
          <w:i/>
          <w:spacing w:val="2"/>
          <w:lang w:val="sr-Cyrl-RS"/>
        </w:rPr>
      </w:pPr>
    </w:p>
    <w:p w:rsidR="00A23491" w:rsidRPr="00F37150" w:rsidRDefault="00A23491" w:rsidP="00000563">
      <w:pPr>
        <w:spacing w:before="0"/>
        <w:rPr>
          <w:rFonts w:cs="Arial"/>
          <w:i/>
          <w:spacing w:val="2"/>
          <w:lang w:val="sr-Cyrl-RS"/>
        </w:rPr>
      </w:pPr>
    </w:p>
    <w:p w:rsidR="00000563" w:rsidRPr="00F37150" w:rsidRDefault="00000563" w:rsidP="00000563">
      <w:pPr>
        <w:spacing w:before="0"/>
        <w:jc w:val="center"/>
        <w:rPr>
          <w:rFonts w:cs="Arial"/>
          <w:b/>
          <w:lang w:val="sr-Cyrl-RS"/>
        </w:rPr>
      </w:pPr>
      <w:r w:rsidRPr="00F37150">
        <w:rPr>
          <w:rFonts w:cs="Arial"/>
          <w:b/>
          <w:lang w:val="sr-Cyrl-RS"/>
        </w:rPr>
        <w:lastRenderedPageBreak/>
        <w:t>Члан 24.</w:t>
      </w:r>
    </w:p>
    <w:p w:rsidR="00000563" w:rsidRPr="00F37150" w:rsidRDefault="00000563" w:rsidP="00000563">
      <w:pPr>
        <w:spacing w:before="0"/>
        <w:jc w:val="center"/>
        <w:rPr>
          <w:rFonts w:cs="Arial"/>
          <w:b/>
          <w:lang w:val="sr-Cyrl-RS"/>
        </w:rPr>
      </w:pPr>
    </w:p>
    <w:p w:rsidR="00000563" w:rsidRPr="00F37150" w:rsidRDefault="00000563" w:rsidP="00000563">
      <w:pPr>
        <w:tabs>
          <w:tab w:val="left" w:pos="567"/>
        </w:tabs>
        <w:spacing w:before="0"/>
        <w:rPr>
          <w:rFonts w:cs="Arial"/>
          <w:lang w:val="sr-Cyrl-RS"/>
        </w:rPr>
      </w:pPr>
      <w:r w:rsidRPr="00F37150">
        <w:rPr>
          <w:rFonts w:cs="Arial"/>
          <w:lang w:val="sr-Cyrl-RS"/>
        </w:rPr>
        <w:t>Овај Уговор  сачињен је у 6 (шест) истоветних примерка, од којих 2 (два) примерка припадају Продавцу, а 4 (четири) Купцу.</w:t>
      </w:r>
    </w:p>
    <w:p w:rsidR="00000563" w:rsidRPr="00F37150" w:rsidRDefault="00000563" w:rsidP="00000563">
      <w:pPr>
        <w:tabs>
          <w:tab w:val="left" w:pos="567"/>
        </w:tabs>
        <w:spacing w:before="0"/>
        <w:rPr>
          <w:rFonts w:cs="Arial"/>
          <w:lang w:val="sr-Cyrl-RS"/>
        </w:rPr>
      </w:pPr>
    </w:p>
    <w:p w:rsidR="00000563" w:rsidRPr="00F37150" w:rsidRDefault="00000563" w:rsidP="00000563">
      <w:pPr>
        <w:tabs>
          <w:tab w:val="left" w:pos="567"/>
        </w:tabs>
        <w:spacing w:before="0"/>
        <w:rPr>
          <w:rFonts w:cs="Arial"/>
          <w:lang w:val="sr-Cyrl-RS"/>
        </w:rPr>
      </w:pPr>
    </w:p>
    <w:tbl>
      <w:tblPr>
        <w:tblW w:w="0" w:type="auto"/>
        <w:tblLook w:val="04A0" w:firstRow="1" w:lastRow="0" w:firstColumn="1" w:lastColumn="0" w:noHBand="0" w:noVBand="1"/>
      </w:tblPr>
      <w:tblGrid>
        <w:gridCol w:w="4359"/>
        <w:gridCol w:w="1068"/>
        <w:gridCol w:w="4271"/>
      </w:tblGrid>
      <w:tr w:rsidR="00000563" w:rsidRPr="00F37150" w:rsidTr="000B7274">
        <w:tc>
          <w:tcPr>
            <w:tcW w:w="4503" w:type="dxa"/>
            <w:shd w:val="clear" w:color="auto" w:fill="auto"/>
            <w:vAlign w:val="center"/>
            <w:hideMark/>
          </w:tcPr>
          <w:p w:rsidR="00000563" w:rsidRPr="00F37150" w:rsidRDefault="00000563" w:rsidP="00000563">
            <w:pPr>
              <w:spacing w:before="0"/>
              <w:jc w:val="center"/>
              <w:rPr>
                <w:rFonts w:cs="Arial"/>
                <w:smallCaps/>
                <w:lang w:val="sr-Cyrl-RS"/>
              </w:rPr>
            </w:pPr>
            <w:r w:rsidRPr="00F37150">
              <w:rPr>
                <w:rFonts w:cs="Arial"/>
                <w:lang w:val="sr-Cyrl-RS"/>
              </w:rPr>
              <w:t>КУПАЦ</w:t>
            </w:r>
          </w:p>
        </w:tc>
        <w:tc>
          <w:tcPr>
            <w:tcW w:w="1275" w:type="dxa"/>
            <w:shd w:val="clear" w:color="auto" w:fill="auto"/>
            <w:vAlign w:val="center"/>
          </w:tcPr>
          <w:p w:rsidR="00000563" w:rsidRPr="00F37150" w:rsidRDefault="00000563" w:rsidP="00000563">
            <w:pPr>
              <w:spacing w:before="0"/>
              <w:jc w:val="center"/>
              <w:rPr>
                <w:rFonts w:cs="Arial"/>
                <w:smallCaps/>
                <w:lang w:val="sr-Cyrl-RS"/>
              </w:rPr>
            </w:pPr>
          </w:p>
        </w:tc>
        <w:tc>
          <w:tcPr>
            <w:tcW w:w="4395" w:type="dxa"/>
            <w:shd w:val="clear" w:color="auto" w:fill="auto"/>
            <w:vAlign w:val="center"/>
            <w:hideMark/>
          </w:tcPr>
          <w:p w:rsidR="00000563" w:rsidRPr="00F37150" w:rsidRDefault="00000563" w:rsidP="00000563">
            <w:pPr>
              <w:spacing w:before="0"/>
              <w:jc w:val="center"/>
              <w:rPr>
                <w:rFonts w:cs="Arial"/>
                <w:smallCaps/>
                <w:lang w:val="sr-Cyrl-RS"/>
              </w:rPr>
            </w:pPr>
            <w:r w:rsidRPr="00F37150">
              <w:rPr>
                <w:rFonts w:cs="Arial"/>
                <w:lang w:val="sr-Cyrl-RS"/>
              </w:rPr>
              <w:t>ПРОДАВАЦ</w:t>
            </w:r>
          </w:p>
        </w:tc>
      </w:tr>
      <w:tr w:rsidR="00000563" w:rsidRPr="00F37150" w:rsidTr="000B7274">
        <w:tc>
          <w:tcPr>
            <w:tcW w:w="4503" w:type="dxa"/>
            <w:shd w:val="clear" w:color="auto" w:fill="auto"/>
            <w:vAlign w:val="center"/>
            <w:hideMark/>
          </w:tcPr>
          <w:p w:rsidR="00000563" w:rsidRPr="00F37150" w:rsidRDefault="00000563" w:rsidP="00000563">
            <w:pPr>
              <w:spacing w:before="0"/>
              <w:jc w:val="center"/>
              <w:rPr>
                <w:rFonts w:cs="Arial"/>
                <w:lang w:val="sr-Cyrl-RS"/>
              </w:rPr>
            </w:pPr>
            <w:r w:rsidRPr="00F37150">
              <w:rPr>
                <w:rFonts w:cs="Arial"/>
                <w:lang w:val="sr-Cyrl-RS"/>
              </w:rPr>
              <w:t>Јавно предузеће „Електропривреда Србије“ Београд</w:t>
            </w:r>
          </w:p>
          <w:p w:rsidR="00000563" w:rsidRPr="00F37150" w:rsidRDefault="00000563" w:rsidP="00000563">
            <w:pPr>
              <w:spacing w:before="0"/>
              <w:jc w:val="center"/>
              <w:rPr>
                <w:rFonts w:cs="Arial"/>
                <w:lang w:val="sr-Cyrl-RS"/>
              </w:rPr>
            </w:pPr>
          </w:p>
        </w:tc>
        <w:tc>
          <w:tcPr>
            <w:tcW w:w="1275" w:type="dxa"/>
            <w:shd w:val="clear" w:color="auto" w:fill="auto"/>
            <w:vAlign w:val="center"/>
          </w:tcPr>
          <w:p w:rsidR="00000563" w:rsidRPr="00F37150" w:rsidRDefault="00000563" w:rsidP="00000563">
            <w:pPr>
              <w:spacing w:before="0"/>
              <w:jc w:val="center"/>
              <w:rPr>
                <w:rFonts w:cs="Arial"/>
                <w:smallCaps/>
                <w:lang w:val="sr-Cyrl-RS"/>
              </w:rPr>
            </w:pPr>
          </w:p>
        </w:tc>
        <w:tc>
          <w:tcPr>
            <w:tcW w:w="4395" w:type="dxa"/>
            <w:shd w:val="clear" w:color="auto" w:fill="auto"/>
            <w:vAlign w:val="center"/>
          </w:tcPr>
          <w:p w:rsidR="00000563" w:rsidRPr="00F37150" w:rsidRDefault="00000563" w:rsidP="00000563">
            <w:pPr>
              <w:spacing w:before="0"/>
              <w:jc w:val="center"/>
              <w:rPr>
                <w:rFonts w:cs="Arial"/>
                <w:smallCaps/>
                <w:lang w:val="sr-Cyrl-RS"/>
              </w:rPr>
            </w:pPr>
            <w:r w:rsidRPr="00F37150">
              <w:rPr>
                <w:rFonts w:cs="Arial"/>
                <w:lang w:val="sr-Cyrl-RS"/>
              </w:rPr>
              <w:t>Назив</w:t>
            </w:r>
          </w:p>
        </w:tc>
      </w:tr>
      <w:tr w:rsidR="00000563" w:rsidRPr="00F37150" w:rsidTr="000B7274">
        <w:tc>
          <w:tcPr>
            <w:tcW w:w="4503" w:type="dxa"/>
            <w:shd w:val="clear" w:color="auto" w:fill="auto"/>
            <w:vAlign w:val="center"/>
            <w:hideMark/>
          </w:tcPr>
          <w:p w:rsidR="00000563" w:rsidRPr="00F37150" w:rsidRDefault="00000563" w:rsidP="00000563">
            <w:pPr>
              <w:spacing w:before="0"/>
              <w:jc w:val="center"/>
              <w:rPr>
                <w:rFonts w:cs="Arial"/>
                <w:smallCaps/>
                <w:lang w:val="sr-Cyrl-RS"/>
              </w:rPr>
            </w:pPr>
            <w:r w:rsidRPr="00F37150">
              <w:rPr>
                <w:rFonts w:cs="Arial"/>
                <w:lang w:val="sr-Cyrl-RS"/>
              </w:rPr>
              <w:t>_____________________________</w:t>
            </w:r>
          </w:p>
        </w:tc>
        <w:tc>
          <w:tcPr>
            <w:tcW w:w="1275" w:type="dxa"/>
            <w:shd w:val="clear" w:color="auto" w:fill="auto"/>
            <w:vAlign w:val="center"/>
            <w:hideMark/>
          </w:tcPr>
          <w:p w:rsidR="00000563" w:rsidRPr="00F37150" w:rsidRDefault="00000563" w:rsidP="00000563">
            <w:pPr>
              <w:spacing w:before="0"/>
              <w:jc w:val="center"/>
              <w:rPr>
                <w:rFonts w:cs="Arial"/>
                <w:smallCaps/>
                <w:lang w:val="sr-Cyrl-RS"/>
              </w:rPr>
            </w:pPr>
          </w:p>
        </w:tc>
        <w:tc>
          <w:tcPr>
            <w:tcW w:w="4395" w:type="dxa"/>
            <w:shd w:val="clear" w:color="auto" w:fill="auto"/>
            <w:vAlign w:val="center"/>
            <w:hideMark/>
          </w:tcPr>
          <w:p w:rsidR="00000563" w:rsidRPr="00F37150" w:rsidRDefault="00000563" w:rsidP="00000563">
            <w:pPr>
              <w:spacing w:before="0"/>
              <w:jc w:val="center"/>
              <w:rPr>
                <w:rFonts w:cs="Arial"/>
                <w:smallCaps/>
                <w:lang w:val="sr-Cyrl-RS"/>
              </w:rPr>
            </w:pPr>
            <w:r w:rsidRPr="00F37150">
              <w:rPr>
                <w:rFonts w:cs="Arial"/>
                <w:lang w:val="sr-Cyrl-RS"/>
              </w:rPr>
              <w:t>_____________________________</w:t>
            </w:r>
          </w:p>
        </w:tc>
      </w:tr>
      <w:tr w:rsidR="00000563" w:rsidRPr="00F37150" w:rsidTr="000B7274">
        <w:tc>
          <w:tcPr>
            <w:tcW w:w="4503" w:type="dxa"/>
            <w:shd w:val="clear" w:color="auto" w:fill="auto"/>
            <w:vAlign w:val="center"/>
            <w:hideMark/>
          </w:tcPr>
          <w:p w:rsidR="00000563" w:rsidRPr="00F37150" w:rsidRDefault="00000563" w:rsidP="00000563">
            <w:pPr>
              <w:spacing w:before="0"/>
              <w:jc w:val="center"/>
              <w:rPr>
                <w:rFonts w:cs="Arial"/>
                <w:smallCaps/>
                <w:lang w:val="sr-Cyrl-RS"/>
              </w:rPr>
            </w:pPr>
          </w:p>
        </w:tc>
        <w:tc>
          <w:tcPr>
            <w:tcW w:w="1275" w:type="dxa"/>
            <w:shd w:val="clear" w:color="auto" w:fill="auto"/>
            <w:vAlign w:val="center"/>
          </w:tcPr>
          <w:p w:rsidR="00000563" w:rsidRPr="00F37150" w:rsidRDefault="00000563" w:rsidP="00000563">
            <w:pPr>
              <w:spacing w:before="0"/>
              <w:jc w:val="center"/>
              <w:rPr>
                <w:rFonts w:cs="Arial"/>
                <w:smallCaps/>
                <w:lang w:val="sr-Cyrl-RS"/>
              </w:rPr>
            </w:pPr>
          </w:p>
        </w:tc>
        <w:tc>
          <w:tcPr>
            <w:tcW w:w="4395" w:type="dxa"/>
            <w:shd w:val="clear" w:color="auto" w:fill="auto"/>
            <w:vAlign w:val="center"/>
            <w:hideMark/>
          </w:tcPr>
          <w:p w:rsidR="00000563" w:rsidRPr="00F37150" w:rsidRDefault="00000563" w:rsidP="00000563">
            <w:pPr>
              <w:spacing w:before="0"/>
              <w:jc w:val="center"/>
              <w:rPr>
                <w:rFonts w:cs="Arial"/>
                <w:smallCaps/>
                <w:lang w:val="sr-Cyrl-RS"/>
              </w:rPr>
            </w:pPr>
            <w:r w:rsidRPr="00F37150">
              <w:rPr>
                <w:rFonts w:cs="Arial"/>
                <w:lang w:val="sr-Cyrl-RS"/>
              </w:rPr>
              <w:t>име и презиме</w:t>
            </w:r>
          </w:p>
        </w:tc>
      </w:tr>
      <w:tr w:rsidR="00000563" w:rsidRPr="00F37150" w:rsidTr="000B7274">
        <w:tc>
          <w:tcPr>
            <w:tcW w:w="4503" w:type="dxa"/>
            <w:shd w:val="clear" w:color="auto" w:fill="auto"/>
            <w:vAlign w:val="center"/>
            <w:hideMark/>
          </w:tcPr>
          <w:p w:rsidR="00000563" w:rsidRPr="00F37150" w:rsidRDefault="00000563" w:rsidP="00000563">
            <w:pPr>
              <w:spacing w:before="0"/>
              <w:jc w:val="center"/>
              <w:rPr>
                <w:rFonts w:cs="Arial"/>
                <w:lang w:val="sr-Cyrl-RS"/>
              </w:rPr>
            </w:pPr>
            <w:r w:rsidRPr="00F37150">
              <w:rPr>
                <w:rFonts w:cs="Arial"/>
                <w:lang w:val="sr-Cyrl-RS"/>
              </w:rPr>
              <w:t xml:space="preserve">Милорад </w:t>
            </w:r>
            <w:proofErr w:type="spellStart"/>
            <w:r w:rsidRPr="00F37150">
              <w:rPr>
                <w:rFonts w:cs="Arial"/>
                <w:lang w:val="sr-Cyrl-RS"/>
              </w:rPr>
              <w:t>Грчић</w:t>
            </w:r>
            <w:proofErr w:type="spellEnd"/>
          </w:p>
          <w:p w:rsidR="00000563" w:rsidRPr="00F37150" w:rsidRDefault="00000563" w:rsidP="00000563">
            <w:pPr>
              <w:spacing w:before="0"/>
              <w:jc w:val="center"/>
              <w:rPr>
                <w:rFonts w:cs="Arial"/>
                <w:lang w:val="sr-Cyrl-RS"/>
              </w:rPr>
            </w:pPr>
            <w:proofErr w:type="spellStart"/>
            <w:r w:rsidRPr="00F37150">
              <w:rPr>
                <w:rFonts w:cs="Arial"/>
                <w:lang w:val="sr-Cyrl-RS"/>
              </w:rPr>
              <w:t>в.д</w:t>
            </w:r>
            <w:proofErr w:type="spellEnd"/>
            <w:r w:rsidRPr="00F37150">
              <w:rPr>
                <w:rFonts w:cs="Arial"/>
                <w:lang w:val="sr-Cyrl-RS"/>
              </w:rPr>
              <w:t>. директора</w:t>
            </w:r>
          </w:p>
          <w:p w:rsidR="00000563" w:rsidRPr="00F37150" w:rsidRDefault="00000563" w:rsidP="00000563">
            <w:pPr>
              <w:spacing w:before="0"/>
              <w:jc w:val="center"/>
              <w:rPr>
                <w:rFonts w:cs="Arial"/>
                <w:lang w:val="sr-Cyrl-RS"/>
              </w:rPr>
            </w:pPr>
          </w:p>
        </w:tc>
        <w:tc>
          <w:tcPr>
            <w:tcW w:w="1275" w:type="dxa"/>
            <w:shd w:val="clear" w:color="auto" w:fill="auto"/>
            <w:vAlign w:val="center"/>
          </w:tcPr>
          <w:p w:rsidR="00000563" w:rsidRPr="00F37150" w:rsidRDefault="00000563" w:rsidP="00000563">
            <w:pPr>
              <w:spacing w:before="0"/>
              <w:jc w:val="center"/>
              <w:rPr>
                <w:rFonts w:cs="Arial"/>
                <w:smallCaps/>
                <w:lang w:val="sr-Cyrl-RS"/>
              </w:rPr>
            </w:pPr>
          </w:p>
        </w:tc>
        <w:tc>
          <w:tcPr>
            <w:tcW w:w="4395" w:type="dxa"/>
            <w:shd w:val="clear" w:color="auto" w:fill="auto"/>
            <w:vAlign w:val="center"/>
          </w:tcPr>
          <w:p w:rsidR="00000563" w:rsidRPr="00F37150" w:rsidRDefault="00000563" w:rsidP="00000563">
            <w:pPr>
              <w:spacing w:before="0"/>
              <w:jc w:val="center"/>
              <w:rPr>
                <w:rFonts w:cs="Arial"/>
                <w:smallCaps/>
                <w:lang w:val="sr-Cyrl-RS"/>
              </w:rPr>
            </w:pPr>
            <w:r w:rsidRPr="00F37150">
              <w:rPr>
                <w:rFonts w:cs="Arial"/>
                <w:lang w:val="sr-Cyrl-RS"/>
              </w:rPr>
              <w:t>функција</w:t>
            </w:r>
          </w:p>
        </w:tc>
      </w:tr>
    </w:tbl>
    <w:p w:rsidR="00E9499B" w:rsidRPr="00F37150" w:rsidRDefault="006A22A6" w:rsidP="006A22A6">
      <w:pPr>
        <w:rPr>
          <w:rFonts w:cs="Arial"/>
          <w:b/>
          <w:lang w:val="sr-Cyrl-RS"/>
        </w:rPr>
      </w:pPr>
      <w:r w:rsidRPr="00F37150">
        <w:rPr>
          <w:rFonts w:cs="Arial"/>
          <w:i/>
          <w:lang w:val="sr-Cyrl-RS"/>
        </w:rPr>
        <w:t>Напомена</w:t>
      </w:r>
      <w:r w:rsidRPr="00F37150">
        <w:rPr>
          <w:rFonts w:cs="Arial"/>
          <w:lang w:val="sr-Cyrl-RS"/>
        </w:rPr>
        <w:t>:</w:t>
      </w:r>
      <w:r w:rsidRPr="00F37150">
        <w:rPr>
          <w:rFonts w:cs="Arial"/>
          <w:i/>
          <w:lang w:val="sr-Cyrl-RS"/>
        </w:rPr>
        <w:t xml:space="preserve"> Приложени модел уговора је саставни део Конкурсне документације и он представља садржину уговора који ће бити закључен са изабраним понуђачем којем буде додељен уговор о јавној набавци</w:t>
      </w:r>
      <w:r w:rsidR="00E35B0C" w:rsidRPr="00F37150">
        <w:rPr>
          <w:rFonts w:cs="Arial"/>
          <w:i/>
          <w:lang w:val="sr-Cyrl-RS"/>
        </w:rPr>
        <w:t xml:space="preserve"> за Партију 3</w:t>
      </w:r>
      <w:r w:rsidRPr="00F37150">
        <w:rPr>
          <w:rFonts w:cs="Arial"/>
          <w:i/>
          <w:lang w:val="sr-Cyrl-RS"/>
        </w:rPr>
        <w:t>.</w:t>
      </w:r>
    </w:p>
    <w:p w:rsidR="00E9499B" w:rsidRDefault="00E9499B"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Default="00A23491" w:rsidP="00D772B1">
      <w:pPr>
        <w:rPr>
          <w:rFonts w:cs="Arial"/>
          <w:b/>
          <w:lang w:val="sr-Cyrl-RS"/>
        </w:rPr>
      </w:pPr>
    </w:p>
    <w:p w:rsidR="00A23491" w:rsidRPr="00F37150" w:rsidRDefault="00A23491" w:rsidP="00D772B1">
      <w:pPr>
        <w:rPr>
          <w:rFonts w:cs="Arial"/>
          <w:b/>
          <w:lang w:val="sr-Cyrl-RS"/>
        </w:rPr>
      </w:pPr>
    </w:p>
    <w:p w:rsidR="00E9499B" w:rsidRPr="00F37150" w:rsidRDefault="00E9499B" w:rsidP="00D772B1">
      <w:pPr>
        <w:rPr>
          <w:rFonts w:cs="Arial"/>
          <w:b/>
          <w:lang w:val="sr-Cyrl-RS"/>
        </w:rPr>
      </w:pPr>
    </w:p>
    <w:p w:rsidR="007D7B59" w:rsidRPr="00F37150" w:rsidRDefault="003F07FB" w:rsidP="007D7B59">
      <w:pPr>
        <w:spacing w:before="0"/>
        <w:jc w:val="right"/>
        <w:rPr>
          <w:b/>
          <w:lang w:val="sr-Cyrl-RS"/>
        </w:rPr>
      </w:pPr>
      <w:r>
        <w:rPr>
          <w:b/>
          <w:lang w:val="sr-Cyrl-RS"/>
        </w:rPr>
        <w:t>ОБРАЗАЦ 3</w:t>
      </w:r>
      <w:r w:rsidR="007D7B59" w:rsidRPr="00F37150">
        <w:rPr>
          <w:b/>
          <w:lang w:val="sr-Cyrl-RS"/>
        </w:rPr>
        <w:t>.4</w:t>
      </w:r>
    </w:p>
    <w:p w:rsidR="007D7B59" w:rsidRPr="00F37150" w:rsidRDefault="007D7B59" w:rsidP="007D7B59">
      <w:pPr>
        <w:spacing w:before="0"/>
        <w:rPr>
          <w:lang w:val="sr-Cyrl-RS"/>
        </w:rPr>
      </w:pPr>
    </w:p>
    <w:p w:rsidR="007D7B59" w:rsidRPr="00F37150" w:rsidRDefault="007D7B59" w:rsidP="007D7B59">
      <w:pPr>
        <w:spacing w:before="0"/>
        <w:rPr>
          <w:lang w:val="sr-Cyrl-RS"/>
        </w:rPr>
      </w:pPr>
    </w:p>
    <w:p w:rsidR="0054036F" w:rsidRPr="00F37150" w:rsidRDefault="0054036F" w:rsidP="0054036F">
      <w:pPr>
        <w:spacing w:before="0"/>
        <w:jc w:val="center"/>
        <w:rPr>
          <w:rFonts w:cs="Arial"/>
          <w:b/>
          <w:lang w:val="sr-Cyrl-RS"/>
        </w:rPr>
      </w:pPr>
      <w:r w:rsidRPr="00F37150">
        <w:rPr>
          <w:rFonts w:cs="Arial"/>
          <w:b/>
          <w:lang w:val="sr-Cyrl-RS"/>
        </w:rPr>
        <w:t>МОДЕЛ УГОВОРА O КУПОПРОДАЈИ ДОБАРА</w:t>
      </w:r>
    </w:p>
    <w:p w:rsidR="0054036F" w:rsidRPr="00F37150" w:rsidRDefault="0054036F" w:rsidP="0054036F">
      <w:pPr>
        <w:spacing w:before="0"/>
        <w:jc w:val="center"/>
        <w:rPr>
          <w:rFonts w:cs="Arial"/>
          <w:b/>
          <w:lang w:val="sr-Cyrl-RS"/>
        </w:rPr>
      </w:pPr>
      <w:r w:rsidRPr="00F37150">
        <w:rPr>
          <w:rFonts w:cs="Arial"/>
          <w:b/>
          <w:lang w:val="sr-Cyrl-RS"/>
        </w:rPr>
        <w:t>Партија 4. Лична заштитна опрема – остала заштитна опрема</w:t>
      </w:r>
    </w:p>
    <w:p w:rsidR="0054036F" w:rsidRPr="00F37150" w:rsidRDefault="0054036F" w:rsidP="0054036F">
      <w:pPr>
        <w:spacing w:before="0"/>
        <w:jc w:val="center"/>
        <w:rPr>
          <w:rFonts w:cs="Arial"/>
          <w:b/>
          <w:lang w:val="sr-Cyrl-RS"/>
        </w:rPr>
      </w:pPr>
      <w:r w:rsidRPr="00F37150">
        <w:rPr>
          <w:rFonts w:cs="Arial"/>
          <w:b/>
          <w:lang w:val="sr-Cyrl-RS"/>
        </w:rPr>
        <w:t xml:space="preserve"> - Технички центар Краљево</w:t>
      </w:r>
    </w:p>
    <w:p w:rsidR="0054036F" w:rsidRPr="00F37150" w:rsidRDefault="0054036F" w:rsidP="0054036F">
      <w:pPr>
        <w:keepNext/>
        <w:tabs>
          <w:tab w:val="left" w:pos="567"/>
        </w:tabs>
        <w:spacing w:before="0"/>
        <w:ind w:left="720"/>
        <w:jc w:val="center"/>
        <w:outlineLvl w:val="0"/>
        <w:rPr>
          <w:rFonts w:cs="Arial"/>
          <w:b/>
          <w:lang w:val="sr-Cyrl-RS"/>
        </w:rPr>
      </w:pPr>
    </w:p>
    <w:p w:rsidR="0054036F" w:rsidRPr="00F37150" w:rsidRDefault="0054036F" w:rsidP="0054036F">
      <w:pPr>
        <w:spacing w:after="120"/>
        <w:rPr>
          <w:lang w:val="sr-Cyrl-RS"/>
        </w:rPr>
      </w:pPr>
      <w:r w:rsidRPr="00F37150">
        <w:rPr>
          <w:rFonts w:cs="Arial"/>
          <w:lang w:val="sr-Cyrl-RS"/>
        </w:rPr>
        <w:t>УГОВОРНЕ СТРАНЕ:</w:t>
      </w:r>
    </w:p>
    <w:p w:rsidR="0054036F" w:rsidRPr="00F37150" w:rsidRDefault="0054036F" w:rsidP="0054036F">
      <w:pPr>
        <w:numPr>
          <w:ilvl w:val="0"/>
          <w:numId w:val="59"/>
        </w:numPr>
        <w:tabs>
          <w:tab w:val="left" w:pos="0"/>
        </w:tabs>
        <w:suppressAutoHyphens/>
        <w:spacing w:before="0" w:line="276" w:lineRule="auto"/>
        <w:contextualSpacing/>
        <w:rPr>
          <w:rFonts w:eastAsia="Calibri" w:cs="Arial"/>
          <w:lang w:val="sr-Cyrl-RS" w:eastAsia="ar-SA"/>
        </w:rPr>
      </w:pPr>
      <w:r w:rsidRPr="00F37150">
        <w:rPr>
          <w:rFonts w:eastAsia="Calibri" w:cs="Arial"/>
          <w:lang w:val="sr-Cyrl-RS" w:eastAsia="ar-SA"/>
        </w:rPr>
        <w:t>Јавно предузеће „Електропривреда Србије“ Београд, Балканска 13,</w:t>
      </w:r>
      <w:r w:rsidRPr="00F37150">
        <w:rPr>
          <w:rFonts w:eastAsia="Arial Unicode MS" w:cs="Arial"/>
          <w:kern w:val="1"/>
          <w:lang w:val="sr-Cyrl-RS" w:eastAsia="ar-SA"/>
        </w:rPr>
        <w:t xml:space="preserve"> </w:t>
      </w:r>
      <w:r w:rsidRPr="00F37150">
        <w:rPr>
          <w:rFonts w:eastAsia="Calibri" w:cs="Arial"/>
          <w:lang w:val="sr-Cyrl-RS" w:eastAsia="ar-SA"/>
        </w:rPr>
        <w:t xml:space="preserve">11000 Београд, матични број 20053658, ПИБ 103920327, текући рачун 160-700-13 </w:t>
      </w:r>
      <w:proofErr w:type="spellStart"/>
      <w:r w:rsidRPr="00F37150">
        <w:rPr>
          <w:rFonts w:eastAsia="Calibri" w:cs="Arial"/>
          <w:lang w:val="sr-Cyrl-RS" w:eastAsia="ar-SA"/>
        </w:rPr>
        <w:t>Banca</w:t>
      </w:r>
      <w:proofErr w:type="spellEnd"/>
      <w:r w:rsidRPr="00F37150">
        <w:rPr>
          <w:rFonts w:eastAsia="Calibri" w:cs="Arial"/>
          <w:lang w:val="sr-Cyrl-RS" w:eastAsia="ar-SA"/>
        </w:rPr>
        <w:t xml:space="preserve"> </w:t>
      </w:r>
      <w:proofErr w:type="spellStart"/>
      <w:r w:rsidRPr="00F37150">
        <w:rPr>
          <w:rFonts w:eastAsia="Calibri" w:cs="Arial"/>
          <w:lang w:val="sr-Cyrl-RS" w:eastAsia="ar-SA"/>
        </w:rPr>
        <w:t>Intesа</w:t>
      </w:r>
      <w:proofErr w:type="spellEnd"/>
      <w:r w:rsidRPr="00F37150">
        <w:rPr>
          <w:rFonts w:eastAsia="Calibri" w:cs="Arial"/>
          <w:lang w:val="sr-Cyrl-RS" w:eastAsia="ar-SA"/>
        </w:rPr>
        <w:t xml:space="preserve"> ад Београд, које заступа законски заступник, Милорад </w:t>
      </w:r>
      <w:proofErr w:type="spellStart"/>
      <w:r w:rsidRPr="00F37150">
        <w:rPr>
          <w:rFonts w:eastAsia="Calibri" w:cs="Arial"/>
          <w:lang w:val="sr-Cyrl-RS" w:eastAsia="ar-SA"/>
        </w:rPr>
        <w:t>Грчић</w:t>
      </w:r>
      <w:proofErr w:type="spellEnd"/>
      <w:r w:rsidRPr="00F37150">
        <w:rPr>
          <w:rFonts w:eastAsia="Calibri" w:cs="Arial"/>
          <w:lang w:val="sr-Cyrl-RS" w:eastAsia="ar-SA"/>
        </w:rPr>
        <w:t xml:space="preserve">, </w:t>
      </w:r>
      <w:proofErr w:type="spellStart"/>
      <w:r w:rsidRPr="00F37150">
        <w:rPr>
          <w:rFonts w:eastAsia="Calibri" w:cs="Arial"/>
          <w:lang w:val="sr-Cyrl-RS" w:eastAsia="ar-SA"/>
        </w:rPr>
        <w:t>в.д</w:t>
      </w:r>
      <w:proofErr w:type="spellEnd"/>
      <w:r w:rsidRPr="00F37150">
        <w:rPr>
          <w:rFonts w:eastAsia="Calibri" w:cs="Arial"/>
          <w:lang w:val="sr-Cyrl-RS" w:eastAsia="ar-SA"/>
        </w:rPr>
        <w:t>. директора (у даљем тексту: Купац)</w:t>
      </w:r>
    </w:p>
    <w:p w:rsidR="0054036F" w:rsidRPr="00F37150" w:rsidRDefault="0054036F" w:rsidP="0054036F">
      <w:pPr>
        <w:rPr>
          <w:rFonts w:cs="Arial"/>
          <w:lang w:val="sr-Cyrl-RS"/>
        </w:rPr>
      </w:pPr>
      <w:r w:rsidRPr="00F37150">
        <w:rPr>
          <w:rFonts w:cs="Arial"/>
          <w:lang w:val="sr-Cyrl-RS"/>
        </w:rPr>
        <w:t xml:space="preserve">     и</w:t>
      </w:r>
    </w:p>
    <w:p w:rsidR="0054036F" w:rsidRPr="00F37150" w:rsidRDefault="0054036F" w:rsidP="0054036F">
      <w:pPr>
        <w:rPr>
          <w:rFonts w:cs="Arial"/>
          <w:lang w:val="sr-Cyrl-RS"/>
        </w:rPr>
      </w:pPr>
    </w:p>
    <w:p w:rsidR="0054036F" w:rsidRPr="00F37150" w:rsidRDefault="0054036F" w:rsidP="0054036F">
      <w:pPr>
        <w:numPr>
          <w:ilvl w:val="0"/>
          <w:numId w:val="59"/>
        </w:numPr>
        <w:suppressAutoHyphens/>
        <w:spacing w:before="0" w:after="200" w:line="276" w:lineRule="auto"/>
        <w:contextualSpacing/>
        <w:rPr>
          <w:rFonts w:eastAsia="Calibri" w:cs="Arial"/>
          <w:lang w:val="sr-Cyrl-RS" w:eastAsia="ar-SA"/>
        </w:rPr>
      </w:pPr>
      <w:r w:rsidRPr="00F37150">
        <w:rPr>
          <w:rFonts w:eastAsia="Calibri" w:cs="Arial"/>
          <w:lang w:val="sr-Cyrl-RS" w:eastAsia="ar-SA"/>
        </w:rPr>
        <w:t>__________________________________________ (</w:t>
      </w:r>
      <w:r w:rsidRPr="00F37150">
        <w:rPr>
          <w:rFonts w:eastAsia="Calibri" w:cs="Arial"/>
          <w:i/>
          <w:lang w:val="sr-Cyrl-RS" w:eastAsia="ar-SA"/>
        </w:rPr>
        <w:t>адреса: улица, број и место</w:t>
      </w:r>
      <w:r w:rsidRPr="00F37150">
        <w:rPr>
          <w:rFonts w:eastAsia="Calibri" w:cs="Arial"/>
          <w:lang w:val="sr-Cyrl-RS" w:eastAsia="ar-SA"/>
        </w:rPr>
        <w:t xml:space="preserve">) _________________________________________________, _____, ___________, ПИБ: _____________, матични број ____________, кога заступа _______________________, </w:t>
      </w:r>
      <w:r w:rsidRPr="00F37150">
        <w:rPr>
          <w:rFonts w:eastAsia="Calibri" w:cs="Arial"/>
          <w:lang w:val="sr-Cyrl-RS"/>
        </w:rPr>
        <w:t>(у даљем тексту: Продавац)</w:t>
      </w:r>
    </w:p>
    <w:p w:rsidR="0054036F" w:rsidRPr="00F37150" w:rsidRDefault="0054036F" w:rsidP="0054036F">
      <w:pPr>
        <w:suppressAutoHyphens/>
        <w:spacing w:line="276" w:lineRule="auto"/>
        <w:contextualSpacing/>
        <w:rPr>
          <w:rFonts w:eastAsia="Calibri" w:cs="Arial"/>
          <w:lang w:val="sr-Cyrl-RS" w:eastAsia="ar-SA"/>
        </w:rPr>
      </w:pPr>
    </w:p>
    <w:p w:rsidR="0054036F" w:rsidRPr="00F37150" w:rsidRDefault="0054036F" w:rsidP="0054036F">
      <w:pPr>
        <w:suppressAutoHyphens/>
        <w:spacing w:line="276" w:lineRule="auto"/>
        <w:contextualSpacing/>
        <w:rPr>
          <w:rFonts w:eastAsia="Calibri" w:cs="Arial"/>
          <w:lang w:val="sr-Cyrl-RS" w:eastAsia="ar-SA"/>
        </w:rPr>
      </w:pPr>
      <w:r w:rsidRPr="00F37150">
        <w:rPr>
          <w:rFonts w:eastAsia="Calibri" w:cs="Arial"/>
          <w:lang w:val="sr-Cyrl-RS" w:eastAsia="ar-SA"/>
        </w:rPr>
        <w:t>Док су чланови групе/подизвођач</w:t>
      </w:r>
    </w:p>
    <w:p w:rsidR="0054036F" w:rsidRPr="00F37150" w:rsidRDefault="0054036F" w:rsidP="0054036F">
      <w:pPr>
        <w:suppressAutoHyphens/>
        <w:spacing w:line="276" w:lineRule="auto"/>
        <w:ind w:left="720"/>
        <w:contextualSpacing/>
        <w:rPr>
          <w:rFonts w:eastAsia="Calibri" w:cs="Arial"/>
          <w:lang w:val="sr-Cyrl-RS" w:eastAsia="ar-SA"/>
        </w:rPr>
      </w:pPr>
    </w:p>
    <w:p w:rsidR="0054036F" w:rsidRPr="00F37150" w:rsidRDefault="0054036F" w:rsidP="0054036F">
      <w:pPr>
        <w:suppressAutoHyphens/>
        <w:spacing w:line="276" w:lineRule="auto"/>
        <w:ind w:left="720"/>
        <w:contextualSpacing/>
        <w:rPr>
          <w:rFonts w:eastAsia="Calibri" w:cs="Arial"/>
          <w:i/>
          <w:lang w:val="sr-Cyrl-RS" w:eastAsia="ar-SA"/>
        </w:rPr>
      </w:pPr>
      <w:r w:rsidRPr="00F37150">
        <w:rPr>
          <w:rFonts w:eastAsia="Calibri" w:cs="Arial"/>
          <w:lang w:val="sr-Cyrl-RS" w:eastAsia="ar-SA"/>
        </w:rPr>
        <w:t>2а)________________________________________из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37150">
        <w:rPr>
          <w:rFonts w:eastAsia="Calibri" w:cs="Arial"/>
          <w:i/>
          <w:lang w:val="sr-Cyrl-RS" w:eastAsia="ar-SA"/>
        </w:rPr>
        <w:t>(члан групе понуђача или подизвођач)</w:t>
      </w:r>
    </w:p>
    <w:p w:rsidR="0054036F" w:rsidRPr="00F37150" w:rsidRDefault="0054036F" w:rsidP="0054036F">
      <w:pPr>
        <w:suppressAutoHyphens/>
        <w:spacing w:line="276" w:lineRule="auto"/>
        <w:ind w:left="720"/>
        <w:contextualSpacing/>
        <w:rPr>
          <w:rFonts w:eastAsia="Calibri" w:cs="Arial"/>
          <w:lang w:val="sr-Cyrl-RS" w:eastAsia="ar-SA"/>
        </w:rPr>
      </w:pPr>
    </w:p>
    <w:p w:rsidR="0054036F" w:rsidRPr="00F37150" w:rsidRDefault="0054036F" w:rsidP="0054036F">
      <w:pPr>
        <w:suppressAutoHyphens/>
        <w:spacing w:line="276" w:lineRule="auto"/>
        <w:ind w:left="720"/>
        <w:contextualSpacing/>
        <w:rPr>
          <w:rFonts w:eastAsia="Calibri" w:cs="Arial"/>
          <w:lang w:val="sr-Cyrl-RS" w:eastAsia="ar-SA"/>
        </w:rPr>
      </w:pPr>
      <w:r w:rsidRPr="00F37150">
        <w:rPr>
          <w:rFonts w:eastAsia="Calibri" w:cs="Arial"/>
          <w:lang w:val="sr-Cyrl-RS" w:eastAsia="ar-SA"/>
        </w:rPr>
        <w:t>2б)_______________________________________из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37150">
        <w:rPr>
          <w:rFonts w:eastAsia="Calibri" w:cs="Arial"/>
          <w:i/>
          <w:lang w:val="sr-Cyrl-RS" w:eastAsia="ar-SA"/>
        </w:rPr>
        <w:t>(члан групе понуђача или подизвођач)</w:t>
      </w:r>
      <w:r w:rsidRPr="00F37150">
        <w:rPr>
          <w:rFonts w:eastAsia="Calibri" w:cs="Arial"/>
          <w:lang w:val="sr-Cyrl-RS"/>
        </w:rPr>
        <w:t xml:space="preserve"> </w:t>
      </w:r>
    </w:p>
    <w:p w:rsidR="0054036F" w:rsidRPr="00F37150" w:rsidRDefault="0054036F" w:rsidP="0054036F">
      <w:pPr>
        <w:spacing w:line="276" w:lineRule="auto"/>
        <w:rPr>
          <w:rFonts w:eastAsia="Calibri" w:cs="Arial"/>
          <w:i/>
          <w:lang w:val="sr-Cyrl-RS"/>
        </w:rPr>
      </w:pPr>
      <w:r w:rsidRPr="00F37150">
        <w:rPr>
          <w:rFonts w:eastAsia="Calibri" w:cs="Arial"/>
          <w:i/>
          <w:lang w:val="sr-Cyrl-RS"/>
        </w:rPr>
        <w:t xml:space="preserve">          (попунити и заокружити у складу са понудом)</w:t>
      </w:r>
    </w:p>
    <w:p w:rsidR="0054036F" w:rsidRPr="00F37150" w:rsidRDefault="0054036F" w:rsidP="0054036F">
      <w:pPr>
        <w:tabs>
          <w:tab w:val="left" w:pos="567"/>
        </w:tabs>
        <w:spacing w:before="0"/>
        <w:rPr>
          <w:rFonts w:cs="Arial"/>
        </w:rPr>
      </w:pPr>
    </w:p>
    <w:p w:rsidR="0054036F" w:rsidRPr="00F37150" w:rsidRDefault="0054036F" w:rsidP="0054036F">
      <w:pPr>
        <w:tabs>
          <w:tab w:val="left" w:pos="567"/>
        </w:tabs>
        <w:spacing w:before="0"/>
        <w:rPr>
          <w:rFonts w:cs="Arial"/>
        </w:rPr>
      </w:pPr>
      <w:r w:rsidRPr="00F37150">
        <w:rPr>
          <w:rFonts w:cs="Arial"/>
        </w:rPr>
        <w:t xml:space="preserve">(у </w:t>
      </w:r>
      <w:proofErr w:type="spellStart"/>
      <w:r w:rsidRPr="00F37150">
        <w:rPr>
          <w:rFonts w:cs="Arial"/>
        </w:rPr>
        <w:t>даљем</w:t>
      </w:r>
      <w:proofErr w:type="spellEnd"/>
      <w:r w:rsidRPr="00F37150">
        <w:rPr>
          <w:rFonts w:cs="Arial"/>
        </w:rPr>
        <w:t xml:space="preserve"> </w:t>
      </w:r>
      <w:proofErr w:type="spellStart"/>
      <w:r w:rsidRPr="00F37150">
        <w:rPr>
          <w:rFonts w:cs="Arial"/>
        </w:rPr>
        <w:t>тексту</w:t>
      </w:r>
      <w:proofErr w:type="spellEnd"/>
      <w:r w:rsidRPr="00F37150">
        <w:rPr>
          <w:rFonts w:cs="Arial"/>
        </w:rPr>
        <w:t xml:space="preserve"> </w:t>
      </w:r>
      <w:proofErr w:type="spellStart"/>
      <w:r w:rsidRPr="00F37150">
        <w:rPr>
          <w:rFonts w:cs="Arial"/>
        </w:rPr>
        <w:t>заједно</w:t>
      </w:r>
      <w:proofErr w:type="spellEnd"/>
      <w:r w:rsidRPr="00F37150">
        <w:rPr>
          <w:rFonts w:cs="Arial"/>
        </w:rPr>
        <w:t xml:space="preserve">: </w:t>
      </w:r>
      <w:proofErr w:type="spellStart"/>
      <w:r w:rsidRPr="00F37150">
        <w:rPr>
          <w:rFonts w:cs="Arial"/>
        </w:rPr>
        <w:t>Уговорне</w:t>
      </w:r>
      <w:proofErr w:type="spellEnd"/>
      <w:r w:rsidRPr="00F37150">
        <w:rPr>
          <w:rFonts w:cs="Arial"/>
        </w:rPr>
        <w:t xml:space="preserve"> </w:t>
      </w:r>
      <w:proofErr w:type="spellStart"/>
      <w:r w:rsidRPr="00F37150">
        <w:rPr>
          <w:rFonts w:cs="Arial"/>
        </w:rPr>
        <w:t>стране</w:t>
      </w:r>
      <w:proofErr w:type="spellEnd"/>
      <w:r w:rsidRPr="00F37150">
        <w:rPr>
          <w:rFonts w:cs="Arial"/>
        </w:rPr>
        <w:t>)</w:t>
      </w:r>
    </w:p>
    <w:p w:rsidR="0054036F" w:rsidRPr="00F37150" w:rsidRDefault="0054036F" w:rsidP="0054036F">
      <w:pPr>
        <w:tabs>
          <w:tab w:val="left" w:pos="567"/>
        </w:tabs>
        <w:spacing w:before="0"/>
        <w:rPr>
          <w:rFonts w:cs="Arial"/>
        </w:rPr>
      </w:pPr>
    </w:p>
    <w:p w:rsidR="0054036F" w:rsidRPr="00F37150" w:rsidRDefault="0054036F" w:rsidP="0054036F">
      <w:pPr>
        <w:tabs>
          <w:tab w:val="left" w:pos="567"/>
        </w:tabs>
        <w:spacing w:before="0"/>
        <w:rPr>
          <w:rFonts w:cs="Arial"/>
          <w:bCs/>
        </w:rPr>
      </w:pPr>
      <w:proofErr w:type="spellStart"/>
      <w:r w:rsidRPr="00F37150">
        <w:rPr>
          <w:rFonts w:cs="Arial"/>
        </w:rPr>
        <w:t>закључиле</w:t>
      </w:r>
      <w:proofErr w:type="spellEnd"/>
      <w:r w:rsidRPr="00F37150">
        <w:rPr>
          <w:rFonts w:cs="Arial"/>
        </w:rPr>
        <w:t xml:space="preserve"> </w:t>
      </w:r>
      <w:proofErr w:type="spellStart"/>
      <w:r w:rsidRPr="00F37150">
        <w:rPr>
          <w:rFonts w:cs="Arial"/>
        </w:rPr>
        <w:t>су</w:t>
      </w:r>
      <w:proofErr w:type="spellEnd"/>
      <w:r w:rsidRPr="00F37150">
        <w:rPr>
          <w:rFonts w:cs="Arial"/>
        </w:rPr>
        <w:t xml:space="preserve"> у </w:t>
      </w:r>
      <w:proofErr w:type="spellStart"/>
      <w:r w:rsidRPr="00F37150">
        <w:rPr>
          <w:rFonts w:cs="Arial"/>
        </w:rPr>
        <w:t>Београду</w:t>
      </w:r>
      <w:proofErr w:type="spellEnd"/>
      <w:r w:rsidRPr="00F37150">
        <w:rPr>
          <w:rFonts w:cs="Arial"/>
        </w:rPr>
        <w:t xml:space="preserve">, </w:t>
      </w:r>
      <w:proofErr w:type="spellStart"/>
      <w:r w:rsidRPr="00F37150">
        <w:rPr>
          <w:rFonts w:cs="Arial"/>
        </w:rPr>
        <w:t>следећи</w:t>
      </w:r>
      <w:proofErr w:type="spellEnd"/>
      <w:r w:rsidRPr="00F37150">
        <w:rPr>
          <w:rFonts w:cs="Arial"/>
        </w:rPr>
        <w:t>:</w:t>
      </w:r>
    </w:p>
    <w:p w:rsidR="0054036F" w:rsidRPr="00F37150" w:rsidRDefault="0054036F" w:rsidP="0054036F">
      <w:pPr>
        <w:tabs>
          <w:tab w:val="left" w:pos="567"/>
        </w:tabs>
        <w:spacing w:before="0"/>
        <w:rPr>
          <w:rFonts w:cs="Arial"/>
        </w:rPr>
      </w:pPr>
    </w:p>
    <w:p w:rsidR="0054036F" w:rsidRPr="00F37150" w:rsidRDefault="0054036F" w:rsidP="0054036F">
      <w:pPr>
        <w:tabs>
          <w:tab w:val="left" w:pos="0"/>
        </w:tabs>
        <w:jc w:val="center"/>
        <w:rPr>
          <w:rFonts w:eastAsia="Arial Unicode MS" w:cs="Arial"/>
          <w:lang w:val="sr-Cyrl-RS"/>
        </w:rPr>
      </w:pPr>
      <w:r w:rsidRPr="00F37150">
        <w:rPr>
          <w:rFonts w:cs="Arial"/>
          <w:b/>
        </w:rPr>
        <w:t>УГОВОР О КУПОПРОДАЈИ</w:t>
      </w:r>
      <w:r w:rsidRPr="00F37150">
        <w:rPr>
          <w:rFonts w:cs="Arial"/>
          <w:b/>
          <w:lang w:val="sr-Cyrl-RS"/>
        </w:rPr>
        <w:t xml:space="preserve"> ДОБАРА</w:t>
      </w:r>
    </w:p>
    <w:p w:rsidR="0054036F" w:rsidRPr="00F37150" w:rsidRDefault="0054036F" w:rsidP="0054036F">
      <w:pPr>
        <w:ind w:right="-425"/>
        <w:rPr>
          <w:b/>
          <w:lang w:val="sr-Cyrl-RS"/>
        </w:rPr>
      </w:pPr>
      <w:r w:rsidRPr="00F37150">
        <w:rPr>
          <w:b/>
          <w:lang w:val="sr-Cyrl-RS"/>
        </w:rPr>
        <w:t>УВОДНЕ ОДРЕДБЕ</w:t>
      </w:r>
    </w:p>
    <w:p w:rsidR="0054036F" w:rsidRPr="00F37150" w:rsidRDefault="0054036F" w:rsidP="0054036F">
      <w:pPr>
        <w:ind w:right="-425"/>
        <w:rPr>
          <w:rFonts w:cs="Arial"/>
          <w:lang w:val="sr-Cyrl-RS"/>
        </w:rPr>
      </w:pPr>
      <w:r w:rsidRPr="00F37150">
        <w:rPr>
          <w:rFonts w:cs="Arial"/>
          <w:lang w:val="sr-Cyrl-RS"/>
        </w:rPr>
        <w:t>Уговорне стране констатују:</w:t>
      </w:r>
    </w:p>
    <w:p w:rsidR="0054036F" w:rsidRPr="00F37150" w:rsidRDefault="0054036F" w:rsidP="0054036F">
      <w:pPr>
        <w:ind w:right="-425"/>
        <w:rPr>
          <w:rFonts w:cs="Arial"/>
          <w:lang w:val="sr-Cyrl-RS"/>
        </w:rPr>
      </w:pPr>
    </w:p>
    <w:p w:rsidR="0054036F" w:rsidRPr="00F37150" w:rsidRDefault="0054036F" w:rsidP="0054036F">
      <w:pPr>
        <w:tabs>
          <w:tab w:val="left" w:pos="567"/>
        </w:tabs>
        <w:spacing w:before="0" w:line="276" w:lineRule="auto"/>
        <w:rPr>
          <w:rFonts w:eastAsia="Calibri" w:cs="Arial"/>
          <w:lang w:val="sr-Cyrl-RS"/>
        </w:rPr>
      </w:pPr>
      <w:r w:rsidRPr="00F37150">
        <w:rPr>
          <w:rFonts w:eastAsia="Calibri" w:cs="Arial"/>
          <w:lang w:val="sr-Cyrl-RS"/>
        </w:rPr>
        <w:t>● да је Купац у складу са чланом 32. и 61. Закона о јавним набавкама („Сл. гласник РС” бр. 124/12, 14/15 и 68/15)</w:t>
      </w:r>
      <w:r w:rsidR="002B2A3C">
        <w:rPr>
          <w:rFonts w:eastAsia="Calibri" w:cs="Arial"/>
          <w:lang w:val="sr-Cyrl-RS"/>
        </w:rPr>
        <w:t>, (</w:t>
      </w:r>
      <w:proofErr w:type="spellStart"/>
      <w:r w:rsidR="002B2A3C">
        <w:rPr>
          <w:rFonts w:eastAsia="Calibri" w:cs="Arial"/>
          <w:lang w:val="sr-Cyrl-RS"/>
        </w:rPr>
        <w:t>даље:Закон</w:t>
      </w:r>
      <w:proofErr w:type="spellEnd"/>
      <w:r w:rsidR="002B2A3C">
        <w:rPr>
          <w:rFonts w:eastAsia="Calibri" w:cs="Arial"/>
          <w:lang w:val="sr-Cyrl-RS"/>
        </w:rPr>
        <w:t>)</w:t>
      </w:r>
      <w:r w:rsidRPr="00F37150">
        <w:rPr>
          <w:rFonts w:eastAsia="Calibri" w:cs="Arial"/>
          <w:lang w:val="sr-Cyrl-RS"/>
        </w:rPr>
        <w:t>, спровео отворени поступак јавне набавке бр. ЈНО/1000/0025/2018 (397/2018) ради набавке добара: Лична заштитна опрема – остала заштитна опрема - Технички центар Краљево -  Партија 4.</w:t>
      </w:r>
    </w:p>
    <w:p w:rsidR="0054036F" w:rsidRPr="00F37150" w:rsidRDefault="0054036F" w:rsidP="0054036F">
      <w:pPr>
        <w:tabs>
          <w:tab w:val="left" w:pos="567"/>
        </w:tabs>
        <w:spacing w:before="0"/>
        <w:rPr>
          <w:rFonts w:eastAsia="Calibri" w:cs="Arial"/>
          <w:lang w:val="sr-Cyrl-RS"/>
        </w:rPr>
      </w:pPr>
    </w:p>
    <w:p w:rsidR="0054036F" w:rsidRPr="00F37150" w:rsidRDefault="0054036F" w:rsidP="0054036F">
      <w:pPr>
        <w:tabs>
          <w:tab w:val="left" w:pos="567"/>
        </w:tabs>
        <w:spacing w:before="0"/>
        <w:rPr>
          <w:rFonts w:eastAsia="Calibri" w:cs="Arial"/>
          <w:lang w:val="sr-Cyrl-RS"/>
        </w:rPr>
      </w:pPr>
    </w:p>
    <w:p w:rsidR="0054036F" w:rsidRPr="00F37150" w:rsidRDefault="0054036F" w:rsidP="0054036F">
      <w:pPr>
        <w:tabs>
          <w:tab w:val="left" w:pos="567"/>
        </w:tabs>
        <w:spacing w:before="0" w:line="276" w:lineRule="auto"/>
        <w:rPr>
          <w:rFonts w:eastAsia="Calibri" w:cs="Arial"/>
          <w:lang w:val="sr-Cyrl-RS"/>
        </w:rPr>
      </w:pPr>
      <w:r w:rsidRPr="00F37150">
        <w:rPr>
          <w:rFonts w:eastAsia="Calibri" w:cs="Arial"/>
          <w:lang w:val="sr-Cyrl-RS"/>
        </w:rPr>
        <w:lastRenderedPageBreak/>
        <w:t>● да је Продавац  на основу позива за подношење понуда и конкурсне документације који су објављени дана.......................... године, на Порталу јавних набавки, Порталу службених гласила Републике Србије и база прописа и на интернет страници наручиоца, доставио Понуду бр. _________ од ____.____.__________. године. (податке попуњава Продавац)</w:t>
      </w:r>
    </w:p>
    <w:p w:rsidR="0054036F" w:rsidRPr="00F37150" w:rsidRDefault="0054036F" w:rsidP="0054036F">
      <w:pPr>
        <w:tabs>
          <w:tab w:val="left" w:pos="567"/>
        </w:tabs>
        <w:spacing w:before="0"/>
        <w:rPr>
          <w:rFonts w:eastAsia="Calibri" w:cs="Arial"/>
          <w:lang w:val="sr-Cyrl-RS"/>
        </w:rPr>
      </w:pPr>
    </w:p>
    <w:p w:rsidR="0054036F" w:rsidRPr="00F37150" w:rsidRDefault="0054036F" w:rsidP="0054036F">
      <w:pPr>
        <w:tabs>
          <w:tab w:val="left" w:pos="567"/>
        </w:tabs>
        <w:spacing w:before="0" w:line="276" w:lineRule="auto"/>
        <w:rPr>
          <w:rFonts w:eastAsia="Calibri" w:cs="Arial"/>
          <w:lang w:val="sr-Cyrl-RS"/>
        </w:rPr>
      </w:pPr>
      <w:r w:rsidRPr="00F37150">
        <w:rPr>
          <w:rFonts w:eastAsia="Calibri" w:cs="Arial"/>
          <w:lang w:val="sr-Cyrl-RS"/>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купопродаји добара Продавцу. (податке попуњава Купац).</w:t>
      </w:r>
    </w:p>
    <w:p w:rsidR="0054036F" w:rsidRPr="00F37150" w:rsidRDefault="0054036F" w:rsidP="0054036F">
      <w:pPr>
        <w:rPr>
          <w:b/>
          <w:lang w:val="sr-Cyrl-RS"/>
        </w:rPr>
      </w:pPr>
    </w:p>
    <w:p w:rsidR="0054036F" w:rsidRPr="00F37150" w:rsidRDefault="0054036F" w:rsidP="0054036F">
      <w:pPr>
        <w:tabs>
          <w:tab w:val="left" w:pos="567"/>
        </w:tabs>
        <w:spacing w:before="0"/>
        <w:rPr>
          <w:rFonts w:cs="Arial"/>
          <w:b/>
          <w:lang w:val="sr-Cyrl-RS"/>
        </w:rPr>
      </w:pPr>
      <w:r w:rsidRPr="00F37150">
        <w:rPr>
          <w:rFonts w:cs="Arial"/>
          <w:b/>
          <w:lang w:val="sr-Cyrl-RS"/>
        </w:rPr>
        <w:t>ПРЕДМЕТ  УГОВОРА</w:t>
      </w:r>
    </w:p>
    <w:p w:rsidR="0054036F" w:rsidRPr="00F37150" w:rsidRDefault="0054036F" w:rsidP="0054036F">
      <w:pPr>
        <w:spacing w:before="0"/>
        <w:jc w:val="center"/>
        <w:rPr>
          <w:rFonts w:cs="Arial"/>
          <w:b/>
          <w:lang w:val="sr-Cyrl-RS"/>
        </w:rPr>
      </w:pPr>
      <w:r w:rsidRPr="00F37150">
        <w:rPr>
          <w:rFonts w:cs="Arial"/>
          <w:b/>
          <w:lang w:val="sr-Cyrl-RS"/>
        </w:rPr>
        <w:t>Члан 1.</w:t>
      </w:r>
    </w:p>
    <w:p w:rsidR="0054036F" w:rsidRPr="00F37150" w:rsidRDefault="0054036F" w:rsidP="0054036F">
      <w:pPr>
        <w:spacing w:before="0"/>
        <w:jc w:val="center"/>
        <w:rPr>
          <w:rFonts w:cs="Arial"/>
          <w:b/>
          <w:lang w:val="sr-Cyrl-RS"/>
        </w:rPr>
      </w:pPr>
    </w:p>
    <w:p w:rsidR="0054036F" w:rsidRPr="00F37150" w:rsidRDefault="0054036F" w:rsidP="0054036F">
      <w:pPr>
        <w:tabs>
          <w:tab w:val="left" w:pos="567"/>
        </w:tabs>
        <w:spacing w:before="0" w:line="276" w:lineRule="auto"/>
        <w:rPr>
          <w:rFonts w:eastAsia="Calibri" w:cs="Arial"/>
          <w:lang w:val="sr-Cyrl-RS"/>
        </w:rPr>
      </w:pPr>
      <w:r w:rsidRPr="00F37150">
        <w:rPr>
          <w:rFonts w:eastAsia="Calibri" w:cs="Arial"/>
          <w:lang w:val="sr-Cyrl-RS"/>
        </w:rPr>
        <w:t>Предмет овог Уговора o купопродаји добара (</w:t>
      </w:r>
      <w:proofErr w:type="spellStart"/>
      <w:r w:rsidRPr="00F37150">
        <w:rPr>
          <w:rFonts w:eastAsia="Calibri" w:cs="Arial"/>
          <w:lang w:val="sr-Cyrl-RS"/>
        </w:rPr>
        <w:t>даље:Уговор</w:t>
      </w:r>
      <w:proofErr w:type="spellEnd"/>
      <w:r w:rsidRPr="00F37150">
        <w:rPr>
          <w:rFonts w:eastAsia="Calibri" w:cs="Arial"/>
          <w:lang w:val="sr-Cyrl-RS"/>
        </w:rPr>
        <w:t>) је купопродаја добара Личне заштитне опрема – остале заштитне опреме за Технички центар Краљево -  Партија 4 (у даљем тексту: Добра), у складу са Понудом Продавца број _____________ од __________ године, Конкурсном документацијом за ЈН бр. ЈНО/1000/0025/2018 (397/2018)</w:t>
      </w:r>
      <w:r w:rsidR="002B2A3C" w:rsidRPr="002B2A3C">
        <w:rPr>
          <w:rFonts w:eastAsia="Calibri" w:cs="Arial"/>
          <w:lang w:val="sr-Cyrl-RS"/>
        </w:rPr>
        <w:t xml:space="preserve">, </w:t>
      </w:r>
      <w:proofErr w:type="spellStart"/>
      <w:r w:rsidR="002B2A3C" w:rsidRPr="002B2A3C">
        <w:rPr>
          <w:rFonts w:eastAsia="Calibri" w:cs="Arial"/>
          <w:lang w:val="sr-Cyrl-RS"/>
        </w:rPr>
        <w:t>Обрасем</w:t>
      </w:r>
      <w:proofErr w:type="spellEnd"/>
      <w:r w:rsidR="002B2A3C" w:rsidRPr="002B2A3C">
        <w:rPr>
          <w:rFonts w:eastAsia="Calibri" w:cs="Arial"/>
          <w:lang w:val="sr-Cyrl-RS"/>
        </w:rPr>
        <w:t xml:space="preserve"> структуре цене</w:t>
      </w:r>
      <w:r w:rsidRPr="00F37150">
        <w:rPr>
          <w:rFonts w:eastAsia="Calibri" w:cs="Arial"/>
          <w:lang w:val="sr-Cyrl-RS"/>
        </w:rPr>
        <w:t xml:space="preserve"> и Техничком спецификацијом, који чине саставни део овог Уговора као Прилози 1,</w:t>
      </w:r>
      <w:r w:rsidR="002B2A3C">
        <w:rPr>
          <w:rFonts w:eastAsia="Calibri" w:cs="Arial"/>
          <w:lang w:val="sr-Cyrl-RS"/>
        </w:rPr>
        <w:t xml:space="preserve"> </w:t>
      </w:r>
      <w:r w:rsidRPr="00F37150">
        <w:rPr>
          <w:rFonts w:eastAsia="Calibri" w:cs="Arial"/>
          <w:lang w:val="sr-Cyrl-RS"/>
        </w:rPr>
        <w:t>2,</w:t>
      </w:r>
      <w:r w:rsidR="002B2A3C">
        <w:rPr>
          <w:rFonts w:eastAsia="Calibri" w:cs="Arial"/>
          <w:lang w:val="sr-Cyrl-RS"/>
        </w:rPr>
        <w:t xml:space="preserve"> </w:t>
      </w:r>
      <w:r w:rsidRPr="00F37150">
        <w:rPr>
          <w:rFonts w:eastAsia="Calibri" w:cs="Arial"/>
          <w:lang w:val="sr-Cyrl-RS"/>
        </w:rPr>
        <w:t>3, и 4.</w:t>
      </w:r>
    </w:p>
    <w:p w:rsidR="0054036F" w:rsidRPr="00F37150" w:rsidRDefault="0054036F" w:rsidP="0054036F">
      <w:pPr>
        <w:tabs>
          <w:tab w:val="left" w:pos="567"/>
        </w:tabs>
        <w:spacing w:before="0"/>
        <w:rPr>
          <w:rFonts w:eastAsia="Calibri" w:cs="Arial"/>
          <w:lang w:val="sr-Cyrl-RS"/>
        </w:rPr>
      </w:pPr>
    </w:p>
    <w:p w:rsidR="0054036F" w:rsidRPr="00F37150" w:rsidRDefault="0054036F" w:rsidP="0054036F">
      <w:pPr>
        <w:tabs>
          <w:tab w:val="left" w:pos="567"/>
        </w:tabs>
        <w:spacing w:before="0"/>
        <w:rPr>
          <w:rFonts w:cs="Arial"/>
          <w:b/>
          <w:lang w:val="sr-Cyrl-RS"/>
        </w:rPr>
      </w:pPr>
      <w:r w:rsidRPr="00F37150">
        <w:rPr>
          <w:rFonts w:cs="Arial"/>
          <w:b/>
          <w:lang w:val="sr-Cyrl-RS"/>
        </w:rPr>
        <w:t xml:space="preserve">УГОВОРЕНА ВРЕДНОСТ </w:t>
      </w:r>
    </w:p>
    <w:p w:rsidR="0054036F" w:rsidRPr="00F37150" w:rsidRDefault="0054036F" w:rsidP="0054036F">
      <w:pPr>
        <w:tabs>
          <w:tab w:val="left" w:pos="567"/>
        </w:tabs>
        <w:spacing w:before="0"/>
        <w:rPr>
          <w:rFonts w:cs="Arial"/>
          <w:b/>
          <w:lang w:val="sr-Cyrl-RS"/>
        </w:rPr>
      </w:pPr>
    </w:p>
    <w:p w:rsidR="0054036F" w:rsidRPr="00F37150" w:rsidRDefault="0054036F" w:rsidP="0054036F">
      <w:pPr>
        <w:spacing w:before="0"/>
        <w:jc w:val="center"/>
        <w:rPr>
          <w:rFonts w:cs="Arial"/>
          <w:b/>
          <w:lang w:val="sr-Cyrl-RS"/>
        </w:rPr>
      </w:pPr>
      <w:r w:rsidRPr="00F37150">
        <w:rPr>
          <w:rFonts w:cs="Arial"/>
          <w:b/>
          <w:lang w:val="sr-Cyrl-RS"/>
        </w:rPr>
        <w:t>Члан 2.</w:t>
      </w:r>
    </w:p>
    <w:p w:rsidR="0054036F" w:rsidRPr="00F37150" w:rsidRDefault="0054036F" w:rsidP="0054036F">
      <w:pPr>
        <w:spacing w:before="0"/>
        <w:jc w:val="center"/>
        <w:rPr>
          <w:rFonts w:cs="Arial"/>
          <w:b/>
          <w:lang w:val="sr-Cyrl-RS"/>
        </w:rPr>
      </w:pPr>
    </w:p>
    <w:p w:rsidR="0054036F" w:rsidRPr="00F37150" w:rsidRDefault="0054036F" w:rsidP="0054036F">
      <w:pPr>
        <w:tabs>
          <w:tab w:val="left" w:pos="567"/>
        </w:tabs>
        <w:spacing w:before="0" w:line="360" w:lineRule="auto"/>
        <w:rPr>
          <w:rFonts w:cs="Arial"/>
          <w:lang w:val="sr-Cyrl-RS"/>
        </w:rPr>
      </w:pPr>
      <w:r w:rsidRPr="00F37150">
        <w:rPr>
          <w:rFonts w:cs="Arial"/>
          <w:lang w:val="sr-Cyrl-RS"/>
        </w:rPr>
        <w:t xml:space="preserve">Укупна вредност  за Добра из члана 1. овог Уговора износи </w:t>
      </w:r>
      <w:proofErr w:type="spellStart"/>
      <w:r w:rsidRPr="00F37150">
        <w:rPr>
          <w:rFonts w:cs="Arial"/>
          <w:lang w:val="sr-Cyrl-RS"/>
        </w:rPr>
        <w:t>износи</w:t>
      </w:r>
      <w:proofErr w:type="spellEnd"/>
      <w:r w:rsidRPr="00F37150">
        <w:rPr>
          <w:rFonts w:cs="Arial"/>
          <w:lang w:val="sr-Cyrl-RS"/>
        </w:rPr>
        <w:t xml:space="preserve"> ________________________ (словима: ______________________________________)</w:t>
      </w:r>
      <w:r w:rsidRPr="00F37150">
        <w:t xml:space="preserve"> </w:t>
      </w:r>
      <w:r w:rsidRPr="00F37150">
        <w:rPr>
          <w:rFonts w:cs="Arial"/>
          <w:lang w:val="sr-Cyrl-RS"/>
        </w:rPr>
        <w:t>динара без обрачунатог ПДВ-а.</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Уговорена вредност из става 1. овог члана увећава се за порез на додату вредност, у складу са важећим прописима Републике Србије.</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У цену су урачунати сви трошкови који се односе на предмет јавне набавке и који су одређени Конкурсном документацијом.</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 xml:space="preserve">Цена је фиксна, односно не може се мењати за све време трајања овог Уговора. </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b/>
          <w:lang w:val="sr-Cyrl-RS"/>
        </w:rPr>
      </w:pPr>
      <w:r w:rsidRPr="00F37150">
        <w:rPr>
          <w:rFonts w:cs="Arial"/>
          <w:b/>
          <w:lang w:val="sr-Cyrl-RS"/>
        </w:rPr>
        <w:t>НАЧИН ПЛАЋАЊА</w:t>
      </w:r>
    </w:p>
    <w:p w:rsidR="0054036F" w:rsidRPr="00F37150" w:rsidRDefault="0054036F" w:rsidP="0054036F">
      <w:pPr>
        <w:spacing w:before="0"/>
        <w:jc w:val="center"/>
        <w:rPr>
          <w:rFonts w:cs="Arial"/>
          <w:b/>
          <w:lang w:val="sr-Cyrl-RS"/>
        </w:rPr>
      </w:pPr>
      <w:r w:rsidRPr="00F37150">
        <w:rPr>
          <w:rFonts w:cs="Arial"/>
          <w:b/>
          <w:lang w:val="sr-Cyrl-RS"/>
        </w:rPr>
        <w:t>Члан 3.</w:t>
      </w:r>
    </w:p>
    <w:p w:rsidR="0054036F" w:rsidRPr="00F37150" w:rsidRDefault="0054036F" w:rsidP="0054036F">
      <w:pPr>
        <w:spacing w:before="0"/>
        <w:jc w:val="center"/>
        <w:rPr>
          <w:rFonts w:cs="Arial"/>
          <w:b/>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Плаћање испоручених добара извршиће се у року до 45 (</w:t>
      </w:r>
      <w:proofErr w:type="spellStart"/>
      <w:r w:rsidRPr="00F37150">
        <w:rPr>
          <w:rFonts w:cs="Arial"/>
          <w:lang w:val="sr-Cyrl-RS"/>
        </w:rPr>
        <w:t>четрдесетпет</w:t>
      </w:r>
      <w:proofErr w:type="spellEnd"/>
      <w:r w:rsidRPr="00F37150">
        <w:rPr>
          <w:rFonts w:cs="Arial"/>
          <w:lang w:val="sr-Cyrl-RS"/>
        </w:rPr>
        <w:t>)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 xml:space="preserve">Рачун за испоручена добра гласи на Купца ЈП „Електропривреда Србије“ Балканска 13,  11000 Београд, ПИБ 103920327 и доставља се на адресу ЈП „Електропривреда Србије“ Београд Технички центар Краљево, Димитрија </w:t>
      </w:r>
      <w:proofErr w:type="spellStart"/>
      <w:r w:rsidRPr="00F37150">
        <w:rPr>
          <w:rFonts w:cs="Arial"/>
          <w:lang w:val="sr-Cyrl-RS"/>
        </w:rPr>
        <w:t>Туцовића</w:t>
      </w:r>
      <w:proofErr w:type="spellEnd"/>
      <w:r w:rsidRPr="00F37150">
        <w:rPr>
          <w:rFonts w:cs="Arial"/>
          <w:lang w:val="sr-Cyrl-RS"/>
        </w:rPr>
        <w:t xml:space="preserve"> 5, 36000 Краљево</w:t>
      </w:r>
      <w:r w:rsidRPr="00F37150">
        <w:rPr>
          <w:rFonts w:eastAsia="TimesNewRomanPSMT" w:cs="Arial"/>
          <w:bCs/>
          <w:lang w:val="sr-Cyrl-RS"/>
        </w:rPr>
        <w:t xml:space="preserve">, </w:t>
      </w:r>
      <w:r w:rsidRPr="00F37150">
        <w:rPr>
          <w:rFonts w:eastAsia="Calibri" w:cs="Arial"/>
          <w:lang w:val="sr-Cyrl-RS"/>
        </w:rPr>
        <w:t>са обавезним прилозима:</w:t>
      </w:r>
      <w:r w:rsidRPr="00F37150">
        <w:rPr>
          <w:rFonts w:cs="Arial"/>
          <w:lang w:val="sr-Cyrl-RS"/>
        </w:rPr>
        <w:t xml:space="preserve">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Купца које је примило испоручена добра.</w:t>
      </w:r>
    </w:p>
    <w:p w:rsidR="0054036F" w:rsidRPr="00F37150" w:rsidRDefault="0054036F" w:rsidP="0054036F">
      <w:pPr>
        <w:spacing w:before="0"/>
        <w:rPr>
          <w:rFonts w:eastAsia="Calibri" w:cs="Arial"/>
          <w:lang w:val="sr-Cyrl-RS"/>
        </w:rPr>
      </w:pPr>
    </w:p>
    <w:p w:rsidR="0054036F" w:rsidRPr="00F37150" w:rsidRDefault="0054036F" w:rsidP="0054036F">
      <w:pPr>
        <w:spacing w:before="0"/>
        <w:rPr>
          <w:rFonts w:eastAsia="Calibri" w:cs="Arial"/>
          <w:lang w:val="sr-Cyrl-RS"/>
        </w:rPr>
      </w:pPr>
    </w:p>
    <w:p w:rsidR="0054036F" w:rsidRPr="00F37150" w:rsidRDefault="0054036F" w:rsidP="0054036F">
      <w:pPr>
        <w:spacing w:before="0"/>
        <w:rPr>
          <w:rFonts w:eastAsia="Calibri" w:cs="Arial"/>
          <w:lang w:val="sr-Cyrl-RS"/>
        </w:rPr>
      </w:pPr>
      <w:r w:rsidRPr="00F37150">
        <w:rPr>
          <w:rFonts w:eastAsia="Calibri" w:cs="Arial"/>
          <w:lang w:val="sr-Cyrl-RS"/>
        </w:rPr>
        <w:lastRenderedPageBreak/>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37150">
        <w:rPr>
          <w:rFonts w:eastAsia="Calibri" w:cs="Arial"/>
          <w:lang w:val="sr-Cyrl-RS"/>
        </w:rPr>
        <w:t>шифрарника</w:t>
      </w:r>
      <w:proofErr w:type="spellEnd"/>
      <w:r w:rsidRPr="00F37150">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4036F" w:rsidRPr="00F37150" w:rsidRDefault="0054036F" w:rsidP="0054036F">
      <w:pPr>
        <w:tabs>
          <w:tab w:val="left" w:pos="284"/>
          <w:tab w:val="left" w:pos="330"/>
        </w:tabs>
        <w:rPr>
          <w:rFonts w:cs="Arial"/>
          <w:lang w:val="sr-Cyrl-RS"/>
        </w:rPr>
      </w:pPr>
      <w:r w:rsidRPr="00F37150">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b/>
          <w:lang w:val="sr-Cyrl-RS"/>
        </w:rPr>
      </w:pPr>
      <w:r w:rsidRPr="00F37150">
        <w:rPr>
          <w:rFonts w:eastAsia="Calibri" w:cs="Arial"/>
          <w:i/>
          <w:lang w:val="sr-Cyrl-RS"/>
        </w:rPr>
        <w:t xml:space="preserve"> </w:t>
      </w:r>
      <w:r w:rsidRPr="00F37150">
        <w:rPr>
          <w:rFonts w:cs="Arial"/>
          <w:b/>
          <w:lang w:val="sr-Cyrl-RS"/>
        </w:rPr>
        <w:t>РОК И МЕСТО ИСПОРУКЕ</w:t>
      </w:r>
    </w:p>
    <w:p w:rsidR="0054036F" w:rsidRPr="00F37150" w:rsidRDefault="0054036F" w:rsidP="0054036F">
      <w:pPr>
        <w:spacing w:before="0"/>
        <w:jc w:val="center"/>
        <w:rPr>
          <w:rFonts w:cs="Arial"/>
          <w:b/>
          <w:lang w:val="sr-Cyrl-RS"/>
        </w:rPr>
      </w:pPr>
      <w:r w:rsidRPr="00F37150">
        <w:rPr>
          <w:rFonts w:cs="Arial"/>
          <w:b/>
          <w:lang w:val="sr-Cyrl-RS"/>
        </w:rPr>
        <w:t>Члан 4.</w:t>
      </w:r>
    </w:p>
    <w:p w:rsidR="0054036F" w:rsidRPr="00F37150" w:rsidRDefault="0054036F" w:rsidP="0054036F">
      <w:pPr>
        <w:rPr>
          <w:rFonts w:cs="Arial"/>
          <w:lang w:val="sr-Cyrl-RS" w:eastAsia="ar-SA"/>
        </w:rPr>
      </w:pPr>
      <w:r w:rsidRPr="00F37150">
        <w:rPr>
          <w:rFonts w:cs="Arial"/>
          <w:lang w:val="sr-Cyrl-RS" w:eastAsia="ar-SA"/>
        </w:rPr>
        <w:t xml:space="preserve">Рок испоруке Добара </w:t>
      </w:r>
      <w:r w:rsidRPr="00F37150">
        <w:rPr>
          <w:rFonts w:cs="Arial"/>
          <w:lang w:val="sr-Cyrl-RS"/>
        </w:rPr>
        <w:t xml:space="preserve">је </w:t>
      </w:r>
      <w:r w:rsidRPr="00F37150">
        <w:rPr>
          <w:rFonts w:cs="Arial"/>
          <w:lang w:val="sr-Cyrl-RS" w:eastAsia="ar-SA"/>
        </w:rPr>
        <w:t xml:space="preserve"> ________  </w:t>
      </w:r>
      <w:r w:rsidR="00E94750">
        <w:rPr>
          <w:rFonts w:cs="Arial"/>
          <w:lang w:val="sr-Cyrl-RS" w:eastAsia="ar-SA"/>
        </w:rPr>
        <w:t xml:space="preserve">календарских </w:t>
      </w:r>
      <w:r w:rsidRPr="00F37150">
        <w:rPr>
          <w:rFonts w:cs="Arial"/>
          <w:lang w:val="sr-Cyrl-RS" w:eastAsia="ar-SA"/>
        </w:rPr>
        <w:t>дана (максимално 90) од дана ступања уговора на правну снагу.</w:t>
      </w:r>
    </w:p>
    <w:p w:rsidR="0054036F" w:rsidRPr="00F37150" w:rsidRDefault="0054036F" w:rsidP="0054036F">
      <w:pPr>
        <w:rPr>
          <w:rFonts w:cs="Arial"/>
          <w:lang w:val="sr-Cyrl-RS" w:eastAsia="ar-SA"/>
        </w:rPr>
      </w:pPr>
      <w:r w:rsidRPr="00F37150">
        <w:rPr>
          <w:rFonts w:cs="Arial"/>
          <w:lang w:val="sr-Cyrl-RS" w:eastAsia="ar-SA"/>
        </w:rPr>
        <w:t>Место испоруке</w:t>
      </w:r>
      <w:r w:rsidRPr="00F37150">
        <w:t xml:space="preserve"> </w:t>
      </w:r>
      <w:r w:rsidRPr="00F37150">
        <w:rPr>
          <w:rFonts w:cs="Arial"/>
          <w:lang w:val="sr-Cyrl-RS" w:eastAsia="ar-SA"/>
        </w:rPr>
        <w:t xml:space="preserve">Добара је магацин Купца: Технички центар Краљево, Сијаће поље, Церска бб, 36000 Краљево. </w:t>
      </w:r>
    </w:p>
    <w:p w:rsidR="0054036F" w:rsidRPr="00F37150" w:rsidRDefault="0054036F" w:rsidP="0054036F">
      <w:pPr>
        <w:rPr>
          <w:rFonts w:cs="Arial"/>
          <w:lang w:val="sr-Cyrl-RS" w:eastAsia="ar-SA"/>
        </w:rPr>
      </w:pPr>
      <w:r w:rsidRPr="00F37150">
        <w:rPr>
          <w:rFonts w:cs="Arial"/>
          <w:lang w:val="sr-Cyrl-RS" w:eastAsia="ar-SA"/>
        </w:rPr>
        <w:t xml:space="preserve">                                                           </w:t>
      </w:r>
    </w:p>
    <w:p w:rsidR="0054036F" w:rsidRPr="00F37150" w:rsidRDefault="0054036F" w:rsidP="0054036F">
      <w:pPr>
        <w:spacing w:before="0"/>
        <w:rPr>
          <w:rFonts w:cs="Arial"/>
          <w:b/>
          <w:lang w:val="sr-Cyrl-RS" w:eastAsia="ar-SA"/>
        </w:rPr>
      </w:pPr>
      <w:r w:rsidRPr="00F37150">
        <w:rPr>
          <w:rFonts w:cs="Arial"/>
          <w:b/>
          <w:lang w:val="sr-Cyrl-RS" w:eastAsia="ar-SA"/>
        </w:rPr>
        <w:t>КВАЛИТАТИВНИ И КВАНТИТАТИВНИ ПРИЈЕМ</w:t>
      </w:r>
    </w:p>
    <w:p w:rsidR="0054036F" w:rsidRPr="00F37150" w:rsidRDefault="0054036F" w:rsidP="0054036F">
      <w:pPr>
        <w:spacing w:before="0"/>
        <w:rPr>
          <w:rFonts w:cs="Arial"/>
          <w:b/>
          <w:lang w:val="sr-Cyrl-RS" w:eastAsia="ar-SA"/>
        </w:rPr>
      </w:pPr>
    </w:p>
    <w:p w:rsidR="0054036F" w:rsidRPr="00F37150" w:rsidRDefault="0054036F" w:rsidP="0054036F">
      <w:pPr>
        <w:spacing w:before="0"/>
        <w:jc w:val="center"/>
        <w:rPr>
          <w:rFonts w:cs="Arial"/>
          <w:b/>
          <w:lang w:val="sr-Cyrl-RS"/>
        </w:rPr>
      </w:pPr>
      <w:r w:rsidRPr="00F37150">
        <w:rPr>
          <w:rFonts w:cs="Arial"/>
          <w:b/>
          <w:lang w:val="sr-Cyrl-RS"/>
        </w:rPr>
        <w:t>Члан 5.</w:t>
      </w:r>
    </w:p>
    <w:p w:rsidR="0054036F" w:rsidRPr="00F37150" w:rsidRDefault="0054036F" w:rsidP="0054036F">
      <w:pPr>
        <w:tabs>
          <w:tab w:val="left" w:pos="284"/>
          <w:tab w:val="left" w:pos="330"/>
        </w:tabs>
        <w:spacing w:after="120"/>
        <w:rPr>
          <w:rFonts w:cs="Arial"/>
          <w:bCs/>
          <w:lang w:val="sr-Cyrl-RS"/>
        </w:rPr>
      </w:pPr>
      <w:r w:rsidRPr="00F37150">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rsidR="0054036F" w:rsidRPr="00F37150" w:rsidRDefault="0054036F" w:rsidP="0054036F">
      <w:pPr>
        <w:tabs>
          <w:tab w:val="left" w:pos="284"/>
          <w:tab w:val="left" w:pos="330"/>
        </w:tabs>
        <w:spacing w:after="120"/>
        <w:rPr>
          <w:rFonts w:cs="Arial"/>
          <w:bCs/>
          <w:lang w:val="sr-Cyrl-RS"/>
        </w:rPr>
      </w:pPr>
      <w:r w:rsidRPr="00F37150">
        <w:rPr>
          <w:rFonts w:cs="Arial"/>
          <w:bCs/>
          <w:lang w:val="sr-Cyrl-RS"/>
        </w:rPr>
        <w:t>Продавац се обавезује да писаним путем обавести Купца о тачном датуму испоруке најмање 2 (два) радна дана пре планираног датума испоруке.</w:t>
      </w:r>
    </w:p>
    <w:p w:rsidR="0054036F" w:rsidRPr="00F37150" w:rsidRDefault="0054036F" w:rsidP="0054036F">
      <w:pPr>
        <w:tabs>
          <w:tab w:val="left" w:pos="284"/>
          <w:tab w:val="left" w:pos="330"/>
        </w:tabs>
        <w:spacing w:after="120"/>
        <w:rPr>
          <w:rFonts w:cs="Arial"/>
          <w:bCs/>
          <w:lang w:val="sr-Cyrl-RS"/>
        </w:rPr>
      </w:pPr>
      <w:r w:rsidRPr="00F37150">
        <w:rPr>
          <w:rFonts w:cs="Arial"/>
          <w:bCs/>
          <w:lang w:val="sr-Cyrl-RS"/>
        </w:rPr>
        <w:t xml:space="preserve">Пријем предмета овог уговора констатоваће се потписивањем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 и отпремнице и провером:</w:t>
      </w:r>
    </w:p>
    <w:p w:rsidR="0054036F" w:rsidRPr="00F37150" w:rsidRDefault="0054036F" w:rsidP="0054036F">
      <w:pPr>
        <w:numPr>
          <w:ilvl w:val="0"/>
          <w:numId w:val="41"/>
        </w:numPr>
        <w:tabs>
          <w:tab w:val="left" w:pos="284"/>
          <w:tab w:val="left" w:pos="330"/>
        </w:tabs>
        <w:spacing w:before="0" w:after="120"/>
        <w:rPr>
          <w:rFonts w:cs="Arial"/>
          <w:bCs/>
          <w:lang w:val="sr-Cyrl-RS"/>
        </w:rPr>
      </w:pPr>
      <w:r w:rsidRPr="00F37150">
        <w:rPr>
          <w:rFonts w:cs="Arial"/>
          <w:bCs/>
          <w:lang w:val="sr-Cyrl-RS"/>
        </w:rPr>
        <w:t xml:space="preserve">да ли је испоручена уговорена  количина; </w:t>
      </w:r>
    </w:p>
    <w:p w:rsidR="0054036F" w:rsidRPr="00F37150" w:rsidRDefault="0054036F" w:rsidP="0054036F">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прихваћеном понудом;</w:t>
      </w:r>
    </w:p>
    <w:p w:rsidR="0054036F" w:rsidRPr="00F37150" w:rsidRDefault="0054036F" w:rsidP="0054036F">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достављеним узорцима;</w:t>
      </w:r>
    </w:p>
    <w:p w:rsidR="0054036F" w:rsidRPr="00F37150" w:rsidRDefault="0054036F" w:rsidP="0054036F">
      <w:pPr>
        <w:numPr>
          <w:ilvl w:val="0"/>
          <w:numId w:val="41"/>
        </w:numPr>
        <w:tabs>
          <w:tab w:val="left" w:pos="284"/>
          <w:tab w:val="left" w:pos="330"/>
        </w:tabs>
        <w:spacing w:before="0" w:after="120"/>
        <w:rPr>
          <w:rFonts w:cs="Arial"/>
          <w:bCs/>
          <w:lang w:val="sr-Cyrl-RS"/>
        </w:rPr>
      </w:pPr>
      <w:r w:rsidRPr="00F37150">
        <w:rPr>
          <w:rFonts w:cs="Arial"/>
          <w:bCs/>
          <w:lang w:val="sr-Cyrl-RS"/>
        </w:rPr>
        <w:t>да ли су добра без видљивог оштећења;</w:t>
      </w:r>
    </w:p>
    <w:p w:rsidR="0054036F" w:rsidRPr="00F37150" w:rsidRDefault="0054036F" w:rsidP="0054036F">
      <w:pPr>
        <w:numPr>
          <w:ilvl w:val="0"/>
          <w:numId w:val="41"/>
        </w:numPr>
        <w:tabs>
          <w:tab w:val="left" w:pos="284"/>
          <w:tab w:val="left" w:pos="330"/>
        </w:tabs>
        <w:spacing w:before="0" w:after="120"/>
        <w:rPr>
          <w:rFonts w:cs="Arial"/>
          <w:bCs/>
          <w:lang w:val="sr-Cyrl-RS"/>
        </w:rPr>
      </w:pPr>
      <w:r w:rsidRPr="00F37150">
        <w:rPr>
          <w:rFonts w:cs="Arial"/>
          <w:bCs/>
          <w:lang w:val="sr-Cyrl-RS"/>
        </w:rPr>
        <w:t>да ли су предметна добра испоручена у оригиналном паковању.</w:t>
      </w:r>
    </w:p>
    <w:p w:rsidR="0054036F" w:rsidRPr="00F37150" w:rsidRDefault="0054036F" w:rsidP="0054036F">
      <w:pPr>
        <w:tabs>
          <w:tab w:val="left" w:pos="284"/>
          <w:tab w:val="left" w:pos="330"/>
        </w:tabs>
        <w:ind w:right="-188"/>
        <w:rPr>
          <w:lang w:val="sr-Cyrl-RS"/>
        </w:rPr>
      </w:pPr>
      <w:r w:rsidRPr="00F37150">
        <w:rPr>
          <w:rFonts w:cs="Arial"/>
          <w:bCs/>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54036F" w:rsidRPr="00F37150" w:rsidRDefault="0054036F" w:rsidP="0054036F">
      <w:pPr>
        <w:spacing w:before="0"/>
        <w:rPr>
          <w:rFonts w:cs="Arial"/>
          <w:b/>
          <w:lang w:val="sr-Cyrl-RS"/>
        </w:rPr>
      </w:pPr>
    </w:p>
    <w:p w:rsidR="0054036F" w:rsidRPr="00F37150" w:rsidRDefault="0054036F" w:rsidP="0054036F">
      <w:pPr>
        <w:spacing w:before="0"/>
        <w:rPr>
          <w:rFonts w:cs="Arial"/>
          <w:b/>
          <w:lang w:val="sr-Cyrl-RS"/>
        </w:rPr>
      </w:pPr>
      <w:r w:rsidRPr="00F37150">
        <w:rPr>
          <w:rFonts w:cs="Arial"/>
          <w:b/>
          <w:lang w:val="sr-Cyrl-RS"/>
        </w:rPr>
        <w:t>ГАРАНТНИ РОК</w:t>
      </w:r>
    </w:p>
    <w:p w:rsidR="0054036F" w:rsidRPr="00F37150" w:rsidRDefault="0054036F" w:rsidP="0054036F">
      <w:pPr>
        <w:spacing w:before="0"/>
        <w:jc w:val="center"/>
        <w:rPr>
          <w:rFonts w:cs="Arial"/>
          <w:b/>
          <w:lang w:val="sr-Cyrl-RS"/>
        </w:rPr>
      </w:pPr>
      <w:r w:rsidRPr="00F37150">
        <w:rPr>
          <w:rFonts w:cs="Arial"/>
          <w:b/>
          <w:lang w:val="sr-Cyrl-RS"/>
        </w:rPr>
        <w:t>Члан 6.</w:t>
      </w:r>
    </w:p>
    <w:p w:rsidR="0054036F" w:rsidRPr="00F37150" w:rsidRDefault="0054036F" w:rsidP="0054036F">
      <w:pPr>
        <w:spacing w:before="0"/>
        <w:jc w:val="center"/>
        <w:rPr>
          <w:rFonts w:cs="Arial"/>
          <w:lang w:val="sr-Cyrl-RS"/>
        </w:rPr>
      </w:pPr>
    </w:p>
    <w:p w:rsidR="0054036F" w:rsidRPr="00F37150" w:rsidRDefault="0054036F" w:rsidP="0054036F">
      <w:pPr>
        <w:spacing w:before="0"/>
        <w:rPr>
          <w:rFonts w:cs="Arial"/>
          <w:highlight w:val="yellow"/>
          <w:lang w:val="sr-Cyrl-RS" w:eastAsia="ar-SA"/>
        </w:rPr>
      </w:pPr>
      <w:r w:rsidRPr="00F37150">
        <w:rPr>
          <w:lang w:val="sr-Cyrl-RS" w:eastAsia="ar-SA"/>
        </w:rPr>
        <w:t xml:space="preserve">Гарантни рок за испоручена добра износи ________ (минимум 24) месеца од дана потписивања Записника </w:t>
      </w:r>
      <w:r w:rsidRPr="00F37150">
        <w:rPr>
          <w:rFonts w:eastAsia="Calibri" w:cs="Arial"/>
          <w:lang w:val="sr-Cyrl-RS"/>
        </w:rPr>
        <w:t>о квалитативном и квантитативном пријему добара.</w:t>
      </w:r>
    </w:p>
    <w:p w:rsidR="0054036F" w:rsidRPr="00F37150" w:rsidRDefault="0054036F" w:rsidP="0054036F">
      <w:pPr>
        <w:spacing w:before="0"/>
        <w:rPr>
          <w:rFonts w:cs="Arial"/>
          <w:highlight w:val="yellow"/>
          <w:lang w:val="sr-Cyrl-RS" w:eastAsia="ar-SA"/>
        </w:rPr>
      </w:pPr>
    </w:p>
    <w:p w:rsidR="00A23491" w:rsidRDefault="00A23491" w:rsidP="0054036F">
      <w:pPr>
        <w:spacing w:before="0"/>
        <w:rPr>
          <w:rFonts w:cs="Arial"/>
          <w:bCs/>
          <w:iCs/>
          <w:lang w:val="sr-Cyrl-RS"/>
        </w:rPr>
      </w:pPr>
    </w:p>
    <w:p w:rsidR="00A23491" w:rsidRDefault="00A23491" w:rsidP="0054036F">
      <w:pPr>
        <w:spacing w:before="0"/>
        <w:rPr>
          <w:rFonts w:cs="Arial"/>
          <w:bCs/>
          <w:iCs/>
          <w:lang w:val="sr-Cyrl-RS"/>
        </w:rPr>
      </w:pPr>
    </w:p>
    <w:p w:rsidR="0054036F" w:rsidRPr="00F37150" w:rsidRDefault="0054036F" w:rsidP="0054036F">
      <w:pPr>
        <w:spacing w:before="0"/>
        <w:rPr>
          <w:rFonts w:cs="Arial"/>
          <w:lang w:val="sr-Cyrl-RS" w:eastAsia="ar-SA"/>
        </w:rPr>
      </w:pPr>
      <w:r w:rsidRPr="00F37150">
        <w:rPr>
          <w:rFonts w:cs="Arial"/>
          <w:bCs/>
          <w:iCs/>
          <w:lang w:val="sr-Cyrl-RS"/>
        </w:rPr>
        <w:lastRenderedPageBreak/>
        <w:t>Продавац је обавезан да у гарантном року, у року 7(словима: седам) дана од дана пријема писменог приговора Купцу: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54036F" w:rsidRPr="00F37150" w:rsidRDefault="0054036F" w:rsidP="0054036F">
      <w:pPr>
        <w:spacing w:before="0"/>
        <w:rPr>
          <w:rFonts w:cs="Arial"/>
          <w:lang w:val="sr-Cyrl-RS" w:eastAsia="ar-SA"/>
        </w:rPr>
      </w:pPr>
    </w:p>
    <w:p w:rsidR="0054036F" w:rsidRPr="00F37150" w:rsidRDefault="0054036F" w:rsidP="0054036F">
      <w:pPr>
        <w:spacing w:before="0"/>
        <w:rPr>
          <w:rFonts w:cs="Arial"/>
          <w:b/>
          <w:lang w:val="sr-Cyrl-RS"/>
        </w:rPr>
      </w:pPr>
      <w:r w:rsidRPr="00F37150">
        <w:rPr>
          <w:rFonts w:cs="Arial"/>
          <w:b/>
          <w:lang w:val="sr-Cyrl-RS"/>
        </w:rPr>
        <w:t>СРЕДСТВА ФИНАНСИЈСКОГ ОБЕЗБЕЂЕЊА</w:t>
      </w:r>
    </w:p>
    <w:p w:rsidR="0054036F" w:rsidRPr="00F37150" w:rsidRDefault="0054036F" w:rsidP="0054036F">
      <w:pPr>
        <w:spacing w:before="0"/>
        <w:rPr>
          <w:rFonts w:cs="Arial"/>
          <w:b/>
          <w:lang w:val="sr-Cyrl-RS"/>
        </w:rPr>
      </w:pPr>
    </w:p>
    <w:p w:rsidR="0054036F" w:rsidRPr="00F37150" w:rsidRDefault="0054036F" w:rsidP="0054036F">
      <w:pPr>
        <w:spacing w:before="0"/>
        <w:jc w:val="center"/>
        <w:rPr>
          <w:rFonts w:cs="Arial"/>
          <w:b/>
          <w:lang w:val="sr-Cyrl-RS"/>
        </w:rPr>
      </w:pPr>
      <w:r w:rsidRPr="00F37150">
        <w:rPr>
          <w:rFonts w:cs="Arial"/>
          <w:b/>
          <w:lang w:val="sr-Cyrl-RS"/>
        </w:rPr>
        <w:t xml:space="preserve">Члан 7. </w:t>
      </w:r>
    </w:p>
    <w:p w:rsidR="00B06665" w:rsidRPr="00F37150" w:rsidRDefault="00B06665" w:rsidP="00B06665">
      <w:pPr>
        <w:rPr>
          <w:b/>
          <w:lang w:val="sr-Cyrl-RS"/>
        </w:rPr>
      </w:pPr>
      <w:r w:rsidRPr="00F37150">
        <w:rPr>
          <w:b/>
          <w:lang w:val="sr-Cyrl-RS"/>
        </w:rPr>
        <w:t xml:space="preserve">Банкарска гаранција за добро извршење посла </w:t>
      </w:r>
    </w:p>
    <w:p w:rsidR="00B06665" w:rsidRPr="00F37150" w:rsidRDefault="00B06665" w:rsidP="00B06665">
      <w:pPr>
        <w:rPr>
          <w:rFonts w:cs="Arial"/>
          <w:lang w:val="sr-Cyrl-RS" w:eastAsia="sr-Latn-RS"/>
        </w:rPr>
      </w:pPr>
      <w:r w:rsidRPr="00F37150">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rsidR="00B06665" w:rsidRPr="00F37150" w:rsidRDefault="00B06665" w:rsidP="00B06665">
      <w:pPr>
        <w:spacing w:after="240"/>
        <w:rPr>
          <w:rFonts w:cs="Arial"/>
          <w:lang w:val="sr-Cyrl-RS" w:eastAsia="sr-Latn-RS"/>
        </w:rPr>
      </w:pPr>
      <w:r w:rsidRPr="00F37150">
        <w:rPr>
          <w:rFonts w:cs="Arial"/>
          <w:lang w:val="sr-Cyrl-RS" w:eastAsia="sr-Latn-RS"/>
        </w:rPr>
        <w:t>Продавац се обавезује да у року од 10 дана од дана закључења овог уговора Купцу достави банкарску гаранцију за добро извршење посла.</w:t>
      </w:r>
    </w:p>
    <w:p w:rsidR="00B06665" w:rsidRPr="00F37150" w:rsidRDefault="00B06665" w:rsidP="00B06665">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w:t>
      </w:r>
      <w:r w:rsidRPr="00094E13">
        <w:t xml:space="preserve"> </w:t>
      </w:r>
      <w:r w:rsidRPr="00094E13">
        <w:rPr>
          <w:lang w:val="sr-Cyrl-RS"/>
        </w:rPr>
        <w:t>из чл</w:t>
      </w:r>
      <w:r>
        <w:rPr>
          <w:lang w:val="sr-Cyrl-RS"/>
        </w:rPr>
        <w:t>ана</w:t>
      </w:r>
      <w:r w:rsidRPr="00094E13">
        <w:rPr>
          <w:lang w:val="sr-Cyrl-RS"/>
        </w:rPr>
        <w:t xml:space="preserve"> 74.</w:t>
      </w:r>
      <w:r>
        <w:rPr>
          <w:lang w:val="sr-Cyrl-RS"/>
        </w:rPr>
        <w:t xml:space="preserve"> </w:t>
      </w:r>
      <w:r w:rsidRPr="00094E13">
        <w:rPr>
          <w:lang w:val="sr-Cyrl-RS"/>
        </w:rPr>
        <w:t>ст</w:t>
      </w:r>
      <w:r>
        <w:rPr>
          <w:lang w:val="sr-Cyrl-RS"/>
        </w:rPr>
        <w:t xml:space="preserve">ав </w:t>
      </w:r>
      <w:r w:rsidRPr="00094E13">
        <w:rPr>
          <w:lang w:val="sr-Cyrl-RS"/>
        </w:rPr>
        <w:t xml:space="preserve">2. ("Сл. лист СФРJ", бр. 29/78, 39/85, 45/89 - </w:t>
      </w:r>
      <w:proofErr w:type="spellStart"/>
      <w:r w:rsidRPr="00094E13">
        <w:rPr>
          <w:lang w:val="sr-Cyrl-RS"/>
        </w:rPr>
        <w:t>oдлукa</w:t>
      </w:r>
      <w:proofErr w:type="spellEnd"/>
      <w:r w:rsidRPr="00094E13">
        <w:rPr>
          <w:lang w:val="sr-Cyrl-RS"/>
        </w:rPr>
        <w:t xml:space="preserve"> УСJ и 57/89, "Сл. лист СРJ", бр. 31/93 и "Сл. лист СЦГ", бр. 1/2003 - </w:t>
      </w:r>
      <w:proofErr w:type="spellStart"/>
      <w:r w:rsidRPr="00094E13">
        <w:rPr>
          <w:lang w:val="sr-Cyrl-RS"/>
        </w:rPr>
        <w:t>Устaвнa</w:t>
      </w:r>
      <w:proofErr w:type="spellEnd"/>
      <w:r w:rsidRPr="00094E13">
        <w:rPr>
          <w:lang w:val="sr-Cyrl-RS"/>
        </w:rPr>
        <w:t xml:space="preserve"> </w:t>
      </w:r>
      <w:proofErr w:type="spellStart"/>
      <w:r w:rsidRPr="00094E13">
        <w:rPr>
          <w:lang w:val="sr-Cyrl-RS"/>
        </w:rPr>
        <w:t>пoвeљa</w:t>
      </w:r>
      <w:proofErr w:type="spellEnd"/>
      <w:r w:rsidRPr="00094E13">
        <w:rPr>
          <w:lang w:val="sr-Cyrl-RS"/>
        </w:rPr>
        <w:t>), (даље: ЗОО)</w:t>
      </w:r>
      <w:r w:rsidRPr="00F37150">
        <w:rPr>
          <w:lang w:val="sr-Cyrl-RS"/>
        </w:rPr>
        <w:t xml:space="preserve"> наступања правног дејства овог уговора.</w:t>
      </w:r>
    </w:p>
    <w:p w:rsidR="00B06665" w:rsidRPr="00F37150" w:rsidRDefault="00B06665" w:rsidP="00B06665">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06665" w:rsidRPr="00F37150" w:rsidRDefault="00B06665" w:rsidP="00B06665">
      <w:pPr>
        <w:spacing w:before="0" w:after="240"/>
        <w:rPr>
          <w:rFonts w:cs="Arial"/>
          <w:lang w:val="sr-Cyrl-RS" w:eastAsia="sr-Latn-RS"/>
        </w:rPr>
      </w:pPr>
      <w:r w:rsidRPr="00F37150">
        <w:rPr>
          <w:rFonts w:cs="Arial"/>
          <w:lang w:val="sr-Cyrl-RS"/>
        </w:rPr>
        <w:t xml:space="preserve">Купац </w:t>
      </w:r>
      <w:r w:rsidRPr="00F37150">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rsidR="00B06665" w:rsidRPr="00F37150" w:rsidRDefault="00B06665" w:rsidP="00B06665">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B06665" w:rsidRDefault="00B06665" w:rsidP="00B06665">
      <w:pPr>
        <w:spacing w:before="0" w:after="240" w:line="276" w:lineRule="auto"/>
        <w:contextualSpacing/>
        <w:rPr>
          <w:rFonts w:eastAsia="TimesNewRomanPSMT" w:cs="Arial"/>
          <w:bCs/>
          <w:iCs/>
          <w:lang w:val="sr-Cyrl-RS"/>
        </w:rPr>
      </w:pPr>
      <w:r w:rsidRPr="00F37150">
        <w:rPr>
          <w:rFonts w:eastAsia="Calibri" w:cs="Arial"/>
          <w:lang w:val="sr-Cyrl-RS" w:eastAsia="sr-Latn-RS"/>
        </w:rPr>
        <w:t xml:space="preserve">Продавац </w:t>
      </w:r>
      <w:r w:rsidRPr="00F37150">
        <w:rPr>
          <w:rFonts w:eastAsia="TimesNewRomanPSMT" w:cs="Arial"/>
          <w:bCs/>
          <w:iCs/>
          <w:lang w:val="sr-Cyrl-RS"/>
        </w:rPr>
        <w:t>може поднети гаранцију стране банке само ако је тој банци додељен кредитни рејтинг.</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B06665" w:rsidRPr="00846B83"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Ова</w:t>
      </w:r>
      <w:r>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B06665" w:rsidRDefault="00B06665" w:rsidP="00B06665">
      <w:pPr>
        <w:spacing w:before="0" w:after="240" w:line="276" w:lineRule="auto"/>
        <w:contextualSpacing/>
        <w:rPr>
          <w:rFonts w:eastAsia="TimesNewRomanPSMT" w:cs="Arial"/>
          <w:bCs/>
          <w:iCs/>
          <w:lang w:val="sr-Cyrl-RS"/>
        </w:rPr>
      </w:pPr>
    </w:p>
    <w:p w:rsidR="00B06665" w:rsidRPr="00F37150"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мора да буде у валути Понуде</w:t>
      </w:r>
    </w:p>
    <w:p w:rsidR="00B06665" w:rsidRDefault="00B06665" w:rsidP="00B06665">
      <w:pPr>
        <w:spacing w:before="0"/>
        <w:jc w:val="center"/>
        <w:rPr>
          <w:rFonts w:cs="Arial"/>
          <w:b/>
          <w:lang w:val="sr-Cyrl-RS"/>
        </w:rPr>
      </w:pPr>
    </w:p>
    <w:p w:rsidR="00B06665" w:rsidRPr="00F37150" w:rsidRDefault="00B06665" w:rsidP="00B06665">
      <w:pPr>
        <w:spacing w:before="0"/>
        <w:jc w:val="center"/>
        <w:rPr>
          <w:rFonts w:cs="Arial"/>
          <w:b/>
          <w:lang w:val="sr-Cyrl-RS"/>
        </w:rPr>
      </w:pPr>
      <w:r w:rsidRPr="00F37150">
        <w:rPr>
          <w:rFonts w:cs="Arial"/>
          <w:b/>
          <w:lang w:val="sr-Cyrl-RS"/>
        </w:rPr>
        <w:t xml:space="preserve">Члан 8. </w:t>
      </w:r>
    </w:p>
    <w:p w:rsidR="00B06665" w:rsidRPr="00F37150" w:rsidRDefault="00B06665" w:rsidP="00B06665">
      <w:pPr>
        <w:rPr>
          <w:rFonts w:cs="Arial"/>
          <w:lang w:val="sr-Cyrl-RS" w:eastAsia="sr-Latn-RS"/>
        </w:rPr>
      </w:pPr>
      <w:r w:rsidRPr="00F37150">
        <w:rPr>
          <w:b/>
          <w:lang w:val="sr-Cyrl-RS"/>
        </w:rPr>
        <w:t>Меница као гаранција за отклањање недостатака у гарантном року</w:t>
      </w:r>
    </w:p>
    <w:p w:rsidR="00B06665" w:rsidRPr="00F37150" w:rsidRDefault="00B06665" w:rsidP="00B06665">
      <w:pPr>
        <w:tabs>
          <w:tab w:val="left" w:pos="567"/>
        </w:tabs>
        <w:rPr>
          <w:rFonts w:eastAsia="TimesNewRomanPSMT"/>
          <w:bCs/>
          <w:iCs/>
          <w:lang w:val="sr-Cyrl-RS" w:eastAsia="sr-Latn-RS"/>
        </w:rPr>
      </w:pPr>
      <w:r w:rsidRPr="00F37150">
        <w:rPr>
          <w:lang w:val="sr-Cyrl-RS"/>
        </w:rPr>
        <w:t xml:space="preserve">Продавац се обавезује да приликом прве испоруке добара и потписивања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w:t>
      </w:r>
      <w:r w:rsidRPr="00F37150">
        <w:rPr>
          <w:lang w:val="sr-Cyrl-RS"/>
        </w:rPr>
        <w:t>, Купцу достави:</w:t>
      </w:r>
    </w:p>
    <w:p w:rsidR="00B06665" w:rsidRPr="00F37150" w:rsidRDefault="00B06665" w:rsidP="00B06665">
      <w:pPr>
        <w:tabs>
          <w:tab w:val="left" w:pos="567"/>
        </w:tabs>
        <w:spacing w:before="240"/>
        <w:rPr>
          <w:lang w:val="sr-Cyrl-RS"/>
        </w:rPr>
      </w:pPr>
      <w:r w:rsidRPr="00F37150">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BB31A1">
        <w:t xml:space="preserve"> </w:t>
      </w:r>
      <w:r w:rsidRPr="00BB31A1">
        <w:rPr>
          <w:lang w:val="sr-Cyrl-RS"/>
        </w:rPr>
        <w:t xml:space="preserve">у складу са Законом о меници ("Сл. лист ФНРЈ" бр. 104/46, "Сл. лист СФРЈ" бр. 16/65, 54/70 и 57/89 и "Сл. лист СРЈ" бр. 46/96, Сл. лист СЦГ бр. 01/03 </w:t>
      </w:r>
      <w:proofErr w:type="spellStart"/>
      <w:r w:rsidRPr="00BB31A1">
        <w:rPr>
          <w:lang w:val="sr-Cyrl-RS"/>
        </w:rPr>
        <w:t>Уст</w:t>
      </w:r>
      <w:proofErr w:type="spellEnd"/>
      <w:r w:rsidRPr="00BB31A1">
        <w:rPr>
          <w:lang w:val="sr-Cyrl-RS"/>
        </w:rPr>
        <w:t xml:space="preserve">. Повеља, </w:t>
      </w:r>
      <w:proofErr w:type="spellStart"/>
      <w:r w:rsidRPr="00BB31A1">
        <w:rPr>
          <w:lang w:val="sr-Cyrl-RS"/>
        </w:rPr>
        <w:t>Сл.гласник</w:t>
      </w:r>
      <w:proofErr w:type="spellEnd"/>
      <w:r w:rsidRPr="00BB31A1">
        <w:rPr>
          <w:lang w:val="sr-Cyrl-RS"/>
        </w:rPr>
        <w:t xml:space="preserve"> РС, 80/2015) и Законом о платним услугама (Сл. гласник РС, број 139/2014);</w:t>
      </w:r>
    </w:p>
    <w:p w:rsidR="00B06665" w:rsidRPr="00F37150" w:rsidRDefault="00B06665" w:rsidP="00B06665">
      <w:pPr>
        <w:tabs>
          <w:tab w:val="left" w:pos="567"/>
        </w:tabs>
        <w:spacing w:before="240"/>
        <w:rPr>
          <w:lang w:val="sr-Cyrl-RS"/>
        </w:rPr>
      </w:pPr>
      <w:r w:rsidRPr="00F37150">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B06665" w:rsidRPr="00F37150" w:rsidRDefault="00B06665" w:rsidP="00B06665">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06665" w:rsidRPr="00F37150" w:rsidRDefault="00B06665" w:rsidP="00B06665">
      <w:pPr>
        <w:tabs>
          <w:tab w:val="left" w:pos="567"/>
        </w:tabs>
        <w:spacing w:before="240"/>
        <w:rPr>
          <w:lang w:val="sr-Cyrl-RS"/>
        </w:rPr>
      </w:pPr>
      <w:r w:rsidRPr="00F37150">
        <w:rPr>
          <w:lang w:val="sr-Cyrl-RS"/>
        </w:rPr>
        <w:t>- фотокопију ОП обрасца,</w:t>
      </w:r>
    </w:p>
    <w:p w:rsidR="00B06665" w:rsidRPr="00F37150" w:rsidRDefault="00B06665" w:rsidP="00B06665">
      <w:pPr>
        <w:tabs>
          <w:tab w:val="left" w:pos="567"/>
        </w:tabs>
        <w:spacing w:before="240"/>
        <w:rPr>
          <w:lang w:val="sr-Cyrl-RS"/>
        </w:rPr>
      </w:pPr>
      <w:r w:rsidRPr="00F37150">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BB31A1">
        <w:rPr>
          <w:lang w:val="sr-Cyrl-RS"/>
        </w:rPr>
        <w:t>у складу са Одлуком о ближим условима, садржини и начину вођења регистра меница и овлашћења („Сл. гласник РС“, бр. 56/2011, 80/2015 и 76/2016</w:t>
      </w:r>
      <w:r>
        <w:rPr>
          <w:lang w:val="sr-Cyrl-RS"/>
        </w:rPr>
        <w:t>,</w:t>
      </w:r>
    </w:p>
    <w:p w:rsidR="00B06665" w:rsidRPr="00F37150" w:rsidRDefault="00B06665" w:rsidP="00B06665">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B06665" w:rsidRPr="00F37150" w:rsidRDefault="00B06665" w:rsidP="00B06665">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Купац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B06665" w:rsidRPr="00F37150" w:rsidRDefault="00B06665" w:rsidP="00B06665">
      <w:pPr>
        <w:spacing w:before="240"/>
        <w:rPr>
          <w:rFonts w:cs="Arial"/>
          <w:lang w:val="sr-Cyrl-RS"/>
        </w:rPr>
      </w:pPr>
      <w:r w:rsidRPr="00F37150">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B06665" w:rsidRPr="00F37150" w:rsidRDefault="00B06665" w:rsidP="00B06665">
      <w:pPr>
        <w:tabs>
          <w:tab w:val="left" w:pos="1701"/>
        </w:tabs>
        <w:suppressAutoHyphens/>
        <w:spacing w:before="0"/>
        <w:ind w:right="-6"/>
        <w:rPr>
          <w:rFonts w:cs="Arial"/>
          <w:lang w:val="sr-Cyrl-RS" w:eastAsia="sr-Latn-RS"/>
        </w:rPr>
      </w:pPr>
    </w:p>
    <w:p w:rsidR="0054036F" w:rsidRPr="00F37150" w:rsidRDefault="00B06665" w:rsidP="00B06665">
      <w:pPr>
        <w:tabs>
          <w:tab w:val="left" w:pos="1701"/>
        </w:tabs>
        <w:suppressAutoHyphens/>
        <w:spacing w:before="0"/>
        <w:ind w:right="-6"/>
        <w:rPr>
          <w:rFonts w:cs="Arial"/>
          <w:lang w:val="sr-Cyrl-RS" w:eastAsia="ar-SA"/>
        </w:rPr>
      </w:pPr>
      <w:r w:rsidRPr="00F37150">
        <w:rPr>
          <w:rFonts w:cs="Arial"/>
          <w:lang w:val="sr-Cyrl-RS" w:eastAsia="sr-Latn-RS"/>
        </w:rPr>
        <w:t xml:space="preserve">По истеку гарантног периода, уколико је Продавац испунио све обавезе из овог Уговора, Купац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 Продавца, у року од 7 дана од дана пријема захтева.</w:t>
      </w:r>
    </w:p>
    <w:p w:rsidR="0054036F" w:rsidRPr="00F37150" w:rsidRDefault="0054036F" w:rsidP="0054036F">
      <w:pPr>
        <w:tabs>
          <w:tab w:val="left" w:pos="567"/>
        </w:tabs>
        <w:spacing w:before="0"/>
        <w:rPr>
          <w:rFonts w:cs="Arial"/>
          <w:lang w:val="sr-Cyrl-RS"/>
        </w:rPr>
      </w:pPr>
    </w:p>
    <w:p w:rsidR="00A23491" w:rsidRDefault="00A23491" w:rsidP="0054036F">
      <w:pPr>
        <w:spacing w:before="0"/>
        <w:rPr>
          <w:rFonts w:cs="Arial"/>
          <w:b/>
          <w:lang w:val="sr-Cyrl-RS"/>
        </w:rPr>
      </w:pPr>
    </w:p>
    <w:p w:rsidR="00A23491" w:rsidRDefault="00A23491" w:rsidP="0054036F">
      <w:pPr>
        <w:spacing w:before="0"/>
        <w:rPr>
          <w:rFonts w:cs="Arial"/>
          <w:b/>
          <w:lang w:val="sr-Cyrl-RS"/>
        </w:rPr>
      </w:pPr>
    </w:p>
    <w:p w:rsidR="00A23491" w:rsidRDefault="00A23491" w:rsidP="0054036F">
      <w:pPr>
        <w:spacing w:before="0"/>
        <w:rPr>
          <w:rFonts w:cs="Arial"/>
          <w:b/>
          <w:lang w:val="sr-Cyrl-RS"/>
        </w:rPr>
      </w:pPr>
    </w:p>
    <w:p w:rsidR="0054036F" w:rsidRPr="00F37150" w:rsidRDefault="0054036F" w:rsidP="0054036F">
      <w:pPr>
        <w:spacing w:before="0"/>
        <w:rPr>
          <w:rFonts w:cs="Arial"/>
          <w:b/>
          <w:lang w:val="sr-Cyrl-RS"/>
        </w:rPr>
      </w:pPr>
      <w:r w:rsidRPr="00F37150">
        <w:rPr>
          <w:rFonts w:cs="Arial"/>
          <w:b/>
          <w:lang w:val="sr-Cyrl-RS"/>
        </w:rPr>
        <w:lastRenderedPageBreak/>
        <w:t>УГОВОРНА КАЗНА ЗБОГ ЗАКАШЊЕЊА У ИСПОРУЦИ</w:t>
      </w:r>
    </w:p>
    <w:p w:rsidR="0054036F" w:rsidRPr="00F37150" w:rsidRDefault="0054036F" w:rsidP="0054036F">
      <w:pPr>
        <w:spacing w:before="0"/>
        <w:rPr>
          <w:rFonts w:cs="Arial"/>
          <w:b/>
          <w:lang w:val="sr-Cyrl-RS"/>
        </w:rPr>
      </w:pPr>
    </w:p>
    <w:p w:rsidR="0054036F" w:rsidRPr="00F37150" w:rsidRDefault="0054036F" w:rsidP="0054036F">
      <w:pPr>
        <w:spacing w:before="0"/>
        <w:jc w:val="center"/>
        <w:rPr>
          <w:rFonts w:cs="Arial"/>
          <w:b/>
          <w:lang w:val="sr-Cyrl-RS"/>
        </w:rPr>
      </w:pPr>
      <w:r w:rsidRPr="00F37150">
        <w:rPr>
          <w:rFonts w:cs="Arial"/>
          <w:b/>
          <w:lang w:val="sr-Cyrl-RS"/>
        </w:rPr>
        <w:t>Члан 9.</w:t>
      </w:r>
    </w:p>
    <w:p w:rsidR="0054036F" w:rsidRPr="00F37150" w:rsidRDefault="0054036F" w:rsidP="0054036F">
      <w:pPr>
        <w:rPr>
          <w:rFonts w:cs="Arial"/>
          <w:lang w:val="sr-Cyrl-RS"/>
        </w:rPr>
      </w:pPr>
      <w:r w:rsidRPr="00F37150">
        <w:rPr>
          <w:rFonts w:cs="Arial"/>
          <w:lang w:val="sr-Cyrl-RS"/>
        </w:rPr>
        <w:t>Уколико Продавац у року дефинисаном овим Уговором и на уговорени начин не изврши испоруку предметних добара из члана 1. овог Уговора, Купац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54036F" w:rsidRPr="00F37150" w:rsidRDefault="0054036F" w:rsidP="0054036F">
      <w:pPr>
        <w:rPr>
          <w:rFonts w:cs="Arial"/>
          <w:lang w:val="sr-Cyrl-RS"/>
        </w:rPr>
      </w:pPr>
    </w:p>
    <w:p w:rsidR="0054036F" w:rsidRPr="00F37150" w:rsidRDefault="0054036F" w:rsidP="0054036F">
      <w:pPr>
        <w:rPr>
          <w:rFonts w:cs="Arial"/>
          <w:lang w:val="sr-Cyrl-RS"/>
        </w:rPr>
      </w:pPr>
      <w:r w:rsidRPr="00F37150">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rsidR="0054036F" w:rsidRPr="00F37150" w:rsidRDefault="0054036F" w:rsidP="0054036F">
      <w:pPr>
        <w:rPr>
          <w:rFonts w:cs="Arial"/>
          <w:lang w:val="sr-Cyrl-RS"/>
        </w:rPr>
      </w:pPr>
      <w:r w:rsidRPr="00F37150">
        <w:rPr>
          <w:rFonts w:cs="Arial"/>
          <w:lang w:val="sr-Cyrl-RS"/>
        </w:rPr>
        <w:t xml:space="preserve">Наплатом уговорне казне Купац не губи право на накнаду штете.  </w:t>
      </w:r>
    </w:p>
    <w:p w:rsidR="0054036F" w:rsidRPr="00F37150" w:rsidRDefault="0054036F" w:rsidP="0054036F">
      <w:pPr>
        <w:rPr>
          <w:rFonts w:cs="Arial"/>
          <w:lang w:val="sr-Cyrl-RS"/>
        </w:rPr>
      </w:pPr>
      <w:r w:rsidRPr="00F37150">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rsidR="0054036F" w:rsidRPr="00F37150" w:rsidRDefault="0054036F" w:rsidP="0054036F">
      <w:pPr>
        <w:rPr>
          <w:rFonts w:cs="Arial"/>
          <w:lang w:val="sr-Cyrl-RS"/>
        </w:rPr>
      </w:pPr>
      <w:r w:rsidRPr="00F37150">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4036F" w:rsidRPr="00F37150" w:rsidRDefault="0054036F" w:rsidP="0054036F">
      <w:pPr>
        <w:rPr>
          <w:rFonts w:cs="Arial"/>
          <w:lang w:val="sr-Cyrl-RS"/>
        </w:rPr>
      </w:pPr>
      <w:r w:rsidRPr="00F37150">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4036F" w:rsidRPr="00F37150" w:rsidRDefault="0054036F" w:rsidP="0054036F">
      <w:pPr>
        <w:spacing w:before="0"/>
        <w:jc w:val="center"/>
        <w:rPr>
          <w:rFonts w:cs="Arial"/>
          <w:b/>
          <w:lang w:val="sr-Cyrl-RS"/>
        </w:rPr>
      </w:pPr>
    </w:p>
    <w:p w:rsidR="0054036F" w:rsidRPr="00F37150" w:rsidRDefault="0054036F" w:rsidP="0054036F">
      <w:pPr>
        <w:autoSpaceDE w:val="0"/>
        <w:autoSpaceDN w:val="0"/>
        <w:adjustRightInd w:val="0"/>
        <w:spacing w:before="0"/>
        <w:rPr>
          <w:rFonts w:cs="Arial"/>
          <w:b/>
          <w:lang w:val="sr-Cyrl-RS"/>
        </w:rPr>
      </w:pPr>
      <w:r w:rsidRPr="00F37150">
        <w:rPr>
          <w:rFonts w:cs="Arial"/>
          <w:b/>
          <w:lang w:val="sr-Cyrl-RS"/>
        </w:rPr>
        <w:t xml:space="preserve">ВИША СИЛА </w:t>
      </w:r>
    </w:p>
    <w:p w:rsidR="0054036F" w:rsidRPr="00F37150" w:rsidRDefault="0054036F" w:rsidP="0054036F">
      <w:pPr>
        <w:autoSpaceDE w:val="0"/>
        <w:autoSpaceDN w:val="0"/>
        <w:adjustRightInd w:val="0"/>
        <w:spacing w:before="0"/>
        <w:jc w:val="center"/>
        <w:rPr>
          <w:rFonts w:cs="Arial"/>
          <w:b/>
          <w:lang w:val="sr-Cyrl-RS"/>
        </w:rPr>
      </w:pPr>
      <w:r w:rsidRPr="00F37150">
        <w:rPr>
          <w:rFonts w:cs="Arial"/>
          <w:b/>
          <w:lang w:val="sr-Cyrl-RS"/>
        </w:rPr>
        <w:t>Члан 10.</w:t>
      </w:r>
    </w:p>
    <w:p w:rsidR="0054036F" w:rsidRPr="00F37150" w:rsidRDefault="0054036F" w:rsidP="0054036F">
      <w:pPr>
        <w:autoSpaceDE w:val="0"/>
        <w:autoSpaceDN w:val="0"/>
        <w:adjustRightInd w:val="0"/>
        <w:spacing w:before="0"/>
        <w:jc w:val="center"/>
        <w:rPr>
          <w:rFonts w:cs="Arial"/>
          <w:b/>
          <w:lang w:val="sr-Cyrl-RS"/>
        </w:rPr>
      </w:pPr>
    </w:p>
    <w:p w:rsidR="0054036F" w:rsidRPr="00F37150" w:rsidRDefault="0054036F" w:rsidP="0054036F">
      <w:pPr>
        <w:tabs>
          <w:tab w:val="left" w:pos="1512"/>
          <w:tab w:val="left" w:pos="9090"/>
        </w:tabs>
        <w:spacing w:before="0"/>
        <w:rPr>
          <w:rFonts w:cs="Arial"/>
          <w:lang w:val="sr-Cyrl-RS"/>
        </w:rPr>
      </w:pPr>
      <w:r w:rsidRPr="00F37150">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4036F" w:rsidRPr="00F37150" w:rsidRDefault="0054036F" w:rsidP="0054036F">
      <w:pPr>
        <w:tabs>
          <w:tab w:val="left" w:pos="1512"/>
          <w:tab w:val="left" w:pos="9090"/>
        </w:tabs>
        <w:spacing w:before="0"/>
        <w:rPr>
          <w:rFonts w:cs="Arial"/>
          <w:lang w:val="sr-Cyrl-RS"/>
        </w:rPr>
      </w:pPr>
    </w:p>
    <w:p w:rsidR="0054036F" w:rsidRPr="00F37150" w:rsidRDefault="0054036F" w:rsidP="0054036F">
      <w:pPr>
        <w:tabs>
          <w:tab w:val="left" w:pos="1512"/>
          <w:tab w:val="left" w:pos="9090"/>
        </w:tabs>
        <w:spacing w:before="0"/>
        <w:rPr>
          <w:rFonts w:cs="Arial"/>
          <w:lang w:val="sr-Cyrl-RS"/>
        </w:rPr>
      </w:pPr>
      <w:r w:rsidRPr="00F37150">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proofErr w:type="spellStart"/>
      <w:r w:rsidRPr="00F37150">
        <w:rPr>
          <w:rFonts w:cs="Arial"/>
          <w:lang w:val="sr-Cyrl-RS"/>
        </w:rPr>
        <w:t>четрдесетосам</w:t>
      </w:r>
      <w:proofErr w:type="spellEnd"/>
      <w:r w:rsidRPr="00F3715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4036F" w:rsidRPr="00F37150" w:rsidRDefault="0054036F" w:rsidP="0054036F">
      <w:pPr>
        <w:tabs>
          <w:tab w:val="left" w:pos="1512"/>
          <w:tab w:val="left" w:pos="9090"/>
        </w:tabs>
        <w:spacing w:before="0"/>
        <w:rPr>
          <w:rFonts w:cs="Arial"/>
          <w:lang w:val="sr-Cyrl-RS"/>
        </w:rPr>
      </w:pPr>
    </w:p>
    <w:p w:rsidR="0054036F" w:rsidRPr="00F37150" w:rsidRDefault="0054036F" w:rsidP="0054036F">
      <w:pPr>
        <w:tabs>
          <w:tab w:val="left" w:pos="1512"/>
          <w:tab w:val="left" w:pos="9090"/>
        </w:tabs>
        <w:spacing w:before="0"/>
        <w:rPr>
          <w:rFonts w:cs="Arial"/>
          <w:lang w:val="sr-Cyrl-RS"/>
        </w:rPr>
      </w:pPr>
      <w:r w:rsidRPr="00F37150">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54036F" w:rsidRPr="00F37150" w:rsidRDefault="0054036F" w:rsidP="0054036F">
      <w:pPr>
        <w:tabs>
          <w:tab w:val="left" w:pos="1512"/>
          <w:tab w:val="left" w:pos="9090"/>
        </w:tabs>
        <w:spacing w:before="0"/>
        <w:rPr>
          <w:rFonts w:cs="Arial"/>
          <w:lang w:val="sr-Cyrl-RS"/>
        </w:rPr>
      </w:pPr>
    </w:p>
    <w:p w:rsidR="0054036F" w:rsidRPr="00F37150" w:rsidRDefault="0054036F" w:rsidP="0054036F">
      <w:pPr>
        <w:tabs>
          <w:tab w:val="left" w:pos="1512"/>
          <w:tab w:val="left" w:pos="9090"/>
        </w:tabs>
        <w:spacing w:before="0"/>
        <w:rPr>
          <w:rFonts w:cs="Arial"/>
          <w:lang w:val="sr-Cyrl-RS"/>
        </w:rPr>
      </w:pPr>
      <w:r w:rsidRPr="00F37150">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54036F" w:rsidRPr="00F37150" w:rsidRDefault="0054036F" w:rsidP="0054036F">
      <w:pPr>
        <w:keepNext/>
        <w:autoSpaceDE w:val="0"/>
        <w:autoSpaceDN w:val="0"/>
        <w:adjustRightInd w:val="0"/>
        <w:spacing w:before="360" w:after="120"/>
        <w:outlineLvl w:val="2"/>
        <w:rPr>
          <w:rFonts w:cs="Arial"/>
          <w:b/>
          <w:szCs w:val="20"/>
          <w:lang w:val="sr-Cyrl-RS" w:eastAsia="sr-Cyrl-RS"/>
        </w:rPr>
      </w:pPr>
      <w:r w:rsidRPr="00F37150">
        <w:rPr>
          <w:rFonts w:cs="Arial"/>
          <w:b/>
          <w:szCs w:val="20"/>
          <w:lang w:val="sr-Cyrl-RS" w:eastAsia="sr-Cyrl-RS"/>
        </w:rPr>
        <w:lastRenderedPageBreak/>
        <w:t>НАКНАДА ШТЕТЕ</w:t>
      </w:r>
    </w:p>
    <w:p w:rsidR="0054036F" w:rsidRPr="00F37150" w:rsidRDefault="0054036F" w:rsidP="0054036F">
      <w:pPr>
        <w:keepNext/>
        <w:spacing w:after="60"/>
        <w:jc w:val="center"/>
        <w:rPr>
          <w:rFonts w:eastAsia="Calibri"/>
          <w:b/>
          <w:lang w:val="ru-RU"/>
        </w:rPr>
      </w:pPr>
      <w:r w:rsidRPr="00F37150">
        <w:rPr>
          <w:rFonts w:eastAsia="Calibri"/>
          <w:b/>
          <w:lang w:val="ru-RU"/>
        </w:rPr>
        <w:t>Члан 11.</w:t>
      </w:r>
    </w:p>
    <w:p w:rsidR="0054036F" w:rsidRPr="00F37150" w:rsidRDefault="0054036F" w:rsidP="0054036F">
      <w:pPr>
        <w:tabs>
          <w:tab w:val="left" w:pos="567"/>
        </w:tabs>
        <w:rPr>
          <w:lang w:val="sr-Cyrl-RS"/>
        </w:rPr>
      </w:pPr>
      <w:r w:rsidRPr="00F37150">
        <w:rPr>
          <w:lang w:val="sr-Cyrl-RS"/>
        </w:rPr>
        <w:t xml:space="preserve">Продавац је, у складу са важећим </w:t>
      </w:r>
      <w:r w:rsidR="00A23491" w:rsidRPr="00A23491">
        <w:rPr>
          <w:lang w:val="sr-Cyrl-RS"/>
        </w:rPr>
        <w:t>ЗОО</w:t>
      </w:r>
      <w:r w:rsidR="00414A0A">
        <w:rPr>
          <w:lang w:val="sr-Cyrl-RS"/>
        </w:rPr>
        <w:t>,</w:t>
      </w:r>
      <w:r w:rsidRPr="00F37150">
        <w:rPr>
          <w:lang w:val="sr-Cyrl-RS"/>
        </w:rPr>
        <w:t xml:space="preserve"> одговоран за штету коју је претрпео Купац неиспуњењем, делимичним испуњењем или задоцњењем у испуњењу обавеза преузетих овим Уговором.</w:t>
      </w:r>
    </w:p>
    <w:p w:rsidR="0054036F" w:rsidRPr="00F37150" w:rsidRDefault="0054036F" w:rsidP="0054036F">
      <w:pPr>
        <w:tabs>
          <w:tab w:val="left" w:pos="567"/>
        </w:tabs>
        <w:rPr>
          <w:lang w:val="sr-Cyrl-RS"/>
        </w:rPr>
      </w:pPr>
      <w:r w:rsidRPr="00F37150">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54036F" w:rsidRPr="00F37150" w:rsidRDefault="0054036F" w:rsidP="0054036F">
      <w:pPr>
        <w:tabs>
          <w:tab w:val="left" w:pos="567"/>
        </w:tabs>
        <w:rPr>
          <w:lang w:val="sr-Cyrl-RS"/>
        </w:rPr>
      </w:pPr>
      <w:r w:rsidRPr="00F37150">
        <w:rPr>
          <w:lang w:val="sr-Cyrl-RS"/>
        </w:rPr>
        <w:t xml:space="preserve">Ниједна Уговорна страна неће бити одговорна за било какве посредне штете и/или за </w:t>
      </w:r>
      <w:proofErr w:type="spellStart"/>
      <w:r w:rsidRPr="00F37150">
        <w:rPr>
          <w:lang w:val="sr-Cyrl-RS"/>
        </w:rPr>
        <w:t>измаклу</w:t>
      </w:r>
      <w:proofErr w:type="spellEnd"/>
      <w:r w:rsidRPr="00F37150">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rsidR="00A23491" w:rsidRDefault="00A23491" w:rsidP="0054036F">
      <w:pPr>
        <w:tabs>
          <w:tab w:val="left" w:pos="567"/>
        </w:tabs>
        <w:spacing w:before="0"/>
        <w:rPr>
          <w:rFonts w:cs="Arial"/>
          <w:b/>
          <w:lang w:val="sr-Cyrl-RS"/>
        </w:rPr>
      </w:pPr>
    </w:p>
    <w:p w:rsidR="0054036F" w:rsidRPr="00F37150" w:rsidRDefault="0054036F" w:rsidP="0054036F">
      <w:pPr>
        <w:tabs>
          <w:tab w:val="left" w:pos="567"/>
        </w:tabs>
        <w:spacing w:before="0"/>
        <w:rPr>
          <w:rFonts w:cs="Arial"/>
          <w:b/>
          <w:lang w:val="sr-Cyrl-RS"/>
        </w:rPr>
      </w:pPr>
      <w:r w:rsidRPr="00F37150">
        <w:rPr>
          <w:rFonts w:cs="Arial"/>
          <w:b/>
          <w:lang w:val="sr-Cyrl-RS"/>
        </w:rPr>
        <w:t>ВАЖНОСТ УГОВОРА</w:t>
      </w:r>
    </w:p>
    <w:p w:rsidR="0054036F" w:rsidRPr="00F37150" w:rsidRDefault="0054036F" w:rsidP="0054036F">
      <w:pPr>
        <w:spacing w:before="0"/>
        <w:jc w:val="center"/>
        <w:rPr>
          <w:rFonts w:cs="Arial"/>
          <w:b/>
          <w:lang w:val="sr-Cyrl-RS"/>
        </w:rPr>
      </w:pPr>
      <w:r w:rsidRPr="00F37150">
        <w:rPr>
          <w:rFonts w:cs="Arial"/>
          <w:b/>
          <w:lang w:val="sr-Cyrl-RS"/>
        </w:rPr>
        <w:t>Члан 12.</w:t>
      </w:r>
    </w:p>
    <w:p w:rsidR="0054036F" w:rsidRPr="00F37150" w:rsidRDefault="0054036F" w:rsidP="0054036F">
      <w:pPr>
        <w:tabs>
          <w:tab w:val="left" w:pos="567"/>
        </w:tabs>
        <w:spacing w:before="0"/>
        <w:rPr>
          <w:rFonts w:eastAsia="Calibri" w:cs="Arial"/>
          <w:lang w:val="sr-Cyrl-RS"/>
        </w:rPr>
      </w:pPr>
      <w:r w:rsidRPr="00F37150">
        <w:rPr>
          <w:rFonts w:eastAsia="Calibri" w:cs="Arial"/>
          <w:lang w:val="sr-Cyrl-RS"/>
        </w:rPr>
        <w:t xml:space="preserve">Уговор се сматра закљученим након потписивања од стране законских  заступника Уговорних страна, а ступа на снагу када Продавац испуни </w:t>
      </w:r>
      <w:proofErr w:type="spellStart"/>
      <w:r w:rsidRPr="00F37150">
        <w:rPr>
          <w:rFonts w:eastAsia="Calibri" w:cs="Arial"/>
          <w:lang w:val="sr-Cyrl-RS"/>
        </w:rPr>
        <w:t>одложни</w:t>
      </w:r>
      <w:proofErr w:type="spellEnd"/>
      <w:r w:rsidRPr="00F37150">
        <w:rPr>
          <w:rFonts w:eastAsia="Calibri" w:cs="Arial"/>
          <w:lang w:val="sr-Cyrl-RS"/>
        </w:rPr>
        <w:t xml:space="preserve"> услов и достави у уговореном року средства финансијског обезбеђења.</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spacing w:val="2"/>
          <w:lang w:val="sr-Cyrl-RS"/>
        </w:rPr>
      </w:pPr>
      <w:r w:rsidRPr="00F37150">
        <w:rPr>
          <w:rFonts w:cs="Arial"/>
          <w:lang w:val="sr-Cyrl-RS"/>
        </w:rPr>
        <w:t>Уговор важи до реализације вредности овог уговора, а најдуже на период до годину дана од дана закључења овог Уговора.</w:t>
      </w:r>
      <w:r w:rsidRPr="00F37150">
        <w:rPr>
          <w:rFonts w:cs="Arial"/>
          <w:spacing w:val="2"/>
          <w:lang w:val="sr-Cyrl-RS"/>
        </w:rPr>
        <w:t xml:space="preserve"> </w:t>
      </w:r>
    </w:p>
    <w:p w:rsidR="0054036F" w:rsidRPr="00F37150" w:rsidRDefault="0054036F" w:rsidP="0054036F">
      <w:pPr>
        <w:tabs>
          <w:tab w:val="left" w:pos="567"/>
        </w:tabs>
        <w:spacing w:before="0"/>
        <w:rPr>
          <w:rFonts w:cs="Arial"/>
          <w:i/>
          <w:lang w:val="sr-Cyrl-RS"/>
        </w:rPr>
      </w:pPr>
    </w:p>
    <w:p w:rsidR="0054036F" w:rsidRPr="00F37150" w:rsidRDefault="0054036F" w:rsidP="0054036F">
      <w:pPr>
        <w:spacing w:before="0"/>
        <w:rPr>
          <w:rFonts w:cs="Arial"/>
          <w:b/>
          <w:lang w:val="sr-Cyrl-RS"/>
        </w:rPr>
      </w:pPr>
      <w:r w:rsidRPr="00F37150">
        <w:rPr>
          <w:rFonts w:cs="Arial"/>
          <w:b/>
          <w:lang w:val="sr-Cyrl-RS"/>
        </w:rPr>
        <w:t>ИЗМЕНЕ ТОКОМ ТРАЈАЊА УГОВОРА</w:t>
      </w:r>
    </w:p>
    <w:p w:rsidR="0054036F" w:rsidRPr="00F37150" w:rsidRDefault="0054036F" w:rsidP="0054036F">
      <w:pPr>
        <w:spacing w:before="0"/>
        <w:jc w:val="center"/>
        <w:rPr>
          <w:rFonts w:cs="Arial"/>
          <w:b/>
          <w:lang w:val="sr-Cyrl-RS"/>
        </w:rPr>
      </w:pPr>
      <w:r w:rsidRPr="00F37150">
        <w:rPr>
          <w:rFonts w:cs="Arial"/>
          <w:b/>
          <w:lang w:val="sr-Cyrl-RS"/>
        </w:rPr>
        <w:t>Члан 13.</w:t>
      </w:r>
    </w:p>
    <w:p w:rsidR="0054036F" w:rsidRPr="00F37150" w:rsidRDefault="0054036F" w:rsidP="0054036F">
      <w:pPr>
        <w:spacing w:before="0"/>
        <w:rPr>
          <w:rFonts w:cs="Arial"/>
          <w:b/>
          <w:lang w:val="sr-Cyrl-RS"/>
        </w:rPr>
      </w:pPr>
    </w:p>
    <w:p w:rsidR="0054036F" w:rsidRPr="00F37150" w:rsidRDefault="0054036F" w:rsidP="0054036F">
      <w:pPr>
        <w:spacing w:before="0"/>
        <w:rPr>
          <w:rFonts w:cs="Arial"/>
          <w:b/>
          <w:lang w:val="sr-Cyrl-RS"/>
        </w:rPr>
      </w:pPr>
      <w:r w:rsidRPr="00F37150">
        <w:rPr>
          <w:rFonts w:cs="Arial"/>
          <w:bCs/>
          <w:lang w:val="sr-Cyrl-CS"/>
        </w:rPr>
        <w:t>Уговорне стране су сагласне да се евентуалне измене и допуне овог Уговора изврше у писаној форми – закључивањем анекса Уговора.</w:t>
      </w:r>
    </w:p>
    <w:p w:rsidR="0054036F" w:rsidRPr="00F37150" w:rsidRDefault="0054036F" w:rsidP="0054036F">
      <w:pPr>
        <w:suppressAutoHyphens/>
        <w:spacing w:before="0"/>
        <w:rPr>
          <w:rFonts w:cs="Arial"/>
          <w:lang w:val="sr-Cyrl-RS" w:eastAsia="sr-Latn-CS"/>
        </w:rPr>
      </w:pPr>
    </w:p>
    <w:p w:rsidR="0054036F" w:rsidRPr="00F37150" w:rsidRDefault="0054036F" w:rsidP="0054036F">
      <w:pPr>
        <w:suppressAutoHyphens/>
        <w:spacing w:before="0"/>
        <w:rPr>
          <w:rFonts w:cs="Arial"/>
          <w:lang w:val="sr-Cyrl-RS" w:eastAsia="sr-Latn-CS"/>
        </w:rPr>
      </w:pPr>
      <w:r w:rsidRPr="00F37150">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37150">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rsidR="0054036F" w:rsidRPr="00F37150" w:rsidRDefault="0054036F" w:rsidP="0054036F">
      <w:pPr>
        <w:suppressAutoHyphens/>
        <w:spacing w:before="0"/>
        <w:rPr>
          <w:rFonts w:cs="Arial"/>
          <w:lang w:val="sr-Cyrl-RS" w:eastAsia="sr-Latn-CS"/>
        </w:rPr>
      </w:pPr>
    </w:p>
    <w:p w:rsidR="0054036F" w:rsidRPr="00F37150" w:rsidRDefault="0054036F" w:rsidP="0054036F">
      <w:pPr>
        <w:suppressAutoHyphens/>
        <w:spacing w:before="0"/>
        <w:rPr>
          <w:rFonts w:cs="Arial"/>
          <w:highlight w:val="yellow"/>
          <w:lang w:val="sr-Cyrl-RS" w:eastAsia="sr-Latn-CS"/>
        </w:rPr>
      </w:pPr>
      <w:r w:rsidRPr="00F37150">
        <w:rPr>
          <w:rFonts w:cs="Arial"/>
          <w:lang w:val="sr-Cyrl-RS" w:eastAsia="sr-Latn-CS"/>
        </w:rPr>
        <w:t>После закључења уговора Купац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54036F" w:rsidRPr="00F37150" w:rsidRDefault="0054036F" w:rsidP="0054036F">
      <w:pPr>
        <w:suppressAutoHyphens/>
        <w:spacing w:before="0"/>
        <w:rPr>
          <w:rFonts w:cs="Arial"/>
          <w:lang w:val="sr-Cyrl-RS" w:eastAsia="ar-SA"/>
        </w:rPr>
      </w:pPr>
    </w:p>
    <w:p w:rsidR="0054036F" w:rsidRPr="00F37150" w:rsidRDefault="0054036F" w:rsidP="0054036F">
      <w:pPr>
        <w:suppressAutoHyphens/>
        <w:spacing w:before="0"/>
        <w:rPr>
          <w:rFonts w:cs="Arial"/>
          <w:lang w:val="sr-Cyrl-RS" w:eastAsia="ar-SA"/>
        </w:rPr>
      </w:pPr>
      <w:r w:rsidRPr="00F37150">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54036F" w:rsidRPr="00F37150" w:rsidRDefault="0054036F" w:rsidP="0054036F">
      <w:pPr>
        <w:suppressAutoHyphens/>
        <w:spacing w:before="0"/>
        <w:rPr>
          <w:rFonts w:cs="Arial"/>
          <w:strike/>
          <w:lang w:val="sr-Cyrl-RS" w:eastAsia="sr-Latn-CS"/>
        </w:rPr>
      </w:pPr>
    </w:p>
    <w:p w:rsidR="0054036F" w:rsidRPr="00F37150" w:rsidRDefault="0054036F" w:rsidP="0054036F">
      <w:pPr>
        <w:suppressAutoHyphens/>
        <w:spacing w:before="0"/>
        <w:rPr>
          <w:rFonts w:cs="Arial"/>
          <w:lang w:val="sr-Cyrl-RS" w:eastAsia="sr-Latn-CS"/>
        </w:rPr>
      </w:pPr>
      <w:r w:rsidRPr="00F37150">
        <w:rPr>
          <w:rFonts w:cs="Arial"/>
          <w:lang w:val="sr-Cyrl-RS" w:eastAsia="sr-Latn-CS"/>
        </w:rPr>
        <w:t>Купац  мож</w:t>
      </w:r>
      <w:r w:rsidR="00414A0A">
        <w:rPr>
          <w:rFonts w:cs="Arial"/>
          <w:lang w:val="sr-Cyrl-RS" w:eastAsia="sr-Latn-CS"/>
        </w:rPr>
        <w:t xml:space="preserve">е након закључења овог Уговора </w:t>
      </w:r>
      <w:r w:rsidRPr="00F37150">
        <w:rPr>
          <w:rFonts w:cs="Arial"/>
          <w:lang w:val="sr-Cyrl-RS" w:eastAsia="sr-Latn-CS"/>
        </w:rPr>
        <w:t>да:</w:t>
      </w:r>
    </w:p>
    <w:p w:rsidR="0054036F" w:rsidRPr="00F37150" w:rsidRDefault="0054036F" w:rsidP="0054036F">
      <w:pPr>
        <w:numPr>
          <w:ilvl w:val="0"/>
          <w:numId w:val="40"/>
        </w:numPr>
        <w:suppressAutoHyphens/>
        <w:spacing w:line="276" w:lineRule="auto"/>
        <w:contextualSpacing/>
        <w:rPr>
          <w:rFonts w:cs="Arial"/>
          <w:strike/>
          <w:lang w:val="sr-Cyrl-RS" w:eastAsia="sr-Latn-CS"/>
        </w:rPr>
      </w:pPr>
      <w:r w:rsidRPr="00F37150">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користећи јединичне цене из понуде.</w:t>
      </w:r>
    </w:p>
    <w:p w:rsidR="0054036F" w:rsidRPr="00F37150" w:rsidRDefault="0054036F" w:rsidP="0054036F">
      <w:pPr>
        <w:suppressAutoHyphens/>
        <w:spacing w:line="276" w:lineRule="auto"/>
        <w:ind w:left="1080"/>
        <w:contextualSpacing/>
        <w:rPr>
          <w:rFonts w:cs="Arial"/>
          <w:strike/>
          <w:lang w:val="sr-Cyrl-RS" w:eastAsia="sr-Latn-CS"/>
        </w:rPr>
      </w:pPr>
    </w:p>
    <w:p w:rsidR="0054036F" w:rsidRPr="00F37150" w:rsidRDefault="0054036F" w:rsidP="0054036F">
      <w:pPr>
        <w:numPr>
          <w:ilvl w:val="0"/>
          <w:numId w:val="56"/>
        </w:numPr>
        <w:suppressAutoHyphens/>
        <w:spacing w:before="0" w:after="200" w:line="276" w:lineRule="auto"/>
        <w:ind w:left="1134" w:hanging="425"/>
        <w:contextualSpacing/>
        <w:rPr>
          <w:rFonts w:eastAsia="Calibri" w:cs="Arial"/>
          <w:bCs/>
          <w:lang w:val="sr-Cyrl-RS" w:eastAsia="ar-SA" w:bidi="en-US"/>
        </w:rPr>
      </w:pPr>
      <w:r w:rsidRPr="00F37150">
        <w:rPr>
          <w:rFonts w:eastAsia="Calibri" w:cs="Arial"/>
          <w:lang w:val="sr-Cyrl-RS" w:eastAsia="sr-Latn-CS"/>
        </w:rPr>
        <w:lastRenderedPageBreak/>
        <w:t xml:space="preserve">продужи </w:t>
      </w:r>
      <w:r w:rsidRPr="00F37150">
        <w:rPr>
          <w:rFonts w:eastAsia="Calibri"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w:t>
      </w:r>
      <w:proofErr w:type="spellStart"/>
      <w:r w:rsidRPr="00F37150">
        <w:rPr>
          <w:rFonts w:eastAsia="Calibri" w:cs="Arial"/>
          <w:lang w:val="sr-Cyrl-RS" w:eastAsia="ar-SA"/>
        </w:rPr>
        <w:t>реалузацију</w:t>
      </w:r>
      <w:proofErr w:type="spellEnd"/>
      <w:r w:rsidRPr="00F37150">
        <w:rPr>
          <w:rFonts w:eastAsia="Calibri"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37150">
        <w:rPr>
          <w:rFonts w:eastAsia="Calibri" w:cs="Arial"/>
          <w:lang w:val="sr-Cyrl-RS" w:eastAsia="sr-Latn-CS"/>
        </w:rPr>
        <w:t>.</w:t>
      </w:r>
    </w:p>
    <w:p w:rsidR="0054036F" w:rsidRPr="00F37150" w:rsidRDefault="0054036F" w:rsidP="0054036F">
      <w:pPr>
        <w:rPr>
          <w:rFonts w:cs="Arial"/>
          <w:b/>
        </w:rPr>
      </w:pPr>
    </w:p>
    <w:p w:rsidR="0054036F" w:rsidRPr="00F37150" w:rsidRDefault="0054036F" w:rsidP="0054036F">
      <w:pPr>
        <w:rPr>
          <w:rFonts w:cs="Arial"/>
          <w:b/>
          <w:lang w:val="sr-Cyrl-RS"/>
        </w:rPr>
      </w:pPr>
      <w:r w:rsidRPr="00F37150">
        <w:rPr>
          <w:rFonts w:cs="Arial"/>
          <w:b/>
        </w:rPr>
        <w:t>ОВЛАШЋЕНИ ПРЕДСТАВНИЦИ ЗА ПРАЋЕЊЕ УГОВОРА</w:t>
      </w:r>
    </w:p>
    <w:p w:rsidR="0054036F" w:rsidRPr="00F37150" w:rsidRDefault="0054036F" w:rsidP="0054036F">
      <w:pPr>
        <w:spacing w:after="120"/>
        <w:jc w:val="center"/>
        <w:rPr>
          <w:b/>
          <w:lang w:val="sr-Cyrl-RS"/>
        </w:rPr>
      </w:pPr>
      <w:r w:rsidRPr="00F37150">
        <w:rPr>
          <w:b/>
          <w:lang w:val="sr-Cyrl-RS"/>
        </w:rPr>
        <w:t>Члан 14.</w:t>
      </w:r>
    </w:p>
    <w:p w:rsidR="0054036F" w:rsidRPr="00F37150" w:rsidRDefault="0054036F" w:rsidP="0054036F">
      <w:pPr>
        <w:spacing w:before="0"/>
        <w:ind w:left="142" w:right="-329"/>
        <w:contextualSpacing/>
        <w:rPr>
          <w:rFonts w:cs="Arial"/>
        </w:rPr>
      </w:pPr>
      <w:proofErr w:type="spellStart"/>
      <w:r w:rsidRPr="00F37150">
        <w:rPr>
          <w:rFonts w:cs="Arial"/>
        </w:rPr>
        <w:t>Овлашћени</w:t>
      </w:r>
      <w:proofErr w:type="spellEnd"/>
      <w:r w:rsidRPr="00F37150">
        <w:rPr>
          <w:rFonts w:cs="Arial"/>
        </w:rPr>
        <w:t xml:space="preserve"> </w:t>
      </w:r>
      <w:proofErr w:type="spellStart"/>
      <w:r w:rsidRPr="00F37150">
        <w:rPr>
          <w:rFonts w:cs="Arial"/>
        </w:rPr>
        <w:t>представници</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
    <w:p w:rsidR="0054036F" w:rsidRPr="00F37150" w:rsidRDefault="0054036F" w:rsidP="0054036F">
      <w:pPr>
        <w:spacing w:before="0"/>
        <w:ind w:left="142" w:right="-329"/>
        <w:contextualSpacing/>
        <w:rPr>
          <w:rFonts w:cs="Arial"/>
        </w:rPr>
      </w:pPr>
    </w:p>
    <w:p w:rsidR="0054036F" w:rsidRPr="00F37150" w:rsidRDefault="0054036F" w:rsidP="0054036F">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r w:rsidRPr="00F37150">
        <w:rPr>
          <w:rFonts w:cs="Arial"/>
          <w:lang w:val="sr-Cyrl-RS"/>
        </w:rPr>
        <w:t>Купца</w:t>
      </w:r>
      <w:r w:rsidRPr="00F37150">
        <w:rPr>
          <w:rFonts w:cs="Arial"/>
        </w:rPr>
        <w:t xml:space="preserve"> </w:t>
      </w:r>
      <w:r w:rsidRPr="00F37150">
        <w:rPr>
          <w:rFonts w:cs="Arial"/>
        </w:rPr>
        <w:tab/>
      </w:r>
      <w:r w:rsidRPr="00F37150">
        <w:rPr>
          <w:rFonts w:cs="Arial"/>
          <w:lang w:val="sr-Cyrl-RS"/>
        </w:rPr>
        <w:t xml:space="preserve"> </w:t>
      </w:r>
      <w:r w:rsidRPr="00F37150">
        <w:rPr>
          <w:rFonts w:cs="Arial"/>
        </w:rPr>
        <w:t>________________________________</w:t>
      </w:r>
    </w:p>
    <w:p w:rsidR="0054036F" w:rsidRPr="00F37150" w:rsidRDefault="0054036F" w:rsidP="0054036F">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w:t>
      </w:r>
      <w:r w:rsidRPr="00F37150">
        <w:rPr>
          <w:rFonts w:cs="Arial"/>
          <w:lang w:val="sr-Cyrl-RS"/>
        </w:rPr>
        <w:t>одавца</w:t>
      </w:r>
      <w:proofErr w:type="spellEnd"/>
      <w:r w:rsidRPr="00F37150">
        <w:rPr>
          <w:rFonts w:cs="Arial"/>
          <w:lang w:val="sr-Cyrl-RS"/>
        </w:rPr>
        <w:t xml:space="preserve"> </w:t>
      </w:r>
      <w:r w:rsidRPr="00F37150">
        <w:rPr>
          <w:rFonts w:cs="Arial"/>
        </w:rPr>
        <w:t>________________________________</w:t>
      </w:r>
    </w:p>
    <w:p w:rsidR="0054036F" w:rsidRPr="00F37150" w:rsidRDefault="0054036F" w:rsidP="0054036F">
      <w:pPr>
        <w:spacing w:before="0"/>
        <w:ind w:left="142" w:right="-329"/>
        <w:contextualSpacing/>
        <w:rPr>
          <w:rFonts w:cs="Arial"/>
        </w:rPr>
      </w:pPr>
    </w:p>
    <w:p w:rsidR="0054036F" w:rsidRPr="00F37150" w:rsidRDefault="0054036F" w:rsidP="0054036F">
      <w:pPr>
        <w:spacing w:before="0"/>
        <w:ind w:left="142" w:right="-329"/>
        <w:contextualSpacing/>
        <w:rPr>
          <w:rFonts w:cs="Arial"/>
        </w:rPr>
      </w:pPr>
      <w:proofErr w:type="spellStart"/>
      <w:r w:rsidRPr="00F37150">
        <w:rPr>
          <w:rFonts w:cs="Arial"/>
        </w:rPr>
        <w:t>Овлашћења</w:t>
      </w:r>
      <w:proofErr w:type="spellEnd"/>
      <w:r w:rsidRPr="00F37150">
        <w:rPr>
          <w:rFonts w:cs="Arial"/>
        </w:rPr>
        <w:t xml:space="preserve"> и </w:t>
      </w:r>
      <w:proofErr w:type="spellStart"/>
      <w:r w:rsidRPr="00F37150">
        <w:rPr>
          <w:rFonts w:cs="Arial"/>
        </w:rPr>
        <w:t>дужности</w:t>
      </w:r>
      <w:proofErr w:type="spellEnd"/>
      <w:r w:rsidRPr="00F37150">
        <w:rPr>
          <w:rFonts w:cs="Arial"/>
        </w:rPr>
        <w:t xml:space="preserve"> </w:t>
      </w:r>
      <w:proofErr w:type="spellStart"/>
      <w:r w:rsidRPr="00F37150">
        <w:rPr>
          <w:rFonts w:cs="Arial"/>
        </w:rPr>
        <w:t>овлашћених</w:t>
      </w:r>
      <w:proofErr w:type="spellEnd"/>
      <w:r w:rsidRPr="00F37150">
        <w:rPr>
          <w:rFonts w:cs="Arial"/>
        </w:rPr>
        <w:t xml:space="preserve"> </w:t>
      </w:r>
      <w:proofErr w:type="spellStart"/>
      <w:r w:rsidRPr="00F37150">
        <w:rPr>
          <w:rFonts w:cs="Arial"/>
        </w:rPr>
        <w:t>представника</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roofErr w:type="spellStart"/>
      <w:r w:rsidRPr="00F37150">
        <w:rPr>
          <w:rFonts w:cs="Arial"/>
        </w:rPr>
        <w:t>да</w:t>
      </w:r>
      <w:proofErr w:type="spellEnd"/>
      <w:r w:rsidRPr="00F37150">
        <w:rPr>
          <w:rFonts w:cs="Arial"/>
        </w:rPr>
        <w:t>:</w:t>
      </w:r>
    </w:p>
    <w:p w:rsidR="0054036F" w:rsidRPr="00F37150" w:rsidRDefault="0054036F" w:rsidP="0054036F">
      <w:pPr>
        <w:spacing w:before="0"/>
        <w:ind w:left="142" w:right="-329"/>
        <w:contextualSpacing/>
        <w:rPr>
          <w:rFonts w:cs="Arial"/>
        </w:rPr>
      </w:pPr>
    </w:p>
    <w:p w:rsidR="0054036F" w:rsidRPr="00F37150" w:rsidRDefault="0054036F" w:rsidP="0054036F">
      <w:pPr>
        <w:numPr>
          <w:ilvl w:val="0"/>
          <w:numId w:val="40"/>
        </w:numPr>
        <w:spacing w:before="0" w:after="200" w:line="276" w:lineRule="auto"/>
        <w:ind w:right="-329"/>
        <w:contextualSpacing/>
        <w:rPr>
          <w:rFonts w:eastAsia="Calibri" w:cs="Arial"/>
          <w:lang w:val="sr-Cyrl-RS"/>
        </w:rPr>
      </w:pPr>
      <w:proofErr w:type="spellStart"/>
      <w:r w:rsidRPr="00F37150">
        <w:rPr>
          <w:rFonts w:eastAsia="Calibri" w:cs="Arial"/>
        </w:rPr>
        <w:t>да</w:t>
      </w:r>
      <w:proofErr w:type="spellEnd"/>
      <w:r w:rsidRPr="00F37150">
        <w:rPr>
          <w:rFonts w:eastAsia="Calibri" w:cs="Arial"/>
        </w:rPr>
        <w:t xml:space="preserve"> </w:t>
      </w:r>
      <w:proofErr w:type="spellStart"/>
      <w:r w:rsidRPr="00F37150">
        <w:rPr>
          <w:rFonts w:eastAsia="Calibri" w:cs="Arial"/>
        </w:rPr>
        <w:t>сачине</w:t>
      </w:r>
      <w:proofErr w:type="spellEnd"/>
      <w:r w:rsidRPr="00F37150">
        <w:rPr>
          <w:rFonts w:eastAsia="Calibri" w:cs="Arial"/>
        </w:rPr>
        <w:t xml:space="preserve">, </w:t>
      </w:r>
      <w:proofErr w:type="spellStart"/>
      <w:r w:rsidRPr="00F37150">
        <w:rPr>
          <w:rFonts w:eastAsia="Calibri" w:cs="Arial"/>
        </w:rPr>
        <w:t>потпишу</w:t>
      </w:r>
      <w:proofErr w:type="spellEnd"/>
      <w:r w:rsidRPr="00F37150">
        <w:rPr>
          <w:rFonts w:eastAsia="Calibri" w:cs="Arial"/>
        </w:rPr>
        <w:t xml:space="preserve"> и </w:t>
      </w:r>
      <w:proofErr w:type="spellStart"/>
      <w:r w:rsidRPr="00F37150">
        <w:rPr>
          <w:rFonts w:eastAsia="Calibri" w:cs="Arial"/>
        </w:rPr>
        <w:t>верификују</w:t>
      </w:r>
      <w:proofErr w:type="spellEnd"/>
      <w:r w:rsidRPr="00F37150">
        <w:rPr>
          <w:rFonts w:eastAsia="Calibri" w:cs="Arial"/>
        </w:rPr>
        <w:t xml:space="preserve"> </w:t>
      </w:r>
      <w:proofErr w:type="spellStart"/>
      <w:r w:rsidRPr="00F37150">
        <w:rPr>
          <w:rFonts w:eastAsia="Calibri" w:cs="Arial"/>
        </w:rPr>
        <w:t>Записник</w:t>
      </w:r>
      <w:proofErr w:type="spellEnd"/>
      <w:r w:rsidRPr="00F37150">
        <w:rPr>
          <w:rFonts w:eastAsia="Calibri" w:cs="Arial"/>
        </w:rPr>
        <w:t xml:space="preserve"> о </w:t>
      </w:r>
      <w:proofErr w:type="spellStart"/>
      <w:r w:rsidRPr="00F37150">
        <w:rPr>
          <w:rFonts w:eastAsia="Calibri" w:cs="Arial"/>
        </w:rPr>
        <w:t>квалитативном</w:t>
      </w:r>
      <w:proofErr w:type="spellEnd"/>
      <w:r w:rsidRPr="00F37150">
        <w:rPr>
          <w:rFonts w:eastAsia="Calibri" w:cs="Arial"/>
        </w:rPr>
        <w:t xml:space="preserve"> и </w:t>
      </w:r>
      <w:proofErr w:type="spellStart"/>
      <w:r w:rsidRPr="00F37150">
        <w:rPr>
          <w:rFonts w:eastAsia="Calibri" w:cs="Arial"/>
        </w:rPr>
        <w:t>квантитативном</w:t>
      </w:r>
      <w:proofErr w:type="spellEnd"/>
      <w:r w:rsidRPr="00F37150">
        <w:rPr>
          <w:rFonts w:eastAsia="Calibri" w:cs="Arial"/>
        </w:rPr>
        <w:t xml:space="preserve"> </w:t>
      </w:r>
      <w:r w:rsidRPr="00F37150">
        <w:rPr>
          <w:rFonts w:eastAsia="Calibri" w:cs="Arial"/>
          <w:lang w:val="sr-Cyrl-RS"/>
        </w:rPr>
        <w:t>пријему</w:t>
      </w:r>
      <w:r w:rsidRPr="00F37150">
        <w:rPr>
          <w:rFonts w:eastAsia="Calibri" w:cs="Arial"/>
        </w:rPr>
        <w:t>;</w:t>
      </w:r>
    </w:p>
    <w:p w:rsidR="0054036F" w:rsidRPr="00F37150" w:rsidRDefault="0054036F" w:rsidP="0054036F">
      <w:pPr>
        <w:numPr>
          <w:ilvl w:val="0"/>
          <w:numId w:val="40"/>
        </w:numPr>
        <w:spacing w:after="200" w:line="276" w:lineRule="auto"/>
        <w:contextualSpacing/>
        <w:rPr>
          <w:rFonts w:ascii="Calibri" w:eastAsia="Calibri" w:hAnsi="Calibri"/>
          <w:lang w:val="sr-Cyrl-RS"/>
        </w:rPr>
      </w:pPr>
      <w:proofErr w:type="spellStart"/>
      <w:r w:rsidRPr="00F37150">
        <w:rPr>
          <w:rFonts w:eastAsia="Calibri" w:cs="Arial"/>
        </w:rPr>
        <w:t>извршавају</w:t>
      </w:r>
      <w:proofErr w:type="spellEnd"/>
      <w:r w:rsidRPr="00F37150">
        <w:rPr>
          <w:rFonts w:eastAsia="Calibri" w:cs="Arial"/>
        </w:rPr>
        <w:t xml:space="preserve"> и </w:t>
      </w:r>
      <w:proofErr w:type="spellStart"/>
      <w:r w:rsidRPr="00F37150">
        <w:rPr>
          <w:rFonts w:eastAsia="Calibri" w:cs="Arial"/>
        </w:rPr>
        <w:t>друге</w:t>
      </w:r>
      <w:proofErr w:type="spellEnd"/>
      <w:r w:rsidRPr="00F37150">
        <w:rPr>
          <w:rFonts w:eastAsia="Calibri" w:cs="Arial"/>
        </w:rPr>
        <w:t xml:space="preserve"> </w:t>
      </w:r>
      <w:proofErr w:type="spellStart"/>
      <w:r w:rsidRPr="00F37150">
        <w:rPr>
          <w:rFonts w:eastAsia="Calibri" w:cs="Arial"/>
        </w:rPr>
        <w:t>дужности</w:t>
      </w:r>
      <w:proofErr w:type="spellEnd"/>
      <w:r w:rsidRPr="00F37150">
        <w:rPr>
          <w:rFonts w:eastAsia="Calibri" w:cs="Arial"/>
        </w:rPr>
        <w:t xml:space="preserve"> </w:t>
      </w:r>
      <w:proofErr w:type="spellStart"/>
      <w:r w:rsidRPr="00F37150">
        <w:rPr>
          <w:rFonts w:eastAsia="Calibri" w:cs="Arial"/>
        </w:rPr>
        <w:t>везане</w:t>
      </w:r>
      <w:proofErr w:type="spellEnd"/>
      <w:r w:rsidRPr="00F37150">
        <w:rPr>
          <w:rFonts w:eastAsia="Calibri" w:cs="Arial"/>
        </w:rPr>
        <w:t xml:space="preserve"> </w:t>
      </w:r>
      <w:proofErr w:type="spellStart"/>
      <w:r w:rsidRPr="00F37150">
        <w:rPr>
          <w:rFonts w:eastAsia="Calibri" w:cs="Arial"/>
        </w:rPr>
        <w:t>за</w:t>
      </w:r>
      <w:proofErr w:type="spellEnd"/>
      <w:r w:rsidRPr="00F37150">
        <w:rPr>
          <w:rFonts w:eastAsia="Calibri" w:cs="Arial"/>
        </w:rPr>
        <w:t xml:space="preserve"> </w:t>
      </w:r>
      <w:proofErr w:type="spellStart"/>
      <w:r w:rsidRPr="00F37150">
        <w:rPr>
          <w:rFonts w:eastAsia="Calibri" w:cs="Arial"/>
        </w:rPr>
        <w:t>реализацију</w:t>
      </w:r>
      <w:proofErr w:type="spellEnd"/>
      <w:r w:rsidRPr="00F37150">
        <w:rPr>
          <w:rFonts w:eastAsia="Calibri" w:cs="Arial"/>
        </w:rPr>
        <w:t xml:space="preserve"> </w:t>
      </w:r>
      <w:proofErr w:type="spellStart"/>
      <w:r w:rsidRPr="00F37150">
        <w:rPr>
          <w:rFonts w:eastAsia="Calibri" w:cs="Arial"/>
        </w:rPr>
        <w:t>предмета</w:t>
      </w:r>
      <w:proofErr w:type="spellEnd"/>
      <w:r w:rsidRPr="00F37150">
        <w:rPr>
          <w:rFonts w:eastAsia="Calibri" w:cs="Arial"/>
        </w:rPr>
        <w:t xml:space="preserve"> </w:t>
      </w:r>
      <w:proofErr w:type="spellStart"/>
      <w:r w:rsidRPr="00F37150">
        <w:rPr>
          <w:rFonts w:eastAsia="Calibri" w:cs="Arial"/>
        </w:rPr>
        <w:t>овог</w:t>
      </w:r>
      <w:proofErr w:type="spellEnd"/>
      <w:r w:rsidRPr="00F37150">
        <w:rPr>
          <w:rFonts w:eastAsia="Calibri" w:cs="Arial"/>
        </w:rPr>
        <w:t xml:space="preserve"> </w:t>
      </w:r>
      <w:proofErr w:type="spellStart"/>
      <w:r w:rsidRPr="00F37150">
        <w:rPr>
          <w:rFonts w:eastAsia="Calibri" w:cs="Arial"/>
        </w:rPr>
        <w:t>Уговора</w:t>
      </w:r>
      <w:proofErr w:type="spellEnd"/>
      <w:r w:rsidRPr="00F37150">
        <w:rPr>
          <w:rFonts w:eastAsia="Calibri" w:cs="Arial"/>
        </w:rPr>
        <w:t xml:space="preserve">, </w:t>
      </w:r>
      <w:proofErr w:type="spellStart"/>
      <w:r w:rsidRPr="00F37150">
        <w:rPr>
          <w:rFonts w:eastAsia="Calibri" w:cs="Arial"/>
        </w:rPr>
        <w:t>по</w:t>
      </w:r>
      <w:proofErr w:type="spellEnd"/>
      <w:r w:rsidRPr="00F37150">
        <w:rPr>
          <w:rFonts w:eastAsia="Calibri" w:cs="Arial"/>
        </w:rPr>
        <w:t xml:space="preserve"> </w:t>
      </w:r>
      <w:proofErr w:type="spellStart"/>
      <w:r w:rsidRPr="00F37150">
        <w:rPr>
          <w:rFonts w:eastAsia="Calibri" w:cs="Arial"/>
        </w:rPr>
        <w:t>потреби</w:t>
      </w:r>
      <w:proofErr w:type="spellEnd"/>
      <w:r w:rsidRPr="00F37150">
        <w:rPr>
          <w:rFonts w:eastAsia="Calibri" w:cs="Arial"/>
        </w:rPr>
        <w:t>.</w:t>
      </w:r>
    </w:p>
    <w:p w:rsidR="0054036F" w:rsidRPr="00F37150" w:rsidRDefault="0054036F" w:rsidP="0054036F">
      <w:pPr>
        <w:rPr>
          <w:i/>
          <w:lang w:val="sr-Cyrl-RS"/>
        </w:rPr>
      </w:pPr>
      <w:r w:rsidRPr="00F37150">
        <w:rPr>
          <w:i/>
          <w:lang w:val="sr-Cyrl-RS"/>
        </w:rPr>
        <w:t xml:space="preserve">(Купац ће приликом закључења </w:t>
      </w:r>
      <w:r w:rsidRPr="00F37150">
        <w:rPr>
          <w:rFonts w:cs="Arial"/>
          <w:i/>
          <w:lang w:val="sr-Cyrl-RS"/>
        </w:rPr>
        <w:t xml:space="preserve">Уговора </w:t>
      </w:r>
      <w:r w:rsidRPr="00F37150">
        <w:rPr>
          <w:i/>
          <w:lang w:val="sr-Cyrl-RS"/>
        </w:rPr>
        <w:t xml:space="preserve">уписати име и презиме именованих лица за праћење реализације </w:t>
      </w:r>
      <w:r w:rsidRPr="00F37150">
        <w:rPr>
          <w:rFonts w:cs="Arial"/>
          <w:i/>
          <w:lang w:val="sr-Cyrl-RS"/>
        </w:rPr>
        <w:t>Уговора</w:t>
      </w:r>
      <w:r w:rsidRPr="00F37150">
        <w:rPr>
          <w:i/>
          <w:lang w:val="sr-Cyrl-RS"/>
        </w:rPr>
        <w:t>)</w:t>
      </w:r>
    </w:p>
    <w:p w:rsidR="0054036F" w:rsidRPr="00F37150" w:rsidRDefault="0054036F" w:rsidP="0054036F">
      <w:pPr>
        <w:spacing w:before="0"/>
        <w:jc w:val="left"/>
        <w:rPr>
          <w:rFonts w:cs="Arial"/>
          <w:b/>
          <w:lang w:val="sr-Cyrl-RS"/>
        </w:rPr>
      </w:pPr>
    </w:p>
    <w:p w:rsidR="0054036F" w:rsidRPr="00F37150" w:rsidRDefault="0054036F" w:rsidP="0054036F">
      <w:pPr>
        <w:spacing w:before="0"/>
        <w:jc w:val="left"/>
        <w:rPr>
          <w:rFonts w:cs="Arial"/>
          <w:b/>
          <w:lang w:val="sr-Cyrl-RS"/>
        </w:rPr>
      </w:pPr>
      <w:r w:rsidRPr="00F37150">
        <w:rPr>
          <w:rFonts w:cs="Arial"/>
          <w:b/>
          <w:lang w:val="sr-Cyrl-RS"/>
        </w:rPr>
        <w:t>РАСКИД УГОВОРА</w:t>
      </w:r>
    </w:p>
    <w:p w:rsidR="0054036F" w:rsidRPr="00F37150" w:rsidRDefault="0054036F" w:rsidP="0054036F">
      <w:pPr>
        <w:spacing w:before="0"/>
        <w:jc w:val="center"/>
        <w:rPr>
          <w:rFonts w:cs="Arial"/>
          <w:lang w:val="sr-Cyrl-RS"/>
        </w:rPr>
      </w:pPr>
      <w:r w:rsidRPr="00F37150">
        <w:rPr>
          <w:rFonts w:cs="Arial"/>
          <w:b/>
          <w:lang w:val="sr-Cyrl-RS"/>
        </w:rPr>
        <w:t>Члан 15.</w:t>
      </w:r>
    </w:p>
    <w:p w:rsidR="0054036F" w:rsidRPr="00F37150" w:rsidRDefault="0054036F" w:rsidP="0054036F">
      <w:pPr>
        <w:tabs>
          <w:tab w:val="left" w:pos="9090"/>
        </w:tabs>
        <w:spacing w:before="0"/>
        <w:rPr>
          <w:rFonts w:cs="Arial"/>
          <w:bCs/>
          <w:lang w:val="sr-Cyrl-RS"/>
        </w:rPr>
      </w:pPr>
      <w:r w:rsidRPr="00F37150">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37150">
        <w:rPr>
          <w:rFonts w:cs="Arial"/>
          <w:lang w:val="sr-Cyrl-RS"/>
        </w:rPr>
        <w:t>Купца</w:t>
      </w:r>
      <w:r w:rsidRPr="00F37150">
        <w:rPr>
          <w:rFonts w:cs="Arial"/>
          <w:bCs/>
          <w:lang w:val="sr-Cyrl-RS"/>
        </w:rPr>
        <w:t xml:space="preserve">, крши одредбе овог уговора, </w:t>
      </w:r>
      <w:r w:rsidRPr="00F37150">
        <w:rPr>
          <w:rFonts w:cs="Arial"/>
          <w:lang w:val="sr-Cyrl-RS"/>
        </w:rPr>
        <w:t>Купац</w:t>
      </w:r>
      <w:r w:rsidRPr="00F37150">
        <w:rPr>
          <w:rFonts w:cs="Arial"/>
          <w:bCs/>
          <w:lang w:val="sr-Cyrl-RS"/>
        </w:rPr>
        <w:t xml:space="preserve"> има право да констатује непоштовање одредби Уговора и о томе достави Продавцу писану опомену.</w:t>
      </w:r>
    </w:p>
    <w:p w:rsidR="0054036F" w:rsidRPr="00F37150" w:rsidRDefault="0054036F" w:rsidP="0054036F">
      <w:pPr>
        <w:tabs>
          <w:tab w:val="left" w:pos="9090"/>
        </w:tabs>
        <w:spacing w:before="0"/>
        <w:rPr>
          <w:rFonts w:cs="Arial"/>
          <w:bCs/>
          <w:lang w:val="sr-Cyrl-RS"/>
        </w:rPr>
      </w:pPr>
    </w:p>
    <w:p w:rsidR="0054036F" w:rsidRPr="00F37150" w:rsidRDefault="0054036F" w:rsidP="0054036F">
      <w:pPr>
        <w:tabs>
          <w:tab w:val="left" w:pos="9090"/>
        </w:tabs>
        <w:spacing w:before="0"/>
        <w:rPr>
          <w:rFonts w:cs="Arial"/>
          <w:bCs/>
          <w:lang w:val="sr-Cyrl-RS"/>
        </w:rPr>
      </w:pPr>
      <w:r w:rsidRPr="00F37150">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37150">
        <w:rPr>
          <w:rFonts w:cs="Arial"/>
          <w:lang w:val="sr-Cyrl-RS"/>
        </w:rPr>
        <w:t>Купац</w:t>
      </w:r>
      <w:r w:rsidRPr="00F37150">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rsidR="0054036F" w:rsidRPr="00F37150" w:rsidRDefault="0054036F" w:rsidP="0054036F">
      <w:pPr>
        <w:tabs>
          <w:tab w:val="left" w:pos="9090"/>
        </w:tabs>
        <w:spacing w:before="0"/>
        <w:rPr>
          <w:rFonts w:cs="Arial"/>
          <w:bCs/>
          <w:lang w:val="sr-Cyrl-RS"/>
        </w:rPr>
      </w:pPr>
    </w:p>
    <w:p w:rsidR="0054036F" w:rsidRPr="00F37150" w:rsidRDefault="0054036F" w:rsidP="0054036F">
      <w:pPr>
        <w:tabs>
          <w:tab w:val="left" w:pos="9090"/>
        </w:tabs>
        <w:spacing w:before="0"/>
        <w:rPr>
          <w:rFonts w:cs="Arial"/>
          <w:bCs/>
          <w:lang w:val="sr-Cyrl-RS"/>
        </w:rPr>
      </w:pPr>
      <w:r w:rsidRPr="00F37150">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4036F" w:rsidRPr="00F37150" w:rsidRDefault="0054036F" w:rsidP="0054036F">
      <w:pPr>
        <w:tabs>
          <w:tab w:val="left" w:pos="567"/>
        </w:tabs>
        <w:spacing w:before="0"/>
        <w:rPr>
          <w:rFonts w:cs="Arial"/>
          <w:i/>
          <w:lang w:val="sr-Cyrl-RS"/>
        </w:rPr>
      </w:pPr>
    </w:p>
    <w:p w:rsidR="0054036F" w:rsidRPr="00F37150" w:rsidRDefault="0054036F" w:rsidP="0054036F">
      <w:pPr>
        <w:spacing w:before="0"/>
        <w:rPr>
          <w:rFonts w:cs="Arial"/>
          <w:b/>
          <w:lang w:val="sr-Cyrl-RS"/>
        </w:rPr>
      </w:pPr>
      <w:r w:rsidRPr="00F37150">
        <w:rPr>
          <w:rFonts w:cs="Arial"/>
          <w:b/>
          <w:lang w:val="sr-Cyrl-RS"/>
        </w:rPr>
        <w:t>ЗАВРШНЕ ОДРЕДБЕ</w:t>
      </w:r>
    </w:p>
    <w:p w:rsidR="0054036F" w:rsidRPr="00F37150" w:rsidRDefault="0054036F" w:rsidP="0054036F">
      <w:pPr>
        <w:spacing w:before="0"/>
        <w:jc w:val="center"/>
        <w:rPr>
          <w:rFonts w:cs="Arial"/>
          <w:b/>
          <w:lang w:val="sr-Cyrl-RS"/>
        </w:rPr>
      </w:pPr>
      <w:r w:rsidRPr="00F37150">
        <w:rPr>
          <w:rFonts w:cs="Arial"/>
          <w:b/>
          <w:lang w:val="sr-Cyrl-RS"/>
        </w:rPr>
        <w:t>Члан 16.</w:t>
      </w:r>
    </w:p>
    <w:p w:rsidR="0054036F" w:rsidRPr="00F37150" w:rsidRDefault="0054036F" w:rsidP="0054036F">
      <w:pPr>
        <w:rPr>
          <w:rFonts w:eastAsia="Calibri" w:cs="Arial"/>
          <w:noProof/>
          <w:lang w:val="sr-Cyrl-RS"/>
        </w:rPr>
      </w:pPr>
      <w:r w:rsidRPr="00F37150">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F37150">
        <w:rPr>
          <w:rFonts w:eastAsia="TimesNewRomanPSMT" w:cs="Arial"/>
          <w:bCs/>
          <w:lang w:val="sr-Cyrl-RS"/>
        </w:rPr>
        <w:t>у вези са испуњеношћу услова из поступка јавне набавке</w:t>
      </w:r>
      <w:r w:rsidRPr="00F37150">
        <w:rPr>
          <w:rFonts w:eastAsia="Calibri" w:cs="Arial"/>
          <w:noProof/>
          <w:lang w:val="sr-Cyrl-RS"/>
        </w:rPr>
        <w:t>, о насталој промени писмено обавести купца и да је документује на прописан начин.</w:t>
      </w:r>
    </w:p>
    <w:p w:rsidR="0054036F" w:rsidRPr="00F37150" w:rsidRDefault="0054036F" w:rsidP="0054036F">
      <w:pPr>
        <w:rPr>
          <w:rFonts w:eastAsia="Calibri" w:cs="Arial"/>
          <w:noProof/>
          <w:lang w:val="sr-Cyrl-RS"/>
        </w:rPr>
      </w:pPr>
      <w:r w:rsidRPr="00F37150">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54036F" w:rsidRPr="00F37150" w:rsidRDefault="0054036F" w:rsidP="0054036F">
      <w:pPr>
        <w:spacing w:before="240" w:after="120"/>
        <w:jc w:val="center"/>
        <w:rPr>
          <w:b/>
          <w:lang w:val="sr-Cyrl-RS"/>
        </w:rPr>
      </w:pPr>
      <w:r w:rsidRPr="00F37150">
        <w:rPr>
          <w:b/>
          <w:lang w:val="sr-Cyrl-RS"/>
        </w:rPr>
        <w:t>Члан 17.</w:t>
      </w:r>
    </w:p>
    <w:p w:rsidR="0054036F" w:rsidRPr="00F37150" w:rsidRDefault="0054036F" w:rsidP="0054036F">
      <w:pPr>
        <w:tabs>
          <w:tab w:val="left" w:pos="9090"/>
        </w:tabs>
        <w:rPr>
          <w:rFonts w:cs="Arial"/>
          <w:lang w:val="sr-Cyrl-RS"/>
        </w:rPr>
      </w:pPr>
      <w:r w:rsidRPr="00F37150">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4036F" w:rsidRPr="00F37150" w:rsidRDefault="0054036F" w:rsidP="0054036F">
      <w:pPr>
        <w:tabs>
          <w:tab w:val="left" w:pos="9090"/>
        </w:tabs>
        <w:rPr>
          <w:rFonts w:cs="Arial"/>
          <w:lang w:val="sr-Cyrl-RS"/>
        </w:rPr>
      </w:pPr>
      <w:r w:rsidRPr="00F37150">
        <w:rPr>
          <w:rFonts w:cs="Arial"/>
          <w:lang w:val="sr-Cyrl-RS"/>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54036F" w:rsidRPr="00F37150" w:rsidRDefault="0054036F" w:rsidP="0054036F">
      <w:pPr>
        <w:jc w:val="center"/>
        <w:rPr>
          <w:rFonts w:cs="Arial"/>
          <w:b/>
          <w:lang w:val="sr-Cyrl-RS"/>
        </w:rPr>
      </w:pPr>
      <w:r w:rsidRPr="00F37150">
        <w:rPr>
          <w:rFonts w:cs="Arial"/>
          <w:b/>
          <w:lang w:val="sr-Cyrl-RS"/>
        </w:rPr>
        <w:t>Члан 18.</w:t>
      </w:r>
    </w:p>
    <w:p w:rsidR="0054036F" w:rsidRPr="00F37150" w:rsidRDefault="0054036F" w:rsidP="0054036F">
      <w:pPr>
        <w:rPr>
          <w:rFonts w:cs="Arial"/>
        </w:rPr>
      </w:pPr>
      <w:proofErr w:type="spellStart"/>
      <w:r w:rsidRPr="00F37150">
        <w:rPr>
          <w:rFonts w:cs="Arial"/>
        </w:rPr>
        <w:t>Неважење</w:t>
      </w:r>
      <w:proofErr w:type="spellEnd"/>
      <w:r w:rsidRPr="00F37150">
        <w:rPr>
          <w:rFonts w:cs="Arial"/>
        </w:rPr>
        <w:t xml:space="preserve"> </w:t>
      </w:r>
      <w:proofErr w:type="spellStart"/>
      <w:r w:rsidRPr="00F37150">
        <w:rPr>
          <w:rFonts w:cs="Arial"/>
        </w:rPr>
        <w:t>било</w:t>
      </w:r>
      <w:proofErr w:type="spellEnd"/>
      <w:r w:rsidRPr="00F37150">
        <w:rPr>
          <w:rFonts w:cs="Arial"/>
        </w:rPr>
        <w:t xml:space="preserve"> </w:t>
      </w:r>
      <w:proofErr w:type="spellStart"/>
      <w:r w:rsidRPr="00F37150">
        <w:rPr>
          <w:rFonts w:cs="Arial"/>
        </w:rPr>
        <w:t>које</w:t>
      </w:r>
      <w:proofErr w:type="spellEnd"/>
      <w:r w:rsidRPr="00F37150">
        <w:rPr>
          <w:rFonts w:cs="Arial"/>
        </w:rPr>
        <w:t xml:space="preserve"> </w:t>
      </w:r>
      <w:proofErr w:type="spellStart"/>
      <w:r w:rsidRPr="00F37150">
        <w:rPr>
          <w:rFonts w:cs="Arial"/>
        </w:rPr>
        <w:t>одредбе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неће</w:t>
      </w:r>
      <w:proofErr w:type="spellEnd"/>
      <w:r w:rsidRPr="00F37150">
        <w:rPr>
          <w:rFonts w:cs="Arial"/>
        </w:rPr>
        <w:t xml:space="preserve"> </w:t>
      </w:r>
      <w:proofErr w:type="spellStart"/>
      <w:r w:rsidRPr="00F37150">
        <w:rPr>
          <w:rFonts w:cs="Arial"/>
        </w:rPr>
        <w:t>имати</w:t>
      </w:r>
      <w:proofErr w:type="spellEnd"/>
      <w:r w:rsidRPr="00F37150">
        <w:rPr>
          <w:rFonts w:cs="Arial"/>
        </w:rPr>
        <w:t xml:space="preserve"> </w:t>
      </w:r>
      <w:proofErr w:type="spellStart"/>
      <w:r w:rsidRPr="00F37150">
        <w:rPr>
          <w:rFonts w:cs="Arial"/>
        </w:rPr>
        <w:t>утицаја</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важење</w:t>
      </w:r>
      <w:proofErr w:type="spellEnd"/>
      <w:r w:rsidRPr="00F37150">
        <w:rPr>
          <w:rFonts w:cs="Arial"/>
        </w:rPr>
        <w:t xml:space="preserve"> </w:t>
      </w:r>
      <w:proofErr w:type="spellStart"/>
      <w:r w:rsidRPr="00F37150">
        <w:rPr>
          <w:rFonts w:cs="Arial"/>
        </w:rPr>
        <w:t>осталих</w:t>
      </w:r>
      <w:proofErr w:type="spellEnd"/>
      <w:r w:rsidRPr="00F37150">
        <w:rPr>
          <w:rFonts w:cs="Arial"/>
        </w:rPr>
        <w:t xml:space="preserve"> </w:t>
      </w:r>
      <w:proofErr w:type="spellStart"/>
      <w:r w:rsidRPr="00F37150">
        <w:rPr>
          <w:rFonts w:cs="Arial"/>
        </w:rPr>
        <w:t>одредби</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уколико</w:t>
      </w:r>
      <w:proofErr w:type="spellEnd"/>
      <w:r w:rsidRPr="00F37150">
        <w:rPr>
          <w:rFonts w:cs="Arial"/>
        </w:rPr>
        <w:t xml:space="preserve"> </w:t>
      </w:r>
      <w:proofErr w:type="spellStart"/>
      <w:r w:rsidRPr="00F37150">
        <w:rPr>
          <w:rFonts w:cs="Arial"/>
        </w:rPr>
        <w:t>битно</w:t>
      </w:r>
      <w:proofErr w:type="spellEnd"/>
      <w:r w:rsidRPr="00F37150">
        <w:rPr>
          <w:rFonts w:cs="Arial"/>
        </w:rPr>
        <w:t xml:space="preserve"> </w:t>
      </w:r>
      <w:proofErr w:type="spellStart"/>
      <w:r w:rsidRPr="00F37150">
        <w:rPr>
          <w:rFonts w:cs="Arial"/>
        </w:rPr>
        <w:t>не</w:t>
      </w:r>
      <w:proofErr w:type="spellEnd"/>
      <w:r w:rsidRPr="00F37150">
        <w:rPr>
          <w:rFonts w:cs="Arial"/>
        </w:rPr>
        <w:t xml:space="preserve"> </w:t>
      </w:r>
      <w:proofErr w:type="spellStart"/>
      <w:r w:rsidRPr="00F37150">
        <w:rPr>
          <w:rFonts w:cs="Arial"/>
        </w:rPr>
        <w:t>утиче</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реализацију</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w:t>
      </w:r>
    </w:p>
    <w:p w:rsidR="0054036F" w:rsidRPr="00F37150" w:rsidRDefault="0054036F" w:rsidP="0054036F">
      <w:pPr>
        <w:tabs>
          <w:tab w:val="left" w:pos="567"/>
        </w:tabs>
        <w:spacing w:before="240" w:after="240"/>
        <w:jc w:val="center"/>
        <w:rPr>
          <w:b/>
          <w:lang w:val="sr-Cyrl-RS"/>
        </w:rPr>
      </w:pPr>
      <w:r w:rsidRPr="00F37150">
        <w:rPr>
          <w:b/>
          <w:lang w:val="sr-Cyrl-RS"/>
        </w:rPr>
        <w:t>Члан 19.</w:t>
      </w:r>
    </w:p>
    <w:p w:rsidR="0054036F" w:rsidRPr="00F37150" w:rsidRDefault="0054036F" w:rsidP="0054036F">
      <w:pPr>
        <w:tabs>
          <w:tab w:val="left" w:pos="9090"/>
        </w:tabs>
        <w:rPr>
          <w:rFonts w:cs="Arial"/>
          <w:lang w:val="sr-Cyrl-RS"/>
        </w:rPr>
      </w:pPr>
      <w:r w:rsidRPr="00F37150">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54036F" w:rsidRPr="00F37150" w:rsidRDefault="0054036F" w:rsidP="0054036F">
      <w:pPr>
        <w:spacing w:after="120"/>
        <w:jc w:val="center"/>
        <w:rPr>
          <w:b/>
          <w:lang w:val="sr-Cyrl-RS"/>
        </w:rPr>
      </w:pPr>
      <w:r w:rsidRPr="00F37150">
        <w:rPr>
          <w:b/>
          <w:lang w:val="sr-Cyrl-RS"/>
        </w:rPr>
        <w:t>Члан 20.</w:t>
      </w:r>
    </w:p>
    <w:p w:rsidR="0054036F" w:rsidRPr="00F37150" w:rsidRDefault="0054036F" w:rsidP="0054036F">
      <w:pPr>
        <w:rPr>
          <w:rFonts w:cs="Arial"/>
          <w:lang w:val="sr-Cyrl-RS"/>
        </w:rPr>
      </w:pPr>
      <w:r w:rsidRPr="00F37150">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54036F" w:rsidRPr="00F37150" w:rsidRDefault="0054036F" w:rsidP="0054036F">
      <w:pPr>
        <w:rPr>
          <w:rFonts w:cs="Arial"/>
          <w:lang w:val="sr-Cyrl-RS"/>
        </w:rPr>
      </w:pPr>
      <w:r w:rsidRPr="00F3715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rsidR="0054036F" w:rsidRPr="00F37150" w:rsidRDefault="0054036F" w:rsidP="0054036F">
      <w:pPr>
        <w:spacing w:before="0"/>
        <w:rPr>
          <w:rFonts w:cs="Arial"/>
          <w:b/>
          <w:lang w:val="sr-Cyrl-RS"/>
        </w:rPr>
      </w:pPr>
    </w:p>
    <w:p w:rsidR="0054036F" w:rsidRPr="00F37150" w:rsidRDefault="0054036F" w:rsidP="0054036F">
      <w:pPr>
        <w:spacing w:before="0"/>
        <w:jc w:val="center"/>
        <w:rPr>
          <w:rFonts w:cs="Arial"/>
          <w:b/>
          <w:lang w:val="sr-Cyrl-RS"/>
        </w:rPr>
      </w:pPr>
      <w:r w:rsidRPr="00F37150">
        <w:rPr>
          <w:rFonts w:cs="Arial"/>
          <w:b/>
          <w:lang w:val="sr-Cyrl-RS"/>
        </w:rPr>
        <w:t>Члан 21.</w:t>
      </w:r>
    </w:p>
    <w:p w:rsidR="0054036F" w:rsidRPr="00F37150" w:rsidRDefault="0054036F" w:rsidP="0054036F">
      <w:pPr>
        <w:spacing w:before="0"/>
        <w:jc w:val="center"/>
        <w:rPr>
          <w:rFonts w:cs="Arial"/>
          <w:lang w:val="sr-Cyrl-RS"/>
        </w:rPr>
      </w:pPr>
    </w:p>
    <w:p w:rsidR="0054036F" w:rsidRPr="00F37150" w:rsidRDefault="0054036F" w:rsidP="0054036F">
      <w:pPr>
        <w:tabs>
          <w:tab w:val="left" w:pos="9090"/>
        </w:tabs>
        <w:spacing w:before="0"/>
        <w:rPr>
          <w:rFonts w:cs="Arial"/>
          <w:lang w:val="sr-Cyrl-RS"/>
        </w:rPr>
      </w:pPr>
      <w:r w:rsidRPr="00F37150">
        <w:rPr>
          <w:rFonts w:cs="Arial"/>
          <w:lang w:val="sr-Cyrl-RS"/>
        </w:rPr>
        <w:t xml:space="preserve">На односе Уговорних страна, који нису уређени овим Уговором, примењују се одговарајуће одредбе </w:t>
      </w:r>
      <w:r w:rsidR="00B324FD">
        <w:rPr>
          <w:rFonts w:cs="Arial"/>
          <w:lang w:val="sr-Cyrl-RS"/>
        </w:rPr>
        <w:t>ЗОО</w:t>
      </w:r>
      <w:r w:rsidRPr="00F37150">
        <w:rPr>
          <w:rFonts w:cs="Arial"/>
          <w:lang w:val="sr-Cyrl-RS"/>
        </w:rPr>
        <w:t>, подзаконских аката, стандарда и техничких норматива Републике Србије – примењивих с обзиром на предмет овог Уговора.</w:t>
      </w:r>
    </w:p>
    <w:p w:rsidR="0054036F" w:rsidRPr="00F37150" w:rsidRDefault="0054036F" w:rsidP="0054036F">
      <w:pPr>
        <w:tabs>
          <w:tab w:val="left" w:pos="9090"/>
        </w:tabs>
        <w:spacing w:before="0"/>
        <w:rPr>
          <w:rFonts w:cs="Arial"/>
          <w:lang w:val="sr-Cyrl-RS"/>
        </w:rPr>
      </w:pPr>
    </w:p>
    <w:p w:rsidR="0054036F" w:rsidRPr="00F37150" w:rsidRDefault="0054036F" w:rsidP="0054036F">
      <w:pPr>
        <w:spacing w:before="0"/>
        <w:jc w:val="center"/>
        <w:rPr>
          <w:rFonts w:cs="Arial"/>
          <w:b/>
          <w:lang w:val="sr-Cyrl-RS"/>
        </w:rPr>
      </w:pPr>
      <w:r w:rsidRPr="00F37150">
        <w:rPr>
          <w:rFonts w:cs="Arial"/>
          <w:b/>
          <w:lang w:val="sr-Cyrl-RS"/>
        </w:rPr>
        <w:t>Члан 22.</w:t>
      </w:r>
    </w:p>
    <w:p w:rsidR="0054036F" w:rsidRPr="00F37150" w:rsidRDefault="0054036F" w:rsidP="0054036F">
      <w:pPr>
        <w:spacing w:before="0"/>
        <w:jc w:val="center"/>
        <w:rPr>
          <w:rFonts w:cs="Arial"/>
          <w:b/>
          <w:lang w:val="sr-Cyrl-RS"/>
        </w:rPr>
      </w:pPr>
    </w:p>
    <w:p w:rsidR="0054036F" w:rsidRPr="00F37150" w:rsidRDefault="0054036F" w:rsidP="0054036F">
      <w:pPr>
        <w:tabs>
          <w:tab w:val="left" w:pos="9090"/>
        </w:tabs>
        <w:spacing w:before="0"/>
        <w:rPr>
          <w:rFonts w:cs="Arial"/>
          <w:lang w:val="sr-Cyrl-RS"/>
        </w:rPr>
      </w:pPr>
      <w:r w:rsidRPr="00F3715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F37150">
        <w:t xml:space="preserve"> </w:t>
      </w:r>
      <w:r w:rsidRPr="00F37150">
        <w:rPr>
          <w:rFonts w:cs="Arial"/>
          <w:lang w:val="sr-Cyrl-RS"/>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продавац]).</w:t>
      </w:r>
    </w:p>
    <w:p w:rsidR="0054036F" w:rsidRPr="00F37150" w:rsidRDefault="0054036F" w:rsidP="0054036F">
      <w:pPr>
        <w:tabs>
          <w:tab w:val="left" w:pos="9090"/>
        </w:tabs>
        <w:spacing w:before="0"/>
        <w:rPr>
          <w:rFonts w:cs="Arial"/>
          <w:lang w:val="sr-Cyrl-RS"/>
        </w:rPr>
      </w:pPr>
    </w:p>
    <w:p w:rsidR="0054036F" w:rsidRPr="00F37150" w:rsidRDefault="0054036F" w:rsidP="0054036F">
      <w:pPr>
        <w:tabs>
          <w:tab w:val="left" w:pos="9090"/>
        </w:tabs>
        <w:spacing w:before="0"/>
        <w:rPr>
          <w:rFonts w:cs="Arial"/>
          <w:lang w:val="sr-Cyrl-RS"/>
        </w:rPr>
      </w:pPr>
      <w:r w:rsidRPr="00F37150">
        <w:rPr>
          <w:rFonts w:cs="Arial"/>
          <w:lang w:val="sr-Cyrl-RS"/>
        </w:rPr>
        <w:t>У случају спора примењује се материјално и процесно право Републике Србије, а поступак се води на српском језику.</w:t>
      </w:r>
    </w:p>
    <w:p w:rsidR="0054036F" w:rsidRPr="00F37150" w:rsidRDefault="0054036F" w:rsidP="0054036F">
      <w:pPr>
        <w:spacing w:before="0"/>
        <w:jc w:val="center"/>
        <w:rPr>
          <w:rFonts w:cs="Arial"/>
          <w:b/>
          <w:lang w:val="sr-Cyrl-RS"/>
        </w:rPr>
      </w:pPr>
    </w:p>
    <w:p w:rsidR="0054036F" w:rsidRPr="00F37150" w:rsidRDefault="0054036F" w:rsidP="0054036F">
      <w:pPr>
        <w:spacing w:before="0"/>
        <w:jc w:val="center"/>
        <w:rPr>
          <w:rFonts w:cs="Arial"/>
          <w:b/>
          <w:lang w:val="sr-Cyrl-RS"/>
        </w:rPr>
      </w:pPr>
      <w:r w:rsidRPr="00F37150">
        <w:rPr>
          <w:rFonts w:cs="Arial"/>
          <w:b/>
          <w:lang w:val="sr-Cyrl-RS"/>
        </w:rPr>
        <w:t>Члан 23</w:t>
      </w:r>
      <w:r w:rsidRPr="00F37150">
        <w:rPr>
          <w:rFonts w:cs="Arial"/>
          <w:spacing w:val="2"/>
          <w:lang w:val="sr-Cyrl-RS"/>
        </w:rPr>
        <w:t xml:space="preserve">. </w:t>
      </w:r>
    </w:p>
    <w:p w:rsidR="0054036F" w:rsidRPr="00F37150" w:rsidRDefault="0054036F" w:rsidP="0054036F">
      <w:pPr>
        <w:spacing w:before="0"/>
        <w:rPr>
          <w:rFonts w:cs="Arial"/>
          <w:spacing w:val="2"/>
          <w:lang w:val="sr-Cyrl-RS"/>
        </w:rPr>
      </w:pPr>
    </w:p>
    <w:p w:rsidR="0054036F" w:rsidRPr="00F37150" w:rsidRDefault="0054036F" w:rsidP="0054036F">
      <w:pPr>
        <w:spacing w:before="0"/>
        <w:rPr>
          <w:rFonts w:cs="Arial"/>
          <w:spacing w:val="2"/>
          <w:lang w:val="sr-Cyrl-RS"/>
        </w:rPr>
      </w:pPr>
      <w:r w:rsidRPr="00F37150">
        <w:rPr>
          <w:rFonts w:cs="Arial"/>
          <w:spacing w:val="2"/>
          <w:lang w:val="sr-Cyrl-RS"/>
        </w:rPr>
        <w:t>Саставни део овог Уговора су и његови прилози, како следи:</w:t>
      </w:r>
    </w:p>
    <w:p w:rsidR="0054036F" w:rsidRPr="00F37150" w:rsidRDefault="0054036F" w:rsidP="0054036F">
      <w:pPr>
        <w:spacing w:before="0"/>
        <w:rPr>
          <w:rFonts w:cs="Arial"/>
          <w:spacing w:val="2"/>
          <w:lang w:val="sr-Cyrl-RS"/>
        </w:rPr>
      </w:pPr>
    </w:p>
    <w:p w:rsidR="0054036F" w:rsidRPr="00F37150" w:rsidRDefault="0054036F" w:rsidP="0054036F">
      <w:pPr>
        <w:tabs>
          <w:tab w:val="left" w:pos="9090"/>
        </w:tabs>
        <w:spacing w:before="0"/>
        <w:rPr>
          <w:rFonts w:cs="Arial"/>
          <w:lang w:val="sr-Cyrl-RS"/>
        </w:rPr>
      </w:pPr>
      <w:r w:rsidRPr="00F37150">
        <w:rPr>
          <w:rFonts w:cs="Arial"/>
          <w:lang w:val="sr-Cyrl-RS"/>
        </w:rPr>
        <w:t>Прилог 1    Конкурсна документација (на Порталу јавних набавки под шифром_______)</w:t>
      </w:r>
    </w:p>
    <w:p w:rsidR="0054036F" w:rsidRPr="00F37150" w:rsidRDefault="0054036F" w:rsidP="0054036F">
      <w:pPr>
        <w:tabs>
          <w:tab w:val="left" w:pos="9090"/>
        </w:tabs>
        <w:spacing w:before="0"/>
        <w:rPr>
          <w:rFonts w:cs="Arial"/>
          <w:spacing w:val="2"/>
          <w:lang w:val="sr-Cyrl-RS"/>
        </w:rPr>
      </w:pPr>
      <w:r w:rsidRPr="00F37150">
        <w:rPr>
          <w:rFonts w:cs="Arial"/>
          <w:lang w:val="sr-Cyrl-RS"/>
        </w:rPr>
        <w:t>Прилог 2    Образац понуде</w:t>
      </w:r>
    </w:p>
    <w:p w:rsidR="0054036F" w:rsidRPr="00F37150" w:rsidRDefault="0054036F" w:rsidP="0054036F">
      <w:pPr>
        <w:tabs>
          <w:tab w:val="left" w:pos="9090"/>
        </w:tabs>
        <w:spacing w:before="0"/>
        <w:rPr>
          <w:rFonts w:cs="Arial"/>
          <w:lang w:val="sr-Cyrl-RS"/>
        </w:rPr>
      </w:pPr>
      <w:r w:rsidRPr="00F37150">
        <w:rPr>
          <w:rFonts w:cs="Arial"/>
          <w:lang w:val="sr-Cyrl-RS"/>
        </w:rPr>
        <w:t>Прилог 3    Образац структуре цене</w:t>
      </w:r>
    </w:p>
    <w:p w:rsidR="0054036F" w:rsidRPr="00F37150" w:rsidRDefault="0054036F" w:rsidP="0054036F">
      <w:pPr>
        <w:tabs>
          <w:tab w:val="left" w:pos="9090"/>
        </w:tabs>
        <w:spacing w:before="0"/>
        <w:rPr>
          <w:rFonts w:cs="Arial"/>
          <w:lang w:val="sr-Cyrl-RS"/>
        </w:rPr>
      </w:pPr>
      <w:r w:rsidRPr="00F37150">
        <w:rPr>
          <w:rFonts w:cs="Arial"/>
          <w:lang w:val="sr-Cyrl-RS"/>
        </w:rPr>
        <w:t>Прилог 4    Техничка спецификација</w:t>
      </w:r>
    </w:p>
    <w:p w:rsidR="0054036F" w:rsidRPr="00F37150" w:rsidRDefault="0054036F" w:rsidP="0054036F">
      <w:pPr>
        <w:tabs>
          <w:tab w:val="left" w:pos="9090"/>
        </w:tabs>
        <w:spacing w:before="0"/>
        <w:rPr>
          <w:rFonts w:cs="Arial"/>
          <w:lang w:val="sr-Cyrl-RS"/>
        </w:rPr>
      </w:pPr>
      <w:r w:rsidRPr="00F37150">
        <w:rPr>
          <w:rFonts w:cs="Arial"/>
          <w:lang w:val="sr-Cyrl-RS"/>
        </w:rPr>
        <w:t xml:space="preserve">Прилог 5    Споразум о заједничком наступању </w:t>
      </w:r>
      <w:r w:rsidRPr="00F37150">
        <w:rPr>
          <w:rFonts w:cs="Arial"/>
          <w:i/>
          <w:lang w:val="sr-Cyrl-RS"/>
        </w:rPr>
        <w:t>(у случају заједничке понуде)</w:t>
      </w:r>
    </w:p>
    <w:p w:rsidR="0054036F" w:rsidRDefault="00A23491" w:rsidP="0054036F">
      <w:pPr>
        <w:spacing w:before="0"/>
        <w:rPr>
          <w:rFonts w:cs="Arial"/>
          <w:spacing w:val="2"/>
          <w:lang w:val="sr-Cyrl-RS"/>
        </w:rPr>
      </w:pPr>
      <w:r w:rsidRPr="00CE6F5F">
        <w:rPr>
          <w:rFonts w:cs="Arial"/>
          <w:spacing w:val="2"/>
          <w:lang w:val="sr-Cyrl-RS"/>
        </w:rPr>
        <w:t xml:space="preserve">Прилог 6 </w:t>
      </w:r>
      <w:r>
        <w:rPr>
          <w:rFonts w:cs="Arial"/>
          <w:spacing w:val="2"/>
          <w:lang w:val="sr-Cyrl-RS"/>
        </w:rPr>
        <w:t xml:space="preserve">   </w:t>
      </w:r>
      <w:r w:rsidRPr="00CE6F5F">
        <w:rPr>
          <w:rFonts w:cs="Arial"/>
          <w:spacing w:val="2"/>
          <w:lang w:val="sr-Cyrl-RS"/>
        </w:rPr>
        <w:t>Средства финансијског обезбеђења</w:t>
      </w:r>
    </w:p>
    <w:p w:rsidR="00A23491" w:rsidRDefault="00A23491" w:rsidP="0054036F">
      <w:pPr>
        <w:spacing w:before="0"/>
        <w:rPr>
          <w:rFonts w:cs="Arial"/>
          <w:spacing w:val="2"/>
          <w:lang w:val="sr-Cyrl-RS"/>
        </w:rPr>
      </w:pPr>
    </w:p>
    <w:p w:rsidR="00A23491" w:rsidRDefault="00A23491" w:rsidP="0054036F">
      <w:pPr>
        <w:spacing w:before="0"/>
        <w:rPr>
          <w:rFonts w:cs="Arial"/>
          <w:spacing w:val="2"/>
          <w:lang w:val="sr-Cyrl-RS"/>
        </w:rPr>
      </w:pPr>
    </w:p>
    <w:p w:rsidR="00A23491" w:rsidRDefault="00A23491" w:rsidP="0054036F">
      <w:pPr>
        <w:spacing w:before="0"/>
        <w:rPr>
          <w:rFonts w:cs="Arial"/>
          <w:spacing w:val="2"/>
          <w:lang w:val="sr-Cyrl-RS"/>
        </w:rPr>
      </w:pPr>
    </w:p>
    <w:p w:rsidR="00A23491" w:rsidRDefault="00A23491" w:rsidP="0054036F">
      <w:pPr>
        <w:spacing w:before="0"/>
        <w:rPr>
          <w:rFonts w:cs="Arial"/>
          <w:spacing w:val="2"/>
          <w:lang w:val="sr-Cyrl-RS"/>
        </w:rPr>
      </w:pPr>
    </w:p>
    <w:p w:rsidR="00A23491" w:rsidRPr="00F37150" w:rsidRDefault="00A23491" w:rsidP="0054036F">
      <w:pPr>
        <w:spacing w:before="0"/>
        <w:rPr>
          <w:rFonts w:cs="Arial"/>
          <w:i/>
          <w:spacing w:val="2"/>
          <w:lang w:val="sr-Cyrl-RS"/>
        </w:rPr>
      </w:pPr>
    </w:p>
    <w:p w:rsidR="0054036F" w:rsidRPr="00F37150" w:rsidRDefault="0054036F" w:rsidP="0054036F">
      <w:pPr>
        <w:spacing w:before="0"/>
        <w:jc w:val="center"/>
        <w:rPr>
          <w:rFonts w:cs="Arial"/>
          <w:b/>
          <w:lang w:val="sr-Cyrl-RS"/>
        </w:rPr>
      </w:pPr>
      <w:r w:rsidRPr="00F37150">
        <w:rPr>
          <w:rFonts w:cs="Arial"/>
          <w:b/>
          <w:lang w:val="sr-Cyrl-RS"/>
        </w:rPr>
        <w:t>Члан 24.</w:t>
      </w:r>
    </w:p>
    <w:p w:rsidR="0054036F" w:rsidRPr="00F37150" w:rsidRDefault="0054036F" w:rsidP="0054036F">
      <w:pPr>
        <w:spacing w:before="0"/>
        <w:jc w:val="center"/>
        <w:rPr>
          <w:rFonts w:cs="Arial"/>
          <w:b/>
          <w:lang w:val="sr-Cyrl-RS"/>
        </w:rPr>
      </w:pPr>
    </w:p>
    <w:p w:rsidR="0054036F" w:rsidRPr="00F37150" w:rsidRDefault="0054036F" w:rsidP="0054036F">
      <w:pPr>
        <w:tabs>
          <w:tab w:val="left" w:pos="567"/>
        </w:tabs>
        <w:spacing w:before="0"/>
        <w:rPr>
          <w:rFonts w:cs="Arial"/>
          <w:lang w:val="sr-Cyrl-RS"/>
        </w:rPr>
      </w:pPr>
      <w:r w:rsidRPr="00F37150">
        <w:rPr>
          <w:rFonts w:cs="Arial"/>
          <w:lang w:val="sr-Cyrl-RS"/>
        </w:rPr>
        <w:t>Овај Уговор  сачињен је у 6 (шест) истоветних примерка, од којих 2 (два) примерка припадају Продавцу, а 4 (четири) Купцу.</w:t>
      </w:r>
    </w:p>
    <w:p w:rsidR="0054036F" w:rsidRPr="00F37150" w:rsidRDefault="0054036F" w:rsidP="0054036F">
      <w:pPr>
        <w:tabs>
          <w:tab w:val="left" w:pos="567"/>
        </w:tabs>
        <w:spacing w:before="0"/>
        <w:rPr>
          <w:rFonts w:cs="Arial"/>
          <w:lang w:val="sr-Cyrl-RS"/>
        </w:rPr>
      </w:pPr>
    </w:p>
    <w:p w:rsidR="0054036F" w:rsidRPr="00F37150" w:rsidRDefault="0054036F" w:rsidP="0054036F">
      <w:pPr>
        <w:tabs>
          <w:tab w:val="left" w:pos="567"/>
        </w:tabs>
        <w:spacing w:before="0"/>
        <w:rPr>
          <w:rFonts w:cs="Arial"/>
          <w:lang w:val="sr-Cyrl-RS"/>
        </w:rPr>
      </w:pPr>
    </w:p>
    <w:tbl>
      <w:tblPr>
        <w:tblW w:w="0" w:type="auto"/>
        <w:tblLook w:val="04A0" w:firstRow="1" w:lastRow="0" w:firstColumn="1" w:lastColumn="0" w:noHBand="0" w:noVBand="1"/>
      </w:tblPr>
      <w:tblGrid>
        <w:gridCol w:w="4359"/>
        <w:gridCol w:w="1068"/>
        <w:gridCol w:w="4271"/>
      </w:tblGrid>
      <w:tr w:rsidR="0054036F" w:rsidRPr="00F37150" w:rsidTr="000B7274">
        <w:tc>
          <w:tcPr>
            <w:tcW w:w="4503" w:type="dxa"/>
            <w:shd w:val="clear" w:color="auto" w:fill="auto"/>
            <w:vAlign w:val="center"/>
            <w:hideMark/>
          </w:tcPr>
          <w:p w:rsidR="0054036F" w:rsidRPr="00F37150" w:rsidRDefault="0054036F" w:rsidP="0054036F">
            <w:pPr>
              <w:spacing w:before="0"/>
              <w:jc w:val="center"/>
              <w:rPr>
                <w:rFonts w:cs="Arial"/>
                <w:smallCaps/>
                <w:lang w:val="sr-Cyrl-RS"/>
              </w:rPr>
            </w:pPr>
            <w:r w:rsidRPr="00F37150">
              <w:rPr>
                <w:rFonts w:cs="Arial"/>
                <w:lang w:val="sr-Cyrl-RS"/>
              </w:rPr>
              <w:t>КУПАЦ</w:t>
            </w:r>
          </w:p>
        </w:tc>
        <w:tc>
          <w:tcPr>
            <w:tcW w:w="1275" w:type="dxa"/>
            <w:shd w:val="clear" w:color="auto" w:fill="auto"/>
            <w:vAlign w:val="center"/>
          </w:tcPr>
          <w:p w:rsidR="0054036F" w:rsidRPr="00F37150" w:rsidRDefault="0054036F" w:rsidP="0054036F">
            <w:pPr>
              <w:spacing w:before="0"/>
              <w:jc w:val="center"/>
              <w:rPr>
                <w:rFonts w:cs="Arial"/>
                <w:smallCaps/>
                <w:lang w:val="sr-Cyrl-RS"/>
              </w:rPr>
            </w:pPr>
          </w:p>
        </w:tc>
        <w:tc>
          <w:tcPr>
            <w:tcW w:w="4395" w:type="dxa"/>
            <w:shd w:val="clear" w:color="auto" w:fill="auto"/>
            <w:vAlign w:val="center"/>
            <w:hideMark/>
          </w:tcPr>
          <w:p w:rsidR="0054036F" w:rsidRPr="00F37150" w:rsidRDefault="0054036F" w:rsidP="0054036F">
            <w:pPr>
              <w:spacing w:before="0"/>
              <w:jc w:val="center"/>
              <w:rPr>
                <w:rFonts w:cs="Arial"/>
                <w:smallCaps/>
                <w:lang w:val="sr-Cyrl-RS"/>
              </w:rPr>
            </w:pPr>
            <w:r w:rsidRPr="00F37150">
              <w:rPr>
                <w:rFonts w:cs="Arial"/>
                <w:lang w:val="sr-Cyrl-RS"/>
              </w:rPr>
              <w:t>ПРОДАВАЦ</w:t>
            </w:r>
          </w:p>
        </w:tc>
      </w:tr>
      <w:tr w:rsidR="0054036F" w:rsidRPr="00F37150" w:rsidTr="000B7274">
        <w:tc>
          <w:tcPr>
            <w:tcW w:w="4503" w:type="dxa"/>
            <w:shd w:val="clear" w:color="auto" w:fill="auto"/>
            <w:vAlign w:val="center"/>
            <w:hideMark/>
          </w:tcPr>
          <w:p w:rsidR="0054036F" w:rsidRPr="00F37150" w:rsidRDefault="0054036F" w:rsidP="0054036F">
            <w:pPr>
              <w:spacing w:before="0"/>
              <w:jc w:val="center"/>
              <w:rPr>
                <w:rFonts w:cs="Arial"/>
                <w:lang w:val="sr-Cyrl-RS"/>
              </w:rPr>
            </w:pPr>
            <w:r w:rsidRPr="00F37150">
              <w:rPr>
                <w:rFonts w:cs="Arial"/>
                <w:lang w:val="sr-Cyrl-RS"/>
              </w:rPr>
              <w:t>Јавно предузеће „Електропривреда Србије“ Београд</w:t>
            </w:r>
          </w:p>
          <w:p w:rsidR="0054036F" w:rsidRPr="00F37150" w:rsidRDefault="0054036F" w:rsidP="0054036F">
            <w:pPr>
              <w:spacing w:before="0"/>
              <w:jc w:val="center"/>
              <w:rPr>
                <w:rFonts w:cs="Arial"/>
                <w:lang w:val="sr-Cyrl-RS"/>
              </w:rPr>
            </w:pPr>
          </w:p>
        </w:tc>
        <w:tc>
          <w:tcPr>
            <w:tcW w:w="1275" w:type="dxa"/>
            <w:shd w:val="clear" w:color="auto" w:fill="auto"/>
            <w:vAlign w:val="center"/>
          </w:tcPr>
          <w:p w:rsidR="0054036F" w:rsidRPr="00F37150" w:rsidRDefault="0054036F" w:rsidP="0054036F">
            <w:pPr>
              <w:spacing w:before="0"/>
              <w:jc w:val="center"/>
              <w:rPr>
                <w:rFonts w:cs="Arial"/>
                <w:smallCaps/>
                <w:lang w:val="sr-Cyrl-RS"/>
              </w:rPr>
            </w:pPr>
          </w:p>
        </w:tc>
        <w:tc>
          <w:tcPr>
            <w:tcW w:w="4395" w:type="dxa"/>
            <w:shd w:val="clear" w:color="auto" w:fill="auto"/>
            <w:vAlign w:val="center"/>
          </w:tcPr>
          <w:p w:rsidR="0054036F" w:rsidRPr="00F37150" w:rsidRDefault="0054036F" w:rsidP="0054036F">
            <w:pPr>
              <w:spacing w:before="0"/>
              <w:jc w:val="center"/>
              <w:rPr>
                <w:rFonts w:cs="Arial"/>
                <w:smallCaps/>
                <w:lang w:val="sr-Cyrl-RS"/>
              </w:rPr>
            </w:pPr>
            <w:r w:rsidRPr="00F37150">
              <w:rPr>
                <w:rFonts w:cs="Arial"/>
                <w:lang w:val="sr-Cyrl-RS"/>
              </w:rPr>
              <w:t>Назив</w:t>
            </w:r>
          </w:p>
        </w:tc>
      </w:tr>
      <w:tr w:rsidR="0054036F" w:rsidRPr="00F37150" w:rsidTr="000B7274">
        <w:tc>
          <w:tcPr>
            <w:tcW w:w="4503" w:type="dxa"/>
            <w:shd w:val="clear" w:color="auto" w:fill="auto"/>
            <w:vAlign w:val="center"/>
            <w:hideMark/>
          </w:tcPr>
          <w:p w:rsidR="0054036F" w:rsidRPr="00F37150" w:rsidRDefault="0054036F" w:rsidP="0054036F">
            <w:pPr>
              <w:spacing w:before="0"/>
              <w:jc w:val="center"/>
              <w:rPr>
                <w:rFonts w:cs="Arial"/>
                <w:smallCaps/>
                <w:lang w:val="sr-Cyrl-RS"/>
              </w:rPr>
            </w:pPr>
            <w:r w:rsidRPr="00F37150">
              <w:rPr>
                <w:rFonts w:cs="Arial"/>
                <w:lang w:val="sr-Cyrl-RS"/>
              </w:rPr>
              <w:t>_____________________________</w:t>
            </w:r>
          </w:p>
        </w:tc>
        <w:tc>
          <w:tcPr>
            <w:tcW w:w="1275" w:type="dxa"/>
            <w:shd w:val="clear" w:color="auto" w:fill="auto"/>
            <w:vAlign w:val="center"/>
            <w:hideMark/>
          </w:tcPr>
          <w:p w:rsidR="0054036F" w:rsidRPr="00F37150" w:rsidRDefault="0054036F" w:rsidP="0054036F">
            <w:pPr>
              <w:spacing w:before="0"/>
              <w:jc w:val="center"/>
              <w:rPr>
                <w:rFonts w:cs="Arial"/>
                <w:smallCaps/>
                <w:lang w:val="sr-Cyrl-RS"/>
              </w:rPr>
            </w:pPr>
          </w:p>
        </w:tc>
        <w:tc>
          <w:tcPr>
            <w:tcW w:w="4395" w:type="dxa"/>
            <w:shd w:val="clear" w:color="auto" w:fill="auto"/>
            <w:vAlign w:val="center"/>
            <w:hideMark/>
          </w:tcPr>
          <w:p w:rsidR="0054036F" w:rsidRPr="00F37150" w:rsidRDefault="0054036F" w:rsidP="0054036F">
            <w:pPr>
              <w:spacing w:before="0"/>
              <w:jc w:val="center"/>
              <w:rPr>
                <w:rFonts w:cs="Arial"/>
                <w:smallCaps/>
                <w:lang w:val="sr-Cyrl-RS"/>
              </w:rPr>
            </w:pPr>
            <w:r w:rsidRPr="00F37150">
              <w:rPr>
                <w:rFonts w:cs="Arial"/>
                <w:lang w:val="sr-Cyrl-RS"/>
              </w:rPr>
              <w:t>_____________________________</w:t>
            </w:r>
          </w:p>
        </w:tc>
      </w:tr>
      <w:tr w:rsidR="0054036F" w:rsidRPr="00F37150" w:rsidTr="000B7274">
        <w:tc>
          <w:tcPr>
            <w:tcW w:w="4503" w:type="dxa"/>
            <w:shd w:val="clear" w:color="auto" w:fill="auto"/>
            <w:vAlign w:val="center"/>
            <w:hideMark/>
          </w:tcPr>
          <w:p w:rsidR="0054036F" w:rsidRPr="00F37150" w:rsidRDefault="0054036F" w:rsidP="0054036F">
            <w:pPr>
              <w:spacing w:before="0"/>
              <w:jc w:val="center"/>
              <w:rPr>
                <w:rFonts w:cs="Arial"/>
                <w:smallCaps/>
                <w:lang w:val="sr-Cyrl-RS"/>
              </w:rPr>
            </w:pPr>
          </w:p>
        </w:tc>
        <w:tc>
          <w:tcPr>
            <w:tcW w:w="1275" w:type="dxa"/>
            <w:shd w:val="clear" w:color="auto" w:fill="auto"/>
            <w:vAlign w:val="center"/>
          </w:tcPr>
          <w:p w:rsidR="0054036F" w:rsidRPr="00F37150" w:rsidRDefault="0054036F" w:rsidP="0054036F">
            <w:pPr>
              <w:spacing w:before="0"/>
              <w:jc w:val="center"/>
              <w:rPr>
                <w:rFonts w:cs="Arial"/>
                <w:smallCaps/>
                <w:lang w:val="sr-Cyrl-RS"/>
              </w:rPr>
            </w:pPr>
          </w:p>
        </w:tc>
        <w:tc>
          <w:tcPr>
            <w:tcW w:w="4395" w:type="dxa"/>
            <w:shd w:val="clear" w:color="auto" w:fill="auto"/>
            <w:vAlign w:val="center"/>
            <w:hideMark/>
          </w:tcPr>
          <w:p w:rsidR="0054036F" w:rsidRPr="00F37150" w:rsidRDefault="0054036F" w:rsidP="0054036F">
            <w:pPr>
              <w:spacing w:before="0"/>
              <w:jc w:val="center"/>
              <w:rPr>
                <w:rFonts w:cs="Arial"/>
                <w:smallCaps/>
                <w:lang w:val="sr-Cyrl-RS"/>
              </w:rPr>
            </w:pPr>
            <w:r w:rsidRPr="00F37150">
              <w:rPr>
                <w:rFonts w:cs="Arial"/>
                <w:lang w:val="sr-Cyrl-RS"/>
              </w:rPr>
              <w:t>име и презиме</w:t>
            </w:r>
          </w:p>
        </w:tc>
      </w:tr>
      <w:tr w:rsidR="0054036F" w:rsidRPr="00F37150" w:rsidTr="000B7274">
        <w:tc>
          <w:tcPr>
            <w:tcW w:w="4503" w:type="dxa"/>
            <w:shd w:val="clear" w:color="auto" w:fill="auto"/>
            <w:vAlign w:val="center"/>
            <w:hideMark/>
          </w:tcPr>
          <w:p w:rsidR="0054036F" w:rsidRPr="00F37150" w:rsidRDefault="0054036F" w:rsidP="0054036F">
            <w:pPr>
              <w:spacing w:before="0"/>
              <w:jc w:val="center"/>
              <w:rPr>
                <w:rFonts w:cs="Arial"/>
                <w:lang w:val="sr-Cyrl-RS"/>
              </w:rPr>
            </w:pPr>
            <w:r w:rsidRPr="00F37150">
              <w:rPr>
                <w:rFonts w:cs="Arial"/>
                <w:lang w:val="sr-Cyrl-RS"/>
              </w:rPr>
              <w:t xml:space="preserve">Милорад </w:t>
            </w:r>
            <w:proofErr w:type="spellStart"/>
            <w:r w:rsidRPr="00F37150">
              <w:rPr>
                <w:rFonts w:cs="Arial"/>
                <w:lang w:val="sr-Cyrl-RS"/>
              </w:rPr>
              <w:t>Грчић</w:t>
            </w:r>
            <w:proofErr w:type="spellEnd"/>
          </w:p>
          <w:p w:rsidR="0054036F" w:rsidRPr="00F37150" w:rsidRDefault="0054036F" w:rsidP="0054036F">
            <w:pPr>
              <w:spacing w:before="0"/>
              <w:jc w:val="center"/>
              <w:rPr>
                <w:rFonts w:cs="Arial"/>
                <w:lang w:val="sr-Cyrl-RS"/>
              </w:rPr>
            </w:pPr>
            <w:proofErr w:type="spellStart"/>
            <w:r w:rsidRPr="00F37150">
              <w:rPr>
                <w:rFonts w:cs="Arial"/>
                <w:lang w:val="sr-Cyrl-RS"/>
              </w:rPr>
              <w:t>в.д</w:t>
            </w:r>
            <w:proofErr w:type="spellEnd"/>
            <w:r w:rsidRPr="00F37150">
              <w:rPr>
                <w:rFonts w:cs="Arial"/>
                <w:lang w:val="sr-Cyrl-RS"/>
              </w:rPr>
              <w:t>. директора</w:t>
            </w:r>
          </w:p>
          <w:p w:rsidR="0054036F" w:rsidRPr="00F37150" w:rsidRDefault="0054036F" w:rsidP="0054036F">
            <w:pPr>
              <w:spacing w:before="0"/>
              <w:jc w:val="center"/>
              <w:rPr>
                <w:rFonts w:cs="Arial"/>
                <w:lang w:val="sr-Cyrl-RS"/>
              </w:rPr>
            </w:pPr>
          </w:p>
        </w:tc>
        <w:tc>
          <w:tcPr>
            <w:tcW w:w="1275" w:type="dxa"/>
            <w:shd w:val="clear" w:color="auto" w:fill="auto"/>
            <w:vAlign w:val="center"/>
          </w:tcPr>
          <w:p w:rsidR="0054036F" w:rsidRPr="00F37150" w:rsidRDefault="0054036F" w:rsidP="0054036F">
            <w:pPr>
              <w:spacing w:before="0"/>
              <w:jc w:val="center"/>
              <w:rPr>
                <w:rFonts w:cs="Arial"/>
                <w:smallCaps/>
                <w:lang w:val="sr-Cyrl-RS"/>
              </w:rPr>
            </w:pPr>
          </w:p>
        </w:tc>
        <w:tc>
          <w:tcPr>
            <w:tcW w:w="4395" w:type="dxa"/>
            <w:shd w:val="clear" w:color="auto" w:fill="auto"/>
            <w:vAlign w:val="center"/>
          </w:tcPr>
          <w:p w:rsidR="0054036F" w:rsidRPr="00F37150" w:rsidRDefault="0054036F" w:rsidP="0054036F">
            <w:pPr>
              <w:spacing w:before="0"/>
              <w:jc w:val="center"/>
              <w:rPr>
                <w:rFonts w:cs="Arial"/>
                <w:smallCaps/>
                <w:lang w:val="sr-Cyrl-RS"/>
              </w:rPr>
            </w:pPr>
            <w:r w:rsidRPr="00F37150">
              <w:rPr>
                <w:rFonts w:cs="Arial"/>
                <w:lang w:val="sr-Cyrl-RS"/>
              </w:rPr>
              <w:t>функција</w:t>
            </w:r>
          </w:p>
        </w:tc>
      </w:tr>
    </w:tbl>
    <w:p w:rsidR="00E9499B" w:rsidRPr="00F37150" w:rsidRDefault="007D7B59" w:rsidP="007D7B59">
      <w:pPr>
        <w:rPr>
          <w:rFonts w:cs="Arial"/>
          <w:b/>
          <w:lang w:val="sr-Cyrl-RS"/>
        </w:rPr>
      </w:pPr>
      <w:r w:rsidRPr="00F37150">
        <w:rPr>
          <w:rFonts w:cs="Arial"/>
          <w:i/>
          <w:lang w:val="sr-Cyrl-RS"/>
        </w:rPr>
        <w:t>Напомена</w:t>
      </w:r>
      <w:r w:rsidRPr="00F37150">
        <w:rPr>
          <w:rFonts w:cs="Arial"/>
          <w:lang w:val="sr-Cyrl-RS"/>
        </w:rPr>
        <w:t>:</w:t>
      </w:r>
      <w:r w:rsidRPr="00F37150">
        <w:rPr>
          <w:rFonts w:cs="Arial"/>
          <w:i/>
          <w:lang w:val="sr-Cyrl-RS"/>
        </w:rPr>
        <w:t xml:space="preserve"> Приложени модел уговора је саставни део Конкурсне документације и он представља садржину уговора који ће бити закључен са изабраним понуђачем којем буде додељен уговор о јавној набавци</w:t>
      </w:r>
      <w:r w:rsidR="00E35B0C" w:rsidRPr="00F37150">
        <w:rPr>
          <w:rFonts w:cs="Arial"/>
          <w:i/>
          <w:lang w:val="sr-Cyrl-RS"/>
        </w:rPr>
        <w:t xml:space="preserve"> за Партију 4</w:t>
      </w:r>
      <w:r w:rsidRPr="00F37150">
        <w:rPr>
          <w:rFonts w:cs="Arial"/>
          <w:i/>
          <w:lang w:val="sr-Cyrl-RS"/>
        </w:rPr>
        <w:t>.</w:t>
      </w:r>
    </w:p>
    <w:p w:rsidR="00E9499B" w:rsidRPr="00F37150" w:rsidRDefault="00E9499B" w:rsidP="00E9499B">
      <w:pPr>
        <w:rPr>
          <w:rFonts w:cs="Arial"/>
          <w:b/>
          <w:lang w:val="sr-Cyrl-RS"/>
        </w:rPr>
      </w:pPr>
    </w:p>
    <w:p w:rsidR="00E9499B" w:rsidRDefault="00E9499B"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Default="00A23491" w:rsidP="00E9499B">
      <w:pPr>
        <w:rPr>
          <w:rFonts w:cs="Arial"/>
          <w:b/>
          <w:lang w:val="sr-Cyrl-RS"/>
        </w:rPr>
      </w:pPr>
    </w:p>
    <w:p w:rsidR="00A23491" w:rsidRPr="00F37150" w:rsidRDefault="00A23491" w:rsidP="00E9499B">
      <w:pPr>
        <w:rPr>
          <w:rFonts w:cs="Arial"/>
          <w:b/>
          <w:lang w:val="sr-Cyrl-RS"/>
        </w:rPr>
      </w:pPr>
    </w:p>
    <w:p w:rsidR="007D79BC" w:rsidRPr="00F37150" w:rsidRDefault="003F07FB" w:rsidP="007D79BC">
      <w:pPr>
        <w:spacing w:before="0"/>
        <w:jc w:val="right"/>
        <w:rPr>
          <w:b/>
          <w:lang w:val="sr-Cyrl-RS"/>
        </w:rPr>
      </w:pPr>
      <w:r>
        <w:rPr>
          <w:b/>
          <w:lang w:val="sr-Cyrl-RS"/>
        </w:rPr>
        <w:t>ОБРАЗАЦ 3</w:t>
      </w:r>
      <w:r w:rsidR="007D79BC" w:rsidRPr="00F37150">
        <w:rPr>
          <w:b/>
          <w:lang w:val="sr-Cyrl-RS"/>
        </w:rPr>
        <w:t>.5</w:t>
      </w:r>
    </w:p>
    <w:p w:rsidR="007D79BC" w:rsidRPr="00F37150" w:rsidRDefault="007D79BC" w:rsidP="007D79BC">
      <w:pPr>
        <w:spacing w:before="0"/>
        <w:rPr>
          <w:lang w:val="sr-Cyrl-RS"/>
        </w:rPr>
      </w:pPr>
    </w:p>
    <w:p w:rsidR="007D79BC" w:rsidRPr="00F37150" w:rsidRDefault="007D79BC" w:rsidP="007D79BC">
      <w:pPr>
        <w:spacing w:before="0"/>
        <w:rPr>
          <w:lang w:val="sr-Cyrl-RS"/>
        </w:rPr>
      </w:pPr>
    </w:p>
    <w:p w:rsidR="009F55D9" w:rsidRPr="00F37150" w:rsidRDefault="009F55D9" w:rsidP="009F55D9">
      <w:pPr>
        <w:spacing w:before="0"/>
        <w:jc w:val="center"/>
        <w:rPr>
          <w:rFonts w:cs="Arial"/>
          <w:b/>
          <w:lang w:val="sr-Cyrl-RS"/>
        </w:rPr>
      </w:pPr>
      <w:r w:rsidRPr="00F37150">
        <w:rPr>
          <w:rFonts w:cs="Arial"/>
          <w:b/>
          <w:lang w:val="sr-Cyrl-RS"/>
        </w:rPr>
        <w:t>МОДЕЛ УГОВОРА O КУПОПРОДАЈИ ДОБАРА</w:t>
      </w:r>
    </w:p>
    <w:p w:rsidR="000B7274" w:rsidRPr="00F37150" w:rsidRDefault="000B7274" w:rsidP="000B7274">
      <w:pPr>
        <w:spacing w:before="0"/>
        <w:jc w:val="center"/>
        <w:rPr>
          <w:rFonts w:cs="Arial"/>
          <w:b/>
          <w:lang w:val="sr-Cyrl-RS"/>
        </w:rPr>
      </w:pPr>
      <w:r w:rsidRPr="00F37150">
        <w:rPr>
          <w:rFonts w:cs="Arial"/>
          <w:b/>
          <w:lang w:val="sr-Cyrl-RS"/>
        </w:rPr>
        <w:t>Партија 5. Лична заштитна опрема – остала заштитна опрема</w:t>
      </w:r>
    </w:p>
    <w:p w:rsidR="009F55D9" w:rsidRPr="00F37150" w:rsidRDefault="000B7274" w:rsidP="000B7274">
      <w:pPr>
        <w:spacing w:before="0"/>
        <w:jc w:val="center"/>
        <w:rPr>
          <w:rFonts w:cs="Arial"/>
          <w:b/>
          <w:lang w:val="sr-Cyrl-RS"/>
        </w:rPr>
      </w:pPr>
      <w:r w:rsidRPr="00F37150">
        <w:rPr>
          <w:rFonts w:cs="Arial"/>
          <w:b/>
          <w:lang w:val="sr-Cyrl-RS"/>
        </w:rPr>
        <w:t xml:space="preserve"> - Технички центар Крагујевац</w:t>
      </w:r>
    </w:p>
    <w:p w:rsidR="009F55D9" w:rsidRPr="00F37150" w:rsidRDefault="009F55D9" w:rsidP="009F55D9">
      <w:pPr>
        <w:keepNext/>
        <w:tabs>
          <w:tab w:val="left" w:pos="567"/>
        </w:tabs>
        <w:spacing w:before="0"/>
        <w:ind w:left="720"/>
        <w:jc w:val="center"/>
        <w:outlineLvl w:val="0"/>
        <w:rPr>
          <w:rFonts w:cs="Arial"/>
          <w:b/>
          <w:lang w:val="sr-Cyrl-RS"/>
        </w:rPr>
      </w:pPr>
    </w:p>
    <w:p w:rsidR="009F55D9" w:rsidRPr="00F37150" w:rsidRDefault="009F55D9" w:rsidP="009F55D9">
      <w:pPr>
        <w:spacing w:after="120"/>
        <w:rPr>
          <w:lang w:val="sr-Cyrl-RS"/>
        </w:rPr>
      </w:pPr>
      <w:r w:rsidRPr="00F37150">
        <w:rPr>
          <w:rFonts w:cs="Arial"/>
          <w:lang w:val="sr-Cyrl-RS"/>
        </w:rPr>
        <w:t>УГОВОРНЕ СТРАНЕ:</w:t>
      </w:r>
    </w:p>
    <w:p w:rsidR="009F55D9" w:rsidRPr="00F37150" w:rsidRDefault="009F55D9" w:rsidP="000B7274">
      <w:pPr>
        <w:numPr>
          <w:ilvl w:val="0"/>
          <w:numId w:val="60"/>
        </w:numPr>
        <w:tabs>
          <w:tab w:val="left" w:pos="0"/>
        </w:tabs>
        <w:suppressAutoHyphens/>
        <w:spacing w:before="0" w:line="276" w:lineRule="auto"/>
        <w:contextualSpacing/>
        <w:rPr>
          <w:rFonts w:eastAsia="Calibri" w:cs="Arial"/>
          <w:lang w:val="sr-Cyrl-RS" w:eastAsia="ar-SA"/>
        </w:rPr>
      </w:pPr>
      <w:r w:rsidRPr="00F37150">
        <w:rPr>
          <w:rFonts w:eastAsia="Calibri" w:cs="Arial"/>
          <w:lang w:val="sr-Cyrl-RS" w:eastAsia="ar-SA"/>
        </w:rPr>
        <w:t>Јавно предузеће „Електропривреда Србије“ Београд, Балканска 13,</w:t>
      </w:r>
      <w:r w:rsidRPr="00F37150">
        <w:rPr>
          <w:rFonts w:eastAsia="Arial Unicode MS" w:cs="Arial"/>
          <w:kern w:val="1"/>
          <w:lang w:val="sr-Cyrl-RS" w:eastAsia="ar-SA"/>
        </w:rPr>
        <w:t xml:space="preserve"> </w:t>
      </w:r>
      <w:r w:rsidRPr="00F37150">
        <w:rPr>
          <w:rFonts w:eastAsia="Calibri" w:cs="Arial"/>
          <w:lang w:val="sr-Cyrl-RS" w:eastAsia="ar-SA"/>
        </w:rPr>
        <w:t xml:space="preserve">11000 Београд, матични број 20053658, ПИБ 103920327, текући рачун 160-700-13 </w:t>
      </w:r>
      <w:proofErr w:type="spellStart"/>
      <w:r w:rsidRPr="00F37150">
        <w:rPr>
          <w:rFonts w:eastAsia="Calibri" w:cs="Arial"/>
          <w:lang w:val="sr-Cyrl-RS" w:eastAsia="ar-SA"/>
        </w:rPr>
        <w:t>Banca</w:t>
      </w:r>
      <w:proofErr w:type="spellEnd"/>
      <w:r w:rsidRPr="00F37150">
        <w:rPr>
          <w:rFonts w:eastAsia="Calibri" w:cs="Arial"/>
          <w:lang w:val="sr-Cyrl-RS" w:eastAsia="ar-SA"/>
        </w:rPr>
        <w:t xml:space="preserve"> </w:t>
      </w:r>
      <w:proofErr w:type="spellStart"/>
      <w:r w:rsidRPr="00F37150">
        <w:rPr>
          <w:rFonts w:eastAsia="Calibri" w:cs="Arial"/>
          <w:lang w:val="sr-Cyrl-RS" w:eastAsia="ar-SA"/>
        </w:rPr>
        <w:t>Intesа</w:t>
      </w:r>
      <w:proofErr w:type="spellEnd"/>
      <w:r w:rsidRPr="00F37150">
        <w:rPr>
          <w:rFonts w:eastAsia="Calibri" w:cs="Arial"/>
          <w:lang w:val="sr-Cyrl-RS" w:eastAsia="ar-SA"/>
        </w:rPr>
        <w:t xml:space="preserve"> ад Београд, које заступа законски заступник, Милорад </w:t>
      </w:r>
      <w:proofErr w:type="spellStart"/>
      <w:r w:rsidRPr="00F37150">
        <w:rPr>
          <w:rFonts w:eastAsia="Calibri" w:cs="Arial"/>
          <w:lang w:val="sr-Cyrl-RS" w:eastAsia="ar-SA"/>
        </w:rPr>
        <w:t>Грчић</w:t>
      </w:r>
      <w:proofErr w:type="spellEnd"/>
      <w:r w:rsidRPr="00F37150">
        <w:rPr>
          <w:rFonts w:eastAsia="Calibri" w:cs="Arial"/>
          <w:lang w:val="sr-Cyrl-RS" w:eastAsia="ar-SA"/>
        </w:rPr>
        <w:t xml:space="preserve">, </w:t>
      </w:r>
      <w:proofErr w:type="spellStart"/>
      <w:r w:rsidRPr="00F37150">
        <w:rPr>
          <w:rFonts w:eastAsia="Calibri" w:cs="Arial"/>
          <w:lang w:val="sr-Cyrl-RS" w:eastAsia="ar-SA"/>
        </w:rPr>
        <w:t>в.д</w:t>
      </w:r>
      <w:proofErr w:type="spellEnd"/>
      <w:r w:rsidRPr="00F37150">
        <w:rPr>
          <w:rFonts w:eastAsia="Calibri" w:cs="Arial"/>
          <w:lang w:val="sr-Cyrl-RS" w:eastAsia="ar-SA"/>
        </w:rPr>
        <w:t>. директора (у даљем тексту: Купац)</w:t>
      </w:r>
    </w:p>
    <w:p w:rsidR="009F55D9" w:rsidRPr="00F37150" w:rsidRDefault="009F55D9" w:rsidP="009F55D9">
      <w:pPr>
        <w:rPr>
          <w:rFonts w:cs="Arial"/>
          <w:lang w:val="sr-Cyrl-RS"/>
        </w:rPr>
      </w:pPr>
      <w:r w:rsidRPr="00F37150">
        <w:rPr>
          <w:rFonts w:cs="Arial"/>
          <w:lang w:val="sr-Cyrl-RS"/>
        </w:rPr>
        <w:t xml:space="preserve">     и</w:t>
      </w:r>
    </w:p>
    <w:p w:rsidR="009F55D9" w:rsidRPr="00F37150" w:rsidRDefault="009F55D9" w:rsidP="009F55D9">
      <w:pPr>
        <w:rPr>
          <w:rFonts w:cs="Arial"/>
          <w:lang w:val="sr-Cyrl-RS"/>
        </w:rPr>
      </w:pPr>
    </w:p>
    <w:p w:rsidR="009F55D9" w:rsidRPr="00F37150" w:rsidRDefault="009F55D9" w:rsidP="000B7274">
      <w:pPr>
        <w:numPr>
          <w:ilvl w:val="0"/>
          <w:numId w:val="60"/>
        </w:numPr>
        <w:suppressAutoHyphens/>
        <w:spacing w:before="0" w:after="200" w:line="276" w:lineRule="auto"/>
        <w:contextualSpacing/>
        <w:rPr>
          <w:rFonts w:eastAsia="Calibri" w:cs="Arial"/>
          <w:lang w:val="sr-Cyrl-RS" w:eastAsia="ar-SA"/>
        </w:rPr>
      </w:pPr>
      <w:r w:rsidRPr="00F37150">
        <w:rPr>
          <w:rFonts w:eastAsia="Calibri" w:cs="Arial"/>
          <w:lang w:val="sr-Cyrl-RS" w:eastAsia="ar-SA"/>
        </w:rPr>
        <w:t>__________________________________________ (</w:t>
      </w:r>
      <w:r w:rsidRPr="00F37150">
        <w:rPr>
          <w:rFonts w:eastAsia="Calibri" w:cs="Arial"/>
          <w:i/>
          <w:lang w:val="sr-Cyrl-RS" w:eastAsia="ar-SA"/>
        </w:rPr>
        <w:t>адреса: улица, број и место</w:t>
      </w:r>
      <w:r w:rsidRPr="00F37150">
        <w:rPr>
          <w:rFonts w:eastAsia="Calibri" w:cs="Arial"/>
          <w:lang w:val="sr-Cyrl-RS" w:eastAsia="ar-SA"/>
        </w:rPr>
        <w:t xml:space="preserve">) _________________________________________________, _____, ___________, ПИБ: _____________, матични број ____________, кога заступа _______________________, </w:t>
      </w:r>
      <w:r w:rsidRPr="00F37150">
        <w:rPr>
          <w:rFonts w:eastAsia="Calibri" w:cs="Arial"/>
          <w:lang w:val="sr-Cyrl-RS"/>
        </w:rPr>
        <w:t>(у даљем тексту: Продавац)</w:t>
      </w:r>
    </w:p>
    <w:p w:rsidR="009F55D9" w:rsidRPr="00F37150" w:rsidRDefault="009F55D9" w:rsidP="009F55D9">
      <w:pPr>
        <w:suppressAutoHyphens/>
        <w:spacing w:line="276" w:lineRule="auto"/>
        <w:contextualSpacing/>
        <w:rPr>
          <w:rFonts w:eastAsia="Calibri" w:cs="Arial"/>
          <w:lang w:val="sr-Cyrl-RS" w:eastAsia="ar-SA"/>
        </w:rPr>
      </w:pPr>
    </w:p>
    <w:p w:rsidR="009F55D9" w:rsidRPr="00F37150" w:rsidRDefault="009F55D9" w:rsidP="009F55D9">
      <w:pPr>
        <w:suppressAutoHyphens/>
        <w:spacing w:line="276" w:lineRule="auto"/>
        <w:contextualSpacing/>
        <w:rPr>
          <w:rFonts w:eastAsia="Calibri" w:cs="Arial"/>
          <w:lang w:val="sr-Cyrl-RS" w:eastAsia="ar-SA"/>
        </w:rPr>
      </w:pPr>
      <w:r w:rsidRPr="00F37150">
        <w:rPr>
          <w:rFonts w:eastAsia="Calibri" w:cs="Arial"/>
          <w:lang w:val="sr-Cyrl-RS" w:eastAsia="ar-SA"/>
        </w:rPr>
        <w:t>Док су чланови групе/подизвођач</w:t>
      </w:r>
    </w:p>
    <w:p w:rsidR="009F55D9" w:rsidRPr="00F37150" w:rsidRDefault="009F55D9" w:rsidP="009F55D9">
      <w:pPr>
        <w:suppressAutoHyphens/>
        <w:spacing w:line="276" w:lineRule="auto"/>
        <w:ind w:left="720"/>
        <w:contextualSpacing/>
        <w:rPr>
          <w:rFonts w:eastAsia="Calibri" w:cs="Arial"/>
          <w:lang w:val="sr-Cyrl-RS" w:eastAsia="ar-SA"/>
        </w:rPr>
      </w:pPr>
    </w:p>
    <w:p w:rsidR="009F55D9" w:rsidRPr="00F37150" w:rsidRDefault="009F55D9" w:rsidP="009F55D9">
      <w:pPr>
        <w:suppressAutoHyphens/>
        <w:spacing w:line="276" w:lineRule="auto"/>
        <w:ind w:left="720"/>
        <w:contextualSpacing/>
        <w:rPr>
          <w:rFonts w:eastAsia="Calibri" w:cs="Arial"/>
          <w:i/>
          <w:lang w:val="sr-Cyrl-RS" w:eastAsia="ar-SA"/>
        </w:rPr>
      </w:pPr>
      <w:r w:rsidRPr="00F37150">
        <w:rPr>
          <w:rFonts w:eastAsia="Calibri" w:cs="Arial"/>
          <w:lang w:val="sr-Cyrl-RS" w:eastAsia="ar-SA"/>
        </w:rPr>
        <w:t>2а)________________________________________из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__________________________, </w:t>
      </w:r>
      <w:r w:rsidRPr="00F37150">
        <w:rPr>
          <w:rFonts w:eastAsia="Calibri" w:cs="Arial"/>
          <w:i/>
          <w:lang w:val="sr-Cyrl-RS" w:eastAsia="ar-SA"/>
        </w:rPr>
        <w:t>(члан групе понуђача или подизвођач)</w:t>
      </w:r>
    </w:p>
    <w:p w:rsidR="009F55D9" w:rsidRPr="00F37150" w:rsidRDefault="009F55D9" w:rsidP="009F55D9">
      <w:pPr>
        <w:suppressAutoHyphens/>
        <w:spacing w:line="276" w:lineRule="auto"/>
        <w:ind w:left="720"/>
        <w:contextualSpacing/>
        <w:rPr>
          <w:rFonts w:eastAsia="Calibri" w:cs="Arial"/>
          <w:lang w:val="sr-Cyrl-RS" w:eastAsia="ar-SA"/>
        </w:rPr>
      </w:pPr>
    </w:p>
    <w:p w:rsidR="009F55D9" w:rsidRPr="00F37150" w:rsidRDefault="009F55D9" w:rsidP="009F55D9">
      <w:pPr>
        <w:suppressAutoHyphens/>
        <w:spacing w:line="276" w:lineRule="auto"/>
        <w:ind w:left="720"/>
        <w:contextualSpacing/>
        <w:rPr>
          <w:rFonts w:eastAsia="Calibri" w:cs="Arial"/>
          <w:lang w:val="sr-Cyrl-RS" w:eastAsia="ar-SA"/>
        </w:rPr>
      </w:pPr>
      <w:r w:rsidRPr="00F37150">
        <w:rPr>
          <w:rFonts w:eastAsia="Calibri" w:cs="Arial"/>
          <w:lang w:val="sr-Cyrl-RS" w:eastAsia="ar-SA"/>
        </w:rPr>
        <w:t>2б)_______________________________________из</w:t>
      </w:r>
      <w:r w:rsidRPr="00F37150">
        <w:rPr>
          <w:rFonts w:eastAsia="Calibri" w:cs="Arial"/>
          <w:lang w:val="sr-Cyrl-RS" w:eastAsia="ar-SA"/>
        </w:rPr>
        <w:tab/>
        <w:t xml:space="preserve">_____________, улица ___________________ бр. ___, ПИБ: _____________, матични број _____________, кога заступа _______________________, </w:t>
      </w:r>
      <w:r w:rsidRPr="00F37150">
        <w:rPr>
          <w:rFonts w:eastAsia="Calibri" w:cs="Arial"/>
          <w:i/>
          <w:lang w:val="sr-Cyrl-RS" w:eastAsia="ar-SA"/>
        </w:rPr>
        <w:t>(члан групе понуђача или подизвођач)</w:t>
      </w:r>
      <w:r w:rsidRPr="00F37150">
        <w:rPr>
          <w:rFonts w:eastAsia="Calibri" w:cs="Arial"/>
          <w:lang w:val="sr-Cyrl-RS"/>
        </w:rPr>
        <w:t xml:space="preserve"> </w:t>
      </w:r>
    </w:p>
    <w:p w:rsidR="009F55D9" w:rsidRPr="00F37150" w:rsidRDefault="009F55D9" w:rsidP="009F55D9">
      <w:pPr>
        <w:spacing w:line="276" w:lineRule="auto"/>
        <w:rPr>
          <w:rFonts w:eastAsia="Calibri" w:cs="Arial"/>
          <w:i/>
          <w:lang w:val="sr-Cyrl-RS"/>
        </w:rPr>
      </w:pPr>
      <w:r w:rsidRPr="00F37150">
        <w:rPr>
          <w:rFonts w:eastAsia="Calibri" w:cs="Arial"/>
          <w:i/>
          <w:lang w:val="sr-Cyrl-RS"/>
        </w:rPr>
        <w:t xml:space="preserve">          (попунити и заокружити у складу са понудом)</w:t>
      </w:r>
    </w:p>
    <w:p w:rsidR="009F55D9" w:rsidRPr="00F37150" w:rsidRDefault="009F55D9" w:rsidP="009F55D9">
      <w:pPr>
        <w:tabs>
          <w:tab w:val="left" w:pos="567"/>
        </w:tabs>
        <w:spacing w:before="0"/>
        <w:rPr>
          <w:rFonts w:cs="Arial"/>
        </w:rPr>
      </w:pPr>
    </w:p>
    <w:p w:rsidR="009F55D9" w:rsidRPr="00F37150" w:rsidRDefault="009F55D9" w:rsidP="009F55D9">
      <w:pPr>
        <w:tabs>
          <w:tab w:val="left" w:pos="567"/>
        </w:tabs>
        <w:spacing w:before="0"/>
        <w:rPr>
          <w:rFonts w:cs="Arial"/>
        </w:rPr>
      </w:pPr>
      <w:r w:rsidRPr="00F37150">
        <w:rPr>
          <w:rFonts w:cs="Arial"/>
        </w:rPr>
        <w:t xml:space="preserve">(у </w:t>
      </w:r>
      <w:proofErr w:type="spellStart"/>
      <w:r w:rsidRPr="00F37150">
        <w:rPr>
          <w:rFonts w:cs="Arial"/>
        </w:rPr>
        <w:t>даљем</w:t>
      </w:r>
      <w:proofErr w:type="spellEnd"/>
      <w:r w:rsidRPr="00F37150">
        <w:rPr>
          <w:rFonts w:cs="Arial"/>
        </w:rPr>
        <w:t xml:space="preserve"> </w:t>
      </w:r>
      <w:proofErr w:type="spellStart"/>
      <w:r w:rsidRPr="00F37150">
        <w:rPr>
          <w:rFonts w:cs="Arial"/>
        </w:rPr>
        <w:t>тексту</w:t>
      </w:r>
      <w:proofErr w:type="spellEnd"/>
      <w:r w:rsidRPr="00F37150">
        <w:rPr>
          <w:rFonts w:cs="Arial"/>
        </w:rPr>
        <w:t xml:space="preserve"> </w:t>
      </w:r>
      <w:proofErr w:type="spellStart"/>
      <w:r w:rsidRPr="00F37150">
        <w:rPr>
          <w:rFonts w:cs="Arial"/>
        </w:rPr>
        <w:t>заједно</w:t>
      </w:r>
      <w:proofErr w:type="spellEnd"/>
      <w:r w:rsidRPr="00F37150">
        <w:rPr>
          <w:rFonts w:cs="Arial"/>
        </w:rPr>
        <w:t xml:space="preserve">: </w:t>
      </w:r>
      <w:proofErr w:type="spellStart"/>
      <w:r w:rsidRPr="00F37150">
        <w:rPr>
          <w:rFonts w:cs="Arial"/>
        </w:rPr>
        <w:t>Уговорне</w:t>
      </w:r>
      <w:proofErr w:type="spellEnd"/>
      <w:r w:rsidRPr="00F37150">
        <w:rPr>
          <w:rFonts w:cs="Arial"/>
        </w:rPr>
        <w:t xml:space="preserve"> </w:t>
      </w:r>
      <w:proofErr w:type="spellStart"/>
      <w:r w:rsidRPr="00F37150">
        <w:rPr>
          <w:rFonts w:cs="Arial"/>
        </w:rPr>
        <w:t>стране</w:t>
      </w:r>
      <w:proofErr w:type="spellEnd"/>
      <w:r w:rsidRPr="00F37150">
        <w:rPr>
          <w:rFonts w:cs="Arial"/>
        </w:rPr>
        <w:t>)</w:t>
      </w:r>
    </w:p>
    <w:p w:rsidR="009F55D9" w:rsidRPr="00F37150" w:rsidRDefault="009F55D9" w:rsidP="009F55D9">
      <w:pPr>
        <w:tabs>
          <w:tab w:val="left" w:pos="567"/>
        </w:tabs>
        <w:spacing w:before="0"/>
        <w:rPr>
          <w:rFonts w:cs="Arial"/>
        </w:rPr>
      </w:pPr>
    </w:p>
    <w:p w:rsidR="009F55D9" w:rsidRPr="00F37150" w:rsidRDefault="009F55D9" w:rsidP="009F55D9">
      <w:pPr>
        <w:tabs>
          <w:tab w:val="left" w:pos="567"/>
        </w:tabs>
        <w:spacing w:before="0"/>
        <w:rPr>
          <w:rFonts w:cs="Arial"/>
          <w:bCs/>
        </w:rPr>
      </w:pPr>
      <w:proofErr w:type="spellStart"/>
      <w:r w:rsidRPr="00F37150">
        <w:rPr>
          <w:rFonts w:cs="Arial"/>
        </w:rPr>
        <w:t>закључиле</w:t>
      </w:r>
      <w:proofErr w:type="spellEnd"/>
      <w:r w:rsidRPr="00F37150">
        <w:rPr>
          <w:rFonts w:cs="Arial"/>
        </w:rPr>
        <w:t xml:space="preserve"> </w:t>
      </w:r>
      <w:proofErr w:type="spellStart"/>
      <w:r w:rsidRPr="00F37150">
        <w:rPr>
          <w:rFonts w:cs="Arial"/>
        </w:rPr>
        <w:t>су</w:t>
      </w:r>
      <w:proofErr w:type="spellEnd"/>
      <w:r w:rsidRPr="00F37150">
        <w:rPr>
          <w:rFonts w:cs="Arial"/>
        </w:rPr>
        <w:t xml:space="preserve"> у </w:t>
      </w:r>
      <w:proofErr w:type="spellStart"/>
      <w:r w:rsidRPr="00F37150">
        <w:rPr>
          <w:rFonts w:cs="Arial"/>
        </w:rPr>
        <w:t>Београду</w:t>
      </w:r>
      <w:proofErr w:type="spellEnd"/>
      <w:r w:rsidRPr="00F37150">
        <w:rPr>
          <w:rFonts w:cs="Arial"/>
        </w:rPr>
        <w:t xml:space="preserve">, </w:t>
      </w:r>
      <w:proofErr w:type="spellStart"/>
      <w:r w:rsidRPr="00F37150">
        <w:rPr>
          <w:rFonts w:cs="Arial"/>
        </w:rPr>
        <w:t>следећи</w:t>
      </w:r>
      <w:proofErr w:type="spellEnd"/>
      <w:r w:rsidRPr="00F37150">
        <w:rPr>
          <w:rFonts w:cs="Arial"/>
        </w:rPr>
        <w:t>:</w:t>
      </w:r>
    </w:p>
    <w:p w:rsidR="009F55D9" w:rsidRPr="00F37150" w:rsidRDefault="009F55D9" w:rsidP="009F55D9">
      <w:pPr>
        <w:tabs>
          <w:tab w:val="left" w:pos="567"/>
        </w:tabs>
        <w:spacing w:before="0"/>
        <w:rPr>
          <w:rFonts w:cs="Arial"/>
        </w:rPr>
      </w:pPr>
    </w:p>
    <w:p w:rsidR="009F55D9" w:rsidRPr="00F37150" w:rsidRDefault="009F55D9" w:rsidP="009F55D9">
      <w:pPr>
        <w:tabs>
          <w:tab w:val="left" w:pos="0"/>
        </w:tabs>
        <w:jc w:val="center"/>
        <w:rPr>
          <w:rFonts w:eastAsia="Arial Unicode MS" w:cs="Arial"/>
          <w:lang w:val="sr-Cyrl-RS"/>
        </w:rPr>
      </w:pPr>
      <w:r w:rsidRPr="00F37150">
        <w:rPr>
          <w:rFonts w:cs="Arial"/>
          <w:b/>
        </w:rPr>
        <w:t>УГОВОР О КУПОПРОДАЈИ</w:t>
      </w:r>
      <w:r w:rsidRPr="00F37150">
        <w:rPr>
          <w:rFonts w:cs="Arial"/>
          <w:b/>
          <w:lang w:val="sr-Cyrl-RS"/>
        </w:rPr>
        <w:t xml:space="preserve"> ДОБАРА</w:t>
      </w:r>
    </w:p>
    <w:p w:rsidR="009F55D9" w:rsidRPr="00F37150" w:rsidRDefault="009F55D9" w:rsidP="009F55D9">
      <w:pPr>
        <w:ind w:right="-425"/>
        <w:rPr>
          <w:b/>
          <w:lang w:val="sr-Cyrl-RS"/>
        </w:rPr>
      </w:pPr>
      <w:r w:rsidRPr="00F37150">
        <w:rPr>
          <w:b/>
          <w:lang w:val="sr-Cyrl-RS"/>
        </w:rPr>
        <w:t>УВОДНЕ ОДРЕДБЕ</w:t>
      </w:r>
    </w:p>
    <w:p w:rsidR="009F55D9" w:rsidRPr="00F37150" w:rsidRDefault="009F55D9" w:rsidP="009F55D9">
      <w:pPr>
        <w:ind w:right="-425"/>
        <w:rPr>
          <w:rFonts w:cs="Arial"/>
          <w:lang w:val="sr-Cyrl-RS"/>
        </w:rPr>
      </w:pPr>
      <w:r w:rsidRPr="00F37150">
        <w:rPr>
          <w:rFonts w:cs="Arial"/>
          <w:lang w:val="sr-Cyrl-RS"/>
        </w:rPr>
        <w:t>Уговорне стране констатују:</w:t>
      </w:r>
    </w:p>
    <w:p w:rsidR="009F55D9" w:rsidRPr="00F37150" w:rsidRDefault="009F55D9" w:rsidP="009F55D9">
      <w:pPr>
        <w:ind w:right="-425"/>
        <w:rPr>
          <w:rFonts w:cs="Arial"/>
          <w:lang w:val="sr-Cyrl-RS"/>
        </w:rPr>
      </w:pPr>
    </w:p>
    <w:p w:rsidR="009F55D9" w:rsidRPr="00F37150" w:rsidRDefault="009F55D9" w:rsidP="009F55D9">
      <w:pPr>
        <w:tabs>
          <w:tab w:val="left" w:pos="567"/>
        </w:tabs>
        <w:spacing w:before="0" w:line="276" w:lineRule="auto"/>
        <w:rPr>
          <w:rFonts w:eastAsia="Calibri" w:cs="Arial"/>
          <w:lang w:val="sr-Cyrl-RS"/>
        </w:rPr>
      </w:pPr>
      <w:r w:rsidRPr="00F37150">
        <w:rPr>
          <w:rFonts w:eastAsia="Calibri" w:cs="Arial"/>
          <w:lang w:val="sr-Cyrl-RS"/>
        </w:rPr>
        <w:t>● да је Купац у складу са чланом 32. и 61. Закона о јавним набавкама („Сл. гласник РС” бр. 124/12, 14/15 и 68/15),</w:t>
      </w:r>
      <w:r w:rsidR="00DC0A99">
        <w:rPr>
          <w:rFonts w:eastAsia="Calibri" w:cs="Arial"/>
          <w:lang w:val="sr-Cyrl-RS"/>
        </w:rPr>
        <w:t xml:space="preserve"> (</w:t>
      </w:r>
      <w:proofErr w:type="spellStart"/>
      <w:r w:rsidR="00DC0A99">
        <w:rPr>
          <w:rFonts w:eastAsia="Calibri" w:cs="Arial"/>
          <w:lang w:val="sr-Cyrl-RS"/>
        </w:rPr>
        <w:t>даље:Закон</w:t>
      </w:r>
      <w:proofErr w:type="spellEnd"/>
      <w:r w:rsidR="00DC0A99">
        <w:rPr>
          <w:rFonts w:eastAsia="Calibri" w:cs="Arial"/>
          <w:lang w:val="sr-Cyrl-RS"/>
        </w:rPr>
        <w:t>),</w:t>
      </w:r>
      <w:r w:rsidRPr="00F37150">
        <w:rPr>
          <w:rFonts w:eastAsia="Calibri" w:cs="Arial"/>
          <w:lang w:val="sr-Cyrl-RS"/>
        </w:rPr>
        <w:t xml:space="preserve"> спровео отворени поступак јавне набавке бр. ЈНО/1000/0025/2018 (397/2018) ради набавке добара: Лична заштитна опрема – остала заштитна опрема - </w:t>
      </w:r>
      <w:r w:rsidR="000B7274" w:rsidRPr="00F37150">
        <w:rPr>
          <w:rFonts w:eastAsia="Calibri" w:cs="Arial"/>
          <w:lang w:val="sr-Cyrl-RS"/>
        </w:rPr>
        <w:t>Технички центар Крагујевац</w:t>
      </w:r>
      <w:r w:rsidRPr="00F37150">
        <w:rPr>
          <w:rFonts w:eastAsia="Calibri" w:cs="Arial"/>
          <w:lang w:val="sr-Cyrl-RS"/>
        </w:rPr>
        <w:t xml:space="preserve"> -  </w:t>
      </w:r>
      <w:r w:rsidR="000B7274" w:rsidRPr="00F37150">
        <w:rPr>
          <w:rFonts w:eastAsia="Calibri" w:cs="Arial"/>
          <w:lang w:val="sr-Cyrl-RS"/>
        </w:rPr>
        <w:t>Партија 5</w:t>
      </w:r>
      <w:r w:rsidRPr="00F37150">
        <w:rPr>
          <w:rFonts w:eastAsia="Calibri" w:cs="Arial"/>
          <w:lang w:val="sr-Cyrl-RS"/>
        </w:rPr>
        <w:t>.</w:t>
      </w:r>
    </w:p>
    <w:p w:rsidR="009F55D9" w:rsidRPr="00F37150" w:rsidRDefault="009F55D9" w:rsidP="009F55D9">
      <w:pPr>
        <w:tabs>
          <w:tab w:val="left" w:pos="567"/>
        </w:tabs>
        <w:spacing w:before="0"/>
        <w:rPr>
          <w:rFonts w:eastAsia="Calibri" w:cs="Arial"/>
          <w:lang w:val="sr-Cyrl-RS"/>
        </w:rPr>
      </w:pPr>
    </w:p>
    <w:p w:rsidR="009F55D9" w:rsidRPr="00F37150" w:rsidRDefault="009F55D9" w:rsidP="009F55D9">
      <w:pPr>
        <w:tabs>
          <w:tab w:val="left" w:pos="567"/>
        </w:tabs>
        <w:spacing w:before="0"/>
        <w:rPr>
          <w:rFonts w:eastAsia="Calibri" w:cs="Arial"/>
          <w:lang w:val="sr-Cyrl-RS"/>
        </w:rPr>
      </w:pPr>
    </w:p>
    <w:p w:rsidR="009F55D9" w:rsidRPr="00F37150" w:rsidRDefault="009F55D9" w:rsidP="009F55D9">
      <w:pPr>
        <w:tabs>
          <w:tab w:val="left" w:pos="567"/>
        </w:tabs>
        <w:spacing w:before="0" w:line="276" w:lineRule="auto"/>
        <w:rPr>
          <w:rFonts w:eastAsia="Calibri" w:cs="Arial"/>
          <w:lang w:val="sr-Cyrl-RS"/>
        </w:rPr>
      </w:pPr>
      <w:r w:rsidRPr="00F37150">
        <w:rPr>
          <w:rFonts w:eastAsia="Calibri" w:cs="Arial"/>
          <w:lang w:val="sr-Cyrl-RS"/>
        </w:rPr>
        <w:lastRenderedPageBreak/>
        <w:t>● да је Продавац  на основу позива за подношење понуда и конкурсне документације који су објављени дана.......................... године, на Порталу јавних набавки, Порталу службених гласила Републике Србије и база прописа и на интернет страници наручиоца, доставио Понуду бр. _________ од ____.____.__________. године. (податке попуњава Продавац)</w:t>
      </w:r>
    </w:p>
    <w:p w:rsidR="009F55D9" w:rsidRPr="00F37150" w:rsidRDefault="009F55D9" w:rsidP="009F55D9">
      <w:pPr>
        <w:tabs>
          <w:tab w:val="left" w:pos="567"/>
        </w:tabs>
        <w:spacing w:before="0"/>
        <w:rPr>
          <w:rFonts w:eastAsia="Calibri" w:cs="Arial"/>
          <w:lang w:val="sr-Cyrl-RS"/>
        </w:rPr>
      </w:pPr>
    </w:p>
    <w:p w:rsidR="009F55D9" w:rsidRPr="00F37150" w:rsidRDefault="009F55D9" w:rsidP="009F55D9">
      <w:pPr>
        <w:tabs>
          <w:tab w:val="left" w:pos="567"/>
        </w:tabs>
        <w:spacing w:before="0" w:line="276" w:lineRule="auto"/>
        <w:rPr>
          <w:rFonts w:eastAsia="Calibri" w:cs="Arial"/>
          <w:lang w:val="sr-Cyrl-RS"/>
        </w:rPr>
      </w:pPr>
      <w:r w:rsidRPr="00F37150">
        <w:rPr>
          <w:rFonts w:eastAsia="Calibri" w:cs="Arial"/>
          <w:lang w:val="sr-Cyrl-RS"/>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купопродаји добара Продавцу. (податке попуњава Купац).</w:t>
      </w:r>
    </w:p>
    <w:p w:rsidR="009F55D9" w:rsidRPr="00F37150" w:rsidRDefault="009F55D9" w:rsidP="009F55D9">
      <w:pPr>
        <w:rPr>
          <w:b/>
          <w:lang w:val="sr-Cyrl-RS"/>
        </w:rPr>
      </w:pPr>
    </w:p>
    <w:p w:rsidR="009F55D9" w:rsidRPr="00F37150" w:rsidRDefault="009F55D9" w:rsidP="009F55D9">
      <w:pPr>
        <w:tabs>
          <w:tab w:val="left" w:pos="567"/>
        </w:tabs>
        <w:spacing w:before="0"/>
        <w:rPr>
          <w:rFonts w:cs="Arial"/>
          <w:b/>
          <w:lang w:val="sr-Cyrl-RS"/>
        </w:rPr>
      </w:pPr>
      <w:r w:rsidRPr="00F37150">
        <w:rPr>
          <w:rFonts w:cs="Arial"/>
          <w:b/>
          <w:lang w:val="sr-Cyrl-RS"/>
        </w:rPr>
        <w:t>ПРЕДМЕТ  УГОВОРА</w:t>
      </w:r>
    </w:p>
    <w:p w:rsidR="009F55D9" w:rsidRPr="00F37150" w:rsidRDefault="009F55D9" w:rsidP="009F55D9">
      <w:pPr>
        <w:spacing w:before="0"/>
        <w:jc w:val="center"/>
        <w:rPr>
          <w:rFonts w:cs="Arial"/>
          <w:b/>
          <w:lang w:val="sr-Cyrl-RS"/>
        </w:rPr>
      </w:pPr>
      <w:r w:rsidRPr="00F37150">
        <w:rPr>
          <w:rFonts w:cs="Arial"/>
          <w:b/>
          <w:lang w:val="sr-Cyrl-RS"/>
        </w:rPr>
        <w:t>Члан 1.</w:t>
      </w:r>
    </w:p>
    <w:p w:rsidR="009F55D9" w:rsidRPr="00F37150" w:rsidRDefault="009F55D9" w:rsidP="009F55D9">
      <w:pPr>
        <w:spacing w:before="0"/>
        <w:jc w:val="center"/>
        <w:rPr>
          <w:rFonts w:cs="Arial"/>
          <w:b/>
          <w:lang w:val="sr-Cyrl-RS"/>
        </w:rPr>
      </w:pPr>
    </w:p>
    <w:p w:rsidR="009F55D9" w:rsidRPr="00F37150" w:rsidRDefault="009F55D9" w:rsidP="009F55D9">
      <w:pPr>
        <w:tabs>
          <w:tab w:val="left" w:pos="567"/>
        </w:tabs>
        <w:spacing w:before="0" w:line="276" w:lineRule="auto"/>
        <w:rPr>
          <w:rFonts w:eastAsia="Calibri" w:cs="Arial"/>
          <w:lang w:val="sr-Cyrl-RS"/>
        </w:rPr>
      </w:pPr>
      <w:r w:rsidRPr="00F37150">
        <w:rPr>
          <w:rFonts w:eastAsia="Calibri" w:cs="Arial"/>
          <w:lang w:val="sr-Cyrl-RS"/>
        </w:rPr>
        <w:t>Предмет овог Уговора o купопродаји добара (</w:t>
      </w:r>
      <w:proofErr w:type="spellStart"/>
      <w:r w:rsidRPr="00F37150">
        <w:rPr>
          <w:rFonts w:eastAsia="Calibri" w:cs="Arial"/>
          <w:lang w:val="sr-Cyrl-RS"/>
        </w:rPr>
        <w:t>даље:Уговор</w:t>
      </w:r>
      <w:proofErr w:type="spellEnd"/>
      <w:r w:rsidRPr="00F37150">
        <w:rPr>
          <w:rFonts w:eastAsia="Calibri" w:cs="Arial"/>
          <w:lang w:val="sr-Cyrl-RS"/>
        </w:rPr>
        <w:t xml:space="preserve">) је купопродаја добара Личне заштитне опрема – остале заштитне опреме за </w:t>
      </w:r>
      <w:r w:rsidR="00602291" w:rsidRPr="00F37150">
        <w:rPr>
          <w:rFonts w:eastAsia="Calibri" w:cs="Arial"/>
          <w:lang w:val="sr-Cyrl-RS"/>
        </w:rPr>
        <w:t>Технички центар Крагујевац -  Партија 5</w:t>
      </w:r>
      <w:r w:rsidRPr="00F37150">
        <w:rPr>
          <w:rFonts w:eastAsia="Calibri" w:cs="Arial"/>
          <w:lang w:val="sr-Cyrl-RS"/>
        </w:rPr>
        <w:t xml:space="preserve"> (у даљем тексту: Добра), у складу са Понудом Продавца број _____________ од __________ године, Конкурсном документацијом за ЈН бр. ЈНО/1000/0025/2018 (397/2018)</w:t>
      </w:r>
      <w:r w:rsidR="00DC0A99" w:rsidRPr="00DC0A99">
        <w:rPr>
          <w:rFonts w:eastAsia="Calibri" w:cs="Arial"/>
          <w:lang w:val="sr-Cyrl-RS"/>
        </w:rPr>
        <w:t xml:space="preserve">, </w:t>
      </w:r>
      <w:proofErr w:type="spellStart"/>
      <w:r w:rsidR="00DC0A99" w:rsidRPr="00DC0A99">
        <w:rPr>
          <w:rFonts w:eastAsia="Calibri" w:cs="Arial"/>
          <w:lang w:val="sr-Cyrl-RS"/>
        </w:rPr>
        <w:t>Обрасем</w:t>
      </w:r>
      <w:proofErr w:type="spellEnd"/>
      <w:r w:rsidR="00DC0A99" w:rsidRPr="00DC0A99">
        <w:rPr>
          <w:rFonts w:eastAsia="Calibri" w:cs="Arial"/>
          <w:lang w:val="sr-Cyrl-RS"/>
        </w:rPr>
        <w:t xml:space="preserve"> структуре цене</w:t>
      </w:r>
      <w:r w:rsidRPr="00F37150">
        <w:rPr>
          <w:rFonts w:eastAsia="Calibri" w:cs="Arial"/>
          <w:lang w:val="sr-Cyrl-RS"/>
        </w:rPr>
        <w:t xml:space="preserve"> и Техничком спецификацијом, који чине саставни део овог Уговора као Прилози 1,</w:t>
      </w:r>
      <w:r w:rsidR="00DC0A99">
        <w:rPr>
          <w:rFonts w:eastAsia="Calibri" w:cs="Arial"/>
          <w:lang w:val="sr-Cyrl-RS"/>
        </w:rPr>
        <w:t xml:space="preserve"> </w:t>
      </w:r>
      <w:r w:rsidRPr="00F37150">
        <w:rPr>
          <w:rFonts w:eastAsia="Calibri" w:cs="Arial"/>
          <w:lang w:val="sr-Cyrl-RS"/>
        </w:rPr>
        <w:t>2,</w:t>
      </w:r>
      <w:r w:rsidR="00DC0A99">
        <w:rPr>
          <w:rFonts w:eastAsia="Calibri" w:cs="Arial"/>
          <w:lang w:val="sr-Cyrl-RS"/>
        </w:rPr>
        <w:t xml:space="preserve"> </w:t>
      </w:r>
      <w:r w:rsidRPr="00F37150">
        <w:rPr>
          <w:rFonts w:eastAsia="Calibri" w:cs="Arial"/>
          <w:lang w:val="sr-Cyrl-RS"/>
        </w:rPr>
        <w:t>3, и 4.</w:t>
      </w:r>
    </w:p>
    <w:p w:rsidR="009F55D9" w:rsidRPr="00F37150" w:rsidRDefault="009F55D9" w:rsidP="009F55D9">
      <w:pPr>
        <w:tabs>
          <w:tab w:val="left" w:pos="567"/>
        </w:tabs>
        <w:spacing w:before="0"/>
        <w:rPr>
          <w:rFonts w:eastAsia="Calibri" w:cs="Arial"/>
          <w:lang w:val="sr-Cyrl-RS"/>
        </w:rPr>
      </w:pPr>
    </w:p>
    <w:p w:rsidR="009F55D9" w:rsidRPr="00F37150" w:rsidRDefault="009F55D9" w:rsidP="009F55D9">
      <w:pPr>
        <w:tabs>
          <w:tab w:val="left" w:pos="567"/>
        </w:tabs>
        <w:spacing w:before="0"/>
        <w:rPr>
          <w:rFonts w:cs="Arial"/>
          <w:b/>
          <w:lang w:val="sr-Cyrl-RS"/>
        </w:rPr>
      </w:pPr>
      <w:r w:rsidRPr="00F37150">
        <w:rPr>
          <w:rFonts w:cs="Arial"/>
          <w:b/>
          <w:lang w:val="sr-Cyrl-RS"/>
        </w:rPr>
        <w:t xml:space="preserve">УГОВОРЕНА ВРЕДНОСТ </w:t>
      </w:r>
    </w:p>
    <w:p w:rsidR="009F55D9" w:rsidRPr="00F37150" w:rsidRDefault="009F55D9" w:rsidP="009F55D9">
      <w:pPr>
        <w:tabs>
          <w:tab w:val="left" w:pos="567"/>
        </w:tabs>
        <w:spacing w:before="0"/>
        <w:rPr>
          <w:rFonts w:cs="Arial"/>
          <w:b/>
          <w:lang w:val="sr-Cyrl-RS"/>
        </w:rPr>
      </w:pPr>
    </w:p>
    <w:p w:rsidR="009F55D9" w:rsidRPr="00F37150" w:rsidRDefault="009F55D9" w:rsidP="009F55D9">
      <w:pPr>
        <w:spacing w:before="0"/>
        <w:jc w:val="center"/>
        <w:rPr>
          <w:rFonts w:cs="Arial"/>
          <w:b/>
          <w:lang w:val="sr-Cyrl-RS"/>
        </w:rPr>
      </w:pPr>
      <w:r w:rsidRPr="00F37150">
        <w:rPr>
          <w:rFonts w:cs="Arial"/>
          <w:b/>
          <w:lang w:val="sr-Cyrl-RS"/>
        </w:rPr>
        <w:t>Члан 2.</w:t>
      </w:r>
    </w:p>
    <w:p w:rsidR="009F55D9" w:rsidRPr="00F37150" w:rsidRDefault="009F55D9" w:rsidP="009F55D9">
      <w:pPr>
        <w:spacing w:before="0"/>
        <w:jc w:val="center"/>
        <w:rPr>
          <w:rFonts w:cs="Arial"/>
          <w:b/>
          <w:lang w:val="sr-Cyrl-RS"/>
        </w:rPr>
      </w:pPr>
    </w:p>
    <w:p w:rsidR="009F55D9" w:rsidRPr="00F37150" w:rsidRDefault="009F55D9" w:rsidP="009F55D9">
      <w:pPr>
        <w:tabs>
          <w:tab w:val="left" w:pos="567"/>
        </w:tabs>
        <w:spacing w:before="0" w:line="360" w:lineRule="auto"/>
        <w:rPr>
          <w:rFonts w:cs="Arial"/>
          <w:lang w:val="sr-Cyrl-RS"/>
        </w:rPr>
      </w:pPr>
      <w:r w:rsidRPr="00F37150">
        <w:rPr>
          <w:rFonts w:cs="Arial"/>
          <w:lang w:val="sr-Cyrl-RS"/>
        </w:rPr>
        <w:t xml:space="preserve">Укупна вредност  за Добра из члана 1. овог Уговора износи </w:t>
      </w:r>
      <w:proofErr w:type="spellStart"/>
      <w:r w:rsidRPr="00F37150">
        <w:rPr>
          <w:rFonts w:cs="Arial"/>
          <w:lang w:val="sr-Cyrl-RS"/>
        </w:rPr>
        <w:t>износи</w:t>
      </w:r>
      <w:proofErr w:type="spellEnd"/>
      <w:r w:rsidRPr="00F37150">
        <w:rPr>
          <w:rFonts w:cs="Arial"/>
          <w:lang w:val="sr-Cyrl-RS"/>
        </w:rPr>
        <w:t xml:space="preserve"> ________________________ (словима: ______________________________________)</w:t>
      </w:r>
      <w:r w:rsidRPr="00F37150">
        <w:t xml:space="preserve"> </w:t>
      </w:r>
      <w:r w:rsidRPr="00F37150">
        <w:rPr>
          <w:rFonts w:cs="Arial"/>
          <w:lang w:val="sr-Cyrl-RS"/>
        </w:rPr>
        <w:t>динара без обрачунатог ПДВ-а.</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Уговорена вредност из става 1. овог члана увећава се за порез на додату вредност, у складу са важећим прописима Републике Србије.</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У цену су урачунати сви трошкови који се односе на предмет јавне набавке и који су одређени Конкурсном документацијом.</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 xml:space="preserve">Цена је фиксна, односно не може се мењати за све време трајања овог Уговора. </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b/>
          <w:lang w:val="sr-Cyrl-RS"/>
        </w:rPr>
      </w:pPr>
      <w:r w:rsidRPr="00F37150">
        <w:rPr>
          <w:rFonts w:cs="Arial"/>
          <w:b/>
          <w:lang w:val="sr-Cyrl-RS"/>
        </w:rPr>
        <w:t>НАЧИН ПЛАЋАЊА</w:t>
      </w:r>
    </w:p>
    <w:p w:rsidR="009F55D9" w:rsidRPr="00F37150" w:rsidRDefault="009F55D9" w:rsidP="009F55D9">
      <w:pPr>
        <w:spacing w:before="0"/>
        <w:jc w:val="center"/>
        <w:rPr>
          <w:rFonts w:cs="Arial"/>
          <w:b/>
          <w:lang w:val="sr-Cyrl-RS"/>
        </w:rPr>
      </w:pPr>
      <w:r w:rsidRPr="00F37150">
        <w:rPr>
          <w:rFonts w:cs="Arial"/>
          <w:b/>
          <w:lang w:val="sr-Cyrl-RS"/>
        </w:rPr>
        <w:t>Члан 3.</w:t>
      </w:r>
    </w:p>
    <w:p w:rsidR="009F55D9" w:rsidRPr="00F37150" w:rsidRDefault="009F55D9" w:rsidP="009F55D9">
      <w:pPr>
        <w:spacing w:before="0"/>
        <w:jc w:val="center"/>
        <w:rPr>
          <w:rFonts w:cs="Arial"/>
          <w:b/>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Плаћање испоручених добара извршиће се у року до 45 (</w:t>
      </w:r>
      <w:proofErr w:type="spellStart"/>
      <w:r w:rsidRPr="00F37150">
        <w:rPr>
          <w:rFonts w:cs="Arial"/>
          <w:lang w:val="sr-Cyrl-RS"/>
        </w:rPr>
        <w:t>четрдесетпет</w:t>
      </w:r>
      <w:proofErr w:type="spellEnd"/>
      <w:r w:rsidRPr="00F37150">
        <w:rPr>
          <w:rFonts w:cs="Arial"/>
          <w:lang w:val="sr-Cyrl-RS"/>
        </w:rPr>
        <w:t>) дана од дана пријема исправног рачуна, након потписивања Записника о извршеном квалитативном и квантитативном пријему - без примедби, од стране овлашћених представника Уговорних страна.</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 xml:space="preserve">Рачун за испоручена добра гласи на Купца ЈП „Електропривреда Србије“ Балканска 13,  11000 Београд, ПИБ 103920327 и доставља се на адресу ЈП „Електропривреда Србије“ Београд </w:t>
      </w:r>
      <w:r w:rsidR="00ED1355" w:rsidRPr="00F37150">
        <w:rPr>
          <w:rFonts w:cs="Arial"/>
          <w:lang w:val="sr-Cyrl-RS"/>
        </w:rPr>
        <w:t>Технички центар Крагујевац, Слободе 7, 34000 Крагујевац</w:t>
      </w:r>
      <w:r w:rsidRPr="00F37150">
        <w:rPr>
          <w:rFonts w:eastAsia="TimesNewRomanPSMT" w:cs="Arial"/>
          <w:bCs/>
          <w:lang w:val="sr-Cyrl-RS"/>
        </w:rPr>
        <w:t xml:space="preserve">, </w:t>
      </w:r>
      <w:r w:rsidRPr="00F37150">
        <w:rPr>
          <w:rFonts w:eastAsia="Calibri" w:cs="Arial"/>
          <w:lang w:val="sr-Cyrl-RS"/>
        </w:rPr>
        <w:t>са обавезним прилозима:</w:t>
      </w:r>
      <w:r w:rsidRPr="00F37150">
        <w:rPr>
          <w:rFonts w:cs="Arial"/>
          <w:lang w:val="sr-Cyrl-RS"/>
        </w:rPr>
        <w:t xml:space="preserve"> Записником о извршеном квалитативном и квантитативном пријему и копијом отпремнице  са читко написаним именом и презименом и потписом овлашћеног лица Купца које је примило испоручена добра.</w:t>
      </w:r>
    </w:p>
    <w:p w:rsidR="009F55D9" w:rsidRPr="00F37150" w:rsidRDefault="009F55D9" w:rsidP="009F55D9">
      <w:pPr>
        <w:spacing w:before="0"/>
        <w:rPr>
          <w:rFonts w:eastAsia="Calibri" w:cs="Arial"/>
          <w:lang w:val="sr-Cyrl-RS"/>
        </w:rPr>
      </w:pPr>
    </w:p>
    <w:p w:rsidR="009F55D9" w:rsidRPr="00F37150" w:rsidRDefault="009F55D9" w:rsidP="009F55D9">
      <w:pPr>
        <w:spacing w:before="0"/>
        <w:rPr>
          <w:rFonts w:eastAsia="Calibri" w:cs="Arial"/>
          <w:lang w:val="sr-Cyrl-RS"/>
        </w:rPr>
      </w:pPr>
    </w:p>
    <w:p w:rsidR="009F55D9" w:rsidRPr="00F37150" w:rsidRDefault="009F55D9" w:rsidP="009F55D9">
      <w:pPr>
        <w:spacing w:before="0"/>
        <w:rPr>
          <w:rFonts w:eastAsia="Calibri" w:cs="Arial"/>
          <w:lang w:val="sr-Cyrl-RS"/>
        </w:rPr>
      </w:pPr>
      <w:r w:rsidRPr="00F37150">
        <w:rPr>
          <w:rFonts w:eastAsia="Calibri" w:cs="Arial"/>
          <w:lang w:val="sr-Cyrl-RS"/>
        </w:rPr>
        <w:lastRenderedPageBreak/>
        <w:t xml:space="preserve">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F37150">
        <w:rPr>
          <w:rFonts w:eastAsia="Calibri" w:cs="Arial"/>
          <w:lang w:val="sr-Cyrl-RS"/>
        </w:rPr>
        <w:t>шифрарника</w:t>
      </w:r>
      <w:proofErr w:type="spellEnd"/>
      <w:r w:rsidRPr="00F37150">
        <w:rPr>
          <w:rFonts w:eastAsia="Calibri"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F55D9" w:rsidRPr="00F37150" w:rsidRDefault="009F55D9" w:rsidP="009F55D9">
      <w:pPr>
        <w:tabs>
          <w:tab w:val="left" w:pos="284"/>
          <w:tab w:val="left" w:pos="330"/>
        </w:tabs>
        <w:rPr>
          <w:rFonts w:cs="Arial"/>
          <w:lang w:val="sr-Cyrl-RS"/>
        </w:rPr>
      </w:pPr>
      <w:r w:rsidRPr="00F37150">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9F55D9" w:rsidRPr="00F37150" w:rsidRDefault="009F55D9" w:rsidP="009F55D9">
      <w:pPr>
        <w:spacing w:before="0"/>
        <w:rPr>
          <w:rFonts w:cs="Arial"/>
          <w:lang w:val="sr-Cyrl-RS"/>
        </w:rPr>
      </w:pPr>
    </w:p>
    <w:p w:rsidR="009F55D9" w:rsidRPr="00F37150" w:rsidRDefault="009F55D9" w:rsidP="009F55D9">
      <w:pPr>
        <w:tabs>
          <w:tab w:val="left" w:pos="567"/>
        </w:tabs>
        <w:spacing w:before="0"/>
        <w:rPr>
          <w:rFonts w:cs="Arial"/>
          <w:b/>
          <w:lang w:val="sr-Cyrl-RS"/>
        </w:rPr>
      </w:pPr>
      <w:r w:rsidRPr="00F37150">
        <w:rPr>
          <w:rFonts w:eastAsia="Calibri" w:cs="Arial"/>
          <w:i/>
          <w:lang w:val="sr-Cyrl-RS"/>
        </w:rPr>
        <w:t xml:space="preserve"> </w:t>
      </w:r>
      <w:r w:rsidRPr="00F37150">
        <w:rPr>
          <w:rFonts w:cs="Arial"/>
          <w:b/>
          <w:lang w:val="sr-Cyrl-RS"/>
        </w:rPr>
        <w:t>РОК И МЕСТО ИСПОРУКЕ</w:t>
      </w:r>
    </w:p>
    <w:p w:rsidR="009F55D9" w:rsidRPr="00F37150" w:rsidRDefault="009F55D9" w:rsidP="009F55D9">
      <w:pPr>
        <w:spacing w:before="0"/>
        <w:jc w:val="center"/>
        <w:rPr>
          <w:rFonts w:cs="Arial"/>
          <w:b/>
          <w:lang w:val="sr-Cyrl-RS"/>
        </w:rPr>
      </w:pPr>
      <w:r w:rsidRPr="00F37150">
        <w:rPr>
          <w:rFonts w:cs="Arial"/>
          <w:b/>
          <w:lang w:val="sr-Cyrl-RS"/>
        </w:rPr>
        <w:t>Члан 4.</w:t>
      </w:r>
    </w:p>
    <w:p w:rsidR="009F55D9" w:rsidRPr="00F37150" w:rsidRDefault="009F55D9" w:rsidP="009F55D9">
      <w:pPr>
        <w:rPr>
          <w:rFonts w:cs="Arial"/>
          <w:lang w:val="sr-Cyrl-RS" w:eastAsia="ar-SA"/>
        </w:rPr>
      </w:pPr>
      <w:r w:rsidRPr="00F37150">
        <w:rPr>
          <w:rFonts w:cs="Arial"/>
          <w:lang w:val="sr-Cyrl-RS" w:eastAsia="ar-SA"/>
        </w:rPr>
        <w:t xml:space="preserve">Рок испоруке Добара </w:t>
      </w:r>
      <w:r w:rsidRPr="00F37150">
        <w:rPr>
          <w:rFonts w:cs="Arial"/>
          <w:lang w:val="sr-Cyrl-RS"/>
        </w:rPr>
        <w:t xml:space="preserve">је </w:t>
      </w:r>
      <w:r w:rsidRPr="00F37150">
        <w:rPr>
          <w:rFonts w:cs="Arial"/>
          <w:lang w:val="sr-Cyrl-RS" w:eastAsia="ar-SA"/>
        </w:rPr>
        <w:t xml:space="preserve"> ________  </w:t>
      </w:r>
      <w:r w:rsidR="00A36B14">
        <w:rPr>
          <w:rFonts w:cs="Arial"/>
          <w:lang w:val="sr-Cyrl-RS" w:eastAsia="ar-SA"/>
        </w:rPr>
        <w:t xml:space="preserve">календарских </w:t>
      </w:r>
      <w:r w:rsidRPr="00F37150">
        <w:rPr>
          <w:rFonts w:cs="Arial"/>
          <w:lang w:val="sr-Cyrl-RS" w:eastAsia="ar-SA"/>
        </w:rPr>
        <w:t>дана (максимално 90) од дана ступања уговора на правну снагу.</w:t>
      </w:r>
    </w:p>
    <w:p w:rsidR="009F55D9" w:rsidRPr="00F37150" w:rsidRDefault="009F55D9" w:rsidP="009F55D9">
      <w:pPr>
        <w:rPr>
          <w:rFonts w:cs="Arial"/>
          <w:lang w:val="sr-Cyrl-RS" w:eastAsia="ar-SA"/>
        </w:rPr>
      </w:pPr>
      <w:r w:rsidRPr="00F37150">
        <w:rPr>
          <w:rFonts w:cs="Arial"/>
          <w:lang w:val="sr-Cyrl-RS" w:eastAsia="ar-SA"/>
        </w:rPr>
        <w:t>Место испоруке</w:t>
      </w:r>
      <w:r w:rsidRPr="00F37150">
        <w:t xml:space="preserve"> </w:t>
      </w:r>
      <w:r w:rsidRPr="00F37150">
        <w:rPr>
          <w:rFonts w:cs="Arial"/>
          <w:lang w:val="sr-Cyrl-RS" w:eastAsia="ar-SA"/>
        </w:rPr>
        <w:t xml:space="preserve">Добара је магацин Купца: </w:t>
      </w:r>
      <w:r w:rsidR="00C918CF" w:rsidRPr="00F37150">
        <w:rPr>
          <w:rFonts w:cs="Arial"/>
          <w:lang w:val="sr-Cyrl-RS" w:eastAsia="ar-SA"/>
        </w:rPr>
        <w:t>Технички центар Крагујевац, Слободе 7, 34000 Крагујевац</w:t>
      </w:r>
      <w:r w:rsidRPr="00F37150">
        <w:rPr>
          <w:rFonts w:cs="Arial"/>
          <w:lang w:val="sr-Cyrl-RS" w:eastAsia="ar-SA"/>
        </w:rPr>
        <w:t xml:space="preserve">. </w:t>
      </w:r>
    </w:p>
    <w:p w:rsidR="009F55D9" w:rsidRPr="00F37150" w:rsidRDefault="009F55D9" w:rsidP="009F55D9">
      <w:pPr>
        <w:rPr>
          <w:rFonts w:cs="Arial"/>
          <w:lang w:val="sr-Cyrl-RS" w:eastAsia="ar-SA"/>
        </w:rPr>
      </w:pPr>
      <w:r w:rsidRPr="00F37150">
        <w:rPr>
          <w:rFonts w:cs="Arial"/>
          <w:lang w:val="sr-Cyrl-RS" w:eastAsia="ar-SA"/>
        </w:rPr>
        <w:t xml:space="preserve">                                                           </w:t>
      </w:r>
    </w:p>
    <w:p w:rsidR="009F55D9" w:rsidRPr="00F37150" w:rsidRDefault="009F55D9" w:rsidP="009F55D9">
      <w:pPr>
        <w:spacing w:before="0"/>
        <w:rPr>
          <w:rFonts w:cs="Arial"/>
          <w:b/>
          <w:lang w:val="sr-Cyrl-RS" w:eastAsia="ar-SA"/>
        </w:rPr>
      </w:pPr>
      <w:r w:rsidRPr="00F37150">
        <w:rPr>
          <w:rFonts w:cs="Arial"/>
          <w:b/>
          <w:lang w:val="sr-Cyrl-RS" w:eastAsia="ar-SA"/>
        </w:rPr>
        <w:t>КВАЛИТАТИВНИ И КВАНТИТАТИВНИ ПРИЈЕМ</w:t>
      </w:r>
    </w:p>
    <w:p w:rsidR="009F55D9" w:rsidRPr="00F37150" w:rsidRDefault="009F55D9" w:rsidP="009F55D9">
      <w:pPr>
        <w:spacing w:before="0"/>
        <w:rPr>
          <w:rFonts w:cs="Arial"/>
          <w:b/>
          <w:lang w:val="sr-Cyrl-RS" w:eastAsia="ar-SA"/>
        </w:rPr>
      </w:pPr>
    </w:p>
    <w:p w:rsidR="009F55D9" w:rsidRPr="00F37150" w:rsidRDefault="009F55D9" w:rsidP="009F55D9">
      <w:pPr>
        <w:spacing w:before="0"/>
        <w:jc w:val="center"/>
        <w:rPr>
          <w:rFonts w:cs="Arial"/>
          <w:b/>
          <w:lang w:val="sr-Cyrl-RS"/>
        </w:rPr>
      </w:pPr>
      <w:r w:rsidRPr="00F37150">
        <w:rPr>
          <w:rFonts w:cs="Arial"/>
          <w:b/>
          <w:lang w:val="sr-Cyrl-RS"/>
        </w:rPr>
        <w:t>Члан 5.</w:t>
      </w:r>
    </w:p>
    <w:p w:rsidR="009F55D9" w:rsidRPr="00F37150" w:rsidRDefault="009F55D9" w:rsidP="009F55D9">
      <w:pPr>
        <w:tabs>
          <w:tab w:val="left" w:pos="284"/>
          <w:tab w:val="left" w:pos="330"/>
        </w:tabs>
        <w:spacing w:after="120"/>
        <w:rPr>
          <w:rFonts w:cs="Arial"/>
          <w:bCs/>
          <w:lang w:val="sr-Cyrl-RS"/>
        </w:rPr>
      </w:pPr>
      <w:r w:rsidRPr="00F37150">
        <w:rPr>
          <w:rFonts w:cs="Arial"/>
          <w:bCs/>
          <w:lang w:val="sr-Cyrl-RS"/>
        </w:rPr>
        <w:t>Продавац је обавезан да предмет овог уговора реализује у складу са техничком спецификацијом (поглавље 3. Конкурсне документације), важећим техничким прописима и прописаним стандардима. Продавац гарантује за квалитет и понуђене параметре испорученог предмета уговора.</w:t>
      </w:r>
    </w:p>
    <w:p w:rsidR="009F55D9" w:rsidRPr="00F37150" w:rsidRDefault="009F55D9" w:rsidP="009F55D9">
      <w:pPr>
        <w:tabs>
          <w:tab w:val="left" w:pos="284"/>
          <w:tab w:val="left" w:pos="330"/>
        </w:tabs>
        <w:spacing w:after="120"/>
        <w:rPr>
          <w:rFonts w:cs="Arial"/>
          <w:bCs/>
          <w:lang w:val="sr-Cyrl-RS"/>
        </w:rPr>
      </w:pPr>
      <w:r w:rsidRPr="00F37150">
        <w:rPr>
          <w:rFonts w:cs="Arial"/>
          <w:bCs/>
          <w:lang w:val="sr-Cyrl-RS"/>
        </w:rPr>
        <w:t>Продавац се обавезује да писаним путем обавести Купца о тачном датуму испоруке најмање 2 (два) радна дана пре планираног датума испоруке.</w:t>
      </w:r>
    </w:p>
    <w:p w:rsidR="009F55D9" w:rsidRPr="00F37150" w:rsidRDefault="009F55D9" w:rsidP="009F55D9">
      <w:pPr>
        <w:tabs>
          <w:tab w:val="left" w:pos="284"/>
          <w:tab w:val="left" w:pos="330"/>
        </w:tabs>
        <w:spacing w:after="120"/>
        <w:rPr>
          <w:rFonts w:cs="Arial"/>
          <w:bCs/>
          <w:lang w:val="sr-Cyrl-RS"/>
        </w:rPr>
      </w:pPr>
      <w:r w:rsidRPr="00F37150">
        <w:rPr>
          <w:rFonts w:cs="Arial"/>
          <w:bCs/>
          <w:lang w:val="sr-Cyrl-RS"/>
        </w:rPr>
        <w:t xml:space="preserve">Пријем предмета овог уговора констатоваће се потписивањем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 и отпремнице и провером:</w:t>
      </w:r>
    </w:p>
    <w:p w:rsidR="009F55D9" w:rsidRPr="00F37150" w:rsidRDefault="009F55D9" w:rsidP="009F55D9">
      <w:pPr>
        <w:numPr>
          <w:ilvl w:val="0"/>
          <w:numId w:val="41"/>
        </w:numPr>
        <w:tabs>
          <w:tab w:val="left" w:pos="284"/>
          <w:tab w:val="left" w:pos="330"/>
        </w:tabs>
        <w:spacing w:before="0" w:after="120"/>
        <w:rPr>
          <w:rFonts w:cs="Arial"/>
          <w:bCs/>
          <w:lang w:val="sr-Cyrl-RS"/>
        </w:rPr>
      </w:pPr>
      <w:r w:rsidRPr="00F37150">
        <w:rPr>
          <w:rFonts w:cs="Arial"/>
          <w:bCs/>
          <w:lang w:val="sr-Cyrl-RS"/>
        </w:rPr>
        <w:t xml:space="preserve">да ли је испоручена уговорена  количина; </w:t>
      </w:r>
    </w:p>
    <w:p w:rsidR="009F55D9" w:rsidRPr="00F37150" w:rsidRDefault="009F55D9" w:rsidP="009F55D9">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прихваћеном понудом;</w:t>
      </w:r>
    </w:p>
    <w:p w:rsidR="009F55D9" w:rsidRPr="00F37150" w:rsidRDefault="009F55D9" w:rsidP="009F55D9">
      <w:pPr>
        <w:numPr>
          <w:ilvl w:val="0"/>
          <w:numId w:val="41"/>
        </w:numPr>
        <w:tabs>
          <w:tab w:val="left" w:pos="284"/>
          <w:tab w:val="left" w:pos="330"/>
        </w:tabs>
        <w:spacing w:before="0" w:after="120"/>
        <w:rPr>
          <w:rFonts w:cs="Arial"/>
          <w:bCs/>
          <w:lang w:val="sr-Cyrl-RS"/>
        </w:rPr>
      </w:pPr>
      <w:r w:rsidRPr="00F37150">
        <w:rPr>
          <w:rFonts w:cs="Arial"/>
          <w:bCs/>
          <w:lang w:val="sr-Cyrl-RS"/>
        </w:rPr>
        <w:t>да ли су испоручена добра у складу са достављеним узорцима;</w:t>
      </w:r>
    </w:p>
    <w:p w:rsidR="009F55D9" w:rsidRPr="00F37150" w:rsidRDefault="009F55D9" w:rsidP="009F55D9">
      <w:pPr>
        <w:numPr>
          <w:ilvl w:val="0"/>
          <w:numId w:val="41"/>
        </w:numPr>
        <w:tabs>
          <w:tab w:val="left" w:pos="284"/>
          <w:tab w:val="left" w:pos="330"/>
        </w:tabs>
        <w:spacing w:before="0" w:after="120"/>
        <w:rPr>
          <w:rFonts w:cs="Arial"/>
          <w:bCs/>
          <w:lang w:val="sr-Cyrl-RS"/>
        </w:rPr>
      </w:pPr>
      <w:r w:rsidRPr="00F37150">
        <w:rPr>
          <w:rFonts w:cs="Arial"/>
          <w:bCs/>
          <w:lang w:val="sr-Cyrl-RS"/>
        </w:rPr>
        <w:t>да ли су добра без видљивог оштећења;</w:t>
      </w:r>
    </w:p>
    <w:p w:rsidR="009F55D9" w:rsidRPr="00F37150" w:rsidRDefault="009F55D9" w:rsidP="009F55D9">
      <w:pPr>
        <w:numPr>
          <w:ilvl w:val="0"/>
          <w:numId w:val="41"/>
        </w:numPr>
        <w:tabs>
          <w:tab w:val="left" w:pos="284"/>
          <w:tab w:val="left" w:pos="330"/>
        </w:tabs>
        <w:spacing w:before="0" w:after="120"/>
        <w:rPr>
          <w:rFonts w:cs="Arial"/>
          <w:bCs/>
          <w:lang w:val="sr-Cyrl-RS"/>
        </w:rPr>
      </w:pPr>
      <w:r w:rsidRPr="00F37150">
        <w:rPr>
          <w:rFonts w:cs="Arial"/>
          <w:bCs/>
          <w:lang w:val="sr-Cyrl-RS"/>
        </w:rPr>
        <w:t>да ли су предметна добра испоручена у оригиналном паковању.</w:t>
      </w:r>
    </w:p>
    <w:p w:rsidR="009F55D9" w:rsidRPr="00F37150" w:rsidRDefault="009F55D9" w:rsidP="009F55D9">
      <w:pPr>
        <w:tabs>
          <w:tab w:val="left" w:pos="284"/>
          <w:tab w:val="left" w:pos="330"/>
        </w:tabs>
        <w:ind w:right="-188"/>
        <w:rPr>
          <w:lang w:val="sr-Cyrl-RS"/>
        </w:rPr>
      </w:pPr>
      <w:r w:rsidRPr="00F37150">
        <w:rPr>
          <w:rFonts w:cs="Arial"/>
          <w:bCs/>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05654F" w:rsidRPr="00F37150" w:rsidRDefault="0005654F" w:rsidP="009F55D9">
      <w:pPr>
        <w:spacing w:before="0"/>
        <w:rPr>
          <w:rFonts w:cs="Arial"/>
          <w:b/>
          <w:lang w:val="sr-Cyrl-RS"/>
        </w:rPr>
      </w:pPr>
    </w:p>
    <w:p w:rsidR="009F55D9" w:rsidRPr="00F37150" w:rsidRDefault="009F55D9" w:rsidP="009F55D9">
      <w:pPr>
        <w:spacing w:before="0"/>
        <w:rPr>
          <w:rFonts w:cs="Arial"/>
          <w:b/>
          <w:lang w:val="sr-Cyrl-RS"/>
        </w:rPr>
      </w:pPr>
      <w:r w:rsidRPr="00F37150">
        <w:rPr>
          <w:rFonts w:cs="Arial"/>
          <w:b/>
          <w:lang w:val="sr-Cyrl-RS"/>
        </w:rPr>
        <w:t>ГАРАНТНИ РОК</w:t>
      </w:r>
    </w:p>
    <w:p w:rsidR="009F55D9" w:rsidRPr="00F37150" w:rsidRDefault="009F55D9" w:rsidP="009F55D9">
      <w:pPr>
        <w:spacing w:before="0"/>
        <w:jc w:val="center"/>
        <w:rPr>
          <w:rFonts w:cs="Arial"/>
          <w:b/>
          <w:lang w:val="sr-Cyrl-RS"/>
        </w:rPr>
      </w:pPr>
      <w:r w:rsidRPr="00F37150">
        <w:rPr>
          <w:rFonts w:cs="Arial"/>
          <w:b/>
          <w:lang w:val="sr-Cyrl-RS"/>
        </w:rPr>
        <w:t>Члан 6.</w:t>
      </w:r>
    </w:p>
    <w:p w:rsidR="009F55D9" w:rsidRPr="00F37150" w:rsidRDefault="009F55D9" w:rsidP="009F55D9">
      <w:pPr>
        <w:spacing w:before="0"/>
        <w:jc w:val="center"/>
        <w:rPr>
          <w:rFonts w:cs="Arial"/>
          <w:lang w:val="sr-Cyrl-RS"/>
        </w:rPr>
      </w:pPr>
    </w:p>
    <w:p w:rsidR="009F55D9" w:rsidRPr="00F37150" w:rsidRDefault="009F55D9" w:rsidP="009F55D9">
      <w:pPr>
        <w:spacing w:before="0"/>
        <w:rPr>
          <w:rFonts w:cs="Arial"/>
          <w:highlight w:val="yellow"/>
          <w:lang w:val="sr-Cyrl-RS" w:eastAsia="ar-SA"/>
        </w:rPr>
      </w:pPr>
      <w:r w:rsidRPr="00F37150">
        <w:rPr>
          <w:lang w:val="sr-Cyrl-RS" w:eastAsia="ar-SA"/>
        </w:rPr>
        <w:t xml:space="preserve">Гарантни рок за испоручена добра износи ________ (минимум 24) месеца од дана потписивања Записника </w:t>
      </w:r>
      <w:r w:rsidRPr="00F37150">
        <w:rPr>
          <w:rFonts w:eastAsia="Calibri" w:cs="Arial"/>
          <w:lang w:val="sr-Cyrl-RS"/>
        </w:rPr>
        <w:t>о квалитативном и квантитативном пријему добара.</w:t>
      </w:r>
    </w:p>
    <w:p w:rsidR="009F55D9" w:rsidRPr="00F37150" w:rsidRDefault="009F55D9" w:rsidP="009F55D9">
      <w:pPr>
        <w:spacing w:before="0"/>
        <w:rPr>
          <w:rFonts w:cs="Arial"/>
          <w:highlight w:val="yellow"/>
          <w:lang w:val="sr-Cyrl-RS" w:eastAsia="ar-SA"/>
        </w:rPr>
      </w:pPr>
    </w:p>
    <w:p w:rsidR="00A23491" w:rsidRDefault="00A23491" w:rsidP="009F55D9">
      <w:pPr>
        <w:spacing w:before="0"/>
        <w:rPr>
          <w:rFonts w:cs="Arial"/>
          <w:bCs/>
          <w:iCs/>
          <w:lang w:val="sr-Cyrl-RS"/>
        </w:rPr>
      </w:pPr>
    </w:p>
    <w:p w:rsidR="00A23491" w:rsidRDefault="00A23491" w:rsidP="009F55D9">
      <w:pPr>
        <w:spacing w:before="0"/>
        <w:rPr>
          <w:rFonts w:cs="Arial"/>
          <w:bCs/>
          <w:iCs/>
          <w:lang w:val="sr-Cyrl-RS"/>
        </w:rPr>
      </w:pPr>
    </w:p>
    <w:p w:rsidR="009F55D9" w:rsidRPr="00F37150" w:rsidRDefault="009F55D9" w:rsidP="009F55D9">
      <w:pPr>
        <w:spacing w:before="0"/>
        <w:rPr>
          <w:rFonts w:cs="Arial"/>
          <w:lang w:val="sr-Cyrl-RS" w:eastAsia="ar-SA"/>
        </w:rPr>
      </w:pPr>
      <w:r w:rsidRPr="00F37150">
        <w:rPr>
          <w:rFonts w:cs="Arial"/>
          <w:bCs/>
          <w:iCs/>
          <w:lang w:val="sr-Cyrl-RS"/>
        </w:rPr>
        <w:lastRenderedPageBreak/>
        <w:t>Продавац је обавезан да у гарантном року, у року 7(словима: седам) дана од дана пријема писменог приговора Купцу: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rsidR="009F55D9" w:rsidRPr="00F37150" w:rsidRDefault="009F55D9" w:rsidP="009F55D9">
      <w:pPr>
        <w:spacing w:before="0"/>
        <w:rPr>
          <w:rFonts w:cs="Arial"/>
          <w:lang w:val="sr-Cyrl-RS" w:eastAsia="ar-SA"/>
        </w:rPr>
      </w:pPr>
    </w:p>
    <w:p w:rsidR="009F55D9" w:rsidRPr="00F37150" w:rsidRDefault="009F55D9" w:rsidP="009F55D9">
      <w:pPr>
        <w:spacing w:before="0"/>
        <w:rPr>
          <w:rFonts w:cs="Arial"/>
          <w:b/>
          <w:lang w:val="sr-Cyrl-RS"/>
        </w:rPr>
      </w:pPr>
      <w:r w:rsidRPr="00F37150">
        <w:rPr>
          <w:rFonts w:cs="Arial"/>
          <w:b/>
          <w:lang w:val="sr-Cyrl-RS"/>
        </w:rPr>
        <w:t>СРЕДСТВА ФИНАНСИЈСКОГ ОБЕЗБЕЂЕЊА</w:t>
      </w:r>
    </w:p>
    <w:p w:rsidR="009F55D9" w:rsidRPr="00F37150" w:rsidRDefault="009F55D9" w:rsidP="009F55D9">
      <w:pPr>
        <w:spacing w:before="0"/>
        <w:rPr>
          <w:rFonts w:cs="Arial"/>
          <w:b/>
          <w:lang w:val="sr-Cyrl-RS"/>
        </w:rPr>
      </w:pPr>
    </w:p>
    <w:p w:rsidR="009F55D9" w:rsidRPr="00F37150" w:rsidRDefault="009F55D9" w:rsidP="009F55D9">
      <w:pPr>
        <w:spacing w:before="0"/>
        <w:jc w:val="center"/>
        <w:rPr>
          <w:rFonts w:cs="Arial"/>
          <w:b/>
          <w:lang w:val="sr-Cyrl-RS"/>
        </w:rPr>
      </w:pPr>
      <w:r w:rsidRPr="00F37150">
        <w:rPr>
          <w:rFonts w:cs="Arial"/>
          <w:b/>
          <w:lang w:val="sr-Cyrl-RS"/>
        </w:rPr>
        <w:t xml:space="preserve">Члан 7. </w:t>
      </w:r>
    </w:p>
    <w:p w:rsidR="00B06665" w:rsidRPr="00F37150" w:rsidRDefault="00B06665" w:rsidP="00B06665">
      <w:pPr>
        <w:rPr>
          <w:b/>
          <w:lang w:val="sr-Cyrl-RS"/>
        </w:rPr>
      </w:pPr>
      <w:r w:rsidRPr="00F37150">
        <w:rPr>
          <w:b/>
          <w:lang w:val="sr-Cyrl-RS"/>
        </w:rPr>
        <w:t xml:space="preserve">Банкарска гаранција за добро извршење посла </w:t>
      </w:r>
    </w:p>
    <w:p w:rsidR="00B06665" w:rsidRPr="00F37150" w:rsidRDefault="00B06665" w:rsidP="00B06665">
      <w:pPr>
        <w:rPr>
          <w:rFonts w:cs="Arial"/>
          <w:lang w:val="sr-Cyrl-RS" w:eastAsia="sr-Latn-RS"/>
        </w:rPr>
      </w:pPr>
      <w:r w:rsidRPr="00F37150">
        <w:rPr>
          <w:rFonts w:cs="Arial"/>
          <w:lang w:val="sr-Cyrl-RS" w:eastAsia="sr-Latn-RS"/>
        </w:rPr>
        <w:t>Продавац  се обавезује да Купцу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овог уговора без ПДВ-а са роком важења 30 (тридесет) дана дужим од уговореног рока испоруке.</w:t>
      </w:r>
    </w:p>
    <w:p w:rsidR="00B06665" w:rsidRPr="00F37150" w:rsidRDefault="00B06665" w:rsidP="00B06665">
      <w:pPr>
        <w:spacing w:after="240"/>
        <w:rPr>
          <w:rFonts w:cs="Arial"/>
          <w:lang w:val="sr-Cyrl-RS" w:eastAsia="sr-Latn-RS"/>
        </w:rPr>
      </w:pPr>
      <w:r w:rsidRPr="00F37150">
        <w:rPr>
          <w:rFonts w:cs="Arial"/>
          <w:lang w:val="sr-Cyrl-RS" w:eastAsia="sr-Latn-RS"/>
        </w:rPr>
        <w:t>Продавац се обавезује да у року од 10 дана од дана закључења овог уговора Купцу достави банкарску гаранцију за добро извршење посла.</w:t>
      </w:r>
    </w:p>
    <w:p w:rsidR="00B06665" w:rsidRPr="00F37150" w:rsidRDefault="00B06665" w:rsidP="00B06665">
      <w:pPr>
        <w:spacing w:before="0" w:after="240"/>
        <w:rPr>
          <w:lang w:val="sr-Cyrl-RS"/>
        </w:rPr>
      </w:pPr>
      <w:r w:rsidRPr="00F37150">
        <w:rPr>
          <w:lang w:val="sr-Cyrl-RS"/>
        </w:rPr>
        <w:t xml:space="preserve">Достављање средства финансијског обезбеђења представља </w:t>
      </w:r>
      <w:proofErr w:type="spellStart"/>
      <w:r w:rsidRPr="00F37150">
        <w:rPr>
          <w:lang w:val="sr-Cyrl-RS"/>
        </w:rPr>
        <w:t>одложни</w:t>
      </w:r>
      <w:proofErr w:type="spellEnd"/>
      <w:r w:rsidRPr="00F37150">
        <w:rPr>
          <w:lang w:val="sr-Cyrl-RS"/>
        </w:rPr>
        <w:t xml:space="preserve"> услов</w:t>
      </w:r>
      <w:r w:rsidRPr="00094E13">
        <w:t xml:space="preserve"> </w:t>
      </w:r>
      <w:r w:rsidRPr="00094E13">
        <w:rPr>
          <w:lang w:val="sr-Cyrl-RS"/>
        </w:rPr>
        <w:t>из чл</w:t>
      </w:r>
      <w:r>
        <w:rPr>
          <w:lang w:val="sr-Cyrl-RS"/>
        </w:rPr>
        <w:t>ана</w:t>
      </w:r>
      <w:r w:rsidRPr="00094E13">
        <w:rPr>
          <w:lang w:val="sr-Cyrl-RS"/>
        </w:rPr>
        <w:t xml:space="preserve"> 74.</w:t>
      </w:r>
      <w:r>
        <w:rPr>
          <w:lang w:val="sr-Cyrl-RS"/>
        </w:rPr>
        <w:t xml:space="preserve"> </w:t>
      </w:r>
      <w:r w:rsidRPr="00094E13">
        <w:rPr>
          <w:lang w:val="sr-Cyrl-RS"/>
        </w:rPr>
        <w:t>ст</w:t>
      </w:r>
      <w:r>
        <w:rPr>
          <w:lang w:val="sr-Cyrl-RS"/>
        </w:rPr>
        <w:t xml:space="preserve">ав </w:t>
      </w:r>
      <w:r w:rsidRPr="00094E13">
        <w:rPr>
          <w:lang w:val="sr-Cyrl-RS"/>
        </w:rPr>
        <w:t xml:space="preserve">2. ("Сл. лист СФРJ", бр. 29/78, 39/85, 45/89 - </w:t>
      </w:r>
      <w:proofErr w:type="spellStart"/>
      <w:r w:rsidRPr="00094E13">
        <w:rPr>
          <w:lang w:val="sr-Cyrl-RS"/>
        </w:rPr>
        <w:t>oдлукa</w:t>
      </w:r>
      <w:proofErr w:type="spellEnd"/>
      <w:r w:rsidRPr="00094E13">
        <w:rPr>
          <w:lang w:val="sr-Cyrl-RS"/>
        </w:rPr>
        <w:t xml:space="preserve"> УСJ и 57/89, "Сл. лист СРJ", бр. 31/93 и "Сл. лист СЦГ", бр. 1/2003 - </w:t>
      </w:r>
      <w:proofErr w:type="spellStart"/>
      <w:r w:rsidRPr="00094E13">
        <w:rPr>
          <w:lang w:val="sr-Cyrl-RS"/>
        </w:rPr>
        <w:t>Устaвнa</w:t>
      </w:r>
      <w:proofErr w:type="spellEnd"/>
      <w:r w:rsidRPr="00094E13">
        <w:rPr>
          <w:lang w:val="sr-Cyrl-RS"/>
        </w:rPr>
        <w:t xml:space="preserve"> </w:t>
      </w:r>
      <w:proofErr w:type="spellStart"/>
      <w:r w:rsidRPr="00094E13">
        <w:rPr>
          <w:lang w:val="sr-Cyrl-RS"/>
        </w:rPr>
        <w:t>пoвeљa</w:t>
      </w:r>
      <w:proofErr w:type="spellEnd"/>
      <w:r w:rsidRPr="00094E13">
        <w:rPr>
          <w:lang w:val="sr-Cyrl-RS"/>
        </w:rPr>
        <w:t>), (даље: ЗОО)</w:t>
      </w:r>
      <w:r w:rsidRPr="00F37150">
        <w:rPr>
          <w:lang w:val="sr-Cyrl-RS"/>
        </w:rPr>
        <w:t xml:space="preserve"> наступања правног дејства овог уговора.</w:t>
      </w:r>
    </w:p>
    <w:p w:rsidR="00B06665" w:rsidRPr="00F37150" w:rsidRDefault="00B06665" w:rsidP="00B06665">
      <w:pPr>
        <w:spacing w:before="0" w:after="240"/>
        <w:rPr>
          <w:rFonts w:cs="Arial"/>
          <w:lang w:val="sr-Cyrl-RS" w:eastAsia="sr-Latn-RS"/>
        </w:rPr>
      </w:pPr>
      <w:r w:rsidRPr="00F37150">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06665" w:rsidRPr="00F37150" w:rsidRDefault="00B06665" w:rsidP="00B06665">
      <w:pPr>
        <w:tabs>
          <w:tab w:val="left" w:pos="1701"/>
        </w:tabs>
        <w:suppressAutoHyphens/>
        <w:spacing w:before="0" w:after="240"/>
        <w:ind w:right="-6"/>
        <w:rPr>
          <w:rFonts w:cs="Arial"/>
          <w:lang w:val="sr-Cyrl-RS" w:eastAsia="ar-SA"/>
        </w:rPr>
      </w:pPr>
      <w:r w:rsidRPr="00F37150">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06665" w:rsidRPr="00F37150" w:rsidRDefault="00B06665" w:rsidP="00B06665">
      <w:pPr>
        <w:spacing w:before="0" w:after="240"/>
        <w:rPr>
          <w:rFonts w:cs="Arial"/>
          <w:lang w:val="sr-Cyrl-RS" w:eastAsia="sr-Latn-RS"/>
        </w:rPr>
      </w:pPr>
      <w:r w:rsidRPr="00F37150">
        <w:rPr>
          <w:rFonts w:cs="Arial"/>
          <w:lang w:val="sr-Cyrl-RS"/>
        </w:rPr>
        <w:t xml:space="preserve">Купац </w:t>
      </w:r>
      <w:r w:rsidRPr="00F37150">
        <w:rPr>
          <w:rFonts w:cs="Arial"/>
          <w:lang w:val="sr-Cyrl-RS" w:eastAsia="sr-Latn-RS"/>
        </w:rPr>
        <w:t>је овлашћен да наплати банкарску гаранцију за добро извршење посла у целости у случају да Продавац не испуни било коју уговорну обавезу као и у случају једностраног раскида уговора од стране Продавца.</w:t>
      </w:r>
    </w:p>
    <w:p w:rsidR="00B06665" w:rsidRPr="00F37150" w:rsidRDefault="00B06665" w:rsidP="00B06665">
      <w:pPr>
        <w:spacing w:before="0" w:after="240"/>
        <w:rPr>
          <w:rFonts w:cs="Arial"/>
          <w:lang w:val="sr-Cyrl-RS" w:eastAsia="sr-Latn-RS"/>
        </w:rPr>
      </w:pPr>
      <w:r w:rsidRPr="00F37150">
        <w:rPr>
          <w:rFonts w:cs="Arial"/>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B06665" w:rsidRDefault="00B06665" w:rsidP="00B06665">
      <w:pPr>
        <w:spacing w:before="0" w:after="240" w:line="276" w:lineRule="auto"/>
        <w:contextualSpacing/>
        <w:rPr>
          <w:rFonts w:eastAsia="TimesNewRomanPSMT" w:cs="Arial"/>
          <w:bCs/>
          <w:iCs/>
          <w:lang w:val="sr-Cyrl-RS"/>
        </w:rPr>
      </w:pPr>
      <w:r w:rsidRPr="00F37150">
        <w:rPr>
          <w:rFonts w:eastAsia="Calibri" w:cs="Arial"/>
          <w:lang w:val="sr-Cyrl-RS" w:eastAsia="sr-Latn-RS"/>
        </w:rPr>
        <w:t xml:space="preserve">Продавац </w:t>
      </w:r>
      <w:r w:rsidRPr="00F37150">
        <w:rPr>
          <w:rFonts w:eastAsia="TimesNewRomanPSMT" w:cs="Arial"/>
          <w:bCs/>
          <w:iCs/>
          <w:lang w:val="sr-Cyrl-RS"/>
        </w:rPr>
        <w:t>може поднети гаранцију стране банке само ако је тој банци додељен кредитни рејтинг.</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B06665" w:rsidRPr="00846B83"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 xml:space="preserve">На ову банкарску </w:t>
      </w:r>
      <w:proofErr w:type="spellStart"/>
      <w:r w:rsidRPr="00846B83">
        <w:rPr>
          <w:rFonts w:eastAsia="TimesNewRomanPSMT" w:cs="Arial"/>
          <w:bCs/>
          <w:iCs/>
          <w:lang w:val="sr-Cyrl-RS"/>
        </w:rPr>
        <w:t>гарнцију</w:t>
      </w:r>
      <w:proofErr w:type="spellEnd"/>
      <w:r w:rsidRPr="00846B83">
        <w:rPr>
          <w:rFonts w:eastAsia="TimesNewRomanPSMT" w:cs="Arial"/>
          <w:bCs/>
          <w:iCs/>
          <w:lang w:val="sr-Cyrl-RS"/>
        </w:rPr>
        <w:t xml:space="preserve"> примењују се Једнообразна правила за гаранције на позив ( URDG 758) Међународне трговинске коморе у Паризу.</w:t>
      </w:r>
    </w:p>
    <w:p w:rsidR="00B06665" w:rsidRDefault="00B06665" w:rsidP="00B06665">
      <w:pPr>
        <w:spacing w:before="0" w:after="240" w:line="276" w:lineRule="auto"/>
        <w:contextualSpacing/>
        <w:rPr>
          <w:rFonts w:eastAsia="TimesNewRomanPSMT" w:cs="Arial"/>
          <w:bCs/>
          <w:iCs/>
          <w:lang w:val="sr-Cyrl-RS"/>
        </w:rPr>
      </w:pPr>
    </w:p>
    <w:p w:rsidR="00B06665" w:rsidRPr="00846B83"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Ова</w:t>
      </w:r>
      <w:r>
        <w:rPr>
          <w:rFonts w:eastAsia="TimesNewRomanPSMT" w:cs="Arial"/>
          <w:bCs/>
          <w:iCs/>
          <w:lang w:val="sr-Cyrl-RS"/>
        </w:rPr>
        <w:t xml:space="preserve"> </w:t>
      </w:r>
      <w:r w:rsidRPr="00846B83">
        <w:rPr>
          <w:rFonts w:eastAsia="TimesNewRomanPSMT" w:cs="Arial"/>
          <w:bCs/>
          <w:iCs/>
          <w:lang w:val="sr-Cyrl-RS"/>
        </w:rPr>
        <w:t>Банкарска  гаранција истиче на наведени датум, без обзира да ли је овај документ враћен или није.</w:t>
      </w:r>
    </w:p>
    <w:p w:rsidR="00B06665" w:rsidRDefault="00B06665" w:rsidP="00B06665">
      <w:pPr>
        <w:spacing w:before="0" w:after="240" w:line="276" w:lineRule="auto"/>
        <w:contextualSpacing/>
        <w:rPr>
          <w:rFonts w:eastAsia="TimesNewRomanPSMT" w:cs="Arial"/>
          <w:bCs/>
          <w:iCs/>
          <w:lang w:val="sr-Cyrl-RS"/>
        </w:rPr>
      </w:pPr>
    </w:p>
    <w:p w:rsidR="00B06665" w:rsidRPr="00F37150" w:rsidRDefault="00B06665" w:rsidP="00B06665">
      <w:pPr>
        <w:spacing w:before="0" w:after="240" w:line="276" w:lineRule="auto"/>
        <w:contextualSpacing/>
        <w:rPr>
          <w:rFonts w:eastAsia="TimesNewRomanPSMT" w:cs="Arial"/>
          <w:bCs/>
          <w:iCs/>
          <w:lang w:val="sr-Cyrl-RS"/>
        </w:rPr>
      </w:pPr>
      <w:r w:rsidRPr="00846B83">
        <w:rPr>
          <w:rFonts w:eastAsia="TimesNewRomanPSMT" w:cs="Arial"/>
          <w:bCs/>
          <w:iCs/>
          <w:lang w:val="sr-Cyrl-RS"/>
        </w:rPr>
        <w:t>Банкарска гаранција мора да буде у валути Понуде</w:t>
      </w:r>
    </w:p>
    <w:p w:rsidR="00B06665" w:rsidRDefault="00B06665" w:rsidP="00B06665">
      <w:pPr>
        <w:spacing w:before="0"/>
        <w:jc w:val="center"/>
        <w:rPr>
          <w:rFonts w:cs="Arial"/>
          <w:b/>
          <w:lang w:val="sr-Cyrl-RS"/>
        </w:rPr>
      </w:pPr>
    </w:p>
    <w:p w:rsidR="00B06665" w:rsidRPr="00F37150" w:rsidRDefault="00B06665" w:rsidP="00B06665">
      <w:pPr>
        <w:spacing w:before="0"/>
        <w:jc w:val="center"/>
        <w:rPr>
          <w:rFonts w:cs="Arial"/>
          <w:b/>
          <w:lang w:val="sr-Cyrl-RS"/>
        </w:rPr>
      </w:pPr>
      <w:r w:rsidRPr="00F37150">
        <w:rPr>
          <w:rFonts w:cs="Arial"/>
          <w:b/>
          <w:lang w:val="sr-Cyrl-RS"/>
        </w:rPr>
        <w:t xml:space="preserve">Члан 8. </w:t>
      </w:r>
    </w:p>
    <w:p w:rsidR="00B06665" w:rsidRPr="00F37150" w:rsidRDefault="00B06665" w:rsidP="00B06665">
      <w:pPr>
        <w:rPr>
          <w:rFonts w:cs="Arial"/>
          <w:lang w:val="sr-Cyrl-RS" w:eastAsia="sr-Latn-RS"/>
        </w:rPr>
      </w:pPr>
      <w:r w:rsidRPr="00F37150">
        <w:rPr>
          <w:b/>
          <w:lang w:val="sr-Cyrl-RS"/>
        </w:rPr>
        <w:t>Меница као гаранција за отклањање недостатака у гарантном року</w:t>
      </w:r>
    </w:p>
    <w:p w:rsidR="00B06665" w:rsidRPr="00F37150" w:rsidRDefault="00B06665" w:rsidP="00B06665">
      <w:pPr>
        <w:tabs>
          <w:tab w:val="left" w:pos="567"/>
        </w:tabs>
        <w:rPr>
          <w:rFonts w:eastAsia="TimesNewRomanPSMT"/>
          <w:bCs/>
          <w:iCs/>
          <w:lang w:val="sr-Cyrl-RS" w:eastAsia="sr-Latn-RS"/>
        </w:rPr>
      </w:pPr>
      <w:r w:rsidRPr="00F37150">
        <w:rPr>
          <w:lang w:val="sr-Cyrl-RS"/>
        </w:rPr>
        <w:t xml:space="preserve">Продавац се обавезује да приликом прве испоруке добара и потписивања </w:t>
      </w:r>
      <w:r w:rsidRPr="00F37150">
        <w:rPr>
          <w:rFonts w:cs="Arial"/>
          <w:lang w:val="sr-Cyrl-RS"/>
        </w:rPr>
        <w:t>Записника о извршеном квалитативном и квантитативном пријему</w:t>
      </w:r>
      <w:r w:rsidRPr="00F37150">
        <w:rPr>
          <w:rFonts w:cs="Arial"/>
          <w:bCs/>
          <w:lang w:val="sr-Cyrl-RS"/>
        </w:rPr>
        <w:t xml:space="preserve"> – без примедби</w:t>
      </w:r>
      <w:r w:rsidRPr="00F37150">
        <w:rPr>
          <w:lang w:val="sr-Cyrl-RS"/>
        </w:rPr>
        <w:t>, Купцу достави:</w:t>
      </w:r>
    </w:p>
    <w:p w:rsidR="00B06665" w:rsidRPr="00F37150" w:rsidRDefault="00B06665" w:rsidP="00B06665">
      <w:pPr>
        <w:tabs>
          <w:tab w:val="left" w:pos="567"/>
        </w:tabs>
        <w:spacing w:before="240"/>
        <w:rPr>
          <w:lang w:val="sr-Cyrl-RS"/>
        </w:rPr>
      </w:pPr>
      <w:r w:rsidRPr="00F37150">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BB31A1">
        <w:t xml:space="preserve"> </w:t>
      </w:r>
      <w:r w:rsidRPr="00BB31A1">
        <w:rPr>
          <w:lang w:val="sr-Cyrl-RS"/>
        </w:rPr>
        <w:t xml:space="preserve">у складу са Законом о меници ("Сл. лист ФНРЈ" бр. 104/46, "Сл. лист СФРЈ" бр. 16/65, 54/70 и 57/89 и "Сл. лист СРЈ" бр. 46/96, Сл. лист СЦГ бр. 01/03 </w:t>
      </w:r>
      <w:proofErr w:type="spellStart"/>
      <w:r w:rsidRPr="00BB31A1">
        <w:rPr>
          <w:lang w:val="sr-Cyrl-RS"/>
        </w:rPr>
        <w:t>Уст</w:t>
      </w:r>
      <w:proofErr w:type="spellEnd"/>
      <w:r w:rsidRPr="00BB31A1">
        <w:rPr>
          <w:lang w:val="sr-Cyrl-RS"/>
        </w:rPr>
        <w:t xml:space="preserve">. Повеља, </w:t>
      </w:r>
      <w:proofErr w:type="spellStart"/>
      <w:r w:rsidRPr="00BB31A1">
        <w:rPr>
          <w:lang w:val="sr-Cyrl-RS"/>
        </w:rPr>
        <w:t>Сл.гласник</w:t>
      </w:r>
      <w:proofErr w:type="spellEnd"/>
      <w:r w:rsidRPr="00BB31A1">
        <w:rPr>
          <w:lang w:val="sr-Cyrl-RS"/>
        </w:rPr>
        <w:t xml:space="preserve"> РС, 80/2015) и Законом о платним услугама (Сл. гласник РС, број 139/2014);</w:t>
      </w:r>
    </w:p>
    <w:p w:rsidR="00B06665" w:rsidRPr="00F37150" w:rsidRDefault="00B06665" w:rsidP="00B06665">
      <w:pPr>
        <w:tabs>
          <w:tab w:val="left" w:pos="567"/>
        </w:tabs>
        <w:spacing w:before="240"/>
        <w:rPr>
          <w:lang w:val="sr-Cyrl-RS"/>
        </w:rPr>
      </w:pPr>
      <w:r w:rsidRPr="00F37150">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B06665" w:rsidRPr="00F37150" w:rsidRDefault="00B06665" w:rsidP="00B06665">
      <w:pPr>
        <w:tabs>
          <w:tab w:val="left" w:pos="567"/>
        </w:tabs>
        <w:spacing w:before="240"/>
        <w:rPr>
          <w:lang w:val="sr-Cyrl-RS"/>
        </w:rPr>
      </w:pPr>
      <w:r w:rsidRPr="00F37150">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06665" w:rsidRPr="00F37150" w:rsidRDefault="00B06665" w:rsidP="00B06665">
      <w:pPr>
        <w:tabs>
          <w:tab w:val="left" w:pos="567"/>
        </w:tabs>
        <w:spacing w:before="240"/>
        <w:rPr>
          <w:lang w:val="sr-Cyrl-RS"/>
        </w:rPr>
      </w:pPr>
      <w:r w:rsidRPr="00F37150">
        <w:rPr>
          <w:lang w:val="sr-Cyrl-RS"/>
        </w:rPr>
        <w:t>- фотокопију ОП обрасца,</w:t>
      </w:r>
    </w:p>
    <w:p w:rsidR="00B06665" w:rsidRPr="00F37150" w:rsidRDefault="00B06665" w:rsidP="00B06665">
      <w:pPr>
        <w:tabs>
          <w:tab w:val="left" w:pos="567"/>
        </w:tabs>
        <w:spacing w:before="240"/>
        <w:rPr>
          <w:lang w:val="sr-Cyrl-RS"/>
        </w:rPr>
      </w:pPr>
      <w:r w:rsidRPr="00F37150">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BB31A1">
        <w:rPr>
          <w:lang w:val="sr-Cyrl-RS"/>
        </w:rPr>
        <w:t>у складу са Одлуком о ближим условима, садржини и начину вођења регистра меница и овлашћења („Сл. гласник РС“, бр. 56/2011, 80/2015 и 76/2016</w:t>
      </w:r>
      <w:r>
        <w:rPr>
          <w:lang w:val="sr-Cyrl-RS"/>
        </w:rPr>
        <w:t>,</w:t>
      </w:r>
    </w:p>
    <w:p w:rsidR="00B06665" w:rsidRPr="00F37150" w:rsidRDefault="00B06665" w:rsidP="00B06665">
      <w:pPr>
        <w:tabs>
          <w:tab w:val="left" w:pos="567"/>
        </w:tabs>
        <w:spacing w:before="240"/>
        <w:rPr>
          <w:lang w:val="sr-Cyrl-RS"/>
        </w:rPr>
      </w:pPr>
      <w:r w:rsidRPr="00F37150">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B06665" w:rsidRPr="00F37150" w:rsidRDefault="00B06665" w:rsidP="00B06665">
      <w:pPr>
        <w:tabs>
          <w:tab w:val="left" w:pos="567"/>
        </w:tabs>
        <w:spacing w:before="240"/>
        <w:rPr>
          <w:lang w:val="sr-Cyrl-RS"/>
        </w:rPr>
      </w:pPr>
      <w:r w:rsidRPr="00F37150">
        <w:rPr>
          <w:lang w:val="sr-Cyrl-RS"/>
        </w:rPr>
        <w:t xml:space="preserve">Уколико се средство финансијског обезбеђења не достави у наведеном року, Купац има право да наплати средство </w:t>
      </w:r>
      <w:proofErr w:type="spellStart"/>
      <w:r w:rsidRPr="00F37150">
        <w:rPr>
          <w:lang w:val="sr-Cyrl-RS"/>
        </w:rPr>
        <w:t>финанасијског</w:t>
      </w:r>
      <w:proofErr w:type="spellEnd"/>
      <w:r w:rsidRPr="00F37150">
        <w:rPr>
          <w:lang w:val="sr-Cyrl-RS"/>
        </w:rPr>
        <w:t xml:space="preserve"> обезбеђења за добро извршење посла.</w:t>
      </w:r>
    </w:p>
    <w:p w:rsidR="00B06665" w:rsidRPr="00F37150" w:rsidRDefault="00B06665" w:rsidP="00B06665">
      <w:pPr>
        <w:spacing w:before="240"/>
        <w:rPr>
          <w:rFonts w:cs="Arial"/>
          <w:lang w:val="sr-Cyrl-RS"/>
        </w:rPr>
      </w:pPr>
      <w:r w:rsidRPr="00F37150">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B06665" w:rsidRPr="00F37150" w:rsidRDefault="00B06665" w:rsidP="00B06665">
      <w:pPr>
        <w:tabs>
          <w:tab w:val="left" w:pos="1701"/>
        </w:tabs>
        <w:suppressAutoHyphens/>
        <w:spacing w:before="0"/>
        <w:ind w:right="-6"/>
        <w:rPr>
          <w:rFonts w:cs="Arial"/>
          <w:lang w:val="sr-Cyrl-RS" w:eastAsia="sr-Latn-RS"/>
        </w:rPr>
      </w:pPr>
    </w:p>
    <w:p w:rsidR="009F55D9" w:rsidRPr="00F37150" w:rsidRDefault="00B06665" w:rsidP="00B06665">
      <w:pPr>
        <w:tabs>
          <w:tab w:val="left" w:pos="1701"/>
        </w:tabs>
        <w:suppressAutoHyphens/>
        <w:spacing w:before="0"/>
        <w:ind w:right="-6"/>
        <w:rPr>
          <w:rFonts w:cs="Arial"/>
          <w:lang w:val="sr-Cyrl-RS" w:eastAsia="ar-SA"/>
        </w:rPr>
      </w:pPr>
      <w:r w:rsidRPr="00F37150">
        <w:rPr>
          <w:rFonts w:cs="Arial"/>
          <w:lang w:val="sr-Cyrl-RS" w:eastAsia="sr-Latn-RS"/>
        </w:rPr>
        <w:t xml:space="preserve">По истеку гарантног периода, уколико је Продавац испунио све обавезе из овог Уговора, Купац је </w:t>
      </w:r>
      <w:proofErr w:type="spellStart"/>
      <w:r w:rsidRPr="00F37150">
        <w:rPr>
          <w:rFonts w:cs="Arial"/>
          <w:lang w:val="sr-Cyrl-RS" w:eastAsia="sr-Latn-RS"/>
        </w:rPr>
        <w:t>дижан</w:t>
      </w:r>
      <w:proofErr w:type="spellEnd"/>
      <w:r w:rsidRPr="00F37150">
        <w:rPr>
          <w:rFonts w:cs="Arial"/>
          <w:lang w:val="sr-Cyrl-RS" w:eastAsia="sr-Latn-RS"/>
        </w:rPr>
        <w:t xml:space="preserve"> да врати достављену бланко сопствену меницу, на основу писаног захтева Продавца, у року од 7 дана од дана пријема захтева.</w:t>
      </w:r>
    </w:p>
    <w:p w:rsidR="009F55D9" w:rsidRDefault="009F55D9" w:rsidP="009F55D9">
      <w:pPr>
        <w:tabs>
          <w:tab w:val="left" w:pos="567"/>
        </w:tabs>
        <w:spacing w:before="0"/>
        <w:rPr>
          <w:rFonts w:cs="Arial"/>
          <w:lang w:val="sr-Cyrl-RS"/>
        </w:rPr>
      </w:pPr>
    </w:p>
    <w:p w:rsidR="00A23491" w:rsidRDefault="00A23491" w:rsidP="009F55D9">
      <w:pPr>
        <w:tabs>
          <w:tab w:val="left" w:pos="567"/>
        </w:tabs>
        <w:spacing w:before="0"/>
        <w:rPr>
          <w:rFonts w:cs="Arial"/>
          <w:lang w:val="sr-Cyrl-RS"/>
        </w:rPr>
      </w:pPr>
    </w:p>
    <w:p w:rsidR="00A23491" w:rsidRDefault="00A23491" w:rsidP="009F55D9">
      <w:pPr>
        <w:tabs>
          <w:tab w:val="left" w:pos="567"/>
        </w:tabs>
        <w:spacing w:before="0"/>
        <w:rPr>
          <w:rFonts w:cs="Arial"/>
          <w:lang w:val="sr-Cyrl-RS"/>
        </w:rPr>
      </w:pPr>
    </w:p>
    <w:p w:rsidR="00A23491" w:rsidRPr="00F37150" w:rsidRDefault="00A23491" w:rsidP="009F55D9">
      <w:pPr>
        <w:tabs>
          <w:tab w:val="left" w:pos="567"/>
        </w:tabs>
        <w:spacing w:before="0"/>
        <w:rPr>
          <w:rFonts w:cs="Arial"/>
          <w:lang w:val="sr-Cyrl-RS"/>
        </w:rPr>
      </w:pPr>
    </w:p>
    <w:p w:rsidR="009F55D9" w:rsidRPr="00F37150" w:rsidRDefault="009F55D9" w:rsidP="009F55D9">
      <w:pPr>
        <w:spacing w:before="0"/>
        <w:rPr>
          <w:rFonts w:cs="Arial"/>
          <w:b/>
          <w:lang w:val="sr-Cyrl-RS"/>
        </w:rPr>
      </w:pPr>
      <w:r w:rsidRPr="00F37150">
        <w:rPr>
          <w:rFonts w:cs="Arial"/>
          <w:b/>
          <w:lang w:val="sr-Cyrl-RS"/>
        </w:rPr>
        <w:lastRenderedPageBreak/>
        <w:t>УГОВОРНА КАЗНА ЗБОГ ЗАКАШЊЕЊА У ИСПОРУЦИ</w:t>
      </w:r>
    </w:p>
    <w:p w:rsidR="009F55D9" w:rsidRPr="00F37150" w:rsidRDefault="009F55D9" w:rsidP="009F55D9">
      <w:pPr>
        <w:spacing w:before="0"/>
        <w:rPr>
          <w:rFonts w:cs="Arial"/>
          <w:b/>
          <w:lang w:val="sr-Cyrl-RS"/>
        </w:rPr>
      </w:pPr>
    </w:p>
    <w:p w:rsidR="009F55D9" w:rsidRPr="00F37150" w:rsidRDefault="009F55D9" w:rsidP="009F55D9">
      <w:pPr>
        <w:spacing w:before="0"/>
        <w:jc w:val="center"/>
        <w:rPr>
          <w:rFonts w:cs="Arial"/>
          <w:b/>
          <w:lang w:val="sr-Cyrl-RS"/>
        </w:rPr>
      </w:pPr>
      <w:r w:rsidRPr="00F37150">
        <w:rPr>
          <w:rFonts w:cs="Arial"/>
          <w:b/>
          <w:lang w:val="sr-Cyrl-RS"/>
        </w:rPr>
        <w:t>Члан 9.</w:t>
      </w:r>
    </w:p>
    <w:p w:rsidR="009F55D9" w:rsidRPr="00F37150" w:rsidRDefault="009F55D9" w:rsidP="009F55D9">
      <w:pPr>
        <w:rPr>
          <w:rFonts w:cs="Arial"/>
          <w:lang w:val="sr-Cyrl-RS"/>
        </w:rPr>
      </w:pPr>
      <w:r w:rsidRPr="00F37150">
        <w:rPr>
          <w:rFonts w:cs="Arial"/>
          <w:lang w:val="sr-Cyrl-RS"/>
        </w:rPr>
        <w:t>Уколико Продавац у року дефинисаном овим Уговором и на уговорени начин не изврши испоруку предметних добара из члана 1. овог Уговора, Купац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9F55D9" w:rsidRPr="00F37150" w:rsidRDefault="009F55D9" w:rsidP="009F55D9">
      <w:pPr>
        <w:rPr>
          <w:rFonts w:cs="Arial"/>
          <w:lang w:val="sr-Cyrl-RS"/>
        </w:rPr>
      </w:pPr>
    </w:p>
    <w:p w:rsidR="009F55D9" w:rsidRPr="00F37150" w:rsidRDefault="009F55D9" w:rsidP="009F55D9">
      <w:pPr>
        <w:rPr>
          <w:rFonts w:cs="Arial"/>
          <w:lang w:val="sr-Cyrl-RS"/>
        </w:rPr>
      </w:pPr>
      <w:r w:rsidRPr="00F37150">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rsidR="009F55D9" w:rsidRPr="00F37150" w:rsidRDefault="009F55D9" w:rsidP="009F55D9">
      <w:pPr>
        <w:rPr>
          <w:rFonts w:cs="Arial"/>
          <w:lang w:val="sr-Cyrl-RS"/>
        </w:rPr>
      </w:pPr>
      <w:r w:rsidRPr="00F37150">
        <w:rPr>
          <w:rFonts w:cs="Arial"/>
          <w:lang w:val="sr-Cyrl-RS"/>
        </w:rPr>
        <w:t xml:space="preserve">Наплатом уговорне казне Купац не губи право на накнаду штете.  </w:t>
      </w:r>
    </w:p>
    <w:p w:rsidR="009F55D9" w:rsidRPr="00F37150" w:rsidRDefault="009F55D9" w:rsidP="009F55D9">
      <w:pPr>
        <w:rPr>
          <w:rFonts w:cs="Arial"/>
          <w:lang w:val="sr-Cyrl-RS"/>
        </w:rPr>
      </w:pPr>
      <w:r w:rsidRPr="00F37150">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Уговора. </w:t>
      </w:r>
    </w:p>
    <w:p w:rsidR="009F55D9" w:rsidRPr="00F37150" w:rsidRDefault="009F55D9" w:rsidP="009F55D9">
      <w:pPr>
        <w:rPr>
          <w:rFonts w:cs="Arial"/>
          <w:lang w:val="sr-Cyrl-RS"/>
        </w:rPr>
      </w:pPr>
      <w:r w:rsidRPr="00F37150">
        <w:rPr>
          <w:rFonts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9F55D9" w:rsidRPr="00F37150" w:rsidRDefault="009F55D9" w:rsidP="009F55D9">
      <w:pPr>
        <w:rPr>
          <w:rFonts w:cs="Arial"/>
          <w:lang w:val="sr-Cyrl-RS"/>
        </w:rPr>
      </w:pPr>
      <w:r w:rsidRPr="00F37150">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9F55D9" w:rsidRPr="00F37150" w:rsidRDefault="009F55D9" w:rsidP="009F55D9">
      <w:pPr>
        <w:spacing w:before="0"/>
        <w:jc w:val="center"/>
        <w:rPr>
          <w:rFonts w:cs="Arial"/>
          <w:b/>
          <w:lang w:val="sr-Cyrl-RS"/>
        </w:rPr>
      </w:pPr>
    </w:p>
    <w:p w:rsidR="009F55D9" w:rsidRPr="00F37150" w:rsidRDefault="009F55D9" w:rsidP="009F55D9">
      <w:pPr>
        <w:autoSpaceDE w:val="0"/>
        <w:autoSpaceDN w:val="0"/>
        <w:adjustRightInd w:val="0"/>
        <w:spacing w:before="0"/>
        <w:rPr>
          <w:rFonts w:cs="Arial"/>
          <w:b/>
          <w:lang w:val="sr-Cyrl-RS"/>
        </w:rPr>
      </w:pPr>
      <w:r w:rsidRPr="00F37150">
        <w:rPr>
          <w:rFonts w:cs="Arial"/>
          <w:b/>
          <w:lang w:val="sr-Cyrl-RS"/>
        </w:rPr>
        <w:t xml:space="preserve">ВИША СИЛА </w:t>
      </w:r>
    </w:p>
    <w:p w:rsidR="009F55D9" w:rsidRPr="00F37150" w:rsidRDefault="009F55D9" w:rsidP="009F55D9">
      <w:pPr>
        <w:autoSpaceDE w:val="0"/>
        <w:autoSpaceDN w:val="0"/>
        <w:adjustRightInd w:val="0"/>
        <w:spacing w:before="0"/>
        <w:jc w:val="center"/>
        <w:rPr>
          <w:rFonts w:cs="Arial"/>
          <w:b/>
          <w:lang w:val="sr-Cyrl-RS"/>
        </w:rPr>
      </w:pPr>
      <w:r w:rsidRPr="00F37150">
        <w:rPr>
          <w:rFonts w:cs="Arial"/>
          <w:b/>
          <w:lang w:val="sr-Cyrl-RS"/>
        </w:rPr>
        <w:t>Члан 10.</w:t>
      </w:r>
    </w:p>
    <w:p w:rsidR="009F55D9" w:rsidRPr="00F37150" w:rsidRDefault="009F55D9" w:rsidP="009F55D9">
      <w:pPr>
        <w:autoSpaceDE w:val="0"/>
        <w:autoSpaceDN w:val="0"/>
        <w:adjustRightInd w:val="0"/>
        <w:spacing w:before="0"/>
        <w:jc w:val="center"/>
        <w:rPr>
          <w:rFonts w:cs="Arial"/>
          <w:b/>
          <w:lang w:val="sr-Cyrl-RS"/>
        </w:rPr>
      </w:pPr>
    </w:p>
    <w:p w:rsidR="009F55D9" w:rsidRPr="00F37150" w:rsidRDefault="009F55D9" w:rsidP="009F55D9">
      <w:pPr>
        <w:tabs>
          <w:tab w:val="left" w:pos="1512"/>
          <w:tab w:val="left" w:pos="9090"/>
        </w:tabs>
        <w:spacing w:before="0"/>
        <w:rPr>
          <w:rFonts w:cs="Arial"/>
          <w:lang w:val="sr-Cyrl-RS"/>
        </w:rPr>
      </w:pPr>
      <w:r w:rsidRPr="00F37150">
        <w:rPr>
          <w:rFont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F55D9" w:rsidRPr="00F37150" w:rsidRDefault="009F55D9" w:rsidP="009F55D9">
      <w:pPr>
        <w:tabs>
          <w:tab w:val="left" w:pos="1512"/>
          <w:tab w:val="left" w:pos="9090"/>
        </w:tabs>
        <w:spacing w:before="0"/>
        <w:rPr>
          <w:rFonts w:cs="Arial"/>
          <w:lang w:val="sr-Cyrl-RS"/>
        </w:rPr>
      </w:pPr>
    </w:p>
    <w:p w:rsidR="009F55D9" w:rsidRPr="00F37150" w:rsidRDefault="009F55D9" w:rsidP="009F55D9">
      <w:pPr>
        <w:tabs>
          <w:tab w:val="left" w:pos="1512"/>
          <w:tab w:val="left" w:pos="9090"/>
        </w:tabs>
        <w:spacing w:before="0"/>
        <w:rPr>
          <w:rFonts w:cs="Arial"/>
          <w:lang w:val="sr-Cyrl-RS"/>
        </w:rPr>
      </w:pPr>
      <w:r w:rsidRPr="00F37150">
        <w:rPr>
          <w:rFont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proofErr w:type="spellStart"/>
      <w:r w:rsidRPr="00F37150">
        <w:rPr>
          <w:rFonts w:cs="Arial"/>
          <w:lang w:val="sr-Cyrl-RS"/>
        </w:rPr>
        <w:t>четрдесетосам</w:t>
      </w:r>
      <w:proofErr w:type="spellEnd"/>
      <w:r w:rsidRPr="00F3715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F55D9" w:rsidRPr="00F37150" w:rsidRDefault="009F55D9" w:rsidP="009F55D9">
      <w:pPr>
        <w:tabs>
          <w:tab w:val="left" w:pos="1512"/>
          <w:tab w:val="left" w:pos="9090"/>
        </w:tabs>
        <w:spacing w:before="0"/>
        <w:rPr>
          <w:rFonts w:cs="Arial"/>
          <w:lang w:val="sr-Cyrl-RS"/>
        </w:rPr>
      </w:pPr>
    </w:p>
    <w:p w:rsidR="009F55D9" w:rsidRPr="00F37150" w:rsidRDefault="009F55D9" w:rsidP="009F55D9">
      <w:pPr>
        <w:tabs>
          <w:tab w:val="left" w:pos="1512"/>
          <w:tab w:val="left" w:pos="9090"/>
        </w:tabs>
        <w:spacing w:before="0"/>
        <w:rPr>
          <w:rFonts w:cs="Arial"/>
          <w:lang w:val="sr-Cyrl-RS"/>
        </w:rPr>
      </w:pPr>
      <w:r w:rsidRPr="00F37150">
        <w:rPr>
          <w:rFont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F55D9" w:rsidRPr="00F37150" w:rsidRDefault="009F55D9" w:rsidP="009F55D9">
      <w:pPr>
        <w:tabs>
          <w:tab w:val="left" w:pos="1512"/>
          <w:tab w:val="left" w:pos="9090"/>
        </w:tabs>
        <w:spacing w:before="0"/>
        <w:rPr>
          <w:rFonts w:cs="Arial"/>
          <w:lang w:val="sr-Cyrl-RS"/>
        </w:rPr>
      </w:pPr>
    </w:p>
    <w:p w:rsidR="009F55D9" w:rsidRPr="00F37150" w:rsidRDefault="009F55D9" w:rsidP="009F55D9">
      <w:pPr>
        <w:tabs>
          <w:tab w:val="left" w:pos="1512"/>
          <w:tab w:val="left" w:pos="9090"/>
        </w:tabs>
        <w:spacing w:before="0"/>
        <w:rPr>
          <w:rFonts w:cs="Arial"/>
          <w:lang w:val="sr-Cyrl-RS"/>
        </w:rPr>
      </w:pPr>
      <w:r w:rsidRPr="00F37150">
        <w:rPr>
          <w:rFonts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F55D9" w:rsidRPr="00F37150" w:rsidRDefault="009F55D9" w:rsidP="009F55D9">
      <w:pPr>
        <w:keepNext/>
        <w:autoSpaceDE w:val="0"/>
        <w:autoSpaceDN w:val="0"/>
        <w:adjustRightInd w:val="0"/>
        <w:spacing w:before="360" w:after="120"/>
        <w:outlineLvl w:val="2"/>
        <w:rPr>
          <w:rFonts w:cs="Arial"/>
          <w:b/>
          <w:szCs w:val="20"/>
          <w:lang w:val="sr-Cyrl-RS" w:eastAsia="sr-Cyrl-RS"/>
        </w:rPr>
      </w:pPr>
      <w:r w:rsidRPr="00F37150">
        <w:rPr>
          <w:rFonts w:cs="Arial"/>
          <w:b/>
          <w:szCs w:val="20"/>
          <w:lang w:val="sr-Cyrl-RS" w:eastAsia="sr-Cyrl-RS"/>
        </w:rPr>
        <w:lastRenderedPageBreak/>
        <w:t>НАКНАДА ШТЕТЕ</w:t>
      </w:r>
    </w:p>
    <w:p w:rsidR="009F55D9" w:rsidRPr="00F37150" w:rsidRDefault="009F55D9" w:rsidP="009F55D9">
      <w:pPr>
        <w:keepNext/>
        <w:spacing w:after="60"/>
        <w:jc w:val="center"/>
        <w:rPr>
          <w:rFonts w:eastAsia="Calibri"/>
          <w:b/>
          <w:lang w:val="ru-RU"/>
        </w:rPr>
      </w:pPr>
      <w:r w:rsidRPr="00F37150">
        <w:rPr>
          <w:rFonts w:eastAsia="Calibri"/>
          <w:b/>
          <w:lang w:val="ru-RU"/>
        </w:rPr>
        <w:t>Члан 11.</w:t>
      </w:r>
    </w:p>
    <w:p w:rsidR="009F55D9" w:rsidRPr="00F37150" w:rsidRDefault="009F55D9" w:rsidP="009F55D9">
      <w:pPr>
        <w:tabs>
          <w:tab w:val="left" w:pos="567"/>
        </w:tabs>
        <w:rPr>
          <w:lang w:val="sr-Cyrl-RS"/>
        </w:rPr>
      </w:pPr>
      <w:r w:rsidRPr="00F37150">
        <w:rPr>
          <w:lang w:val="sr-Cyrl-RS"/>
        </w:rPr>
        <w:t xml:space="preserve">Продавац је, у складу са важећим </w:t>
      </w:r>
      <w:r w:rsidR="00A23491" w:rsidRPr="00A23491">
        <w:rPr>
          <w:lang w:val="sr-Cyrl-RS"/>
        </w:rPr>
        <w:t>ЗОО</w:t>
      </w:r>
      <w:r w:rsidR="00A36B14" w:rsidRPr="00A36B14">
        <w:rPr>
          <w:lang w:val="sr-Cyrl-RS"/>
        </w:rPr>
        <w:t>,</w:t>
      </w:r>
      <w:r w:rsidRPr="00F37150">
        <w:rPr>
          <w:lang w:val="sr-Cyrl-RS"/>
        </w:rPr>
        <w:t xml:space="preserve"> одговоран за штету коју је претрпео Купац неиспуњењем, делимичним испуњењем или задоцњењем у испуњењу обавеза преузетих овим Уговором.</w:t>
      </w:r>
    </w:p>
    <w:p w:rsidR="009F55D9" w:rsidRPr="00F37150" w:rsidRDefault="009F55D9" w:rsidP="009F55D9">
      <w:pPr>
        <w:tabs>
          <w:tab w:val="left" w:pos="567"/>
        </w:tabs>
        <w:rPr>
          <w:lang w:val="sr-Cyrl-RS"/>
        </w:rPr>
      </w:pPr>
      <w:r w:rsidRPr="00F37150">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9F55D9" w:rsidRPr="00F37150" w:rsidRDefault="009F55D9" w:rsidP="009F55D9">
      <w:pPr>
        <w:tabs>
          <w:tab w:val="left" w:pos="567"/>
        </w:tabs>
        <w:rPr>
          <w:lang w:val="sr-Cyrl-RS"/>
        </w:rPr>
      </w:pPr>
      <w:r w:rsidRPr="00F37150">
        <w:rPr>
          <w:lang w:val="sr-Cyrl-RS"/>
        </w:rPr>
        <w:t xml:space="preserve">Ниједна Уговорна страна неће бити одговорна за било какве посредне штете и/или за </w:t>
      </w:r>
      <w:proofErr w:type="spellStart"/>
      <w:r w:rsidRPr="00F37150">
        <w:rPr>
          <w:lang w:val="sr-Cyrl-RS"/>
        </w:rPr>
        <w:t>измаклу</w:t>
      </w:r>
      <w:proofErr w:type="spellEnd"/>
      <w:r w:rsidRPr="00F37150">
        <w:rPr>
          <w:lang w:val="sr-Cyrl-RS"/>
        </w:rPr>
        <w:t xml:space="preserve">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 </w:t>
      </w:r>
    </w:p>
    <w:p w:rsidR="009F55D9" w:rsidRPr="00F37150" w:rsidRDefault="009F55D9" w:rsidP="009F55D9">
      <w:pPr>
        <w:tabs>
          <w:tab w:val="left" w:pos="567"/>
        </w:tabs>
        <w:spacing w:before="0"/>
        <w:rPr>
          <w:rFonts w:cs="Arial"/>
          <w:b/>
          <w:lang w:val="sr-Cyrl-RS"/>
        </w:rPr>
      </w:pPr>
    </w:p>
    <w:p w:rsidR="009F55D9" w:rsidRPr="00F37150" w:rsidRDefault="009F55D9" w:rsidP="009F55D9">
      <w:pPr>
        <w:tabs>
          <w:tab w:val="left" w:pos="567"/>
        </w:tabs>
        <w:spacing w:before="0"/>
        <w:rPr>
          <w:rFonts w:cs="Arial"/>
          <w:b/>
          <w:lang w:val="sr-Cyrl-RS"/>
        </w:rPr>
      </w:pPr>
      <w:r w:rsidRPr="00F37150">
        <w:rPr>
          <w:rFonts w:cs="Arial"/>
          <w:b/>
          <w:lang w:val="sr-Cyrl-RS"/>
        </w:rPr>
        <w:t>ВАЖНОСТ УГОВОРА</w:t>
      </w:r>
    </w:p>
    <w:p w:rsidR="009F55D9" w:rsidRPr="00F37150" w:rsidRDefault="009F55D9" w:rsidP="009F55D9">
      <w:pPr>
        <w:spacing w:before="0"/>
        <w:jc w:val="center"/>
        <w:rPr>
          <w:rFonts w:cs="Arial"/>
          <w:b/>
          <w:lang w:val="sr-Cyrl-RS"/>
        </w:rPr>
      </w:pPr>
      <w:r w:rsidRPr="00F37150">
        <w:rPr>
          <w:rFonts w:cs="Arial"/>
          <w:b/>
          <w:lang w:val="sr-Cyrl-RS"/>
        </w:rPr>
        <w:t>Члан 12.</w:t>
      </w:r>
    </w:p>
    <w:p w:rsidR="009F55D9" w:rsidRPr="00F37150" w:rsidRDefault="009F55D9" w:rsidP="009F55D9">
      <w:pPr>
        <w:tabs>
          <w:tab w:val="left" w:pos="567"/>
        </w:tabs>
        <w:spacing w:before="0"/>
        <w:rPr>
          <w:rFonts w:eastAsia="Calibri" w:cs="Arial"/>
          <w:lang w:val="sr-Cyrl-RS"/>
        </w:rPr>
      </w:pPr>
      <w:r w:rsidRPr="00F37150">
        <w:rPr>
          <w:rFonts w:eastAsia="Calibri" w:cs="Arial"/>
          <w:lang w:val="sr-Cyrl-RS"/>
        </w:rPr>
        <w:t xml:space="preserve">Уговор се сматра закљученим након потписивања од стране законских  заступника Уговорних страна, а ступа на снагу када Продавац испуни </w:t>
      </w:r>
      <w:proofErr w:type="spellStart"/>
      <w:r w:rsidRPr="00F37150">
        <w:rPr>
          <w:rFonts w:eastAsia="Calibri" w:cs="Arial"/>
          <w:lang w:val="sr-Cyrl-RS"/>
        </w:rPr>
        <w:t>одложни</w:t>
      </w:r>
      <w:proofErr w:type="spellEnd"/>
      <w:r w:rsidRPr="00F37150">
        <w:rPr>
          <w:rFonts w:eastAsia="Calibri" w:cs="Arial"/>
          <w:lang w:val="sr-Cyrl-RS"/>
        </w:rPr>
        <w:t xml:space="preserve"> услов и достави у уговореном року средства финансијског обезбеђења.</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spacing w:val="2"/>
          <w:lang w:val="sr-Cyrl-RS"/>
        </w:rPr>
      </w:pPr>
      <w:r w:rsidRPr="00F37150">
        <w:rPr>
          <w:rFonts w:cs="Arial"/>
          <w:lang w:val="sr-Cyrl-RS"/>
        </w:rPr>
        <w:t>Уговор важи до реализације вредности овог уговора, а најдуже на период до годину дана од дана закључења овог Уговора.</w:t>
      </w:r>
      <w:r w:rsidRPr="00F37150">
        <w:rPr>
          <w:rFonts w:cs="Arial"/>
          <w:spacing w:val="2"/>
          <w:lang w:val="sr-Cyrl-RS"/>
        </w:rPr>
        <w:t xml:space="preserve"> </w:t>
      </w:r>
    </w:p>
    <w:p w:rsidR="009F55D9" w:rsidRPr="00F37150" w:rsidRDefault="009F55D9" w:rsidP="009F55D9">
      <w:pPr>
        <w:tabs>
          <w:tab w:val="left" w:pos="567"/>
        </w:tabs>
        <w:spacing w:before="0"/>
        <w:rPr>
          <w:rFonts w:cs="Arial"/>
          <w:i/>
          <w:lang w:val="sr-Cyrl-RS"/>
        </w:rPr>
      </w:pPr>
    </w:p>
    <w:p w:rsidR="009F55D9" w:rsidRPr="00F37150" w:rsidRDefault="009F55D9" w:rsidP="009F55D9">
      <w:pPr>
        <w:spacing w:before="0"/>
        <w:rPr>
          <w:rFonts w:cs="Arial"/>
          <w:b/>
          <w:lang w:val="sr-Cyrl-RS"/>
        </w:rPr>
      </w:pPr>
      <w:r w:rsidRPr="00F37150">
        <w:rPr>
          <w:rFonts w:cs="Arial"/>
          <w:b/>
          <w:lang w:val="sr-Cyrl-RS"/>
        </w:rPr>
        <w:t>ИЗМЕНЕ ТОКОМ ТРАЈАЊА УГОВОРА</w:t>
      </w:r>
    </w:p>
    <w:p w:rsidR="009F55D9" w:rsidRPr="00F37150" w:rsidRDefault="009F55D9" w:rsidP="009F55D9">
      <w:pPr>
        <w:spacing w:before="0"/>
        <w:jc w:val="center"/>
        <w:rPr>
          <w:rFonts w:cs="Arial"/>
          <w:b/>
          <w:lang w:val="sr-Cyrl-RS"/>
        </w:rPr>
      </w:pPr>
      <w:r w:rsidRPr="00F37150">
        <w:rPr>
          <w:rFonts w:cs="Arial"/>
          <w:b/>
          <w:lang w:val="sr-Cyrl-RS"/>
        </w:rPr>
        <w:t>Члан 13.</w:t>
      </w:r>
    </w:p>
    <w:p w:rsidR="009F55D9" w:rsidRPr="00F37150" w:rsidRDefault="009F55D9" w:rsidP="009F55D9">
      <w:pPr>
        <w:spacing w:before="0"/>
        <w:rPr>
          <w:rFonts w:cs="Arial"/>
          <w:b/>
          <w:lang w:val="sr-Cyrl-RS"/>
        </w:rPr>
      </w:pPr>
    </w:p>
    <w:p w:rsidR="009F55D9" w:rsidRPr="00F37150" w:rsidRDefault="009F55D9" w:rsidP="009F55D9">
      <w:pPr>
        <w:spacing w:before="0"/>
        <w:rPr>
          <w:rFonts w:cs="Arial"/>
          <w:b/>
          <w:lang w:val="sr-Cyrl-RS"/>
        </w:rPr>
      </w:pPr>
      <w:r w:rsidRPr="00F37150">
        <w:rPr>
          <w:rFonts w:cs="Arial"/>
          <w:bCs/>
          <w:lang w:val="sr-Cyrl-CS"/>
        </w:rPr>
        <w:t>Уговорне стране су сагласне да се евентуалне измене и допуне овог Уговора изврше у писаној форми – закључивањем анекса Уговора.</w:t>
      </w:r>
    </w:p>
    <w:p w:rsidR="009F55D9" w:rsidRPr="00F37150" w:rsidRDefault="009F55D9" w:rsidP="009F55D9">
      <w:pPr>
        <w:suppressAutoHyphens/>
        <w:spacing w:before="0"/>
        <w:rPr>
          <w:rFonts w:cs="Arial"/>
          <w:lang w:val="sr-Cyrl-RS" w:eastAsia="sr-Latn-CS"/>
        </w:rPr>
      </w:pPr>
    </w:p>
    <w:p w:rsidR="009F55D9" w:rsidRPr="00F37150" w:rsidRDefault="009F55D9" w:rsidP="009F55D9">
      <w:pPr>
        <w:suppressAutoHyphens/>
        <w:spacing w:before="0"/>
        <w:rPr>
          <w:rFonts w:cs="Arial"/>
          <w:lang w:val="sr-Cyrl-RS" w:eastAsia="sr-Latn-CS"/>
        </w:rPr>
      </w:pPr>
      <w:r w:rsidRPr="00F37150">
        <w:rPr>
          <w:rFonts w:cs="Arial"/>
          <w:lang w:val="sr-Cyrl-RS" w:eastAsia="sr-Latn-CS"/>
        </w:rPr>
        <w:t xml:space="preserve">Купац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Pr="00F37150">
        <w:rPr>
          <w:rFonts w:cs="Arial"/>
          <w:lang w:val="sr-Cyrl-RS" w:eastAsia="ar-SA"/>
        </w:rPr>
        <w:t>Обим предмета јавне набавке из Уговора о купопродаји  Купац  може повећати за максимално до 5% укупне вредности Уговора под условом да има обезбеђена финансијска средства</w:t>
      </w:r>
    </w:p>
    <w:p w:rsidR="009F55D9" w:rsidRPr="00F37150" w:rsidRDefault="009F55D9" w:rsidP="009F55D9">
      <w:pPr>
        <w:suppressAutoHyphens/>
        <w:spacing w:before="0"/>
        <w:rPr>
          <w:rFonts w:cs="Arial"/>
          <w:lang w:val="sr-Cyrl-RS" w:eastAsia="sr-Latn-CS"/>
        </w:rPr>
      </w:pPr>
    </w:p>
    <w:p w:rsidR="009F55D9" w:rsidRPr="00F37150" w:rsidRDefault="009F55D9" w:rsidP="009F55D9">
      <w:pPr>
        <w:suppressAutoHyphens/>
        <w:spacing w:before="0"/>
        <w:rPr>
          <w:rFonts w:cs="Arial"/>
          <w:highlight w:val="yellow"/>
          <w:lang w:val="sr-Cyrl-RS" w:eastAsia="sr-Latn-CS"/>
        </w:rPr>
      </w:pPr>
      <w:r w:rsidRPr="00F37150">
        <w:rPr>
          <w:rFonts w:cs="Arial"/>
          <w:lang w:val="sr-Cyrl-RS" w:eastAsia="sr-Latn-CS"/>
        </w:rPr>
        <w:t>После закључења уговора Купац може да дозволи промену цене или других битних елемената уговора у складу са чланом 115. ЗЈН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F55D9" w:rsidRPr="00F37150" w:rsidRDefault="009F55D9" w:rsidP="009F55D9">
      <w:pPr>
        <w:suppressAutoHyphens/>
        <w:spacing w:before="0"/>
        <w:rPr>
          <w:rFonts w:cs="Arial"/>
          <w:lang w:val="sr-Cyrl-RS" w:eastAsia="ar-SA"/>
        </w:rPr>
      </w:pPr>
    </w:p>
    <w:p w:rsidR="009F55D9" w:rsidRPr="00F37150" w:rsidRDefault="009F55D9" w:rsidP="009F55D9">
      <w:pPr>
        <w:suppressAutoHyphens/>
        <w:spacing w:before="0"/>
        <w:rPr>
          <w:rFonts w:cs="Arial"/>
          <w:lang w:val="sr-Cyrl-RS" w:eastAsia="ar-SA"/>
        </w:rPr>
      </w:pPr>
      <w:r w:rsidRPr="00F37150">
        <w:rPr>
          <w:rFonts w:cs="Arial"/>
          <w:lang w:val="sr-Cyrl-RS" w:eastAsia="ar-SA"/>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9F55D9" w:rsidRPr="00F37150" w:rsidRDefault="009F55D9" w:rsidP="009F55D9">
      <w:pPr>
        <w:suppressAutoHyphens/>
        <w:spacing w:before="0"/>
        <w:rPr>
          <w:rFonts w:cs="Arial"/>
          <w:strike/>
          <w:lang w:val="sr-Cyrl-RS" w:eastAsia="sr-Latn-CS"/>
        </w:rPr>
      </w:pPr>
    </w:p>
    <w:p w:rsidR="009F55D9" w:rsidRPr="00F37150" w:rsidRDefault="009F55D9" w:rsidP="009F55D9">
      <w:pPr>
        <w:suppressAutoHyphens/>
        <w:spacing w:before="0"/>
        <w:rPr>
          <w:rFonts w:cs="Arial"/>
          <w:lang w:val="sr-Cyrl-RS" w:eastAsia="sr-Latn-CS"/>
        </w:rPr>
      </w:pPr>
      <w:r w:rsidRPr="00F37150">
        <w:rPr>
          <w:rFonts w:cs="Arial"/>
          <w:lang w:val="sr-Cyrl-RS" w:eastAsia="sr-Latn-CS"/>
        </w:rPr>
        <w:t>Купац  мож</w:t>
      </w:r>
      <w:r w:rsidR="00A36B14">
        <w:rPr>
          <w:rFonts w:cs="Arial"/>
          <w:lang w:val="sr-Cyrl-RS" w:eastAsia="sr-Latn-CS"/>
        </w:rPr>
        <w:t xml:space="preserve">е након закључења овог Уговора </w:t>
      </w:r>
      <w:r w:rsidRPr="00F37150">
        <w:rPr>
          <w:rFonts w:cs="Arial"/>
          <w:lang w:val="sr-Cyrl-RS" w:eastAsia="sr-Latn-CS"/>
        </w:rPr>
        <w:t>да:</w:t>
      </w:r>
    </w:p>
    <w:p w:rsidR="009F55D9" w:rsidRPr="00F37150" w:rsidRDefault="009F55D9" w:rsidP="009F55D9">
      <w:pPr>
        <w:numPr>
          <w:ilvl w:val="0"/>
          <w:numId w:val="40"/>
        </w:numPr>
        <w:suppressAutoHyphens/>
        <w:spacing w:line="276" w:lineRule="auto"/>
        <w:contextualSpacing/>
        <w:rPr>
          <w:rFonts w:cs="Arial"/>
          <w:strike/>
          <w:lang w:val="sr-Cyrl-RS" w:eastAsia="sr-Latn-CS"/>
        </w:rPr>
      </w:pPr>
      <w:r w:rsidRPr="00F37150">
        <w:rPr>
          <w:rFonts w:cs="Arial"/>
          <w:lang w:val="sr-Cyrl-RS" w:eastAsia="sr-Latn-CS"/>
        </w:rPr>
        <w:t>повећа обим  предмета овог Уговора до лимита прописаног чланом 115. став 1. Закона из следећих разлога: делимичне измене количина садржаних у спецификацији предмета уговора због непредвиђених околности (организационих промена, што може довести до повећања потреба за предметом уговора, користећи јединичне цене из понуде.</w:t>
      </w:r>
    </w:p>
    <w:p w:rsidR="009F55D9" w:rsidRPr="00F37150" w:rsidRDefault="009F55D9" w:rsidP="009F55D9">
      <w:pPr>
        <w:suppressAutoHyphens/>
        <w:spacing w:line="276" w:lineRule="auto"/>
        <w:ind w:left="1080"/>
        <w:contextualSpacing/>
        <w:rPr>
          <w:rFonts w:cs="Arial"/>
          <w:strike/>
          <w:lang w:val="sr-Cyrl-RS" w:eastAsia="sr-Latn-CS"/>
        </w:rPr>
      </w:pPr>
    </w:p>
    <w:p w:rsidR="009F55D9" w:rsidRPr="00F37150" w:rsidRDefault="009F55D9" w:rsidP="009F55D9">
      <w:pPr>
        <w:numPr>
          <w:ilvl w:val="0"/>
          <w:numId w:val="56"/>
        </w:numPr>
        <w:suppressAutoHyphens/>
        <w:spacing w:before="0" w:after="200" w:line="276" w:lineRule="auto"/>
        <w:ind w:left="1134" w:hanging="425"/>
        <w:contextualSpacing/>
        <w:rPr>
          <w:rFonts w:eastAsia="Calibri" w:cs="Arial"/>
          <w:bCs/>
          <w:lang w:val="sr-Cyrl-RS" w:eastAsia="ar-SA" w:bidi="en-US"/>
        </w:rPr>
      </w:pPr>
      <w:r w:rsidRPr="00F37150">
        <w:rPr>
          <w:rFonts w:eastAsia="Calibri" w:cs="Arial"/>
          <w:lang w:val="sr-Cyrl-RS" w:eastAsia="sr-Latn-CS"/>
        </w:rPr>
        <w:lastRenderedPageBreak/>
        <w:t xml:space="preserve">продужи </w:t>
      </w:r>
      <w:r w:rsidRPr="00F37150">
        <w:rPr>
          <w:rFonts w:eastAsia="Calibri" w:cs="Arial"/>
          <w:lang w:val="sr-Cyrl-RS" w:eastAsia="ar-SA"/>
        </w:rPr>
        <w:t xml:space="preserve">период реализације уговора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w:t>
      </w:r>
      <w:proofErr w:type="spellStart"/>
      <w:r w:rsidRPr="00F37150">
        <w:rPr>
          <w:rFonts w:eastAsia="Calibri" w:cs="Arial"/>
          <w:lang w:val="sr-Cyrl-RS" w:eastAsia="ar-SA"/>
        </w:rPr>
        <w:t>реалузацију</w:t>
      </w:r>
      <w:proofErr w:type="spellEnd"/>
      <w:r w:rsidRPr="00F37150">
        <w:rPr>
          <w:rFonts w:eastAsia="Calibri" w:cs="Arial"/>
          <w:lang w:val="sr-Cyrl-RS" w:eastAsia="ar-SA"/>
        </w:rPr>
        <w:t xml:space="preserve"> уговора и захтевају додатно време за извршење,  у складу са чланом 115. став 2. Закона, а што ће бити регулисано анексом Уговора</w:t>
      </w:r>
      <w:r w:rsidRPr="00F37150">
        <w:rPr>
          <w:rFonts w:eastAsia="Calibri" w:cs="Arial"/>
          <w:lang w:val="sr-Cyrl-RS" w:eastAsia="sr-Latn-CS"/>
        </w:rPr>
        <w:t>.</w:t>
      </w:r>
    </w:p>
    <w:p w:rsidR="009F55D9" w:rsidRPr="00F37150" w:rsidRDefault="009F55D9" w:rsidP="009F55D9">
      <w:pPr>
        <w:rPr>
          <w:rFonts w:cs="Arial"/>
          <w:b/>
        </w:rPr>
      </w:pPr>
    </w:p>
    <w:p w:rsidR="009F55D9" w:rsidRPr="00F37150" w:rsidRDefault="009F55D9" w:rsidP="009F55D9">
      <w:pPr>
        <w:rPr>
          <w:rFonts w:cs="Arial"/>
          <w:b/>
          <w:lang w:val="sr-Cyrl-RS"/>
        </w:rPr>
      </w:pPr>
      <w:r w:rsidRPr="00F37150">
        <w:rPr>
          <w:rFonts w:cs="Arial"/>
          <w:b/>
        </w:rPr>
        <w:t>ОВЛАШЋЕНИ ПРЕДСТАВНИЦИ ЗА ПРАЋЕЊЕ УГОВОРА</w:t>
      </w:r>
    </w:p>
    <w:p w:rsidR="009F55D9" w:rsidRPr="00F37150" w:rsidRDefault="009F55D9" w:rsidP="009F55D9">
      <w:pPr>
        <w:spacing w:after="120"/>
        <w:jc w:val="center"/>
        <w:rPr>
          <w:b/>
          <w:lang w:val="sr-Cyrl-RS"/>
        </w:rPr>
      </w:pPr>
      <w:r w:rsidRPr="00F37150">
        <w:rPr>
          <w:b/>
          <w:lang w:val="sr-Cyrl-RS"/>
        </w:rPr>
        <w:t>Члан 14.</w:t>
      </w:r>
    </w:p>
    <w:p w:rsidR="009F55D9" w:rsidRPr="00F37150" w:rsidRDefault="009F55D9" w:rsidP="009F55D9">
      <w:pPr>
        <w:spacing w:before="0"/>
        <w:ind w:left="142" w:right="-329"/>
        <w:contextualSpacing/>
        <w:rPr>
          <w:rFonts w:cs="Arial"/>
        </w:rPr>
      </w:pPr>
      <w:proofErr w:type="spellStart"/>
      <w:r w:rsidRPr="00F37150">
        <w:rPr>
          <w:rFonts w:cs="Arial"/>
        </w:rPr>
        <w:t>Овлашћени</w:t>
      </w:r>
      <w:proofErr w:type="spellEnd"/>
      <w:r w:rsidRPr="00F37150">
        <w:rPr>
          <w:rFonts w:cs="Arial"/>
        </w:rPr>
        <w:t xml:space="preserve"> </w:t>
      </w:r>
      <w:proofErr w:type="spellStart"/>
      <w:r w:rsidRPr="00F37150">
        <w:rPr>
          <w:rFonts w:cs="Arial"/>
        </w:rPr>
        <w:t>представници</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
    <w:p w:rsidR="009F55D9" w:rsidRPr="00F37150" w:rsidRDefault="009F55D9" w:rsidP="009F55D9">
      <w:pPr>
        <w:spacing w:before="0"/>
        <w:ind w:left="142" w:right="-329"/>
        <w:contextualSpacing/>
        <w:rPr>
          <w:rFonts w:cs="Arial"/>
        </w:rPr>
      </w:pPr>
    </w:p>
    <w:p w:rsidR="009F55D9" w:rsidRPr="00F37150" w:rsidRDefault="009F55D9" w:rsidP="009F55D9">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r w:rsidRPr="00F37150">
        <w:rPr>
          <w:rFonts w:cs="Arial"/>
          <w:lang w:val="sr-Cyrl-RS"/>
        </w:rPr>
        <w:t>Купца</w:t>
      </w:r>
      <w:r w:rsidRPr="00F37150">
        <w:rPr>
          <w:rFonts w:cs="Arial"/>
        </w:rPr>
        <w:t xml:space="preserve"> </w:t>
      </w:r>
      <w:r w:rsidRPr="00F37150">
        <w:rPr>
          <w:rFonts w:cs="Arial"/>
        </w:rPr>
        <w:tab/>
      </w:r>
      <w:r w:rsidRPr="00F37150">
        <w:rPr>
          <w:rFonts w:cs="Arial"/>
          <w:lang w:val="sr-Cyrl-RS"/>
        </w:rPr>
        <w:t xml:space="preserve"> </w:t>
      </w:r>
      <w:r w:rsidRPr="00F37150">
        <w:rPr>
          <w:rFonts w:cs="Arial"/>
        </w:rPr>
        <w:t>________________________________</w:t>
      </w:r>
    </w:p>
    <w:p w:rsidR="009F55D9" w:rsidRPr="00F37150" w:rsidRDefault="009F55D9" w:rsidP="009F55D9">
      <w:pPr>
        <w:spacing w:before="0" w:line="360" w:lineRule="auto"/>
        <w:ind w:left="142" w:right="-329"/>
        <w:contextualSpacing/>
        <w:rPr>
          <w:rFonts w:cs="Arial"/>
        </w:rPr>
      </w:pPr>
      <w:r w:rsidRPr="00F37150">
        <w:rPr>
          <w:rFonts w:cs="Arial"/>
        </w:rPr>
        <w:tab/>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w:t>
      </w:r>
      <w:r w:rsidRPr="00F37150">
        <w:rPr>
          <w:rFonts w:cs="Arial"/>
          <w:lang w:val="sr-Cyrl-RS"/>
        </w:rPr>
        <w:t>одавца</w:t>
      </w:r>
      <w:proofErr w:type="spellEnd"/>
      <w:r w:rsidRPr="00F37150">
        <w:rPr>
          <w:rFonts w:cs="Arial"/>
          <w:lang w:val="sr-Cyrl-RS"/>
        </w:rPr>
        <w:t xml:space="preserve"> </w:t>
      </w:r>
      <w:r w:rsidRPr="00F37150">
        <w:rPr>
          <w:rFonts w:cs="Arial"/>
        </w:rPr>
        <w:t>________________________________</w:t>
      </w:r>
    </w:p>
    <w:p w:rsidR="009F55D9" w:rsidRPr="00F37150" w:rsidRDefault="009F55D9" w:rsidP="009F55D9">
      <w:pPr>
        <w:spacing w:before="0"/>
        <w:ind w:left="142" w:right="-329"/>
        <w:contextualSpacing/>
        <w:rPr>
          <w:rFonts w:cs="Arial"/>
        </w:rPr>
      </w:pPr>
    </w:p>
    <w:p w:rsidR="009F55D9" w:rsidRPr="00F37150" w:rsidRDefault="009F55D9" w:rsidP="009F55D9">
      <w:pPr>
        <w:spacing w:before="0"/>
        <w:ind w:left="142" w:right="-329"/>
        <w:contextualSpacing/>
        <w:rPr>
          <w:rFonts w:cs="Arial"/>
        </w:rPr>
      </w:pPr>
      <w:proofErr w:type="spellStart"/>
      <w:r w:rsidRPr="00F37150">
        <w:rPr>
          <w:rFonts w:cs="Arial"/>
        </w:rPr>
        <w:t>Овлашћења</w:t>
      </w:r>
      <w:proofErr w:type="spellEnd"/>
      <w:r w:rsidRPr="00F37150">
        <w:rPr>
          <w:rFonts w:cs="Arial"/>
        </w:rPr>
        <w:t xml:space="preserve"> и </w:t>
      </w:r>
      <w:proofErr w:type="spellStart"/>
      <w:r w:rsidRPr="00F37150">
        <w:rPr>
          <w:rFonts w:cs="Arial"/>
        </w:rPr>
        <w:t>дужности</w:t>
      </w:r>
      <w:proofErr w:type="spellEnd"/>
      <w:r w:rsidRPr="00F37150">
        <w:rPr>
          <w:rFonts w:cs="Arial"/>
        </w:rPr>
        <w:t xml:space="preserve"> </w:t>
      </w:r>
      <w:proofErr w:type="spellStart"/>
      <w:r w:rsidRPr="00F37150">
        <w:rPr>
          <w:rFonts w:cs="Arial"/>
        </w:rPr>
        <w:t>овлашћених</w:t>
      </w:r>
      <w:proofErr w:type="spellEnd"/>
      <w:r w:rsidRPr="00F37150">
        <w:rPr>
          <w:rFonts w:cs="Arial"/>
        </w:rPr>
        <w:t xml:space="preserve"> </w:t>
      </w:r>
      <w:proofErr w:type="spellStart"/>
      <w:r w:rsidRPr="00F37150">
        <w:rPr>
          <w:rFonts w:cs="Arial"/>
        </w:rPr>
        <w:t>представника</w:t>
      </w:r>
      <w:proofErr w:type="spellEnd"/>
      <w:r w:rsidRPr="00F37150">
        <w:rPr>
          <w:rFonts w:cs="Arial"/>
        </w:rPr>
        <w:t xml:space="preserve">  </w:t>
      </w:r>
      <w:proofErr w:type="spellStart"/>
      <w:r w:rsidRPr="00F37150">
        <w:rPr>
          <w:rFonts w:cs="Arial"/>
        </w:rPr>
        <w:t>за</w:t>
      </w:r>
      <w:proofErr w:type="spellEnd"/>
      <w:r w:rsidRPr="00F37150">
        <w:rPr>
          <w:rFonts w:cs="Arial"/>
        </w:rPr>
        <w:t xml:space="preserve"> </w:t>
      </w:r>
      <w:proofErr w:type="spellStart"/>
      <w:r w:rsidRPr="00F37150">
        <w:rPr>
          <w:rFonts w:cs="Arial"/>
        </w:rPr>
        <w:t>праћење</w:t>
      </w:r>
      <w:proofErr w:type="spellEnd"/>
      <w:r w:rsidRPr="00F37150">
        <w:rPr>
          <w:rFonts w:cs="Arial"/>
        </w:rPr>
        <w:t xml:space="preserve"> </w:t>
      </w:r>
      <w:proofErr w:type="spellStart"/>
      <w:r w:rsidRPr="00F37150">
        <w:rPr>
          <w:rFonts w:cs="Arial"/>
        </w:rPr>
        <w:t>реализације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су</w:t>
      </w:r>
      <w:proofErr w:type="spellEnd"/>
      <w:r w:rsidRPr="00F37150">
        <w:rPr>
          <w:rFonts w:cs="Arial"/>
        </w:rPr>
        <w:t xml:space="preserve"> </w:t>
      </w:r>
      <w:proofErr w:type="spellStart"/>
      <w:r w:rsidRPr="00F37150">
        <w:rPr>
          <w:rFonts w:cs="Arial"/>
        </w:rPr>
        <w:t>да</w:t>
      </w:r>
      <w:proofErr w:type="spellEnd"/>
      <w:r w:rsidRPr="00F37150">
        <w:rPr>
          <w:rFonts w:cs="Arial"/>
        </w:rPr>
        <w:t>:</w:t>
      </w:r>
    </w:p>
    <w:p w:rsidR="009F55D9" w:rsidRPr="00F37150" w:rsidRDefault="009F55D9" w:rsidP="009F55D9">
      <w:pPr>
        <w:spacing w:before="0"/>
        <w:ind w:left="142" w:right="-329"/>
        <w:contextualSpacing/>
        <w:rPr>
          <w:rFonts w:cs="Arial"/>
        </w:rPr>
      </w:pPr>
    </w:p>
    <w:p w:rsidR="009F55D9" w:rsidRPr="00F37150" w:rsidRDefault="009F55D9" w:rsidP="009F55D9">
      <w:pPr>
        <w:numPr>
          <w:ilvl w:val="0"/>
          <w:numId w:val="40"/>
        </w:numPr>
        <w:spacing w:before="0" w:after="200" w:line="276" w:lineRule="auto"/>
        <w:ind w:right="-329"/>
        <w:contextualSpacing/>
        <w:rPr>
          <w:rFonts w:eastAsia="Calibri" w:cs="Arial"/>
          <w:lang w:val="sr-Cyrl-RS"/>
        </w:rPr>
      </w:pPr>
      <w:proofErr w:type="spellStart"/>
      <w:r w:rsidRPr="00F37150">
        <w:rPr>
          <w:rFonts w:eastAsia="Calibri" w:cs="Arial"/>
        </w:rPr>
        <w:t>да</w:t>
      </w:r>
      <w:proofErr w:type="spellEnd"/>
      <w:r w:rsidRPr="00F37150">
        <w:rPr>
          <w:rFonts w:eastAsia="Calibri" w:cs="Arial"/>
        </w:rPr>
        <w:t xml:space="preserve"> </w:t>
      </w:r>
      <w:proofErr w:type="spellStart"/>
      <w:r w:rsidRPr="00F37150">
        <w:rPr>
          <w:rFonts w:eastAsia="Calibri" w:cs="Arial"/>
        </w:rPr>
        <w:t>сачине</w:t>
      </w:r>
      <w:proofErr w:type="spellEnd"/>
      <w:r w:rsidRPr="00F37150">
        <w:rPr>
          <w:rFonts w:eastAsia="Calibri" w:cs="Arial"/>
        </w:rPr>
        <w:t xml:space="preserve">, </w:t>
      </w:r>
      <w:proofErr w:type="spellStart"/>
      <w:r w:rsidRPr="00F37150">
        <w:rPr>
          <w:rFonts w:eastAsia="Calibri" w:cs="Arial"/>
        </w:rPr>
        <w:t>потпишу</w:t>
      </w:r>
      <w:proofErr w:type="spellEnd"/>
      <w:r w:rsidRPr="00F37150">
        <w:rPr>
          <w:rFonts w:eastAsia="Calibri" w:cs="Arial"/>
        </w:rPr>
        <w:t xml:space="preserve"> и </w:t>
      </w:r>
      <w:proofErr w:type="spellStart"/>
      <w:r w:rsidRPr="00F37150">
        <w:rPr>
          <w:rFonts w:eastAsia="Calibri" w:cs="Arial"/>
        </w:rPr>
        <w:t>верификују</w:t>
      </w:r>
      <w:proofErr w:type="spellEnd"/>
      <w:r w:rsidRPr="00F37150">
        <w:rPr>
          <w:rFonts w:eastAsia="Calibri" w:cs="Arial"/>
        </w:rPr>
        <w:t xml:space="preserve"> </w:t>
      </w:r>
      <w:proofErr w:type="spellStart"/>
      <w:r w:rsidRPr="00F37150">
        <w:rPr>
          <w:rFonts w:eastAsia="Calibri" w:cs="Arial"/>
        </w:rPr>
        <w:t>Записник</w:t>
      </w:r>
      <w:proofErr w:type="spellEnd"/>
      <w:r w:rsidRPr="00F37150">
        <w:rPr>
          <w:rFonts w:eastAsia="Calibri" w:cs="Arial"/>
        </w:rPr>
        <w:t xml:space="preserve"> о </w:t>
      </w:r>
      <w:proofErr w:type="spellStart"/>
      <w:r w:rsidRPr="00F37150">
        <w:rPr>
          <w:rFonts w:eastAsia="Calibri" w:cs="Arial"/>
        </w:rPr>
        <w:t>квалитативном</w:t>
      </w:r>
      <w:proofErr w:type="spellEnd"/>
      <w:r w:rsidRPr="00F37150">
        <w:rPr>
          <w:rFonts w:eastAsia="Calibri" w:cs="Arial"/>
        </w:rPr>
        <w:t xml:space="preserve"> и </w:t>
      </w:r>
      <w:proofErr w:type="spellStart"/>
      <w:r w:rsidRPr="00F37150">
        <w:rPr>
          <w:rFonts w:eastAsia="Calibri" w:cs="Arial"/>
        </w:rPr>
        <w:t>квантитативном</w:t>
      </w:r>
      <w:proofErr w:type="spellEnd"/>
      <w:r w:rsidRPr="00F37150">
        <w:rPr>
          <w:rFonts w:eastAsia="Calibri" w:cs="Arial"/>
        </w:rPr>
        <w:t xml:space="preserve"> </w:t>
      </w:r>
      <w:r w:rsidRPr="00F37150">
        <w:rPr>
          <w:rFonts w:eastAsia="Calibri" w:cs="Arial"/>
          <w:lang w:val="sr-Cyrl-RS"/>
        </w:rPr>
        <w:t>пријему</w:t>
      </w:r>
      <w:r w:rsidRPr="00F37150">
        <w:rPr>
          <w:rFonts w:eastAsia="Calibri" w:cs="Arial"/>
        </w:rPr>
        <w:t>;</w:t>
      </w:r>
    </w:p>
    <w:p w:rsidR="009F55D9" w:rsidRPr="00F37150" w:rsidRDefault="009F55D9" w:rsidP="009F55D9">
      <w:pPr>
        <w:numPr>
          <w:ilvl w:val="0"/>
          <w:numId w:val="40"/>
        </w:numPr>
        <w:spacing w:after="200" w:line="276" w:lineRule="auto"/>
        <w:contextualSpacing/>
        <w:rPr>
          <w:rFonts w:ascii="Calibri" w:eastAsia="Calibri" w:hAnsi="Calibri"/>
          <w:lang w:val="sr-Cyrl-RS"/>
        </w:rPr>
      </w:pPr>
      <w:proofErr w:type="spellStart"/>
      <w:r w:rsidRPr="00F37150">
        <w:rPr>
          <w:rFonts w:eastAsia="Calibri" w:cs="Arial"/>
        </w:rPr>
        <w:t>извршавају</w:t>
      </w:r>
      <w:proofErr w:type="spellEnd"/>
      <w:r w:rsidRPr="00F37150">
        <w:rPr>
          <w:rFonts w:eastAsia="Calibri" w:cs="Arial"/>
        </w:rPr>
        <w:t xml:space="preserve"> и </w:t>
      </w:r>
      <w:proofErr w:type="spellStart"/>
      <w:r w:rsidRPr="00F37150">
        <w:rPr>
          <w:rFonts w:eastAsia="Calibri" w:cs="Arial"/>
        </w:rPr>
        <w:t>друге</w:t>
      </w:r>
      <w:proofErr w:type="spellEnd"/>
      <w:r w:rsidRPr="00F37150">
        <w:rPr>
          <w:rFonts w:eastAsia="Calibri" w:cs="Arial"/>
        </w:rPr>
        <w:t xml:space="preserve"> </w:t>
      </w:r>
      <w:proofErr w:type="spellStart"/>
      <w:r w:rsidRPr="00F37150">
        <w:rPr>
          <w:rFonts w:eastAsia="Calibri" w:cs="Arial"/>
        </w:rPr>
        <w:t>дужности</w:t>
      </w:r>
      <w:proofErr w:type="spellEnd"/>
      <w:r w:rsidRPr="00F37150">
        <w:rPr>
          <w:rFonts w:eastAsia="Calibri" w:cs="Arial"/>
        </w:rPr>
        <w:t xml:space="preserve"> </w:t>
      </w:r>
      <w:proofErr w:type="spellStart"/>
      <w:r w:rsidRPr="00F37150">
        <w:rPr>
          <w:rFonts w:eastAsia="Calibri" w:cs="Arial"/>
        </w:rPr>
        <w:t>везане</w:t>
      </w:r>
      <w:proofErr w:type="spellEnd"/>
      <w:r w:rsidRPr="00F37150">
        <w:rPr>
          <w:rFonts w:eastAsia="Calibri" w:cs="Arial"/>
        </w:rPr>
        <w:t xml:space="preserve"> </w:t>
      </w:r>
      <w:proofErr w:type="spellStart"/>
      <w:r w:rsidRPr="00F37150">
        <w:rPr>
          <w:rFonts w:eastAsia="Calibri" w:cs="Arial"/>
        </w:rPr>
        <w:t>за</w:t>
      </w:r>
      <w:proofErr w:type="spellEnd"/>
      <w:r w:rsidRPr="00F37150">
        <w:rPr>
          <w:rFonts w:eastAsia="Calibri" w:cs="Arial"/>
        </w:rPr>
        <w:t xml:space="preserve"> </w:t>
      </w:r>
      <w:proofErr w:type="spellStart"/>
      <w:r w:rsidRPr="00F37150">
        <w:rPr>
          <w:rFonts w:eastAsia="Calibri" w:cs="Arial"/>
        </w:rPr>
        <w:t>реализацију</w:t>
      </w:r>
      <w:proofErr w:type="spellEnd"/>
      <w:r w:rsidRPr="00F37150">
        <w:rPr>
          <w:rFonts w:eastAsia="Calibri" w:cs="Arial"/>
        </w:rPr>
        <w:t xml:space="preserve"> </w:t>
      </w:r>
      <w:proofErr w:type="spellStart"/>
      <w:r w:rsidRPr="00F37150">
        <w:rPr>
          <w:rFonts w:eastAsia="Calibri" w:cs="Arial"/>
        </w:rPr>
        <w:t>предмета</w:t>
      </w:r>
      <w:proofErr w:type="spellEnd"/>
      <w:r w:rsidRPr="00F37150">
        <w:rPr>
          <w:rFonts w:eastAsia="Calibri" w:cs="Arial"/>
        </w:rPr>
        <w:t xml:space="preserve"> </w:t>
      </w:r>
      <w:proofErr w:type="spellStart"/>
      <w:r w:rsidRPr="00F37150">
        <w:rPr>
          <w:rFonts w:eastAsia="Calibri" w:cs="Arial"/>
        </w:rPr>
        <w:t>овог</w:t>
      </w:r>
      <w:proofErr w:type="spellEnd"/>
      <w:r w:rsidRPr="00F37150">
        <w:rPr>
          <w:rFonts w:eastAsia="Calibri" w:cs="Arial"/>
        </w:rPr>
        <w:t xml:space="preserve"> </w:t>
      </w:r>
      <w:proofErr w:type="spellStart"/>
      <w:r w:rsidRPr="00F37150">
        <w:rPr>
          <w:rFonts w:eastAsia="Calibri" w:cs="Arial"/>
        </w:rPr>
        <w:t>Уговора</w:t>
      </w:r>
      <w:proofErr w:type="spellEnd"/>
      <w:r w:rsidRPr="00F37150">
        <w:rPr>
          <w:rFonts w:eastAsia="Calibri" w:cs="Arial"/>
        </w:rPr>
        <w:t xml:space="preserve">, </w:t>
      </w:r>
      <w:proofErr w:type="spellStart"/>
      <w:r w:rsidRPr="00F37150">
        <w:rPr>
          <w:rFonts w:eastAsia="Calibri" w:cs="Arial"/>
        </w:rPr>
        <w:t>по</w:t>
      </w:r>
      <w:proofErr w:type="spellEnd"/>
      <w:r w:rsidRPr="00F37150">
        <w:rPr>
          <w:rFonts w:eastAsia="Calibri" w:cs="Arial"/>
        </w:rPr>
        <w:t xml:space="preserve"> </w:t>
      </w:r>
      <w:proofErr w:type="spellStart"/>
      <w:r w:rsidRPr="00F37150">
        <w:rPr>
          <w:rFonts w:eastAsia="Calibri" w:cs="Arial"/>
        </w:rPr>
        <w:t>потреби</w:t>
      </w:r>
      <w:proofErr w:type="spellEnd"/>
      <w:r w:rsidRPr="00F37150">
        <w:rPr>
          <w:rFonts w:eastAsia="Calibri" w:cs="Arial"/>
        </w:rPr>
        <w:t>.</w:t>
      </w:r>
    </w:p>
    <w:p w:rsidR="009F55D9" w:rsidRPr="00F37150" w:rsidRDefault="009F55D9" w:rsidP="009F55D9">
      <w:pPr>
        <w:rPr>
          <w:i/>
          <w:lang w:val="sr-Cyrl-RS"/>
        </w:rPr>
      </w:pPr>
      <w:r w:rsidRPr="00F37150">
        <w:rPr>
          <w:i/>
          <w:lang w:val="sr-Cyrl-RS"/>
        </w:rPr>
        <w:t xml:space="preserve">(Купац ће приликом закључења </w:t>
      </w:r>
      <w:r w:rsidRPr="00F37150">
        <w:rPr>
          <w:rFonts w:cs="Arial"/>
          <w:i/>
          <w:lang w:val="sr-Cyrl-RS"/>
        </w:rPr>
        <w:t xml:space="preserve">Уговора </w:t>
      </w:r>
      <w:r w:rsidRPr="00F37150">
        <w:rPr>
          <w:i/>
          <w:lang w:val="sr-Cyrl-RS"/>
        </w:rPr>
        <w:t xml:space="preserve">уписати име и презиме именованих лица за праћење реализације </w:t>
      </w:r>
      <w:r w:rsidRPr="00F37150">
        <w:rPr>
          <w:rFonts w:cs="Arial"/>
          <w:i/>
          <w:lang w:val="sr-Cyrl-RS"/>
        </w:rPr>
        <w:t>Уговора</w:t>
      </w:r>
      <w:r w:rsidRPr="00F37150">
        <w:rPr>
          <w:i/>
          <w:lang w:val="sr-Cyrl-RS"/>
        </w:rPr>
        <w:t>)</w:t>
      </w:r>
    </w:p>
    <w:p w:rsidR="009F55D9" w:rsidRPr="00F37150" w:rsidRDefault="009F55D9" w:rsidP="009F55D9">
      <w:pPr>
        <w:spacing w:before="0"/>
        <w:jc w:val="left"/>
        <w:rPr>
          <w:rFonts w:cs="Arial"/>
          <w:b/>
          <w:lang w:val="sr-Cyrl-RS"/>
        </w:rPr>
      </w:pPr>
    </w:p>
    <w:p w:rsidR="009F55D9" w:rsidRPr="00F37150" w:rsidRDefault="009F55D9" w:rsidP="009F55D9">
      <w:pPr>
        <w:spacing w:before="0"/>
        <w:jc w:val="left"/>
        <w:rPr>
          <w:rFonts w:cs="Arial"/>
          <w:b/>
          <w:lang w:val="sr-Cyrl-RS"/>
        </w:rPr>
      </w:pPr>
      <w:r w:rsidRPr="00F37150">
        <w:rPr>
          <w:rFonts w:cs="Arial"/>
          <w:b/>
          <w:lang w:val="sr-Cyrl-RS"/>
        </w:rPr>
        <w:t>РАСКИД УГОВОРА</w:t>
      </w:r>
    </w:p>
    <w:p w:rsidR="009F55D9" w:rsidRPr="00F37150" w:rsidRDefault="009F55D9" w:rsidP="009F55D9">
      <w:pPr>
        <w:spacing w:before="0"/>
        <w:jc w:val="center"/>
        <w:rPr>
          <w:rFonts w:cs="Arial"/>
          <w:lang w:val="sr-Cyrl-RS"/>
        </w:rPr>
      </w:pPr>
      <w:r w:rsidRPr="00F37150">
        <w:rPr>
          <w:rFonts w:cs="Arial"/>
          <w:b/>
          <w:lang w:val="sr-Cyrl-RS"/>
        </w:rPr>
        <w:t>Члан 15.</w:t>
      </w:r>
    </w:p>
    <w:p w:rsidR="009F55D9" w:rsidRPr="00F37150" w:rsidRDefault="009F55D9" w:rsidP="009F55D9">
      <w:pPr>
        <w:tabs>
          <w:tab w:val="left" w:pos="9090"/>
        </w:tabs>
        <w:spacing w:before="0"/>
        <w:rPr>
          <w:rFonts w:cs="Arial"/>
          <w:bCs/>
          <w:lang w:val="sr-Cyrl-RS"/>
        </w:rPr>
      </w:pPr>
      <w:r w:rsidRPr="00F37150">
        <w:rPr>
          <w:rFonts w:cs="Arial"/>
          <w:bCs/>
          <w:lang w:val="sr-Cyrl-RS"/>
        </w:rPr>
        <w:t xml:space="preserve">Ако Продавац не испуни овај Уговор, или ако не буде квалитетно и о року испуњавао своје обавезе, или, упркос писмене опомене </w:t>
      </w:r>
      <w:r w:rsidRPr="00F37150">
        <w:rPr>
          <w:rFonts w:cs="Arial"/>
          <w:lang w:val="sr-Cyrl-RS"/>
        </w:rPr>
        <w:t>Купца</w:t>
      </w:r>
      <w:r w:rsidRPr="00F37150">
        <w:rPr>
          <w:rFonts w:cs="Arial"/>
          <w:bCs/>
          <w:lang w:val="sr-Cyrl-RS"/>
        </w:rPr>
        <w:t xml:space="preserve">, крши одредбе овог уговора, </w:t>
      </w:r>
      <w:r w:rsidRPr="00F37150">
        <w:rPr>
          <w:rFonts w:cs="Arial"/>
          <w:lang w:val="sr-Cyrl-RS"/>
        </w:rPr>
        <w:t>Купац</w:t>
      </w:r>
      <w:r w:rsidRPr="00F37150">
        <w:rPr>
          <w:rFonts w:cs="Arial"/>
          <w:bCs/>
          <w:lang w:val="sr-Cyrl-RS"/>
        </w:rPr>
        <w:t xml:space="preserve"> има право да констатује непоштовање одредби Уговора и о томе достави Продавцу писану опомену.</w:t>
      </w:r>
    </w:p>
    <w:p w:rsidR="009F55D9" w:rsidRPr="00F37150" w:rsidRDefault="009F55D9" w:rsidP="009F55D9">
      <w:pPr>
        <w:tabs>
          <w:tab w:val="left" w:pos="9090"/>
        </w:tabs>
        <w:spacing w:before="0"/>
        <w:rPr>
          <w:rFonts w:cs="Arial"/>
          <w:bCs/>
          <w:lang w:val="sr-Cyrl-RS"/>
        </w:rPr>
      </w:pPr>
    </w:p>
    <w:p w:rsidR="009F55D9" w:rsidRPr="00F37150" w:rsidRDefault="009F55D9" w:rsidP="009F55D9">
      <w:pPr>
        <w:tabs>
          <w:tab w:val="left" w:pos="9090"/>
        </w:tabs>
        <w:spacing w:before="0"/>
        <w:rPr>
          <w:rFonts w:cs="Arial"/>
          <w:bCs/>
          <w:lang w:val="sr-Cyrl-RS"/>
        </w:rPr>
      </w:pPr>
      <w:r w:rsidRPr="00F37150">
        <w:rPr>
          <w:rFonts w:cs="Arial"/>
          <w:bCs/>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F37150">
        <w:rPr>
          <w:rFonts w:cs="Arial"/>
          <w:lang w:val="sr-Cyrl-RS"/>
        </w:rPr>
        <w:t>Купац</w:t>
      </w:r>
      <w:r w:rsidRPr="00F37150">
        <w:rPr>
          <w:rFonts w:cs="Arial"/>
          <w:bCs/>
          <w:lang w:val="sr-Cyrl-RS"/>
        </w:rPr>
        <w:t xml:space="preserve"> може у року од наредних 5 (пет) дана да једнострано раскине овој Уговор по правилима о раскиду Уговора због неиспуњења.</w:t>
      </w:r>
    </w:p>
    <w:p w:rsidR="009F55D9" w:rsidRPr="00F37150" w:rsidRDefault="009F55D9" w:rsidP="009F55D9">
      <w:pPr>
        <w:tabs>
          <w:tab w:val="left" w:pos="9090"/>
        </w:tabs>
        <w:spacing w:before="0"/>
        <w:rPr>
          <w:rFonts w:cs="Arial"/>
          <w:bCs/>
          <w:lang w:val="sr-Cyrl-RS"/>
        </w:rPr>
      </w:pPr>
    </w:p>
    <w:p w:rsidR="009F55D9" w:rsidRPr="00F37150" w:rsidRDefault="009F55D9" w:rsidP="009F55D9">
      <w:pPr>
        <w:tabs>
          <w:tab w:val="left" w:pos="9090"/>
        </w:tabs>
        <w:spacing w:before="0"/>
        <w:rPr>
          <w:rFonts w:cs="Arial"/>
          <w:bCs/>
          <w:lang w:val="sr-Cyrl-RS"/>
        </w:rPr>
      </w:pPr>
      <w:r w:rsidRPr="00F37150">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F55D9" w:rsidRPr="00F37150" w:rsidRDefault="009F55D9" w:rsidP="009F55D9">
      <w:pPr>
        <w:tabs>
          <w:tab w:val="left" w:pos="567"/>
        </w:tabs>
        <w:spacing w:before="0"/>
        <w:rPr>
          <w:rFonts w:cs="Arial"/>
          <w:i/>
          <w:lang w:val="sr-Cyrl-RS"/>
        </w:rPr>
      </w:pPr>
    </w:p>
    <w:p w:rsidR="009F55D9" w:rsidRPr="00F37150" w:rsidRDefault="009F55D9" w:rsidP="009F55D9">
      <w:pPr>
        <w:spacing w:before="0"/>
        <w:rPr>
          <w:rFonts w:cs="Arial"/>
          <w:b/>
          <w:lang w:val="sr-Cyrl-RS"/>
        </w:rPr>
      </w:pPr>
      <w:r w:rsidRPr="00F37150">
        <w:rPr>
          <w:rFonts w:cs="Arial"/>
          <w:b/>
          <w:lang w:val="sr-Cyrl-RS"/>
        </w:rPr>
        <w:t>ЗАВРШНЕ ОДРЕДБЕ</w:t>
      </w:r>
    </w:p>
    <w:p w:rsidR="009F55D9" w:rsidRPr="00F37150" w:rsidRDefault="009F55D9" w:rsidP="009F55D9">
      <w:pPr>
        <w:spacing w:before="0"/>
        <w:jc w:val="center"/>
        <w:rPr>
          <w:rFonts w:cs="Arial"/>
          <w:b/>
          <w:lang w:val="sr-Cyrl-RS"/>
        </w:rPr>
      </w:pPr>
      <w:r w:rsidRPr="00F37150">
        <w:rPr>
          <w:rFonts w:cs="Arial"/>
          <w:b/>
          <w:lang w:val="sr-Cyrl-RS"/>
        </w:rPr>
        <w:t>Члан 16.</w:t>
      </w:r>
    </w:p>
    <w:p w:rsidR="009F55D9" w:rsidRPr="00F37150" w:rsidRDefault="009F55D9" w:rsidP="009F55D9">
      <w:pPr>
        <w:rPr>
          <w:rFonts w:eastAsia="Calibri" w:cs="Arial"/>
          <w:noProof/>
          <w:lang w:val="sr-Cyrl-RS"/>
        </w:rPr>
      </w:pPr>
      <w:r w:rsidRPr="00F37150">
        <w:rPr>
          <w:rFonts w:eastAsia="Calibri" w:cs="Arial"/>
          <w:noProof/>
          <w:lang w:val="sr-Cyrl-RS"/>
        </w:rPr>
        <w:t xml:space="preserve">Продавац је обавезан да без одлагања, а најкасније у року од 5 дана од дана настанка промене у било којем од података </w:t>
      </w:r>
      <w:r w:rsidRPr="00F37150">
        <w:rPr>
          <w:rFonts w:eastAsia="TimesNewRomanPSMT" w:cs="Arial"/>
          <w:bCs/>
          <w:lang w:val="sr-Cyrl-RS"/>
        </w:rPr>
        <w:t>у вези са испуњеношћу услова из поступка јавне набавке</w:t>
      </w:r>
      <w:r w:rsidRPr="00F37150">
        <w:rPr>
          <w:rFonts w:eastAsia="Calibri" w:cs="Arial"/>
          <w:noProof/>
          <w:lang w:val="sr-Cyrl-RS"/>
        </w:rPr>
        <w:t>, о насталој промени писмено обавести купца и да је документује на прописан начин.</w:t>
      </w:r>
    </w:p>
    <w:p w:rsidR="009F55D9" w:rsidRPr="00F37150" w:rsidRDefault="009F55D9" w:rsidP="009F55D9">
      <w:pPr>
        <w:rPr>
          <w:rFonts w:eastAsia="Calibri" w:cs="Arial"/>
          <w:noProof/>
          <w:lang w:val="sr-Cyrl-RS"/>
        </w:rPr>
      </w:pPr>
      <w:r w:rsidRPr="00F37150">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9F55D9" w:rsidRPr="00F37150" w:rsidRDefault="009F55D9" w:rsidP="009F55D9">
      <w:pPr>
        <w:spacing w:before="240" w:after="120"/>
        <w:jc w:val="center"/>
        <w:rPr>
          <w:b/>
          <w:lang w:val="sr-Cyrl-RS"/>
        </w:rPr>
      </w:pPr>
      <w:r w:rsidRPr="00F37150">
        <w:rPr>
          <w:b/>
          <w:lang w:val="sr-Cyrl-RS"/>
        </w:rPr>
        <w:t>Члан 17.</w:t>
      </w:r>
    </w:p>
    <w:p w:rsidR="009F55D9" w:rsidRPr="00F37150" w:rsidRDefault="009F55D9" w:rsidP="009F55D9">
      <w:pPr>
        <w:tabs>
          <w:tab w:val="left" w:pos="9090"/>
        </w:tabs>
        <w:rPr>
          <w:rFonts w:cs="Arial"/>
          <w:lang w:val="sr-Cyrl-RS"/>
        </w:rPr>
      </w:pPr>
      <w:r w:rsidRPr="00F37150">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F55D9" w:rsidRPr="00F37150" w:rsidRDefault="009F55D9" w:rsidP="009F55D9">
      <w:pPr>
        <w:tabs>
          <w:tab w:val="left" w:pos="9090"/>
        </w:tabs>
        <w:rPr>
          <w:rFonts w:cs="Arial"/>
          <w:lang w:val="sr-Cyrl-RS"/>
        </w:rPr>
      </w:pPr>
      <w:r w:rsidRPr="00F37150">
        <w:rPr>
          <w:rFonts w:cs="Arial"/>
          <w:lang w:val="sr-Cyrl-RS"/>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9F55D9" w:rsidRPr="00F37150" w:rsidRDefault="009F55D9" w:rsidP="009F55D9">
      <w:pPr>
        <w:jc w:val="center"/>
        <w:rPr>
          <w:rFonts w:cs="Arial"/>
          <w:b/>
          <w:lang w:val="sr-Cyrl-RS"/>
        </w:rPr>
      </w:pPr>
      <w:r w:rsidRPr="00F37150">
        <w:rPr>
          <w:rFonts w:cs="Arial"/>
          <w:b/>
          <w:lang w:val="sr-Cyrl-RS"/>
        </w:rPr>
        <w:t>Члан 18.</w:t>
      </w:r>
    </w:p>
    <w:p w:rsidR="009F55D9" w:rsidRPr="00F37150" w:rsidRDefault="009F55D9" w:rsidP="009F55D9">
      <w:pPr>
        <w:rPr>
          <w:rFonts w:cs="Arial"/>
        </w:rPr>
      </w:pPr>
      <w:proofErr w:type="spellStart"/>
      <w:r w:rsidRPr="00F37150">
        <w:rPr>
          <w:rFonts w:cs="Arial"/>
        </w:rPr>
        <w:t>Неважење</w:t>
      </w:r>
      <w:proofErr w:type="spellEnd"/>
      <w:r w:rsidRPr="00F37150">
        <w:rPr>
          <w:rFonts w:cs="Arial"/>
        </w:rPr>
        <w:t xml:space="preserve"> </w:t>
      </w:r>
      <w:proofErr w:type="spellStart"/>
      <w:r w:rsidRPr="00F37150">
        <w:rPr>
          <w:rFonts w:cs="Arial"/>
        </w:rPr>
        <w:t>било</w:t>
      </w:r>
      <w:proofErr w:type="spellEnd"/>
      <w:r w:rsidRPr="00F37150">
        <w:rPr>
          <w:rFonts w:cs="Arial"/>
        </w:rPr>
        <w:t xml:space="preserve"> </w:t>
      </w:r>
      <w:proofErr w:type="spellStart"/>
      <w:r w:rsidRPr="00F37150">
        <w:rPr>
          <w:rFonts w:cs="Arial"/>
        </w:rPr>
        <w:t>које</w:t>
      </w:r>
      <w:proofErr w:type="spellEnd"/>
      <w:r w:rsidRPr="00F37150">
        <w:rPr>
          <w:rFonts w:cs="Arial"/>
        </w:rPr>
        <w:t xml:space="preserve"> </w:t>
      </w:r>
      <w:proofErr w:type="spellStart"/>
      <w:r w:rsidRPr="00F37150">
        <w:rPr>
          <w:rFonts w:cs="Arial"/>
        </w:rPr>
        <w:t>одредбе</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неће</w:t>
      </w:r>
      <w:proofErr w:type="spellEnd"/>
      <w:r w:rsidRPr="00F37150">
        <w:rPr>
          <w:rFonts w:cs="Arial"/>
        </w:rPr>
        <w:t xml:space="preserve"> </w:t>
      </w:r>
      <w:proofErr w:type="spellStart"/>
      <w:r w:rsidRPr="00F37150">
        <w:rPr>
          <w:rFonts w:cs="Arial"/>
        </w:rPr>
        <w:t>имати</w:t>
      </w:r>
      <w:proofErr w:type="spellEnd"/>
      <w:r w:rsidRPr="00F37150">
        <w:rPr>
          <w:rFonts w:cs="Arial"/>
        </w:rPr>
        <w:t xml:space="preserve"> </w:t>
      </w:r>
      <w:proofErr w:type="spellStart"/>
      <w:r w:rsidRPr="00F37150">
        <w:rPr>
          <w:rFonts w:cs="Arial"/>
        </w:rPr>
        <w:t>утицаја</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важење</w:t>
      </w:r>
      <w:proofErr w:type="spellEnd"/>
      <w:r w:rsidRPr="00F37150">
        <w:rPr>
          <w:rFonts w:cs="Arial"/>
        </w:rPr>
        <w:t xml:space="preserve"> </w:t>
      </w:r>
      <w:proofErr w:type="spellStart"/>
      <w:r w:rsidRPr="00F37150">
        <w:rPr>
          <w:rFonts w:cs="Arial"/>
        </w:rPr>
        <w:t>осталих</w:t>
      </w:r>
      <w:proofErr w:type="spellEnd"/>
      <w:r w:rsidRPr="00F37150">
        <w:rPr>
          <w:rFonts w:cs="Arial"/>
        </w:rPr>
        <w:t xml:space="preserve"> </w:t>
      </w:r>
      <w:proofErr w:type="spellStart"/>
      <w:r w:rsidRPr="00F37150">
        <w:rPr>
          <w:rFonts w:cs="Arial"/>
        </w:rPr>
        <w:t>одредби</w:t>
      </w:r>
      <w:proofErr w:type="spellEnd"/>
      <w:r w:rsidRPr="00F37150">
        <w:rPr>
          <w:rFonts w:cs="Arial"/>
        </w:rPr>
        <w:t xml:space="preserve"> </w:t>
      </w:r>
      <w:proofErr w:type="spellStart"/>
      <w:r w:rsidRPr="00F37150">
        <w:rPr>
          <w:rFonts w:cs="Arial"/>
        </w:rPr>
        <w:t>Уговора</w:t>
      </w:r>
      <w:proofErr w:type="spellEnd"/>
      <w:r w:rsidRPr="00F37150">
        <w:rPr>
          <w:rFonts w:cs="Arial"/>
        </w:rPr>
        <w:t xml:space="preserve">, </w:t>
      </w:r>
      <w:proofErr w:type="spellStart"/>
      <w:r w:rsidRPr="00F37150">
        <w:rPr>
          <w:rFonts w:cs="Arial"/>
        </w:rPr>
        <w:t>уколико</w:t>
      </w:r>
      <w:proofErr w:type="spellEnd"/>
      <w:r w:rsidRPr="00F37150">
        <w:rPr>
          <w:rFonts w:cs="Arial"/>
        </w:rPr>
        <w:t xml:space="preserve"> </w:t>
      </w:r>
      <w:proofErr w:type="spellStart"/>
      <w:r w:rsidRPr="00F37150">
        <w:rPr>
          <w:rFonts w:cs="Arial"/>
        </w:rPr>
        <w:t>битно</w:t>
      </w:r>
      <w:proofErr w:type="spellEnd"/>
      <w:r w:rsidRPr="00F37150">
        <w:rPr>
          <w:rFonts w:cs="Arial"/>
        </w:rPr>
        <w:t xml:space="preserve"> </w:t>
      </w:r>
      <w:proofErr w:type="spellStart"/>
      <w:r w:rsidRPr="00F37150">
        <w:rPr>
          <w:rFonts w:cs="Arial"/>
        </w:rPr>
        <w:t>не</w:t>
      </w:r>
      <w:proofErr w:type="spellEnd"/>
      <w:r w:rsidRPr="00F37150">
        <w:rPr>
          <w:rFonts w:cs="Arial"/>
        </w:rPr>
        <w:t xml:space="preserve"> </w:t>
      </w:r>
      <w:proofErr w:type="spellStart"/>
      <w:r w:rsidRPr="00F37150">
        <w:rPr>
          <w:rFonts w:cs="Arial"/>
        </w:rPr>
        <w:t>утиче</w:t>
      </w:r>
      <w:proofErr w:type="spellEnd"/>
      <w:r w:rsidRPr="00F37150">
        <w:rPr>
          <w:rFonts w:cs="Arial"/>
        </w:rPr>
        <w:t xml:space="preserve"> </w:t>
      </w:r>
      <w:proofErr w:type="spellStart"/>
      <w:r w:rsidRPr="00F37150">
        <w:rPr>
          <w:rFonts w:cs="Arial"/>
        </w:rPr>
        <w:t>на</w:t>
      </w:r>
      <w:proofErr w:type="spellEnd"/>
      <w:r w:rsidRPr="00F37150">
        <w:rPr>
          <w:rFonts w:cs="Arial"/>
        </w:rPr>
        <w:t xml:space="preserve"> </w:t>
      </w:r>
      <w:proofErr w:type="spellStart"/>
      <w:r w:rsidRPr="00F37150">
        <w:rPr>
          <w:rFonts w:cs="Arial"/>
        </w:rPr>
        <w:t>реализацију</w:t>
      </w:r>
      <w:proofErr w:type="spellEnd"/>
      <w:r w:rsidRPr="00F37150">
        <w:rPr>
          <w:rFonts w:cs="Arial"/>
        </w:rPr>
        <w:t xml:space="preserve"> </w:t>
      </w:r>
      <w:proofErr w:type="spellStart"/>
      <w:r w:rsidRPr="00F37150">
        <w:rPr>
          <w:rFonts w:cs="Arial"/>
        </w:rPr>
        <w:t>овог</w:t>
      </w:r>
      <w:proofErr w:type="spellEnd"/>
      <w:r w:rsidRPr="00F37150">
        <w:rPr>
          <w:rFonts w:cs="Arial"/>
        </w:rPr>
        <w:t xml:space="preserve"> </w:t>
      </w:r>
      <w:proofErr w:type="spellStart"/>
      <w:r w:rsidRPr="00F37150">
        <w:rPr>
          <w:rFonts w:cs="Arial"/>
        </w:rPr>
        <w:t>Уговора</w:t>
      </w:r>
      <w:proofErr w:type="spellEnd"/>
      <w:r w:rsidRPr="00F37150">
        <w:rPr>
          <w:rFonts w:cs="Arial"/>
        </w:rPr>
        <w:t>.</w:t>
      </w:r>
    </w:p>
    <w:p w:rsidR="009F55D9" w:rsidRPr="00F37150" w:rsidRDefault="009F55D9" w:rsidP="009F55D9">
      <w:pPr>
        <w:tabs>
          <w:tab w:val="left" w:pos="567"/>
        </w:tabs>
        <w:spacing w:before="240" w:after="240"/>
        <w:jc w:val="center"/>
        <w:rPr>
          <w:b/>
          <w:lang w:val="sr-Cyrl-RS"/>
        </w:rPr>
      </w:pPr>
      <w:r w:rsidRPr="00F37150">
        <w:rPr>
          <w:b/>
          <w:lang w:val="sr-Cyrl-RS"/>
        </w:rPr>
        <w:t>Члан 19.</w:t>
      </w:r>
    </w:p>
    <w:p w:rsidR="009F55D9" w:rsidRPr="00F37150" w:rsidRDefault="009F55D9" w:rsidP="009F55D9">
      <w:pPr>
        <w:tabs>
          <w:tab w:val="left" w:pos="9090"/>
        </w:tabs>
        <w:rPr>
          <w:rFonts w:cs="Arial"/>
          <w:lang w:val="sr-Cyrl-RS"/>
        </w:rPr>
      </w:pPr>
      <w:r w:rsidRPr="00F37150">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9F55D9" w:rsidRPr="00F37150" w:rsidRDefault="009F55D9" w:rsidP="009F55D9">
      <w:pPr>
        <w:spacing w:after="120"/>
        <w:jc w:val="center"/>
        <w:rPr>
          <w:b/>
          <w:lang w:val="sr-Cyrl-RS"/>
        </w:rPr>
      </w:pPr>
      <w:r w:rsidRPr="00F37150">
        <w:rPr>
          <w:b/>
          <w:lang w:val="sr-Cyrl-RS"/>
        </w:rPr>
        <w:t>Члан 20.</w:t>
      </w:r>
    </w:p>
    <w:p w:rsidR="009F55D9" w:rsidRPr="00F37150" w:rsidRDefault="009F55D9" w:rsidP="009F55D9">
      <w:pPr>
        <w:rPr>
          <w:rFonts w:cs="Arial"/>
          <w:lang w:val="sr-Cyrl-RS"/>
        </w:rPr>
      </w:pPr>
      <w:r w:rsidRPr="00F37150">
        <w:rPr>
          <w:rFonts w:cs="Arial"/>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9F55D9" w:rsidRPr="00F37150" w:rsidRDefault="009F55D9" w:rsidP="009F55D9">
      <w:pPr>
        <w:rPr>
          <w:rFonts w:cs="Arial"/>
          <w:lang w:val="sr-Cyrl-RS"/>
        </w:rPr>
      </w:pPr>
      <w:r w:rsidRPr="00F3715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rsidR="009F55D9" w:rsidRPr="00F37150" w:rsidRDefault="009F55D9" w:rsidP="009F55D9">
      <w:pPr>
        <w:spacing w:before="0"/>
        <w:rPr>
          <w:rFonts w:cs="Arial"/>
          <w:b/>
          <w:lang w:val="sr-Cyrl-RS"/>
        </w:rPr>
      </w:pPr>
    </w:p>
    <w:p w:rsidR="009F55D9" w:rsidRPr="00F37150" w:rsidRDefault="009F55D9" w:rsidP="009F55D9">
      <w:pPr>
        <w:spacing w:before="0"/>
        <w:jc w:val="center"/>
        <w:rPr>
          <w:rFonts w:cs="Arial"/>
          <w:b/>
          <w:lang w:val="sr-Cyrl-RS"/>
        </w:rPr>
      </w:pPr>
      <w:r w:rsidRPr="00F37150">
        <w:rPr>
          <w:rFonts w:cs="Arial"/>
          <w:b/>
          <w:lang w:val="sr-Cyrl-RS"/>
        </w:rPr>
        <w:t>Члан 21.</w:t>
      </w:r>
    </w:p>
    <w:p w:rsidR="009F55D9" w:rsidRPr="00F37150" w:rsidRDefault="009F55D9" w:rsidP="009F55D9">
      <w:pPr>
        <w:spacing w:before="0"/>
        <w:jc w:val="center"/>
        <w:rPr>
          <w:rFonts w:cs="Arial"/>
          <w:lang w:val="sr-Cyrl-RS"/>
        </w:rPr>
      </w:pPr>
    </w:p>
    <w:p w:rsidR="009F55D9" w:rsidRPr="00F37150" w:rsidRDefault="009F55D9" w:rsidP="009F55D9">
      <w:pPr>
        <w:tabs>
          <w:tab w:val="left" w:pos="9090"/>
        </w:tabs>
        <w:spacing w:before="0"/>
        <w:rPr>
          <w:rFonts w:cs="Arial"/>
          <w:lang w:val="sr-Cyrl-RS"/>
        </w:rPr>
      </w:pPr>
      <w:r w:rsidRPr="00F37150">
        <w:rPr>
          <w:rFonts w:cs="Arial"/>
          <w:lang w:val="sr-Cyrl-RS"/>
        </w:rPr>
        <w:t xml:space="preserve">На односе Уговорних страна, који нису уређени овим Уговором, примењују се одговарајуће одредбе </w:t>
      </w:r>
      <w:r w:rsidR="00F4060B">
        <w:rPr>
          <w:rFonts w:cs="Arial"/>
          <w:lang w:val="sr-Cyrl-RS"/>
        </w:rPr>
        <w:t>ЗОО</w:t>
      </w:r>
      <w:r w:rsidRPr="00F37150">
        <w:rPr>
          <w:rFonts w:cs="Arial"/>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9F55D9" w:rsidRPr="00F37150" w:rsidRDefault="009F55D9" w:rsidP="009F55D9">
      <w:pPr>
        <w:tabs>
          <w:tab w:val="left" w:pos="9090"/>
        </w:tabs>
        <w:spacing w:before="0"/>
        <w:rPr>
          <w:rFonts w:cs="Arial"/>
          <w:lang w:val="sr-Cyrl-RS"/>
        </w:rPr>
      </w:pPr>
    </w:p>
    <w:p w:rsidR="009F55D9" w:rsidRPr="00F37150" w:rsidRDefault="009F55D9" w:rsidP="009F55D9">
      <w:pPr>
        <w:spacing w:before="0"/>
        <w:jc w:val="center"/>
        <w:rPr>
          <w:rFonts w:cs="Arial"/>
          <w:b/>
          <w:lang w:val="sr-Cyrl-RS"/>
        </w:rPr>
      </w:pPr>
      <w:r w:rsidRPr="00F37150">
        <w:rPr>
          <w:rFonts w:cs="Arial"/>
          <w:b/>
          <w:lang w:val="sr-Cyrl-RS"/>
        </w:rPr>
        <w:t>Члан 22.</w:t>
      </w:r>
    </w:p>
    <w:p w:rsidR="009F55D9" w:rsidRPr="00F37150" w:rsidRDefault="009F55D9" w:rsidP="009F55D9">
      <w:pPr>
        <w:spacing w:before="0"/>
        <w:jc w:val="center"/>
        <w:rPr>
          <w:rFonts w:cs="Arial"/>
          <w:b/>
          <w:lang w:val="sr-Cyrl-RS"/>
        </w:rPr>
      </w:pPr>
    </w:p>
    <w:p w:rsidR="009F55D9" w:rsidRPr="00F37150" w:rsidRDefault="009F55D9" w:rsidP="009F55D9">
      <w:pPr>
        <w:tabs>
          <w:tab w:val="left" w:pos="9090"/>
        </w:tabs>
        <w:spacing w:before="0"/>
        <w:rPr>
          <w:rFonts w:cs="Arial"/>
          <w:lang w:val="sr-Cyrl-RS"/>
        </w:rPr>
      </w:pPr>
      <w:r w:rsidRPr="00F3715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F37150">
        <w:t xml:space="preserve"> </w:t>
      </w:r>
      <w:r w:rsidRPr="00F37150">
        <w:rPr>
          <w:rFonts w:cs="Arial"/>
          <w:lang w:val="sr-Cyrl-RS"/>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продавац]).</w:t>
      </w:r>
    </w:p>
    <w:p w:rsidR="009F55D9" w:rsidRPr="00F37150" w:rsidRDefault="009F55D9" w:rsidP="009F55D9">
      <w:pPr>
        <w:tabs>
          <w:tab w:val="left" w:pos="9090"/>
        </w:tabs>
        <w:spacing w:before="0"/>
        <w:rPr>
          <w:rFonts w:cs="Arial"/>
          <w:lang w:val="sr-Cyrl-RS"/>
        </w:rPr>
      </w:pPr>
    </w:p>
    <w:p w:rsidR="009F55D9" w:rsidRPr="00F37150" w:rsidRDefault="009F55D9" w:rsidP="009F55D9">
      <w:pPr>
        <w:tabs>
          <w:tab w:val="left" w:pos="9090"/>
        </w:tabs>
        <w:spacing w:before="0"/>
        <w:rPr>
          <w:rFonts w:cs="Arial"/>
          <w:lang w:val="sr-Cyrl-RS"/>
        </w:rPr>
      </w:pPr>
      <w:r w:rsidRPr="00F37150">
        <w:rPr>
          <w:rFonts w:cs="Arial"/>
          <w:lang w:val="sr-Cyrl-RS"/>
        </w:rPr>
        <w:t>У случају спора примењује се материјално и процесно право Републике Србије, а поступак се води на српском језику.</w:t>
      </w:r>
    </w:p>
    <w:p w:rsidR="009F55D9" w:rsidRPr="00F37150" w:rsidRDefault="009F55D9" w:rsidP="009F55D9">
      <w:pPr>
        <w:spacing w:before="0"/>
        <w:jc w:val="center"/>
        <w:rPr>
          <w:rFonts w:cs="Arial"/>
          <w:b/>
          <w:lang w:val="sr-Cyrl-RS"/>
        </w:rPr>
      </w:pPr>
    </w:p>
    <w:p w:rsidR="009F55D9" w:rsidRPr="00F37150" w:rsidRDefault="009F55D9" w:rsidP="009F55D9">
      <w:pPr>
        <w:spacing w:before="0"/>
        <w:jc w:val="center"/>
        <w:rPr>
          <w:rFonts w:cs="Arial"/>
          <w:b/>
          <w:lang w:val="sr-Cyrl-RS"/>
        </w:rPr>
      </w:pPr>
      <w:r w:rsidRPr="00F37150">
        <w:rPr>
          <w:rFonts w:cs="Arial"/>
          <w:b/>
          <w:lang w:val="sr-Cyrl-RS"/>
        </w:rPr>
        <w:t>Члан 23</w:t>
      </w:r>
      <w:r w:rsidRPr="00F37150">
        <w:rPr>
          <w:rFonts w:cs="Arial"/>
          <w:spacing w:val="2"/>
          <w:lang w:val="sr-Cyrl-RS"/>
        </w:rPr>
        <w:t xml:space="preserve">. </w:t>
      </w:r>
    </w:p>
    <w:p w:rsidR="009F55D9" w:rsidRPr="00F37150" w:rsidRDefault="009F55D9" w:rsidP="009F55D9">
      <w:pPr>
        <w:spacing w:before="0"/>
        <w:rPr>
          <w:rFonts w:cs="Arial"/>
          <w:spacing w:val="2"/>
          <w:lang w:val="sr-Cyrl-RS"/>
        </w:rPr>
      </w:pPr>
    </w:p>
    <w:p w:rsidR="009F55D9" w:rsidRPr="00F37150" w:rsidRDefault="009F55D9" w:rsidP="009F55D9">
      <w:pPr>
        <w:spacing w:before="0"/>
        <w:rPr>
          <w:rFonts w:cs="Arial"/>
          <w:spacing w:val="2"/>
          <w:lang w:val="sr-Cyrl-RS"/>
        </w:rPr>
      </w:pPr>
      <w:r w:rsidRPr="00F37150">
        <w:rPr>
          <w:rFonts w:cs="Arial"/>
          <w:spacing w:val="2"/>
          <w:lang w:val="sr-Cyrl-RS"/>
        </w:rPr>
        <w:t>Саставни део овог Уговора су и његови прилози, како следи:</w:t>
      </w:r>
    </w:p>
    <w:p w:rsidR="009F55D9" w:rsidRPr="00F37150" w:rsidRDefault="009F55D9" w:rsidP="009F55D9">
      <w:pPr>
        <w:spacing w:before="0"/>
        <w:rPr>
          <w:rFonts w:cs="Arial"/>
          <w:spacing w:val="2"/>
          <w:lang w:val="sr-Cyrl-RS"/>
        </w:rPr>
      </w:pPr>
    </w:p>
    <w:p w:rsidR="009F55D9" w:rsidRPr="00F37150" w:rsidRDefault="009F55D9" w:rsidP="009F55D9">
      <w:pPr>
        <w:tabs>
          <w:tab w:val="left" w:pos="9090"/>
        </w:tabs>
        <w:spacing w:before="0"/>
        <w:rPr>
          <w:rFonts w:cs="Arial"/>
          <w:lang w:val="sr-Cyrl-RS"/>
        </w:rPr>
      </w:pPr>
      <w:r w:rsidRPr="00F37150">
        <w:rPr>
          <w:rFonts w:cs="Arial"/>
          <w:lang w:val="sr-Cyrl-RS"/>
        </w:rPr>
        <w:t>Прилог 1    Конкурсна документација (на Порталу јавних набавки под шифром_______)</w:t>
      </w:r>
    </w:p>
    <w:p w:rsidR="009F55D9" w:rsidRPr="00F37150" w:rsidRDefault="009F55D9" w:rsidP="009F55D9">
      <w:pPr>
        <w:tabs>
          <w:tab w:val="left" w:pos="9090"/>
        </w:tabs>
        <w:spacing w:before="0"/>
        <w:rPr>
          <w:rFonts w:cs="Arial"/>
          <w:spacing w:val="2"/>
          <w:lang w:val="sr-Cyrl-RS"/>
        </w:rPr>
      </w:pPr>
      <w:r w:rsidRPr="00F37150">
        <w:rPr>
          <w:rFonts w:cs="Arial"/>
          <w:lang w:val="sr-Cyrl-RS"/>
        </w:rPr>
        <w:t>Прилог 2    Образац понуде</w:t>
      </w:r>
    </w:p>
    <w:p w:rsidR="009F55D9" w:rsidRPr="00F37150" w:rsidRDefault="009F55D9" w:rsidP="009F55D9">
      <w:pPr>
        <w:tabs>
          <w:tab w:val="left" w:pos="9090"/>
        </w:tabs>
        <w:spacing w:before="0"/>
        <w:rPr>
          <w:rFonts w:cs="Arial"/>
          <w:lang w:val="sr-Cyrl-RS"/>
        </w:rPr>
      </w:pPr>
      <w:r w:rsidRPr="00F37150">
        <w:rPr>
          <w:rFonts w:cs="Arial"/>
          <w:lang w:val="sr-Cyrl-RS"/>
        </w:rPr>
        <w:t>Прилог 3    Образац структуре цене</w:t>
      </w:r>
    </w:p>
    <w:p w:rsidR="009F55D9" w:rsidRPr="00F37150" w:rsidRDefault="009F55D9" w:rsidP="009F55D9">
      <w:pPr>
        <w:tabs>
          <w:tab w:val="left" w:pos="9090"/>
        </w:tabs>
        <w:spacing w:before="0"/>
        <w:rPr>
          <w:rFonts w:cs="Arial"/>
          <w:lang w:val="sr-Cyrl-RS"/>
        </w:rPr>
      </w:pPr>
      <w:r w:rsidRPr="00F37150">
        <w:rPr>
          <w:rFonts w:cs="Arial"/>
          <w:lang w:val="sr-Cyrl-RS"/>
        </w:rPr>
        <w:t>Прилог 4    Техничка спецификација</w:t>
      </w:r>
    </w:p>
    <w:p w:rsidR="009F55D9" w:rsidRPr="00F37150" w:rsidRDefault="009F55D9" w:rsidP="009F55D9">
      <w:pPr>
        <w:tabs>
          <w:tab w:val="left" w:pos="9090"/>
        </w:tabs>
        <w:spacing w:before="0"/>
        <w:rPr>
          <w:rFonts w:cs="Arial"/>
          <w:lang w:val="sr-Cyrl-RS"/>
        </w:rPr>
      </w:pPr>
      <w:r w:rsidRPr="00F37150">
        <w:rPr>
          <w:rFonts w:cs="Arial"/>
          <w:lang w:val="sr-Cyrl-RS"/>
        </w:rPr>
        <w:t xml:space="preserve">Прилог 5    Споразум о заједничком наступању </w:t>
      </w:r>
      <w:r w:rsidRPr="00F37150">
        <w:rPr>
          <w:rFonts w:cs="Arial"/>
          <w:i/>
          <w:lang w:val="sr-Cyrl-RS"/>
        </w:rPr>
        <w:t>(у случају заједничке понуде)</w:t>
      </w:r>
    </w:p>
    <w:p w:rsidR="009F55D9" w:rsidRDefault="00A23491" w:rsidP="009F55D9">
      <w:pPr>
        <w:spacing w:before="0"/>
        <w:rPr>
          <w:rFonts w:cs="Arial"/>
          <w:spacing w:val="2"/>
          <w:lang w:val="sr-Cyrl-RS"/>
        </w:rPr>
      </w:pPr>
      <w:r w:rsidRPr="00CE6F5F">
        <w:rPr>
          <w:rFonts w:cs="Arial"/>
          <w:spacing w:val="2"/>
          <w:lang w:val="sr-Cyrl-RS"/>
        </w:rPr>
        <w:t xml:space="preserve">Прилог 6 </w:t>
      </w:r>
      <w:r>
        <w:rPr>
          <w:rFonts w:cs="Arial"/>
          <w:spacing w:val="2"/>
          <w:lang w:val="sr-Cyrl-RS"/>
        </w:rPr>
        <w:t xml:space="preserve">   </w:t>
      </w:r>
      <w:r w:rsidRPr="00CE6F5F">
        <w:rPr>
          <w:rFonts w:cs="Arial"/>
          <w:spacing w:val="2"/>
          <w:lang w:val="sr-Cyrl-RS"/>
        </w:rPr>
        <w:t>Средства финансијског обезбеђења</w:t>
      </w:r>
    </w:p>
    <w:p w:rsidR="00A23491" w:rsidRDefault="00A23491" w:rsidP="009F55D9">
      <w:pPr>
        <w:spacing w:before="0"/>
        <w:rPr>
          <w:rFonts w:cs="Arial"/>
          <w:spacing w:val="2"/>
          <w:lang w:val="sr-Cyrl-RS"/>
        </w:rPr>
      </w:pPr>
    </w:p>
    <w:p w:rsidR="00A23491" w:rsidRDefault="00A23491" w:rsidP="009F55D9">
      <w:pPr>
        <w:spacing w:before="0"/>
        <w:rPr>
          <w:rFonts w:cs="Arial"/>
          <w:spacing w:val="2"/>
          <w:lang w:val="sr-Cyrl-RS"/>
        </w:rPr>
      </w:pPr>
    </w:p>
    <w:p w:rsidR="00A23491" w:rsidRDefault="00A23491" w:rsidP="009F55D9">
      <w:pPr>
        <w:spacing w:before="0"/>
        <w:rPr>
          <w:rFonts w:cs="Arial"/>
          <w:spacing w:val="2"/>
          <w:lang w:val="sr-Cyrl-RS"/>
        </w:rPr>
      </w:pPr>
    </w:p>
    <w:p w:rsidR="00A23491" w:rsidRDefault="00A23491" w:rsidP="009F55D9">
      <w:pPr>
        <w:spacing w:before="0"/>
        <w:rPr>
          <w:rFonts w:cs="Arial"/>
          <w:spacing w:val="2"/>
          <w:lang w:val="sr-Cyrl-RS"/>
        </w:rPr>
      </w:pPr>
    </w:p>
    <w:p w:rsidR="00A23491" w:rsidRPr="00F37150" w:rsidRDefault="00A23491" w:rsidP="009F55D9">
      <w:pPr>
        <w:spacing w:before="0"/>
        <w:rPr>
          <w:rFonts w:cs="Arial"/>
          <w:i/>
          <w:spacing w:val="2"/>
          <w:lang w:val="sr-Cyrl-RS"/>
        </w:rPr>
      </w:pPr>
    </w:p>
    <w:p w:rsidR="009F55D9" w:rsidRPr="00F37150" w:rsidRDefault="009F55D9" w:rsidP="009F55D9">
      <w:pPr>
        <w:spacing w:before="0"/>
        <w:jc w:val="center"/>
        <w:rPr>
          <w:rFonts w:cs="Arial"/>
          <w:b/>
          <w:lang w:val="sr-Cyrl-RS"/>
        </w:rPr>
      </w:pPr>
      <w:r w:rsidRPr="00F37150">
        <w:rPr>
          <w:rFonts w:cs="Arial"/>
          <w:b/>
          <w:lang w:val="sr-Cyrl-RS"/>
        </w:rPr>
        <w:t>Члан 24.</w:t>
      </w:r>
    </w:p>
    <w:p w:rsidR="009F55D9" w:rsidRPr="00F37150" w:rsidRDefault="009F55D9" w:rsidP="009F55D9">
      <w:pPr>
        <w:spacing w:before="0"/>
        <w:jc w:val="center"/>
        <w:rPr>
          <w:rFonts w:cs="Arial"/>
          <w:b/>
          <w:lang w:val="sr-Cyrl-RS"/>
        </w:rPr>
      </w:pPr>
    </w:p>
    <w:p w:rsidR="009F55D9" w:rsidRPr="00F37150" w:rsidRDefault="009F55D9" w:rsidP="009F55D9">
      <w:pPr>
        <w:tabs>
          <w:tab w:val="left" w:pos="567"/>
        </w:tabs>
        <w:spacing w:before="0"/>
        <w:rPr>
          <w:rFonts w:cs="Arial"/>
          <w:lang w:val="sr-Cyrl-RS"/>
        </w:rPr>
      </w:pPr>
      <w:r w:rsidRPr="00F37150">
        <w:rPr>
          <w:rFonts w:cs="Arial"/>
          <w:lang w:val="sr-Cyrl-RS"/>
        </w:rPr>
        <w:t>Овај Уговор  сачињен је у 6 (шест) истоветних примерка, од којих 2 (два) примерка припадају Продавцу, а 4 (четири) Купцу.</w:t>
      </w:r>
    </w:p>
    <w:p w:rsidR="009F55D9" w:rsidRPr="00F37150" w:rsidRDefault="009F55D9" w:rsidP="009F55D9">
      <w:pPr>
        <w:tabs>
          <w:tab w:val="left" w:pos="567"/>
        </w:tabs>
        <w:spacing w:before="0"/>
        <w:rPr>
          <w:rFonts w:cs="Arial"/>
          <w:lang w:val="sr-Cyrl-RS"/>
        </w:rPr>
      </w:pPr>
    </w:p>
    <w:p w:rsidR="009F55D9" w:rsidRPr="00F37150" w:rsidRDefault="009F55D9" w:rsidP="009F55D9">
      <w:pPr>
        <w:tabs>
          <w:tab w:val="left" w:pos="567"/>
        </w:tabs>
        <w:spacing w:before="0"/>
        <w:rPr>
          <w:rFonts w:cs="Arial"/>
          <w:lang w:val="sr-Cyrl-RS"/>
        </w:rPr>
      </w:pPr>
    </w:p>
    <w:tbl>
      <w:tblPr>
        <w:tblW w:w="0" w:type="auto"/>
        <w:tblLook w:val="04A0" w:firstRow="1" w:lastRow="0" w:firstColumn="1" w:lastColumn="0" w:noHBand="0" w:noVBand="1"/>
      </w:tblPr>
      <w:tblGrid>
        <w:gridCol w:w="4359"/>
        <w:gridCol w:w="1068"/>
        <w:gridCol w:w="4271"/>
      </w:tblGrid>
      <w:tr w:rsidR="009F55D9" w:rsidRPr="00F37150" w:rsidTr="000B7274">
        <w:tc>
          <w:tcPr>
            <w:tcW w:w="4503" w:type="dxa"/>
            <w:shd w:val="clear" w:color="auto" w:fill="auto"/>
            <w:vAlign w:val="center"/>
            <w:hideMark/>
          </w:tcPr>
          <w:p w:rsidR="009F55D9" w:rsidRPr="00F37150" w:rsidRDefault="009F55D9" w:rsidP="009F55D9">
            <w:pPr>
              <w:spacing w:before="0"/>
              <w:jc w:val="center"/>
              <w:rPr>
                <w:rFonts w:cs="Arial"/>
                <w:smallCaps/>
                <w:lang w:val="sr-Cyrl-RS"/>
              </w:rPr>
            </w:pPr>
            <w:r w:rsidRPr="00F37150">
              <w:rPr>
                <w:rFonts w:cs="Arial"/>
                <w:lang w:val="sr-Cyrl-RS"/>
              </w:rPr>
              <w:t>КУПАЦ</w:t>
            </w:r>
          </w:p>
        </w:tc>
        <w:tc>
          <w:tcPr>
            <w:tcW w:w="1275" w:type="dxa"/>
            <w:shd w:val="clear" w:color="auto" w:fill="auto"/>
            <w:vAlign w:val="center"/>
          </w:tcPr>
          <w:p w:rsidR="009F55D9" w:rsidRPr="00F37150" w:rsidRDefault="009F55D9" w:rsidP="009F55D9">
            <w:pPr>
              <w:spacing w:before="0"/>
              <w:jc w:val="center"/>
              <w:rPr>
                <w:rFonts w:cs="Arial"/>
                <w:smallCaps/>
                <w:lang w:val="sr-Cyrl-RS"/>
              </w:rPr>
            </w:pPr>
          </w:p>
        </w:tc>
        <w:tc>
          <w:tcPr>
            <w:tcW w:w="4395" w:type="dxa"/>
            <w:shd w:val="clear" w:color="auto" w:fill="auto"/>
            <w:vAlign w:val="center"/>
            <w:hideMark/>
          </w:tcPr>
          <w:p w:rsidR="009F55D9" w:rsidRPr="00F37150" w:rsidRDefault="009F55D9" w:rsidP="009F55D9">
            <w:pPr>
              <w:spacing w:before="0"/>
              <w:jc w:val="center"/>
              <w:rPr>
                <w:rFonts w:cs="Arial"/>
                <w:smallCaps/>
                <w:lang w:val="sr-Cyrl-RS"/>
              </w:rPr>
            </w:pPr>
            <w:r w:rsidRPr="00F37150">
              <w:rPr>
                <w:rFonts w:cs="Arial"/>
                <w:lang w:val="sr-Cyrl-RS"/>
              </w:rPr>
              <w:t>ПРОДАВАЦ</w:t>
            </w:r>
          </w:p>
        </w:tc>
      </w:tr>
      <w:tr w:rsidR="009F55D9" w:rsidRPr="00F37150" w:rsidTr="000B7274">
        <w:tc>
          <w:tcPr>
            <w:tcW w:w="4503" w:type="dxa"/>
            <w:shd w:val="clear" w:color="auto" w:fill="auto"/>
            <w:vAlign w:val="center"/>
            <w:hideMark/>
          </w:tcPr>
          <w:p w:rsidR="009F55D9" w:rsidRPr="00F37150" w:rsidRDefault="009F55D9" w:rsidP="009F55D9">
            <w:pPr>
              <w:spacing w:before="0"/>
              <w:jc w:val="center"/>
              <w:rPr>
                <w:rFonts w:cs="Arial"/>
                <w:lang w:val="sr-Cyrl-RS"/>
              </w:rPr>
            </w:pPr>
            <w:r w:rsidRPr="00F37150">
              <w:rPr>
                <w:rFonts w:cs="Arial"/>
                <w:lang w:val="sr-Cyrl-RS"/>
              </w:rPr>
              <w:t>Јавно предузеће „Електропривреда Србије“ Београд</w:t>
            </w:r>
          </w:p>
          <w:p w:rsidR="009F55D9" w:rsidRPr="00F37150" w:rsidRDefault="009F55D9" w:rsidP="009F55D9">
            <w:pPr>
              <w:spacing w:before="0"/>
              <w:jc w:val="center"/>
              <w:rPr>
                <w:rFonts w:cs="Arial"/>
                <w:lang w:val="sr-Cyrl-RS"/>
              </w:rPr>
            </w:pPr>
          </w:p>
        </w:tc>
        <w:tc>
          <w:tcPr>
            <w:tcW w:w="1275" w:type="dxa"/>
            <w:shd w:val="clear" w:color="auto" w:fill="auto"/>
            <w:vAlign w:val="center"/>
          </w:tcPr>
          <w:p w:rsidR="009F55D9" w:rsidRPr="00F37150" w:rsidRDefault="009F55D9" w:rsidP="009F55D9">
            <w:pPr>
              <w:spacing w:before="0"/>
              <w:jc w:val="center"/>
              <w:rPr>
                <w:rFonts w:cs="Arial"/>
                <w:smallCaps/>
                <w:lang w:val="sr-Cyrl-RS"/>
              </w:rPr>
            </w:pPr>
          </w:p>
        </w:tc>
        <w:tc>
          <w:tcPr>
            <w:tcW w:w="4395" w:type="dxa"/>
            <w:shd w:val="clear" w:color="auto" w:fill="auto"/>
            <w:vAlign w:val="center"/>
          </w:tcPr>
          <w:p w:rsidR="009F55D9" w:rsidRPr="00F37150" w:rsidRDefault="009F55D9" w:rsidP="009F55D9">
            <w:pPr>
              <w:spacing w:before="0"/>
              <w:jc w:val="center"/>
              <w:rPr>
                <w:rFonts w:cs="Arial"/>
                <w:smallCaps/>
                <w:lang w:val="sr-Cyrl-RS"/>
              </w:rPr>
            </w:pPr>
            <w:r w:rsidRPr="00F37150">
              <w:rPr>
                <w:rFonts w:cs="Arial"/>
                <w:lang w:val="sr-Cyrl-RS"/>
              </w:rPr>
              <w:t>Назив</w:t>
            </w:r>
          </w:p>
        </w:tc>
      </w:tr>
      <w:tr w:rsidR="009F55D9" w:rsidRPr="00F37150" w:rsidTr="000B7274">
        <w:tc>
          <w:tcPr>
            <w:tcW w:w="4503" w:type="dxa"/>
            <w:shd w:val="clear" w:color="auto" w:fill="auto"/>
            <w:vAlign w:val="center"/>
            <w:hideMark/>
          </w:tcPr>
          <w:p w:rsidR="009F55D9" w:rsidRPr="00F37150" w:rsidRDefault="009F55D9" w:rsidP="009F55D9">
            <w:pPr>
              <w:spacing w:before="0"/>
              <w:jc w:val="center"/>
              <w:rPr>
                <w:rFonts w:cs="Arial"/>
                <w:smallCaps/>
                <w:lang w:val="sr-Cyrl-RS"/>
              </w:rPr>
            </w:pPr>
            <w:r w:rsidRPr="00F37150">
              <w:rPr>
                <w:rFonts w:cs="Arial"/>
                <w:lang w:val="sr-Cyrl-RS"/>
              </w:rPr>
              <w:t>_____________________________</w:t>
            </w:r>
          </w:p>
        </w:tc>
        <w:tc>
          <w:tcPr>
            <w:tcW w:w="1275" w:type="dxa"/>
            <w:shd w:val="clear" w:color="auto" w:fill="auto"/>
            <w:vAlign w:val="center"/>
            <w:hideMark/>
          </w:tcPr>
          <w:p w:rsidR="009F55D9" w:rsidRPr="00F37150" w:rsidRDefault="009F55D9" w:rsidP="009F55D9">
            <w:pPr>
              <w:spacing w:before="0"/>
              <w:jc w:val="center"/>
              <w:rPr>
                <w:rFonts w:cs="Arial"/>
                <w:smallCaps/>
                <w:lang w:val="sr-Cyrl-RS"/>
              </w:rPr>
            </w:pPr>
          </w:p>
        </w:tc>
        <w:tc>
          <w:tcPr>
            <w:tcW w:w="4395" w:type="dxa"/>
            <w:shd w:val="clear" w:color="auto" w:fill="auto"/>
            <w:vAlign w:val="center"/>
            <w:hideMark/>
          </w:tcPr>
          <w:p w:rsidR="009F55D9" w:rsidRPr="00F37150" w:rsidRDefault="009F55D9" w:rsidP="009F55D9">
            <w:pPr>
              <w:spacing w:before="0"/>
              <w:jc w:val="center"/>
              <w:rPr>
                <w:rFonts w:cs="Arial"/>
                <w:smallCaps/>
                <w:lang w:val="sr-Cyrl-RS"/>
              </w:rPr>
            </w:pPr>
            <w:r w:rsidRPr="00F37150">
              <w:rPr>
                <w:rFonts w:cs="Arial"/>
                <w:lang w:val="sr-Cyrl-RS"/>
              </w:rPr>
              <w:t>_____________________________</w:t>
            </w:r>
          </w:p>
        </w:tc>
      </w:tr>
      <w:tr w:rsidR="009F55D9" w:rsidRPr="00F37150" w:rsidTr="000B7274">
        <w:tc>
          <w:tcPr>
            <w:tcW w:w="4503" w:type="dxa"/>
            <w:shd w:val="clear" w:color="auto" w:fill="auto"/>
            <w:vAlign w:val="center"/>
            <w:hideMark/>
          </w:tcPr>
          <w:p w:rsidR="009F55D9" w:rsidRPr="00F37150" w:rsidRDefault="009F55D9" w:rsidP="009F55D9">
            <w:pPr>
              <w:spacing w:before="0"/>
              <w:jc w:val="center"/>
              <w:rPr>
                <w:rFonts w:cs="Arial"/>
                <w:smallCaps/>
                <w:lang w:val="sr-Cyrl-RS"/>
              </w:rPr>
            </w:pPr>
          </w:p>
        </w:tc>
        <w:tc>
          <w:tcPr>
            <w:tcW w:w="1275" w:type="dxa"/>
            <w:shd w:val="clear" w:color="auto" w:fill="auto"/>
            <w:vAlign w:val="center"/>
          </w:tcPr>
          <w:p w:rsidR="009F55D9" w:rsidRPr="00F37150" w:rsidRDefault="009F55D9" w:rsidP="009F55D9">
            <w:pPr>
              <w:spacing w:before="0"/>
              <w:jc w:val="center"/>
              <w:rPr>
                <w:rFonts w:cs="Arial"/>
                <w:smallCaps/>
                <w:lang w:val="sr-Cyrl-RS"/>
              </w:rPr>
            </w:pPr>
          </w:p>
        </w:tc>
        <w:tc>
          <w:tcPr>
            <w:tcW w:w="4395" w:type="dxa"/>
            <w:shd w:val="clear" w:color="auto" w:fill="auto"/>
            <w:vAlign w:val="center"/>
            <w:hideMark/>
          </w:tcPr>
          <w:p w:rsidR="009F55D9" w:rsidRPr="00F37150" w:rsidRDefault="009F55D9" w:rsidP="009F55D9">
            <w:pPr>
              <w:spacing w:before="0"/>
              <w:jc w:val="center"/>
              <w:rPr>
                <w:rFonts w:cs="Arial"/>
                <w:smallCaps/>
                <w:lang w:val="sr-Cyrl-RS"/>
              </w:rPr>
            </w:pPr>
            <w:r w:rsidRPr="00F37150">
              <w:rPr>
                <w:rFonts w:cs="Arial"/>
                <w:lang w:val="sr-Cyrl-RS"/>
              </w:rPr>
              <w:t>име и презиме</w:t>
            </w:r>
          </w:p>
        </w:tc>
      </w:tr>
      <w:tr w:rsidR="009F55D9" w:rsidRPr="00F37150" w:rsidTr="000B7274">
        <w:tc>
          <w:tcPr>
            <w:tcW w:w="4503" w:type="dxa"/>
            <w:shd w:val="clear" w:color="auto" w:fill="auto"/>
            <w:vAlign w:val="center"/>
            <w:hideMark/>
          </w:tcPr>
          <w:p w:rsidR="009F55D9" w:rsidRPr="00F37150" w:rsidRDefault="009F55D9" w:rsidP="009F55D9">
            <w:pPr>
              <w:spacing w:before="0"/>
              <w:jc w:val="center"/>
              <w:rPr>
                <w:rFonts w:cs="Arial"/>
                <w:lang w:val="sr-Cyrl-RS"/>
              </w:rPr>
            </w:pPr>
            <w:r w:rsidRPr="00F37150">
              <w:rPr>
                <w:rFonts w:cs="Arial"/>
                <w:lang w:val="sr-Cyrl-RS"/>
              </w:rPr>
              <w:t xml:space="preserve">Милорад </w:t>
            </w:r>
            <w:proofErr w:type="spellStart"/>
            <w:r w:rsidRPr="00F37150">
              <w:rPr>
                <w:rFonts w:cs="Arial"/>
                <w:lang w:val="sr-Cyrl-RS"/>
              </w:rPr>
              <w:t>Грчић</w:t>
            </w:r>
            <w:proofErr w:type="spellEnd"/>
          </w:p>
          <w:p w:rsidR="009F55D9" w:rsidRPr="00F37150" w:rsidRDefault="009F55D9" w:rsidP="009F55D9">
            <w:pPr>
              <w:spacing w:before="0"/>
              <w:jc w:val="center"/>
              <w:rPr>
                <w:rFonts w:cs="Arial"/>
                <w:lang w:val="sr-Cyrl-RS"/>
              </w:rPr>
            </w:pPr>
            <w:proofErr w:type="spellStart"/>
            <w:r w:rsidRPr="00F37150">
              <w:rPr>
                <w:rFonts w:cs="Arial"/>
                <w:lang w:val="sr-Cyrl-RS"/>
              </w:rPr>
              <w:t>в.д</w:t>
            </w:r>
            <w:proofErr w:type="spellEnd"/>
            <w:r w:rsidRPr="00F37150">
              <w:rPr>
                <w:rFonts w:cs="Arial"/>
                <w:lang w:val="sr-Cyrl-RS"/>
              </w:rPr>
              <w:t>. директора</w:t>
            </w:r>
          </w:p>
          <w:p w:rsidR="009F55D9" w:rsidRPr="00F37150" w:rsidRDefault="009F55D9" w:rsidP="009F55D9">
            <w:pPr>
              <w:spacing w:before="0"/>
              <w:jc w:val="center"/>
              <w:rPr>
                <w:rFonts w:cs="Arial"/>
                <w:lang w:val="sr-Cyrl-RS"/>
              </w:rPr>
            </w:pPr>
          </w:p>
        </w:tc>
        <w:tc>
          <w:tcPr>
            <w:tcW w:w="1275" w:type="dxa"/>
            <w:shd w:val="clear" w:color="auto" w:fill="auto"/>
            <w:vAlign w:val="center"/>
          </w:tcPr>
          <w:p w:rsidR="009F55D9" w:rsidRPr="00F37150" w:rsidRDefault="009F55D9" w:rsidP="009F55D9">
            <w:pPr>
              <w:spacing w:before="0"/>
              <w:jc w:val="center"/>
              <w:rPr>
                <w:rFonts w:cs="Arial"/>
                <w:smallCaps/>
                <w:lang w:val="sr-Cyrl-RS"/>
              </w:rPr>
            </w:pPr>
          </w:p>
        </w:tc>
        <w:tc>
          <w:tcPr>
            <w:tcW w:w="4395" w:type="dxa"/>
            <w:shd w:val="clear" w:color="auto" w:fill="auto"/>
            <w:vAlign w:val="center"/>
          </w:tcPr>
          <w:p w:rsidR="009F55D9" w:rsidRPr="00F37150" w:rsidRDefault="009F55D9" w:rsidP="009F55D9">
            <w:pPr>
              <w:spacing w:before="0"/>
              <w:jc w:val="center"/>
              <w:rPr>
                <w:rFonts w:cs="Arial"/>
                <w:smallCaps/>
                <w:lang w:val="sr-Cyrl-RS"/>
              </w:rPr>
            </w:pPr>
            <w:r w:rsidRPr="00F37150">
              <w:rPr>
                <w:rFonts w:cs="Arial"/>
                <w:lang w:val="sr-Cyrl-RS"/>
              </w:rPr>
              <w:t>функција</w:t>
            </w:r>
          </w:p>
        </w:tc>
      </w:tr>
    </w:tbl>
    <w:p w:rsidR="00E9499B" w:rsidRPr="00F37150" w:rsidRDefault="007D79BC" w:rsidP="007D79BC">
      <w:pPr>
        <w:rPr>
          <w:rFonts w:cs="Arial"/>
          <w:b/>
          <w:lang w:val="sr-Cyrl-RS"/>
        </w:rPr>
      </w:pPr>
      <w:r w:rsidRPr="00F37150">
        <w:rPr>
          <w:rFonts w:cs="Arial"/>
          <w:i/>
          <w:lang w:val="sr-Cyrl-RS"/>
        </w:rPr>
        <w:t>Напомена</w:t>
      </w:r>
      <w:r w:rsidRPr="00F37150">
        <w:rPr>
          <w:rFonts w:cs="Arial"/>
          <w:lang w:val="sr-Cyrl-RS"/>
        </w:rPr>
        <w:t>:</w:t>
      </w:r>
      <w:r w:rsidRPr="00F37150">
        <w:rPr>
          <w:rFonts w:cs="Arial"/>
          <w:i/>
          <w:lang w:val="sr-Cyrl-RS"/>
        </w:rPr>
        <w:t xml:space="preserve"> Приложени модел уговора је саставни део Конкурсне документације и он представља садржину уговора који ће бити закључен са изабраним понуђачем којем буде додељен уговор о јавној набавци</w:t>
      </w:r>
      <w:r w:rsidR="004F36D8" w:rsidRPr="00F37150">
        <w:rPr>
          <w:rFonts w:cs="Arial"/>
          <w:i/>
          <w:lang w:val="sr-Cyrl-RS"/>
        </w:rPr>
        <w:t xml:space="preserve"> за Партију 5</w:t>
      </w:r>
      <w:r w:rsidRPr="00F37150">
        <w:rPr>
          <w:rFonts w:cs="Arial"/>
          <w:i/>
          <w:lang w:val="sr-Cyrl-RS"/>
        </w:rPr>
        <w:t>.</w:t>
      </w:r>
    </w:p>
    <w:p w:rsidR="00E9499B" w:rsidRPr="00F37150" w:rsidRDefault="00E9499B" w:rsidP="00E9499B">
      <w:pPr>
        <w:rPr>
          <w:rFonts w:cs="Arial"/>
          <w:b/>
          <w:lang w:val="sr-Cyrl-RS"/>
        </w:rPr>
      </w:pPr>
    </w:p>
    <w:p w:rsidR="00E9499B" w:rsidRDefault="00E9499B"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Default="00A23491" w:rsidP="00E9499B">
      <w:pPr>
        <w:rPr>
          <w:rFonts w:cs="Arial"/>
          <w:b/>
          <w:color w:val="FF0000"/>
          <w:lang w:val="sr-Cyrl-RS"/>
        </w:rPr>
      </w:pPr>
    </w:p>
    <w:p w:rsidR="00A23491" w:rsidRPr="00D81EBF" w:rsidRDefault="00A23491" w:rsidP="00E9499B">
      <w:pPr>
        <w:rPr>
          <w:rFonts w:cs="Arial"/>
          <w:b/>
          <w:color w:val="FF0000"/>
          <w:lang w:val="sr-Cyrl-RS"/>
        </w:rPr>
      </w:pPr>
    </w:p>
    <w:p w:rsidR="00EE1715" w:rsidRPr="00D81EBF" w:rsidRDefault="00EE1715" w:rsidP="00EE1715">
      <w:pPr>
        <w:spacing w:before="0"/>
        <w:jc w:val="right"/>
        <w:outlineLvl w:val="1"/>
        <w:rPr>
          <w:rFonts w:cs="Arial"/>
          <w:b/>
          <w:lang w:val="sr-Cyrl-RS"/>
        </w:rPr>
      </w:pPr>
      <w:r w:rsidRPr="00D81EBF">
        <w:rPr>
          <w:rFonts w:cs="Arial"/>
          <w:b/>
          <w:lang w:val="sr-Cyrl-RS"/>
        </w:rPr>
        <w:lastRenderedPageBreak/>
        <w:t xml:space="preserve">ОБРАЗАЦ </w:t>
      </w:r>
      <w:r w:rsidR="003F07FB">
        <w:rPr>
          <w:rFonts w:cs="Arial"/>
          <w:b/>
          <w:lang w:val="sr-Cyrl-RS"/>
        </w:rPr>
        <w:t>4</w:t>
      </w:r>
      <w:r w:rsidRPr="00D81EBF">
        <w:rPr>
          <w:rFonts w:cs="Arial"/>
          <w:b/>
          <w:lang w:val="sr-Cyrl-RS"/>
        </w:rPr>
        <w:t>.</w:t>
      </w:r>
      <w:r w:rsidRPr="00D81EBF">
        <w:rPr>
          <w:rFonts w:cs="Arial"/>
          <w:b/>
          <w:lang w:val="sr-Cyrl-RS"/>
        </w:rPr>
        <w:tab/>
      </w:r>
    </w:p>
    <w:p w:rsidR="00EE1715" w:rsidRPr="00D81EBF" w:rsidRDefault="00EE1715" w:rsidP="00EE1715">
      <w:pPr>
        <w:ind w:right="-360"/>
        <w:rPr>
          <w:rFonts w:cs="Arial"/>
          <w:sz w:val="24"/>
          <w:szCs w:val="24"/>
          <w:lang w:val="sr-Cyrl-RS"/>
        </w:rPr>
      </w:pPr>
    </w:p>
    <w:p w:rsidR="00EE1715" w:rsidRPr="00D81EBF" w:rsidRDefault="00EE1715" w:rsidP="00EE1715">
      <w:pPr>
        <w:ind w:right="-360"/>
        <w:rPr>
          <w:rFonts w:cs="Arial"/>
          <w:lang w:val="sr-Cyrl-RS"/>
        </w:rPr>
      </w:pPr>
      <w:r w:rsidRPr="00D81EBF">
        <w:rPr>
          <w:rFonts w:cs="Arial"/>
          <w:lang w:val="sr-Cyrl-RS"/>
        </w:rPr>
        <w:t xml:space="preserve">На основу члана 26. Закона о јавним набавкама ( „Службени гласник РС“, бр. 124/2012, 14/15 и 68/15) ,члана 2. став 1. тачка 6) </w:t>
      </w:r>
      <w:proofErr w:type="spellStart"/>
      <w:r w:rsidRPr="00D81EBF">
        <w:rPr>
          <w:rFonts w:cs="Arial"/>
          <w:lang w:val="sr-Cyrl-RS"/>
        </w:rPr>
        <w:t>подтачка</w:t>
      </w:r>
      <w:proofErr w:type="spellEnd"/>
      <w:r w:rsidRPr="00D81EBF">
        <w:rPr>
          <w:rFonts w:cs="Arial"/>
          <w:lang w:val="sr-Cyrl-RS"/>
        </w:rPr>
        <w:t xml:space="preserve"> (4) и члана 16. Правилника о обавезним елементима конкурсне </w:t>
      </w:r>
      <w:proofErr w:type="spellStart"/>
      <w:r w:rsidRPr="00D81EBF">
        <w:rPr>
          <w:rFonts w:cs="Arial"/>
          <w:lang w:val="sr-Cyrl-RS"/>
        </w:rPr>
        <w:t>докумнетације</w:t>
      </w:r>
      <w:proofErr w:type="spellEnd"/>
      <w:r w:rsidRPr="00D81EBF">
        <w:rPr>
          <w:rFonts w:cs="Arial"/>
          <w:lang w:val="sr-Cyrl-RS"/>
        </w:rPr>
        <w:t xml:space="preserve"> у </w:t>
      </w:r>
      <w:proofErr w:type="spellStart"/>
      <w:r w:rsidRPr="00D81EBF">
        <w:rPr>
          <w:rFonts w:cs="Arial"/>
          <w:lang w:val="sr-Cyrl-RS"/>
        </w:rPr>
        <w:t>постуцима</w:t>
      </w:r>
      <w:proofErr w:type="spellEnd"/>
      <w:r w:rsidRPr="00D81EBF">
        <w:rPr>
          <w:rFonts w:cs="Arial"/>
          <w:lang w:val="sr-Cyrl-RS"/>
        </w:rPr>
        <w:t xml:space="preserve"> јавних набавки начину доказивања испуњености услова («Службени гласник РС», бр.86/15) понуђач</w:t>
      </w:r>
    </w:p>
    <w:p w:rsidR="00EE1715" w:rsidRPr="00D81EBF" w:rsidRDefault="00EE1715" w:rsidP="00EE1715">
      <w:pPr>
        <w:ind w:right="-360"/>
        <w:rPr>
          <w:rFonts w:cs="Arial"/>
          <w:lang w:val="sr-Cyrl-RS"/>
        </w:rPr>
      </w:pPr>
      <w:r w:rsidRPr="00D81EBF">
        <w:rPr>
          <w:rFonts w:cs="Arial"/>
          <w:lang w:val="sr-Cyrl-RS"/>
        </w:rPr>
        <w:t xml:space="preserve"> </w:t>
      </w:r>
    </w:p>
    <w:tbl>
      <w:tblPr>
        <w:tblW w:w="10065"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612"/>
      </w:tblGrid>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Скраћено пословно име понуђача:</w:t>
            </w:r>
          </w:p>
        </w:tc>
        <w:tc>
          <w:tcPr>
            <w:tcW w:w="5552" w:type="dxa"/>
          </w:tcPr>
          <w:p w:rsidR="00EE1715" w:rsidRPr="00D81EBF" w:rsidRDefault="00EE1715" w:rsidP="00EE1715">
            <w:pPr>
              <w:rPr>
                <w:rFonts w:cs="Arial"/>
                <w:b/>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Седиште:  </w:t>
            </w:r>
          </w:p>
        </w:tc>
        <w:tc>
          <w:tcPr>
            <w:tcW w:w="5552" w:type="dxa"/>
          </w:tcPr>
          <w:p w:rsidR="00EE1715" w:rsidRPr="00D81EBF" w:rsidRDefault="00EE1715" w:rsidP="00EE1715">
            <w:pPr>
              <w:rPr>
                <w:rFonts w:cs="Arial"/>
                <w:b/>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Адреса седишта:</w:t>
            </w:r>
          </w:p>
        </w:tc>
        <w:tc>
          <w:tcPr>
            <w:tcW w:w="5552" w:type="dxa"/>
          </w:tcPr>
          <w:p w:rsidR="00EE1715" w:rsidRPr="00D81EBF" w:rsidRDefault="00EE1715" w:rsidP="00EE1715">
            <w:pPr>
              <w:rPr>
                <w:rFonts w:cs="Arial"/>
                <w:b/>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Матични број:  </w:t>
            </w:r>
          </w:p>
        </w:tc>
        <w:tc>
          <w:tcPr>
            <w:tcW w:w="5552" w:type="dxa"/>
          </w:tcPr>
          <w:p w:rsidR="00EE1715" w:rsidRPr="00D81EBF" w:rsidRDefault="00EE1715" w:rsidP="00EE1715">
            <w:pPr>
              <w:rPr>
                <w:rFonts w:cs="Arial"/>
                <w:b/>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ПИБ:  </w:t>
            </w:r>
          </w:p>
        </w:tc>
        <w:tc>
          <w:tcPr>
            <w:tcW w:w="5552" w:type="dxa"/>
          </w:tcPr>
          <w:p w:rsidR="00EE1715" w:rsidRPr="00D81EBF" w:rsidRDefault="00EE1715" w:rsidP="00EE1715">
            <w:pPr>
              <w:rPr>
                <w:rFonts w:cs="Arial"/>
                <w:b/>
                <w:noProof/>
                <w:lang w:val="sr-Cyrl-RS"/>
              </w:rPr>
            </w:pPr>
          </w:p>
        </w:tc>
      </w:tr>
    </w:tbl>
    <w:p w:rsidR="00EE1715" w:rsidRPr="00D81EBF" w:rsidRDefault="00EE1715" w:rsidP="00EE1715">
      <w:pPr>
        <w:ind w:right="-360"/>
        <w:rPr>
          <w:rFonts w:cs="Arial"/>
          <w:lang w:val="sr-Cyrl-RS"/>
        </w:rPr>
      </w:pPr>
      <w:r w:rsidRPr="00D81EBF">
        <w:rPr>
          <w:rFonts w:cs="Arial"/>
          <w:lang w:val="sr-Cyrl-RS"/>
        </w:rPr>
        <w:t xml:space="preserve"> даје</w:t>
      </w:r>
    </w:p>
    <w:p w:rsidR="00EE1715" w:rsidRPr="00D81EBF" w:rsidRDefault="00EE1715" w:rsidP="00EE1715">
      <w:pPr>
        <w:jc w:val="center"/>
        <w:rPr>
          <w:rFonts w:cs="Arial"/>
          <w:b/>
          <w:lang w:val="sr-Cyrl-RS"/>
        </w:rPr>
      </w:pPr>
      <w:r w:rsidRPr="00D81EBF">
        <w:rPr>
          <w:rFonts w:cs="Arial"/>
          <w:b/>
          <w:lang w:val="sr-Cyrl-RS"/>
        </w:rPr>
        <w:t>ИЗЈАВУ О НЕЗАВИСНОЈ ПОНУДИ</w:t>
      </w:r>
    </w:p>
    <w:p w:rsidR="00EE1715" w:rsidRPr="00D81EBF" w:rsidRDefault="00EE1715" w:rsidP="00EE1715">
      <w:pPr>
        <w:spacing w:before="0"/>
        <w:jc w:val="center"/>
        <w:rPr>
          <w:rFonts w:cs="Arial"/>
          <w:b/>
          <w:lang w:val="sr-Cyrl-RS"/>
        </w:rPr>
      </w:pPr>
      <w:r w:rsidRPr="00D81EBF">
        <w:rPr>
          <w:rFonts w:cs="Arial"/>
          <w:b/>
          <w:lang w:val="sr-Cyrl-RS"/>
        </w:rPr>
        <w:t>Партија бр.______</w:t>
      </w:r>
    </w:p>
    <w:p w:rsidR="00EE1715" w:rsidRPr="00D81EBF" w:rsidRDefault="00EE1715" w:rsidP="00EE1715">
      <w:pPr>
        <w:spacing w:before="0"/>
        <w:jc w:val="center"/>
        <w:rPr>
          <w:rFonts w:cs="Arial"/>
          <w:b/>
          <w:lang w:val="sr-Cyrl-RS"/>
        </w:rPr>
      </w:pPr>
      <w:r w:rsidRPr="00D81EBF">
        <w:rPr>
          <w:rFonts w:cs="Arial"/>
          <w:b/>
          <w:lang w:val="sr-Cyrl-RS"/>
        </w:rPr>
        <w:t>(Уписати бр. партије за коју се подноси понуда)</w:t>
      </w:r>
    </w:p>
    <w:p w:rsidR="00EE1715" w:rsidRPr="00D81EBF" w:rsidRDefault="00EE1715" w:rsidP="00EE1715">
      <w:pPr>
        <w:rPr>
          <w:rFonts w:cs="Arial"/>
          <w:lang w:val="sr-Cyrl-RS"/>
        </w:rPr>
      </w:pPr>
    </w:p>
    <w:p w:rsidR="00EE1715" w:rsidRPr="00D81EBF" w:rsidRDefault="00EE1715" w:rsidP="00EE1715">
      <w:pPr>
        <w:spacing w:line="276" w:lineRule="auto"/>
        <w:rPr>
          <w:rFonts w:cs="Arial"/>
          <w:lang w:val="sr-Cyrl-RS"/>
        </w:rPr>
      </w:pPr>
      <w:r w:rsidRPr="00D81EBF">
        <w:rPr>
          <w:rFonts w:cs="Arial"/>
          <w:lang w:val="sr-Cyrl-RS"/>
        </w:rPr>
        <w:t>и под пуном материјалном и кривичном одговорношћу потврђује да је Понуду број:_________________ за јавну набавку Лична заштитна опрема – остала заштитна опрема за потребе Техничких центара ЈН бр. ЈНО/1000/0025/2018 (397/2018), Партија бр._________, Наручиоца Јавно предузеће „Електропривреда Србије“ Београд по Позиву за подношење понуда објављеном на Порталу јавних набавки, интернет страници наручиоца дана _____________. године, поднео независно, без договора са другим понуђачима или заинтересованим лицима.</w:t>
      </w:r>
    </w:p>
    <w:p w:rsidR="00EE1715" w:rsidRPr="00D81EBF" w:rsidRDefault="00EE1715" w:rsidP="00EE1715">
      <w:pPr>
        <w:tabs>
          <w:tab w:val="left" w:pos="0"/>
        </w:tabs>
        <w:spacing w:line="276" w:lineRule="auto"/>
        <w:rPr>
          <w:rFonts w:cs="Arial"/>
          <w:lang w:val="sr-Cyrl-RS"/>
        </w:rPr>
      </w:pPr>
      <w:r w:rsidRPr="00D81EBF">
        <w:rPr>
          <w:rFonts w:cs="Arial"/>
          <w:lang w:val="sr-Cyrl-RS"/>
        </w:rPr>
        <w:t>У супротном упознат је  да ће сходно члану 168.став 1.тачка 2) Закона о јавним набавкама („Службени гласник РС“, бр.124/12, 14/15 и 68/15), Оквирни споразум о јавној набавци бити ништаван.</w:t>
      </w:r>
    </w:p>
    <w:p w:rsidR="00EE1715" w:rsidRPr="00D81EBF" w:rsidRDefault="00EE1715" w:rsidP="00EE1715">
      <w:pPr>
        <w:jc w:val="center"/>
        <w:rPr>
          <w:rFonts w:cs="Arial"/>
          <w:b/>
          <w:lang w:val="sr-Cyrl-RS"/>
        </w:rPr>
      </w:pPr>
    </w:p>
    <w:p w:rsidR="00EE1715" w:rsidRPr="00D81EBF" w:rsidRDefault="00EE1715" w:rsidP="00EE1715">
      <w:pPr>
        <w:tabs>
          <w:tab w:val="left" w:pos="6028"/>
        </w:tabs>
        <w:autoSpaceDE w:val="0"/>
        <w:autoSpaceDN w:val="0"/>
        <w:adjustRightInd w:val="0"/>
        <w:rPr>
          <w:rFonts w:cs="Arial"/>
          <w:bCs/>
          <w:iCs/>
          <w:lang w:val="sr-Cyrl-RS"/>
        </w:rPr>
      </w:pPr>
      <w:r w:rsidRPr="00D81EBF">
        <w:rPr>
          <w:rFonts w:cs="Arial"/>
          <w:bCs/>
          <w:iCs/>
          <w:lang w:val="sr-Cyrl-RS"/>
        </w:rPr>
        <w:t xml:space="preserve">           Датум </w:t>
      </w:r>
      <w:r w:rsidRPr="00D81EBF">
        <w:rPr>
          <w:rFonts w:cs="Arial"/>
          <w:bCs/>
          <w:iCs/>
          <w:lang w:val="sr-Cyrl-RS"/>
        </w:rPr>
        <w:tab/>
      </w:r>
      <w:r w:rsidRPr="00D81EBF">
        <w:rPr>
          <w:rFonts w:cs="Arial"/>
          <w:bCs/>
          <w:iCs/>
          <w:lang w:val="sr-Cyrl-RS"/>
        </w:rPr>
        <w:tab/>
        <w:t xml:space="preserve">               Понуђач</w:t>
      </w:r>
    </w:p>
    <w:p w:rsidR="00EE1715" w:rsidRPr="00D81EBF" w:rsidRDefault="00EE1715" w:rsidP="00EE1715">
      <w:pPr>
        <w:tabs>
          <w:tab w:val="left" w:pos="6028"/>
        </w:tabs>
        <w:autoSpaceDE w:val="0"/>
        <w:autoSpaceDN w:val="0"/>
        <w:adjustRightInd w:val="0"/>
        <w:rPr>
          <w:rFonts w:cs="Arial"/>
          <w:bCs/>
          <w:iCs/>
          <w:lang w:val="sr-Cyrl-RS"/>
        </w:rPr>
      </w:pPr>
    </w:p>
    <w:p w:rsidR="00EE1715" w:rsidRPr="00D81EBF" w:rsidRDefault="00EE1715" w:rsidP="00EE1715">
      <w:pPr>
        <w:tabs>
          <w:tab w:val="left" w:pos="6028"/>
        </w:tabs>
        <w:autoSpaceDE w:val="0"/>
        <w:autoSpaceDN w:val="0"/>
        <w:adjustRightInd w:val="0"/>
        <w:rPr>
          <w:rFonts w:cs="Arial"/>
          <w:bCs/>
          <w:iCs/>
          <w:lang w:val="sr-Cyrl-RS"/>
        </w:rPr>
      </w:pPr>
      <w:r w:rsidRPr="00D81EBF">
        <w:rPr>
          <w:rFonts w:cs="Arial"/>
          <w:bCs/>
          <w:iCs/>
          <w:lang w:val="sr-Cyrl-RS"/>
        </w:rPr>
        <w:t>________________                        М.П.                             ______________________</w:t>
      </w:r>
    </w:p>
    <w:p w:rsidR="00EE1715" w:rsidRPr="00D81EBF" w:rsidRDefault="00EE1715" w:rsidP="00EE1715">
      <w:pPr>
        <w:jc w:val="center"/>
        <w:rPr>
          <w:rFonts w:cs="Arial"/>
          <w:lang w:val="sr-Cyrl-RS"/>
        </w:rPr>
      </w:pPr>
      <w:r w:rsidRPr="00D81EBF">
        <w:rPr>
          <w:rFonts w:cs="Arial"/>
          <w:bCs/>
          <w:iCs/>
          <w:lang w:val="sr-Cyrl-RS"/>
        </w:rPr>
        <w:t xml:space="preserve">                                                                                  </w:t>
      </w:r>
      <w:r w:rsidRPr="00D81EBF">
        <w:rPr>
          <w:rFonts w:cs="Arial"/>
          <w:lang w:val="sr-Cyrl-RS"/>
        </w:rPr>
        <w:t>(потпис овлашћеног лица)</w:t>
      </w:r>
    </w:p>
    <w:p w:rsidR="00EE1715" w:rsidRPr="00D81EBF" w:rsidRDefault="00EE1715" w:rsidP="00EE1715">
      <w:pPr>
        <w:jc w:val="left"/>
        <w:rPr>
          <w:rFonts w:cs="Arial"/>
          <w:i/>
          <w:lang w:val="sr-Cyrl-RS"/>
        </w:rPr>
      </w:pPr>
      <w:r w:rsidRPr="00D81EBF">
        <w:rPr>
          <w:rFonts w:cs="Arial"/>
          <w:i/>
          <w:lang w:val="sr-Cyrl-RS"/>
        </w:rPr>
        <w:t xml:space="preserve">Напомена: </w:t>
      </w:r>
    </w:p>
    <w:p w:rsidR="00EE1715" w:rsidRPr="00D81EBF" w:rsidRDefault="00EE1715" w:rsidP="00EE1715">
      <w:pPr>
        <w:jc w:val="left"/>
        <w:rPr>
          <w:rFonts w:cs="Arial"/>
          <w:i/>
          <w:lang w:val="sr-Cyrl-RS"/>
        </w:rPr>
      </w:pPr>
      <w:r w:rsidRPr="00D81EBF">
        <w:rPr>
          <w:rFonts w:cs="Arial"/>
          <w:i/>
          <w:lang w:val="sr-Cyrl-R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E1715" w:rsidRPr="00D81EBF" w:rsidRDefault="00EE1715" w:rsidP="00EE1715">
      <w:pPr>
        <w:jc w:val="left"/>
        <w:rPr>
          <w:rFonts w:cs="Arial"/>
          <w:i/>
          <w:lang w:val="sr-Cyrl-RS"/>
        </w:rPr>
      </w:pPr>
      <w:r w:rsidRPr="00D81EBF">
        <w:rPr>
          <w:rFonts w:cs="Arial"/>
          <w:i/>
          <w:lang w:val="sr-Cyrl-RS"/>
        </w:rPr>
        <w:t>- Приликом подношења понуде овај образац копирати у потребном броју примерака.</w:t>
      </w:r>
    </w:p>
    <w:p w:rsidR="00EE1715" w:rsidRPr="00D81EBF" w:rsidRDefault="00EE1715" w:rsidP="00EE1715">
      <w:pPr>
        <w:jc w:val="right"/>
        <w:rPr>
          <w:rFonts w:cs="Arial"/>
          <w:i/>
          <w:lang w:val="sr-Cyrl-RS"/>
        </w:rPr>
      </w:pPr>
    </w:p>
    <w:p w:rsidR="00EE1715" w:rsidRPr="00D81EBF" w:rsidRDefault="00EE1715" w:rsidP="00EE1715">
      <w:pPr>
        <w:jc w:val="right"/>
        <w:rPr>
          <w:rFonts w:cs="Arial"/>
          <w:i/>
          <w:lang w:val="sr-Cyrl-RS"/>
        </w:rPr>
      </w:pPr>
    </w:p>
    <w:p w:rsidR="00EE1715" w:rsidRPr="00D81EBF" w:rsidRDefault="00EE1715" w:rsidP="00EE1715">
      <w:pPr>
        <w:jc w:val="right"/>
        <w:rPr>
          <w:rFonts w:cs="Arial"/>
          <w:i/>
          <w:lang w:val="sr-Cyrl-RS"/>
        </w:rPr>
      </w:pPr>
    </w:p>
    <w:p w:rsidR="00EE1715" w:rsidRPr="00D81EBF" w:rsidRDefault="00EE1715" w:rsidP="00EE1715">
      <w:pPr>
        <w:jc w:val="right"/>
        <w:rPr>
          <w:rFonts w:cs="Arial"/>
          <w:i/>
          <w:lang w:val="sr-Cyrl-RS"/>
        </w:rPr>
      </w:pPr>
      <w:r w:rsidRPr="00D81EBF">
        <w:rPr>
          <w:rFonts w:cs="Arial"/>
          <w:b/>
          <w:lang w:val="sr-Cyrl-RS"/>
        </w:rPr>
        <w:lastRenderedPageBreak/>
        <w:t xml:space="preserve">ОБРАЗАЦ </w:t>
      </w:r>
      <w:r w:rsidR="003F07FB">
        <w:rPr>
          <w:rFonts w:cs="Arial"/>
          <w:b/>
          <w:lang w:val="sr-Cyrl-RS"/>
        </w:rPr>
        <w:t>5</w:t>
      </w:r>
      <w:r w:rsidRPr="00D81EBF">
        <w:rPr>
          <w:rFonts w:cs="Arial"/>
          <w:b/>
          <w:lang w:val="sr-Cyrl-RS"/>
        </w:rPr>
        <w:t>.</w:t>
      </w:r>
    </w:p>
    <w:p w:rsidR="00EE1715" w:rsidRPr="00D81EBF" w:rsidRDefault="00EE1715" w:rsidP="00EE1715">
      <w:pPr>
        <w:tabs>
          <w:tab w:val="left" w:pos="567"/>
        </w:tabs>
        <w:spacing w:before="0"/>
        <w:rPr>
          <w:rFonts w:cs="Arial"/>
          <w:lang w:val="sr-Cyrl-RS"/>
        </w:rPr>
      </w:pPr>
    </w:p>
    <w:p w:rsidR="00EE1715" w:rsidRPr="00D81EBF" w:rsidRDefault="00EE1715" w:rsidP="00EE1715">
      <w:pPr>
        <w:tabs>
          <w:tab w:val="left" w:pos="567"/>
        </w:tabs>
        <w:spacing w:before="0"/>
        <w:rPr>
          <w:rFonts w:cs="Arial"/>
          <w:lang w:val="sr-Cyrl-RS"/>
        </w:rPr>
      </w:pPr>
    </w:p>
    <w:p w:rsidR="00EE1715" w:rsidRPr="00D81EBF" w:rsidRDefault="00EE1715" w:rsidP="00EE1715">
      <w:pPr>
        <w:jc w:val="right"/>
        <w:outlineLvl w:val="0"/>
        <w:rPr>
          <w:rFonts w:cs="Arial"/>
          <w:bCs/>
          <w:caps/>
          <w:kern w:val="28"/>
          <w:lang w:val="sr-Cyrl-RS" w:eastAsia="x-none"/>
        </w:rPr>
      </w:pPr>
    </w:p>
    <w:tbl>
      <w:tblPr>
        <w:tblW w:w="963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185"/>
      </w:tblGrid>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Скраћено пословно име понуђача:</w:t>
            </w:r>
          </w:p>
        </w:tc>
        <w:tc>
          <w:tcPr>
            <w:tcW w:w="5125" w:type="dxa"/>
          </w:tcPr>
          <w:p w:rsidR="00EE1715" w:rsidRPr="00D81EBF" w:rsidRDefault="00EE1715" w:rsidP="00EE1715">
            <w:pPr>
              <w:rPr>
                <w:rFonts w:cs="Arial"/>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Седиште:  </w:t>
            </w:r>
          </w:p>
        </w:tc>
        <w:tc>
          <w:tcPr>
            <w:tcW w:w="5125" w:type="dxa"/>
          </w:tcPr>
          <w:p w:rsidR="00EE1715" w:rsidRPr="00D81EBF" w:rsidRDefault="00EE1715" w:rsidP="00EE1715">
            <w:pPr>
              <w:rPr>
                <w:rFonts w:cs="Arial"/>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Адреса седишта:</w:t>
            </w:r>
          </w:p>
        </w:tc>
        <w:tc>
          <w:tcPr>
            <w:tcW w:w="5125" w:type="dxa"/>
          </w:tcPr>
          <w:p w:rsidR="00EE1715" w:rsidRPr="00D81EBF" w:rsidRDefault="00EE1715" w:rsidP="00EE1715">
            <w:pPr>
              <w:rPr>
                <w:rFonts w:cs="Arial"/>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Матични број:  </w:t>
            </w:r>
          </w:p>
        </w:tc>
        <w:tc>
          <w:tcPr>
            <w:tcW w:w="5125" w:type="dxa"/>
          </w:tcPr>
          <w:p w:rsidR="00EE1715" w:rsidRPr="00D81EBF" w:rsidRDefault="00EE1715" w:rsidP="00EE1715">
            <w:pPr>
              <w:rPr>
                <w:rFonts w:cs="Arial"/>
                <w:noProof/>
                <w:lang w:val="sr-Cyrl-RS"/>
              </w:rPr>
            </w:pPr>
          </w:p>
        </w:tc>
      </w:tr>
      <w:tr w:rsidR="00EE1715" w:rsidRPr="00D81EBF" w:rsidTr="00400D79">
        <w:trPr>
          <w:tblCellSpacing w:w="20" w:type="dxa"/>
        </w:trPr>
        <w:tc>
          <w:tcPr>
            <w:tcW w:w="4393" w:type="dxa"/>
          </w:tcPr>
          <w:p w:rsidR="00EE1715" w:rsidRPr="00D81EBF" w:rsidRDefault="00EE1715" w:rsidP="00EE1715">
            <w:pPr>
              <w:rPr>
                <w:rFonts w:cs="Arial"/>
                <w:noProof/>
                <w:lang w:val="sr-Cyrl-RS"/>
              </w:rPr>
            </w:pPr>
            <w:r w:rsidRPr="00D81EBF">
              <w:rPr>
                <w:rFonts w:cs="Arial"/>
                <w:noProof/>
                <w:lang w:val="sr-Cyrl-RS"/>
              </w:rPr>
              <w:t xml:space="preserve">ПИБ:  </w:t>
            </w:r>
          </w:p>
        </w:tc>
        <w:tc>
          <w:tcPr>
            <w:tcW w:w="5125" w:type="dxa"/>
          </w:tcPr>
          <w:p w:rsidR="00EE1715" w:rsidRPr="00D81EBF" w:rsidRDefault="00EE1715" w:rsidP="00EE1715">
            <w:pPr>
              <w:rPr>
                <w:rFonts w:cs="Arial"/>
                <w:noProof/>
                <w:lang w:val="sr-Cyrl-RS"/>
              </w:rPr>
            </w:pPr>
          </w:p>
        </w:tc>
      </w:tr>
    </w:tbl>
    <w:p w:rsidR="00EE1715" w:rsidRPr="00D81EBF" w:rsidRDefault="00EE1715" w:rsidP="00EE1715">
      <w:pPr>
        <w:jc w:val="right"/>
        <w:outlineLvl w:val="0"/>
        <w:rPr>
          <w:rFonts w:cs="Arial"/>
          <w:bCs/>
          <w:caps/>
          <w:kern w:val="28"/>
          <w:lang w:val="sr-Cyrl-RS" w:eastAsia="x-none"/>
        </w:rPr>
      </w:pPr>
    </w:p>
    <w:p w:rsidR="00EE1715" w:rsidRPr="00D81EBF" w:rsidRDefault="00EE1715" w:rsidP="00EE1715">
      <w:pPr>
        <w:rPr>
          <w:rFonts w:cs="Arial"/>
          <w:lang w:val="sr-Cyrl-RS"/>
        </w:rPr>
      </w:pPr>
      <w:r w:rsidRPr="00D81EBF">
        <w:rPr>
          <w:rFonts w:cs="Arial"/>
          <w:lang w:val="sr-Cyrl-RS"/>
        </w:rPr>
        <w:t>На основу члана 75. став 2. Закона о јавним набавкама („Службени гласник РС“ бр.124/2012, 14/15  и 68/15) као понуђач дајем</w:t>
      </w:r>
    </w:p>
    <w:p w:rsidR="00EE1715" w:rsidRPr="00D81EBF" w:rsidRDefault="00EE1715" w:rsidP="00EE1715">
      <w:pPr>
        <w:rPr>
          <w:rFonts w:cs="Arial"/>
          <w:lang w:val="sr-Cyrl-RS"/>
        </w:rPr>
      </w:pPr>
    </w:p>
    <w:p w:rsidR="00EE1715" w:rsidRPr="00D81EBF" w:rsidRDefault="00EE1715" w:rsidP="00EE1715">
      <w:pPr>
        <w:tabs>
          <w:tab w:val="left" w:pos="0"/>
        </w:tabs>
        <w:jc w:val="center"/>
        <w:outlineLvl w:val="0"/>
        <w:rPr>
          <w:rFonts w:cs="Arial"/>
          <w:b/>
          <w:lang w:val="sr-Cyrl-RS"/>
        </w:rPr>
      </w:pPr>
      <w:r w:rsidRPr="00D81EBF">
        <w:rPr>
          <w:rFonts w:cs="Arial"/>
          <w:b/>
          <w:lang w:val="sr-Cyrl-RS"/>
        </w:rPr>
        <w:t>И З Ј А В У</w:t>
      </w:r>
    </w:p>
    <w:p w:rsidR="00EE1715" w:rsidRPr="00D81EBF" w:rsidRDefault="00EE1715" w:rsidP="00EE1715">
      <w:pPr>
        <w:tabs>
          <w:tab w:val="left" w:pos="0"/>
        </w:tabs>
        <w:jc w:val="center"/>
        <w:outlineLvl w:val="0"/>
        <w:rPr>
          <w:rFonts w:cs="Arial"/>
          <w:b/>
          <w:lang w:val="sr-Cyrl-RS"/>
        </w:rPr>
      </w:pPr>
      <w:r w:rsidRPr="00D81EBF">
        <w:rPr>
          <w:rFonts w:cs="Arial"/>
          <w:b/>
          <w:lang w:val="sr-Cyrl-RS"/>
        </w:rPr>
        <w:t xml:space="preserve">       Партија бр.</w:t>
      </w:r>
      <w:r w:rsidR="003C4136" w:rsidRPr="00D81EBF">
        <w:rPr>
          <w:rFonts w:cs="Arial"/>
          <w:b/>
          <w:lang w:val="sr-Cyrl-RS"/>
        </w:rPr>
        <w:t xml:space="preserve"> </w:t>
      </w:r>
      <w:r w:rsidRPr="00D81EBF">
        <w:rPr>
          <w:rFonts w:cs="Arial"/>
          <w:b/>
          <w:lang w:val="sr-Cyrl-RS"/>
        </w:rPr>
        <w:t>____</w:t>
      </w:r>
      <w:r w:rsidR="003C4136" w:rsidRPr="00D81EBF">
        <w:rPr>
          <w:rFonts w:cs="Arial"/>
          <w:b/>
          <w:lang w:val="sr-Cyrl-RS"/>
        </w:rPr>
        <w:t>__</w:t>
      </w:r>
    </w:p>
    <w:p w:rsidR="00EE1715" w:rsidRPr="00D81EBF" w:rsidRDefault="00EE1715" w:rsidP="00EE1715">
      <w:pPr>
        <w:tabs>
          <w:tab w:val="left" w:pos="0"/>
        </w:tabs>
        <w:jc w:val="center"/>
        <w:outlineLvl w:val="0"/>
        <w:rPr>
          <w:rFonts w:cs="Arial"/>
          <w:lang w:val="sr-Cyrl-RS"/>
        </w:rPr>
      </w:pPr>
      <w:r w:rsidRPr="00D81EBF">
        <w:rPr>
          <w:rFonts w:cs="Arial"/>
          <w:b/>
          <w:lang w:val="sr-Cyrl-RS"/>
        </w:rPr>
        <w:t xml:space="preserve">       </w:t>
      </w:r>
      <w:r w:rsidRPr="00D81EBF">
        <w:rPr>
          <w:rFonts w:cs="Arial"/>
          <w:lang w:val="sr-Cyrl-RS"/>
        </w:rPr>
        <w:t xml:space="preserve">(Уписати </w:t>
      </w:r>
      <w:proofErr w:type="spellStart"/>
      <w:r w:rsidRPr="00D81EBF">
        <w:rPr>
          <w:rFonts w:cs="Arial"/>
          <w:lang w:val="sr-Cyrl-RS"/>
        </w:rPr>
        <w:t>бр.партије</w:t>
      </w:r>
      <w:proofErr w:type="spellEnd"/>
      <w:r w:rsidRPr="00D81EBF">
        <w:rPr>
          <w:rFonts w:cs="Arial"/>
          <w:lang w:val="sr-Cyrl-RS"/>
        </w:rPr>
        <w:t xml:space="preserve"> за коју се подноси понуда)</w:t>
      </w:r>
    </w:p>
    <w:p w:rsidR="00EE1715" w:rsidRPr="00D81EBF" w:rsidRDefault="00EE1715" w:rsidP="00EE1715">
      <w:pPr>
        <w:rPr>
          <w:rFonts w:cs="Arial"/>
          <w:lang w:val="sr-Cyrl-RS"/>
        </w:rPr>
      </w:pPr>
    </w:p>
    <w:p w:rsidR="00EE1715" w:rsidRPr="00D81EBF" w:rsidRDefault="00EE1715" w:rsidP="00EE1715">
      <w:pPr>
        <w:spacing w:line="276" w:lineRule="auto"/>
        <w:rPr>
          <w:rFonts w:cs="Arial"/>
          <w:lang w:val="sr-Cyrl-RS"/>
        </w:rPr>
      </w:pPr>
      <w:r w:rsidRPr="00D81EBF">
        <w:rPr>
          <w:rFonts w:cs="Arial"/>
          <w:lang w:val="sr-Cyrl-RS"/>
        </w:rPr>
        <w:t>којом изричито наводимо да смо у свом досадашњем раду и при састављању Понуде  број: ______________ за јавну набавку</w:t>
      </w:r>
      <w:r w:rsidRPr="00D81EBF">
        <w:rPr>
          <w:rFonts w:cs="Arial"/>
          <w:lang w:val="sr-Cyrl-RS" w:eastAsia="sr-Cyrl-RS"/>
        </w:rPr>
        <w:t xml:space="preserve"> Лична заштитна опрема – остала заштитна опрема за потребе Техничких центара ЈН бр. ЈНО/1000/0025/2018 (397/2018), Партија бр._________</w:t>
      </w:r>
      <w:r w:rsidRPr="00D81EBF">
        <w:rPr>
          <w:rFonts w:cs="Arial"/>
          <w:lang w:val="sr-Cyrl-RS"/>
        </w:rPr>
        <w:t xml:space="preserve">, поштовали обавезе које произилазе из важећих прописа </w:t>
      </w:r>
      <w:r w:rsidRPr="00D81EBF">
        <w:rPr>
          <w:rFonts w:cs="Arial"/>
          <w:b/>
          <w:lang w:val="sr-Cyrl-RS"/>
        </w:rPr>
        <w:t>о заштити на раду, запошљавању и условима рада, заштити животне средине, као и да немамо забрану обављања делатности</w:t>
      </w:r>
      <w:r w:rsidRPr="00D81EBF">
        <w:rPr>
          <w:rFonts w:cs="Arial"/>
          <w:lang w:val="sr-Cyrl-RS"/>
        </w:rPr>
        <w:t xml:space="preserve"> која је на снази у време подношења Понуде.</w:t>
      </w:r>
    </w:p>
    <w:p w:rsidR="00EE1715" w:rsidRPr="00D81EBF" w:rsidRDefault="00EE1715" w:rsidP="00EE1715">
      <w:pPr>
        <w:rPr>
          <w:rFonts w:cs="Arial"/>
          <w:b/>
          <w:lang w:val="sr-Cyrl-RS"/>
        </w:rPr>
      </w:pPr>
    </w:p>
    <w:p w:rsidR="00EE1715" w:rsidRPr="00D81EBF" w:rsidRDefault="00EE1715" w:rsidP="00EE1715">
      <w:pPr>
        <w:rPr>
          <w:rFonts w:cs="Arial"/>
          <w:b/>
          <w:lang w:val="sr-Cyrl-RS"/>
        </w:rPr>
      </w:pPr>
    </w:p>
    <w:p w:rsidR="00EE1715" w:rsidRPr="00D81EBF" w:rsidRDefault="00EE1715" w:rsidP="00EE1715">
      <w:pPr>
        <w:tabs>
          <w:tab w:val="left" w:pos="6028"/>
        </w:tabs>
        <w:autoSpaceDE w:val="0"/>
        <w:autoSpaceDN w:val="0"/>
        <w:adjustRightInd w:val="0"/>
        <w:rPr>
          <w:rFonts w:cs="Arial"/>
          <w:bCs/>
          <w:iCs/>
          <w:lang w:val="sr-Cyrl-RS"/>
        </w:rPr>
      </w:pPr>
      <w:r w:rsidRPr="00D81EBF">
        <w:rPr>
          <w:rFonts w:cs="Arial"/>
          <w:bCs/>
          <w:iCs/>
          <w:lang w:val="sr-Cyrl-RS"/>
        </w:rPr>
        <w:t xml:space="preserve">          Датум </w:t>
      </w:r>
      <w:r w:rsidRPr="00D81EBF">
        <w:rPr>
          <w:rFonts w:cs="Arial"/>
          <w:bCs/>
          <w:iCs/>
          <w:lang w:val="sr-Cyrl-RS"/>
        </w:rPr>
        <w:tab/>
      </w:r>
      <w:r w:rsidRPr="00D81EBF">
        <w:rPr>
          <w:rFonts w:cs="Arial"/>
          <w:bCs/>
          <w:iCs/>
          <w:lang w:val="sr-Cyrl-RS"/>
        </w:rPr>
        <w:tab/>
        <w:t xml:space="preserve">               Понуђач</w:t>
      </w:r>
    </w:p>
    <w:p w:rsidR="00EE1715" w:rsidRPr="00D81EBF" w:rsidRDefault="00EE1715" w:rsidP="00EE1715">
      <w:pPr>
        <w:tabs>
          <w:tab w:val="left" w:pos="6028"/>
        </w:tabs>
        <w:autoSpaceDE w:val="0"/>
        <w:autoSpaceDN w:val="0"/>
        <w:adjustRightInd w:val="0"/>
        <w:rPr>
          <w:rFonts w:cs="Arial"/>
          <w:bCs/>
          <w:iCs/>
          <w:lang w:val="sr-Cyrl-RS"/>
        </w:rPr>
      </w:pPr>
    </w:p>
    <w:p w:rsidR="00EE1715" w:rsidRPr="00D81EBF" w:rsidRDefault="00EE1715" w:rsidP="00EE1715">
      <w:pPr>
        <w:tabs>
          <w:tab w:val="left" w:pos="6028"/>
        </w:tabs>
        <w:autoSpaceDE w:val="0"/>
        <w:autoSpaceDN w:val="0"/>
        <w:adjustRightInd w:val="0"/>
        <w:rPr>
          <w:rFonts w:cs="Arial"/>
          <w:bCs/>
          <w:iCs/>
          <w:lang w:val="sr-Cyrl-RS"/>
        </w:rPr>
      </w:pPr>
      <w:r w:rsidRPr="00D81EBF">
        <w:rPr>
          <w:rFonts w:cs="Arial"/>
          <w:bCs/>
          <w:iCs/>
          <w:lang w:val="sr-Cyrl-RS"/>
        </w:rPr>
        <w:t>________________                        М.П.                             ______________________</w:t>
      </w:r>
    </w:p>
    <w:p w:rsidR="00EE1715" w:rsidRPr="00D81EBF" w:rsidRDefault="00EE1715" w:rsidP="00EE1715">
      <w:pPr>
        <w:jc w:val="center"/>
        <w:rPr>
          <w:rFonts w:cs="Arial"/>
          <w:lang w:val="sr-Cyrl-RS"/>
        </w:rPr>
      </w:pPr>
      <w:r w:rsidRPr="00D81EBF">
        <w:rPr>
          <w:rFonts w:cs="Arial"/>
          <w:bCs/>
          <w:iCs/>
          <w:lang w:val="sr-Cyrl-RS"/>
        </w:rPr>
        <w:t xml:space="preserve">                                                                              </w:t>
      </w:r>
      <w:r w:rsidRPr="00D81EBF">
        <w:rPr>
          <w:rFonts w:cs="Arial"/>
          <w:lang w:val="sr-Cyrl-RS"/>
        </w:rPr>
        <w:t>(потпис овлашћеног лица)</w:t>
      </w:r>
    </w:p>
    <w:p w:rsidR="00EE1715" w:rsidRPr="00D81EBF" w:rsidRDefault="00EE1715" w:rsidP="00EE1715">
      <w:pPr>
        <w:tabs>
          <w:tab w:val="left" w:pos="6028"/>
        </w:tabs>
        <w:autoSpaceDE w:val="0"/>
        <w:autoSpaceDN w:val="0"/>
        <w:adjustRightInd w:val="0"/>
        <w:rPr>
          <w:rFonts w:cs="Arial"/>
          <w:b/>
          <w:bCs/>
          <w:iCs/>
          <w:lang w:val="sr-Cyrl-RS"/>
        </w:rPr>
      </w:pPr>
    </w:p>
    <w:p w:rsidR="00EE1715" w:rsidRPr="00D81EBF" w:rsidRDefault="00EE1715" w:rsidP="00EE1715">
      <w:pPr>
        <w:tabs>
          <w:tab w:val="left" w:pos="6028"/>
        </w:tabs>
        <w:autoSpaceDE w:val="0"/>
        <w:autoSpaceDN w:val="0"/>
        <w:adjustRightInd w:val="0"/>
        <w:rPr>
          <w:rFonts w:cs="Arial"/>
          <w:b/>
          <w:bCs/>
          <w:iCs/>
          <w:lang w:val="sr-Cyrl-RS"/>
        </w:rPr>
      </w:pPr>
    </w:p>
    <w:p w:rsidR="00EE1715" w:rsidRPr="00D81EBF" w:rsidRDefault="00EE1715" w:rsidP="00EE1715">
      <w:pPr>
        <w:rPr>
          <w:rFonts w:cs="Arial"/>
          <w:i/>
          <w:lang w:val="sr-Cyrl-RS"/>
        </w:rPr>
      </w:pPr>
      <w:r w:rsidRPr="00D81EBF">
        <w:rPr>
          <w:rFonts w:cs="Arial"/>
          <w:i/>
          <w:u w:val="single"/>
          <w:lang w:val="sr-Cyrl-RS"/>
        </w:rPr>
        <w:t>Напомена</w:t>
      </w:r>
      <w:r w:rsidRPr="00D81EBF">
        <w:rPr>
          <w:rFonts w:cs="Arial"/>
          <w:i/>
          <w:lang w:val="sr-Cyrl-RS"/>
        </w:rPr>
        <w:t>:</w:t>
      </w:r>
    </w:p>
    <w:p w:rsidR="00EE1715" w:rsidRPr="00D81EBF" w:rsidRDefault="00EE1715" w:rsidP="00EE1715">
      <w:pPr>
        <w:rPr>
          <w:rFonts w:cs="Arial"/>
          <w:i/>
          <w:lang w:val="sr-Cyrl-RS"/>
        </w:rPr>
      </w:pPr>
      <w:r w:rsidRPr="00D81EBF">
        <w:rPr>
          <w:rFonts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EE1715" w:rsidRPr="00D81EBF" w:rsidRDefault="00EE1715" w:rsidP="00EE1715">
      <w:pPr>
        <w:rPr>
          <w:rFonts w:cs="Arial"/>
          <w:lang w:val="sr-Cyrl-RS"/>
        </w:rPr>
      </w:pPr>
      <w:r w:rsidRPr="00D81EBF">
        <w:rPr>
          <w:rFonts w:cs="Arial"/>
          <w:i/>
          <w:lang w:val="sr-Cyrl-RS"/>
        </w:rPr>
        <w:t>- Приликом подношења понуде овај образац копирати у потребном броју примерака.</w:t>
      </w:r>
    </w:p>
    <w:p w:rsidR="00EE1715" w:rsidRPr="00D81EBF" w:rsidRDefault="00EE1715" w:rsidP="00EE1715">
      <w:pPr>
        <w:rPr>
          <w:lang w:val="sr-Cyrl-RS"/>
        </w:rPr>
      </w:pPr>
    </w:p>
    <w:p w:rsidR="00EE1715" w:rsidRPr="00D81EBF" w:rsidRDefault="00EE1715" w:rsidP="00EE1715">
      <w:pPr>
        <w:rPr>
          <w:lang w:val="sr-Cyrl-RS"/>
        </w:rPr>
      </w:pPr>
    </w:p>
    <w:p w:rsidR="00EE1715" w:rsidRPr="00D81EBF" w:rsidRDefault="00EE1715" w:rsidP="00EE1715">
      <w:pPr>
        <w:rPr>
          <w:lang w:val="sr-Cyrl-RS"/>
        </w:rPr>
        <w:sectPr w:rsidR="00EE1715" w:rsidRPr="00D81EBF" w:rsidSect="0089738C">
          <w:footnotePr>
            <w:pos w:val="beneathText"/>
          </w:footnotePr>
          <w:pgSz w:w="11909" w:h="16834" w:code="9"/>
          <w:pgMar w:top="1247" w:right="964" w:bottom="1247" w:left="1247" w:header="142" w:footer="437" w:gutter="0"/>
          <w:cols w:space="708"/>
          <w:titlePg/>
          <w:docGrid w:linePitch="360"/>
        </w:sectPr>
      </w:pPr>
    </w:p>
    <w:p w:rsidR="00EE1715" w:rsidRPr="00D81EBF" w:rsidRDefault="00EE1715" w:rsidP="00EE1715">
      <w:pPr>
        <w:spacing w:before="0"/>
        <w:outlineLvl w:val="1"/>
        <w:rPr>
          <w:rFonts w:cs="Arial"/>
          <w:b/>
          <w:lang w:val="sr-Cyrl-RS"/>
        </w:rPr>
      </w:pPr>
    </w:p>
    <w:p w:rsidR="00EE1715" w:rsidRPr="00D81EBF" w:rsidRDefault="00EE1715" w:rsidP="00EE1715">
      <w:pPr>
        <w:spacing w:before="0"/>
        <w:jc w:val="right"/>
        <w:outlineLvl w:val="1"/>
        <w:rPr>
          <w:rFonts w:cs="Arial"/>
          <w:b/>
          <w:lang w:val="sr-Cyrl-RS"/>
        </w:rPr>
      </w:pPr>
      <w:r w:rsidRPr="00D81EBF">
        <w:rPr>
          <w:rFonts w:cs="Arial"/>
          <w:b/>
          <w:lang w:val="sr-Cyrl-RS"/>
        </w:rPr>
        <w:t xml:space="preserve">ОБРАЗАЦ </w:t>
      </w:r>
      <w:r w:rsidR="003F07FB">
        <w:rPr>
          <w:rFonts w:cs="Arial"/>
          <w:b/>
          <w:lang w:val="sr-Cyrl-RS"/>
        </w:rPr>
        <w:t>6</w:t>
      </w:r>
      <w:r w:rsidRPr="00D81EBF">
        <w:rPr>
          <w:rFonts w:cs="Arial"/>
          <w:b/>
          <w:lang w:val="sr-Cyrl-RS"/>
        </w:rPr>
        <w:t>.</w:t>
      </w:r>
    </w:p>
    <w:p w:rsidR="00EE1715" w:rsidRPr="00D81EBF" w:rsidRDefault="00EE1715" w:rsidP="00EE1715">
      <w:pPr>
        <w:spacing w:before="0"/>
        <w:jc w:val="center"/>
        <w:rPr>
          <w:rFonts w:cs="Arial"/>
          <w:b/>
          <w:lang w:val="sr-Cyrl-RS"/>
        </w:rPr>
      </w:pPr>
    </w:p>
    <w:p w:rsidR="00EE1715" w:rsidRPr="00D81EBF" w:rsidRDefault="00EE1715" w:rsidP="00EE1715">
      <w:pPr>
        <w:spacing w:before="0"/>
        <w:jc w:val="center"/>
        <w:rPr>
          <w:rFonts w:cs="Arial"/>
          <w:b/>
          <w:lang w:val="sr-Cyrl-RS"/>
        </w:rPr>
      </w:pPr>
      <w:r w:rsidRPr="00D81EBF">
        <w:rPr>
          <w:rFonts w:cs="Arial"/>
          <w:b/>
          <w:lang w:val="sr-Cyrl-RS"/>
        </w:rPr>
        <w:t>ОБРАЗАЦ ТРОШКОВА ПРИПРЕМЕ ПОНУДЕ</w:t>
      </w:r>
    </w:p>
    <w:p w:rsidR="00EE1715" w:rsidRPr="00D81EBF" w:rsidRDefault="00EE1715" w:rsidP="00EE1715">
      <w:pPr>
        <w:spacing w:before="0"/>
        <w:jc w:val="center"/>
        <w:rPr>
          <w:rFonts w:cs="Arial"/>
          <w:lang w:val="sr-Cyrl-RS"/>
        </w:rPr>
      </w:pPr>
      <w:r w:rsidRPr="00D81EBF">
        <w:rPr>
          <w:rFonts w:cs="Arial"/>
          <w:lang w:val="sr-Cyrl-RS" w:eastAsia="x-none"/>
        </w:rPr>
        <w:t xml:space="preserve">за јавну набавку: </w:t>
      </w:r>
      <w:r w:rsidRPr="00D81EBF">
        <w:rPr>
          <w:rFonts w:cs="Arial"/>
          <w:lang w:val="sr-Cyrl-RS"/>
        </w:rPr>
        <w:t>Лична заштитна опрема – остала заштитна опрема</w:t>
      </w:r>
    </w:p>
    <w:p w:rsidR="00EE1715" w:rsidRPr="00D81EBF" w:rsidRDefault="00EE1715" w:rsidP="00EE1715">
      <w:pPr>
        <w:spacing w:before="0"/>
        <w:jc w:val="center"/>
        <w:rPr>
          <w:rFonts w:cs="Arial"/>
          <w:lang w:val="sr-Cyrl-RS"/>
        </w:rPr>
      </w:pPr>
      <w:r w:rsidRPr="00D81EBF">
        <w:rPr>
          <w:rFonts w:cs="Arial"/>
          <w:lang w:val="sr-Cyrl-RS"/>
        </w:rPr>
        <w:t xml:space="preserve"> за потребе Техничких центара </w:t>
      </w:r>
    </w:p>
    <w:p w:rsidR="00EE1715" w:rsidRPr="00D81EBF" w:rsidRDefault="00EE1715" w:rsidP="00EE1715">
      <w:pPr>
        <w:spacing w:before="0"/>
        <w:jc w:val="center"/>
        <w:rPr>
          <w:rFonts w:cs="Arial"/>
          <w:lang w:val="sr-Cyrl-RS" w:eastAsia="x-none"/>
        </w:rPr>
      </w:pPr>
      <w:r w:rsidRPr="00D81EBF">
        <w:rPr>
          <w:rFonts w:cs="Arial"/>
          <w:lang w:val="sr-Cyrl-RS" w:eastAsia="x-none"/>
        </w:rPr>
        <w:t>ЈНО/1000/0025/2018 (397/2018)</w:t>
      </w:r>
    </w:p>
    <w:p w:rsidR="00EE1715" w:rsidRPr="00D81EBF" w:rsidRDefault="00EE1715" w:rsidP="00EE1715">
      <w:pPr>
        <w:spacing w:before="0"/>
        <w:jc w:val="center"/>
        <w:rPr>
          <w:rFonts w:cs="Arial"/>
          <w:lang w:val="sr-Cyrl-RS" w:eastAsia="x-none"/>
        </w:rPr>
      </w:pPr>
      <w:r w:rsidRPr="00D81EBF">
        <w:rPr>
          <w:rFonts w:cs="Arial"/>
          <w:lang w:val="sr-Cyrl-RS" w:eastAsia="x-none"/>
        </w:rPr>
        <w:t>Партија бр._______</w:t>
      </w:r>
    </w:p>
    <w:p w:rsidR="00EE1715" w:rsidRPr="00D81EBF" w:rsidRDefault="00EE1715" w:rsidP="00EE1715">
      <w:pPr>
        <w:spacing w:before="0"/>
        <w:jc w:val="center"/>
        <w:rPr>
          <w:rFonts w:cs="Arial"/>
          <w:lang w:val="sr-Cyrl-RS"/>
        </w:rPr>
      </w:pPr>
      <w:r w:rsidRPr="00D81EBF">
        <w:rPr>
          <w:rFonts w:cs="Arial"/>
          <w:lang w:val="sr-Cyrl-RS" w:eastAsia="x-none"/>
        </w:rPr>
        <w:t>(Уписати бр. партије за коју се подноси понуда)</w:t>
      </w:r>
    </w:p>
    <w:p w:rsidR="00EE1715" w:rsidRPr="00D81EBF" w:rsidRDefault="00EE1715" w:rsidP="00EE1715">
      <w:pPr>
        <w:spacing w:after="120"/>
        <w:jc w:val="center"/>
        <w:rPr>
          <w:rFonts w:cs="Arial"/>
          <w:lang w:val="sr-Cyrl-RS"/>
        </w:rPr>
      </w:pPr>
    </w:p>
    <w:p w:rsidR="00EE1715" w:rsidRPr="00D81EBF" w:rsidRDefault="00EE1715" w:rsidP="00EE1715">
      <w:pPr>
        <w:spacing w:after="120"/>
        <w:rPr>
          <w:rFonts w:cs="Arial"/>
          <w:lang w:val="sr-Cyrl-RS"/>
        </w:rPr>
      </w:pPr>
      <w:r w:rsidRPr="00D81EBF">
        <w:rPr>
          <w:rFonts w:cs="Arial"/>
          <w:lang w:val="sr-Cyrl-RS"/>
        </w:rPr>
        <w:t xml:space="preserve">На основу члана 88. став 1. Закона о јавним набавкама („Службени гласник РС“, бр.124/2012, 14/2015 и 68/2015), члана 2. став 1. тачка 6) </w:t>
      </w:r>
      <w:proofErr w:type="spellStart"/>
      <w:r w:rsidRPr="00D81EBF">
        <w:rPr>
          <w:rFonts w:cs="Arial"/>
          <w:lang w:val="sr-Cyrl-RS"/>
        </w:rPr>
        <w:t>подтачка</w:t>
      </w:r>
      <w:proofErr w:type="spellEnd"/>
      <w:r w:rsidRPr="00D81EBF">
        <w:rPr>
          <w:rFonts w:cs="Arial"/>
          <w:lang w:val="sr-Cyrl-RS"/>
        </w:rPr>
        <w:t xml:space="preserve">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rsidR="00EE1715" w:rsidRPr="00D81EBF" w:rsidRDefault="00EE1715" w:rsidP="00EE1715">
      <w:pPr>
        <w:spacing w:after="120"/>
        <w:rPr>
          <w:rFonts w:cs="Arial"/>
          <w:lang w:val="sr-Cyrl-RS"/>
        </w:rPr>
      </w:pPr>
    </w:p>
    <w:p w:rsidR="00EE1715" w:rsidRPr="00D81EBF" w:rsidRDefault="00EE1715" w:rsidP="00EE1715">
      <w:pPr>
        <w:tabs>
          <w:tab w:val="left" w:pos="0"/>
        </w:tabs>
        <w:jc w:val="center"/>
        <w:rPr>
          <w:rFonts w:cs="Arial"/>
          <w:lang w:val="sr-Cyrl-RS"/>
        </w:rPr>
      </w:pPr>
      <w:r w:rsidRPr="00D81EBF">
        <w:rPr>
          <w:rFonts w:cs="Arial"/>
          <w:lang w:val="sr-Cyrl-RS"/>
        </w:rPr>
        <w:t>СТРУКТУРУ ТРОШКОВА ПРИПРЕМЕ ПОНУДЕ</w:t>
      </w:r>
    </w:p>
    <w:tbl>
      <w:tblPr>
        <w:tblW w:w="989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395"/>
        <w:gridCol w:w="5496"/>
      </w:tblGrid>
      <w:tr w:rsidR="00EE1715" w:rsidRPr="00D81EBF" w:rsidTr="00400D79">
        <w:trPr>
          <w:trHeight w:val="749"/>
          <w:tblCellSpacing w:w="20" w:type="dxa"/>
        </w:trPr>
        <w:tc>
          <w:tcPr>
            <w:tcW w:w="4335" w:type="dxa"/>
            <w:shd w:val="clear" w:color="auto" w:fill="auto"/>
            <w:vAlign w:val="center"/>
          </w:tcPr>
          <w:p w:rsidR="00EE1715" w:rsidRPr="00D81EBF" w:rsidRDefault="00624846" w:rsidP="00EE1715">
            <w:pPr>
              <w:jc w:val="left"/>
              <w:rPr>
                <w:rFonts w:cs="Arial"/>
                <w:color w:val="000000" w:themeColor="text1"/>
                <w:lang w:val="sr-Cyrl-RS"/>
              </w:rPr>
            </w:pPr>
            <w:r w:rsidRPr="00D81EBF">
              <w:rPr>
                <w:rFonts w:cs="Arial"/>
                <w:color w:val="000000" w:themeColor="text1"/>
                <w:lang w:val="sr-Cyrl-RS"/>
              </w:rPr>
              <w:t>Т</w:t>
            </w:r>
            <w:r w:rsidR="00EE1715" w:rsidRPr="00D81EBF">
              <w:rPr>
                <w:rFonts w:cs="Arial"/>
                <w:color w:val="000000" w:themeColor="text1"/>
                <w:lang w:val="sr-Cyrl-RS"/>
              </w:rPr>
              <w:t>рошкови прибављања средстава обезбеђења</w:t>
            </w:r>
          </w:p>
        </w:tc>
        <w:tc>
          <w:tcPr>
            <w:tcW w:w="5436" w:type="dxa"/>
            <w:shd w:val="clear" w:color="auto" w:fill="auto"/>
          </w:tcPr>
          <w:p w:rsidR="00EE1715" w:rsidRPr="00D81EBF" w:rsidRDefault="00EE1715" w:rsidP="00EE1715">
            <w:pPr>
              <w:jc w:val="right"/>
              <w:rPr>
                <w:rFonts w:cs="Arial"/>
                <w:lang w:val="sr-Cyrl-RS"/>
              </w:rPr>
            </w:pPr>
          </w:p>
          <w:p w:rsidR="00EE1715" w:rsidRPr="00D81EBF" w:rsidRDefault="00EE1715" w:rsidP="00EE1715">
            <w:pPr>
              <w:jc w:val="right"/>
              <w:rPr>
                <w:rFonts w:cs="Arial"/>
                <w:lang w:val="sr-Cyrl-RS"/>
              </w:rPr>
            </w:pPr>
            <w:r w:rsidRPr="00D81EBF">
              <w:rPr>
                <w:rFonts w:cs="Arial"/>
                <w:lang w:val="sr-Cyrl-RS"/>
              </w:rPr>
              <w:t xml:space="preserve">______________________________ динара </w:t>
            </w:r>
          </w:p>
        </w:tc>
      </w:tr>
      <w:tr w:rsidR="00EE1715" w:rsidRPr="00D81EBF" w:rsidTr="00400D79">
        <w:trPr>
          <w:trHeight w:val="307"/>
          <w:tblCellSpacing w:w="20" w:type="dxa"/>
        </w:trPr>
        <w:tc>
          <w:tcPr>
            <w:tcW w:w="4335" w:type="dxa"/>
            <w:shd w:val="clear" w:color="auto" w:fill="auto"/>
            <w:vAlign w:val="center"/>
          </w:tcPr>
          <w:p w:rsidR="00EE1715" w:rsidRPr="00D81EBF" w:rsidRDefault="00EE1715" w:rsidP="00EE1715">
            <w:pPr>
              <w:jc w:val="left"/>
              <w:rPr>
                <w:rFonts w:cs="Arial"/>
                <w:lang w:val="sr-Cyrl-RS"/>
              </w:rPr>
            </w:pPr>
            <w:r w:rsidRPr="00D81EBF">
              <w:rPr>
                <w:rFonts w:cs="Arial"/>
                <w:lang w:val="sr-Cyrl-RS"/>
              </w:rPr>
              <w:t>Укупни трошкови без ПДВ</w:t>
            </w:r>
          </w:p>
        </w:tc>
        <w:tc>
          <w:tcPr>
            <w:tcW w:w="5436" w:type="dxa"/>
            <w:shd w:val="clear" w:color="auto" w:fill="auto"/>
          </w:tcPr>
          <w:p w:rsidR="00EE1715" w:rsidRPr="00D81EBF" w:rsidRDefault="00EE1715" w:rsidP="00EE1715">
            <w:pPr>
              <w:jc w:val="right"/>
              <w:rPr>
                <w:rFonts w:cs="Arial"/>
                <w:lang w:val="sr-Cyrl-RS"/>
              </w:rPr>
            </w:pPr>
          </w:p>
          <w:p w:rsidR="00EE1715" w:rsidRPr="00D81EBF" w:rsidRDefault="00EE1715" w:rsidP="00EE1715">
            <w:pPr>
              <w:jc w:val="right"/>
              <w:rPr>
                <w:rFonts w:cs="Arial"/>
                <w:lang w:val="sr-Cyrl-RS"/>
              </w:rPr>
            </w:pPr>
            <w:r w:rsidRPr="00D81EBF">
              <w:rPr>
                <w:rFonts w:cs="Arial"/>
                <w:lang w:val="sr-Cyrl-RS"/>
              </w:rPr>
              <w:t>______________________________ динара</w:t>
            </w:r>
          </w:p>
        </w:tc>
      </w:tr>
      <w:tr w:rsidR="00EE1715" w:rsidRPr="00D81EBF" w:rsidTr="00400D79">
        <w:trPr>
          <w:trHeight w:val="433"/>
          <w:tblCellSpacing w:w="20" w:type="dxa"/>
        </w:trPr>
        <w:tc>
          <w:tcPr>
            <w:tcW w:w="4335" w:type="dxa"/>
            <w:shd w:val="clear" w:color="auto" w:fill="auto"/>
            <w:vAlign w:val="center"/>
          </w:tcPr>
          <w:p w:rsidR="00EE1715" w:rsidRPr="00D81EBF" w:rsidRDefault="00EE1715" w:rsidP="00EE1715">
            <w:pPr>
              <w:autoSpaceDE w:val="0"/>
              <w:autoSpaceDN w:val="0"/>
              <w:adjustRightInd w:val="0"/>
              <w:jc w:val="left"/>
              <w:rPr>
                <w:rFonts w:cs="Arial"/>
                <w:lang w:val="sr-Cyrl-RS"/>
              </w:rPr>
            </w:pPr>
            <w:r w:rsidRPr="00D81EBF">
              <w:rPr>
                <w:rFonts w:cs="Arial"/>
                <w:lang w:val="sr-Cyrl-RS"/>
              </w:rPr>
              <w:t>ПДВ</w:t>
            </w:r>
          </w:p>
        </w:tc>
        <w:tc>
          <w:tcPr>
            <w:tcW w:w="5436" w:type="dxa"/>
            <w:shd w:val="clear" w:color="auto" w:fill="auto"/>
          </w:tcPr>
          <w:p w:rsidR="00EE1715" w:rsidRPr="00D81EBF" w:rsidRDefault="00EE1715" w:rsidP="00EE1715">
            <w:pPr>
              <w:jc w:val="right"/>
              <w:rPr>
                <w:rFonts w:cs="Arial"/>
                <w:lang w:val="sr-Cyrl-RS"/>
              </w:rPr>
            </w:pPr>
          </w:p>
          <w:p w:rsidR="00EE1715" w:rsidRPr="00D81EBF" w:rsidRDefault="00EE1715" w:rsidP="00EE1715">
            <w:pPr>
              <w:jc w:val="right"/>
              <w:rPr>
                <w:rFonts w:cs="Arial"/>
                <w:lang w:val="sr-Cyrl-RS"/>
              </w:rPr>
            </w:pPr>
            <w:r w:rsidRPr="00D81EBF">
              <w:rPr>
                <w:rFonts w:cs="Arial"/>
                <w:lang w:val="sr-Cyrl-RS"/>
              </w:rPr>
              <w:t>______________________________ динара</w:t>
            </w:r>
          </w:p>
        </w:tc>
      </w:tr>
      <w:tr w:rsidR="00EE1715" w:rsidRPr="00D81EBF" w:rsidTr="00400D79">
        <w:trPr>
          <w:trHeight w:val="190"/>
          <w:tblCellSpacing w:w="20" w:type="dxa"/>
        </w:trPr>
        <w:tc>
          <w:tcPr>
            <w:tcW w:w="4335" w:type="dxa"/>
            <w:shd w:val="clear" w:color="auto" w:fill="auto"/>
          </w:tcPr>
          <w:p w:rsidR="00EE1715" w:rsidRPr="00D81EBF" w:rsidRDefault="00EE1715" w:rsidP="00EE1715">
            <w:pPr>
              <w:jc w:val="left"/>
              <w:rPr>
                <w:rFonts w:cs="Arial"/>
                <w:lang w:val="sr-Cyrl-RS"/>
              </w:rPr>
            </w:pPr>
          </w:p>
          <w:p w:rsidR="00EE1715" w:rsidRPr="00D81EBF" w:rsidRDefault="00EE1715" w:rsidP="00EE1715">
            <w:pPr>
              <w:jc w:val="left"/>
              <w:rPr>
                <w:rFonts w:cs="Arial"/>
                <w:lang w:val="sr-Cyrl-RS"/>
              </w:rPr>
            </w:pPr>
            <w:r w:rsidRPr="00D81EBF">
              <w:rPr>
                <w:rFonts w:cs="Arial"/>
                <w:lang w:val="sr-Cyrl-RS"/>
              </w:rPr>
              <w:t>Укупни  трошкови са ПДВ</w:t>
            </w:r>
          </w:p>
        </w:tc>
        <w:tc>
          <w:tcPr>
            <w:tcW w:w="5436" w:type="dxa"/>
            <w:shd w:val="clear" w:color="auto" w:fill="auto"/>
          </w:tcPr>
          <w:p w:rsidR="00EE1715" w:rsidRPr="00D81EBF" w:rsidRDefault="00EE1715" w:rsidP="00EE1715">
            <w:pPr>
              <w:jc w:val="right"/>
              <w:rPr>
                <w:rFonts w:cs="Arial"/>
                <w:lang w:val="sr-Cyrl-RS"/>
              </w:rPr>
            </w:pPr>
          </w:p>
          <w:p w:rsidR="00EE1715" w:rsidRPr="00D81EBF" w:rsidRDefault="00EE1715" w:rsidP="00EE1715">
            <w:pPr>
              <w:jc w:val="right"/>
              <w:rPr>
                <w:rFonts w:cs="Arial"/>
                <w:lang w:val="sr-Cyrl-RS"/>
              </w:rPr>
            </w:pPr>
            <w:r w:rsidRPr="00D81EBF">
              <w:rPr>
                <w:rFonts w:cs="Arial"/>
                <w:lang w:val="sr-Cyrl-RS"/>
              </w:rPr>
              <w:t>______________________________ динара</w:t>
            </w:r>
          </w:p>
        </w:tc>
      </w:tr>
    </w:tbl>
    <w:p w:rsidR="00EE1715" w:rsidRPr="00D81EBF" w:rsidRDefault="00EE1715" w:rsidP="00EE1715">
      <w:pPr>
        <w:tabs>
          <w:tab w:val="left" w:pos="0"/>
        </w:tabs>
        <w:rPr>
          <w:rFonts w:cs="Arial"/>
          <w:lang w:val="sr-Cyrl-RS"/>
        </w:rPr>
      </w:pPr>
      <w:r w:rsidRPr="00D81EBF">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бр.124/2012, 14/2015 и 68/2015).</w:t>
      </w:r>
    </w:p>
    <w:p w:rsidR="00EE1715" w:rsidRPr="00D81EBF" w:rsidRDefault="00EE1715" w:rsidP="00EE1715">
      <w:pPr>
        <w:tabs>
          <w:tab w:val="left" w:pos="0"/>
        </w:tabs>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EE1715" w:rsidRPr="00D81EBF" w:rsidTr="00400D79">
        <w:trPr>
          <w:jc w:val="center"/>
        </w:trPr>
        <w:tc>
          <w:tcPr>
            <w:tcW w:w="3882" w:type="dxa"/>
          </w:tcPr>
          <w:p w:rsidR="00EE1715" w:rsidRPr="00D81EBF" w:rsidRDefault="00EE1715" w:rsidP="00EE1715">
            <w:pPr>
              <w:spacing w:before="0"/>
              <w:jc w:val="center"/>
              <w:rPr>
                <w:rFonts w:cs="Arial"/>
                <w:lang w:val="sr-Cyrl-RS"/>
              </w:rPr>
            </w:pPr>
            <w:r w:rsidRPr="00D81EBF">
              <w:rPr>
                <w:rFonts w:cs="Arial"/>
                <w:lang w:val="sr-Cyrl-RS"/>
              </w:rPr>
              <w:t>Датум:</w:t>
            </w:r>
          </w:p>
        </w:tc>
        <w:tc>
          <w:tcPr>
            <w:tcW w:w="2127" w:type="dxa"/>
          </w:tcPr>
          <w:p w:rsidR="00EE1715" w:rsidRPr="00D81EBF" w:rsidRDefault="00EE1715" w:rsidP="00EE1715">
            <w:pPr>
              <w:spacing w:before="0"/>
              <w:jc w:val="center"/>
              <w:rPr>
                <w:rFonts w:cs="Arial"/>
                <w:lang w:val="sr-Cyrl-RS"/>
              </w:rPr>
            </w:pPr>
          </w:p>
        </w:tc>
        <w:tc>
          <w:tcPr>
            <w:tcW w:w="4022" w:type="dxa"/>
          </w:tcPr>
          <w:p w:rsidR="00EE1715" w:rsidRPr="00D81EBF" w:rsidRDefault="00EE1715" w:rsidP="00EE1715">
            <w:pPr>
              <w:spacing w:before="0"/>
              <w:jc w:val="center"/>
              <w:rPr>
                <w:rFonts w:cs="Arial"/>
                <w:lang w:val="sr-Cyrl-RS"/>
              </w:rPr>
            </w:pPr>
            <w:r w:rsidRPr="00D81EBF">
              <w:rPr>
                <w:rFonts w:cs="Arial"/>
                <w:lang w:val="sr-Cyrl-RS"/>
              </w:rPr>
              <w:t>Понуђач</w:t>
            </w:r>
          </w:p>
        </w:tc>
      </w:tr>
      <w:tr w:rsidR="00EE1715" w:rsidRPr="00D81EBF" w:rsidTr="00400D79">
        <w:trPr>
          <w:jc w:val="center"/>
        </w:trPr>
        <w:tc>
          <w:tcPr>
            <w:tcW w:w="3882" w:type="dxa"/>
          </w:tcPr>
          <w:p w:rsidR="00EE1715" w:rsidRPr="00D81EBF" w:rsidRDefault="00EE1715" w:rsidP="00EE1715">
            <w:pPr>
              <w:spacing w:before="0"/>
              <w:jc w:val="center"/>
              <w:rPr>
                <w:rFonts w:cs="Arial"/>
                <w:lang w:val="sr-Cyrl-RS"/>
              </w:rPr>
            </w:pPr>
          </w:p>
        </w:tc>
        <w:tc>
          <w:tcPr>
            <w:tcW w:w="2127" w:type="dxa"/>
          </w:tcPr>
          <w:p w:rsidR="00EE1715" w:rsidRPr="00D81EBF" w:rsidRDefault="00EE1715" w:rsidP="00EE1715">
            <w:pPr>
              <w:spacing w:before="0"/>
              <w:jc w:val="center"/>
              <w:rPr>
                <w:rFonts w:cs="Arial"/>
                <w:lang w:val="sr-Cyrl-RS"/>
              </w:rPr>
            </w:pPr>
            <w:r w:rsidRPr="00D81EBF">
              <w:rPr>
                <w:rFonts w:cs="Arial"/>
                <w:lang w:val="sr-Cyrl-RS"/>
              </w:rPr>
              <w:t>М.П.</w:t>
            </w:r>
          </w:p>
        </w:tc>
        <w:tc>
          <w:tcPr>
            <w:tcW w:w="4022" w:type="dxa"/>
          </w:tcPr>
          <w:p w:rsidR="00EE1715" w:rsidRPr="00D81EBF" w:rsidRDefault="00EE1715" w:rsidP="00EE1715">
            <w:pPr>
              <w:spacing w:before="0"/>
              <w:jc w:val="center"/>
              <w:rPr>
                <w:rFonts w:cs="Arial"/>
                <w:lang w:val="sr-Cyrl-RS"/>
              </w:rPr>
            </w:pPr>
          </w:p>
        </w:tc>
      </w:tr>
      <w:tr w:rsidR="00EE1715" w:rsidRPr="00D81EBF" w:rsidTr="00400D79">
        <w:trPr>
          <w:jc w:val="center"/>
        </w:trPr>
        <w:tc>
          <w:tcPr>
            <w:tcW w:w="3882" w:type="dxa"/>
            <w:tcBorders>
              <w:bottom w:val="single" w:sz="4" w:space="0" w:color="auto"/>
            </w:tcBorders>
          </w:tcPr>
          <w:p w:rsidR="00EE1715" w:rsidRPr="00D81EBF" w:rsidRDefault="00EE1715" w:rsidP="00EE1715">
            <w:pPr>
              <w:spacing w:before="0"/>
              <w:jc w:val="center"/>
              <w:rPr>
                <w:rFonts w:cs="Arial"/>
                <w:lang w:val="sr-Cyrl-RS"/>
              </w:rPr>
            </w:pPr>
          </w:p>
        </w:tc>
        <w:tc>
          <w:tcPr>
            <w:tcW w:w="2127" w:type="dxa"/>
          </w:tcPr>
          <w:p w:rsidR="00EE1715" w:rsidRPr="00D81EBF" w:rsidRDefault="00EE1715" w:rsidP="00EE1715">
            <w:pPr>
              <w:spacing w:before="0"/>
              <w:jc w:val="center"/>
              <w:rPr>
                <w:rFonts w:cs="Arial"/>
                <w:lang w:val="sr-Cyrl-RS"/>
              </w:rPr>
            </w:pPr>
          </w:p>
        </w:tc>
        <w:tc>
          <w:tcPr>
            <w:tcW w:w="4022" w:type="dxa"/>
            <w:tcBorders>
              <w:bottom w:val="single" w:sz="4" w:space="0" w:color="auto"/>
            </w:tcBorders>
          </w:tcPr>
          <w:p w:rsidR="00EE1715" w:rsidRPr="00D81EBF" w:rsidRDefault="00EE1715" w:rsidP="00EE1715">
            <w:pPr>
              <w:spacing w:before="0"/>
              <w:jc w:val="center"/>
              <w:rPr>
                <w:rFonts w:cs="Arial"/>
                <w:lang w:val="sr-Cyrl-RS"/>
              </w:rPr>
            </w:pPr>
          </w:p>
        </w:tc>
      </w:tr>
      <w:tr w:rsidR="00EE1715" w:rsidRPr="00D81EBF" w:rsidTr="00400D79">
        <w:trPr>
          <w:trHeight w:val="389"/>
          <w:jc w:val="center"/>
        </w:trPr>
        <w:tc>
          <w:tcPr>
            <w:tcW w:w="3882" w:type="dxa"/>
            <w:tcBorders>
              <w:top w:val="single" w:sz="4" w:space="0" w:color="auto"/>
            </w:tcBorders>
          </w:tcPr>
          <w:p w:rsidR="00EE1715" w:rsidRPr="00D81EBF" w:rsidRDefault="00EE1715" w:rsidP="00EE1715">
            <w:pPr>
              <w:spacing w:before="0"/>
              <w:jc w:val="center"/>
              <w:rPr>
                <w:rFonts w:cs="Arial"/>
                <w:lang w:val="sr-Cyrl-RS"/>
              </w:rPr>
            </w:pPr>
          </w:p>
        </w:tc>
        <w:tc>
          <w:tcPr>
            <w:tcW w:w="2127" w:type="dxa"/>
          </w:tcPr>
          <w:p w:rsidR="00EE1715" w:rsidRPr="00D81EBF" w:rsidRDefault="00EE1715" w:rsidP="00EE1715">
            <w:pPr>
              <w:spacing w:before="0"/>
              <w:jc w:val="center"/>
              <w:rPr>
                <w:rFonts w:cs="Arial"/>
                <w:lang w:val="sr-Cyrl-RS"/>
              </w:rPr>
            </w:pPr>
          </w:p>
        </w:tc>
        <w:tc>
          <w:tcPr>
            <w:tcW w:w="4022" w:type="dxa"/>
            <w:tcBorders>
              <w:top w:val="single" w:sz="4" w:space="0" w:color="auto"/>
            </w:tcBorders>
          </w:tcPr>
          <w:p w:rsidR="00EE1715" w:rsidRPr="00D81EBF" w:rsidRDefault="00EE1715" w:rsidP="00EE1715">
            <w:pPr>
              <w:spacing w:before="0"/>
              <w:jc w:val="center"/>
              <w:rPr>
                <w:rFonts w:cs="Arial"/>
                <w:lang w:val="sr-Cyrl-RS"/>
              </w:rPr>
            </w:pPr>
          </w:p>
        </w:tc>
      </w:tr>
    </w:tbl>
    <w:p w:rsidR="00EE1715" w:rsidRPr="00D81EBF" w:rsidRDefault="00EE1715" w:rsidP="00EE1715">
      <w:pPr>
        <w:tabs>
          <w:tab w:val="left" w:pos="0"/>
        </w:tabs>
        <w:spacing w:before="0"/>
        <w:rPr>
          <w:rFonts w:cs="Arial"/>
          <w:b/>
          <w:i/>
          <w:lang w:val="sr-Cyrl-RS"/>
        </w:rPr>
      </w:pPr>
      <w:r w:rsidRPr="00D81EBF">
        <w:rPr>
          <w:rFonts w:cs="Arial"/>
          <w:b/>
          <w:i/>
          <w:lang w:val="sr-Cyrl-RS"/>
        </w:rPr>
        <w:t>Напомена:</w:t>
      </w:r>
    </w:p>
    <w:p w:rsidR="00EE1715" w:rsidRPr="00D81EBF" w:rsidRDefault="00EE1715" w:rsidP="00EE1715">
      <w:pPr>
        <w:spacing w:before="0"/>
        <w:rPr>
          <w:rFonts w:cs="Arial"/>
          <w:i/>
          <w:lang w:val="sr-Cyrl-RS"/>
        </w:rPr>
      </w:pPr>
      <w:r w:rsidRPr="00D81EBF">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EE1715" w:rsidRPr="00D81EBF" w:rsidRDefault="00EE1715" w:rsidP="00EE1715">
      <w:pPr>
        <w:tabs>
          <w:tab w:val="left" w:pos="0"/>
        </w:tabs>
        <w:spacing w:before="0"/>
        <w:rPr>
          <w:rFonts w:cs="Arial"/>
          <w:i/>
          <w:lang w:val="sr-Cyrl-RS"/>
        </w:rPr>
      </w:pPr>
      <w:r w:rsidRPr="00D81EBF">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EE1715" w:rsidRPr="00D81EBF" w:rsidRDefault="00EE1715" w:rsidP="00EE1715">
      <w:pPr>
        <w:spacing w:before="0"/>
        <w:rPr>
          <w:rFonts w:cs="Arial"/>
          <w:i/>
          <w:lang w:val="sr-Cyrl-RS"/>
        </w:rPr>
      </w:pPr>
      <w:r w:rsidRPr="00D81EBF">
        <w:rPr>
          <w:rFonts w:cs="Arial"/>
          <w:i/>
          <w:lang w:val="sr-Cyrl-RS"/>
        </w:rPr>
        <w:t xml:space="preserve">-уколико понуђач не попуни образац трошкова припреме </w:t>
      </w:r>
      <w:proofErr w:type="spellStart"/>
      <w:r w:rsidRPr="00D81EBF">
        <w:rPr>
          <w:rFonts w:cs="Arial"/>
          <w:i/>
          <w:lang w:val="sr-Cyrl-RS"/>
        </w:rPr>
        <w:t>понуде,Наручилац</w:t>
      </w:r>
      <w:proofErr w:type="spellEnd"/>
      <w:r w:rsidRPr="00D81EBF">
        <w:rPr>
          <w:rFonts w:cs="Arial"/>
          <w:i/>
          <w:lang w:val="sr-Cyrl-RS"/>
        </w:rPr>
        <w:t xml:space="preserve"> није дужан да му надокнади трошкове и у Законом прописаном случају</w:t>
      </w:r>
    </w:p>
    <w:p w:rsidR="00EE1715" w:rsidRPr="00D81EBF" w:rsidRDefault="00EE1715" w:rsidP="00EE1715">
      <w:pPr>
        <w:tabs>
          <w:tab w:val="left" w:pos="1134"/>
        </w:tabs>
        <w:spacing w:before="0"/>
        <w:rPr>
          <w:rFonts w:eastAsia="TimesNewRomanPS-BoldMT" w:cs="Arial"/>
          <w:i/>
          <w:lang w:val="sr-Cyrl-RS"/>
        </w:rPr>
        <w:sectPr w:rsidR="00EE1715" w:rsidRPr="00D81EBF" w:rsidSect="0089738C">
          <w:footnotePr>
            <w:pos w:val="beneathText"/>
          </w:footnotePr>
          <w:pgSz w:w="11909" w:h="16834" w:code="9"/>
          <w:pgMar w:top="1247" w:right="964" w:bottom="1247" w:left="1247" w:header="142" w:footer="437" w:gutter="0"/>
          <w:cols w:space="708"/>
          <w:titlePg/>
          <w:docGrid w:linePitch="360"/>
        </w:sectPr>
      </w:pPr>
      <w:r w:rsidRPr="00D81EBF">
        <w:rPr>
          <w:rFonts w:eastAsia="TimesNewRomanPS-BoldMT" w:cs="Arial"/>
          <w:i/>
          <w:lang w:val="sr-Cyrl-RS"/>
        </w:rPr>
        <w:t xml:space="preserve">-Уколико група понуђача подноси заједничку понуду овај образац потписује и оверава Носилац </w:t>
      </w:r>
      <w:proofErr w:type="spellStart"/>
      <w:r w:rsidRPr="00D81EBF">
        <w:rPr>
          <w:rFonts w:eastAsia="TimesNewRomanPS-BoldMT" w:cs="Arial"/>
          <w:i/>
          <w:lang w:val="sr-Cyrl-RS"/>
        </w:rPr>
        <w:t>посла.Уколико</w:t>
      </w:r>
      <w:proofErr w:type="spellEnd"/>
      <w:r w:rsidRPr="00D81EBF">
        <w:rPr>
          <w:rFonts w:eastAsia="TimesNewRomanPS-BoldMT" w:cs="Arial"/>
          <w:i/>
          <w:lang w:val="sr-Cyrl-RS"/>
        </w:rPr>
        <w:t xml:space="preserve"> понуђач подноси понуду са подизвођачем овај образац потписује и оверава печатом понуђач.</w:t>
      </w: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D772B1">
      <w:pPr>
        <w:rPr>
          <w:rFonts w:cs="Arial"/>
          <w:b/>
          <w:color w:val="FF0000"/>
          <w:lang w:val="sr-Cyrl-RS"/>
        </w:rPr>
      </w:pPr>
    </w:p>
    <w:p w:rsidR="009A203D" w:rsidRPr="00D81EBF" w:rsidRDefault="009A203D" w:rsidP="009A203D">
      <w:pPr>
        <w:jc w:val="center"/>
        <w:rPr>
          <w:rFonts w:cs="Arial"/>
          <w:b/>
          <w:color w:val="FF0000"/>
          <w:lang w:val="sr-Cyrl-RS"/>
        </w:rPr>
      </w:pPr>
      <w:r w:rsidRPr="00D81EBF">
        <w:rPr>
          <w:rFonts w:cs="Arial"/>
          <w:b/>
          <w:lang w:val="sr-Cyrl-RS"/>
        </w:rPr>
        <w:t>8. П Р И Л О З И</w:t>
      </w: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rPr>
          <w:rFonts w:cs="Arial"/>
          <w:lang w:val="sr-Cyrl-RS"/>
        </w:rPr>
      </w:pPr>
    </w:p>
    <w:p w:rsidR="009A203D" w:rsidRPr="00D81EBF" w:rsidRDefault="009A203D" w:rsidP="009A203D">
      <w:pPr>
        <w:tabs>
          <w:tab w:val="left" w:pos="4057"/>
        </w:tabs>
        <w:rPr>
          <w:rFonts w:cs="Arial"/>
          <w:lang w:val="sr-Cyrl-RS"/>
        </w:rPr>
      </w:pPr>
      <w:r w:rsidRPr="00D81EBF">
        <w:rPr>
          <w:rFonts w:cs="Arial"/>
          <w:lang w:val="sr-Cyrl-RS"/>
        </w:rPr>
        <w:tab/>
      </w:r>
    </w:p>
    <w:p w:rsidR="009A203D" w:rsidRPr="00D81EBF" w:rsidRDefault="009A203D" w:rsidP="009A203D">
      <w:pPr>
        <w:tabs>
          <w:tab w:val="left" w:pos="4057"/>
        </w:tabs>
        <w:rPr>
          <w:rFonts w:cs="Arial"/>
          <w:lang w:val="sr-Cyrl-RS"/>
        </w:rPr>
      </w:pPr>
    </w:p>
    <w:p w:rsidR="009A203D" w:rsidRPr="00D81EBF" w:rsidRDefault="009A203D" w:rsidP="009A203D">
      <w:pPr>
        <w:tabs>
          <w:tab w:val="left" w:pos="4057"/>
        </w:tabs>
        <w:rPr>
          <w:rFonts w:cs="Arial"/>
          <w:lang w:val="sr-Cyrl-RS"/>
        </w:rPr>
      </w:pPr>
    </w:p>
    <w:p w:rsidR="009A203D" w:rsidRPr="00D81EBF" w:rsidRDefault="009A203D" w:rsidP="009A203D">
      <w:pPr>
        <w:tabs>
          <w:tab w:val="left" w:pos="4057"/>
        </w:tabs>
        <w:rPr>
          <w:rFonts w:cs="Arial"/>
          <w:lang w:val="sr-Cyrl-RS"/>
        </w:rPr>
      </w:pPr>
    </w:p>
    <w:p w:rsidR="009A203D" w:rsidRPr="00D81EBF" w:rsidRDefault="009A203D" w:rsidP="009A203D">
      <w:pPr>
        <w:tabs>
          <w:tab w:val="left" w:pos="4057"/>
        </w:tabs>
        <w:rPr>
          <w:rFonts w:cs="Arial"/>
          <w:lang w:val="sr-Cyrl-RS"/>
        </w:rPr>
      </w:pPr>
    </w:p>
    <w:p w:rsidR="009A203D" w:rsidRPr="00D81EBF" w:rsidRDefault="009A203D" w:rsidP="009A203D">
      <w:pPr>
        <w:tabs>
          <w:tab w:val="left" w:pos="4057"/>
        </w:tabs>
        <w:rPr>
          <w:rFonts w:cs="Arial"/>
          <w:lang w:val="sr-Cyrl-RS"/>
        </w:rPr>
      </w:pPr>
    </w:p>
    <w:p w:rsidR="009A203D" w:rsidRPr="00D81EBF" w:rsidRDefault="009A203D" w:rsidP="009A203D">
      <w:pPr>
        <w:jc w:val="right"/>
        <w:rPr>
          <w:lang w:val="sr-Cyrl-RS"/>
        </w:rPr>
      </w:pPr>
      <w:r w:rsidRPr="00D81EBF">
        <w:rPr>
          <w:lang w:val="sr-Cyrl-RS"/>
        </w:rPr>
        <w:lastRenderedPageBreak/>
        <w:t xml:space="preserve">ПРИЛОГ  </w:t>
      </w:r>
      <w:r w:rsidR="00A80A75" w:rsidRPr="00D81EBF">
        <w:rPr>
          <w:lang w:val="sr-Cyrl-RS"/>
        </w:rPr>
        <w:t>1</w:t>
      </w:r>
    </w:p>
    <w:p w:rsidR="009A203D" w:rsidRPr="00D81EBF" w:rsidRDefault="009A203D" w:rsidP="009A203D">
      <w:pPr>
        <w:rPr>
          <w:lang w:val="sr-Cyrl-RS"/>
        </w:rPr>
      </w:pPr>
    </w:p>
    <w:p w:rsidR="00A80A75" w:rsidRPr="00D81EBF" w:rsidRDefault="00A80A75" w:rsidP="00A80A75">
      <w:pPr>
        <w:rPr>
          <w:rFonts w:cs="Arial"/>
          <w:lang w:val="sr-Cyrl-RS"/>
        </w:rPr>
      </w:pPr>
      <w:proofErr w:type="spellStart"/>
      <w:r w:rsidRPr="00D81EBF">
        <w:rPr>
          <w:rFonts w:cs="Arial"/>
          <w:lang w:val="sr-Cyrl-RS"/>
        </w:rPr>
        <w:t>Нa</w:t>
      </w:r>
      <w:proofErr w:type="spellEnd"/>
      <w:r w:rsidRPr="00D81EBF">
        <w:rPr>
          <w:rFonts w:cs="Arial"/>
          <w:lang w:val="sr-Cyrl-RS"/>
        </w:rPr>
        <w:t xml:space="preserve"> </w:t>
      </w:r>
      <w:proofErr w:type="spellStart"/>
      <w:r w:rsidRPr="00D81EBF">
        <w:rPr>
          <w:rFonts w:cs="Arial"/>
          <w:lang w:val="sr-Cyrl-RS"/>
        </w:rPr>
        <w:t>oснoву</w:t>
      </w:r>
      <w:proofErr w:type="spellEnd"/>
      <w:r w:rsidRPr="00D81EBF">
        <w:rPr>
          <w:rFonts w:cs="Arial"/>
          <w:lang w:val="sr-Cyrl-RS"/>
        </w:rPr>
        <w:t xml:space="preserve"> </w:t>
      </w:r>
      <w:proofErr w:type="spellStart"/>
      <w:r w:rsidRPr="00D81EBF">
        <w:rPr>
          <w:rFonts w:cs="Arial"/>
          <w:lang w:val="sr-Cyrl-RS"/>
        </w:rPr>
        <w:t>oдрeдби</w:t>
      </w:r>
      <w:proofErr w:type="spellEnd"/>
      <w:r w:rsidRPr="00D81EBF">
        <w:rPr>
          <w:rFonts w:cs="Arial"/>
          <w:lang w:val="sr-Cyrl-RS"/>
        </w:rPr>
        <w:t xml:space="preserve"> </w:t>
      </w:r>
      <w:proofErr w:type="spellStart"/>
      <w:r w:rsidRPr="00D81EBF">
        <w:rPr>
          <w:rFonts w:cs="Arial"/>
          <w:lang w:val="sr-Cyrl-RS"/>
        </w:rPr>
        <w:t>Зaкoнa</w:t>
      </w:r>
      <w:proofErr w:type="spellEnd"/>
      <w:r w:rsidRPr="00D81EBF">
        <w:rPr>
          <w:rFonts w:cs="Arial"/>
          <w:lang w:val="sr-Cyrl-RS"/>
        </w:rPr>
        <w:t xml:space="preserve"> o </w:t>
      </w:r>
      <w:proofErr w:type="spellStart"/>
      <w:r w:rsidRPr="00D81EBF">
        <w:rPr>
          <w:rFonts w:cs="Arial"/>
          <w:lang w:val="sr-Cyrl-RS"/>
        </w:rPr>
        <w:t>мeници</w:t>
      </w:r>
      <w:proofErr w:type="spellEnd"/>
      <w:r w:rsidRPr="00D81EBF">
        <w:rPr>
          <w:rFonts w:cs="Arial"/>
          <w:lang w:val="sr-Cyrl-RS"/>
        </w:rPr>
        <w:t xml:space="preserve"> (Сл. лист ФНРJ бр. 104/46 и 18/58; Сл. лист СФРJ бр. 16/65, 54/70 и 57/89; Сл. лист СРJ бр. 46/96, Сл. лист СЦГ бр. 01/03 </w:t>
      </w:r>
      <w:proofErr w:type="spellStart"/>
      <w:r w:rsidRPr="00D81EBF">
        <w:rPr>
          <w:rFonts w:cs="Arial"/>
          <w:lang w:val="sr-Cyrl-RS"/>
        </w:rPr>
        <w:t>Уст</w:t>
      </w:r>
      <w:proofErr w:type="spellEnd"/>
      <w:r w:rsidRPr="00D81EBF">
        <w:rPr>
          <w:rFonts w:cs="Arial"/>
          <w:lang w:val="sr-Cyrl-RS"/>
        </w:rPr>
        <w:t xml:space="preserve">. Повеља, </w:t>
      </w:r>
      <w:proofErr w:type="spellStart"/>
      <w:r w:rsidRPr="00D81EBF">
        <w:rPr>
          <w:rFonts w:cs="Arial"/>
          <w:lang w:val="sr-Cyrl-RS"/>
        </w:rPr>
        <w:t>Сл.лист</w:t>
      </w:r>
      <w:proofErr w:type="spellEnd"/>
      <w:r w:rsidRPr="00D81EBF">
        <w:rPr>
          <w:rFonts w:cs="Arial"/>
          <w:lang w:val="sr-Cyrl-RS"/>
        </w:rPr>
        <w:t xml:space="preserve"> РС 80/15) и </w:t>
      </w:r>
      <w:proofErr w:type="spellStart"/>
      <w:r w:rsidRPr="00D81EBF">
        <w:rPr>
          <w:rFonts w:cs="Arial"/>
          <w:lang w:val="sr-Cyrl-RS"/>
        </w:rPr>
        <w:t>Зaкoнa</w:t>
      </w:r>
      <w:proofErr w:type="spellEnd"/>
      <w:r w:rsidRPr="00D81EBF">
        <w:rPr>
          <w:rFonts w:cs="Arial"/>
          <w:lang w:val="sr-Cyrl-RS"/>
        </w:rPr>
        <w:t xml:space="preserve">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A80A75" w:rsidRPr="00D81EBF" w:rsidRDefault="00A80A75" w:rsidP="00A80A75">
      <w:pPr>
        <w:rPr>
          <w:rFonts w:cs="Arial"/>
          <w:lang w:val="sr-Cyrl-RS"/>
        </w:rPr>
      </w:pPr>
      <w:r w:rsidRPr="00D81EBF">
        <w:rPr>
          <w:rFonts w:cs="Arial"/>
          <w:lang w:val="sr-Cyrl-RS"/>
        </w:rPr>
        <w:t>ДУЖНИК:  …………………………………………………………………………........................</w:t>
      </w:r>
    </w:p>
    <w:p w:rsidR="00A80A75" w:rsidRPr="00D81EBF" w:rsidRDefault="00A80A75" w:rsidP="00A80A75">
      <w:pPr>
        <w:rPr>
          <w:rFonts w:cs="Arial"/>
          <w:lang w:val="sr-Cyrl-RS"/>
        </w:rPr>
      </w:pPr>
      <w:r w:rsidRPr="00D81EBF">
        <w:rPr>
          <w:rFonts w:cs="Arial"/>
          <w:lang w:val="sr-Cyrl-RS"/>
        </w:rPr>
        <w:t>(назив и седиште Понуђача)</w:t>
      </w:r>
    </w:p>
    <w:p w:rsidR="00A80A75" w:rsidRPr="00D81EBF" w:rsidRDefault="00A80A75" w:rsidP="00A80A75">
      <w:pPr>
        <w:rPr>
          <w:rFonts w:cs="Arial"/>
          <w:lang w:val="sr-Cyrl-RS"/>
        </w:rPr>
      </w:pPr>
      <w:r w:rsidRPr="00D81EBF">
        <w:rPr>
          <w:rFonts w:cs="Arial"/>
          <w:lang w:val="sr-Cyrl-RS"/>
        </w:rPr>
        <w:t>МАТИЧНИ БРОЈ ДУЖНИКА (Понуђача): ..................................................................</w:t>
      </w:r>
    </w:p>
    <w:p w:rsidR="00A80A75" w:rsidRPr="00D81EBF" w:rsidRDefault="00A80A75" w:rsidP="00A80A75">
      <w:pPr>
        <w:rPr>
          <w:rFonts w:cs="Arial"/>
          <w:lang w:val="sr-Cyrl-RS"/>
        </w:rPr>
      </w:pPr>
      <w:r w:rsidRPr="00D81EBF">
        <w:rPr>
          <w:rFonts w:cs="Arial"/>
          <w:lang w:val="sr-Cyrl-RS"/>
        </w:rPr>
        <w:t>ТЕКУЋИ РАЧУН ДУЖНИКА (Понуђача): ...................................................................</w:t>
      </w:r>
    </w:p>
    <w:p w:rsidR="00A80A75" w:rsidRPr="00D81EBF" w:rsidRDefault="00A80A75" w:rsidP="00A80A75">
      <w:pPr>
        <w:rPr>
          <w:rFonts w:cs="Arial"/>
          <w:lang w:val="sr-Cyrl-RS"/>
        </w:rPr>
      </w:pPr>
      <w:r w:rsidRPr="00D81EBF">
        <w:rPr>
          <w:rFonts w:cs="Arial"/>
          <w:lang w:val="sr-Cyrl-RS"/>
        </w:rPr>
        <w:t>ПИБ ДУЖНИКА (Понуђача): ........................................................................................</w:t>
      </w:r>
    </w:p>
    <w:p w:rsidR="00A80A75" w:rsidRPr="00D81EBF" w:rsidRDefault="00A80A75" w:rsidP="00A80A75">
      <w:pPr>
        <w:rPr>
          <w:rFonts w:cs="Arial"/>
          <w:lang w:val="sr-Cyrl-RS"/>
        </w:rPr>
      </w:pPr>
      <w:r w:rsidRPr="00D81EBF">
        <w:rPr>
          <w:rFonts w:cs="Arial"/>
          <w:lang w:val="sr-Cyrl-RS"/>
        </w:rPr>
        <w:t>издаје  дана ............................ године</w:t>
      </w:r>
    </w:p>
    <w:p w:rsidR="00A80A75" w:rsidRPr="00D81EBF" w:rsidRDefault="00A80A75" w:rsidP="00A80A75">
      <w:pPr>
        <w:rPr>
          <w:rFonts w:cs="Arial"/>
          <w:lang w:val="sr-Cyrl-RS"/>
        </w:rPr>
      </w:pPr>
    </w:p>
    <w:p w:rsidR="00A80A75" w:rsidRPr="00D81EBF" w:rsidRDefault="00A80A75" w:rsidP="00A80A75">
      <w:pPr>
        <w:jc w:val="center"/>
        <w:rPr>
          <w:rFonts w:cs="Arial"/>
          <w:b/>
          <w:lang w:val="sr-Cyrl-RS"/>
        </w:rPr>
      </w:pPr>
      <w:r w:rsidRPr="00D81EBF">
        <w:rPr>
          <w:rFonts w:cs="Arial"/>
          <w:b/>
          <w:lang w:val="sr-Cyrl-RS"/>
        </w:rPr>
        <w:t>МЕНИЧНО ПИСМО – ОВЛАШЋЕЊЕ ЗА КОРИСНИКА  БЛАНКО СОПСТВЕНЕ МЕНИЦЕ</w:t>
      </w:r>
    </w:p>
    <w:p w:rsidR="00A80A75" w:rsidRPr="00D81EBF" w:rsidRDefault="00A80A75" w:rsidP="00A80A75">
      <w:pPr>
        <w:rPr>
          <w:rFonts w:cs="Arial"/>
          <w:lang w:val="sr-Cyrl-RS"/>
        </w:rPr>
      </w:pPr>
    </w:p>
    <w:p w:rsidR="00A80A75" w:rsidRPr="00D81EBF" w:rsidRDefault="00A80A75" w:rsidP="00A80A75">
      <w:pPr>
        <w:widowControl w:val="0"/>
        <w:tabs>
          <w:tab w:val="left" w:pos="1418"/>
          <w:tab w:val="left" w:leader="underscore" w:pos="9244"/>
        </w:tabs>
        <w:ind w:left="1440" w:hanging="1440"/>
        <w:rPr>
          <w:rFonts w:eastAsia="Calibri" w:cs="Arial"/>
          <w:bCs/>
          <w:lang w:val="sr-Cyrl-RS"/>
        </w:rPr>
      </w:pPr>
      <w:r w:rsidRPr="00D81EBF">
        <w:rPr>
          <w:rFonts w:eastAsia="Calibri" w:cs="Arial"/>
          <w:bCs/>
          <w:lang w:val="sr-Cyrl-RS"/>
        </w:rPr>
        <w:t>КОРИСНИК - ПОВЕРИЛАЦ: Јавно предузеће „</w:t>
      </w:r>
      <w:proofErr w:type="spellStart"/>
      <w:r w:rsidRPr="00D81EBF">
        <w:rPr>
          <w:rFonts w:eastAsia="Calibri" w:cs="Arial"/>
          <w:bCs/>
          <w:lang w:val="sr-Cyrl-RS"/>
        </w:rPr>
        <w:t>Електроприведа</w:t>
      </w:r>
      <w:proofErr w:type="spellEnd"/>
      <w:r w:rsidRPr="00D81EBF">
        <w:rPr>
          <w:rFonts w:eastAsia="Calibri" w:cs="Arial"/>
          <w:bCs/>
          <w:lang w:val="sr-Cyrl-RS"/>
        </w:rPr>
        <w:t xml:space="preserve"> Србије“ Београд, Балканска бр.13,11000 Београд, матични број 20053658, ПИБ 103920327, бр. тек. рачуна: 160-700-13 </w:t>
      </w:r>
      <w:proofErr w:type="spellStart"/>
      <w:r w:rsidRPr="00D81EBF">
        <w:rPr>
          <w:rFonts w:eastAsia="Calibri" w:cs="Arial"/>
          <w:bCs/>
          <w:lang w:val="sr-Cyrl-RS"/>
        </w:rPr>
        <w:t>Banka</w:t>
      </w:r>
      <w:proofErr w:type="spellEnd"/>
      <w:r w:rsidRPr="00D81EBF">
        <w:rPr>
          <w:rFonts w:eastAsia="Calibri" w:cs="Arial"/>
          <w:bCs/>
          <w:lang w:val="sr-Cyrl-RS"/>
        </w:rPr>
        <w:t xml:space="preserve"> </w:t>
      </w:r>
      <w:proofErr w:type="spellStart"/>
      <w:r w:rsidRPr="00D81EBF">
        <w:rPr>
          <w:rFonts w:eastAsia="Calibri" w:cs="Arial"/>
          <w:bCs/>
          <w:lang w:val="sr-Cyrl-RS"/>
        </w:rPr>
        <w:t>Intesa</w:t>
      </w:r>
      <w:proofErr w:type="spellEnd"/>
      <w:r w:rsidRPr="00D81EBF">
        <w:rPr>
          <w:rFonts w:eastAsia="Calibri" w:cs="Arial"/>
          <w:bCs/>
          <w:lang w:val="sr-Cyrl-RS"/>
        </w:rPr>
        <w:t>.</w:t>
      </w:r>
    </w:p>
    <w:p w:rsidR="00A80A75" w:rsidRPr="00D81EBF" w:rsidRDefault="00A80A75" w:rsidP="00A80A75">
      <w:pPr>
        <w:tabs>
          <w:tab w:val="left" w:pos="1418"/>
        </w:tabs>
        <w:rPr>
          <w:rFonts w:cs="Arial"/>
          <w:lang w:val="sr-Cyrl-RS"/>
        </w:rPr>
      </w:pPr>
    </w:p>
    <w:p w:rsidR="00A80A75" w:rsidRPr="00D81EBF" w:rsidRDefault="00A80A75" w:rsidP="00A80A75">
      <w:pPr>
        <w:rPr>
          <w:rFonts w:cs="Arial"/>
          <w:lang w:val="sr-Cyrl-RS"/>
        </w:rPr>
      </w:pPr>
      <w:r w:rsidRPr="00D81EBF">
        <w:rPr>
          <w:rFonts w:cs="Arial"/>
          <w:lang w:val="sr-Cyrl-RS"/>
        </w:rPr>
        <w:t xml:space="preserve">Предајемо вам 1 (једну) потписану и оверену, бланко  сопствену  меницу која је неопозива, безусловна,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D81EBF">
        <w:rPr>
          <w:rFonts w:eastAsia="Calibri" w:cs="Arial"/>
          <w:bCs/>
          <w:lang w:val="sr-Cyrl-RS"/>
        </w:rPr>
        <w:t>Балканска бр.13</w:t>
      </w:r>
      <w:r w:rsidRPr="00D81EBF">
        <w:rPr>
          <w:rFonts w:cs="Arial"/>
          <w:lang w:val="sr-Cyrl-RS"/>
        </w:rPr>
        <w:t>, Београд, као Повериоца, да предату меницу може попунити до максималног износа  од ___________________ динара (10% вредности појединачног уговора без ПДВ-а), (и  словима  ______________________________динара), по Уговору за купопродају Резервних делова, опреме и материјала за потребе одржавања путничких возила за потребе Техничког центра Крагујевац, бр._________ од _________________(заведен код Корисника - Повериоца) и бр.____________ од _________________(заведен код дужника) као</w:t>
      </w:r>
      <w:r w:rsidRPr="00D81EBF">
        <w:rPr>
          <w:rFonts w:cs="Arial"/>
          <w:b/>
          <w:lang w:val="sr-Cyrl-RS"/>
        </w:rPr>
        <w:t xml:space="preserve"> СРЕДСТВО ФИНАНСИЈСКОГ ОБЕЗБЕЂЕЊА ЗА OТКЛАЊАЊЕ НЕДОСТАТАКА У ГАРАНТНОМ РОКУ</w:t>
      </w:r>
      <w:r w:rsidRPr="00D81EBF">
        <w:rPr>
          <w:rFonts w:cs="Arial"/>
          <w:lang w:val="sr-Cyrl-RS"/>
        </w:rPr>
        <w:t xml:space="preserve"> у вредности од ____________________ динара (10% вредности појединачног уговора без ПДВ-а) уколико ________________________ (назив дужника), као дужник не отклони недостатке у гарантном року.</w:t>
      </w:r>
    </w:p>
    <w:p w:rsidR="00A80A75" w:rsidRPr="00D81EBF" w:rsidRDefault="00A80A75" w:rsidP="00A80A75">
      <w:pPr>
        <w:rPr>
          <w:rFonts w:cs="Arial"/>
          <w:lang w:val="sr-Cyrl-RS"/>
        </w:rPr>
      </w:pPr>
      <w:r w:rsidRPr="00D81EBF">
        <w:rPr>
          <w:rFonts w:cs="Arial"/>
          <w:lang w:val="sr-Cyrl-RS"/>
        </w:rPr>
        <w:t xml:space="preserve">Издата Бланко соло меница серијски број ______________________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w:t>
      </w:r>
      <w:proofErr w:type="spellStart"/>
      <w:r w:rsidRPr="00D81EBF">
        <w:rPr>
          <w:rFonts w:cs="Arial"/>
          <w:lang w:val="sr-Cyrl-RS"/>
        </w:rPr>
        <w:t>т.ј</w:t>
      </w:r>
      <w:proofErr w:type="spellEnd"/>
      <w:r w:rsidRPr="00D81EBF">
        <w:rPr>
          <w:rFonts w:cs="Arial"/>
          <w:lang w:val="sr-Cyrl-RS"/>
        </w:rPr>
        <w:t>. најкасније до истека рока од 30 (тридесет) дана од истека гарантног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r w:rsidRPr="00D81EBF">
        <w:rPr>
          <w:lang w:val="sr-Cyrl-RS"/>
        </w:rPr>
        <w:t xml:space="preserve"> </w:t>
      </w:r>
      <w:r w:rsidRPr="00D81EBF">
        <w:rPr>
          <w:rFonts w:cs="Arial"/>
          <w:lang w:val="sr-Cyrl-RS"/>
        </w:rPr>
        <w:t>тако да гарантни рок за сва испоручена добра која су предмет Уговора буду обухваћена средством финансијског обезбеђења.</w:t>
      </w:r>
    </w:p>
    <w:p w:rsidR="00A80A75" w:rsidRPr="00D81EBF" w:rsidRDefault="00A80A75" w:rsidP="00A80A75">
      <w:pPr>
        <w:rPr>
          <w:rFonts w:cs="Arial"/>
          <w:lang w:val="sr-Cyrl-RS"/>
        </w:rPr>
      </w:pPr>
      <w:r w:rsidRPr="00D81EBF">
        <w:rPr>
          <w:rFonts w:cs="Arial"/>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w:t>
      </w:r>
      <w:proofErr w:type="spellStart"/>
      <w:r w:rsidRPr="00D81EBF">
        <w:rPr>
          <w:rFonts w:cs="Arial"/>
          <w:lang w:val="sr-Cyrl-RS"/>
        </w:rPr>
        <w:t>нeопозиво</w:t>
      </w:r>
      <w:proofErr w:type="spellEnd"/>
      <w:r w:rsidRPr="00D81EBF">
        <w:rPr>
          <w:rFonts w:cs="Arial"/>
          <w:lang w:val="sr-Cyrl-RS"/>
        </w:rPr>
        <w:t xml:space="preserve">, без протеста и трошкова, </w:t>
      </w:r>
      <w:proofErr w:type="spellStart"/>
      <w:r w:rsidRPr="00D81EBF">
        <w:rPr>
          <w:rFonts w:cs="Arial"/>
          <w:lang w:val="sr-Cyrl-RS"/>
        </w:rPr>
        <w:t>вансудски</w:t>
      </w:r>
      <w:proofErr w:type="spellEnd"/>
      <w:r w:rsidRPr="00D81EBF">
        <w:rPr>
          <w:rFonts w:cs="Arial"/>
          <w:lang w:val="sr-Cyrl-RS"/>
        </w:rPr>
        <w:t xml:space="preserve"> ИНИЦИРА наплату - издавањем налога за наплату на терет текућег рачуна Дужника бр.______</w:t>
      </w:r>
      <w:r w:rsidR="00CB6289" w:rsidRPr="00D81EBF">
        <w:rPr>
          <w:rFonts w:cs="Arial"/>
          <w:lang w:val="sr-Cyrl-RS"/>
        </w:rPr>
        <w:t>________________</w:t>
      </w:r>
      <w:r w:rsidRPr="00D81EBF">
        <w:rPr>
          <w:rFonts w:cs="Arial"/>
          <w:lang w:val="sr-Cyrl-RS"/>
        </w:rPr>
        <w:t xml:space="preserve"> </w:t>
      </w:r>
      <w:r w:rsidRPr="00D81EBF">
        <w:rPr>
          <w:rFonts w:cs="Arial"/>
          <w:lang w:val="sr-Cyrl-RS"/>
        </w:rPr>
        <w:lastRenderedPageBreak/>
        <w:t xml:space="preserve">код __________________ Банке, а у корист текућег рачуна Повериоца бр. 160-700-13 </w:t>
      </w:r>
      <w:proofErr w:type="spellStart"/>
      <w:r w:rsidRPr="00D81EBF">
        <w:rPr>
          <w:rFonts w:cs="Arial"/>
          <w:lang w:val="sr-Cyrl-RS"/>
        </w:rPr>
        <w:t>Banka</w:t>
      </w:r>
      <w:proofErr w:type="spellEnd"/>
      <w:r w:rsidRPr="00D81EBF">
        <w:rPr>
          <w:rFonts w:cs="Arial"/>
          <w:lang w:val="sr-Cyrl-RS"/>
        </w:rPr>
        <w:t xml:space="preserve"> </w:t>
      </w:r>
      <w:proofErr w:type="spellStart"/>
      <w:r w:rsidRPr="00D81EBF">
        <w:rPr>
          <w:rFonts w:cs="Arial"/>
          <w:lang w:val="sr-Cyrl-RS"/>
        </w:rPr>
        <w:t>Intesa</w:t>
      </w:r>
      <w:proofErr w:type="spellEnd"/>
      <w:r w:rsidRPr="00D81EBF">
        <w:rPr>
          <w:rFonts w:cs="Arial"/>
          <w:lang w:val="sr-Cyrl-RS"/>
        </w:rPr>
        <w:t>.</w:t>
      </w:r>
    </w:p>
    <w:p w:rsidR="00A80A75" w:rsidRPr="00D81EBF" w:rsidRDefault="00A80A75" w:rsidP="00A80A75">
      <w:pPr>
        <w:rPr>
          <w:rFonts w:cs="Arial"/>
          <w:lang w:val="sr-Cyrl-RS"/>
        </w:rPr>
      </w:pPr>
      <w:r w:rsidRPr="00D81EBF">
        <w:rPr>
          <w:rFonts w:cs="Arial"/>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80A75" w:rsidRPr="00D81EBF" w:rsidRDefault="00A80A75" w:rsidP="00A80A75">
      <w:pPr>
        <w:rPr>
          <w:rFonts w:cs="Arial"/>
          <w:lang w:val="sr-Cyrl-RS"/>
        </w:rPr>
      </w:pPr>
    </w:p>
    <w:p w:rsidR="00A80A75" w:rsidRPr="00D81EBF" w:rsidRDefault="00A80A75" w:rsidP="00A80A75">
      <w:pPr>
        <w:rPr>
          <w:rFonts w:cs="Arial"/>
          <w:lang w:val="sr-Cyrl-RS"/>
        </w:rPr>
      </w:pPr>
      <w:r w:rsidRPr="00D81EBF">
        <w:rPr>
          <w:rFonts w:cs="Arial"/>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A80A75" w:rsidRPr="00D81EBF" w:rsidRDefault="00A80A75" w:rsidP="00A80A75">
      <w:pPr>
        <w:rPr>
          <w:rFonts w:cs="Arial"/>
          <w:lang w:val="sr-Cyrl-RS"/>
        </w:rPr>
      </w:pPr>
    </w:p>
    <w:p w:rsidR="00A80A75" w:rsidRPr="00D81EBF" w:rsidRDefault="00A80A75" w:rsidP="00A80A75">
      <w:pPr>
        <w:rPr>
          <w:rFonts w:cs="Arial"/>
          <w:lang w:val="sr-Cyrl-RS"/>
        </w:rPr>
      </w:pPr>
      <w:r w:rsidRPr="00D81EBF">
        <w:rPr>
          <w:rFonts w:cs="Arial"/>
          <w:lang w:val="sr-Cyrl-RS"/>
        </w:rPr>
        <w:t>Меница је потписана од стране овлашћеног лица за заступање Дужника _____________________(унети име и презиме овлашћеног лица).</w:t>
      </w:r>
    </w:p>
    <w:p w:rsidR="00A80A75" w:rsidRPr="00D81EBF" w:rsidRDefault="00A80A75" w:rsidP="00A80A75">
      <w:pPr>
        <w:rPr>
          <w:rFonts w:cs="Arial"/>
          <w:lang w:val="sr-Cyrl-RS"/>
        </w:rPr>
      </w:pPr>
    </w:p>
    <w:p w:rsidR="00A80A75" w:rsidRPr="00D81EBF" w:rsidRDefault="00A80A75" w:rsidP="00A80A75">
      <w:pPr>
        <w:rPr>
          <w:rFonts w:cs="Arial"/>
          <w:lang w:val="sr-Cyrl-RS"/>
        </w:rPr>
      </w:pPr>
      <w:r w:rsidRPr="00D81EBF">
        <w:rPr>
          <w:rFonts w:cs="Arial"/>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A80A75" w:rsidRPr="00D81EBF" w:rsidRDefault="00A80A75" w:rsidP="00A80A75">
      <w:pPr>
        <w:rPr>
          <w:rFonts w:cs="Arial"/>
          <w:lang w:val="sr-Cyrl-RS"/>
        </w:rPr>
      </w:pPr>
    </w:p>
    <w:p w:rsidR="00A80A75" w:rsidRPr="00D81EBF" w:rsidRDefault="00A80A75" w:rsidP="00A80A75">
      <w:pPr>
        <w:rPr>
          <w:rFonts w:cs="Arial"/>
          <w:lang w:val="sr-Cyrl-RS"/>
        </w:rPr>
      </w:pPr>
      <w:r w:rsidRPr="00D81EBF">
        <w:rPr>
          <w:rFonts w:cs="Arial"/>
          <w:lang w:val="sr-Cyrl-RS"/>
        </w:rPr>
        <w:t xml:space="preserve">Место и датум издавања Овлашћења          </w:t>
      </w:r>
    </w:p>
    <w:p w:rsidR="00A80A75" w:rsidRPr="00D81EBF" w:rsidRDefault="00A80A75" w:rsidP="00A80A75">
      <w:pPr>
        <w:rPr>
          <w:rFonts w:cs="Arial"/>
          <w:lang w:val="sr-Cyrl-RS"/>
        </w:rPr>
      </w:pPr>
    </w:p>
    <w:p w:rsidR="00A80A75" w:rsidRPr="00D81EBF" w:rsidRDefault="00A80A75" w:rsidP="00A80A75">
      <w:pPr>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80A75" w:rsidRPr="00D81EBF" w:rsidTr="001843DE">
        <w:trPr>
          <w:jc w:val="center"/>
        </w:trPr>
        <w:tc>
          <w:tcPr>
            <w:tcW w:w="3882" w:type="dxa"/>
          </w:tcPr>
          <w:p w:rsidR="00A80A75" w:rsidRPr="00D81EBF" w:rsidRDefault="00A80A75" w:rsidP="00CB6289">
            <w:pPr>
              <w:jc w:val="center"/>
              <w:rPr>
                <w:rFonts w:cs="Arial"/>
                <w:lang w:val="sr-Cyrl-RS"/>
              </w:rPr>
            </w:pPr>
            <w:r w:rsidRPr="00D81EBF">
              <w:rPr>
                <w:rFonts w:cs="Arial"/>
                <w:lang w:val="sr-Cyrl-RS"/>
              </w:rPr>
              <w:t>Датум:</w:t>
            </w:r>
          </w:p>
        </w:tc>
        <w:tc>
          <w:tcPr>
            <w:tcW w:w="2127" w:type="dxa"/>
          </w:tcPr>
          <w:p w:rsidR="00A80A75" w:rsidRPr="00D81EBF" w:rsidRDefault="00A80A75" w:rsidP="001843DE">
            <w:pPr>
              <w:rPr>
                <w:rFonts w:cs="Arial"/>
                <w:lang w:val="sr-Cyrl-RS"/>
              </w:rPr>
            </w:pPr>
          </w:p>
        </w:tc>
        <w:tc>
          <w:tcPr>
            <w:tcW w:w="4022" w:type="dxa"/>
          </w:tcPr>
          <w:p w:rsidR="00A80A75" w:rsidRPr="00D81EBF" w:rsidRDefault="00A80A75" w:rsidP="001843DE">
            <w:pPr>
              <w:rPr>
                <w:rFonts w:cs="Arial"/>
                <w:lang w:val="sr-Cyrl-RS"/>
              </w:rPr>
            </w:pPr>
            <w:r w:rsidRPr="00D81EBF">
              <w:rPr>
                <w:rFonts w:cs="Arial"/>
                <w:lang w:val="sr-Cyrl-RS"/>
              </w:rPr>
              <w:t xml:space="preserve">                   Понуђач:</w:t>
            </w:r>
          </w:p>
        </w:tc>
      </w:tr>
      <w:tr w:rsidR="00A80A75" w:rsidRPr="00D81EBF" w:rsidTr="001843DE">
        <w:trPr>
          <w:jc w:val="center"/>
        </w:trPr>
        <w:tc>
          <w:tcPr>
            <w:tcW w:w="3882" w:type="dxa"/>
          </w:tcPr>
          <w:p w:rsidR="00A80A75" w:rsidRPr="00D81EBF" w:rsidRDefault="00A80A75" w:rsidP="001843DE">
            <w:pPr>
              <w:rPr>
                <w:rFonts w:cs="Arial"/>
                <w:lang w:val="sr-Cyrl-RS"/>
              </w:rPr>
            </w:pPr>
          </w:p>
        </w:tc>
        <w:tc>
          <w:tcPr>
            <w:tcW w:w="2127" w:type="dxa"/>
          </w:tcPr>
          <w:p w:rsidR="00A80A75" w:rsidRPr="00D81EBF" w:rsidRDefault="00A80A75" w:rsidP="001843DE">
            <w:pPr>
              <w:rPr>
                <w:rFonts w:cs="Arial"/>
                <w:lang w:val="sr-Cyrl-RS"/>
              </w:rPr>
            </w:pPr>
            <w:r w:rsidRPr="00D81EBF">
              <w:rPr>
                <w:rFonts w:cs="Arial"/>
                <w:lang w:val="sr-Cyrl-RS"/>
              </w:rPr>
              <w:t xml:space="preserve">         М.П.</w:t>
            </w:r>
          </w:p>
        </w:tc>
        <w:tc>
          <w:tcPr>
            <w:tcW w:w="4022" w:type="dxa"/>
          </w:tcPr>
          <w:p w:rsidR="00A80A75" w:rsidRPr="00D81EBF" w:rsidRDefault="00A80A75" w:rsidP="001843DE">
            <w:pPr>
              <w:rPr>
                <w:rFonts w:cs="Arial"/>
                <w:lang w:val="sr-Cyrl-RS"/>
              </w:rPr>
            </w:pPr>
          </w:p>
        </w:tc>
      </w:tr>
      <w:tr w:rsidR="00A80A75" w:rsidRPr="00D81EBF" w:rsidTr="001843DE">
        <w:trPr>
          <w:jc w:val="center"/>
        </w:trPr>
        <w:tc>
          <w:tcPr>
            <w:tcW w:w="3882" w:type="dxa"/>
            <w:tcBorders>
              <w:bottom w:val="single" w:sz="4" w:space="0" w:color="auto"/>
            </w:tcBorders>
          </w:tcPr>
          <w:p w:rsidR="00A80A75" w:rsidRPr="00D81EBF" w:rsidRDefault="00A80A75" w:rsidP="001843DE">
            <w:pPr>
              <w:rPr>
                <w:rFonts w:cs="Arial"/>
                <w:lang w:val="sr-Cyrl-RS"/>
              </w:rPr>
            </w:pPr>
          </w:p>
        </w:tc>
        <w:tc>
          <w:tcPr>
            <w:tcW w:w="2127" w:type="dxa"/>
          </w:tcPr>
          <w:p w:rsidR="00A80A75" w:rsidRPr="00D81EBF" w:rsidRDefault="00A80A75" w:rsidP="001843DE">
            <w:pPr>
              <w:rPr>
                <w:rFonts w:cs="Arial"/>
                <w:lang w:val="sr-Cyrl-RS"/>
              </w:rPr>
            </w:pPr>
          </w:p>
        </w:tc>
        <w:tc>
          <w:tcPr>
            <w:tcW w:w="4022" w:type="dxa"/>
            <w:tcBorders>
              <w:bottom w:val="single" w:sz="4" w:space="0" w:color="auto"/>
            </w:tcBorders>
          </w:tcPr>
          <w:p w:rsidR="00A80A75" w:rsidRPr="00D81EBF" w:rsidRDefault="00A80A75" w:rsidP="001843DE">
            <w:pPr>
              <w:rPr>
                <w:rFonts w:cs="Arial"/>
                <w:lang w:val="sr-Cyrl-RS"/>
              </w:rPr>
            </w:pPr>
          </w:p>
        </w:tc>
      </w:tr>
    </w:tbl>
    <w:p w:rsidR="00A80A75" w:rsidRPr="00D81EBF" w:rsidRDefault="00A80A75" w:rsidP="00A80A75">
      <w:pPr>
        <w:rPr>
          <w:rFonts w:cs="Arial"/>
          <w:lang w:val="sr-Cyrl-RS"/>
        </w:rPr>
      </w:pPr>
      <w:r w:rsidRPr="00D81EBF">
        <w:rPr>
          <w:rFonts w:cs="Arial"/>
          <w:lang w:val="sr-Cyrl-RS"/>
        </w:rPr>
        <w:t xml:space="preserve">                                                                                                 </w:t>
      </w:r>
      <w:r w:rsidR="00CB6289" w:rsidRPr="00D81EBF">
        <w:rPr>
          <w:rFonts w:cs="Arial"/>
          <w:lang w:val="sr-Cyrl-RS"/>
        </w:rPr>
        <w:t xml:space="preserve">        </w:t>
      </w:r>
      <w:r w:rsidRPr="00D81EBF">
        <w:rPr>
          <w:rFonts w:cs="Arial"/>
          <w:lang w:val="sr-Cyrl-RS"/>
        </w:rPr>
        <w:t>Потпис овлашћеног лица</w:t>
      </w:r>
    </w:p>
    <w:p w:rsidR="00A80A75" w:rsidRPr="00D81EBF" w:rsidRDefault="00A80A75" w:rsidP="00A80A75">
      <w:pPr>
        <w:rPr>
          <w:rFonts w:cs="Arial"/>
          <w:lang w:val="sr-Cyrl-RS"/>
        </w:rPr>
      </w:pPr>
    </w:p>
    <w:p w:rsidR="00A80A75" w:rsidRPr="00D81EBF" w:rsidRDefault="00A80A75" w:rsidP="00A80A75">
      <w:pPr>
        <w:rPr>
          <w:rFonts w:cs="Arial"/>
          <w:lang w:val="sr-Cyrl-RS"/>
        </w:rPr>
      </w:pPr>
      <w:r w:rsidRPr="00D81EBF">
        <w:rPr>
          <w:rFonts w:cs="Arial"/>
          <w:lang w:val="sr-Cyrl-RS"/>
        </w:rPr>
        <w:t>Прилог:</w:t>
      </w:r>
    </w:p>
    <w:p w:rsidR="00A80A75" w:rsidRPr="00D81EBF" w:rsidRDefault="00A80A75" w:rsidP="001D1C8B">
      <w:pPr>
        <w:numPr>
          <w:ilvl w:val="0"/>
          <w:numId w:val="6"/>
        </w:numPr>
        <w:spacing w:before="0"/>
        <w:contextualSpacing/>
        <w:rPr>
          <w:rFonts w:cs="Arial"/>
          <w:lang w:val="sr-Cyrl-RS"/>
        </w:rPr>
      </w:pPr>
      <w:r w:rsidRPr="00D81EBF">
        <w:rPr>
          <w:rFonts w:cs="Arial"/>
          <w:lang w:val="sr-Cyrl-RS"/>
        </w:rPr>
        <w:t>1 једна потписана и оверена бланко сопствена меница као гаранција за отклањање недостатака у гарантном року</w:t>
      </w:r>
    </w:p>
    <w:p w:rsidR="00A80A75" w:rsidRPr="00D81EBF" w:rsidRDefault="00A80A75" w:rsidP="001D1C8B">
      <w:pPr>
        <w:numPr>
          <w:ilvl w:val="0"/>
          <w:numId w:val="6"/>
        </w:numPr>
        <w:spacing w:before="0"/>
        <w:contextualSpacing/>
        <w:rPr>
          <w:rFonts w:cs="Arial"/>
          <w:lang w:val="sr-Cyrl-RS"/>
        </w:rPr>
      </w:pPr>
      <w:r w:rsidRPr="00D81EBF">
        <w:rPr>
          <w:rFonts w:cs="Arial"/>
          <w:lang w:val="sr-Cyrl-R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0A75" w:rsidRPr="00D81EBF" w:rsidRDefault="00A80A75" w:rsidP="001D1C8B">
      <w:pPr>
        <w:numPr>
          <w:ilvl w:val="0"/>
          <w:numId w:val="6"/>
        </w:numPr>
        <w:spacing w:before="0"/>
        <w:contextualSpacing/>
        <w:rPr>
          <w:rFonts w:cs="Arial"/>
          <w:lang w:val="sr-Cyrl-RS"/>
        </w:rPr>
      </w:pPr>
      <w:r w:rsidRPr="00D81EBF">
        <w:rPr>
          <w:rFonts w:cs="Arial"/>
          <w:lang w:val="sr-Cyrl-RS"/>
        </w:rPr>
        <w:t xml:space="preserve">фотокопија ОП обрасца </w:t>
      </w:r>
    </w:p>
    <w:p w:rsidR="00A80A75" w:rsidRPr="00D81EBF" w:rsidRDefault="00A80A75" w:rsidP="001D1C8B">
      <w:pPr>
        <w:numPr>
          <w:ilvl w:val="0"/>
          <w:numId w:val="6"/>
        </w:numPr>
        <w:spacing w:before="0"/>
        <w:contextualSpacing/>
        <w:rPr>
          <w:rFonts w:cs="Arial"/>
          <w:lang w:val="sr-Cyrl-RS"/>
        </w:rPr>
      </w:pPr>
      <w:r w:rsidRPr="00D81EBF">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80A75" w:rsidRPr="00D81EBF" w:rsidRDefault="00A80A75" w:rsidP="00A80A75">
      <w:pPr>
        <w:ind w:left="720"/>
        <w:contextualSpacing/>
        <w:rPr>
          <w:rFonts w:cs="Arial"/>
          <w:lang w:val="sr-Cyrl-RS"/>
        </w:rPr>
      </w:pPr>
    </w:p>
    <w:p w:rsidR="00A80A75" w:rsidRPr="00D81EBF" w:rsidRDefault="00A80A75" w:rsidP="00A80A75">
      <w:pPr>
        <w:ind w:left="720"/>
        <w:contextualSpacing/>
        <w:rPr>
          <w:rFonts w:cs="Arial"/>
          <w:lang w:val="sr-Cyrl-RS"/>
        </w:rPr>
      </w:pPr>
    </w:p>
    <w:p w:rsidR="009A203D" w:rsidRPr="00D81EBF" w:rsidRDefault="00A80A75" w:rsidP="00A80A75">
      <w:pPr>
        <w:tabs>
          <w:tab w:val="left" w:pos="4057"/>
        </w:tabs>
        <w:rPr>
          <w:rFonts w:cs="Arial"/>
          <w:lang w:val="sr-Cyrl-RS"/>
        </w:rPr>
      </w:pPr>
      <w:r w:rsidRPr="00D81EBF">
        <w:rPr>
          <w:rFonts w:cs="Arial"/>
          <w:lang w:val="sr-Cyrl-RS"/>
        </w:rPr>
        <w:t>Меница као средство финансијског обезбеђења за отклањање недостатака у гарантном року доставља се приликом прве примопредаје предмета уговора</w:t>
      </w:r>
      <w:r w:rsidR="00DB29CF" w:rsidRPr="00D81EBF">
        <w:rPr>
          <w:rFonts w:cs="Arial"/>
          <w:lang w:val="sr-Cyrl-RS"/>
        </w:rPr>
        <w:t xml:space="preserve">, </w:t>
      </w:r>
      <w:r w:rsidRPr="00D81EBF">
        <w:rPr>
          <w:rFonts w:cs="Arial"/>
          <w:lang w:val="sr-Cyrl-RS"/>
        </w:rPr>
        <w:t>у складу са садржином овог Прилога.</w:t>
      </w:r>
    </w:p>
    <w:p w:rsidR="00DB29CF" w:rsidRPr="00D81EBF" w:rsidRDefault="00DB29CF" w:rsidP="00A80A75">
      <w:pPr>
        <w:tabs>
          <w:tab w:val="left" w:pos="4057"/>
        </w:tabs>
        <w:rPr>
          <w:rFonts w:cs="Arial"/>
          <w:b/>
          <w:lang w:val="sr-Cyrl-RS"/>
        </w:rPr>
      </w:pPr>
    </w:p>
    <w:p w:rsidR="00CB6289" w:rsidRPr="00D81EBF" w:rsidRDefault="00CB6289" w:rsidP="00A80A75">
      <w:pPr>
        <w:tabs>
          <w:tab w:val="left" w:pos="4057"/>
        </w:tabs>
        <w:rPr>
          <w:rFonts w:cs="Arial"/>
          <w:b/>
          <w:lang w:val="sr-Cyrl-RS"/>
        </w:rPr>
      </w:pPr>
    </w:p>
    <w:p w:rsidR="00CB6289" w:rsidRPr="00D81EBF" w:rsidRDefault="00CB6289" w:rsidP="00CB6289">
      <w:pPr>
        <w:jc w:val="right"/>
        <w:rPr>
          <w:rFonts w:cs="Arial"/>
          <w:lang w:val="sr-Cyrl-RS"/>
        </w:rPr>
      </w:pPr>
      <w:r w:rsidRPr="00D81EBF">
        <w:rPr>
          <w:rFonts w:cs="Arial"/>
          <w:lang w:val="sr-Cyrl-RS"/>
        </w:rPr>
        <w:lastRenderedPageBreak/>
        <w:t>ПРИЛОГ 2</w:t>
      </w:r>
    </w:p>
    <w:p w:rsidR="00CB6289" w:rsidRPr="00D81EBF" w:rsidRDefault="00CB6289" w:rsidP="00CB6289">
      <w:pPr>
        <w:jc w:val="right"/>
        <w:rPr>
          <w:rFonts w:cs="Arial"/>
          <w:b/>
          <w:lang w:val="sr-Cyrl-RS"/>
        </w:rPr>
      </w:pPr>
    </w:p>
    <w:p w:rsidR="00CB6289" w:rsidRPr="00D81EBF" w:rsidRDefault="009D43D6" w:rsidP="00CB6289">
      <w:pPr>
        <w:jc w:val="center"/>
        <w:rPr>
          <w:rFonts w:cs="Arial"/>
          <w:b/>
          <w:lang w:val="sr-Cyrl-RS"/>
        </w:rPr>
      </w:pPr>
      <w:r w:rsidRPr="00D81EBF">
        <w:rPr>
          <w:rFonts w:cs="Arial"/>
          <w:b/>
          <w:lang w:val="sr-Cyrl-RS"/>
        </w:rPr>
        <w:t>ЗАПИСНИКОМ О ИЗВРШЕНОМ КВАЛИТАТИВНОМ И КВАНТИТАТИВНОМ ПРИЈЕМУ</w:t>
      </w:r>
    </w:p>
    <w:p w:rsidR="00CB6289" w:rsidRPr="00D81EBF" w:rsidRDefault="00CB6289" w:rsidP="00CB6289">
      <w:pPr>
        <w:jc w:val="center"/>
        <w:rPr>
          <w:rFonts w:cs="Arial"/>
          <w:b/>
          <w:lang w:val="sr-Cyrl-RS"/>
        </w:rPr>
      </w:pPr>
    </w:p>
    <w:p w:rsidR="00CB6289" w:rsidRPr="00D81EBF" w:rsidRDefault="00CB6289" w:rsidP="00CB6289">
      <w:pPr>
        <w:rPr>
          <w:rFonts w:cs="Arial"/>
          <w:lang w:val="sr-Cyrl-RS"/>
        </w:rPr>
      </w:pPr>
      <w:r w:rsidRPr="00D81EBF">
        <w:rPr>
          <w:rFonts w:cs="Arial"/>
          <w:lang w:val="sr-Cyrl-RS"/>
        </w:rPr>
        <w:t>Датум ___________</w:t>
      </w:r>
    </w:p>
    <w:p w:rsidR="00CB6289" w:rsidRPr="00D81EBF" w:rsidRDefault="00CB6289" w:rsidP="00CB6289">
      <w:pPr>
        <w:ind w:left="1440" w:firstLine="720"/>
        <w:rPr>
          <w:rFonts w:cs="Arial"/>
          <w:lang w:val="sr-Cyrl-RS"/>
        </w:rPr>
      </w:pPr>
    </w:p>
    <w:p w:rsidR="00CB6289" w:rsidRPr="00D81EBF" w:rsidRDefault="00CB6289" w:rsidP="00CB6289">
      <w:pPr>
        <w:rPr>
          <w:rFonts w:cs="Arial"/>
          <w:color w:val="00B0F0"/>
          <w:lang w:val="sr-Cyrl-RS"/>
        </w:rPr>
      </w:pPr>
      <w:r w:rsidRPr="00D81EBF">
        <w:rPr>
          <w:rFonts w:cs="Arial"/>
          <w:lang w:val="sr-Cyrl-RS"/>
        </w:rPr>
        <w:tab/>
        <w:t>ПРОДАВАЦ:</w:t>
      </w:r>
      <w:r w:rsidRPr="00D81EBF">
        <w:rPr>
          <w:rFonts w:cs="Arial"/>
          <w:lang w:val="sr-Cyrl-RS"/>
        </w:rPr>
        <w:tab/>
      </w:r>
      <w:r w:rsidRPr="00D81EBF">
        <w:rPr>
          <w:rFonts w:cs="Arial"/>
          <w:lang w:val="sr-Cyrl-RS"/>
        </w:rPr>
        <w:tab/>
      </w:r>
      <w:r w:rsidRPr="00D81EBF">
        <w:rPr>
          <w:rFonts w:cs="Arial"/>
          <w:lang w:val="sr-Cyrl-RS"/>
        </w:rPr>
        <w:tab/>
      </w:r>
      <w:r w:rsidRPr="00D81EBF">
        <w:rPr>
          <w:rFonts w:cs="Arial"/>
          <w:lang w:val="sr-Cyrl-RS"/>
        </w:rPr>
        <w:tab/>
        <w:t xml:space="preserve">                                         КУПАЦ:</w:t>
      </w:r>
    </w:p>
    <w:p w:rsidR="00CB6289" w:rsidRPr="00D81EBF" w:rsidRDefault="00CB6289" w:rsidP="00CB6289">
      <w:pPr>
        <w:rPr>
          <w:rFonts w:cs="Arial"/>
          <w:lang w:val="sr-Cyrl-RS"/>
        </w:rPr>
      </w:pPr>
      <w:r w:rsidRPr="00D81EBF">
        <w:rPr>
          <w:rFonts w:cs="Arial"/>
          <w:lang w:val="sr-Cyrl-RS"/>
        </w:rPr>
        <w:t xml:space="preserve"> ___________________________                                        ________________________</w:t>
      </w:r>
    </w:p>
    <w:p w:rsidR="00CB6289" w:rsidRPr="00D81EBF" w:rsidRDefault="00CB6289" w:rsidP="00CB6289">
      <w:pPr>
        <w:rPr>
          <w:rFonts w:cs="Arial"/>
          <w:lang w:val="sr-Cyrl-RS"/>
        </w:rPr>
      </w:pPr>
      <w:r w:rsidRPr="00D81EBF">
        <w:rPr>
          <w:rFonts w:cs="Arial"/>
          <w:lang w:val="sr-Cyrl-RS"/>
        </w:rPr>
        <w:t xml:space="preserve">    (Назив правног  лица)    </w:t>
      </w:r>
      <w:r w:rsidRPr="00D81EBF">
        <w:rPr>
          <w:rFonts w:cs="Arial"/>
          <w:lang w:val="sr-Cyrl-RS"/>
        </w:rPr>
        <w:tab/>
        <w:t xml:space="preserve">                                       (Назив организационог дела ЈП ЕПС)</w:t>
      </w:r>
    </w:p>
    <w:p w:rsidR="00CB6289" w:rsidRPr="00D81EBF" w:rsidRDefault="00CB6289" w:rsidP="00CB6289">
      <w:pPr>
        <w:rPr>
          <w:rFonts w:cs="Arial"/>
          <w:lang w:val="sr-Cyrl-RS"/>
        </w:rPr>
      </w:pPr>
    </w:p>
    <w:p w:rsidR="00CB6289" w:rsidRPr="00D81EBF" w:rsidRDefault="00CB6289" w:rsidP="00CB6289">
      <w:pPr>
        <w:rPr>
          <w:rFonts w:cs="Arial"/>
          <w:lang w:val="sr-Cyrl-RS"/>
        </w:rPr>
      </w:pPr>
      <w:r w:rsidRPr="00D81EBF">
        <w:rPr>
          <w:rFonts w:cs="Arial"/>
          <w:lang w:val="sr-Cyrl-RS"/>
        </w:rPr>
        <w:t xml:space="preserve">___________________________          </w:t>
      </w:r>
      <w:r w:rsidRPr="00D81EBF">
        <w:rPr>
          <w:rFonts w:cs="Arial"/>
          <w:lang w:val="sr-Cyrl-RS"/>
        </w:rPr>
        <w:tab/>
      </w:r>
      <w:r w:rsidRPr="00D81EBF">
        <w:rPr>
          <w:rFonts w:cs="Arial"/>
          <w:lang w:val="sr-Cyrl-RS"/>
        </w:rPr>
        <w:tab/>
        <w:t xml:space="preserve">      _____________________________</w:t>
      </w:r>
    </w:p>
    <w:p w:rsidR="00CB6289" w:rsidRPr="00D81EBF" w:rsidRDefault="00CB6289" w:rsidP="00CB6289">
      <w:pPr>
        <w:rPr>
          <w:rFonts w:cs="Arial"/>
          <w:lang w:val="sr-Cyrl-RS"/>
        </w:rPr>
      </w:pPr>
      <w:r w:rsidRPr="00D81EBF">
        <w:rPr>
          <w:rFonts w:cs="Arial"/>
          <w:lang w:val="sr-Cyrl-RS"/>
        </w:rPr>
        <w:t xml:space="preserve">   (Адреса правног  лица) </w:t>
      </w:r>
      <w:r w:rsidRPr="00D81EBF">
        <w:rPr>
          <w:rFonts w:cs="Arial"/>
          <w:lang w:val="sr-Cyrl-RS"/>
        </w:rPr>
        <w:tab/>
      </w:r>
      <w:r w:rsidRPr="00D81EBF">
        <w:rPr>
          <w:rFonts w:cs="Arial"/>
          <w:lang w:val="sr-Cyrl-RS"/>
        </w:rPr>
        <w:tab/>
        <w:t xml:space="preserve">                       (Адреса организационог дела ЈП ЕПС)</w:t>
      </w:r>
    </w:p>
    <w:p w:rsidR="00CB6289" w:rsidRPr="00D81EBF" w:rsidRDefault="00CB6289" w:rsidP="00CB6289">
      <w:pPr>
        <w:rPr>
          <w:rFonts w:cs="Arial"/>
          <w:lang w:val="sr-Cyrl-RS"/>
        </w:rPr>
      </w:pPr>
    </w:p>
    <w:p w:rsidR="00CB6289" w:rsidRPr="00D81EBF" w:rsidRDefault="00CB6289" w:rsidP="00CB6289">
      <w:pPr>
        <w:rPr>
          <w:rFonts w:cs="Arial"/>
          <w:lang w:val="sr-Cyrl-RS"/>
        </w:rPr>
      </w:pPr>
      <w:r w:rsidRPr="00D81EBF">
        <w:rPr>
          <w:rFonts w:cs="Arial"/>
          <w:lang w:val="sr-Cyrl-RS"/>
        </w:rPr>
        <w:t>Број Уговора:      __________________________________________</w:t>
      </w:r>
    </w:p>
    <w:p w:rsidR="00CB6289" w:rsidRPr="00D81EBF" w:rsidRDefault="00CB6289" w:rsidP="00CB6289">
      <w:pPr>
        <w:rPr>
          <w:rFonts w:cs="Arial"/>
          <w:lang w:val="sr-Cyrl-RS"/>
        </w:rPr>
      </w:pPr>
      <w:r w:rsidRPr="00D81EBF">
        <w:rPr>
          <w:rFonts w:cs="Arial"/>
          <w:lang w:val="sr-Cyrl-RS"/>
        </w:rPr>
        <w:t>Место извршене испоруке:  __________________________</w:t>
      </w:r>
    </w:p>
    <w:p w:rsidR="00CB6289" w:rsidRPr="00D81EBF" w:rsidRDefault="00CB6289" w:rsidP="00CB6289">
      <w:pPr>
        <w:rPr>
          <w:rFonts w:cs="Arial"/>
          <w:lang w:val="sr-Cyrl-RS"/>
        </w:rPr>
      </w:pPr>
      <w:r w:rsidRPr="00D81EBF">
        <w:rPr>
          <w:rFonts w:cs="Arial"/>
          <w:lang w:val="sr-Cyrl-RS"/>
        </w:rPr>
        <w:t>Објекат: ______________________________________________________</w:t>
      </w:r>
    </w:p>
    <w:p w:rsidR="00CB6289" w:rsidRPr="00D81EBF" w:rsidRDefault="00CB6289" w:rsidP="00CB6289">
      <w:pPr>
        <w:ind w:left="426"/>
        <w:rPr>
          <w:rFonts w:cs="Arial"/>
          <w:b/>
          <w:lang w:val="sr-Cyrl-RS"/>
        </w:rPr>
      </w:pPr>
    </w:p>
    <w:p w:rsidR="00CB6289" w:rsidRPr="00D81EBF" w:rsidRDefault="00CB6289" w:rsidP="00CB6289">
      <w:pPr>
        <w:rPr>
          <w:rFonts w:cs="Arial"/>
          <w:b/>
          <w:lang w:val="sr-Cyrl-RS"/>
        </w:rPr>
      </w:pPr>
      <w:r w:rsidRPr="00D81EBF">
        <w:rPr>
          <w:rFonts w:cs="Arial"/>
          <w:b/>
          <w:lang w:val="sr-Cyrl-RS"/>
        </w:rPr>
        <w:t xml:space="preserve">А) ДЕТАЉНА СПЕЦИФИКАЦИЈА ДОБАРА: </w:t>
      </w:r>
    </w:p>
    <w:p w:rsidR="00CB6289" w:rsidRPr="00D81EBF" w:rsidRDefault="00CB6289" w:rsidP="00CB6289">
      <w:pPr>
        <w:rPr>
          <w:rFonts w:cs="Arial"/>
          <w:lang w:val="sr-Cyrl-RS"/>
        </w:rPr>
      </w:pPr>
      <w:r w:rsidRPr="00D81EBF">
        <w:rPr>
          <w:rFonts w:cs="Arial"/>
          <w:lang w:val="sr-Cyrl-RS"/>
        </w:rPr>
        <w:t xml:space="preserve">Укупна вредност испоручених добара ________________________ без ПДВ-а. </w:t>
      </w:r>
    </w:p>
    <w:tbl>
      <w:tblPr>
        <w:tblW w:w="0" w:type="auto"/>
        <w:tblLook w:val="04A0" w:firstRow="1" w:lastRow="0" w:firstColumn="1" w:lastColumn="0" w:noHBand="0" w:noVBand="1"/>
      </w:tblPr>
      <w:tblGrid>
        <w:gridCol w:w="7966"/>
        <w:gridCol w:w="1063"/>
      </w:tblGrid>
      <w:tr w:rsidR="00CB6289" w:rsidRPr="00D81EBF" w:rsidTr="001843DE">
        <w:tc>
          <w:tcPr>
            <w:tcW w:w="7966" w:type="dxa"/>
            <w:tcBorders>
              <w:top w:val="nil"/>
              <w:left w:val="nil"/>
              <w:bottom w:val="single" w:sz="4" w:space="0" w:color="auto"/>
              <w:right w:val="nil"/>
            </w:tcBorders>
            <w:vAlign w:val="center"/>
          </w:tcPr>
          <w:p w:rsidR="00CB6289" w:rsidRPr="00D81EBF" w:rsidRDefault="00CB6289" w:rsidP="001843DE">
            <w:pPr>
              <w:spacing w:line="256" w:lineRule="auto"/>
              <w:rPr>
                <w:rFonts w:cs="Arial"/>
                <w:lang w:val="sr-Cyrl-RS"/>
              </w:rPr>
            </w:pPr>
            <w:r w:rsidRPr="00D81EBF">
              <w:rPr>
                <w:rFonts w:cs="Arial"/>
                <w:color w:val="000000"/>
                <w:lang w:val="sr-Cyrl-RS"/>
              </w:rPr>
              <w:t>Испоручен предмет</w:t>
            </w:r>
            <w:r w:rsidRPr="00D81EBF">
              <w:rPr>
                <w:rFonts w:cs="Arial"/>
                <w:lang w:val="sr-Cyrl-RS"/>
              </w:rPr>
              <w:t xml:space="preserve">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CB6289" w:rsidRPr="00D81EBF" w:rsidRDefault="00CB6289" w:rsidP="001843DE">
            <w:pPr>
              <w:spacing w:line="256" w:lineRule="auto"/>
              <w:rPr>
                <w:rFonts w:cs="Arial"/>
                <w:lang w:val="sr-Cyrl-RS"/>
              </w:rPr>
            </w:pPr>
          </w:p>
          <w:p w:rsidR="00CB6289" w:rsidRPr="00D81EBF" w:rsidRDefault="00CB6289" w:rsidP="001843DE">
            <w:pPr>
              <w:spacing w:line="256" w:lineRule="auto"/>
              <w:rPr>
                <w:rFonts w:cs="Arial"/>
                <w:lang w:val="sr-Cyrl-RS"/>
              </w:rPr>
            </w:pPr>
          </w:p>
          <w:p w:rsidR="00CB6289" w:rsidRPr="00D81EBF" w:rsidRDefault="00CB6289" w:rsidP="001843DE">
            <w:pPr>
              <w:spacing w:line="256" w:lineRule="auto"/>
              <w:rPr>
                <w:rFonts w:cs="Arial"/>
                <w:lang w:val="sr-Cyrl-RS"/>
              </w:rPr>
            </w:pPr>
          </w:p>
          <w:p w:rsidR="00CB6289" w:rsidRPr="00D81EBF" w:rsidRDefault="00CB6289" w:rsidP="001843DE">
            <w:pPr>
              <w:spacing w:line="256" w:lineRule="auto"/>
              <w:rPr>
                <w:rFonts w:cs="Arial"/>
                <w:lang w:val="sr-Cyrl-RS"/>
              </w:rPr>
            </w:pPr>
            <w:r w:rsidRPr="00D81EBF">
              <w:rPr>
                <w:rFonts w:cs="Arial"/>
                <w:lang w:val="sr-Cyrl-RS"/>
              </w:rPr>
              <w:t xml:space="preserve">    □ ДА</w:t>
            </w:r>
          </w:p>
          <w:p w:rsidR="00CB6289" w:rsidRPr="00D81EBF" w:rsidRDefault="00CB6289" w:rsidP="001843DE">
            <w:pPr>
              <w:spacing w:line="256" w:lineRule="auto"/>
              <w:rPr>
                <w:rFonts w:cs="Arial"/>
                <w:lang w:val="sr-Cyrl-RS"/>
              </w:rPr>
            </w:pPr>
            <w:r w:rsidRPr="00D81EBF">
              <w:rPr>
                <w:rFonts w:cs="Arial"/>
                <w:lang w:val="sr-Cyrl-RS"/>
              </w:rPr>
              <w:t xml:space="preserve">    □ НЕ</w:t>
            </w:r>
          </w:p>
        </w:tc>
      </w:tr>
      <w:tr w:rsidR="00CB6289" w:rsidRPr="00D81EBF" w:rsidTr="001843DE">
        <w:tc>
          <w:tcPr>
            <w:tcW w:w="7966" w:type="dxa"/>
            <w:tcBorders>
              <w:top w:val="single" w:sz="4" w:space="0" w:color="auto"/>
              <w:left w:val="nil"/>
              <w:bottom w:val="single" w:sz="4" w:space="0" w:color="auto"/>
              <w:right w:val="nil"/>
            </w:tcBorders>
            <w:vAlign w:val="center"/>
            <w:hideMark/>
          </w:tcPr>
          <w:p w:rsidR="00CB6289" w:rsidRPr="00D81EBF" w:rsidRDefault="00CB6289" w:rsidP="001843DE">
            <w:pPr>
              <w:spacing w:line="256" w:lineRule="auto"/>
              <w:rPr>
                <w:rFonts w:cs="Arial"/>
                <w:color w:val="4F81BD"/>
                <w:lang w:val="sr-Cyrl-RS"/>
              </w:rPr>
            </w:pPr>
            <w:r w:rsidRPr="00D81EBF">
              <w:rPr>
                <w:rFonts w:cs="Arial"/>
                <w:lang w:val="sr-Cyrl-RS"/>
              </w:rPr>
              <w:t xml:space="preserve">Испоручен 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CB6289" w:rsidRPr="00D81EBF" w:rsidRDefault="00CB6289" w:rsidP="001843DE">
            <w:pPr>
              <w:spacing w:line="256" w:lineRule="auto"/>
              <w:rPr>
                <w:rFonts w:cs="Arial"/>
                <w:lang w:val="sr-Cyrl-RS"/>
              </w:rPr>
            </w:pPr>
            <w:r w:rsidRPr="00D81EBF">
              <w:rPr>
                <w:rFonts w:cs="Arial"/>
                <w:lang w:val="sr-Cyrl-RS"/>
              </w:rPr>
              <w:t xml:space="preserve">    □ ДА</w:t>
            </w:r>
          </w:p>
          <w:p w:rsidR="00CB6289" w:rsidRPr="00D81EBF" w:rsidRDefault="00CB6289" w:rsidP="001843DE">
            <w:pPr>
              <w:spacing w:line="256" w:lineRule="auto"/>
              <w:rPr>
                <w:rFonts w:cs="Arial"/>
                <w:lang w:val="sr-Cyrl-RS"/>
              </w:rPr>
            </w:pPr>
            <w:r w:rsidRPr="00D81EBF">
              <w:rPr>
                <w:rFonts w:cs="Arial"/>
                <w:lang w:val="sr-Cyrl-RS"/>
              </w:rPr>
              <w:t xml:space="preserve">    □ НЕ</w:t>
            </w:r>
          </w:p>
        </w:tc>
      </w:tr>
    </w:tbl>
    <w:p w:rsidR="00CB6289" w:rsidRPr="00D81EBF" w:rsidRDefault="00CB6289" w:rsidP="00CB6289">
      <w:pPr>
        <w:rPr>
          <w:rFonts w:cs="Arial"/>
          <w:highlight w:val="yellow"/>
          <w:lang w:val="sr-Cyrl-RS"/>
        </w:rPr>
      </w:pPr>
    </w:p>
    <w:p w:rsidR="00CB6289" w:rsidRPr="00D81EBF" w:rsidRDefault="00CB6289" w:rsidP="00CB6289">
      <w:pPr>
        <w:rPr>
          <w:rFonts w:cs="Arial"/>
          <w:lang w:val="sr-Cyrl-RS"/>
        </w:rPr>
      </w:pPr>
      <w:r w:rsidRPr="00D81EBF">
        <w:rPr>
          <w:rFonts w:cs="Arial"/>
          <w:lang w:val="sr-Cyrl-RS"/>
        </w:rPr>
        <w:t>Укупан број позиција из спецификације:                            Број улаза:</w:t>
      </w:r>
    </w:p>
    <w:p w:rsidR="00CB6289" w:rsidRPr="00D81EBF" w:rsidRDefault="00CB6289" w:rsidP="00CB6289">
      <w:pPr>
        <w:rPr>
          <w:rFonts w:cs="Arial"/>
          <w:lang w:val="sr-Cyrl-RS"/>
        </w:rPr>
      </w:pPr>
      <w:r w:rsidRPr="00D81EBF">
        <w:rPr>
          <w:rFonts w:cs="Arial"/>
          <w:lang w:val="sr-Cyrl-RS"/>
        </w:rPr>
        <w:t>___________________________________________________________________</w:t>
      </w:r>
    </w:p>
    <w:p w:rsidR="00CB6289" w:rsidRPr="00D81EBF" w:rsidRDefault="00CB6289" w:rsidP="00CB6289">
      <w:pPr>
        <w:rPr>
          <w:rFonts w:cs="Arial"/>
          <w:highlight w:val="yellow"/>
          <w:lang w:val="sr-Cyrl-RS"/>
        </w:rPr>
      </w:pPr>
    </w:p>
    <w:p w:rsidR="00CB6289" w:rsidRPr="00D81EBF" w:rsidRDefault="00CB6289" w:rsidP="00CB6289">
      <w:pPr>
        <w:rPr>
          <w:rFonts w:cs="Arial"/>
          <w:highlight w:val="yellow"/>
          <w:lang w:val="sr-Cyrl-RS"/>
        </w:rPr>
      </w:pPr>
    </w:p>
    <w:p w:rsidR="00CB6289" w:rsidRPr="00D81EBF" w:rsidRDefault="00CB6289" w:rsidP="007E0539">
      <w:pPr>
        <w:spacing w:line="360" w:lineRule="auto"/>
        <w:rPr>
          <w:rFonts w:cs="Arial"/>
          <w:lang w:val="sr-Cyrl-RS"/>
        </w:rPr>
      </w:pPr>
      <w:r w:rsidRPr="00D81EBF">
        <w:rPr>
          <w:rFonts w:cs="Arial"/>
          <w:b/>
          <w:lang w:val="sr-Cyrl-RS"/>
        </w:rPr>
        <w:t>Навести позиције које имају евентуалне недостатке (попуњавати само у случају рекламације):</w:t>
      </w:r>
      <w:r w:rsidRPr="00D81EBF">
        <w:rPr>
          <w:rFonts w:cs="Arial"/>
          <w:lang w:val="sr-Cyrl-RS"/>
        </w:rPr>
        <w:t xml:space="preserve"> ______________________________________________________________________________________________________________________________________________________________________________________________________________________________</w:t>
      </w:r>
      <w:r w:rsidR="007E0539" w:rsidRPr="00D81EBF">
        <w:rPr>
          <w:rFonts w:cs="Arial"/>
          <w:lang w:val="sr-Cyrl-RS"/>
        </w:rPr>
        <w:t>_______________</w:t>
      </w:r>
    </w:p>
    <w:p w:rsidR="00CB6289" w:rsidRPr="00D81EBF" w:rsidRDefault="00CB6289" w:rsidP="00CB6289">
      <w:pPr>
        <w:jc w:val="center"/>
        <w:rPr>
          <w:rFonts w:cs="Arial"/>
          <w:lang w:val="sr-Cyrl-RS"/>
        </w:rPr>
      </w:pPr>
    </w:p>
    <w:p w:rsidR="00CB6289" w:rsidRPr="00D81EBF" w:rsidRDefault="00CB6289" w:rsidP="00CB6289">
      <w:pPr>
        <w:spacing w:line="360" w:lineRule="auto"/>
        <w:jc w:val="left"/>
        <w:rPr>
          <w:rFonts w:cs="Arial"/>
          <w:lang w:val="sr-Cyrl-RS"/>
        </w:rPr>
      </w:pPr>
      <w:r w:rsidRPr="00D81EBF">
        <w:rPr>
          <w:rFonts w:cs="Arial"/>
          <w:b/>
          <w:lang w:val="sr-Cyrl-RS"/>
        </w:rPr>
        <w:t>Друге напомене :</w:t>
      </w:r>
      <w:r w:rsidRPr="00D81EBF">
        <w:rPr>
          <w:rFonts w:cs="Arial"/>
          <w:lang w:val="sr-Cyrl-R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6289" w:rsidRPr="00D81EBF" w:rsidRDefault="00CB6289" w:rsidP="00CB6289">
      <w:pPr>
        <w:rPr>
          <w:rFonts w:cs="Arial"/>
          <w:lang w:val="sr-Cyrl-RS"/>
        </w:rPr>
      </w:pPr>
    </w:p>
    <w:p w:rsidR="00CB6289" w:rsidRPr="00D81EBF" w:rsidRDefault="00CB6289" w:rsidP="00CB6289">
      <w:pPr>
        <w:rPr>
          <w:rFonts w:cs="Arial"/>
          <w:lang w:val="sr-Cyrl-RS"/>
        </w:rPr>
      </w:pPr>
      <w:r w:rsidRPr="00D81EBF">
        <w:rPr>
          <w:rFonts w:cs="Arial"/>
          <w:b/>
          <w:lang w:val="sr-Cyrl-RS"/>
        </w:rPr>
        <w:t>Б) Да су добра испоручена у обиму, квалитету, уговореном року и сагласно уговору потврђују:</w:t>
      </w:r>
    </w:p>
    <w:p w:rsidR="00CB6289" w:rsidRPr="00D81EBF" w:rsidRDefault="00CB6289" w:rsidP="00CB6289">
      <w:pPr>
        <w:rPr>
          <w:rFonts w:cs="Arial"/>
          <w:lang w:val="sr-Cyrl-RS"/>
        </w:rPr>
      </w:pPr>
    </w:p>
    <w:p w:rsidR="009D43D6" w:rsidRPr="00D81EBF" w:rsidRDefault="009D43D6" w:rsidP="00CB6289">
      <w:pPr>
        <w:rPr>
          <w:rFonts w:cs="Arial"/>
          <w:lang w:val="sr-Cyrl-RS"/>
        </w:rPr>
      </w:pPr>
    </w:p>
    <w:p w:rsidR="009D43D6" w:rsidRPr="00D81EBF" w:rsidRDefault="009D43D6" w:rsidP="00CB6289">
      <w:pPr>
        <w:rPr>
          <w:rFonts w:cs="Arial"/>
          <w:lang w:val="sr-Cyrl-RS"/>
        </w:rPr>
      </w:pPr>
    </w:p>
    <w:p w:rsidR="00CB6289" w:rsidRPr="00D81EBF" w:rsidRDefault="00CB6289" w:rsidP="00CB6289">
      <w:pPr>
        <w:rPr>
          <w:rFonts w:cs="Arial"/>
          <w:lang w:val="sr-Cyrl-RS"/>
        </w:rPr>
      </w:pPr>
    </w:p>
    <w:p w:rsidR="00CB6289" w:rsidRPr="00D81EBF" w:rsidRDefault="00CB6289" w:rsidP="00CB6289">
      <w:pPr>
        <w:rPr>
          <w:rFonts w:cs="Arial"/>
          <w:vertAlign w:val="superscript"/>
          <w:lang w:val="sr-Cyrl-RS"/>
        </w:rPr>
      </w:pPr>
      <w:r w:rsidRPr="00D81EBF">
        <w:rPr>
          <w:rFonts w:cs="Arial"/>
          <w:lang w:val="sr-Cyrl-RS"/>
        </w:rPr>
        <w:t xml:space="preserve">        ПРОДАВАЦ:</w:t>
      </w:r>
      <w:r w:rsidRPr="00D81EBF">
        <w:rPr>
          <w:rFonts w:cs="Arial"/>
          <w:lang w:val="sr-Cyrl-RS"/>
        </w:rPr>
        <w:tab/>
        <w:t xml:space="preserve">                                                                          КУПАЦ:                      </w:t>
      </w:r>
    </w:p>
    <w:p w:rsidR="00CB6289" w:rsidRPr="00D81EBF" w:rsidRDefault="00CB6289" w:rsidP="00CB6289">
      <w:pPr>
        <w:rPr>
          <w:rFonts w:cs="Arial"/>
          <w:lang w:val="sr-Cyrl-RS"/>
        </w:rPr>
      </w:pPr>
    </w:p>
    <w:p w:rsidR="00CB6289" w:rsidRPr="00D81EBF" w:rsidRDefault="00CB6289" w:rsidP="00CB6289">
      <w:pPr>
        <w:rPr>
          <w:rFonts w:cs="Arial"/>
          <w:lang w:val="sr-Cyrl-RS"/>
        </w:rPr>
      </w:pPr>
      <w:r w:rsidRPr="00D81EBF">
        <w:rPr>
          <w:rFonts w:cs="Arial"/>
          <w:lang w:val="sr-Cyrl-RS"/>
        </w:rPr>
        <w:t>____________________</w:t>
      </w:r>
      <w:r w:rsidRPr="00D81EBF">
        <w:rPr>
          <w:rFonts w:cs="Arial"/>
          <w:lang w:val="sr-Cyrl-RS"/>
        </w:rPr>
        <w:tab/>
        <w:t xml:space="preserve">                                                _______________________</w:t>
      </w:r>
    </w:p>
    <w:p w:rsidR="00CB6289" w:rsidRPr="00D81EBF" w:rsidRDefault="00CB6289" w:rsidP="00CB6289">
      <w:pPr>
        <w:tabs>
          <w:tab w:val="left" w:pos="4057"/>
        </w:tabs>
        <w:rPr>
          <w:rFonts w:cs="Arial"/>
          <w:lang w:val="sr-Cyrl-RS"/>
        </w:rPr>
      </w:pPr>
      <w:r w:rsidRPr="00D81EBF">
        <w:rPr>
          <w:rFonts w:cs="Arial"/>
          <w:lang w:val="sr-Cyrl-RS"/>
        </w:rPr>
        <w:t xml:space="preserve">    (Име и презиме)</w:t>
      </w:r>
      <w:r w:rsidRPr="00D81EBF">
        <w:rPr>
          <w:rFonts w:cs="Arial"/>
          <w:lang w:val="sr-Cyrl-RS"/>
        </w:rPr>
        <w:tab/>
      </w:r>
      <w:r w:rsidRPr="00D81EBF">
        <w:rPr>
          <w:rFonts w:cs="Arial"/>
          <w:lang w:val="sr-Cyrl-RS"/>
        </w:rPr>
        <w:tab/>
        <w:t xml:space="preserve">                                (Име и презиме)</w:t>
      </w:r>
    </w:p>
    <w:sectPr w:rsidR="00CB6289" w:rsidRPr="00D81EBF" w:rsidSect="0089738C">
      <w:footnotePr>
        <w:pos w:val="beneathText"/>
      </w:footnotePr>
      <w:pgSz w:w="11909" w:h="16834" w:code="9"/>
      <w:pgMar w:top="1247" w:right="964" w:bottom="1247" w:left="1247"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FB" w:rsidRDefault="00171DFB">
      <w:r>
        <w:separator/>
      </w:r>
    </w:p>
    <w:p w:rsidR="00171DFB" w:rsidRDefault="00171DFB"/>
  </w:endnote>
  <w:endnote w:type="continuationSeparator" w:id="0">
    <w:p w:rsidR="00171DFB" w:rsidRDefault="00171DFB">
      <w:r>
        <w:continuationSeparator/>
      </w:r>
    </w:p>
    <w:p w:rsidR="00171DFB" w:rsidRDefault="0017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3" w:rsidRDefault="00266F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6FF3" w:rsidRDefault="00266FF3" w:rsidP="00841BE7">
    <w:pPr>
      <w:pStyle w:val="Footer"/>
      <w:ind w:right="360"/>
    </w:pPr>
  </w:p>
  <w:p w:rsidR="00266FF3" w:rsidRDefault="00266FF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3" w:rsidRPr="001420D1" w:rsidRDefault="00266FF3"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E92417">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F8383A">
      <w:rPr>
        <w:rStyle w:val="PageNumber"/>
        <w:rFonts w:cs="Arial"/>
        <w:noProof/>
        <w:sz w:val="20"/>
      </w:rPr>
      <w:t>123</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3" w:rsidRPr="001420D1" w:rsidRDefault="00266FF3"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F8383A">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F8383A">
      <w:rPr>
        <w:rStyle w:val="PageNumber"/>
        <w:rFonts w:cs="Arial"/>
        <w:noProof/>
        <w:sz w:val="20"/>
      </w:rPr>
      <w:t>123</w:t>
    </w:r>
    <w:r w:rsidRPr="001420D1">
      <w:rPr>
        <w:rStyle w:val="PageNumber"/>
        <w:rFonts w:cs="Arial"/>
        <w:sz w:val="20"/>
      </w:rPr>
      <w:fldChar w:fldCharType="end"/>
    </w:r>
  </w:p>
  <w:p w:rsidR="00266FF3" w:rsidRDefault="00266F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37711"/>
      <w:docPartObj>
        <w:docPartGallery w:val="Page Numbers (Bottom of Page)"/>
        <w:docPartUnique/>
      </w:docPartObj>
    </w:sdtPr>
    <w:sdtEndPr>
      <w:rPr>
        <w:rFonts w:ascii="Arial Narrow" w:hAnsi="Arial Narrow"/>
        <w:sz w:val="20"/>
      </w:rPr>
    </w:sdtEndPr>
    <w:sdtContent>
      <w:sdt>
        <w:sdtPr>
          <w:id w:val="-709575629"/>
          <w:docPartObj>
            <w:docPartGallery w:val="Page Numbers (Top of Page)"/>
            <w:docPartUnique/>
          </w:docPartObj>
        </w:sdtPr>
        <w:sdtEndPr>
          <w:rPr>
            <w:rFonts w:ascii="Arial Narrow" w:hAnsi="Arial Narrow"/>
            <w:sz w:val="20"/>
          </w:rPr>
        </w:sdtEndPr>
        <w:sdtContent>
          <w:p w:rsidR="00266FF3" w:rsidRPr="007D1F8B" w:rsidRDefault="00266FF3">
            <w:pPr>
              <w:pStyle w:val="Footer"/>
              <w:jc w:val="right"/>
              <w:rPr>
                <w:rFonts w:ascii="Arial Narrow" w:hAnsi="Arial Narrow"/>
                <w:sz w:val="20"/>
              </w:rPr>
            </w:pPr>
            <w:r w:rsidRPr="007D1F8B">
              <w:rPr>
                <w:rFonts w:ascii="Arial Narrow" w:hAnsi="Arial Narrow"/>
                <w:bCs/>
                <w:sz w:val="20"/>
              </w:rPr>
              <w:fldChar w:fldCharType="begin"/>
            </w:r>
            <w:r w:rsidRPr="007D1F8B">
              <w:rPr>
                <w:rFonts w:ascii="Arial Narrow" w:hAnsi="Arial Narrow"/>
                <w:bCs/>
                <w:sz w:val="20"/>
              </w:rPr>
              <w:instrText xml:space="preserve"> PAGE </w:instrText>
            </w:r>
            <w:r w:rsidRPr="007D1F8B">
              <w:rPr>
                <w:rFonts w:ascii="Arial Narrow" w:hAnsi="Arial Narrow"/>
                <w:bCs/>
                <w:sz w:val="20"/>
              </w:rPr>
              <w:fldChar w:fldCharType="separate"/>
            </w:r>
            <w:r w:rsidR="00F8383A">
              <w:rPr>
                <w:rFonts w:ascii="Arial Narrow" w:hAnsi="Arial Narrow"/>
                <w:bCs/>
                <w:noProof/>
                <w:sz w:val="20"/>
              </w:rPr>
              <w:t>21</w:t>
            </w:r>
            <w:r w:rsidRPr="007D1F8B">
              <w:rPr>
                <w:rFonts w:ascii="Arial Narrow" w:hAnsi="Arial Narrow"/>
                <w:bCs/>
                <w:sz w:val="20"/>
              </w:rPr>
              <w:fldChar w:fldCharType="end"/>
            </w:r>
            <w:r w:rsidRPr="007D1F8B">
              <w:rPr>
                <w:rFonts w:ascii="Arial Narrow" w:hAnsi="Arial Narrow"/>
                <w:sz w:val="20"/>
              </w:rPr>
              <w:t xml:space="preserve"> </w:t>
            </w:r>
            <w:r w:rsidRPr="007D1F8B">
              <w:rPr>
                <w:rFonts w:ascii="Arial Narrow" w:hAnsi="Arial Narrow"/>
                <w:sz w:val="20"/>
                <w:lang w:val="sr-Latn-RS"/>
              </w:rPr>
              <w:t xml:space="preserve">/ </w:t>
            </w:r>
            <w:r w:rsidRPr="007D1F8B">
              <w:rPr>
                <w:rFonts w:ascii="Arial Narrow" w:hAnsi="Arial Narrow"/>
                <w:bCs/>
                <w:sz w:val="20"/>
              </w:rPr>
              <w:fldChar w:fldCharType="begin"/>
            </w:r>
            <w:r w:rsidRPr="007D1F8B">
              <w:rPr>
                <w:rFonts w:ascii="Arial Narrow" w:hAnsi="Arial Narrow"/>
                <w:bCs/>
                <w:sz w:val="20"/>
              </w:rPr>
              <w:instrText xml:space="preserve"> NUMPAGES  </w:instrText>
            </w:r>
            <w:r w:rsidRPr="007D1F8B">
              <w:rPr>
                <w:rFonts w:ascii="Arial Narrow" w:hAnsi="Arial Narrow"/>
                <w:bCs/>
                <w:sz w:val="20"/>
              </w:rPr>
              <w:fldChar w:fldCharType="separate"/>
            </w:r>
            <w:r w:rsidR="00F8383A">
              <w:rPr>
                <w:rFonts w:ascii="Arial Narrow" w:hAnsi="Arial Narrow"/>
                <w:bCs/>
                <w:noProof/>
                <w:sz w:val="20"/>
              </w:rPr>
              <w:t>123</w:t>
            </w:r>
            <w:r w:rsidRPr="007D1F8B">
              <w:rPr>
                <w:rFonts w:ascii="Arial Narrow" w:hAnsi="Arial Narrow"/>
                <w:bCs/>
                <w:sz w:val="20"/>
              </w:rPr>
              <w:fldChar w:fldCharType="end"/>
            </w:r>
          </w:p>
        </w:sdtContent>
      </w:sdt>
    </w:sdtContent>
  </w:sdt>
  <w:p w:rsidR="00266FF3" w:rsidRPr="00571E80" w:rsidRDefault="00266FF3" w:rsidP="00217C13">
    <w:pPr>
      <w:rPr>
        <w:rFonts w:ascii="Arial Narrow" w:hAnsi="Arial Narrow" w:cs="Arial"/>
        <w:sz w:val="20"/>
        <w:szCs w:val="20"/>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668511"/>
      <w:docPartObj>
        <w:docPartGallery w:val="Page Numbers (Bottom of Page)"/>
        <w:docPartUnique/>
      </w:docPartObj>
    </w:sdtPr>
    <w:sdtEndPr>
      <w:rPr>
        <w:rFonts w:ascii="Arial Narrow" w:hAnsi="Arial Narrow"/>
        <w:i/>
        <w:sz w:val="20"/>
      </w:rPr>
    </w:sdtEndPr>
    <w:sdtContent>
      <w:sdt>
        <w:sdtPr>
          <w:id w:val="-1769616900"/>
          <w:docPartObj>
            <w:docPartGallery w:val="Page Numbers (Top of Page)"/>
            <w:docPartUnique/>
          </w:docPartObj>
        </w:sdtPr>
        <w:sdtEndPr>
          <w:rPr>
            <w:rFonts w:ascii="Arial Narrow" w:hAnsi="Arial Narrow"/>
            <w:i/>
            <w:sz w:val="20"/>
          </w:rPr>
        </w:sdtEndPr>
        <w:sdtContent>
          <w:p w:rsidR="00266FF3" w:rsidRPr="004061D8" w:rsidRDefault="00266FF3">
            <w:pPr>
              <w:pStyle w:val="Footer"/>
              <w:jc w:val="right"/>
              <w:rPr>
                <w:rFonts w:ascii="Arial Narrow" w:hAnsi="Arial Narrow"/>
                <w:i/>
                <w:sz w:val="20"/>
              </w:rPr>
            </w:pPr>
            <w:r w:rsidRPr="004061D8">
              <w:rPr>
                <w:rFonts w:ascii="Arial Narrow" w:hAnsi="Arial Narrow"/>
                <w:bCs/>
                <w:i/>
                <w:sz w:val="20"/>
              </w:rPr>
              <w:fldChar w:fldCharType="begin"/>
            </w:r>
            <w:r w:rsidRPr="004061D8">
              <w:rPr>
                <w:rFonts w:ascii="Arial Narrow" w:hAnsi="Arial Narrow"/>
                <w:bCs/>
                <w:i/>
                <w:sz w:val="20"/>
              </w:rPr>
              <w:instrText xml:space="preserve"> PAGE </w:instrText>
            </w:r>
            <w:r w:rsidRPr="004061D8">
              <w:rPr>
                <w:rFonts w:ascii="Arial Narrow" w:hAnsi="Arial Narrow"/>
                <w:bCs/>
                <w:i/>
                <w:sz w:val="20"/>
              </w:rPr>
              <w:fldChar w:fldCharType="separate"/>
            </w:r>
            <w:r w:rsidR="00F8383A">
              <w:rPr>
                <w:rFonts w:ascii="Arial Narrow" w:hAnsi="Arial Narrow"/>
                <w:bCs/>
                <w:i/>
                <w:noProof/>
                <w:sz w:val="20"/>
              </w:rPr>
              <w:t>3</w:t>
            </w:r>
            <w:r w:rsidRPr="004061D8">
              <w:rPr>
                <w:rFonts w:ascii="Arial Narrow" w:hAnsi="Arial Narrow"/>
                <w:bCs/>
                <w:i/>
                <w:sz w:val="20"/>
              </w:rPr>
              <w:fldChar w:fldCharType="end"/>
            </w:r>
            <w:r w:rsidRPr="004061D8">
              <w:rPr>
                <w:rFonts w:ascii="Arial Narrow" w:hAnsi="Arial Narrow"/>
                <w:i/>
                <w:sz w:val="20"/>
              </w:rPr>
              <w:t xml:space="preserve"> </w:t>
            </w:r>
            <w:r w:rsidRPr="004061D8">
              <w:rPr>
                <w:rFonts w:ascii="Arial Narrow" w:hAnsi="Arial Narrow"/>
                <w:i/>
                <w:sz w:val="20"/>
                <w:lang w:val="sr-Cyrl-RS"/>
              </w:rPr>
              <w:t xml:space="preserve">/ </w:t>
            </w:r>
            <w:r w:rsidRPr="004061D8">
              <w:rPr>
                <w:rFonts w:ascii="Arial Narrow" w:hAnsi="Arial Narrow"/>
                <w:bCs/>
                <w:i/>
                <w:sz w:val="20"/>
              </w:rPr>
              <w:fldChar w:fldCharType="begin"/>
            </w:r>
            <w:r w:rsidRPr="004061D8">
              <w:rPr>
                <w:rFonts w:ascii="Arial Narrow" w:hAnsi="Arial Narrow"/>
                <w:bCs/>
                <w:i/>
                <w:sz w:val="20"/>
              </w:rPr>
              <w:instrText xml:space="preserve"> NUMPAGES  </w:instrText>
            </w:r>
            <w:r w:rsidRPr="004061D8">
              <w:rPr>
                <w:rFonts w:ascii="Arial Narrow" w:hAnsi="Arial Narrow"/>
                <w:bCs/>
                <w:i/>
                <w:sz w:val="20"/>
              </w:rPr>
              <w:fldChar w:fldCharType="separate"/>
            </w:r>
            <w:r w:rsidR="00F8383A">
              <w:rPr>
                <w:rFonts w:ascii="Arial Narrow" w:hAnsi="Arial Narrow"/>
                <w:bCs/>
                <w:i/>
                <w:noProof/>
                <w:sz w:val="20"/>
              </w:rPr>
              <w:t>123</w:t>
            </w:r>
            <w:r w:rsidRPr="004061D8">
              <w:rPr>
                <w:rFonts w:ascii="Arial Narrow" w:hAnsi="Arial Narrow"/>
                <w:bCs/>
                <w:i/>
                <w:sz w:val="20"/>
              </w:rPr>
              <w:fldChar w:fldCharType="end"/>
            </w:r>
          </w:p>
        </w:sdtContent>
      </w:sdt>
    </w:sdtContent>
  </w:sdt>
  <w:p w:rsidR="00266FF3" w:rsidRDefault="00266F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FB" w:rsidRDefault="00171DFB">
      <w:r>
        <w:separator/>
      </w:r>
    </w:p>
    <w:p w:rsidR="00171DFB" w:rsidRDefault="00171DFB"/>
  </w:footnote>
  <w:footnote w:type="continuationSeparator" w:id="0">
    <w:p w:rsidR="00171DFB" w:rsidRDefault="00171DFB">
      <w:r>
        <w:continuationSeparator/>
      </w:r>
    </w:p>
    <w:p w:rsidR="00171DFB" w:rsidRDefault="00171D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3" w:rsidRDefault="00266FF3" w:rsidP="004276AD">
    <w:pPr>
      <w:pStyle w:val="Header"/>
      <w:rPr>
        <w:sz w:val="20"/>
      </w:rPr>
    </w:pPr>
  </w:p>
  <w:p w:rsidR="00266FF3" w:rsidRDefault="00266FF3" w:rsidP="00E4321B">
    <w:pPr>
      <w:pStyle w:val="Header"/>
    </w:pPr>
  </w:p>
  <w:p w:rsidR="00266FF3" w:rsidRPr="006270AB" w:rsidRDefault="00266FF3" w:rsidP="00E4321B">
    <w:pPr>
      <w:pStyle w:val="Header"/>
      <w:spacing w:before="0"/>
      <w:jc w:val="center"/>
      <w:rPr>
        <w:sz w:val="22"/>
        <w:szCs w:val="22"/>
      </w:rPr>
    </w:pPr>
    <w:r w:rsidRPr="006270AB">
      <w:rPr>
        <w:sz w:val="22"/>
        <w:szCs w:val="22"/>
      </w:rPr>
      <w:t>ЈП „</w:t>
    </w:r>
    <w:proofErr w:type="spellStart"/>
    <w:r w:rsidRPr="006270AB">
      <w:rPr>
        <w:sz w:val="22"/>
        <w:szCs w:val="22"/>
      </w:rPr>
      <w:t>Електропривреда</w:t>
    </w:r>
    <w:proofErr w:type="spellEnd"/>
    <w:r w:rsidRPr="006270AB">
      <w:rPr>
        <w:sz w:val="22"/>
        <w:szCs w:val="22"/>
      </w:rPr>
      <w:t xml:space="preserve"> </w:t>
    </w:r>
    <w:proofErr w:type="spellStart"/>
    <w:r w:rsidRPr="006270AB">
      <w:rPr>
        <w:sz w:val="22"/>
        <w:szCs w:val="22"/>
      </w:rPr>
      <w:t>Србије</w:t>
    </w:r>
    <w:proofErr w:type="spellEnd"/>
    <w:r w:rsidRPr="006270AB">
      <w:rPr>
        <w:sz w:val="22"/>
        <w:szCs w:val="22"/>
      </w:rPr>
      <w:t xml:space="preserve">“ </w:t>
    </w:r>
    <w:proofErr w:type="spellStart"/>
    <w:r w:rsidRPr="006270AB">
      <w:rPr>
        <w:sz w:val="22"/>
        <w:szCs w:val="22"/>
      </w:rPr>
      <w:t>Београд</w:t>
    </w:r>
    <w:proofErr w:type="spellEnd"/>
  </w:p>
  <w:p w:rsidR="00266FF3" w:rsidRDefault="00266FF3" w:rsidP="00E4321B">
    <w:pPr>
      <w:pStyle w:val="Header"/>
      <w:spacing w:before="0"/>
      <w:jc w:val="center"/>
      <w:rPr>
        <w:sz w:val="22"/>
        <w:szCs w:val="22"/>
      </w:rPr>
    </w:pPr>
    <w:proofErr w:type="spellStart"/>
    <w:r w:rsidRPr="006270AB">
      <w:rPr>
        <w:sz w:val="22"/>
        <w:szCs w:val="22"/>
      </w:rPr>
      <w:t>Конкурсна</w:t>
    </w:r>
    <w:proofErr w:type="spellEnd"/>
    <w:r w:rsidRPr="006270AB">
      <w:rPr>
        <w:sz w:val="22"/>
        <w:szCs w:val="22"/>
      </w:rPr>
      <w:t xml:space="preserve"> </w:t>
    </w:r>
    <w:proofErr w:type="spellStart"/>
    <w:r w:rsidRPr="006270AB">
      <w:rPr>
        <w:sz w:val="22"/>
        <w:szCs w:val="22"/>
      </w:rPr>
      <w:t>документација</w:t>
    </w:r>
    <w:proofErr w:type="spellEnd"/>
    <w:r w:rsidRPr="006270AB">
      <w:rPr>
        <w:sz w:val="22"/>
        <w:szCs w:val="22"/>
      </w:rPr>
      <w:t xml:space="preserve"> </w:t>
    </w:r>
  </w:p>
  <w:p w:rsidR="00266FF3" w:rsidRPr="006270AB" w:rsidRDefault="00266FF3" w:rsidP="00E4321B">
    <w:pPr>
      <w:pStyle w:val="Header"/>
      <w:spacing w:before="0"/>
      <w:jc w:val="center"/>
      <w:rPr>
        <w:sz w:val="22"/>
        <w:szCs w:val="22"/>
      </w:rPr>
    </w:pPr>
    <w:r>
      <w:rPr>
        <w:sz w:val="22"/>
        <w:szCs w:val="22"/>
        <w:lang w:val="sr-Cyrl-RS"/>
      </w:rPr>
      <w:t xml:space="preserve"> </w:t>
    </w:r>
    <w:r w:rsidRPr="00DA6853">
      <w:rPr>
        <w:sz w:val="22"/>
        <w:szCs w:val="22"/>
      </w:rPr>
      <w:t>ЈНО/1000/0025/2018 (397/2018)</w:t>
    </w:r>
  </w:p>
  <w:p w:rsidR="00266FF3" w:rsidRPr="00077373" w:rsidRDefault="00266FF3" w:rsidP="00E4321B">
    <w:pPr>
      <w:pStyle w:val="Header"/>
      <w:rPr>
        <w:i/>
        <w:sz w:val="20"/>
        <w:lang w:val="sr-Cyrl-RS"/>
      </w:rPr>
    </w:pPr>
    <w:r>
      <w:rPr>
        <w:i/>
        <w:sz w:val="20"/>
        <w:lang w:val="sr-Cyrl-RS"/>
      </w:rPr>
      <w:t>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F3" w:rsidRDefault="00266FF3" w:rsidP="004276AD">
    <w:pPr>
      <w:pStyle w:val="Header"/>
    </w:pPr>
  </w:p>
  <w:p w:rsidR="00266FF3" w:rsidRPr="006270AB" w:rsidRDefault="00266FF3" w:rsidP="00E4321B">
    <w:pPr>
      <w:pStyle w:val="Header"/>
      <w:spacing w:before="0"/>
      <w:jc w:val="center"/>
      <w:rPr>
        <w:sz w:val="22"/>
        <w:szCs w:val="22"/>
      </w:rPr>
    </w:pPr>
    <w:r w:rsidRPr="006270AB">
      <w:rPr>
        <w:sz w:val="22"/>
        <w:szCs w:val="22"/>
      </w:rPr>
      <w:t>ЈП „</w:t>
    </w:r>
    <w:proofErr w:type="spellStart"/>
    <w:r w:rsidRPr="006270AB">
      <w:rPr>
        <w:sz w:val="22"/>
        <w:szCs w:val="22"/>
      </w:rPr>
      <w:t>Електропривреда</w:t>
    </w:r>
    <w:proofErr w:type="spellEnd"/>
    <w:r w:rsidRPr="006270AB">
      <w:rPr>
        <w:sz w:val="22"/>
        <w:szCs w:val="22"/>
      </w:rPr>
      <w:t xml:space="preserve"> </w:t>
    </w:r>
    <w:proofErr w:type="spellStart"/>
    <w:r w:rsidRPr="006270AB">
      <w:rPr>
        <w:sz w:val="22"/>
        <w:szCs w:val="22"/>
      </w:rPr>
      <w:t>Србије</w:t>
    </w:r>
    <w:proofErr w:type="spellEnd"/>
    <w:r w:rsidRPr="006270AB">
      <w:rPr>
        <w:sz w:val="22"/>
        <w:szCs w:val="22"/>
      </w:rPr>
      <w:t xml:space="preserve">“ </w:t>
    </w:r>
    <w:proofErr w:type="spellStart"/>
    <w:r w:rsidRPr="006270AB">
      <w:rPr>
        <w:sz w:val="22"/>
        <w:szCs w:val="22"/>
      </w:rPr>
      <w:t>Београд</w:t>
    </w:r>
    <w:proofErr w:type="spellEnd"/>
  </w:p>
  <w:p w:rsidR="00266FF3" w:rsidRDefault="00266FF3" w:rsidP="00E4321B">
    <w:pPr>
      <w:pStyle w:val="Header"/>
      <w:spacing w:before="0"/>
      <w:jc w:val="center"/>
      <w:rPr>
        <w:sz w:val="22"/>
        <w:szCs w:val="22"/>
      </w:rPr>
    </w:pPr>
    <w:proofErr w:type="spellStart"/>
    <w:r w:rsidRPr="006270AB">
      <w:rPr>
        <w:sz w:val="22"/>
        <w:szCs w:val="22"/>
      </w:rPr>
      <w:t>Конкурсна</w:t>
    </w:r>
    <w:proofErr w:type="spellEnd"/>
    <w:r w:rsidRPr="006270AB">
      <w:rPr>
        <w:sz w:val="22"/>
        <w:szCs w:val="22"/>
      </w:rPr>
      <w:t xml:space="preserve"> </w:t>
    </w:r>
    <w:proofErr w:type="spellStart"/>
    <w:r w:rsidRPr="006270AB">
      <w:rPr>
        <w:sz w:val="22"/>
        <w:szCs w:val="22"/>
      </w:rPr>
      <w:t>документација</w:t>
    </w:r>
    <w:proofErr w:type="spellEnd"/>
    <w:r w:rsidRPr="006270AB">
      <w:rPr>
        <w:sz w:val="22"/>
        <w:szCs w:val="22"/>
      </w:rPr>
      <w:t xml:space="preserve"> </w:t>
    </w:r>
  </w:p>
  <w:p w:rsidR="00266FF3" w:rsidRPr="00E4321B" w:rsidRDefault="00266FF3" w:rsidP="00E4321B">
    <w:pPr>
      <w:pStyle w:val="Header"/>
      <w:spacing w:before="0"/>
      <w:jc w:val="center"/>
      <w:rPr>
        <w:sz w:val="22"/>
        <w:szCs w:val="22"/>
      </w:rPr>
    </w:pPr>
    <w:r w:rsidRPr="006270AB">
      <w:rPr>
        <w:sz w:val="22"/>
        <w:szCs w:val="22"/>
        <w:lang w:val="sr-Cyrl-RS"/>
      </w:rPr>
      <w:t xml:space="preserve"> </w:t>
    </w:r>
    <w:r w:rsidRPr="002F4081">
      <w:rPr>
        <w:sz w:val="22"/>
        <w:szCs w:val="22"/>
        <w:lang w:val="sr-Latn-RS"/>
      </w:rPr>
      <w:t>ЈНО/1000/0025/2018 (397/2018)</w:t>
    </w:r>
  </w:p>
  <w:p w:rsidR="00266FF3" w:rsidRPr="00845C98" w:rsidRDefault="00266FF3" w:rsidP="00E4321B">
    <w:pPr>
      <w:pStyle w:val="Header"/>
      <w:rPr>
        <w:i/>
        <w:sz w:val="20"/>
        <w:lang w:val="sr-Cyrl-RS"/>
      </w:rPr>
    </w:pPr>
    <w:r>
      <w:rPr>
        <w:i/>
        <w:sz w:val="20"/>
        <w:lang w:val="sr-Cyrl-RS"/>
      </w:rPr>
      <w:t>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1028"/>
        </w:tabs>
        <w:ind w:left="1028" w:hanging="363"/>
      </w:pPr>
      <w:rPr>
        <w:rFonts w:hint="default"/>
      </w:rPr>
    </w:lvl>
    <w:lvl w:ilvl="1">
      <w:start w:val="1"/>
      <w:numFmt w:val="lowerLetter"/>
      <w:lvlText w:val="%2)"/>
      <w:lvlJc w:val="left"/>
      <w:pPr>
        <w:tabs>
          <w:tab w:val="num" w:pos="1748"/>
        </w:tabs>
      </w:pPr>
    </w:lvl>
    <w:lvl w:ilvl="2">
      <w:start w:val="1"/>
      <w:numFmt w:val="lowerRoman"/>
      <w:lvlText w:val="%3."/>
      <w:lvlJc w:val="right"/>
      <w:pPr>
        <w:tabs>
          <w:tab w:val="num" w:pos="2468"/>
        </w:tabs>
      </w:pPr>
    </w:lvl>
    <w:lvl w:ilvl="3">
      <w:start w:val="1"/>
      <w:numFmt w:val="decimal"/>
      <w:lvlText w:val="%4."/>
      <w:lvlJc w:val="left"/>
      <w:pPr>
        <w:tabs>
          <w:tab w:val="num" w:pos="3188"/>
        </w:tabs>
      </w:pPr>
    </w:lvl>
    <w:lvl w:ilvl="4">
      <w:start w:val="1"/>
      <w:numFmt w:val="lowerLetter"/>
      <w:lvlText w:val="%5."/>
      <w:lvlJc w:val="left"/>
      <w:pPr>
        <w:tabs>
          <w:tab w:val="num" w:pos="3908"/>
        </w:tabs>
      </w:pPr>
    </w:lvl>
    <w:lvl w:ilvl="5">
      <w:start w:val="1"/>
      <w:numFmt w:val="lowerRoman"/>
      <w:lvlText w:val="%6."/>
      <w:lvlJc w:val="right"/>
      <w:pPr>
        <w:tabs>
          <w:tab w:val="num" w:pos="4628"/>
        </w:tabs>
      </w:pPr>
    </w:lvl>
    <w:lvl w:ilvl="6">
      <w:start w:val="1"/>
      <w:numFmt w:val="decimal"/>
      <w:lvlText w:val="%7."/>
      <w:lvlJc w:val="left"/>
      <w:pPr>
        <w:tabs>
          <w:tab w:val="num" w:pos="5348"/>
        </w:tabs>
      </w:pPr>
    </w:lvl>
    <w:lvl w:ilvl="7">
      <w:start w:val="1"/>
      <w:numFmt w:val="lowerLetter"/>
      <w:lvlText w:val="%8."/>
      <w:lvlJc w:val="left"/>
      <w:pPr>
        <w:tabs>
          <w:tab w:val="num" w:pos="6068"/>
        </w:tabs>
      </w:pPr>
    </w:lvl>
    <w:lvl w:ilvl="8">
      <w:start w:val="1"/>
      <w:numFmt w:val="lowerRoman"/>
      <w:lvlText w:val="%9."/>
      <w:lvlJc w:val="right"/>
      <w:pPr>
        <w:tabs>
          <w:tab w:val="num" w:pos="6788"/>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4420D1B"/>
    <w:multiLevelType w:val="hybridMultilevel"/>
    <w:tmpl w:val="0D20C6E4"/>
    <w:lvl w:ilvl="0" w:tplc="E648E0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519379B"/>
    <w:multiLevelType w:val="multilevel"/>
    <w:tmpl w:val="0409001D"/>
    <w:styleLink w:val="1"/>
    <w:lvl w:ilvl="0">
      <w:start w:val="1"/>
      <w:numFmt w:val="russianUpper"/>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72138A0"/>
    <w:multiLevelType w:val="hybridMultilevel"/>
    <w:tmpl w:val="B0DA5092"/>
    <w:lvl w:ilvl="0" w:tplc="081A0001">
      <w:numFmt w:val="bullet"/>
      <w:lvlText w:val="-"/>
      <w:lvlJc w:val="left"/>
      <w:pPr>
        <w:ind w:left="288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04658C"/>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6A62C2"/>
    <w:multiLevelType w:val="hybridMultilevel"/>
    <w:tmpl w:val="E9502C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9A6753"/>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E062BF"/>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79D6059"/>
    <w:multiLevelType w:val="hybridMultilevel"/>
    <w:tmpl w:val="F78690D4"/>
    <w:lvl w:ilvl="0" w:tplc="6E227334">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27F7561B"/>
    <w:multiLevelType w:val="hybridMultilevel"/>
    <w:tmpl w:val="385A2D38"/>
    <w:lvl w:ilvl="0" w:tplc="699602C4">
      <w:start w:val="1"/>
      <w:numFmt w:val="bullet"/>
      <w:lvlText w:val=""/>
      <w:lvlJc w:val="left"/>
      <w:pPr>
        <w:ind w:left="779" w:hanging="360"/>
      </w:pPr>
      <w:rPr>
        <w:rFonts w:ascii="Wingdings" w:hAnsi="Wingdings"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74" w15:restartNumberingAfterBreak="0">
    <w:nsid w:val="280B66D2"/>
    <w:multiLevelType w:val="hybridMultilevel"/>
    <w:tmpl w:val="1B6EA60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9B77F4B"/>
    <w:multiLevelType w:val="hybridMultilevel"/>
    <w:tmpl w:val="870EC3A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2B8F4FC7"/>
    <w:multiLevelType w:val="multilevel"/>
    <w:tmpl w:val="A9E07DE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A84DFB"/>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4667BEA"/>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34C63CC9"/>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35E26360"/>
    <w:multiLevelType w:val="hybridMultilevel"/>
    <w:tmpl w:val="98407E58"/>
    <w:lvl w:ilvl="0" w:tplc="081A000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440E7DE9"/>
    <w:multiLevelType w:val="multilevel"/>
    <w:tmpl w:val="3D7C3786"/>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AE75B2"/>
    <w:multiLevelType w:val="hybridMultilevel"/>
    <w:tmpl w:val="E9502C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4CD42496"/>
    <w:multiLevelType w:val="hybridMultilevel"/>
    <w:tmpl w:val="30B62F98"/>
    <w:lvl w:ilvl="0" w:tplc="19A892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E86673"/>
    <w:multiLevelType w:val="hybridMultilevel"/>
    <w:tmpl w:val="F54E44A0"/>
    <w:lvl w:ilvl="0" w:tplc="2A820EF2">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15:restartNumberingAfterBreak="0">
    <w:nsid w:val="536C2F05"/>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E717243"/>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0072A8A"/>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61484497"/>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9"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0" w15:restartNumberingAfterBreak="0">
    <w:nsid w:val="667E2D17"/>
    <w:multiLevelType w:val="hybridMultilevel"/>
    <w:tmpl w:val="41A609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9AA6404"/>
    <w:multiLevelType w:val="hybridMultilevel"/>
    <w:tmpl w:val="E9502C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15:restartNumberingAfterBreak="0">
    <w:nsid w:val="6B584E0C"/>
    <w:multiLevelType w:val="hybridMultilevel"/>
    <w:tmpl w:val="E9502C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5" w15:restartNumberingAfterBreak="0">
    <w:nsid w:val="6DFF115C"/>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15:restartNumberingAfterBreak="0">
    <w:nsid w:val="716622C7"/>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71357E6"/>
    <w:multiLevelType w:val="hybridMultilevel"/>
    <w:tmpl w:val="D8048E56"/>
    <w:lvl w:ilvl="0" w:tplc="081A000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0B5445"/>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17"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8"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108"/>
  </w:num>
  <w:num w:numId="2">
    <w:abstractNumId w:val="68"/>
  </w:num>
  <w:num w:numId="3">
    <w:abstractNumId w:val="96"/>
  </w:num>
  <w:num w:numId="4">
    <w:abstractNumId w:val="61"/>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78"/>
  </w:num>
  <w:num w:numId="8">
    <w:abstractNumId w:val="115"/>
  </w:num>
  <w:num w:numId="9">
    <w:abstractNumId w:val="83"/>
  </w:num>
  <w:num w:numId="10">
    <w:abstractNumId w:val="71"/>
  </w:num>
  <w:num w:numId="11">
    <w:abstractNumId w:val="64"/>
  </w:num>
  <w:num w:numId="12">
    <w:abstractNumId w:val="86"/>
  </w:num>
  <w:num w:numId="13">
    <w:abstractNumId w:val="67"/>
  </w:num>
  <w:num w:numId="14">
    <w:abstractNumId w:val="101"/>
  </w:num>
  <w:num w:numId="15">
    <w:abstractNumId w:val="107"/>
  </w:num>
  <w:num w:numId="16">
    <w:abstractNumId w:val="101"/>
  </w:num>
  <w:num w:numId="17">
    <w:abstractNumId w:val="54"/>
  </w:num>
  <w:num w:numId="18">
    <w:abstractNumId w:val="69"/>
  </w:num>
  <w:num w:numId="19">
    <w:abstractNumId w:val="52"/>
  </w:num>
  <w:num w:numId="20">
    <w:abstractNumId w:val="90"/>
  </w:num>
  <w:num w:numId="21">
    <w:abstractNumId w:val="85"/>
  </w:num>
  <w:num w:numId="22">
    <w:abstractNumId w:val="116"/>
  </w:num>
  <w:num w:numId="23">
    <w:abstractNumId w:val="99"/>
  </w:num>
  <w:num w:numId="24">
    <w:abstractNumId w:val="84"/>
  </w:num>
  <w:num w:numId="25">
    <w:abstractNumId w:val="62"/>
  </w:num>
  <w:num w:numId="26">
    <w:abstractNumId w:val="117"/>
  </w:num>
  <w:num w:numId="27">
    <w:abstractNumId w:val="51"/>
  </w:num>
  <w:num w:numId="28">
    <w:abstractNumId w:val="72"/>
  </w:num>
  <w:num w:numId="29">
    <w:abstractNumId w:val="76"/>
  </w:num>
  <w:num w:numId="30">
    <w:abstractNumId w:val="100"/>
  </w:num>
  <w:num w:numId="31">
    <w:abstractNumId w:val="104"/>
  </w:num>
  <w:num w:numId="32">
    <w:abstractNumId w:val="87"/>
  </w:num>
  <w:num w:numId="33">
    <w:abstractNumId w:val="57"/>
  </w:num>
  <w:num w:numId="34">
    <w:abstractNumId w:val="103"/>
  </w:num>
  <w:num w:numId="35">
    <w:abstractNumId w:val="75"/>
  </w:num>
  <w:num w:numId="36">
    <w:abstractNumId w:val="86"/>
  </w:num>
  <w:num w:numId="37">
    <w:abstractNumId w:val="73"/>
  </w:num>
  <w:num w:numId="38">
    <w:abstractNumId w:val="106"/>
  </w:num>
  <w:num w:numId="39">
    <w:abstractNumId w:val="89"/>
  </w:num>
  <w:num w:numId="40">
    <w:abstractNumId w:val="50"/>
  </w:num>
  <w:num w:numId="41">
    <w:abstractNumId w:val="94"/>
  </w:num>
  <w:num w:numId="42">
    <w:abstractNumId w:val="74"/>
  </w:num>
  <w:num w:numId="43">
    <w:abstractNumId w:val="49"/>
  </w:num>
  <w:num w:numId="44">
    <w:abstractNumId w:val="118"/>
  </w:num>
  <w:num w:numId="45">
    <w:abstractNumId w:val="55"/>
  </w:num>
  <w:num w:numId="46">
    <w:abstractNumId w:val="70"/>
  </w:num>
  <w:num w:numId="47">
    <w:abstractNumId w:val="95"/>
  </w:num>
  <w:num w:numId="48">
    <w:abstractNumId w:val="105"/>
  </w:num>
  <w:num w:numId="49">
    <w:abstractNumId w:val="91"/>
  </w:num>
  <w:num w:numId="50">
    <w:abstractNumId w:val="98"/>
  </w:num>
  <w:num w:numId="51">
    <w:abstractNumId w:val="114"/>
  </w:num>
  <w:num w:numId="52">
    <w:abstractNumId w:val="77"/>
  </w:num>
  <w:num w:numId="53">
    <w:abstractNumId w:val="92"/>
  </w:num>
  <w:num w:numId="54">
    <w:abstractNumId w:val="81"/>
  </w:num>
  <w:num w:numId="55">
    <w:abstractNumId w:val="53"/>
  </w:num>
  <w:num w:numId="56">
    <w:abstractNumId w:val="111"/>
  </w:num>
  <w:num w:numId="57">
    <w:abstractNumId w:val="97"/>
  </w:num>
  <w:num w:numId="58">
    <w:abstractNumId w:val="66"/>
  </w:num>
  <w:num w:numId="59">
    <w:abstractNumId w:val="79"/>
  </w:num>
  <w:num w:numId="60">
    <w:abstractNumId w:val="8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63"/>
    <w:rsid w:val="0000063E"/>
    <w:rsid w:val="000006F6"/>
    <w:rsid w:val="00000822"/>
    <w:rsid w:val="0000099A"/>
    <w:rsid w:val="00000F8D"/>
    <w:rsid w:val="00001095"/>
    <w:rsid w:val="00001727"/>
    <w:rsid w:val="000024F4"/>
    <w:rsid w:val="00002690"/>
    <w:rsid w:val="00003023"/>
    <w:rsid w:val="000035F7"/>
    <w:rsid w:val="00003BF2"/>
    <w:rsid w:val="000042FE"/>
    <w:rsid w:val="0000496D"/>
    <w:rsid w:val="00005800"/>
    <w:rsid w:val="00005C53"/>
    <w:rsid w:val="00005D85"/>
    <w:rsid w:val="000066E7"/>
    <w:rsid w:val="00006E35"/>
    <w:rsid w:val="00007AED"/>
    <w:rsid w:val="00007CE7"/>
    <w:rsid w:val="0001024F"/>
    <w:rsid w:val="000104DC"/>
    <w:rsid w:val="00010517"/>
    <w:rsid w:val="00010771"/>
    <w:rsid w:val="0001087F"/>
    <w:rsid w:val="00010AE5"/>
    <w:rsid w:val="00010E2B"/>
    <w:rsid w:val="0001109C"/>
    <w:rsid w:val="00011109"/>
    <w:rsid w:val="000113BB"/>
    <w:rsid w:val="000114AE"/>
    <w:rsid w:val="000115C3"/>
    <w:rsid w:val="0001164B"/>
    <w:rsid w:val="00011A89"/>
    <w:rsid w:val="00011ACF"/>
    <w:rsid w:val="00011DCA"/>
    <w:rsid w:val="0001214C"/>
    <w:rsid w:val="00012769"/>
    <w:rsid w:val="0001299B"/>
    <w:rsid w:val="00012EA5"/>
    <w:rsid w:val="000131E4"/>
    <w:rsid w:val="00013327"/>
    <w:rsid w:val="0001344F"/>
    <w:rsid w:val="0001466B"/>
    <w:rsid w:val="00014724"/>
    <w:rsid w:val="00014750"/>
    <w:rsid w:val="00014AAF"/>
    <w:rsid w:val="00014F46"/>
    <w:rsid w:val="00015894"/>
    <w:rsid w:val="00015D88"/>
    <w:rsid w:val="00015E2F"/>
    <w:rsid w:val="00015E7C"/>
    <w:rsid w:val="0001614B"/>
    <w:rsid w:val="000167FC"/>
    <w:rsid w:val="00016E70"/>
    <w:rsid w:val="000170DE"/>
    <w:rsid w:val="00017C93"/>
    <w:rsid w:val="00017F00"/>
    <w:rsid w:val="000203EF"/>
    <w:rsid w:val="000205B9"/>
    <w:rsid w:val="00020A55"/>
    <w:rsid w:val="00020A7C"/>
    <w:rsid w:val="00020C23"/>
    <w:rsid w:val="00020D2A"/>
    <w:rsid w:val="00020D7D"/>
    <w:rsid w:val="00020D8B"/>
    <w:rsid w:val="00020DC9"/>
    <w:rsid w:val="00020EB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34"/>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0EA9"/>
    <w:rsid w:val="0003103E"/>
    <w:rsid w:val="0003169E"/>
    <w:rsid w:val="000317BA"/>
    <w:rsid w:val="00031E71"/>
    <w:rsid w:val="00032272"/>
    <w:rsid w:val="00032B7E"/>
    <w:rsid w:val="00032C65"/>
    <w:rsid w:val="00032F73"/>
    <w:rsid w:val="00033104"/>
    <w:rsid w:val="0003368B"/>
    <w:rsid w:val="00033C8D"/>
    <w:rsid w:val="00033D74"/>
    <w:rsid w:val="00034030"/>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E5"/>
    <w:rsid w:val="0003771A"/>
    <w:rsid w:val="00037B82"/>
    <w:rsid w:val="00037E5A"/>
    <w:rsid w:val="00041105"/>
    <w:rsid w:val="00041B26"/>
    <w:rsid w:val="00041C13"/>
    <w:rsid w:val="00041CE5"/>
    <w:rsid w:val="00041D7D"/>
    <w:rsid w:val="000420FF"/>
    <w:rsid w:val="00042335"/>
    <w:rsid w:val="000426A6"/>
    <w:rsid w:val="00042846"/>
    <w:rsid w:val="00042AB1"/>
    <w:rsid w:val="00042D8E"/>
    <w:rsid w:val="0004327C"/>
    <w:rsid w:val="00043B23"/>
    <w:rsid w:val="00043C87"/>
    <w:rsid w:val="00043D31"/>
    <w:rsid w:val="00043FD7"/>
    <w:rsid w:val="000440B1"/>
    <w:rsid w:val="00044484"/>
    <w:rsid w:val="00044A8E"/>
    <w:rsid w:val="000452F0"/>
    <w:rsid w:val="000455D2"/>
    <w:rsid w:val="00045FB6"/>
    <w:rsid w:val="00046BC7"/>
    <w:rsid w:val="00046BE9"/>
    <w:rsid w:val="00046D24"/>
    <w:rsid w:val="00046DA8"/>
    <w:rsid w:val="00046F29"/>
    <w:rsid w:val="00046FA0"/>
    <w:rsid w:val="0004799D"/>
    <w:rsid w:val="00047A4A"/>
    <w:rsid w:val="00050384"/>
    <w:rsid w:val="0005083D"/>
    <w:rsid w:val="00050CD6"/>
    <w:rsid w:val="00050FBE"/>
    <w:rsid w:val="0005127F"/>
    <w:rsid w:val="00051432"/>
    <w:rsid w:val="00051B4A"/>
    <w:rsid w:val="000528F7"/>
    <w:rsid w:val="00052B06"/>
    <w:rsid w:val="00052DCF"/>
    <w:rsid w:val="00052F72"/>
    <w:rsid w:val="0005316D"/>
    <w:rsid w:val="000532AB"/>
    <w:rsid w:val="000533E6"/>
    <w:rsid w:val="00053796"/>
    <w:rsid w:val="00053D87"/>
    <w:rsid w:val="00053E33"/>
    <w:rsid w:val="00055239"/>
    <w:rsid w:val="000554F7"/>
    <w:rsid w:val="000556DA"/>
    <w:rsid w:val="00055834"/>
    <w:rsid w:val="0005654F"/>
    <w:rsid w:val="0005690A"/>
    <w:rsid w:val="00056B8F"/>
    <w:rsid w:val="00056C77"/>
    <w:rsid w:val="000577BC"/>
    <w:rsid w:val="00057E3F"/>
    <w:rsid w:val="00057F61"/>
    <w:rsid w:val="000604F9"/>
    <w:rsid w:val="0006051E"/>
    <w:rsid w:val="000609A8"/>
    <w:rsid w:val="00060DAC"/>
    <w:rsid w:val="0006100C"/>
    <w:rsid w:val="0006139C"/>
    <w:rsid w:val="000613C3"/>
    <w:rsid w:val="00061507"/>
    <w:rsid w:val="000616A5"/>
    <w:rsid w:val="000616FA"/>
    <w:rsid w:val="0006183C"/>
    <w:rsid w:val="00061902"/>
    <w:rsid w:val="00061C1E"/>
    <w:rsid w:val="00061F18"/>
    <w:rsid w:val="00062080"/>
    <w:rsid w:val="0006233D"/>
    <w:rsid w:val="00062432"/>
    <w:rsid w:val="000628D0"/>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B76"/>
    <w:rsid w:val="00065DE7"/>
    <w:rsid w:val="00066032"/>
    <w:rsid w:val="000663EE"/>
    <w:rsid w:val="00066E57"/>
    <w:rsid w:val="0006783E"/>
    <w:rsid w:val="000678FF"/>
    <w:rsid w:val="00070234"/>
    <w:rsid w:val="00070240"/>
    <w:rsid w:val="000706CF"/>
    <w:rsid w:val="000706E1"/>
    <w:rsid w:val="00071074"/>
    <w:rsid w:val="000711DD"/>
    <w:rsid w:val="000718B1"/>
    <w:rsid w:val="00072ABE"/>
    <w:rsid w:val="00073409"/>
    <w:rsid w:val="00073D60"/>
    <w:rsid w:val="00073EC5"/>
    <w:rsid w:val="0007456F"/>
    <w:rsid w:val="000757F8"/>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C96"/>
    <w:rsid w:val="00081E22"/>
    <w:rsid w:val="00082081"/>
    <w:rsid w:val="0008225F"/>
    <w:rsid w:val="0008263C"/>
    <w:rsid w:val="0008265D"/>
    <w:rsid w:val="000826A8"/>
    <w:rsid w:val="00082792"/>
    <w:rsid w:val="0008290D"/>
    <w:rsid w:val="00082EB6"/>
    <w:rsid w:val="000832E3"/>
    <w:rsid w:val="0008353D"/>
    <w:rsid w:val="000837B5"/>
    <w:rsid w:val="0008446C"/>
    <w:rsid w:val="00084732"/>
    <w:rsid w:val="0008480B"/>
    <w:rsid w:val="00084C7E"/>
    <w:rsid w:val="00085036"/>
    <w:rsid w:val="00085380"/>
    <w:rsid w:val="00085745"/>
    <w:rsid w:val="00085788"/>
    <w:rsid w:val="000857EC"/>
    <w:rsid w:val="00085E88"/>
    <w:rsid w:val="000860B0"/>
    <w:rsid w:val="000863CA"/>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B52"/>
    <w:rsid w:val="00092CB2"/>
    <w:rsid w:val="0009315D"/>
    <w:rsid w:val="00093285"/>
    <w:rsid w:val="00093300"/>
    <w:rsid w:val="000934CF"/>
    <w:rsid w:val="000939D3"/>
    <w:rsid w:val="00093B76"/>
    <w:rsid w:val="0009423C"/>
    <w:rsid w:val="0009435A"/>
    <w:rsid w:val="00094481"/>
    <w:rsid w:val="0009453A"/>
    <w:rsid w:val="000949B0"/>
    <w:rsid w:val="00094B62"/>
    <w:rsid w:val="00094C1B"/>
    <w:rsid w:val="00094E13"/>
    <w:rsid w:val="00094E6C"/>
    <w:rsid w:val="00095407"/>
    <w:rsid w:val="00095531"/>
    <w:rsid w:val="00095668"/>
    <w:rsid w:val="0009572C"/>
    <w:rsid w:val="00095F7C"/>
    <w:rsid w:val="000961F7"/>
    <w:rsid w:val="0009627F"/>
    <w:rsid w:val="0009667E"/>
    <w:rsid w:val="000967AC"/>
    <w:rsid w:val="000968C0"/>
    <w:rsid w:val="00096AED"/>
    <w:rsid w:val="00096BD0"/>
    <w:rsid w:val="00096CE6"/>
    <w:rsid w:val="00097294"/>
    <w:rsid w:val="00097FA2"/>
    <w:rsid w:val="000A04FA"/>
    <w:rsid w:val="000A070F"/>
    <w:rsid w:val="000A0720"/>
    <w:rsid w:val="000A10E3"/>
    <w:rsid w:val="000A1942"/>
    <w:rsid w:val="000A2227"/>
    <w:rsid w:val="000A31CE"/>
    <w:rsid w:val="000A3715"/>
    <w:rsid w:val="000A388F"/>
    <w:rsid w:val="000A3F5E"/>
    <w:rsid w:val="000A4D7F"/>
    <w:rsid w:val="000A4E38"/>
    <w:rsid w:val="000A52EE"/>
    <w:rsid w:val="000A5BAE"/>
    <w:rsid w:val="000A5CC1"/>
    <w:rsid w:val="000A5FDC"/>
    <w:rsid w:val="000A64B8"/>
    <w:rsid w:val="000A6515"/>
    <w:rsid w:val="000A658B"/>
    <w:rsid w:val="000A67D0"/>
    <w:rsid w:val="000A6980"/>
    <w:rsid w:val="000A6A0C"/>
    <w:rsid w:val="000A6F54"/>
    <w:rsid w:val="000A6FB8"/>
    <w:rsid w:val="000A70AC"/>
    <w:rsid w:val="000A70B6"/>
    <w:rsid w:val="000A7203"/>
    <w:rsid w:val="000A760B"/>
    <w:rsid w:val="000A7725"/>
    <w:rsid w:val="000A7A41"/>
    <w:rsid w:val="000A7CFA"/>
    <w:rsid w:val="000B02D2"/>
    <w:rsid w:val="000B057D"/>
    <w:rsid w:val="000B0BB9"/>
    <w:rsid w:val="000B0E5B"/>
    <w:rsid w:val="000B0EDA"/>
    <w:rsid w:val="000B13F7"/>
    <w:rsid w:val="000B1C19"/>
    <w:rsid w:val="000B1CF8"/>
    <w:rsid w:val="000B1DA4"/>
    <w:rsid w:val="000B1F37"/>
    <w:rsid w:val="000B1FA7"/>
    <w:rsid w:val="000B1FC2"/>
    <w:rsid w:val="000B217E"/>
    <w:rsid w:val="000B225C"/>
    <w:rsid w:val="000B2DFD"/>
    <w:rsid w:val="000B2EE9"/>
    <w:rsid w:val="000B3387"/>
    <w:rsid w:val="000B3D1B"/>
    <w:rsid w:val="000B420C"/>
    <w:rsid w:val="000B430A"/>
    <w:rsid w:val="000B4512"/>
    <w:rsid w:val="000B4588"/>
    <w:rsid w:val="000B45FD"/>
    <w:rsid w:val="000B47D8"/>
    <w:rsid w:val="000B4842"/>
    <w:rsid w:val="000B486E"/>
    <w:rsid w:val="000B48E3"/>
    <w:rsid w:val="000B4CCC"/>
    <w:rsid w:val="000B4D6F"/>
    <w:rsid w:val="000B58E8"/>
    <w:rsid w:val="000B5905"/>
    <w:rsid w:val="000B59E2"/>
    <w:rsid w:val="000B59EB"/>
    <w:rsid w:val="000B5F30"/>
    <w:rsid w:val="000B67DA"/>
    <w:rsid w:val="000B6C6F"/>
    <w:rsid w:val="000B6C97"/>
    <w:rsid w:val="000B6E4A"/>
    <w:rsid w:val="000B711D"/>
    <w:rsid w:val="000B722D"/>
    <w:rsid w:val="000B7274"/>
    <w:rsid w:val="000B7652"/>
    <w:rsid w:val="000B76C5"/>
    <w:rsid w:val="000B7943"/>
    <w:rsid w:val="000B7A06"/>
    <w:rsid w:val="000C0476"/>
    <w:rsid w:val="000C0611"/>
    <w:rsid w:val="000C0DF3"/>
    <w:rsid w:val="000C11FE"/>
    <w:rsid w:val="000C13F9"/>
    <w:rsid w:val="000C1516"/>
    <w:rsid w:val="000C1A46"/>
    <w:rsid w:val="000C1E45"/>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B49"/>
    <w:rsid w:val="000C5D43"/>
    <w:rsid w:val="000C67B2"/>
    <w:rsid w:val="000C7024"/>
    <w:rsid w:val="000C7123"/>
    <w:rsid w:val="000C7A07"/>
    <w:rsid w:val="000C7B91"/>
    <w:rsid w:val="000C7BB7"/>
    <w:rsid w:val="000D003F"/>
    <w:rsid w:val="000D010C"/>
    <w:rsid w:val="000D02E0"/>
    <w:rsid w:val="000D0305"/>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081"/>
    <w:rsid w:val="000D42ED"/>
    <w:rsid w:val="000D468D"/>
    <w:rsid w:val="000D4712"/>
    <w:rsid w:val="000D49C4"/>
    <w:rsid w:val="000D4B0A"/>
    <w:rsid w:val="000D4D8E"/>
    <w:rsid w:val="000D570B"/>
    <w:rsid w:val="000D57FD"/>
    <w:rsid w:val="000D5A30"/>
    <w:rsid w:val="000D5D37"/>
    <w:rsid w:val="000D64E7"/>
    <w:rsid w:val="000D68A4"/>
    <w:rsid w:val="000D68C4"/>
    <w:rsid w:val="000D6ACE"/>
    <w:rsid w:val="000D6FD6"/>
    <w:rsid w:val="000D700A"/>
    <w:rsid w:val="000D7758"/>
    <w:rsid w:val="000D7B65"/>
    <w:rsid w:val="000E0014"/>
    <w:rsid w:val="000E08CC"/>
    <w:rsid w:val="000E0D1A"/>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263"/>
    <w:rsid w:val="000E5886"/>
    <w:rsid w:val="000E5999"/>
    <w:rsid w:val="000E5D83"/>
    <w:rsid w:val="000E5E8B"/>
    <w:rsid w:val="000E6103"/>
    <w:rsid w:val="000E6224"/>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4F5D"/>
    <w:rsid w:val="000F5222"/>
    <w:rsid w:val="000F53AA"/>
    <w:rsid w:val="000F57ED"/>
    <w:rsid w:val="000F59DB"/>
    <w:rsid w:val="000F6421"/>
    <w:rsid w:val="000F683D"/>
    <w:rsid w:val="000F6D51"/>
    <w:rsid w:val="000F6EA8"/>
    <w:rsid w:val="000F7272"/>
    <w:rsid w:val="000F79CB"/>
    <w:rsid w:val="00100252"/>
    <w:rsid w:val="00100827"/>
    <w:rsid w:val="00100EF9"/>
    <w:rsid w:val="00100F41"/>
    <w:rsid w:val="00101220"/>
    <w:rsid w:val="00101B4E"/>
    <w:rsid w:val="00101E0F"/>
    <w:rsid w:val="00102340"/>
    <w:rsid w:val="001029A5"/>
    <w:rsid w:val="00102AC1"/>
    <w:rsid w:val="00102CBC"/>
    <w:rsid w:val="00102F65"/>
    <w:rsid w:val="00103735"/>
    <w:rsid w:val="00103C95"/>
    <w:rsid w:val="00103CC9"/>
    <w:rsid w:val="00103DD9"/>
    <w:rsid w:val="00103E5D"/>
    <w:rsid w:val="001040F2"/>
    <w:rsid w:val="0010475F"/>
    <w:rsid w:val="001047F0"/>
    <w:rsid w:val="00104B87"/>
    <w:rsid w:val="00104FAA"/>
    <w:rsid w:val="00105121"/>
    <w:rsid w:val="001054E1"/>
    <w:rsid w:val="001056CC"/>
    <w:rsid w:val="0010570A"/>
    <w:rsid w:val="00105A35"/>
    <w:rsid w:val="001066B6"/>
    <w:rsid w:val="0010671F"/>
    <w:rsid w:val="00107098"/>
    <w:rsid w:val="001070C7"/>
    <w:rsid w:val="0010773D"/>
    <w:rsid w:val="00107B44"/>
    <w:rsid w:val="00107CB3"/>
    <w:rsid w:val="00110207"/>
    <w:rsid w:val="001105E6"/>
    <w:rsid w:val="0011086D"/>
    <w:rsid w:val="00110BD5"/>
    <w:rsid w:val="00110E6A"/>
    <w:rsid w:val="001111D8"/>
    <w:rsid w:val="0011134C"/>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19"/>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930"/>
    <w:rsid w:val="001252A3"/>
    <w:rsid w:val="0012591A"/>
    <w:rsid w:val="0012595E"/>
    <w:rsid w:val="001259A0"/>
    <w:rsid w:val="00125C2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80B"/>
    <w:rsid w:val="0013191B"/>
    <w:rsid w:val="001320F3"/>
    <w:rsid w:val="00132368"/>
    <w:rsid w:val="001329FE"/>
    <w:rsid w:val="00132A42"/>
    <w:rsid w:val="0013312B"/>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1F"/>
    <w:rsid w:val="00142637"/>
    <w:rsid w:val="00142809"/>
    <w:rsid w:val="00142A2F"/>
    <w:rsid w:val="00142DAC"/>
    <w:rsid w:val="001430B1"/>
    <w:rsid w:val="0014359C"/>
    <w:rsid w:val="001435FC"/>
    <w:rsid w:val="00143A27"/>
    <w:rsid w:val="00143A79"/>
    <w:rsid w:val="00143C09"/>
    <w:rsid w:val="00143DEB"/>
    <w:rsid w:val="00144740"/>
    <w:rsid w:val="00144917"/>
    <w:rsid w:val="0014491A"/>
    <w:rsid w:val="001449E7"/>
    <w:rsid w:val="00144DDB"/>
    <w:rsid w:val="00144DFB"/>
    <w:rsid w:val="00145502"/>
    <w:rsid w:val="001455A4"/>
    <w:rsid w:val="001458BF"/>
    <w:rsid w:val="001460FE"/>
    <w:rsid w:val="00146266"/>
    <w:rsid w:val="00146453"/>
    <w:rsid w:val="0014649A"/>
    <w:rsid w:val="001465C5"/>
    <w:rsid w:val="00146A66"/>
    <w:rsid w:val="00146AB9"/>
    <w:rsid w:val="00146C4C"/>
    <w:rsid w:val="001474B6"/>
    <w:rsid w:val="00147FA5"/>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4E"/>
    <w:rsid w:val="00162F98"/>
    <w:rsid w:val="001637E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112"/>
    <w:rsid w:val="001703C6"/>
    <w:rsid w:val="0017050C"/>
    <w:rsid w:val="001707F9"/>
    <w:rsid w:val="0017081A"/>
    <w:rsid w:val="00170832"/>
    <w:rsid w:val="00170A0C"/>
    <w:rsid w:val="00170AA3"/>
    <w:rsid w:val="00170B21"/>
    <w:rsid w:val="00170BE8"/>
    <w:rsid w:val="00170CE4"/>
    <w:rsid w:val="00171604"/>
    <w:rsid w:val="00171DFB"/>
    <w:rsid w:val="00172774"/>
    <w:rsid w:val="00172791"/>
    <w:rsid w:val="00172DB6"/>
    <w:rsid w:val="001732B3"/>
    <w:rsid w:val="001732B9"/>
    <w:rsid w:val="00173465"/>
    <w:rsid w:val="00173565"/>
    <w:rsid w:val="00173637"/>
    <w:rsid w:val="00173A62"/>
    <w:rsid w:val="00173CD8"/>
    <w:rsid w:val="00173D1D"/>
    <w:rsid w:val="00173DCE"/>
    <w:rsid w:val="0017420D"/>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5"/>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D8C"/>
    <w:rsid w:val="00182F27"/>
    <w:rsid w:val="001836E4"/>
    <w:rsid w:val="00184258"/>
    <w:rsid w:val="001843DE"/>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2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5D9"/>
    <w:rsid w:val="00192727"/>
    <w:rsid w:val="00192A89"/>
    <w:rsid w:val="00192B46"/>
    <w:rsid w:val="00192E7A"/>
    <w:rsid w:val="001930F3"/>
    <w:rsid w:val="001932AF"/>
    <w:rsid w:val="0019352E"/>
    <w:rsid w:val="0019387A"/>
    <w:rsid w:val="00193ACF"/>
    <w:rsid w:val="00193C15"/>
    <w:rsid w:val="0019425A"/>
    <w:rsid w:val="001945D3"/>
    <w:rsid w:val="001945FA"/>
    <w:rsid w:val="001948C6"/>
    <w:rsid w:val="001948F8"/>
    <w:rsid w:val="00194903"/>
    <w:rsid w:val="001949B6"/>
    <w:rsid w:val="00194C7D"/>
    <w:rsid w:val="001959B0"/>
    <w:rsid w:val="001959D0"/>
    <w:rsid w:val="00196151"/>
    <w:rsid w:val="001962D9"/>
    <w:rsid w:val="00196726"/>
    <w:rsid w:val="00196727"/>
    <w:rsid w:val="00196D47"/>
    <w:rsid w:val="00196D69"/>
    <w:rsid w:val="00196F94"/>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D87"/>
    <w:rsid w:val="001A2F3C"/>
    <w:rsid w:val="001A2FA0"/>
    <w:rsid w:val="001A3034"/>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816"/>
    <w:rsid w:val="001A706C"/>
    <w:rsid w:val="001A72BF"/>
    <w:rsid w:val="001A73BC"/>
    <w:rsid w:val="001A7C5E"/>
    <w:rsid w:val="001A7FCA"/>
    <w:rsid w:val="001B0314"/>
    <w:rsid w:val="001B0370"/>
    <w:rsid w:val="001B048E"/>
    <w:rsid w:val="001B0872"/>
    <w:rsid w:val="001B096F"/>
    <w:rsid w:val="001B0CC3"/>
    <w:rsid w:val="001B0E12"/>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4D"/>
    <w:rsid w:val="001B45BF"/>
    <w:rsid w:val="001B4731"/>
    <w:rsid w:val="001B4A87"/>
    <w:rsid w:val="001B4A9C"/>
    <w:rsid w:val="001B50A5"/>
    <w:rsid w:val="001B61F1"/>
    <w:rsid w:val="001B624E"/>
    <w:rsid w:val="001B651F"/>
    <w:rsid w:val="001B6640"/>
    <w:rsid w:val="001B687D"/>
    <w:rsid w:val="001B6BB1"/>
    <w:rsid w:val="001B6EAE"/>
    <w:rsid w:val="001B7C0C"/>
    <w:rsid w:val="001B7C30"/>
    <w:rsid w:val="001B7CE3"/>
    <w:rsid w:val="001B7E0D"/>
    <w:rsid w:val="001C03D9"/>
    <w:rsid w:val="001C0B38"/>
    <w:rsid w:val="001C1A48"/>
    <w:rsid w:val="001C1BA6"/>
    <w:rsid w:val="001C1C80"/>
    <w:rsid w:val="001C20D6"/>
    <w:rsid w:val="001C2554"/>
    <w:rsid w:val="001C2959"/>
    <w:rsid w:val="001C2D06"/>
    <w:rsid w:val="001C2DE2"/>
    <w:rsid w:val="001C30C8"/>
    <w:rsid w:val="001C3152"/>
    <w:rsid w:val="001C3413"/>
    <w:rsid w:val="001C3BAF"/>
    <w:rsid w:val="001C3C76"/>
    <w:rsid w:val="001C3DD2"/>
    <w:rsid w:val="001C416A"/>
    <w:rsid w:val="001C42D3"/>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35"/>
    <w:rsid w:val="001D187E"/>
    <w:rsid w:val="001D1C8B"/>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5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BC"/>
    <w:rsid w:val="001E4E74"/>
    <w:rsid w:val="001E5197"/>
    <w:rsid w:val="001E5228"/>
    <w:rsid w:val="001E5384"/>
    <w:rsid w:val="001E577C"/>
    <w:rsid w:val="001E6997"/>
    <w:rsid w:val="001E6C8B"/>
    <w:rsid w:val="001E6DC5"/>
    <w:rsid w:val="001E6E32"/>
    <w:rsid w:val="001E702F"/>
    <w:rsid w:val="001E70CB"/>
    <w:rsid w:val="001E77A5"/>
    <w:rsid w:val="001F05D3"/>
    <w:rsid w:val="001F0DCF"/>
    <w:rsid w:val="001F10C6"/>
    <w:rsid w:val="001F17A8"/>
    <w:rsid w:val="001F1802"/>
    <w:rsid w:val="001F18F4"/>
    <w:rsid w:val="001F1B0C"/>
    <w:rsid w:val="001F2612"/>
    <w:rsid w:val="001F282D"/>
    <w:rsid w:val="001F2AC6"/>
    <w:rsid w:val="001F2BE5"/>
    <w:rsid w:val="001F2D20"/>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4E"/>
    <w:rsid w:val="001F6E86"/>
    <w:rsid w:val="001F74B2"/>
    <w:rsid w:val="001F74B4"/>
    <w:rsid w:val="001F776A"/>
    <w:rsid w:val="001F7A08"/>
    <w:rsid w:val="00200244"/>
    <w:rsid w:val="00200349"/>
    <w:rsid w:val="002008DA"/>
    <w:rsid w:val="002009BF"/>
    <w:rsid w:val="00200C66"/>
    <w:rsid w:val="00200CBB"/>
    <w:rsid w:val="00200E58"/>
    <w:rsid w:val="00201065"/>
    <w:rsid w:val="002019F6"/>
    <w:rsid w:val="00201FC9"/>
    <w:rsid w:val="002022E9"/>
    <w:rsid w:val="0020243A"/>
    <w:rsid w:val="002028A7"/>
    <w:rsid w:val="00202CCD"/>
    <w:rsid w:val="00202CD8"/>
    <w:rsid w:val="00202DC5"/>
    <w:rsid w:val="0020302F"/>
    <w:rsid w:val="002030A5"/>
    <w:rsid w:val="00204027"/>
    <w:rsid w:val="00204111"/>
    <w:rsid w:val="00204871"/>
    <w:rsid w:val="002049BE"/>
    <w:rsid w:val="00204F32"/>
    <w:rsid w:val="00205B96"/>
    <w:rsid w:val="00205C4A"/>
    <w:rsid w:val="002067CF"/>
    <w:rsid w:val="00206A63"/>
    <w:rsid w:val="00206ABA"/>
    <w:rsid w:val="00206AD0"/>
    <w:rsid w:val="00206C02"/>
    <w:rsid w:val="00207151"/>
    <w:rsid w:val="0020735B"/>
    <w:rsid w:val="00207D08"/>
    <w:rsid w:val="00207D82"/>
    <w:rsid w:val="00210557"/>
    <w:rsid w:val="00210764"/>
    <w:rsid w:val="00210A85"/>
    <w:rsid w:val="00210C31"/>
    <w:rsid w:val="00210FF3"/>
    <w:rsid w:val="0021134E"/>
    <w:rsid w:val="0021136F"/>
    <w:rsid w:val="00211424"/>
    <w:rsid w:val="002114E5"/>
    <w:rsid w:val="0021152F"/>
    <w:rsid w:val="002118D9"/>
    <w:rsid w:val="00211BA2"/>
    <w:rsid w:val="00211CE8"/>
    <w:rsid w:val="00211DDA"/>
    <w:rsid w:val="00211E70"/>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63"/>
    <w:rsid w:val="002176BF"/>
    <w:rsid w:val="00217C13"/>
    <w:rsid w:val="00217EA9"/>
    <w:rsid w:val="00220B82"/>
    <w:rsid w:val="0022170E"/>
    <w:rsid w:val="00221947"/>
    <w:rsid w:val="00221994"/>
    <w:rsid w:val="002227E8"/>
    <w:rsid w:val="00222BA3"/>
    <w:rsid w:val="00222C12"/>
    <w:rsid w:val="00222D9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781"/>
    <w:rsid w:val="0022742B"/>
    <w:rsid w:val="002275E8"/>
    <w:rsid w:val="00227901"/>
    <w:rsid w:val="00227CD0"/>
    <w:rsid w:val="0023000F"/>
    <w:rsid w:val="00230DAD"/>
    <w:rsid w:val="00230DC9"/>
    <w:rsid w:val="00231700"/>
    <w:rsid w:val="00232552"/>
    <w:rsid w:val="00232912"/>
    <w:rsid w:val="00232A8B"/>
    <w:rsid w:val="00232AB4"/>
    <w:rsid w:val="00232BD9"/>
    <w:rsid w:val="00233121"/>
    <w:rsid w:val="00233412"/>
    <w:rsid w:val="0023376E"/>
    <w:rsid w:val="00233981"/>
    <w:rsid w:val="00233B0E"/>
    <w:rsid w:val="00234135"/>
    <w:rsid w:val="00234168"/>
    <w:rsid w:val="00234AFE"/>
    <w:rsid w:val="002352A9"/>
    <w:rsid w:val="002352D8"/>
    <w:rsid w:val="0023562B"/>
    <w:rsid w:val="00235837"/>
    <w:rsid w:val="0023587D"/>
    <w:rsid w:val="00236565"/>
    <w:rsid w:val="0023668D"/>
    <w:rsid w:val="00236692"/>
    <w:rsid w:val="00236BCF"/>
    <w:rsid w:val="00236FA0"/>
    <w:rsid w:val="00237670"/>
    <w:rsid w:val="00237DF9"/>
    <w:rsid w:val="00237FB2"/>
    <w:rsid w:val="00240344"/>
    <w:rsid w:val="00240961"/>
    <w:rsid w:val="00240AA2"/>
    <w:rsid w:val="00240B93"/>
    <w:rsid w:val="0024114E"/>
    <w:rsid w:val="00241A19"/>
    <w:rsid w:val="00241AB0"/>
    <w:rsid w:val="002422C3"/>
    <w:rsid w:val="00242DF8"/>
    <w:rsid w:val="00242F92"/>
    <w:rsid w:val="002430B1"/>
    <w:rsid w:val="002433B0"/>
    <w:rsid w:val="00243C78"/>
    <w:rsid w:val="00244361"/>
    <w:rsid w:val="002444EC"/>
    <w:rsid w:val="0024485F"/>
    <w:rsid w:val="00244A86"/>
    <w:rsid w:val="00244CD6"/>
    <w:rsid w:val="00245371"/>
    <w:rsid w:val="00245760"/>
    <w:rsid w:val="00245AAF"/>
    <w:rsid w:val="00245D8D"/>
    <w:rsid w:val="00245E38"/>
    <w:rsid w:val="0024604B"/>
    <w:rsid w:val="0024610A"/>
    <w:rsid w:val="002462B4"/>
    <w:rsid w:val="002468D8"/>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86"/>
    <w:rsid w:val="00254951"/>
    <w:rsid w:val="00254BA0"/>
    <w:rsid w:val="00254C8B"/>
    <w:rsid w:val="00254E43"/>
    <w:rsid w:val="00254E4B"/>
    <w:rsid w:val="00255371"/>
    <w:rsid w:val="00255515"/>
    <w:rsid w:val="002558C7"/>
    <w:rsid w:val="00255CF9"/>
    <w:rsid w:val="00255FE0"/>
    <w:rsid w:val="002565E1"/>
    <w:rsid w:val="00256BFF"/>
    <w:rsid w:val="00256D75"/>
    <w:rsid w:val="002577A6"/>
    <w:rsid w:val="00257BCA"/>
    <w:rsid w:val="00257D8E"/>
    <w:rsid w:val="00257DB1"/>
    <w:rsid w:val="00260104"/>
    <w:rsid w:val="00260A51"/>
    <w:rsid w:val="00260B87"/>
    <w:rsid w:val="00260D53"/>
    <w:rsid w:val="00261232"/>
    <w:rsid w:val="00261249"/>
    <w:rsid w:val="00261349"/>
    <w:rsid w:val="00261778"/>
    <w:rsid w:val="00261A27"/>
    <w:rsid w:val="00261B0D"/>
    <w:rsid w:val="00261C1E"/>
    <w:rsid w:val="00262569"/>
    <w:rsid w:val="00262709"/>
    <w:rsid w:val="00262725"/>
    <w:rsid w:val="0026277D"/>
    <w:rsid w:val="002627C8"/>
    <w:rsid w:val="00262825"/>
    <w:rsid w:val="0026340F"/>
    <w:rsid w:val="0026389B"/>
    <w:rsid w:val="00263B96"/>
    <w:rsid w:val="00263EA9"/>
    <w:rsid w:val="0026400A"/>
    <w:rsid w:val="002644CD"/>
    <w:rsid w:val="002644E9"/>
    <w:rsid w:val="00264637"/>
    <w:rsid w:val="00264877"/>
    <w:rsid w:val="00264C85"/>
    <w:rsid w:val="00264D2A"/>
    <w:rsid w:val="00264D63"/>
    <w:rsid w:val="00265169"/>
    <w:rsid w:val="0026530F"/>
    <w:rsid w:val="00265369"/>
    <w:rsid w:val="002654BF"/>
    <w:rsid w:val="00265B55"/>
    <w:rsid w:val="002663F5"/>
    <w:rsid w:val="0026679A"/>
    <w:rsid w:val="00266BA4"/>
    <w:rsid w:val="00266DA8"/>
    <w:rsid w:val="00266FF3"/>
    <w:rsid w:val="002672A6"/>
    <w:rsid w:val="00267795"/>
    <w:rsid w:val="002678FF"/>
    <w:rsid w:val="00267CAF"/>
    <w:rsid w:val="00267E07"/>
    <w:rsid w:val="00267F8E"/>
    <w:rsid w:val="002703C2"/>
    <w:rsid w:val="0027049E"/>
    <w:rsid w:val="002706EE"/>
    <w:rsid w:val="00270A76"/>
    <w:rsid w:val="00270AA2"/>
    <w:rsid w:val="00270B2B"/>
    <w:rsid w:val="00271733"/>
    <w:rsid w:val="00271887"/>
    <w:rsid w:val="00271952"/>
    <w:rsid w:val="00271C4C"/>
    <w:rsid w:val="002726E9"/>
    <w:rsid w:val="002731BE"/>
    <w:rsid w:val="0027356A"/>
    <w:rsid w:val="00273823"/>
    <w:rsid w:val="00273AC6"/>
    <w:rsid w:val="00274100"/>
    <w:rsid w:val="00274181"/>
    <w:rsid w:val="00274398"/>
    <w:rsid w:val="0027445F"/>
    <w:rsid w:val="002745D0"/>
    <w:rsid w:val="0027488E"/>
    <w:rsid w:val="00274BE2"/>
    <w:rsid w:val="0027507A"/>
    <w:rsid w:val="00275188"/>
    <w:rsid w:val="00275620"/>
    <w:rsid w:val="00275968"/>
    <w:rsid w:val="00275E69"/>
    <w:rsid w:val="00275F42"/>
    <w:rsid w:val="002765B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C9F"/>
    <w:rsid w:val="00286278"/>
    <w:rsid w:val="00286491"/>
    <w:rsid w:val="00286761"/>
    <w:rsid w:val="00286A2B"/>
    <w:rsid w:val="00286C2F"/>
    <w:rsid w:val="002879BB"/>
    <w:rsid w:val="00287A6C"/>
    <w:rsid w:val="00287A95"/>
    <w:rsid w:val="002907A2"/>
    <w:rsid w:val="002908BC"/>
    <w:rsid w:val="00290B26"/>
    <w:rsid w:val="00290BFB"/>
    <w:rsid w:val="00290E62"/>
    <w:rsid w:val="00290F16"/>
    <w:rsid w:val="00291253"/>
    <w:rsid w:val="00291382"/>
    <w:rsid w:val="0029170E"/>
    <w:rsid w:val="00291859"/>
    <w:rsid w:val="002921FD"/>
    <w:rsid w:val="00292BDB"/>
    <w:rsid w:val="00292C1F"/>
    <w:rsid w:val="00292CA3"/>
    <w:rsid w:val="00292DDF"/>
    <w:rsid w:val="00292E14"/>
    <w:rsid w:val="00293149"/>
    <w:rsid w:val="00293264"/>
    <w:rsid w:val="0029328B"/>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5D73"/>
    <w:rsid w:val="00296016"/>
    <w:rsid w:val="002960CE"/>
    <w:rsid w:val="00296110"/>
    <w:rsid w:val="002963F0"/>
    <w:rsid w:val="00296950"/>
    <w:rsid w:val="00296972"/>
    <w:rsid w:val="00297F48"/>
    <w:rsid w:val="00297FB5"/>
    <w:rsid w:val="002A0233"/>
    <w:rsid w:val="002A0B81"/>
    <w:rsid w:val="002A0FAA"/>
    <w:rsid w:val="002A1887"/>
    <w:rsid w:val="002A2011"/>
    <w:rsid w:val="002A2488"/>
    <w:rsid w:val="002A28C9"/>
    <w:rsid w:val="002A2B50"/>
    <w:rsid w:val="002A2DD0"/>
    <w:rsid w:val="002A33AE"/>
    <w:rsid w:val="002A3B03"/>
    <w:rsid w:val="002A3C3F"/>
    <w:rsid w:val="002A3F56"/>
    <w:rsid w:val="002A4082"/>
    <w:rsid w:val="002A42EC"/>
    <w:rsid w:val="002A436B"/>
    <w:rsid w:val="002A4479"/>
    <w:rsid w:val="002A480D"/>
    <w:rsid w:val="002A4A0E"/>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944"/>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3C"/>
    <w:rsid w:val="002B2B3E"/>
    <w:rsid w:val="002B2CE2"/>
    <w:rsid w:val="002B2F74"/>
    <w:rsid w:val="002B3372"/>
    <w:rsid w:val="002B3618"/>
    <w:rsid w:val="002B3924"/>
    <w:rsid w:val="002B3A07"/>
    <w:rsid w:val="002B3B5C"/>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29"/>
    <w:rsid w:val="002B72C2"/>
    <w:rsid w:val="002B7574"/>
    <w:rsid w:val="002B7588"/>
    <w:rsid w:val="002B7A6E"/>
    <w:rsid w:val="002C00D1"/>
    <w:rsid w:val="002C042F"/>
    <w:rsid w:val="002C083C"/>
    <w:rsid w:val="002C0C5C"/>
    <w:rsid w:val="002C0D84"/>
    <w:rsid w:val="002C17DD"/>
    <w:rsid w:val="002C247D"/>
    <w:rsid w:val="002C2733"/>
    <w:rsid w:val="002C2AC1"/>
    <w:rsid w:val="002C2AF6"/>
    <w:rsid w:val="002C2C36"/>
    <w:rsid w:val="002C3141"/>
    <w:rsid w:val="002C3274"/>
    <w:rsid w:val="002C3283"/>
    <w:rsid w:val="002C342F"/>
    <w:rsid w:val="002C34EE"/>
    <w:rsid w:val="002C35E1"/>
    <w:rsid w:val="002C3B6B"/>
    <w:rsid w:val="002C3CFE"/>
    <w:rsid w:val="002C3DFA"/>
    <w:rsid w:val="002C3FEE"/>
    <w:rsid w:val="002C4D7A"/>
    <w:rsid w:val="002C5943"/>
    <w:rsid w:val="002C5A60"/>
    <w:rsid w:val="002C5A9E"/>
    <w:rsid w:val="002C5AEB"/>
    <w:rsid w:val="002C6229"/>
    <w:rsid w:val="002C66EC"/>
    <w:rsid w:val="002C6F42"/>
    <w:rsid w:val="002C70A4"/>
    <w:rsid w:val="002C70F3"/>
    <w:rsid w:val="002C70FB"/>
    <w:rsid w:val="002D0167"/>
    <w:rsid w:val="002D0554"/>
    <w:rsid w:val="002D0583"/>
    <w:rsid w:val="002D05BE"/>
    <w:rsid w:val="002D08E2"/>
    <w:rsid w:val="002D0FC0"/>
    <w:rsid w:val="002D16FC"/>
    <w:rsid w:val="002D1762"/>
    <w:rsid w:val="002D224C"/>
    <w:rsid w:val="002D2407"/>
    <w:rsid w:val="002D2D9F"/>
    <w:rsid w:val="002D2DFE"/>
    <w:rsid w:val="002D32EE"/>
    <w:rsid w:val="002D3319"/>
    <w:rsid w:val="002D339D"/>
    <w:rsid w:val="002D3733"/>
    <w:rsid w:val="002D3869"/>
    <w:rsid w:val="002D3CCF"/>
    <w:rsid w:val="002D407F"/>
    <w:rsid w:val="002D410A"/>
    <w:rsid w:val="002D452C"/>
    <w:rsid w:val="002D4625"/>
    <w:rsid w:val="002D49C2"/>
    <w:rsid w:val="002D4AD0"/>
    <w:rsid w:val="002D4AFD"/>
    <w:rsid w:val="002D4D6B"/>
    <w:rsid w:val="002D4E0D"/>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494"/>
    <w:rsid w:val="002E3F56"/>
    <w:rsid w:val="002E40BF"/>
    <w:rsid w:val="002E4258"/>
    <w:rsid w:val="002E4FFA"/>
    <w:rsid w:val="002E5445"/>
    <w:rsid w:val="002E59D5"/>
    <w:rsid w:val="002E62CE"/>
    <w:rsid w:val="002E6567"/>
    <w:rsid w:val="002E6587"/>
    <w:rsid w:val="002E69ED"/>
    <w:rsid w:val="002E6CD1"/>
    <w:rsid w:val="002E6D79"/>
    <w:rsid w:val="002E75AC"/>
    <w:rsid w:val="002E763A"/>
    <w:rsid w:val="002F04E2"/>
    <w:rsid w:val="002F0565"/>
    <w:rsid w:val="002F074E"/>
    <w:rsid w:val="002F099F"/>
    <w:rsid w:val="002F1040"/>
    <w:rsid w:val="002F13B3"/>
    <w:rsid w:val="002F1423"/>
    <w:rsid w:val="002F1788"/>
    <w:rsid w:val="002F1C1B"/>
    <w:rsid w:val="002F1E22"/>
    <w:rsid w:val="002F2105"/>
    <w:rsid w:val="002F28B2"/>
    <w:rsid w:val="002F2DE5"/>
    <w:rsid w:val="002F2E6E"/>
    <w:rsid w:val="002F3DAD"/>
    <w:rsid w:val="002F3EAE"/>
    <w:rsid w:val="002F4081"/>
    <w:rsid w:val="002F45B3"/>
    <w:rsid w:val="002F48D1"/>
    <w:rsid w:val="002F536E"/>
    <w:rsid w:val="002F53FF"/>
    <w:rsid w:val="002F6CCF"/>
    <w:rsid w:val="002F7571"/>
    <w:rsid w:val="003000F4"/>
    <w:rsid w:val="003003A5"/>
    <w:rsid w:val="00300AC5"/>
    <w:rsid w:val="00300AF6"/>
    <w:rsid w:val="00300B83"/>
    <w:rsid w:val="0030144A"/>
    <w:rsid w:val="00301C6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4C1"/>
    <w:rsid w:val="0030777F"/>
    <w:rsid w:val="0030789D"/>
    <w:rsid w:val="00307990"/>
    <w:rsid w:val="00307C0F"/>
    <w:rsid w:val="003100D8"/>
    <w:rsid w:val="00310554"/>
    <w:rsid w:val="003108C8"/>
    <w:rsid w:val="00310EB6"/>
    <w:rsid w:val="003110E5"/>
    <w:rsid w:val="00311888"/>
    <w:rsid w:val="00311E5C"/>
    <w:rsid w:val="00312650"/>
    <w:rsid w:val="00312873"/>
    <w:rsid w:val="00312B44"/>
    <w:rsid w:val="0031310F"/>
    <w:rsid w:val="0031324D"/>
    <w:rsid w:val="00314378"/>
    <w:rsid w:val="003144E0"/>
    <w:rsid w:val="00314573"/>
    <w:rsid w:val="00314768"/>
    <w:rsid w:val="00314AE3"/>
    <w:rsid w:val="003152EB"/>
    <w:rsid w:val="0031585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059"/>
    <w:rsid w:val="00322313"/>
    <w:rsid w:val="00322C32"/>
    <w:rsid w:val="00322C56"/>
    <w:rsid w:val="00322D22"/>
    <w:rsid w:val="0032326E"/>
    <w:rsid w:val="003234AB"/>
    <w:rsid w:val="00323886"/>
    <w:rsid w:val="003238D9"/>
    <w:rsid w:val="00323BFC"/>
    <w:rsid w:val="0032453F"/>
    <w:rsid w:val="0032455A"/>
    <w:rsid w:val="00324AE5"/>
    <w:rsid w:val="00324CE1"/>
    <w:rsid w:val="00324D24"/>
    <w:rsid w:val="003252AF"/>
    <w:rsid w:val="003255E6"/>
    <w:rsid w:val="00325BE2"/>
    <w:rsid w:val="003260D5"/>
    <w:rsid w:val="003264A0"/>
    <w:rsid w:val="00326C33"/>
    <w:rsid w:val="00326D07"/>
    <w:rsid w:val="0032735C"/>
    <w:rsid w:val="0032791C"/>
    <w:rsid w:val="00327F59"/>
    <w:rsid w:val="00327F93"/>
    <w:rsid w:val="00327FAC"/>
    <w:rsid w:val="003302C4"/>
    <w:rsid w:val="003303D9"/>
    <w:rsid w:val="00330569"/>
    <w:rsid w:val="003305C0"/>
    <w:rsid w:val="00330949"/>
    <w:rsid w:val="00330E59"/>
    <w:rsid w:val="00330F9C"/>
    <w:rsid w:val="003310E4"/>
    <w:rsid w:val="00331795"/>
    <w:rsid w:val="00331C4D"/>
    <w:rsid w:val="003320BE"/>
    <w:rsid w:val="003323DD"/>
    <w:rsid w:val="00332650"/>
    <w:rsid w:val="00332879"/>
    <w:rsid w:val="00332CFE"/>
    <w:rsid w:val="00332DA5"/>
    <w:rsid w:val="0033351B"/>
    <w:rsid w:val="00333F16"/>
    <w:rsid w:val="0033467A"/>
    <w:rsid w:val="0033469C"/>
    <w:rsid w:val="003350DA"/>
    <w:rsid w:val="00335525"/>
    <w:rsid w:val="003358B5"/>
    <w:rsid w:val="00335975"/>
    <w:rsid w:val="0033599E"/>
    <w:rsid w:val="00335A01"/>
    <w:rsid w:val="00336343"/>
    <w:rsid w:val="00336593"/>
    <w:rsid w:val="00336B79"/>
    <w:rsid w:val="00336F39"/>
    <w:rsid w:val="00336FB3"/>
    <w:rsid w:val="003372D6"/>
    <w:rsid w:val="003375F4"/>
    <w:rsid w:val="003376C6"/>
    <w:rsid w:val="00337C5A"/>
    <w:rsid w:val="00337E1E"/>
    <w:rsid w:val="0034052F"/>
    <w:rsid w:val="00340872"/>
    <w:rsid w:val="00340D97"/>
    <w:rsid w:val="00341039"/>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2C2"/>
    <w:rsid w:val="00346404"/>
    <w:rsid w:val="003473A0"/>
    <w:rsid w:val="00347602"/>
    <w:rsid w:val="0034763C"/>
    <w:rsid w:val="003477B6"/>
    <w:rsid w:val="003477C1"/>
    <w:rsid w:val="00347BBC"/>
    <w:rsid w:val="00350395"/>
    <w:rsid w:val="003503BE"/>
    <w:rsid w:val="003508B5"/>
    <w:rsid w:val="00350B23"/>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FE"/>
    <w:rsid w:val="0035563A"/>
    <w:rsid w:val="003559E9"/>
    <w:rsid w:val="00355AF2"/>
    <w:rsid w:val="00355F74"/>
    <w:rsid w:val="003563DE"/>
    <w:rsid w:val="00356838"/>
    <w:rsid w:val="00356ACE"/>
    <w:rsid w:val="00356B70"/>
    <w:rsid w:val="00356D65"/>
    <w:rsid w:val="0035720B"/>
    <w:rsid w:val="00357FBA"/>
    <w:rsid w:val="003602D1"/>
    <w:rsid w:val="0036050C"/>
    <w:rsid w:val="0036054A"/>
    <w:rsid w:val="00360709"/>
    <w:rsid w:val="00360962"/>
    <w:rsid w:val="003613B7"/>
    <w:rsid w:val="00361491"/>
    <w:rsid w:val="00361BAF"/>
    <w:rsid w:val="00361E40"/>
    <w:rsid w:val="00362330"/>
    <w:rsid w:val="00362541"/>
    <w:rsid w:val="003626F5"/>
    <w:rsid w:val="00362975"/>
    <w:rsid w:val="003629E5"/>
    <w:rsid w:val="00362AA4"/>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734"/>
    <w:rsid w:val="00366837"/>
    <w:rsid w:val="00367475"/>
    <w:rsid w:val="00367666"/>
    <w:rsid w:val="00367850"/>
    <w:rsid w:val="003679DF"/>
    <w:rsid w:val="00367BFF"/>
    <w:rsid w:val="00367E40"/>
    <w:rsid w:val="003709D3"/>
    <w:rsid w:val="00370AA9"/>
    <w:rsid w:val="00370BD0"/>
    <w:rsid w:val="00370E97"/>
    <w:rsid w:val="00370FE2"/>
    <w:rsid w:val="003713EF"/>
    <w:rsid w:val="003715D3"/>
    <w:rsid w:val="00371603"/>
    <w:rsid w:val="00371BC9"/>
    <w:rsid w:val="00371ED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3EE"/>
    <w:rsid w:val="0038375A"/>
    <w:rsid w:val="0038401B"/>
    <w:rsid w:val="003841C5"/>
    <w:rsid w:val="003844CF"/>
    <w:rsid w:val="003849FD"/>
    <w:rsid w:val="003851BF"/>
    <w:rsid w:val="003855EC"/>
    <w:rsid w:val="00385C26"/>
    <w:rsid w:val="003860A2"/>
    <w:rsid w:val="003861B3"/>
    <w:rsid w:val="003863C1"/>
    <w:rsid w:val="00386410"/>
    <w:rsid w:val="003864E1"/>
    <w:rsid w:val="003867BF"/>
    <w:rsid w:val="00386CF5"/>
    <w:rsid w:val="00387604"/>
    <w:rsid w:val="00387971"/>
    <w:rsid w:val="003879DB"/>
    <w:rsid w:val="003904AC"/>
    <w:rsid w:val="003904F7"/>
    <w:rsid w:val="00390889"/>
    <w:rsid w:val="0039132C"/>
    <w:rsid w:val="003916EB"/>
    <w:rsid w:val="00391789"/>
    <w:rsid w:val="003917AE"/>
    <w:rsid w:val="003918E7"/>
    <w:rsid w:val="00391CCF"/>
    <w:rsid w:val="00391D2E"/>
    <w:rsid w:val="003925BF"/>
    <w:rsid w:val="00392978"/>
    <w:rsid w:val="00392CF4"/>
    <w:rsid w:val="00392DE4"/>
    <w:rsid w:val="00392E30"/>
    <w:rsid w:val="00393311"/>
    <w:rsid w:val="003934F1"/>
    <w:rsid w:val="00393867"/>
    <w:rsid w:val="00393C83"/>
    <w:rsid w:val="00394C47"/>
    <w:rsid w:val="00394DEF"/>
    <w:rsid w:val="00395178"/>
    <w:rsid w:val="00395306"/>
    <w:rsid w:val="00395A58"/>
    <w:rsid w:val="00395F0F"/>
    <w:rsid w:val="00395FCD"/>
    <w:rsid w:val="00396044"/>
    <w:rsid w:val="00396048"/>
    <w:rsid w:val="00396177"/>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6B8"/>
    <w:rsid w:val="003A28E2"/>
    <w:rsid w:val="003A2B5B"/>
    <w:rsid w:val="003A2F76"/>
    <w:rsid w:val="003A30F4"/>
    <w:rsid w:val="003A345B"/>
    <w:rsid w:val="003A3EA5"/>
    <w:rsid w:val="003A40DD"/>
    <w:rsid w:val="003A43E6"/>
    <w:rsid w:val="003A44C8"/>
    <w:rsid w:val="003A4822"/>
    <w:rsid w:val="003A492D"/>
    <w:rsid w:val="003A4B3A"/>
    <w:rsid w:val="003A4D0D"/>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B1"/>
    <w:rsid w:val="003B53C5"/>
    <w:rsid w:val="003B5BC3"/>
    <w:rsid w:val="003B5D08"/>
    <w:rsid w:val="003B612E"/>
    <w:rsid w:val="003B6628"/>
    <w:rsid w:val="003B69C2"/>
    <w:rsid w:val="003B6CE1"/>
    <w:rsid w:val="003B6E2D"/>
    <w:rsid w:val="003B6E89"/>
    <w:rsid w:val="003B77F9"/>
    <w:rsid w:val="003B78F6"/>
    <w:rsid w:val="003B7972"/>
    <w:rsid w:val="003C0007"/>
    <w:rsid w:val="003C02D8"/>
    <w:rsid w:val="003C0607"/>
    <w:rsid w:val="003C06CE"/>
    <w:rsid w:val="003C0822"/>
    <w:rsid w:val="003C0B94"/>
    <w:rsid w:val="003C0C70"/>
    <w:rsid w:val="003C11FE"/>
    <w:rsid w:val="003C135A"/>
    <w:rsid w:val="003C165C"/>
    <w:rsid w:val="003C171A"/>
    <w:rsid w:val="003C1F3E"/>
    <w:rsid w:val="003C217A"/>
    <w:rsid w:val="003C24B3"/>
    <w:rsid w:val="003C298E"/>
    <w:rsid w:val="003C2FF1"/>
    <w:rsid w:val="003C39B7"/>
    <w:rsid w:val="003C3DA1"/>
    <w:rsid w:val="003C4136"/>
    <w:rsid w:val="003C4417"/>
    <w:rsid w:val="003C45F6"/>
    <w:rsid w:val="003C4CA2"/>
    <w:rsid w:val="003C4CAB"/>
    <w:rsid w:val="003C4E60"/>
    <w:rsid w:val="003C504C"/>
    <w:rsid w:val="003C528E"/>
    <w:rsid w:val="003C53F5"/>
    <w:rsid w:val="003C5563"/>
    <w:rsid w:val="003C5ADB"/>
    <w:rsid w:val="003C5B52"/>
    <w:rsid w:val="003C5E34"/>
    <w:rsid w:val="003C65F2"/>
    <w:rsid w:val="003C6934"/>
    <w:rsid w:val="003C6A93"/>
    <w:rsid w:val="003C6C52"/>
    <w:rsid w:val="003C71E2"/>
    <w:rsid w:val="003C7223"/>
    <w:rsid w:val="003C7CCE"/>
    <w:rsid w:val="003C7D8F"/>
    <w:rsid w:val="003D004D"/>
    <w:rsid w:val="003D00A4"/>
    <w:rsid w:val="003D02F1"/>
    <w:rsid w:val="003D07D5"/>
    <w:rsid w:val="003D0A98"/>
    <w:rsid w:val="003D0AE4"/>
    <w:rsid w:val="003D0C59"/>
    <w:rsid w:val="003D0D36"/>
    <w:rsid w:val="003D0DE8"/>
    <w:rsid w:val="003D0F3F"/>
    <w:rsid w:val="003D1178"/>
    <w:rsid w:val="003D1474"/>
    <w:rsid w:val="003D181B"/>
    <w:rsid w:val="003D1E6B"/>
    <w:rsid w:val="003D1E86"/>
    <w:rsid w:val="003D1E8D"/>
    <w:rsid w:val="003D211E"/>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9E"/>
    <w:rsid w:val="003D73AF"/>
    <w:rsid w:val="003D7570"/>
    <w:rsid w:val="003D7DC1"/>
    <w:rsid w:val="003D7E7D"/>
    <w:rsid w:val="003E00B6"/>
    <w:rsid w:val="003E0448"/>
    <w:rsid w:val="003E04A3"/>
    <w:rsid w:val="003E0846"/>
    <w:rsid w:val="003E0C7C"/>
    <w:rsid w:val="003E0EC5"/>
    <w:rsid w:val="003E109F"/>
    <w:rsid w:val="003E140D"/>
    <w:rsid w:val="003E1697"/>
    <w:rsid w:val="003E1875"/>
    <w:rsid w:val="003E1D34"/>
    <w:rsid w:val="003E1D89"/>
    <w:rsid w:val="003E1F49"/>
    <w:rsid w:val="003E20ED"/>
    <w:rsid w:val="003E2653"/>
    <w:rsid w:val="003E2A9A"/>
    <w:rsid w:val="003E2B08"/>
    <w:rsid w:val="003E3199"/>
    <w:rsid w:val="003E36F7"/>
    <w:rsid w:val="003E3843"/>
    <w:rsid w:val="003E3931"/>
    <w:rsid w:val="003E3F1E"/>
    <w:rsid w:val="003E4B64"/>
    <w:rsid w:val="003E4C3C"/>
    <w:rsid w:val="003E512F"/>
    <w:rsid w:val="003E525B"/>
    <w:rsid w:val="003E53AD"/>
    <w:rsid w:val="003E5785"/>
    <w:rsid w:val="003E5851"/>
    <w:rsid w:val="003E58BB"/>
    <w:rsid w:val="003E5D4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7AE"/>
    <w:rsid w:val="003F07FB"/>
    <w:rsid w:val="003F0816"/>
    <w:rsid w:val="003F0DA2"/>
    <w:rsid w:val="003F14D2"/>
    <w:rsid w:val="003F2182"/>
    <w:rsid w:val="003F21FF"/>
    <w:rsid w:val="003F238B"/>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9D"/>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D79"/>
    <w:rsid w:val="00400EB4"/>
    <w:rsid w:val="00401787"/>
    <w:rsid w:val="00401AF8"/>
    <w:rsid w:val="00401CD9"/>
    <w:rsid w:val="00401F5B"/>
    <w:rsid w:val="004023EA"/>
    <w:rsid w:val="0040245C"/>
    <w:rsid w:val="0040259D"/>
    <w:rsid w:val="00403289"/>
    <w:rsid w:val="00403B69"/>
    <w:rsid w:val="00403BD9"/>
    <w:rsid w:val="00403C47"/>
    <w:rsid w:val="00404DD4"/>
    <w:rsid w:val="00405684"/>
    <w:rsid w:val="00405E5E"/>
    <w:rsid w:val="00406068"/>
    <w:rsid w:val="004061D8"/>
    <w:rsid w:val="004062E7"/>
    <w:rsid w:val="004065AE"/>
    <w:rsid w:val="00406E68"/>
    <w:rsid w:val="00406F7D"/>
    <w:rsid w:val="0040775A"/>
    <w:rsid w:val="004077E5"/>
    <w:rsid w:val="00410307"/>
    <w:rsid w:val="004107FE"/>
    <w:rsid w:val="00411041"/>
    <w:rsid w:val="0041123A"/>
    <w:rsid w:val="00411871"/>
    <w:rsid w:val="004118CB"/>
    <w:rsid w:val="00411DC3"/>
    <w:rsid w:val="004120AE"/>
    <w:rsid w:val="004123A0"/>
    <w:rsid w:val="00412549"/>
    <w:rsid w:val="004125D6"/>
    <w:rsid w:val="00412AC4"/>
    <w:rsid w:val="00412D7D"/>
    <w:rsid w:val="00412FFF"/>
    <w:rsid w:val="00413236"/>
    <w:rsid w:val="0041370C"/>
    <w:rsid w:val="00413AFE"/>
    <w:rsid w:val="00413BCE"/>
    <w:rsid w:val="00414215"/>
    <w:rsid w:val="004143B5"/>
    <w:rsid w:val="004143E5"/>
    <w:rsid w:val="00414A0A"/>
    <w:rsid w:val="00414A4D"/>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0CD"/>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5A"/>
    <w:rsid w:val="004327B8"/>
    <w:rsid w:val="00432942"/>
    <w:rsid w:val="0043298D"/>
    <w:rsid w:val="00432BF7"/>
    <w:rsid w:val="00432D69"/>
    <w:rsid w:val="0043312E"/>
    <w:rsid w:val="00433665"/>
    <w:rsid w:val="00433673"/>
    <w:rsid w:val="00433784"/>
    <w:rsid w:val="004338C4"/>
    <w:rsid w:val="00433B83"/>
    <w:rsid w:val="00433FB9"/>
    <w:rsid w:val="0043431B"/>
    <w:rsid w:val="00434B16"/>
    <w:rsid w:val="00435443"/>
    <w:rsid w:val="004354FC"/>
    <w:rsid w:val="00435876"/>
    <w:rsid w:val="00435A98"/>
    <w:rsid w:val="00435C5B"/>
    <w:rsid w:val="00435F42"/>
    <w:rsid w:val="00436336"/>
    <w:rsid w:val="004363D8"/>
    <w:rsid w:val="0043654E"/>
    <w:rsid w:val="0043679B"/>
    <w:rsid w:val="00436DA9"/>
    <w:rsid w:val="00436EE1"/>
    <w:rsid w:val="00437049"/>
    <w:rsid w:val="00437A68"/>
    <w:rsid w:val="00437B87"/>
    <w:rsid w:val="00437F73"/>
    <w:rsid w:val="00440A71"/>
    <w:rsid w:val="00440AD5"/>
    <w:rsid w:val="00440DA1"/>
    <w:rsid w:val="00441026"/>
    <w:rsid w:val="0044173D"/>
    <w:rsid w:val="00441785"/>
    <w:rsid w:val="00441BAB"/>
    <w:rsid w:val="00441E54"/>
    <w:rsid w:val="0044217C"/>
    <w:rsid w:val="004424A0"/>
    <w:rsid w:val="004424DD"/>
    <w:rsid w:val="004425F5"/>
    <w:rsid w:val="004433E9"/>
    <w:rsid w:val="004435FD"/>
    <w:rsid w:val="00443729"/>
    <w:rsid w:val="00443A1B"/>
    <w:rsid w:val="00443A6A"/>
    <w:rsid w:val="00443AD9"/>
    <w:rsid w:val="00443BFF"/>
    <w:rsid w:val="00443DBF"/>
    <w:rsid w:val="00444649"/>
    <w:rsid w:val="004448D7"/>
    <w:rsid w:val="004448E7"/>
    <w:rsid w:val="00444EC6"/>
    <w:rsid w:val="00444FDD"/>
    <w:rsid w:val="0044590F"/>
    <w:rsid w:val="00445A55"/>
    <w:rsid w:val="00445E54"/>
    <w:rsid w:val="0044613E"/>
    <w:rsid w:val="00446EC0"/>
    <w:rsid w:val="00447244"/>
    <w:rsid w:val="004475E6"/>
    <w:rsid w:val="00447702"/>
    <w:rsid w:val="0044779D"/>
    <w:rsid w:val="00447B18"/>
    <w:rsid w:val="00447D24"/>
    <w:rsid w:val="00450903"/>
    <w:rsid w:val="00450BE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086"/>
    <w:rsid w:val="0045575A"/>
    <w:rsid w:val="004559F1"/>
    <w:rsid w:val="00455D19"/>
    <w:rsid w:val="00455E5C"/>
    <w:rsid w:val="00456435"/>
    <w:rsid w:val="00456574"/>
    <w:rsid w:val="0045685C"/>
    <w:rsid w:val="00456A8F"/>
    <w:rsid w:val="00457A99"/>
    <w:rsid w:val="004607E7"/>
    <w:rsid w:val="00460B5F"/>
    <w:rsid w:val="00460E13"/>
    <w:rsid w:val="004612CD"/>
    <w:rsid w:val="00461882"/>
    <w:rsid w:val="004618A5"/>
    <w:rsid w:val="00461F43"/>
    <w:rsid w:val="0046245F"/>
    <w:rsid w:val="004626C1"/>
    <w:rsid w:val="0046293B"/>
    <w:rsid w:val="00462BAF"/>
    <w:rsid w:val="00462CF6"/>
    <w:rsid w:val="00463455"/>
    <w:rsid w:val="004635BD"/>
    <w:rsid w:val="004636C5"/>
    <w:rsid w:val="00463E7A"/>
    <w:rsid w:val="00463FD9"/>
    <w:rsid w:val="00463FE2"/>
    <w:rsid w:val="004640D4"/>
    <w:rsid w:val="00464918"/>
    <w:rsid w:val="00464D1D"/>
    <w:rsid w:val="00464D71"/>
    <w:rsid w:val="004650BE"/>
    <w:rsid w:val="00465275"/>
    <w:rsid w:val="0046536A"/>
    <w:rsid w:val="00465640"/>
    <w:rsid w:val="00465992"/>
    <w:rsid w:val="00465B0B"/>
    <w:rsid w:val="00466372"/>
    <w:rsid w:val="0046641A"/>
    <w:rsid w:val="00466485"/>
    <w:rsid w:val="004669D3"/>
    <w:rsid w:val="00466BD5"/>
    <w:rsid w:val="00467220"/>
    <w:rsid w:val="00467355"/>
    <w:rsid w:val="0046755D"/>
    <w:rsid w:val="00467DB0"/>
    <w:rsid w:val="0047012C"/>
    <w:rsid w:val="004701A2"/>
    <w:rsid w:val="00470FB0"/>
    <w:rsid w:val="004715E1"/>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9A8"/>
    <w:rsid w:val="00475BD1"/>
    <w:rsid w:val="00475F7B"/>
    <w:rsid w:val="004764F9"/>
    <w:rsid w:val="0047667C"/>
    <w:rsid w:val="00476735"/>
    <w:rsid w:val="00476B43"/>
    <w:rsid w:val="00476E54"/>
    <w:rsid w:val="0047715C"/>
    <w:rsid w:val="004772F7"/>
    <w:rsid w:val="0047743A"/>
    <w:rsid w:val="0047790C"/>
    <w:rsid w:val="00477C33"/>
    <w:rsid w:val="00480073"/>
    <w:rsid w:val="00480077"/>
    <w:rsid w:val="00480907"/>
    <w:rsid w:val="00480A0F"/>
    <w:rsid w:val="004812AF"/>
    <w:rsid w:val="00481BC8"/>
    <w:rsid w:val="00482208"/>
    <w:rsid w:val="00482257"/>
    <w:rsid w:val="0048279A"/>
    <w:rsid w:val="004829D9"/>
    <w:rsid w:val="00482D4C"/>
    <w:rsid w:val="00483007"/>
    <w:rsid w:val="00483788"/>
    <w:rsid w:val="00483BB4"/>
    <w:rsid w:val="00483CD8"/>
    <w:rsid w:val="00483EFF"/>
    <w:rsid w:val="00484F79"/>
    <w:rsid w:val="0048566A"/>
    <w:rsid w:val="0048599A"/>
    <w:rsid w:val="00485AB8"/>
    <w:rsid w:val="00485C55"/>
    <w:rsid w:val="00485EA9"/>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D3"/>
    <w:rsid w:val="004973F2"/>
    <w:rsid w:val="004975C4"/>
    <w:rsid w:val="00497C91"/>
    <w:rsid w:val="004A0A58"/>
    <w:rsid w:val="004A0B49"/>
    <w:rsid w:val="004A0E5D"/>
    <w:rsid w:val="004A12CB"/>
    <w:rsid w:val="004A1538"/>
    <w:rsid w:val="004A169D"/>
    <w:rsid w:val="004A20F9"/>
    <w:rsid w:val="004A2338"/>
    <w:rsid w:val="004A23B2"/>
    <w:rsid w:val="004A2650"/>
    <w:rsid w:val="004A28A7"/>
    <w:rsid w:val="004A29B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1FB"/>
    <w:rsid w:val="004A6C25"/>
    <w:rsid w:val="004A725C"/>
    <w:rsid w:val="004A766B"/>
    <w:rsid w:val="004A775E"/>
    <w:rsid w:val="004B0321"/>
    <w:rsid w:val="004B03F3"/>
    <w:rsid w:val="004B07BE"/>
    <w:rsid w:val="004B0E05"/>
    <w:rsid w:val="004B1425"/>
    <w:rsid w:val="004B143F"/>
    <w:rsid w:val="004B163D"/>
    <w:rsid w:val="004B1707"/>
    <w:rsid w:val="004B1951"/>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448"/>
    <w:rsid w:val="004C17AC"/>
    <w:rsid w:val="004C1F97"/>
    <w:rsid w:val="004C29D8"/>
    <w:rsid w:val="004C2BB8"/>
    <w:rsid w:val="004C2C09"/>
    <w:rsid w:val="004C2E90"/>
    <w:rsid w:val="004C3092"/>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020"/>
    <w:rsid w:val="004D015A"/>
    <w:rsid w:val="004D0497"/>
    <w:rsid w:val="004D06FD"/>
    <w:rsid w:val="004D0F24"/>
    <w:rsid w:val="004D1386"/>
    <w:rsid w:val="004D14FC"/>
    <w:rsid w:val="004D17B3"/>
    <w:rsid w:val="004D2313"/>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4B"/>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A0"/>
    <w:rsid w:val="004E2917"/>
    <w:rsid w:val="004E297C"/>
    <w:rsid w:val="004E2C0C"/>
    <w:rsid w:val="004E2CD2"/>
    <w:rsid w:val="004E3430"/>
    <w:rsid w:val="004E3B14"/>
    <w:rsid w:val="004E3E21"/>
    <w:rsid w:val="004E4047"/>
    <w:rsid w:val="004E465A"/>
    <w:rsid w:val="004E469E"/>
    <w:rsid w:val="004E4879"/>
    <w:rsid w:val="004E496A"/>
    <w:rsid w:val="004E4985"/>
    <w:rsid w:val="004E4C8A"/>
    <w:rsid w:val="004E50FD"/>
    <w:rsid w:val="004E53C5"/>
    <w:rsid w:val="004E5460"/>
    <w:rsid w:val="004E5665"/>
    <w:rsid w:val="004E5985"/>
    <w:rsid w:val="004E5B04"/>
    <w:rsid w:val="004E5C38"/>
    <w:rsid w:val="004E60E0"/>
    <w:rsid w:val="004E61F1"/>
    <w:rsid w:val="004E67C0"/>
    <w:rsid w:val="004E6CE6"/>
    <w:rsid w:val="004E725E"/>
    <w:rsid w:val="004E7380"/>
    <w:rsid w:val="004E7414"/>
    <w:rsid w:val="004E7466"/>
    <w:rsid w:val="004E75AB"/>
    <w:rsid w:val="004E75F9"/>
    <w:rsid w:val="004F01B7"/>
    <w:rsid w:val="004F02F4"/>
    <w:rsid w:val="004F0358"/>
    <w:rsid w:val="004F1238"/>
    <w:rsid w:val="004F17E7"/>
    <w:rsid w:val="004F18B1"/>
    <w:rsid w:val="004F1A0A"/>
    <w:rsid w:val="004F1E87"/>
    <w:rsid w:val="004F1EB3"/>
    <w:rsid w:val="004F3373"/>
    <w:rsid w:val="004F3396"/>
    <w:rsid w:val="004F36D8"/>
    <w:rsid w:val="004F3781"/>
    <w:rsid w:val="004F3D64"/>
    <w:rsid w:val="004F4790"/>
    <w:rsid w:val="004F49BB"/>
    <w:rsid w:val="004F4C91"/>
    <w:rsid w:val="004F4DA8"/>
    <w:rsid w:val="004F4DBA"/>
    <w:rsid w:val="004F5367"/>
    <w:rsid w:val="004F5616"/>
    <w:rsid w:val="004F5A19"/>
    <w:rsid w:val="004F6256"/>
    <w:rsid w:val="004F6AEF"/>
    <w:rsid w:val="004F6BAE"/>
    <w:rsid w:val="004F6FB6"/>
    <w:rsid w:val="004F70D8"/>
    <w:rsid w:val="004F7288"/>
    <w:rsid w:val="004F7502"/>
    <w:rsid w:val="004F767C"/>
    <w:rsid w:val="004F77AB"/>
    <w:rsid w:val="004F7E41"/>
    <w:rsid w:val="00500143"/>
    <w:rsid w:val="0050016D"/>
    <w:rsid w:val="00500222"/>
    <w:rsid w:val="00500309"/>
    <w:rsid w:val="005005BA"/>
    <w:rsid w:val="0050060B"/>
    <w:rsid w:val="00500824"/>
    <w:rsid w:val="00500825"/>
    <w:rsid w:val="00500A49"/>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4E1"/>
    <w:rsid w:val="0050381D"/>
    <w:rsid w:val="00503CAC"/>
    <w:rsid w:val="005040B8"/>
    <w:rsid w:val="00504358"/>
    <w:rsid w:val="005046A9"/>
    <w:rsid w:val="005047AE"/>
    <w:rsid w:val="00504863"/>
    <w:rsid w:val="005049B4"/>
    <w:rsid w:val="00504B43"/>
    <w:rsid w:val="00505287"/>
    <w:rsid w:val="00506033"/>
    <w:rsid w:val="005060FD"/>
    <w:rsid w:val="0050629D"/>
    <w:rsid w:val="00506AFC"/>
    <w:rsid w:val="00506CA9"/>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E47"/>
    <w:rsid w:val="00514086"/>
    <w:rsid w:val="0051447F"/>
    <w:rsid w:val="00514481"/>
    <w:rsid w:val="005147A8"/>
    <w:rsid w:val="00514BA1"/>
    <w:rsid w:val="00514C8A"/>
    <w:rsid w:val="00514CB3"/>
    <w:rsid w:val="00514EFD"/>
    <w:rsid w:val="0051527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12C"/>
    <w:rsid w:val="0052439F"/>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533"/>
    <w:rsid w:val="00527AD1"/>
    <w:rsid w:val="00527AE9"/>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653"/>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36F"/>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C52"/>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23"/>
    <w:rsid w:val="00553412"/>
    <w:rsid w:val="00553AE8"/>
    <w:rsid w:val="00553BCF"/>
    <w:rsid w:val="00554209"/>
    <w:rsid w:val="005542FC"/>
    <w:rsid w:val="005545D8"/>
    <w:rsid w:val="005546B3"/>
    <w:rsid w:val="005547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36D"/>
    <w:rsid w:val="00561433"/>
    <w:rsid w:val="005614F3"/>
    <w:rsid w:val="0056161C"/>
    <w:rsid w:val="0056180A"/>
    <w:rsid w:val="00561DE2"/>
    <w:rsid w:val="00561E63"/>
    <w:rsid w:val="00561EA4"/>
    <w:rsid w:val="00562063"/>
    <w:rsid w:val="00562212"/>
    <w:rsid w:val="005627ED"/>
    <w:rsid w:val="005629A7"/>
    <w:rsid w:val="00562AF5"/>
    <w:rsid w:val="00562BBD"/>
    <w:rsid w:val="00563146"/>
    <w:rsid w:val="0056349E"/>
    <w:rsid w:val="00563D27"/>
    <w:rsid w:val="00563DD7"/>
    <w:rsid w:val="00564277"/>
    <w:rsid w:val="0056455D"/>
    <w:rsid w:val="005645FF"/>
    <w:rsid w:val="00564E84"/>
    <w:rsid w:val="00565119"/>
    <w:rsid w:val="00565159"/>
    <w:rsid w:val="0056571E"/>
    <w:rsid w:val="00565922"/>
    <w:rsid w:val="00565B28"/>
    <w:rsid w:val="00565F4F"/>
    <w:rsid w:val="00566390"/>
    <w:rsid w:val="00566BEF"/>
    <w:rsid w:val="00566C5B"/>
    <w:rsid w:val="00566D3C"/>
    <w:rsid w:val="00566D60"/>
    <w:rsid w:val="0056708A"/>
    <w:rsid w:val="005672E8"/>
    <w:rsid w:val="00567343"/>
    <w:rsid w:val="00567B57"/>
    <w:rsid w:val="00567C96"/>
    <w:rsid w:val="00567D3E"/>
    <w:rsid w:val="0057065D"/>
    <w:rsid w:val="00570872"/>
    <w:rsid w:val="00570882"/>
    <w:rsid w:val="0057099C"/>
    <w:rsid w:val="005709D4"/>
    <w:rsid w:val="00570BE3"/>
    <w:rsid w:val="00570D29"/>
    <w:rsid w:val="00570F4D"/>
    <w:rsid w:val="00571361"/>
    <w:rsid w:val="0057155E"/>
    <w:rsid w:val="00571570"/>
    <w:rsid w:val="00571E80"/>
    <w:rsid w:val="00571EC5"/>
    <w:rsid w:val="00571ECD"/>
    <w:rsid w:val="00572146"/>
    <w:rsid w:val="005723A9"/>
    <w:rsid w:val="005724FE"/>
    <w:rsid w:val="00572691"/>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1E"/>
    <w:rsid w:val="005811DF"/>
    <w:rsid w:val="00581333"/>
    <w:rsid w:val="00581406"/>
    <w:rsid w:val="00581443"/>
    <w:rsid w:val="005816EB"/>
    <w:rsid w:val="00582431"/>
    <w:rsid w:val="0058262A"/>
    <w:rsid w:val="005829C3"/>
    <w:rsid w:val="0058323D"/>
    <w:rsid w:val="005832AA"/>
    <w:rsid w:val="00583667"/>
    <w:rsid w:val="00583691"/>
    <w:rsid w:val="00583A40"/>
    <w:rsid w:val="00583AA5"/>
    <w:rsid w:val="00584509"/>
    <w:rsid w:val="005847B0"/>
    <w:rsid w:val="005851BE"/>
    <w:rsid w:val="005852D5"/>
    <w:rsid w:val="00585A47"/>
    <w:rsid w:val="005863F4"/>
    <w:rsid w:val="0058657D"/>
    <w:rsid w:val="00586789"/>
    <w:rsid w:val="005867DE"/>
    <w:rsid w:val="00586F76"/>
    <w:rsid w:val="0058756C"/>
    <w:rsid w:val="00587B94"/>
    <w:rsid w:val="00587C8E"/>
    <w:rsid w:val="005902CF"/>
    <w:rsid w:val="00590C50"/>
    <w:rsid w:val="00591069"/>
    <w:rsid w:val="005917E5"/>
    <w:rsid w:val="00591B88"/>
    <w:rsid w:val="0059238F"/>
    <w:rsid w:val="00592C7D"/>
    <w:rsid w:val="00593106"/>
    <w:rsid w:val="0059310C"/>
    <w:rsid w:val="00593148"/>
    <w:rsid w:val="005933F4"/>
    <w:rsid w:val="00593434"/>
    <w:rsid w:val="00593CA8"/>
    <w:rsid w:val="00593EB1"/>
    <w:rsid w:val="005946F9"/>
    <w:rsid w:val="00594D1F"/>
    <w:rsid w:val="00594F71"/>
    <w:rsid w:val="00595000"/>
    <w:rsid w:val="0059587B"/>
    <w:rsid w:val="005959ED"/>
    <w:rsid w:val="00595CDD"/>
    <w:rsid w:val="005969BC"/>
    <w:rsid w:val="00596C28"/>
    <w:rsid w:val="00596D92"/>
    <w:rsid w:val="00597748"/>
    <w:rsid w:val="005978EE"/>
    <w:rsid w:val="00597AD9"/>
    <w:rsid w:val="00597DB7"/>
    <w:rsid w:val="005A033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CD"/>
    <w:rsid w:val="005B4BF7"/>
    <w:rsid w:val="005B5392"/>
    <w:rsid w:val="005B56D4"/>
    <w:rsid w:val="005B5A1F"/>
    <w:rsid w:val="005B5A2D"/>
    <w:rsid w:val="005B5D37"/>
    <w:rsid w:val="005B5D64"/>
    <w:rsid w:val="005B6192"/>
    <w:rsid w:val="005B6257"/>
    <w:rsid w:val="005B6494"/>
    <w:rsid w:val="005B66A4"/>
    <w:rsid w:val="005B71D4"/>
    <w:rsid w:val="005B71F8"/>
    <w:rsid w:val="005B7669"/>
    <w:rsid w:val="005B775B"/>
    <w:rsid w:val="005B79E8"/>
    <w:rsid w:val="005B7B42"/>
    <w:rsid w:val="005B7BBC"/>
    <w:rsid w:val="005B7DA9"/>
    <w:rsid w:val="005B7FA2"/>
    <w:rsid w:val="005C02B3"/>
    <w:rsid w:val="005C0869"/>
    <w:rsid w:val="005C0AF9"/>
    <w:rsid w:val="005C0BE4"/>
    <w:rsid w:val="005C0D14"/>
    <w:rsid w:val="005C16BF"/>
    <w:rsid w:val="005C1995"/>
    <w:rsid w:val="005C2322"/>
    <w:rsid w:val="005C2435"/>
    <w:rsid w:val="005C2A56"/>
    <w:rsid w:val="005C2BBD"/>
    <w:rsid w:val="005C2EF7"/>
    <w:rsid w:val="005C301A"/>
    <w:rsid w:val="005C31BC"/>
    <w:rsid w:val="005C32A0"/>
    <w:rsid w:val="005C33B2"/>
    <w:rsid w:val="005C34CD"/>
    <w:rsid w:val="005C396D"/>
    <w:rsid w:val="005C40C5"/>
    <w:rsid w:val="005C4B39"/>
    <w:rsid w:val="005C4B44"/>
    <w:rsid w:val="005C4CA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AD"/>
    <w:rsid w:val="005C7CDE"/>
    <w:rsid w:val="005D06E4"/>
    <w:rsid w:val="005D0A9A"/>
    <w:rsid w:val="005D0DF1"/>
    <w:rsid w:val="005D107C"/>
    <w:rsid w:val="005D14A6"/>
    <w:rsid w:val="005D1B33"/>
    <w:rsid w:val="005D1BC1"/>
    <w:rsid w:val="005D1C62"/>
    <w:rsid w:val="005D1D62"/>
    <w:rsid w:val="005D1D95"/>
    <w:rsid w:val="005D1DF1"/>
    <w:rsid w:val="005D1FDA"/>
    <w:rsid w:val="005D1FF8"/>
    <w:rsid w:val="005D233D"/>
    <w:rsid w:val="005D3C76"/>
    <w:rsid w:val="005D44BB"/>
    <w:rsid w:val="005D4A8F"/>
    <w:rsid w:val="005D4E82"/>
    <w:rsid w:val="005D5269"/>
    <w:rsid w:val="005D5348"/>
    <w:rsid w:val="005D5729"/>
    <w:rsid w:val="005D606A"/>
    <w:rsid w:val="005D61CE"/>
    <w:rsid w:val="005D6361"/>
    <w:rsid w:val="005D65A6"/>
    <w:rsid w:val="005D6D74"/>
    <w:rsid w:val="005E0128"/>
    <w:rsid w:val="005E0151"/>
    <w:rsid w:val="005E122D"/>
    <w:rsid w:val="005E1232"/>
    <w:rsid w:val="005E14C7"/>
    <w:rsid w:val="005E176F"/>
    <w:rsid w:val="005E18A5"/>
    <w:rsid w:val="005E18FC"/>
    <w:rsid w:val="005E1A2F"/>
    <w:rsid w:val="005E1C5F"/>
    <w:rsid w:val="005E1C70"/>
    <w:rsid w:val="005E1E5D"/>
    <w:rsid w:val="005E215B"/>
    <w:rsid w:val="005E2334"/>
    <w:rsid w:val="005E2611"/>
    <w:rsid w:val="005E291A"/>
    <w:rsid w:val="005E2CDC"/>
    <w:rsid w:val="005E2D05"/>
    <w:rsid w:val="005E2D71"/>
    <w:rsid w:val="005E301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4D0"/>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BF"/>
    <w:rsid w:val="005F3C41"/>
    <w:rsid w:val="005F3F39"/>
    <w:rsid w:val="005F4261"/>
    <w:rsid w:val="005F4697"/>
    <w:rsid w:val="005F4770"/>
    <w:rsid w:val="005F4A91"/>
    <w:rsid w:val="005F4FD3"/>
    <w:rsid w:val="005F5494"/>
    <w:rsid w:val="005F56B6"/>
    <w:rsid w:val="005F5B94"/>
    <w:rsid w:val="005F5C73"/>
    <w:rsid w:val="005F62FD"/>
    <w:rsid w:val="005F62FE"/>
    <w:rsid w:val="005F6498"/>
    <w:rsid w:val="005F6672"/>
    <w:rsid w:val="005F68E7"/>
    <w:rsid w:val="005F7163"/>
    <w:rsid w:val="005F71C8"/>
    <w:rsid w:val="005F7B72"/>
    <w:rsid w:val="005F7D8D"/>
    <w:rsid w:val="00600067"/>
    <w:rsid w:val="006002CC"/>
    <w:rsid w:val="006003CA"/>
    <w:rsid w:val="00600664"/>
    <w:rsid w:val="00600A33"/>
    <w:rsid w:val="00600B01"/>
    <w:rsid w:val="00600CD1"/>
    <w:rsid w:val="00601454"/>
    <w:rsid w:val="00602180"/>
    <w:rsid w:val="00602243"/>
    <w:rsid w:val="00602291"/>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5B"/>
    <w:rsid w:val="006060DF"/>
    <w:rsid w:val="00606100"/>
    <w:rsid w:val="00606356"/>
    <w:rsid w:val="00606B56"/>
    <w:rsid w:val="00606BA9"/>
    <w:rsid w:val="00606DC4"/>
    <w:rsid w:val="0060763A"/>
    <w:rsid w:val="0060795F"/>
    <w:rsid w:val="00607CF3"/>
    <w:rsid w:val="0061024C"/>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A6F"/>
    <w:rsid w:val="00616E1C"/>
    <w:rsid w:val="00617242"/>
    <w:rsid w:val="00620453"/>
    <w:rsid w:val="006204E2"/>
    <w:rsid w:val="00620511"/>
    <w:rsid w:val="00620723"/>
    <w:rsid w:val="006209F8"/>
    <w:rsid w:val="00620E07"/>
    <w:rsid w:val="006213F4"/>
    <w:rsid w:val="00621752"/>
    <w:rsid w:val="00621765"/>
    <w:rsid w:val="00621DF6"/>
    <w:rsid w:val="00621EEB"/>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6B"/>
    <w:rsid w:val="0062475C"/>
    <w:rsid w:val="00624846"/>
    <w:rsid w:val="006248E0"/>
    <w:rsid w:val="00624A6A"/>
    <w:rsid w:val="00624DFF"/>
    <w:rsid w:val="00624E79"/>
    <w:rsid w:val="00624FD4"/>
    <w:rsid w:val="00624FDC"/>
    <w:rsid w:val="00625273"/>
    <w:rsid w:val="00625377"/>
    <w:rsid w:val="0062540E"/>
    <w:rsid w:val="0062562C"/>
    <w:rsid w:val="00625A32"/>
    <w:rsid w:val="00626522"/>
    <w:rsid w:val="0062654B"/>
    <w:rsid w:val="00626C2D"/>
    <w:rsid w:val="00626DCA"/>
    <w:rsid w:val="00626FC9"/>
    <w:rsid w:val="00627187"/>
    <w:rsid w:val="006274B4"/>
    <w:rsid w:val="006274FB"/>
    <w:rsid w:val="00627CD4"/>
    <w:rsid w:val="00630278"/>
    <w:rsid w:val="0063038F"/>
    <w:rsid w:val="00630421"/>
    <w:rsid w:val="00630EB5"/>
    <w:rsid w:val="00631036"/>
    <w:rsid w:val="00631454"/>
    <w:rsid w:val="006318B6"/>
    <w:rsid w:val="00631E7E"/>
    <w:rsid w:val="006327A1"/>
    <w:rsid w:val="006328D3"/>
    <w:rsid w:val="00632FBA"/>
    <w:rsid w:val="00633020"/>
    <w:rsid w:val="0063374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38"/>
    <w:rsid w:val="006400DC"/>
    <w:rsid w:val="0064032E"/>
    <w:rsid w:val="006407FE"/>
    <w:rsid w:val="006408E0"/>
    <w:rsid w:val="00640FAD"/>
    <w:rsid w:val="00641947"/>
    <w:rsid w:val="00641ED3"/>
    <w:rsid w:val="00642267"/>
    <w:rsid w:val="00642389"/>
    <w:rsid w:val="00642650"/>
    <w:rsid w:val="00642798"/>
    <w:rsid w:val="0064325D"/>
    <w:rsid w:val="006432AA"/>
    <w:rsid w:val="006436E7"/>
    <w:rsid w:val="00643915"/>
    <w:rsid w:val="00643A8E"/>
    <w:rsid w:val="00643D3C"/>
    <w:rsid w:val="00643D46"/>
    <w:rsid w:val="006441A1"/>
    <w:rsid w:val="00644370"/>
    <w:rsid w:val="0064484E"/>
    <w:rsid w:val="00644D45"/>
    <w:rsid w:val="00645342"/>
    <w:rsid w:val="0064553E"/>
    <w:rsid w:val="0064572D"/>
    <w:rsid w:val="00645F72"/>
    <w:rsid w:val="006460AA"/>
    <w:rsid w:val="00646132"/>
    <w:rsid w:val="0064673E"/>
    <w:rsid w:val="006469F3"/>
    <w:rsid w:val="00647193"/>
    <w:rsid w:val="00647A26"/>
    <w:rsid w:val="0065005E"/>
    <w:rsid w:val="00650121"/>
    <w:rsid w:val="00650243"/>
    <w:rsid w:val="006506C2"/>
    <w:rsid w:val="00651550"/>
    <w:rsid w:val="006518CA"/>
    <w:rsid w:val="0065197C"/>
    <w:rsid w:val="00651AA8"/>
    <w:rsid w:val="00651E34"/>
    <w:rsid w:val="00651E71"/>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08E"/>
    <w:rsid w:val="0065720C"/>
    <w:rsid w:val="00657291"/>
    <w:rsid w:val="006577BC"/>
    <w:rsid w:val="006605FE"/>
    <w:rsid w:val="00660662"/>
    <w:rsid w:val="0066068A"/>
    <w:rsid w:val="00660E11"/>
    <w:rsid w:val="00660E4F"/>
    <w:rsid w:val="0066185A"/>
    <w:rsid w:val="006618E1"/>
    <w:rsid w:val="006619FB"/>
    <w:rsid w:val="00661A0A"/>
    <w:rsid w:val="00661BB7"/>
    <w:rsid w:val="00662515"/>
    <w:rsid w:val="006625C2"/>
    <w:rsid w:val="00662F41"/>
    <w:rsid w:val="00663D9E"/>
    <w:rsid w:val="00664027"/>
    <w:rsid w:val="00664534"/>
    <w:rsid w:val="00664A23"/>
    <w:rsid w:val="00664F29"/>
    <w:rsid w:val="0066500B"/>
    <w:rsid w:val="00665143"/>
    <w:rsid w:val="006658AD"/>
    <w:rsid w:val="00665BAE"/>
    <w:rsid w:val="00666A36"/>
    <w:rsid w:val="00666FF0"/>
    <w:rsid w:val="0066718E"/>
    <w:rsid w:val="00667A08"/>
    <w:rsid w:val="00670208"/>
    <w:rsid w:val="00670461"/>
    <w:rsid w:val="0067062E"/>
    <w:rsid w:val="00670729"/>
    <w:rsid w:val="00670808"/>
    <w:rsid w:val="006709E5"/>
    <w:rsid w:val="00670C4B"/>
    <w:rsid w:val="00670DB0"/>
    <w:rsid w:val="00671596"/>
    <w:rsid w:val="006720CE"/>
    <w:rsid w:val="00672264"/>
    <w:rsid w:val="00672C02"/>
    <w:rsid w:val="00672D85"/>
    <w:rsid w:val="00672DAC"/>
    <w:rsid w:val="00672ECE"/>
    <w:rsid w:val="006734A8"/>
    <w:rsid w:val="0067367A"/>
    <w:rsid w:val="00673B4A"/>
    <w:rsid w:val="00673FA5"/>
    <w:rsid w:val="00674172"/>
    <w:rsid w:val="006744BC"/>
    <w:rsid w:val="00674689"/>
    <w:rsid w:val="00674801"/>
    <w:rsid w:val="00675613"/>
    <w:rsid w:val="0067574B"/>
    <w:rsid w:val="006758F3"/>
    <w:rsid w:val="00675C40"/>
    <w:rsid w:val="00675DA3"/>
    <w:rsid w:val="00676071"/>
    <w:rsid w:val="006760E6"/>
    <w:rsid w:val="0067657A"/>
    <w:rsid w:val="0067671E"/>
    <w:rsid w:val="00676A2B"/>
    <w:rsid w:val="00676A6F"/>
    <w:rsid w:val="006771E4"/>
    <w:rsid w:val="0067791E"/>
    <w:rsid w:val="00677C6C"/>
    <w:rsid w:val="00677CF8"/>
    <w:rsid w:val="00677E0F"/>
    <w:rsid w:val="006806C9"/>
    <w:rsid w:val="006811C5"/>
    <w:rsid w:val="00681D48"/>
    <w:rsid w:val="00681DD6"/>
    <w:rsid w:val="006828A6"/>
    <w:rsid w:val="00682C79"/>
    <w:rsid w:val="0068305D"/>
    <w:rsid w:val="0068310D"/>
    <w:rsid w:val="00683CE7"/>
    <w:rsid w:val="00683FF2"/>
    <w:rsid w:val="00684031"/>
    <w:rsid w:val="006841FC"/>
    <w:rsid w:val="006842CD"/>
    <w:rsid w:val="00684392"/>
    <w:rsid w:val="00684815"/>
    <w:rsid w:val="00684F45"/>
    <w:rsid w:val="00685A19"/>
    <w:rsid w:val="00685B9E"/>
    <w:rsid w:val="00685BAF"/>
    <w:rsid w:val="006861BF"/>
    <w:rsid w:val="006865CB"/>
    <w:rsid w:val="00686711"/>
    <w:rsid w:val="0068778C"/>
    <w:rsid w:val="006879F5"/>
    <w:rsid w:val="00687EE4"/>
    <w:rsid w:val="00690255"/>
    <w:rsid w:val="0069097C"/>
    <w:rsid w:val="006911E8"/>
    <w:rsid w:val="006913BB"/>
    <w:rsid w:val="0069160E"/>
    <w:rsid w:val="00691715"/>
    <w:rsid w:val="00691ACB"/>
    <w:rsid w:val="00691F1E"/>
    <w:rsid w:val="0069229A"/>
    <w:rsid w:val="0069239D"/>
    <w:rsid w:val="00692D14"/>
    <w:rsid w:val="00692F9B"/>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1BF"/>
    <w:rsid w:val="006A22A6"/>
    <w:rsid w:val="006A296F"/>
    <w:rsid w:val="006A2C0C"/>
    <w:rsid w:val="006A2F54"/>
    <w:rsid w:val="006A3059"/>
    <w:rsid w:val="006A3139"/>
    <w:rsid w:val="006A3550"/>
    <w:rsid w:val="006A37D4"/>
    <w:rsid w:val="006A4169"/>
    <w:rsid w:val="006A443F"/>
    <w:rsid w:val="006A463E"/>
    <w:rsid w:val="006A4727"/>
    <w:rsid w:val="006A48CE"/>
    <w:rsid w:val="006A49E0"/>
    <w:rsid w:val="006A4C93"/>
    <w:rsid w:val="006A500A"/>
    <w:rsid w:val="006A506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225"/>
    <w:rsid w:val="006B2301"/>
    <w:rsid w:val="006B29E3"/>
    <w:rsid w:val="006B2B89"/>
    <w:rsid w:val="006B2D93"/>
    <w:rsid w:val="006B2DF7"/>
    <w:rsid w:val="006B3210"/>
    <w:rsid w:val="006B327C"/>
    <w:rsid w:val="006B348B"/>
    <w:rsid w:val="006B35EB"/>
    <w:rsid w:val="006B374C"/>
    <w:rsid w:val="006B3E93"/>
    <w:rsid w:val="006B420D"/>
    <w:rsid w:val="006B431C"/>
    <w:rsid w:val="006B46A6"/>
    <w:rsid w:val="006B4846"/>
    <w:rsid w:val="006B4B7C"/>
    <w:rsid w:val="006B521C"/>
    <w:rsid w:val="006B556C"/>
    <w:rsid w:val="006B557B"/>
    <w:rsid w:val="006B5E95"/>
    <w:rsid w:val="006B627B"/>
    <w:rsid w:val="006B659A"/>
    <w:rsid w:val="006B6740"/>
    <w:rsid w:val="006B736E"/>
    <w:rsid w:val="006C048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CD"/>
    <w:rsid w:val="006C5BE0"/>
    <w:rsid w:val="006C5C97"/>
    <w:rsid w:val="006C5D2A"/>
    <w:rsid w:val="006C5F2E"/>
    <w:rsid w:val="006C62B6"/>
    <w:rsid w:val="006C6AB5"/>
    <w:rsid w:val="006C6AF1"/>
    <w:rsid w:val="006C6FDF"/>
    <w:rsid w:val="006C7060"/>
    <w:rsid w:val="006C769D"/>
    <w:rsid w:val="006D00E6"/>
    <w:rsid w:val="006D01C7"/>
    <w:rsid w:val="006D089A"/>
    <w:rsid w:val="006D0B88"/>
    <w:rsid w:val="006D1969"/>
    <w:rsid w:val="006D1E79"/>
    <w:rsid w:val="006D2017"/>
    <w:rsid w:val="006D23BE"/>
    <w:rsid w:val="006D2DDB"/>
    <w:rsid w:val="006D2E32"/>
    <w:rsid w:val="006D319A"/>
    <w:rsid w:val="006D37D1"/>
    <w:rsid w:val="006D3A32"/>
    <w:rsid w:val="006D3ADF"/>
    <w:rsid w:val="006D3DF3"/>
    <w:rsid w:val="006D3F41"/>
    <w:rsid w:val="006D434E"/>
    <w:rsid w:val="006D44C9"/>
    <w:rsid w:val="006D4977"/>
    <w:rsid w:val="006D5434"/>
    <w:rsid w:val="006D548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8FB"/>
    <w:rsid w:val="006E2D1F"/>
    <w:rsid w:val="006E3186"/>
    <w:rsid w:val="006E3215"/>
    <w:rsid w:val="006E34E1"/>
    <w:rsid w:val="006E3649"/>
    <w:rsid w:val="006E3697"/>
    <w:rsid w:val="006E3F62"/>
    <w:rsid w:val="006E40DA"/>
    <w:rsid w:val="006E4159"/>
    <w:rsid w:val="006E43B6"/>
    <w:rsid w:val="006E45E4"/>
    <w:rsid w:val="006E4A82"/>
    <w:rsid w:val="006E4B5D"/>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5C"/>
    <w:rsid w:val="006F48D1"/>
    <w:rsid w:val="006F48E4"/>
    <w:rsid w:val="006F549A"/>
    <w:rsid w:val="006F570F"/>
    <w:rsid w:val="006F571D"/>
    <w:rsid w:val="006F602A"/>
    <w:rsid w:val="006F642E"/>
    <w:rsid w:val="006F6DDA"/>
    <w:rsid w:val="006F6DEA"/>
    <w:rsid w:val="006F7016"/>
    <w:rsid w:val="00700220"/>
    <w:rsid w:val="00700281"/>
    <w:rsid w:val="007005DC"/>
    <w:rsid w:val="0070080F"/>
    <w:rsid w:val="00700E79"/>
    <w:rsid w:val="007014DA"/>
    <w:rsid w:val="007017E1"/>
    <w:rsid w:val="00701CC1"/>
    <w:rsid w:val="00701CE0"/>
    <w:rsid w:val="0070275C"/>
    <w:rsid w:val="00702938"/>
    <w:rsid w:val="00702D66"/>
    <w:rsid w:val="00702E85"/>
    <w:rsid w:val="00702F1B"/>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C1D"/>
    <w:rsid w:val="00707DD9"/>
    <w:rsid w:val="00707EEC"/>
    <w:rsid w:val="0071011B"/>
    <w:rsid w:val="00710304"/>
    <w:rsid w:val="00710339"/>
    <w:rsid w:val="00710E89"/>
    <w:rsid w:val="0071137E"/>
    <w:rsid w:val="007116C0"/>
    <w:rsid w:val="007116E8"/>
    <w:rsid w:val="0071231D"/>
    <w:rsid w:val="00712A1E"/>
    <w:rsid w:val="00712D22"/>
    <w:rsid w:val="00712E64"/>
    <w:rsid w:val="00713006"/>
    <w:rsid w:val="00713067"/>
    <w:rsid w:val="0071311C"/>
    <w:rsid w:val="00713279"/>
    <w:rsid w:val="00713A8C"/>
    <w:rsid w:val="00713B67"/>
    <w:rsid w:val="00713C4F"/>
    <w:rsid w:val="00713E3E"/>
    <w:rsid w:val="0071471F"/>
    <w:rsid w:val="007148F5"/>
    <w:rsid w:val="00714FD3"/>
    <w:rsid w:val="007152B5"/>
    <w:rsid w:val="00715FF1"/>
    <w:rsid w:val="00716152"/>
    <w:rsid w:val="007163D0"/>
    <w:rsid w:val="00716885"/>
    <w:rsid w:val="00716938"/>
    <w:rsid w:val="00717048"/>
    <w:rsid w:val="00717352"/>
    <w:rsid w:val="00717533"/>
    <w:rsid w:val="00717AAF"/>
    <w:rsid w:val="00717BB6"/>
    <w:rsid w:val="00717D4A"/>
    <w:rsid w:val="00717F9A"/>
    <w:rsid w:val="00720381"/>
    <w:rsid w:val="00720FAB"/>
    <w:rsid w:val="00720FB7"/>
    <w:rsid w:val="00721732"/>
    <w:rsid w:val="00721793"/>
    <w:rsid w:val="007217B0"/>
    <w:rsid w:val="00721888"/>
    <w:rsid w:val="00721E49"/>
    <w:rsid w:val="00721F60"/>
    <w:rsid w:val="00722152"/>
    <w:rsid w:val="007223C9"/>
    <w:rsid w:val="007226DA"/>
    <w:rsid w:val="007228FE"/>
    <w:rsid w:val="00722955"/>
    <w:rsid w:val="0072295D"/>
    <w:rsid w:val="00722ACB"/>
    <w:rsid w:val="00722E3C"/>
    <w:rsid w:val="00723592"/>
    <w:rsid w:val="007237AF"/>
    <w:rsid w:val="00723A58"/>
    <w:rsid w:val="00723E3E"/>
    <w:rsid w:val="00724536"/>
    <w:rsid w:val="00724A35"/>
    <w:rsid w:val="00724A6C"/>
    <w:rsid w:val="00724C84"/>
    <w:rsid w:val="00725046"/>
    <w:rsid w:val="00725217"/>
    <w:rsid w:val="0072543B"/>
    <w:rsid w:val="00725CD5"/>
    <w:rsid w:val="007262C8"/>
    <w:rsid w:val="0072639E"/>
    <w:rsid w:val="007264C1"/>
    <w:rsid w:val="00726615"/>
    <w:rsid w:val="00726740"/>
    <w:rsid w:val="007267FC"/>
    <w:rsid w:val="00726EA7"/>
    <w:rsid w:val="00727026"/>
    <w:rsid w:val="00727104"/>
    <w:rsid w:val="007272C9"/>
    <w:rsid w:val="00727437"/>
    <w:rsid w:val="007275AF"/>
    <w:rsid w:val="00727A2E"/>
    <w:rsid w:val="00727D38"/>
    <w:rsid w:val="00727DFF"/>
    <w:rsid w:val="00727F69"/>
    <w:rsid w:val="0073016B"/>
    <w:rsid w:val="00730208"/>
    <w:rsid w:val="00730405"/>
    <w:rsid w:val="007304B2"/>
    <w:rsid w:val="007307E9"/>
    <w:rsid w:val="0073094D"/>
    <w:rsid w:val="00730CBF"/>
    <w:rsid w:val="007310F9"/>
    <w:rsid w:val="00731241"/>
    <w:rsid w:val="00731398"/>
    <w:rsid w:val="00731509"/>
    <w:rsid w:val="00731677"/>
    <w:rsid w:val="007319F1"/>
    <w:rsid w:val="007320DE"/>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EDE"/>
    <w:rsid w:val="00735FD8"/>
    <w:rsid w:val="00736018"/>
    <w:rsid w:val="00737550"/>
    <w:rsid w:val="00737598"/>
    <w:rsid w:val="007377C4"/>
    <w:rsid w:val="00737BF7"/>
    <w:rsid w:val="007400B8"/>
    <w:rsid w:val="00740167"/>
    <w:rsid w:val="007407F7"/>
    <w:rsid w:val="00740954"/>
    <w:rsid w:val="00740FD5"/>
    <w:rsid w:val="00741046"/>
    <w:rsid w:val="00741BD5"/>
    <w:rsid w:val="00741BFB"/>
    <w:rsid w:val="00741F26"/>
    <w:rsid w:val="0074253B"/>
    <w:rsid w:val="00742BAE"/>
    <w:rsid w:val="00742CF1"/>
    <w:rsid w:val="00742D71"/>
    <w:rsid w:val="00742E7C"/>
    <w:rsid w:val="0074342B"/>
    <w:rsid w:val="00743433"/>
    <w:rsid w:val="0074378B"/>
    <w:rsid w:val="00743CB1"/>
    <w:rsid w:val="00744024"/>
    <w:rsid w:val="0074417D"/>
    <w:rsid w:val="00744715"/>
    <w:rsid w:val="00744CC2"/>
    <w:rsid w:val="00745189"/>
    <w:rsid w:val="007454E0"/>
    <w:rsid w:val="007455F3"/>
    <w:rsid w:val="007457C7"/>
    <w:rsid w:val="00745BA2"/>
    <w:rsid w:val="00745C70"/>
    <w:rsid w:val="00746006"/>
    <w:rsid w:val="0074701B"/>
    <w:rsid w:val="00747325"/>
    <w:rsid w:val="00747611"/>
    <w:rsid w:val="00747669"/>
    <w:rsid w:val="007477B6"/>
    <w:rsid w:val="007500F9"/>
    <w:rsid w:val="00750519"/>
    <w:rsid w:val="0075081F"/>
    <w:rsid w:val="0075083C"/>
    <w:rsid w:val="0075140E"/>
    <w:rsid w:val="007515C1"/>
    <w:rsid w:val="007516E0"/>
    <w:rsid w:val="00751B9C"/>
    <w:rsid w:val="00751C9C"/>
    <w:rsid w:val="00752BF3"/>
    <w:rsid w:val="00752CB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A2E"/>
    <w:rsid w:val="00757EEA"/>
    <w:rsid w:val="00760071"/>
    <w:rsid w:val="00760114"/>
    <w:rsid w:val="00760321"/>
    <w:rsid w:val="00760642"/>
    <w:rsid w:val="0076075B"/>
    <w:rsid w:val="0076076A"/>
    <w:rsid w:val="0076084E"/>
    <w:rsid w:val="00760851"/>
    <w:rsid w:val="00760B10"/>
    <w:rsid w:val="00760DDE"/>
    <w:rsid w:val="00760E58"/>
    <w:rsid w:val="00761016"/>
    <w:rsid w:val="00761464"/>
    <w:rsid w:val="007616C4"/>
    <w:rsid w:val="00761811"/>
    <w:rsid w:val="007618BD"/>
    <w:rsid w:val="007618CB"/>
    <w:rsid w:val="00761C57"/>
    <w:rsid w:val="00761C73"/>
    <w:rsid w:val="00761DB9"/>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073"/>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737"/>
    <w:rsid w:val="00772805"/>
    <w:rsid w:val="007729DF"/>
    <w:rsid w:val="00772BD3"/>
    <w:rsid w:val="00773029"/>
    <w:rsid w:val="007739D2"/>
    <w:rsid w:val="00773B43"/>
    <w:rsid w:val="00773B8F"/>
    <w:rsid w:val="00773BE9"/>
    <w:rsid w:val="00773D2A"/>
    <w:rsid w:val="007740DA"/>
    <w:rsid w:val="007740FC"/>
    <w:rsid w:val="00774567"/>
    <w:rsid w:val="0077474F"/>
    <w:rsid w:val="00774759"/>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86D"/>
    <w:rsid w:val="0079091C"/>
    <w:rsid w:val="00790AE8"/>
    <w:rsid w:val="00790B6E"/>
    <w:rsid w:val="00791DF1"/>
    <w:rsid w:val="007922C8"/>
    <w:rsid w:val="00792427"/>
    <w:rsid w:val="00792C3B"/>
    <w:rsid w:val="00792E35"/>
    <w:rsid w:val="00793032"/>
    <w:rsid w:val="00793042"/>
    <w:rsid w:val="0079381F"/>
    <w:rsid w:val="00793C62"/>
    <w:rsid w:val="00793D30"/>
    <w:rsid w:val="00793E95"/>
    <w:rsid w:val="007944FF"/>
    <w:rsid w:val="00794ED5"/>
    <w:rsid w:val="00795238"/>
    <w:rsid w:val="0079531C"/>
    <w:rsid w:val="00795810"/>
    <w:rsid w:val="00795A97"/>
    <w:rsid w:val="00795B64"/>
    <w:rsid w:val="00795FE7"/>
    <w:rsid w:val="007969FB"/>
    <w:rsid w:val="0079748E"/>
    <w:rsid w:val="007976DA"/>
    <w:rsid w:val="00797932"/>
    <w:rsid w:val="00797947"/>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54"/>
    <w:rsid w:val="007A3FDC"/>
    <w:rsid w:val="007A40A1"/>
    <w:rsid w:val="007A4569"/>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50"/>
    <w:rsid w:val="007B2BAE"/>
    <w:rsid w:val="007B3264"/>
    <w:rsid w:val="007B338C"/>
    <w:rsid w:val="007B3A0D"/>
    <w:rsid w:val="007B3EA3"/>
    <w:rsid w:val="007B4799"/>
    <w:rsid w:val="007B48BB"/>
    <w:rsid w:val="007B4A55"/>
    <w:rsid w:val="007B4B6B"/>
    <w:rsid w:val="007B4C68"/>
    <w:rsid w:val="007B5554"/>
    <w:rsid w:val="007B6B7C"/>
    <w:rsid w:val="007B6D4F"/>
    <w:rsid w:val="007B6EB5"/>
    <w:rsid w:val="007B6F78"/>
    <w:rsid w:val="007B7529"/>
    <w:rsid w:val="007B78A6"/>
    <w:rsid w:val="007B7BDF"/>
    <w:rsid w:val="007B7F39"/>
    <w:rsid w:val="007C0E7C"/>
    <w:rsid w:val="007C114C"/>
    <w:rsid w:val="007C1277"/>
    <w:rsid w:val="007C187C"/>
    <w:rsid w:val="007C18A0"/>
    <w:rsid w:val="007C194B"/>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F8B"/>
    <w:rsid w:val="007D21B5"/>
    <w:rsid w:val="007D276A"/>
    <w:rsid w:val="007D2C5A"/>
    <w:rsid w:val="007D2F59"/>
    <w:rsid w:val="007D35E3"/>
    <w:rsid w:val="007D3B9F"/>
    <w:rsid w:val="007D4704"/>
    <w:rsid w:val="007D483E"/>
    <w:rsid w:val="007D49AB"/>
    <w:rsid w:val="007D4B1B"/>
    <w:rsid w:val="007D4DC0"/>
    <w:rsid w:val="007D4F30"/>
    <w:rsid w:val="007D5048"/>
    <w:rsid w:val="007D55AA"/>
    <w:rsid w:val="007D58F6"/>
    <w:rsid w:val="007D5AD5"/>
    <w:rsid w:val="007D6079"/>
    <w:rsid w:val="007D6544"/>
    <w:rsid w:val="007D6562"/>
    <w:rsid w:val="007D6726"/>
    <w:rsid w:val="007D6F6C"/>
    <w:rsid w:val="007D747B"/>
    <w:rsid w:val="007D79BC"/>
    <w:rsid w:val="007D7B59"/>
    <w:rsid w:val="007D7C1F"/>
    <w:rsid w:val="007E0539"/>
    <w:rsid w:val="007E0856"/>
    <w:rsid w:val="007E1167"/>
    <w:rsid w:val="007E1181"/>
    <w:rsid w:val="007E11D5"/>
    <w:rsid w:val="007E1301"/>
    <w:rsid w:val="007E1360"/>
    <w:rsid w:val="007E1C3A"/>
    <w:rsid w:val="007E1E69"/>
    <w:rsid w:val="007E2195"/>
    <w:rsid w:val="007E255D"/>
    <w:rsid w:val="007E2D86"/>
    <w:rsid w:val="007E3266"/>
    <w:rsid w:val="007E361F"/>
    <w:rsid w:val="007E374E"/>
    <w:rsid w:val="007E3AF6"/>
    <w:rsid w:val="007E3CCD"/>
    <w:rsid w:val="007E3FEC"/>
    <w:rsid w:val="007E44D7"/>
    <w:rsid w:val="007E44E5"/>
    <w:rsid w:val="007E4744"/>
    <w:rsid w:val="007E4990"/>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E8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E"/>
    <w:rsid w:val="007F3EF8"/>
    <w:rsid w:val="007F3F25"/>
    <w:rsid w:val="007F3FA4"/>
    <w:rsid w:val="007F4122"/>
    <w:rsid w:val="007F426D"/>
    <w:rsid w:val="007F42BE"/>
    <w:rsid w:val="007F43B2"/>
    <w:rsid w:val="007F479B"/>
    <w:rsid w:val="007F483C"/>
    <w:rsid w:val="007F4F5E"/>
    <w:rsid w:val="007F500F"/>
    <w:rsid w:val="007F50A2"/>
    <w:rsid w:val="007F516E"/>
    <w:rsid w:val="007F5515"/>
    <w:rsid w:val="007F582B"/>
    <w:rsid w:val="007F60D0"/>
    <w:rsid w:val="007F6276"/>
    <w:rsid w:val="007F6616"/>
    <w:rsid w:val="007F66B8"/>
    <w:rsid w:val="007F6EFC"/>
    <w:rsid w:val="007F721A"/>
    <w:rsid w:val="007F7431"/>
    <w:rsid w:val="007F7627"/>
    <w:rsid w:val="007F7D7A"/>
    <w:rsid w:val="0080073F"/>
    <w:rsid w:val="00800967"/>
    <w:rsid w:val="008009C1"/>
    <w:rsid w:val="00800E18"/>
    <w:rsid w:val="00801702"/>
    <w:rsid w:val="00801B65"/>
    <w:rsid w:val="00801E1C"/>
    <w:rsid w:val="00801F19"/>
    <w:rsid w:val="008020F5"/>
    <w:rsid w:val="00802EF1"/>
    <w:rsid w:val="00803A6F"/>
    <w:rsid w:val="00803AF8"/>
    <w:rsid w:val="00803EDA"/>
    <w:rsid w:val="00803F62"/>
    <w:rsid w:val="0080402C"/>
    <w:rsid w:val="0080403A"/>
    <w:rsid w:val="008040E5"/>
    <w:rsid w:val="00804186"/>
    <w:rsid w:val="0080428B"/>
    <w:rsid w:val="00804650"/>
    <w:rsid w:val="008046C5"/>
    <w:rsid w:val="008047C2"/>
    <w:rsid w:val="00804A0E"/>
    <w:rsid w:val="008051EE"/>
    <w:rsid w:val="00805216"/>
    <w:rsid w:val="00805310"/>
    <w:rsid w:val="00805799"/>
    <w:rsid w:val="00805811"/>
    <w:rsid w:val="00805821"/>
    <w:rsid w:val="00806A93"/>
    <w:rsid w:val="00806B68"/>
    <w:rsid w:val="00806F9D"/>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A33"/>
    <w:rsid w:val="00815B22"/>
    <w:rsid w:val="00815CB4"/>
    <w:rsid w:val="00815E51"/>
    <w:rsid w:val="00815FB2"/>
    <w:rsid w:val="00815FC3"/>
    <w:rsid w:val="00815FFB"/>
    <w:rsid w:val="008161EA"/>
    <w:rsid w:val="0081646A"/>
    <w:rsid w:val="00816570"/>
    <w:rsid w:val="00816998"/>
    <w:rsid w:val="008169B9"/>
    <w:rsid w:val="00816F3E"/>
    <w:rsid w:val="008172F2"/>
    <w:rsid w:val="00817675"/>
    <w:rsid w:val="008176D9"/>
    <w:rsid w:val="008177CD"/>
    <w:rsid w:val="00817A1D"/>
    <w:rsid w:val="00817F7A"/>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5DD9"/>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1C5"/>
    <w:rsid w:val="008366A7"/>
    <w:rsid w:val="00836B42"/>
    <w:rsid w:val="00836E6D"/>
    <w:rsid w:val="00837753"/>
    <w:rsid w:val="00837B79"/>
    <w:rsid w:val="00837D4A"/>
    <w:rsid w:val="00840030"/>
    <w:rsid w:val="00840364"/>
    <w:rsid w:val="00840E10"/>
    <w:rsid w:val="0084157B"/>
    <w:rsid w:val="00841BC4"/>
    <w:rsid w:val="00841BE7"/>
    <w:rsid w:val="00841CC5"/>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98"/>
    <w:rsid w:val="0084629B"/>
    <w:rsid w:val="0084679C"/>
    <w:rsid w:val="00846B71"/>
    <w:rsid w:val="00846DA9"/>
    <w:rsid w:val="00847241"/>
    <w:rsid w:val="008475C9"/>
    <w:rsid w:val="00847ABD"/>
    <w:rsid w:val="00847AE9"/>
    <w:rsid w:val="00847BAB"/>
    <w:rsid w:val="0085045F"/>
    <w:rsid w:val="00850833"/>
    <w:rsid w:val="008508EC"/>
    <w:rsid w:val="0085099D"/>
    <w:rsid w:val="00850C85"/>
    <w:rsid w:val="00850CEC"/>
    <w:rsid w:val="00850D8B"/>
    <w:rsid w:val="0085124B"/>
    <w:rsid w:val="008512C6"/>
    <w:rsid w:val="008514C9"/>
    <w:rsid w:val="00851719"/>
    <w:rsid w:val="00851744"/>
    <w:rsid w:val="00851B57"/>
    <w:rsid w:val="00851E92"/>
    <w:rsid w:val="00852473"/>
    <w:rsid w:val="00852548"/>
    <w:rsid w:val="008525AD"/>
    <w:rsid w:val="008529E3"/>
    <w:rsid w:val="00852A74"/>
    <w:rsid w:val="00852A97"/>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9D"/>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2FAB"/>
    <w:rsid w:val="00863144"/>
    <w:rsid w:val="00863491"/>
    <w:rsid w:val="00863941"/>
    <w:rsid w:val="00863D13"/>
    <w:rsid w:val="00863D4C"/>
    <w:rsid w:val="00863E7C"/>
    <w:rsid w:val="00864009"/>
    <w:rsid w:val="0086416E"/>
    <w:rsid w:val="00864634"/>
    <w:rsid w:val="0086498D"/>
    <w:rsid w:val="008650CF"/>
    <w:rsid w:val="00865ADC"/>
    <w:rsid w:val="00865EFB"/>
    <w:rsid w:val="008667BE"/>
    <w:rsid w:val="00866B4E"/>
    <w:rsid w:val="00866BD3"/>
    <w:rsid w:val="0086708E"/>
    <w:rsid w:val="0086723C"/>
    <w:rsid w:val="00867279"/>
    <w:rsid w:val="0086756A"/>
    <w:rsid w:val="008675C5"/>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13"/>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096"/>
    <w:rsid w:val="008813AD"/>
    <w:rsid w:val="00881801"/>
    <w:rsid w:val="008821F5"/>
    <w:rsid w:val="008824BD"/>
    <w:rsid w:val="008824F8"/>
    <w:rsid w:val="008826D7"/>
    <w:rsid w:val="00882AF6"/>
    <w:rsid w:val="0088310B"/>
    <w:rsid w:val="008837A7"/>
    <w:rsid w:val="00883E20"/>
    <w:rsid w:val="00884497"/>
    <w:rsid w:val="00884794"/>
    <w:rsid w:val="00884B88"/>
    <w:rsid w:val="00884BCC"/>
    <w:rsid w:val="00884F52"/>
    <w:rsid w:val="00885A94"/>
    <w:rsid w:val="00885CDF"/>
    <w:rsid w:val="00886461"/>
    <w:rsid w:val="00886647"/>
    <w:rsid w:val="00886827"/>
    <w:rsid w:val="00886892"/>
    <w:rsid w:val="00886A95"/>
    <w:rsid w:val="00886D2E"/>
    <w:rsid w:val="00886FAE"/>
    <w:rsid w:val="00887219"/>
    <w:rsid w:val="0088724B"/>
    <w:rsid w:val="00887410"/>
    <w:rsid w:val="00887753"/>
    <w:rsid w:val="0088775D"/>
    <w:rsid w:val="00887807"/>
    <w:rsid w:val="008900A8"/>
    <w:rsid w:val="00890111"/>
    <w:rsid w:val="00890598"/>
    <w:rsid w:val="0089075D"/>
    <w:rsid w:val="0089087F"/>
    <w:rsid w:val="00890F31"/>
    <w:rsid w:val="00891083"/>
    <w:rsid w:val="0089139A"/>
    <w:rsid w:val="00891407"/>
    <w:rsid w:val="00891670"/>
    <w:rsid w:val="00891697"/>
    <w:rsid w:val="008922B7"/>
    <w:rsid w:val="00892931"/>
    <w:rsid w:val="00892AC9"/>
    <w:rsid w:val="00893261"/>
    <w:rsid w:val="0089332A"/>
    <w:rsid w:val="008933D2"/>
    <w:rsid w:val="00893519"/>
    <w:rsid w:val="0089361B"/>
    <w:rsid w:val="00893782"/>
    <w:rsid w:val="00893784"/>
    <w:rsid w:val="00893B6E"/>
    <w:rsid w:val="00893B89"/>
    <w:rsid w:val="00893C61"/>
    <w:rsid w:val="0089457F"/>
    <w:rsid w:val="008946F4"/>
    <w:rsid w:val="00894D7B"/>
    <w:rsid w:val="00894EAF"/>
    <w:rsid w:val="008950F2"/>
    <w:rsid w:val="008952FC"/>
    <w:rsid w:val="0089653B"/>
    <w:rsid w:val="00896A1D"/>
    <w:rsid w:val="00896DC8"/>
    <w:rsid w:val="00896F15"/>
    <w:rsid w:val="00897218"/>
    <w:rsid w:val="0089738C"/>
    <w:rsid w:val="00897674"/>
    <w:rsid w:val="00897711"/>
    <w:rsid w:val="00897A36"/>
    <w:rsid w:val="00897D3B"/>
    <w:rsid w:val="008A0536"/>
    <w:rsid w:val="008A0F5A"/>
    <w:rsid w:val="008A1111"/>
    <w:rsid w:val="008A1998"/>
    <w:rsid w:val="008A1EF4"/>
    <w:rsid w:val="008A22E4"/>
    <w:rsid w:val="008A2347"/>
    <w:rsid w:val="008A2AA5"/>
    <w:rsid w:val="008A2CDE"/>
    <w:rsid w:val="008A36DD"/>
    <w:rsid w:val="008A39A0"/>
    <w:rsid w:val="008A3BE1"/>
    <w:rsid w:val="008A3D50"/>
    <w:rsid w:val="008A3E0A"/>
    <w:rsid w:val="008A3E25"/>
    <w:rsid w:val="008A3F80"/>
    <w:rsid w:val="008A4F28"/>
    <w:rsid w:val="008A5286"/>
    <w:rsid w:val="008A5791"/>
    <w:rsid w:val="008A5B66"/>
    <w:rsid w:val="008A5EF9"/>
    <w:rsid w:val="008A6413"/>
    <w:rsid w:val="008A6558"/>
    <w:rsid w:val="008A6C2B"/>
    <w:rsid w:val="008A71C9"/>
    <w:rsid w:val="008A7E4C"/>
    <w:rsid w:val="008A7FB7"/>
    <w:rsid w:val="008A7FF5"/>
    <w:rsid w:val="008B0035"/>
    <w:rsid w:val="008B0730"/>
    <w:rsid w:val="008B0B49"/>
    <w:rsid w:val="008B0CB1"/>
    <w:rsid w:val="008B0CB9"/>
    <w:rsid w:val="008B1270"/>
    <w:rsid w:val="008B1371"/>
    <w:rsid w:val="008B17E9"/>
    <w:rsid w:val="008B1947"/>
    <w:rsid w:val="008B2582"/>
    <w:rsid w:val="008B2821"/>
    <w:rsid w:val="008B2B03"/>
    <w:rsid w:val="008B2E0A"/>
    <w:rsid w:val="008B31D3"/>
    <w:rsid w:val="008B3434"/>
    <w:rsid w:val="008B35FE"/>
    <w:rsid w:val="008B36B1"/>
    <w:rsid w:val="008B4192"/>
    <w:rsid w:val="008B4533"/>
    <w:rsid w:val="008B46D9"/>
    <w:rsid w:val="008B48B6"/>
    <w:rsid w:val="008B4AFD"/>
    <w:rsid w:val="008B4B02"/>
    <w:rsid w:val="008B4F7E"/>
    <w:rsid w:val="008B51D9"/>
    <w:rsid w:val="008B5ABE"/>
    <w:rsid w:val="008B5E97"/>
    <w:rsid w:val="008B5FBE"/>
    <w:rsid w:val="008B60BA"/>
    <w:rsid w:val="008B6273"/>
    <w:rsid w:val="008B6367"/>
    <w:rsid w:val="008B65D7"/>
    <w:rsid w:val="008B6606"/>
    <w:rsid w:val="008B67A0"/>
    <w:rsid w:val="008B6D72"/>
    <w:rsid w:val="008B72B2"/>
    <w:rsid w:val="008B73A9"/>
    <w:rsid w:val="008B73B7"/>
    <w:rsid w:val="008B78F7"/>
    <w:rsid w:val="008B7F60"/>
    <w:rsid w:val="008B7F7A"/>
    <w:rsid w:val="008C0DCB"/>
    <w:rsid w:val="008C13A6"/>
    <w:rsid w:val="008C1FD7"/>
    <w:rsid w:val="008C2061"/>
    <w:rsid w:val="008C206E"/>
    <w:rsid w:val="008C21F6"/>
    <w:rsid w:val="008C230B"/>
    <w:rsid w:val="008C26BB"/>
    <w:rsid w:val="008C27AC"/>
    <w:rsid w:val="008C2C16"/>
    <w:rsid w:val="008C2CE1"/>
    <w:rsid w:val="008C3081"/>
    <w:rsid w:val="008C3308"/>
    <w:rsid w:val="008C396F"/>
    <w:rsid w:val="008C3987"/>
    <w:rsid w:val="008C440D"/>
    <w:rsid w:val="008C452B"/>
    <w:rsid w:val="008C4954"/>
    <w:rsid w:val="008C4FB0"/>
    <w:rsid w:val="008C5580"/>
    <w:rsid w:val="008C58E1"/>
    <w:rsid w:val="008C6211"/>
    <w:rsid w:val="008C6466"/>
    <w:rsid w:val="008C67CC"/>
    <w:rsid w:val="008C6922"/>
    <w:rsid w:val="008C74E2"/>
    <w:rsid w:val="008C76EA"/>
    <w:rsid w:val="008C7874"/>
    <w:rsid w:val="008C7B72"/>
    <w:rsid w:val="008C7E64"/>
    <w:rsid w:val="008C7FEC"/>
    <w:rsid w:val="008D00CA"/>
    <w:rsid w:val="008D058C"/>
    <w:rsid w:val="008D06D7"/>
    <w:rsid w:val="008D0796"/>
    <w:rsid w:val="008D0BAF"/>
    <w:rsid w:val="008D0DE9"/>
    <w:rsid w:val="008D0EF8"/>
    <w:rsid w:val="008D16A4"/>
    <w:rsid w:val="008D18F8"/>
    <w:rsid w:val="008D1946"/>
    <w:rsid w:val="008D1C85"/>
    <w:rsid w:val="008D1E4E"/>
    <w:rsid w:val="008D209C"/>
    <w:rsid w:val="008D24ED"/>
    <w:rsid w:val="008D2B23"/>
    <w:rsid w:val="008D2C40"/>
    <w:rsid w:val="008D33B1"/>
    <w:rsid w:val="008D3CAE"/>
    <w:rsid w:val="008D46DF"/>
    <w:rsid w:val="008D476D"/>
    <w:rsid w:val="008D4C2B"/>
    <w:rsid w:val="008D4F98"/>
    <w:rsid w:val="008D5016"/>
    <w:rsid w:val="008D5429"/>
    <w:rsid w:val="008D5F13"/>
    <w:rsid w:val="008D60CF"/>
    <w:rsid w:val="008D6D61"/>
    <w:rsid w:val="008D71DE"/>
    <w:rsid w:val="008D71FC"/>
    <w:rsid w:val="008D7AB5"/>
    <w:rsid w:val="008D7C70"/>
    <w:rsid w:val="008E0174"/>
    <w:rsid w:val="008E0524"/>
    <w:rsid w:val="008E052A"/>
    <w:rsid w:val="008E0895"/>
    <w:rsid w:val="008E0BD1"/>
    <w:rsid w:val="008E1385"/>
    <w:rsid w:val="008E140B"/>
    <w:rsid w:val="008E143A"/>
    <w:rsid w:val="008E1460"/>
    <w:rsid w:val="008E14F1"/>
    <w:rsid w:val="008E16C2"/>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472"/>
    <w:rsid w:val="008E6C55"/>
    <w:rsid w:val="008E6E16"/>
    <w:rsid w:val="008E6FD6"/>
    <w:rsid w:val="008E728E"/>
    <w:rsid w:val="008E7418"/>
    <w:rsid w:val="008E75D3"/>
    <w:rsid w:val="008E7B2E"/>
    <w:rsid w:val="008F0168"/>
    <w:rsid w:val="008F05EA"/>
    <w:rsid w:val="008F0C57"/>
    <w:rsid w:val="008F0C9C"/>
    <w:rsid w:val="008F0CFD"/>
    <w:rsid w:val="008F0DE7"/>
    <w:rsid w:val="008F0F46"/>
    <w:rsid w:val="008F10A5"/>
    <w:rsid w:val="008F1536"/>
    <w:rsid w:val="008F1635"/>
    <w:rsid w:val="008F16EC"/>
    <w:rsid w:val="008F18BC"/>
    <w:rsid w:val="008F1A91"/>
    <w:rsid w:val="008F2087"/>
    <w:rsid w:val="008F28CA"/>
    <w:rsid w:val="008F2F52"/>
    <w:rsid w:val="008F410E"/>
    <w:rsid w:val="008F4198"/>
    <w:rsid w:val="008F4430"/>
    <w:rsid w:val="008F4527"/>
    <w:rsid w:val="008F4598"/>
    <w:rsid w:val="008F4A39"/>
    <w:rsid w:val="008F4CC3"/>
    <w:rsid w:val="008F555D"/>
    <w:rsid w:val="008F5C6E"/>
    <w:rsid w:val="008F6097"/>
    <w:rsid w:val="008F6221"/>
    <w:rsid w:val="008F6669"/>
    <w:rsid w:val="008F6AD1"/>
    <w:rsid w:val="008F70F6"/>
    <w:rsid w:val="008F72B1"/>
    <w:rsid w:val="008F774C"/>
    <w:rsid w:val="008F7C41"/>
    <w:rsid w:val="008F7E1F"/>
    <w:rsid w:val="008F7F28"/>
    <w:rsid w:val="009000E3"/>
    <w:rsid w:val="00900241"/>
    <w:rsid w:val="00900607"/>
    <w:rsid w:val="009006BC"/>
    <w:rsid w:val="009009DC"/>
    <w:rsid w:val="00900A0D"/>
    <w:rsid w:val="00900F5C"/>
    <w:rsid w:val="0090162E"/>
    <w:rsid w:val="00901AF9"/>
    <w:rsid w:val="00902495"/>
    <w:rsid w:val="00902C40"/>
    <w:rsid w:val="00902C8F"/>
    <w:rsid w:val="00903326"/>
    <w:rsid w:val="00903921"/>
    <w:rsid w:val="0090442B"/>
    <w:rsid w:val="0090471E"/>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EA"/>
    <w:rsid w:val="009071DE"/>
    <w:rsid w:val="00907DB6"/>
    <w:rsid w:val="00910285"/>
    <w:rsid w:val="00910312"/>
    <w:rsid w:val="009103F8"/>
    <w:rsid w:val="00910720"/>
    <w:rsid w:val="00910A1A"/>
    <w:rsid w:val="009110D5"/>
    <w:rsid w:val="00911108"/>
    <w:rsid w:val="009112D5"/>
    <w:rsid w:val="0091194F"/>
    <w:rsid w:val="00911D29"/>
    <w:rsid w:val="0091234D"/>
    <w:rsid w:val="0091248D"/>
    <w:rsid w:val="00912645"/>
    <w:rsid w:val="00912668"/>
    <w:rsid w:val="00912E0D"/>
    <w:rsid w:val="00912E2D"/>
    <w:rsid w:val="00913926"/>
    <w:rsid w:val="00913B1A"/>
    <w:rsid w:val="00913B82"/>
    <w:rsid w:val="009140FB"/>
    <w:rsid w:val="0091448B"/>
    <w:rsid w:val="00914BEF"/>
    <w:rsid w:val="00915590"/>
    <w:rsid w:val="00915B26"/>
    <w:rsid w:val="009168B5"/>
    <w:rsid w:val="00916E86"/>
    <w:rsid w:val="00917181"/>
    <w:rsid w:val="00917619"/>
    <w:rsid w:val="00917B98"/>
    <w:rsid w:val="00917C6C"/>
    <w:rsid w:val="00917F71"/>
    <w:rsid w:val="0092000A"/>
    <w:rsid w:val="0092014D"/>
    <w:rsid w:val="009204F5"/>
    <w:rsid w:val="009206AC"/>
    <w:rsid w:val="00920E0C"/>
    <w:rsid w:val="00920F20"/>
    <w:rsid w:val="00921474"/>
    <w:rsid w:val="009214DD"/>
    <w:rsid w:val="009219F7"/>
    <w:rsid w:val="00921EEF"/>
    <w:rsid w:val="00921F64"/>
    <w:rsid w:val="00921FC1"/>
    <w:rsid w:val="009226C3"/>
    <w:rsid w:val="00922714"/>
    <w:rsid w:val="00922AFE"/>
    <w:rsid w:val="00922EDB"/>
    <w:rsid w:val="00923420"/>
    <w:rsid w:val="0092373B"/>
    <w:rsid w:val="009239B2"/>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F"/>
    <w:rsid w:val="00932FBF"/>
    <w:rsid w:val="009331EB"/>
    <w:rsid w:val="0093325A"/>
    <w:rsid w:val="009333C3"/>
    <w:rsid w:val="009339B1"/>
    <w:rsid w:val="00933BA9"/>
    <w:rsid w:val="00933EBC"/>
    <w:rsid w:val="00933F8C"/>
    <w:rsid w:val="00933FDA"/>
    <w:rsid w:val="00934C61"/>
    <w:rsid w:val="00934D02"/>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A4"/>
    <w:rsid w:val="009440B1"/>
    <w:rsid w:val="00944391"/>
    <w:rsid w:val="00944830"/>
    <w:rsid w:val="00944952"/>
    <w:rsid w:val="009449E5"/>
    <w:rsid w:val="00944DED"/>
    <w:rsid w:val="00944EF5"/>
    <w:rsid w:val="00945D51"/>
    <w:rsid w:val="0094600D"/>
    <w:rsid w:val="009464BD"/>
    <w:rsid w:val="009465FA"/>
    <w:rsid w:val="009467EE"/>
    <w:rsid w:val="00946A68"/>
    <w:rsid w:val="00946B87"/>
    <w:rsid w:val="00946D7D"/>
    <w:rsid w:val="009474F9"/>
    <w:rsid w:val="009475BE"/>
    <w:rsid w:val="009500D3"/>
    <w:rsid w:val="00950845"/>
    <w:rsid w:val="00950883"/>
    <w:rsid w:val="00950897"/>
    <w:rsid w:val="0095095D"/>
    <w:rsid w:val="00950B76"/>
    <w:rsid w:val="00950BA7"/>
    <w:rsid w:val="00950BB8"/>
    <w:rsid w:val="00950E8D"/>
    <w:rsid w:val="00951210"/>
    <w:rsid w:val="009513DF"/>
    <w:rsid w:val="00951428"/>
    <w:rsid w:val="009518A8"/>
    <w:rsid w:val="0095265D"/>
    <w:rsid w:val="00952753"/>
    <w:rsid w:val="00952760"/>
    <w:rsid w:val="00952CFD"/>
    <w:rsid w:val="00952F9E"/>
    <w:rsid w:val="0095418E"/>
    <w:rsid w:val="0095421C"/>
    <w:rsid w:val="009542BF"/>
    <w:rsid w:val="00954467"/>
    <w:rsid w:val="009547A5"/>
    <w:rsid w:val="00955364"/>
    <w:rsid w:val="009558CB"/>
    <w:rsid w:val="00955B08"/>
    <w:rsid w:val="00955EB0"/>
    <w:rsid w:val="00956051"/>
    <w:rsid w:val="009565CC"/>
    <w:rsid w:val="00956DB4"/>
    <w:rsid w:val="00957024"/>
    <w:rsid w:val="009577E3"/>
    <w:rsid w:val="00957820"/>
    <w:rsid w:val="00957C05"/>
    <w:rsid w:val="00957C91"/>
    <w:rsid w:val="00957EA5"/>
    <w:rsid w:val="009605D4"/>
    <w:rsid w:val="00960DE8"/>
    <w:rsid w:val="00960F87"/>
    <w:rsid w:val="00960FF0"/>
    <w:rsid w:val="009612C1"/>
    <w:rsid w:val="0096133A"/>
    <w:rsid w:val="009613AD"/>
    <w:rsid w:val="00961505"/>
    <w:rsid w:val="0096182A"/>
    <w:rsid w:val="00961A1C"/>
    <w:rsid w:val="00961A80"/>
    <w:rsid w:val="00961A97"/>
    <w:rsid w:val="00961B8C"/>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6C1"/>
    <w:rsid w:val="00967D72"/>
    <w:rsid w:val="00970083"/>
    <w:rsid w:val="009707C8"/>
    <w:rsid w:val="00970B55"/>
    <w:rsid w:val="00970B70"/>
    <w:rsid w:val="00970CA0"/>
    <w:rsid w:val="00970FB7"/>
    <w:rsid w:val="00971320"/>
    <w:rsid w:val="0097192A"/>
    <w:rsid w:val="00971B66"/>
    <w:rsid w:val="00971B9A"/>
    <w:rsid w:val="00971C19"/>
    <w:rsid w:val="00971D11"/>
    <w:rsid w:val="00971DC9"/>
    <w:rsid w:val="00971EDE"/>
    <w:rsid w:val="00972001"/>
    <w:rsid w:val="00972464"/>
    <w:rsid w:val="00972AEF"/>
    <w:rsid w:val="00972CFE"/>
    <w:rsid w:val="00973585"/>
    <w:rsid w:val="00973925"/>
    <w:rsid w:val="00973AE7"/>
    <w:rsid w:val="00973B4B"/>
    <w:rsid w:val="00973E53"/>
    <w:rsid w:val="00974148"/>
    <w:rsid w:val="00974649"/>
    <w:rsid w:val="009746FB"/>
    <w:rsid w:val="009747C4"/>
    <w:rsid w:val="00974BB4"/>
    <w:rsid w:val="00974DAE"/>
    <w:rsid w:val="00975822"/>
    <w:rsid w:val="00975EE5"/>
    <w:rsid w:val="009761ED"/>
    <w:rsid w:val="00976344"/>
    <w:rsid w:val="0097655D"/>
    <w:rsid w:val="0097665D"/>
    <w:rsid w:val="0097666D"/>
    <w:rsid w:val="009766EE"/>
    <w:rsid w:val="00976983"/>
    <w:rsid w:val="009769E4"/>
    <w:rsid w:val="00976C29"/>
    <w:rsid w:val="00976FA7"/>
    <w:rsid w:val="0097714D"/>
    <w:rsid w:val="009771B3"/>
    <w:rsid w:val="00977487"/>
    <w:rsid w:val="009774FF"/>
    <w:rsid w:val="0097758D"/>
    <w:rsid w:val="0097794F"/>
    <w:rsid w:val="00977B13"/>
    <w:rsid w:val="00977B67"/>
    <w:rsid w:val="00977BA7"/>
    <w:rsid w:val="00977CC5"/>
    <w:rsid w:val="009802EA"/>
    <w:rsid w:val="00980546"/>
    <w:rsid w:val="0098056A"/>
    <w:rsid w:val="009808EA"/>
    <w:rsid w:val="00980EF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63"/>
    <w:rsid w:val="009920E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0B"/>
    <w:rsid w:val="00994DCC"/>
    <w:rsid w:val="00994E95"/>
    <w:rsid w:val="00994EAA"/>
    <w:rsid w:val="0099520B"/>
    <w:rsid w:val="009957A0"/>
    <w:rsid w:val="00995A49"/>
    <w:rsid w:val="00995AA6"/>
    <w:rsid w:val="0099622F"/>
    <w:rsid w:val="00996EC8"/>
    <w:rsid w:val="009977EB"/>
    <w:rsid w:val="0099791F"/>
    <w:rsid w:val="00997DA3"/>
    <w:rsid w:val="00997FBB"/>
    <w:rsid w:val="009A0881"/>
    <w:rsid w:val="009A08E9"/>
    <w:rsid w:val="009A09D8"/>
    <w:rsid w:val="009A0DC0"/>
    <w:rsid w:val="009A0F19"/>
    <w:rsid w:val="009A10B5"/>
    <w:rsid w:val="009A11E6"/>
    <w:rsid w:val="009A1A14"/>
    <w:rsid w:val="009A203D"/>
    <w:rsid w:val="009A219D"/>
    <w:rsid w:val="009A228E"/>
    <w:rsid w:val="009A2888"/>
    <w:rsid w:val="009A3198"/>
    <w:rsid w:val="009A3852"/>
    <w:rsid w:val="009A3BED"/>
    <w:rsid w:val="009A3D36"/>
    <w:rsid w:val="009A445E"/>
    <w:rsid w:val="009A48E4"/>
    <w:rsid w:val="009A4EBC"/>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EF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D98"/>
    <w:rsid w:val="009B3E2F"/>
    <w:rsid w:val="009B3FFE"/>
    <w:rsid w:val="009B43A2"/>
    <w:rsid w:val="009B46D2"/>
    <w:rsid w:val="009B47D1"/>
    <w:rsid w:val="009B4AE7"/>
    <w:rsid w:val="009B4C16"/>
    <w:rsid w:val="009B4DE6"/>
    <w:rsid w:val="009B4E38"/>
    <w:rsid w:val="009B4E99"/>
    <w:rsid w:val="009B626B"/>
    <w:rsid w:val="009B6426"/>
    <w:rsid w:val="009B686A"/>
    <w:rsid w:val="009B6B56"/>
    <w:rsid w:val="009B6BE5"/>
    <w:rsid w:val="009B6C48"/>
    <w:rsid w:val="009B6CF1"/>
    <w:rsid w:val="009B6E6A"/>
    <w:rsid w:val="009B7501"/>
    <w:rsid w:val="009B7C24"/>
    <w:rsid w:val="009B7E8B"/>
    <w:rsid w:val="009C0057"/>
    <w:rsid w:val="009C052A"/>
    <w:rsid w:val="009C0A47"/>
    <w:rsid w:val="009C0BD9"/>
    <w:rsid w:val="009C0D01"/>
    <w:rsid w:val="009C0DB9"/>
    <w:rsid w:val="009C104B"/>
    <w:rsid w:val="009C1091"/>
    <w:rsid w:val="009C148A"/>
    <w:rsid w:val="009C17CD"/>
    <w:rsid w:val="009C18C6"/>
    <w:rsid w:val="009C2690"/>
    <w:rsid w:val="009C2E94"/>
    <w:rsid w:val="009C3715"/>
    <w:rsid w:val="009C37D9"/>
    <w:rsid w:val="009C3D6D"/>
    <w:rsid w:val="009C41B8"/>
    <w:rsid w:val="009C478F"/>
    <w:rsid w:val="009C4AAA"/>
    <w:rsid w:val="009C4AF7"/>
    <w:rsid w:val="009C51AA"/>
    <w:rsid w:val="009C51AF"/>
    <w:rsid w:val="009C52E7"/>
    <w:rsid w:val="009C5CDB"/>
    <w:rsid w:val="009C5E4A"/>
    <w:rsid w:val="009C60B1"/>
    <w:rsid w:val="009C61A4"/>
    <w:rsid w:val="009C6333"/>
    <w:rsid w:val="009C703B"/>
    <w:rsid w:val="009C74F8"/>
    <w:rsid w:val="009C75DA"/>
    <w:rsid w:val="009C783B"/>
    <w:rsid w:val="009C7E94"/>
    <w:rsid w:val="009D0145"/>
    <w:rsid w:val="009D023E"/>
    <w:rsid w:val="009D02AE"/>
    <w:rsid w:val="009D04F3"/>
    <w:rsid w:val="009D09EB"/>
    <w:rsid w:val="009D0AB6"/>
    <w:rsid w:val="009D1031"/>
    <w:rsid w:val="009D11F3"/>
    <w:rsid w:val="009D1237"/>
    <w:rsid w:val="009D13B8"/>
    <w:rsid w:val="009D1F9F"/>
    <w:rsid w:val="009D2510"/>
    <w:rsid w:val="009D2639"/>
    <w:rsid w:val="009D27A7"/>
    <w:rsid w:val="009D2B90"/>
    <w:rsid w:val="009D2FB1"/>
    <w:rsid w:val="009D3699"/>
    <w:rsid w:val="009D3D43"/>
    <w:rsid w:val="009D4035"/>
    <w:rsid w:val="009D42DA"/>
    <w:rsid w:val="009D43D6"/>
    <w:rsid w:val="009D444A"/>
    <w:rsid w:val="009D4543"/>
    <w:rsid w:val="009D4B17"/>
    <w:rsid w:val="009D4B46"/>
    <w:rsid w:val="009D565E"/>
    <w:rsid w:val="009D5749"/>
    <w:rsid w:val="009D5973"/>
    <w:rsid w:val="009D5A6F"/>
    <w:rsid w:val="009D639F"/>
    <w:rsid w:val="009D6BB8"/>
    <w:rsid w:val="009D6D05"/>
    <w:rsid w:val="009D74B5"/>
    <w:rsid w:val="009D7726"/>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90"/>
    <w:rsid w:val="009E2DD3"/>
    <w:rsid w:val="009E30FB"/>
    <w:rsid w:val="009E339A"/>
    <w:rsid w:val="009E3698"/>
    <w:rsid w:val="009E3D3F"/>
    <w:rsid w:val="009E41E2"/>
    <w:rsid w:val="009E42F0"/>
    <w:rsid w:val="009E482A"/>
    <w:rsid w:val="009E49BB"/>
    <w:rsid w:val="009E4AAA"/>
    <w:rsid w:val="009E4E9F"/>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07"/>
    <w:rsid w:val="009F31B3"/>
    <w:rsid w:val="009F3583"/>
    <w:rsid w:val="009F3743"/>
    <w:rsid w:val="009F3A79"/>
    <w:rsid w:val="009F3EDD"/>
    <w:rsid w:val="009F40BB"/>
    <w:rsid w:val="009F4122"/>
    <w:rsid w:val="009F4360"/>
    <w:rsid w:val="009F4383"/>
    <w:rsid w:val="009F4AF2"/>
    <w:rsid w:val="009F4E66"/>
    <w:rsid w:val="009F4EBD"/>
    <w:rsid w:val="009F5124"/>
    <w:rsid w:val="009F5493"/>
    <w:rsid w:val="009F55D9"/>
    <w:rsid w:val="009F55F5"/>
    <w:rsid w:val="009F5F2C"/>
    <w:rsid w:val="009F6DCE"/>
    <w:rsid w:val="009F71A8"/>
    <w:rsid w:val="009F7913"/>
    <w:rsid w:val="009F7C52"/>
    <w:rsid w:val="009F7E8E"/>
    <w:rsid w:val="00A0000D"/>
    <w:rsid w:val="00A004AB"/>
    <w:rsid w:val="00A00D64"/>
    <w:rsid w:val="00A01126"/>
    <w:rsid w:val="00A01169"/>
    <w:rsid w:val="00A01890"/>
    <w:rsid w:val="00A01AC8"/>
    <w:rsid w:val="00A01CE3"/>
    <w:rsid w:val="00A0242E"/>
    <w:rsid w:val="00A025A0"/>
    <w:rsid w:val="00A035DF"/>
    <w:rsid w:val="00A03EE0"/>
    <w:rsid w:val="00A04247"/>
    <w:rsid w:val="00A04B1D"/>
    <w:rsid w:val="00A04BDE"/>
    <w:rsid w:val="00A0525E"/>
    <w:rsid w:val="00A05273"/>
    <w:rsid w:val="00A05499"/>
    <w:rsid w:val="00A058CB"/>
    <w:rsid w:val="00A05D7D"/>
    <w:rsid w:val="00A0624F"/>
    <w:rsid w:val="00A062D2"/>
    <w:rsid w:val="00A06F0F"/>
    <w:rsid w:val="00A07052"/>
    <w:rsid w:val="00A072C8"/>
    <w:rsid w:val="00A074BF"/>
    <w:rsid w:val="00A0751E"/>
    <w:rsid w:val="00A100FD"/>
    <w:rsid w:val="00A102AD"/>
    <w:rsid w:val="00A107D3"/>
    <w:rsid w:val="00A10AAD"/>
    <w:rsid w:val="00A10FD1"/>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9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CFA"/>
    <w:rsid w:val="00A221EE"/>
    <w:rsid w:val="00A227E1"/>
    <w:rsid w:val="00A22F1B"/>
    <w:rsid w:val="00A23491"/>
    <w:rsid w:val="00A2376D"/>
    <w:rsid w:val="00A238D1"/>
    <w:rsid w:val="00A23976"/>
    <w:rsid w:val="00A239AC"/>
    <w:rsid w:val="00A23A68"/>
    <w:rsid w:val="00A23D4B"/>
    <w:rsid w:val="00A23DA5"/>
    <w:rsid w:val="00A23FE0"/>
    <w:rsid w:val="00A240F7"/>
    <w:rsid w:val="00A24A3E"/>
    <w:rsid w:val="00A24AA3"/>
    <w:rsid w:val="00A24FFA"/>
    <w:rsid w:val="00A254DA"/>
    <w:rsid w:val="00A25735"/>
    <w:rsid w:val="00A257F5"/>
    <w:rsid w:val="00A25D00"/>
    <w:rsid w:val="00A25D78"/>
    <w:rsid w:val="00A26526"/>
    <w:rsid w:val="00A266F8"/>
    <w:rsid w:val="00A27030"/>
    <w:rsid w:val="00A275A8"/>
    <w:rsid w:val="00A308F9"/>
    <w:rsid w:val="00A30C2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14"/>
    <w:rsid w:val="00A36D9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EF0"/>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9E"/>
    <w:rsid w:val="00A516F8"/>
    <w:rsid w:val="00A51AEC"/>
    <w:rsid w:val="00A51C4C"/>
    <w:rsid w:val="00A51DB1"/>
    <w:rsid w:val="00A521C0"/>
    <w:rsid w:val="00A5231D"/>
    <w:rsid w:val="00A523A4"/>
    <w:rsid w:val="00A52424"/>
    <w:rsid w:val="00A52574"/>
    <w:rsid w:val="00A532F9"/>
    <w:rsid w:val="00A53563"/>
    <w:rsid w:val="00A53900"/>
    <w:rsid w:val="00A53E3F"/>
    <w:rsid w:val="00A53FC6"/>
    <w:rsid w:val="00A54528"/>
    <w:rsid w:val="00A54741"/>
    <w:rsid w:val="00A54FA3"/>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0AB"/>
    <w:rsid w:val="00A62136"/>
    <w:rsid w:val="00A621A4"/>
    <w:rsid w:val="00A62292"/>
    <w:rsid w:val="00A6234C"/>
    <w:rsid w:val="00A627A2"/>
    <w:rsid w:val="00A62AE0"/>
    <w:rsid w:val="00A62D86"/>
    <w:rsid w:val="00A631AB"/>
    <w:rsid w:val="00A63474"/>
    <w:rsid w:val="00A63712"/>
    <w:rsid w:val="00A639CF"/>
    <w:rsid w:val="00A63E9D"/>
    <w:rsid w:val="00A64721"/>
    <w:rsid w:val="00A64ADF"/>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D55"/>
    <w:rsid w:val="00A71E3B"/>
    <w:rsid w:val="00A726D1"/>
    <w:rsid w:val="00A72C8B"/>
    <w:rsid w:val="00A72EAD"/>
    <w:rsid w:val="00A72F79"/>
    <w:rsid w:val="00A73048"/>
    <w:rsid w:val="00A73374"/>
    <w:rsid w:val="00A733E5"/>
    <w:rsid w:val="00A73588"/>
    <w:rsid w:val="00A73698"/>
    <w:rsid w:val="00A7383D"/>
    <w:rsid w:val="00A739DD"/>
    <w:rsid w:val="00A73C54"/>
    <w:rsid w:val="00A73E04"/>
    <w:rsid w:val="00A73F56"/>
    <w:rsid w:val="00A74997"/>
    <w:rsid w:val="00A74A1E"/>
    <w:rsid w:val="00A74CFB"/>
    <w:rsid w:val="00A7548E"/>
    <w:rsid w:val="00A75640"/>
    <w:rsid w:val="00A75718"/>
    <w:rsid w:val="00A75AB7"/>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A75"/>
    <w:rsid w:val="00A80C99"/>
    <w:rsid w:val="00A818DE"/>
    <w:rsid w:val="00A81A9B"/>
    <w:rsid w:val="00A81ADD"/>
    <w:rsid w:val="00A81ADF"/>
    <w:rsid w:val="00A81C93"/>
    <w:rsid w:val="00A81CB1"/>
    <w:rsid w:val="00A81DFB"/>
    <w:rsid w:val="00A82C77"/>
    <w:rsid w:val="00A82FE2"/>
    <w:rsid w:val="00A83004"/>
    <w:rsid w:val="00A83780"/>
    <w:rsid w:val="00A84511"/>
    <w:rsid w:val="00A84512"/>
    <w:rsid w:val="00A846AD"/>
    <w:rsid w:val="00A84D17"/>
    <w:rsid w:val="00A852E5"/>
    <w:rsid w:val="00A8544E"/>
    <w:rsid w:val="00A85576"/>
    <w:rsid w:val="00A856EA"/>
    <w:rsid w:val="00A85E25"/>
    <w:rsid w:val="00A86624"/>
    <w:rsid w:val="00A86E74"/>
    <w:rsid w:val="00A870A7"/>
    <w:rsid w:val="00A8737E"/>
    <w:rsid w:val="00A873F5"/>
    <w:rsid w:val="00A8741E"/>
    <w:rsid w:val="00A87A13"/>
    <w:rsid w:val="00A87B9F"/>
    <w:rsid w:val="00A90394"/>
    <w:rsid w:val="00A9077E"/>
    <w:rsid w:val="00A907E7"/>
    <w:rsid w:val="00A9142E"/>
    <w:rsid w:val="00A91B4A"/>
    <w:rsid w:val="00A91DF5"/>
    <w:rsid w:val="00A91F68"/>
    <w:rsid w:val="00A920FE"/>
    <w:rsid w:val="00A921E7"/>
    <w:rsid w:val="00A9243C"/>
    <w:rsid w:val="00A92688"/>
    <w:rsid w:val="00A92A93"/>
    <w:rsid w:val="00A92D21"/>
    <w:rsid w:val="00A93C9A"/>
    <w:rsid w:val="00A93CA7"/>
    <w:rsid w:val="00A94394"/>
    <w:rsid w:val="00A9455F"/>
    <w:rsid w:val="00A9474D"/>
    <w:rsid w:val="00A94916"/>
    <w:rsid w:val="00A94F3C"/>
    <w:rsid w:val="00A956FE"/>
    <w:rsid w:val="00A95BC3"/>
    <w:rsid w:val="00A96941"/>
    <w:rsid w:val="00A97155"/>
    <w:rsid w:val="00A97509"/>
    <w:rsid w:val="00A97723"/>
    <w:rsid w:val="00A978E1"/>
    <w:rsid w:val="00A97BB5"/>
    <w:rsid w:val="00A97E89"/>
    <w:rsid w:val="00A97F37"/>
    <w:rsid w:val="00AA0303"/>
    <w:rsid w:val="00AA0433"/>
    <w:rsid w:val="00AA0691"/>
    <w:rsid w:val="00AA06CD"/>
    <w:rsid w:val="00AA0766"/>
    <w:rsid w:val="00AA0BBF"/>
    <w:rsid w:val="00AA124D"/>
    <w:rsid w:val="00AA1279"/>
    <w:rsid w:val="00AA12C4"/>
    <w:rsid w:val="00AA1467"/>
    <w:rsid w:val="00AA1A65"/>
    <w:rsid w:val="00AA1B23"/>
    <w:rsid w:val="00AA253A"/>
    <w:rsid w:val="00AA269F"/>
    <w:rsid w:val="00AA2860"/>
    <w:rsid w:val="00AA291A"/>
    <w:rsid w:val="00AA2CC3"/>
    <w:rsid w:val="00AA34B2"/>
    <w:rsid w:val="00AA3C33"/>
    <w:rsid w:val="00AA3D2F"/>
    <w:rsid w:val="00AA3E74"/>
    <w:rsid w:val="00AA49A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4E5"/>
    <w:rsid w:val="00AB270E"/>
    <w:rsid w:val="00AB2EF2"/>
    <w:rsid w:val="00AB33B7"/>
    <w:rsid w:val="00AB3921"/>
    <w:rsid w:val="00AB3E2C"/>
    <w:rsid w:val="00AB3F73"/>
    <w:rsid w:val="00AB416F"/>
    <w:rsid w:val="00AB4555"/>
    <w:rsid w:val="00AB4ACA"/>
    <w:rsid w:val="00AB51E6"/>
    <w:rsid w:val="00AB57B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23"/>
    <w:rsid w:val="00AC41C5"/>
    <w:rsid w:val="00AC4D1D"/>
    <w:rsid w:val="00AC4D6E"/>
    <w:rsid w:val="00AC55D0"/>
    <w:rsid w:val="00AC580B"/>
    <w:rsid w:val="00AC582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D6"/>
    <w:rsid w:val="00AD506C"/>
    <w:rsid w:val="00AD50C7"/>
    <w:rsid w:val="00AD5138"/>
    <w:rsid w:val="00AD60F4"/>
    <w:rsid w:val="00AD6AF3"/>
    <w:rsid w:val="00AD6CD3"/>
    <w:rsid w:val="00AD6FB8"/>
    <w:rsid w:val="00AD7293"/>
    <w:rsid w:val="00AD72B0"/>
    <w:rsid w:val="00AD749B"/>
    <w:rsid w:val="00AD75A2"/>
    <w:rsid w:val="00AD7607"/>
    <w:rsid w:val="00AD7E87"/>
    <w:rsid w:val="00AE024D"/>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44F"/>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48"/>
    <w:rsid w:val="00AF30BC"/>
    <w:rsid w:val="00AF3469"/>
    <w:rsid w:val="00AF3551"/>
    <w:rsid w:val="00AF36B1"/>
    <w:rsid w:val="00AF3A88"/>
    <w:rsid w:val="00AF3AF8"/>
    <w:rsid w:val="00AF3EF7"/>
    <w:rsid w:val="00AF3F68"/>
    <w:rsid w:val="00AF475B"/>
    <w:rsid w:val="00AF4D5B"/>
    <w:rsid w:val="00AF4F9C"/>
    <w:rsid w:val="00AF55FF"/>
    <w:rsid w:val="00AF5A7A"/>
    <w:rsid w:val="00AF5B5E"/>
    <w:rsid w:val="00AF5EB6"/>
    <w:rsid w:val="00AF624A"/>
    <w:rsid w:val="00AF625E"/>
    <w:rsid w:val="00AF660B"/>
    <w:rsid w:val="00AF6DBB"/>
    <w:rsid w:val="00AF7927"/>
    <w:rsid w:val="00AF7BAE"/>
    <w:rsid w:val="00AF7CCC"/>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789"/>
    <w:rsid w:val="00B04C78"/>
    <w:rsid w:val="00B04E74"/>
    <w:rsid w:val="00B05144"/>
    <w:rsid w:val="00B05298"/>
    <w:rsid w:val="00B053B3"/>
    <w:rsid w:val="00B05487"/>
    <w:rsid w:val="00B05BBC"/>
    <w:rsid w:val="00B05FF1"/>
    <w:rsid w:val="00B061E1"/>
    <w:rsid w:val="00B065A0"/>
    <w:rsid w:val="00B06665"/>
    <w:rsid w:val="00B068E1"/>
    <w:rsid w:val="00B06B82"/>
    <w:rsid w:val="00B06BDB"/>
    <w:rsid w:val="00B06E0C"/>
    <w:rsid w:val="00B06E45"/>
    <w:rsid w:val="00B0754C"/>
    <w:rsid w:val="00B07828"/>
    <w:rsid w:val="00B078EC"/>
    <w:rsid w:val="00B1016D"/>
    <w:rsid w:val="00B10365"/>
    <w:rsid w:val="00B106EF"/>
    <w:rsid w:val="00B1090C"/>
    <w:rsid w:val="00B109B0"/>
    <w:rsid w:val="00B109FE"/>
    <w:rsid w:val="00B10C21"/>
    <w:rsid w:val="00B11511"/>
    <w:rsid w:val="00B11701"/>
    <w:rsid w:val="00B11CD5"/>
    <w:rsid w:val="00B11EEF"/>
    <w:rsid w:val="00B11FC4"/>
    <w:rsid w:val="00B12914"/>
    <w:rsid w:val="00B12AF3"/>
    <w:rsid w:val="00B13517"/>
    <w:rsid w:val="00B13597"/>
    <w:rsid w:val="00B13CD3"/>
    <w:rsid w:val="00B13EF2"/>
    <w:rsid w:val="00B13FE8"/>
    <w:rsid w:val="00B1420F"/>
    <w:rsid w:val="00B14239"/>
    <w:rsid w:val="00B14600"/>
    <w:rsid w:val="00B1475E"/>
    <w:rsid w:val="00B14A55"/>
    <w:rsid w:val="00B14AD6"/>
    <w:rsid w:val="00B14CFF"/>
    <w:rsid w:val="00B14D96"/>
    <w:rsid w:val="00B1531E"/>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8CA"/>
    <w:rsid w:val="00B20A6C"/>
    <w:rsid w:val="00B20C4F"/>
    <w:rsid w:val="00B21569"/>
    <w:rsid w:val="00B21790"/>
    <w:rsid w:val="00B220FA"/>
    <w:rsid w:val="00B22119"/>
    <w:rsid w:val="00B22208"/>
    <w:rsid w:val="00B2237A"/>
    <w:rsid w:val="00B22388"/>
    <w:rsid w:val="00B2245E"/>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4FD"/>
    <w:rsid w:val="00B325C6"/>
    <w:rsid w:val="00B33259"/>
    <w:rsid w:val="00B3335E"/>
    <w:rsid w:val="00B3393B"/>
    <w:rsid w:val="00B339BC"/>
    <w:rsid w:val="00B33F06"/>
    <w:rsid w:val="00B340DF"/>
    <w:rsid w:val="00B3425E"/>
    <w:rsid w:val="00B342AF"/>
    <w:rsid w:val="00B34665"/>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B7"/>
    <w:rsid w:val="00B427F9"/>
    <w:rsid w:val="00B42867"/>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65"/>
    <w:rsid w:val="00B456E5"/>
    <w:rsid w:val="00B45D49"/>
    <w:rsid w:val="00B45DE7"/>
    <w:rsid w:val="00B46183"/>
    <w:rsid w:val="00B46B4E"/>
    <w:rsid w:val="00B46C9A"/>
    <w:rsid w:val="00B46D29"/>
    <w:rsid w:val="00B46F5D"/>
    <w:rsid w:val="00B47314"/>
    <w:rsid w:val="00B47C4B"/>
    <w:rsid w:val="00B47C74"/>
    <w:rsid w:val="00B47CCE"/>
    <w:rsid w:val="00B47E8B"/>
    <w:rsid w:val="00B505E8"/>
    <w:rsid w:val="00B5068A"/>
    <w:rsid w:val="00B50D1D"/>
    <w:rsid w:val="00B51B5D"/>
    <w:rsid w:val="00B51E94"/>
    <w:rsid w:val="00B5220E"/>
    <w:rsid w:val="00B522CB"/>
    <w:rsid w:val="00B52387"/>
    <w:rsid w:val="00B525FD"/>
    <w:rsid w:val="00B527FE"/>
    <w:rsid w:val="00B5287A"/>
    <w:rsid w:val="00B53332"/>
    <w:rsid w:val="00B53678"/>
    <w:rsid w:val="00B53A73"/>
    <w:rsid w:val="00B53FFE"/>
    <w:rsid w:val="00B547BD"/>
    <w:rsid w:val="00B54C95"/>
    <w:rsid w:val="00B55376"/>
    <w:rsid w:val="00B55C9E"/>
    <w:rsid w:val="00B55CA5"/>
    <w:rsid w:val="00B55F0B"/>
    <w:rsid w:val="00B56027"/>
    <w:rsid w:val="00B5680E"/>
    <w:rsid w:val="00B56815"/>
    <w:rsid w:val="00B5690A"/>
    <w:rsid w:val="00B569C8"/>
    <w:rsid w:val="00B56C01"/>
    <w:rsid w:val="00B56C57"/>
    <w:rsid w:val="00B56D23"/>
    <w:rsid w:val="00B578A4"/>
    <w:rsid w:val="00B578B7"/>
    <w:rsid w:val="00B57A33"/>
    <w:rsid w:val="00B57EFD"/>
    <w:rsid w:val="00B60527"/>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AE"/>
    <w:rsid w:val="00B6430E"/>
    <w:rsid w:val="00B64A01"/>
    <w:rsid w:val="00B64B40"/>
    <w:rsid w:val="00B64EA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0FF"/>
    <w:rsid w:val="00B71B46"/>
    <w:rsid w:val="00B72190"/>
    <w:rsid w:val="00B722F4"/>
    <w:rsid w:val="00B72DA0"/>
    <w:rsid w:val="00B72F2E"/>
    <w:rsid w:val="00B73336"/>
    <w:rsid w:val="00B7342A"/>
    <w:rsid w:val="00B73437"/>
    <w:rsid w:val="00B73F08"/>
    <w:rsid w:val="00B740FF"/>
    <w:rsid w:val="00B7442A"/>
    <w:rsid w:val="00B753FE"/>
    <w:rsid w:val="00B75414"/>
    <w:rsid w:val="00B7577C"/>
    <w:rsid w:val="00B75EC0"/>
    <w:rsid w:val="00B7612C"/>
    <w:rsid w:val="00B7660A"/>
    <w:rsid w:val="00B76796"/>
    <w:rsid w:val="00B76892"/>
    <w:rsid w:val="00B7694B"/>
    <w:rsid w:val="00B76BF6"/>
    <w:rsid w:val="00B77075"/>
    <w:rsid w:val="00B7707B"/>
    <w:rsid w:val="00B770A3"/>
    <w:rsid w:val="00B7727E"/>
    <w:rsid w:val="00B77668"/>
    <w:rsid w:val="00B77AE6"/>
    <w:rsid w:val="00B77EBF"/>
    <w:rsid w:val="00B803C3"/>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501"/>
    <w:rsid w:val="00B84B07"/>
    <w:rsid w:val="00B84CA1"/>
    <w:rsid w:val="00B85291"/>
    <w:rsid w:val="00B853B6"/>
    <w:rsid w:val="00B856DF"/>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972"/>
    <w:rsid w:val="00B96A90"/>
    <w:rsid w:val="00B96D5A"/>
    <w:rsid w:val="00B971C6"/>
    <w:rsid w:val="00B973BE"/>
    <w:rsid w:val="00B973F7"/>
    <w:rsid w:val="00B97585"/>
    <w:rsid w:val="00B975FA"/>
    <w:rsid w:val="00B9767D"/>
    <w:rsid w:val="00B97774"/>
    <w:rsid w:val="00B977FF"/>
    <w:rsid w:val="00B97B3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796"/>
    <w:rsid w:val="00BA2C2D"/>
    <w:rsid w:val="00BA2F0C"/>
    <w:rsid w:val="00BA30FC"/>
    <w:rsid w:val="00BA3153"/>
    <w:rsid w:val="00BA3799"/>
    <w:rsid w:val="00BA38F2"/>
    <w:rsid w:val="00BA39E8"/>
    <w:rsid w:val="00BA40DD"/>
    <w:rsid w:val="00BA42D9"/>
    <w:rsid w:val="00BA430D"/>
    <w:rsid w:val="00BA45EB"/>
    <w:rsid w:val="00BA4859"/>
    <w:rsid w:val="00BA4B06"/>
    <w:rsid w:val="00BA4DDD"/>
    <w:rsid w:val="00BA6118"/>
    <w:rsid w:val="00BA6122"/>
    <w:rsid w:val="00BA6467"/>
    <w:rsid w:val="00BA6571"/>
    <w:rsid w:val="00BA657B"/>
    <w:rsid w:val="00BA7215"/>
    <w:rsid w:val="00BA75B0"/>
    <w:rsid w:val="00BA7839"/>
    <w:rsid w:val="00BA7992"/>
    <w:rsid w:val="00BB0152"/>
    <w:rsid w:val="00BB0282"/>
    <w:rsid w:val="00BB09CA"/>
    <w:rsid w:val="00BB0BD9"/>
    <w:rsid w:val="00BB0F68"/>
    <w:rsid w:val="00BB11CF"/>
    <w:rsid w:val="00BB1A4A"/>
    <w:rsid w:val="00BB1F50"/>
    <w:rsid w:val="00BB203D"/>
    <w:rsid w:val="00BB2AAA"/>
    <w:rsid w:val="00BB2CC1"/>
    <w:rsid w:val="00BB31A1"/>
    <w:rsid w:val="00BB38DB"/>
    <w:rsid w:val="00BB3A9D"/>
    <w:rsid w:val="00BB3D68"/>
    <w:rsid w:val="00BB4028"/>
    <w:rsid w:val="00BB4103"/>
    <w:rsid w:val="00BB4431"/>
    <w:rsid w:val="00BB443C"/>
    <w:rsid w:val="00BB4DD1"/>
    <w:rsid w:val="00BB4F5A"/>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B5F"/>
    <w:rsid w:val="00BC1E2D"/>
    <w:rsid w:val="00BC2089"/>
    <w:rsid w:val="00BC2114"/>
    <w:rsid w:val="00BC2374"/>
    <w:rsid w:val="00BC24F0"/>
    <w:rsid w:val="00BC2627"/>
    <w:rsid w:val="00BC2984"/>
    <w:rsid w:val="00BC3179"/>
    <w:rsid w:val="00BC319E"/>
    <w:rsid w:val="00BC33D6"/>
    <w:rsid w:val="00BC3868"/>
    <w:rsid w:val="00BC3ABC"/>
    <w:rsid w:val="00BC3BBF"/>
    <w:rsid w:val="00BC3CF0"/>
    <w:rsid w:val="00BC3E49"/>
    <w:rsid w:val="00BC40FB"/>
    <w:rsid w:val="00BC4144"/>
    <w:rsid w:val="00BC43FB"/>
    <w:rsid w:val="00BC478A"/>
    <w:rsid w:val="00BC4E75"/>
    <w:rsid w:val="00BC508A"/>
    <w:rsid w:val="00BC5200"/>
    <w:rsid w:val="00BC5476"/>
    <w:rsid w:val="00BC5559"/>
    <w:rsid w:val="00BC55C3"/>
    <w:rsid w:val="00BC59B6"/>
    <w:rsid w:val="00BC59D4"/>
    <w:rsid w:val="00BC5AE1"/>
    <w:rsid w:val="00BC5B16"/>
    <w:rsid w:val="00BC5DC7"/>
    <w:rsid w:val="00BC62E7"/>
    <w:rsid w:val="00BC6684"/>
    <w:rsid w:val="00BC6A42"/>
    <w:rsid w:val="00BC6C17"/>
    <w:rsid w:val="00BC6C75"/>
    <w:rsid w:val="00BC74AB"/>
    <w:rsid w:val="00BC771E"/>
    <w:rsid w:val="00BC7F95"/>
    <w:rsid w:val="00BD0559"/>
    <w:rsid w:val="00BD074F"/>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85"/>
    <w:rsid w:val="00BD3DC6"/>
    <w:rsid w:val="00BD427D"/>
    <w:rsid w:val="00BD45CB"/>
    <w:rsid w:val="00BD51C4"/>
    <w:rsid w:val="00BD581D"/>
    <w:rsid w:val="00BD5D00"/>
    <w:rsid w:val="00BD5DA7"/>
    <w:rsid w:val="00BD5E92"/>
    <w:rsid w:val="00BD6569"/>
    <w:rsid w:val="00BD66DE"/>
    <w:rsid w:val="00BD6B3A"/>
    <w:rsid w:val="00BD6F1B"/>
    <w:rsid w:val="00BD72A8"/>
    <w:rsid w:val="00BD73C2"/>
    <w:rsid w:val="00BD7ABC"/>
    <w:rsid w:val="00BE03C3"/>
    <w:rsid w:val="00BE0691"/>
    <w:rsid w:val="00BE06C7"/>
    <w:rsid w:val="00BE0987"/>
    <w:rsid w:val="00BE1272"/>
    <w:rsid w:val="00BE15D8"/>
    <w:rsid w:val="00BE1A3D"/>
    <w:rsid w:val="00BE2186"/>
    <w:rsid w:val="00BE21A1"/>
    <w:rsid w:val="00BE2401"/>
    <w:rsid w:val="00BE29C7"/>
    <w:rsid w:val="00BE2C29"/>
    <w:rsid w:val="00BE2EA9"/>
    <w:rsid w:val="00BE37EC"/>
    <w:rsid w:val="00BE398D"/>
    <w:rsid w:val="00BE3B16"/>
    <w:rsid w:val="00BE3ECC"/>
    <w:rsid w:val="00BE4013"/>
    <w:rsid w:val="00BE4700"/>
    <w:rsid w:val="00BE471D"/>
    <w:rsid w:val="00BE4924"/>
    <w:rsid w:val="00BE4BDA"/>
    <w:rsid w:val="00BE4CEC"/>
    <w:rsid w:val="00BE4E24"/>
    <w:rsid w:val="00BE4FE8"/>
    <w:rsid w:val="00BE5A21"/>
    <w:rsid w:val="00BE5B62"/>
    <w:rsid w:val="00BE603D"/>
    <w:rsid w:val="00BE6394"/>
    <w:rsid w:val="00BE6B11"/>
    <w:rsid w:val="00BE6C03"/>
    <w:rsid w:val="00BE6EAE"/>
    <w:rsid w:val="00BE6F92"/>
    <w:rsid w:val="00BE71E5"/>
    <w:rsid w:val="00BE7425"/>
    <w:rsid w:val="00BE7496"/>
    <w:rsid w:val="00BE77E4"/>
    <w:rsid w:val="00BE789B"/>
    <w:rsid w:val="00BE7900"/>
    <w:rsid w:val="00BE7A7F"/>
    <w:rsid w:val="00BE7DA2"/>
    <w:rsid w:val="00BF0352"/>
    <w:rsid w:val="00BF041B"/>
    <w:rsid w:val="00BF0559"/>
    <w:rsid w:val="00BF0CE1"/>
    <w:rsid w:val="00BF0D6C"/>
    <w:rsid w:val="00BF0EA5"/>
    <w:rsid w:val="00BF13C1"/>
    <w:rsid w:val="00BF1877"/>
    <w:rsid w:val="00BF1E91"/>
    <w:rsid w:val="00BF277D"/>
    <w:rsid w:val="00BF2E1B"/>
    <w:rsid w:val="00BF2FE2"/>
    <w:rsid w:val="00BF320A"/>
    <w:rsid w:val="00BF3748"/>
    <w:rsid w:val="00BF37FD"/>
    <w:rsid w:val="00BF39C7"/>
    <w:rsid w:val="00BF3F18"/>
    <w:rsid w:val="00BF4204"/>
    <w:rsid w:val="00BF43C7"/>
    <w:rsid w:val="00BF4F69"/>
    <w:rsid w:val="00BF5065"/>
    <w:rsid w:val="00BF580C"/>
    <w:rsid w:val="00BF5BB3"/>
    <w:rsid w:val="00BF5E2C"/>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995"/>
    <w:rsid w:val="00C02C5E"/>
    <w:rsid w:val="00C03995"/>
    <w:rsid w:val="00C0408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11"/>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8C6"/>
    <w:rsid w:val="00C20108"/>
    <w:rsid w:val="00C20287"/>
    <w:rsid w:val="00C204ED"/>
    <w:rsid w:val="00C20A8A"/>
    <w:rsid w:val="00C20AF8"/>
    <w:rsid w:val="00C210D5"/>
    <w:rsid w:val="00C21355"/>
    <w:rsid w:val="00C21E26"/>
    <w:rsid w:val="00C2211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95"/>
    <w:rsid w:val="00C26A37"/>
    <w:rsid w:val="00C26B46"/>
    <w:rsid w:val="00C26CDF"/>
    <w:rsid w:val="00C2724C"/>
    <w:rsid w:val="00C273A1"/>
    <w:rsid w:val="00C274E7"/>
    <w:rsid w:val="00C27E1F"/>
    <w:rsid w:val="00C3007D"/>
    <w:rsid w:val="00C3010E"/>
    <w:rsid w:val="00C305FF"/>
    <w:rsid w:val="00C30CCE"/>
    <w:rsid w:val="00C30E14"/>
    <w:rsid w:val="00C30EC8"/>
    <w:rsid w:val="00C30F47"/>
    <w:rsid w:val="00C31199"/>
    <w:rsid w:val="00C3192F"/>
    <w:rsid w:val="00C31D11"/>
    <w:rsid w:val="00C31EBC"/>
    <w:rsid w:val="00C31FFE"/>
    <w:rsid w:val="00C32087"/>
    <w:rsid w:val="00C32538"/>
    <w:rsid w:val="00C32BE1"/>
    <w:rsid w:val="00C32C0E"/>
    <w:rsid w:val="00C3304E"/>
    <w:rsid w:val="00C331A4"/>
    <w:rsid w:val="00C331D2"/>
    <w:rsid w:val="00C33326"/>
    <w:rsid w:val="00C3360F"/>
    <w:rsid w:val="00C339A0"/>
    <w:rsid w:val="00C34477"/>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645"/>
    <w:rsid w:val="00C43772"/>
    <w:rsid w:val="00C438A8"/>
    <w:rsid w:val="00C43C00"/>
    <w:rsid w:val="00C43C15"/>
    <w:rsid w:val="00C43C2D"/>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04"/>
    <w:rsid w:val="00C62D6D"/>
    <w:rsid w:val="00C62DFA"/>
    <w:rsid w:val="00C62EA7"/>
    <w:rsid w:val="00C62EE6"/>
    <w:rsid w:val="00C6348A"/>
    <w:rsid w:val="00C636E8"/>
    <w:rsid w:val="00C638DB"/>
    <w:rsid w:val="00C63900"/>
    <w:rsid w:val="00C63D64"/>
    <w:rsid w:val="00C64333"/>
    <w:rsid w:val="00C64457"/>
    <w:rsid w:val="00C64631"/>
    <w:rsid w:val="00C64B4E"/>
    <w:rsid w:val="00C64ED8"/>
    <w:rsid w:val="00C64F1F"/>
    <w:rsid w:val="00C64F31"/>
    <w:rsid w:val="00C651FB"/>
    <w:rsid w:val="00C65320"/>
    <w:rsid w:val="00C65C25"/>
    <w:rsid w:val="00C65DCD"/>
    <w:rsid w:val="00C6628D"/>
    <w:rsid w:val="00C6641E"/>
    <w:rsid w:val="00C66456"/>
    <w:rsid w:val="00C668C8"/>
    <w:rsid w:val="00C66B30"/>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CDB"/>
    <w:rsid w:val="00C73E83"/>
    <w:rsid w:val="00C73FD2"/>
    <w:rsid w:val="00C740F9"/>
    <w:rsid w:val="00C742C7"/>
    <w:rsid w:val="00C74636"/>
    <w:rsid w:val="00C74C0B"/>
    <w:rsid w:val="00C75752"/>
    <w:rsid w:val="00C75AEC"/>
    <w:rsid w:val="00C75F09"/>
    <w:rsid w:val="00C76219"/>
    <w:rsid w:val="00C7685A"/>
    <w:rsid w:val="00C768E0"/>
    <w:rsid w:val="00C76AA2"/>
    <w:rsid w:val="00C76FE8"/>
    <w:rsid w:val="00C7743C"/>
    <w:rsid w:val="00C778F0"/>
    <w:rsid w:val="00C8010E"/>
    <w:rsid w:val="00C80394"/>
    <w:rsid w:val="00C8056C"/>
    <w:rsid w:val="00C805DD"/>
    <w:rsid w:val="00C80667"/>
    <w:rsid w:val="00C808CA"/>
    <w:rsid w:val="00C80912"/>
    <w:rsid w:val="00C80F1F"/>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7A"/>
    <w:rsid w:val="00C849D5"/>
    <w:rsid w:val="00C84F89"/>
    <w:rsid w:val="00C8533F"/>
    <w:rsid w:val="00C85479"/>
    <w:rsid w:val="00C85817"/>
    <w:rsid w:val="00C8595C"/>
    <w:rsid w:val="00C85CF3"/>
    <w:rsid w:val="00C85E66"/>
    <w:rsid w:val="00C862D0"/>
    <w:rsid w:val="00C8639F"/>
    <w:rsid w:val="00C86927"/>
    <w:rsid w:val="00C86EFD"/>
    <w:rsid w:val="00C87184"/>
    <w:rsid w:val="00C87876"/>
    <w:rsid w:val="00C87E6D"/>
    <w:rsid w:val="00C90867"/>
    <w:rsid w:val="00C90E1F"/>
    <w:rsid w:val="00C90FDB"/>
    <w:rsid w:val="00C918CF"/>
    <w:rsid w:val="00C91D6C"/>
    <w:rsid w:val="00C91F7A"/>
    <w:rsid w:val="00C91FE5"/>
    <w:rsid w:val="00C922F5"/>
    <w:rsid w:val="00C926F6"/>
    <w:rsid w:val="00C927CE"/>
    <w:rsid w:val="00C92CB9"/>
    <w:rsid w:val="00C9395C"/>
    <w:rsid w:val="00C93B57"/>
    <w:rsid w:val="00C93C0F"/>
    <w:rsid w:val="00C93D2C"/>
    <w:rsid w:val="00C941E9"/>
    <w:rsid w:val="00C94240"/>
    <w:rsid w:val="00C942FB"/>
    <w:rsid w:val="00C947E2"/>
    <w:rsid w:val="00C94A19"/>
    <w:rsid w:val="00C94F21"/>
    <w:rsid w:val="00C95595"/>
    <w:rsid w:val="00C95E86"/>
    <w:rsid w:val="00C97891"/>
    <w:rsid w:val="00C978BE"/>
    <w:rsid w:val="00CA028F"/>
    <w:rsid w:val="00CA0951"/>
    <w:rsid w:val="00CA0CE9"/>
    <w:rsid w:val="00CA107E"/>
    <w:rsid w:val="00CA13AA"/>
    <w:rsid w:val="00CA15A2"/>
    <w:rsid w:val="00CA1883"/>
    <w:rsid w:val="00CA1AEE"/>
    <w:rsid w:val="00CA1F97"/>
    <w:rsid w:val="00CA2059"/>
    <w:rsid w:val="00CA243B"/>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2F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289"/>
    <w:rsid w:val="00CB687A"/>
    <w:rsid w:val="00CB6A6C"/>
    <w:rsid w:val="00CB6AA6"/>
    <w:rsid w:val="00CB70C3"/>
    <w:rsid w:val="00CB716F"/>
    <w:rsid w:val="00CB7E30"/>
    <w:rsid w:val="00CC0370"/>
    <w:rsid w:val="00CC040E"/>
    <w:rsid w:val="00CC0996"/>
    <w:rsid w:val="00CC0C07"/>
    <w:rsid w:val="00CC22D3"/>
    <w:rsid w:val="00CC230A"/>
    <w:rsid w:val="00CC250B"/>
    <w:rsid w:val="00CC2C83"/>
    <w:rsid w:val="00CC2D01"/>
    <w:rsid w:val="00CC2D23"/>
    <w:rsid w:val="00CC2EED"/>
    <w:rsid w:val="00CC3020"/>
    <w:rsid w:val="00CC3260"/>
    <w:rsid w:val="00CC33AB"/>
    <w:rsid w:val="00CC373C"/>
    <w:rsid w:val="00CC3827"/>
    <w:rsid w:val="00CC3AF3"/>
    <w:rsid w:val="00CC3F1F"/>
    <w:rsid w:val="00CC4097"/>
    <w:rsid w:val="00CC41E4"/>
    <w:rsid w:val="00CC49E4"/>
    <w:rsid w:val="00CC50AD"/>
    <w:rsid w:val="00CC53A1"/>
    <w:rsid w:val="00CC5708"/>
    <w:rsid w:val="00CC5D23"/>
    <w:rsid w:val="00CC612E"/>
    <w:rsid w:val="00CC62ED"/>
    <w:rsid w:val="00CC6633"/>
    <w:rsid w:val="00CC6771"/>
    <w:rsid w:val="00CC683A"/>
    <w:rsid w:val="00CC68C3"/>
    <w:rsid w:val="00CC6E50"/>
    <w:rsid w:val="00CC70C0"/>
    <w:rsid w:val="00CC724D"/>
    <w:rsid w:val="00CC739F"/>
    <w:rsid w:val="00CC75D9"/>
    <w:rsid w:val="00CC75DB"/>
    <w:rsid w:val="00CC76C2"/>
    <w:rsid w:val="00CC7714"/>
    <w:rsid w:val="00CC7A5E"/>
    <w:rsid w:val="00CD0132"/>
    <w:rsid w:val="00CD048B"/>
    <w:rsid w:val="00CD04A2"/>
    <w:rsid w:val="00CD05C7"/>
    <w:rsid w:val="00CD0B0F"/>
    <w:rsid w:val="00CD0F0C"/>
    <w:rsid w:val="00CD0FE3"/>
    <w:rsid w:val="00CD10A1"/>
    <w:rsid w:val="00CD120D"/>
    <w:rsid w:val="00CD168B"/>
    <w:rsid w:val="00CD17EB"/>
    <w:rsid w:val="00CD20FA"/>
    <w:rsid w:val="00CD2742"/>
    <w:rsid w:val="00CD2AFA"/>
    <w:rsid w:val="00CD2D36"/>
    <w:rsid w:val="00CD2F29"/>
    <w:rsid w:val="00CD3030"/>
    <w:rsid w:val="00CD31E2"/>
    <w:rsid w:val="00CD3911"/>
    <w:rsid w:val="00CD3DCE"/>
    <w:rsid w:val="00CD3DD2"/>
    <w:rsid w:val="00CD4106"/>
    <w:rsid w:val="00CD4140"/>
    <w:rsid w:val="00CD4869"/>
    <w:rsid w:val="00CD4B57"/>
    <w:rsid w:val="00CD4E93"/>
    <w:rsid w:val="00CD4F2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01"/>
    <w:rsid w:val="00CE25F8"/>
    <w:rsid w:val="00CE26B7"/>
    <w:rsid w:val="00CE26C0"/>
    <w:rsid w:val="00CE276B"/>
    <w:rsid w:val="00CE2983"/>
    <w:rsid w:val="00CE2D0F"/>
    <w:rsid w:val="00CE2DD5"/>
    <w:rsid w:val="00CE2EDD"/>
    <w:rsid w:val="00CE2EF6"/>
    <w:rsid w:val="00CE2FE6"/>
    <w:rsid w:val="00CE3AE1"/>
    <w:rsid w:val="00CE3EA0"/>
    <w:rsid w:val="00CE3EDB"/>
    <w:rsid w:val="00CE4117"/>
    <w:rsid w:val="00CE4C06"/>
    <w:rsid w:val="00CE4D4D"/>
    <w:rsid w:val="00CE4F20"/>
    <w:rsid w:val="00CE5342"/>
    <w:rsid w:val="00CE5447"/>
    <w:rsid w:val="00CE57FC"/>
    <w:rsid w:val="00CE5E29"/>
    <w:rsid w:val="00CE65AE"/>
    <w:rsid w:val="00CE6B89"/>
    <w:rsid w:val="00CE6F5F"/>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845"/>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751"/>
    <w:rsid w:val="00D16B39"/>
    <w:rsid w:val="00D16B9D"/>
    <w:rsid w:val="00D171AD"/>
    <w:rsid w:val="00D17A03"/>
    <w:rsid w:val="00D17A96"/>
    <w:rsid w:val="00D17B0C"/>
    <w:rsid w:val="00D17C24"/>
    <w:rsid w:val="00D202A7"/>
    <w:rsid w:val="00D206CB"/>
    <w:rsid w:val="00D20A6E"/>
    <w:rsid w:val="00D20B17"/>
    <w:rsid w:val="00D20E51"/>
    <w:rsid w:val="00D2130B"/>
    <w:rsid w:val="00D220A6"/>
    <w:rsid w:val="00D22615"/>
    <w:rsid w:val="00D227C7"/>
    <w:rsid w:val="00D23169"/>
    <w:rsid w:val="00D231F7"/>
    <w:rsid w:val="00D23882"/>
    <w:rsid w:val="00D238F7"/>
    <w:rsid w:val="00D23942"/>
    <w:rsid w:val="00D23C9B"/>
    <w:rsid w:val="00D23EE4"/>
    <w:rsid w:val="00D2476F"/>
    <w:rsid w:val="00D24969"/>
    <w:rsid w:val="00D24C3F"/>
    <w:rsid w:val="00D24D47"/>
    <w:rsid w:val="00D24D65"/>
    <w:rsid w:val="00D25786"/>
    <w:rsid w:val="00D25B00"/>
    <w:rsid w:val="00D25C1F"/>
    <w:rsid w:val="00D25F7D"/>
    <w:rsid w:val="00D26447"/>
    <w:rsid w:val="00D26898"/>
    <w:rsid w:val="00D2689A"/>
    <w:rsid w:val="00D26D66"/>
    <w:rsid w:val="00D270DF"/>
    <w:rsid w:val="00D272B5"/>
    <w:rsid w:val="00D27361"/>
    <w:rsid w:val="00D273C7"/>
    <w:rsid w:val="00D279E1"/>
    <w:rsid w:val="00D279EA"/>
    <w:rsid w:val="00D27D16"/>
    <w:rsid w:val="00D27F47"/>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E42"/>
    <w:rsid w:val="00D34466"/>
    <w:rsid w:val="00D34503"/>
    <w:rsid w:val="00D345A7"/>
    <w:rsid w:val="00D35C02"/>
    <w:rsid w:val="00D36996"/>
    <w:rsid w:val="00D3701C"/>
    <w:rsid w:val="00D370AF"/>
    <w:rsid w:val="00D370DA"/>
    <w:rsid w:val="00D372C8"/>
    <w:rsid w:val="00D37560"/>
    <w:rsid w:val="00D379CA"/>
    <w:rsid w:val="00D379EB"/>
    <w:rsid w:val="00D40190"/>
    <w:rsid w:val="00D407B8"/>
    <w:rsid w:val="00D40B31"/>
    <w:rsid w:val="00D40B94"/>
    <w:rsid w:val="00D41C4E"/>
    <w:rsid w:val="00D41FA8"/>
    <w:rsid w:val="00D4241C"/>
    <w:rsid w:val="00D428AE"/>
    <w:rsid w:val="00D42B7D"/>
    <w:rsid w:val="00D42BF5"/>
    <w:rsid w:val="00D42D72"/>
    <w:rsid w:val="00D42E7E"/>
    <w:rsid w:val="00D4307B"/>
    <w:rsid w:val="00D43083"/>
    <w:rsid w:val="00D430C3"/>
    <w:rsid w:val="00D43F66"/>
    <w:rsid w:val="00D44168"/>
    <w:rsid w:val="00D44355"/>
    <w:rsid w:val="00D44400"/>
    <w:rsid w:val="00D445F8"/>
    <w:rsid w:val="00D4484B"/>
    <w:rsid w:val="00D44E30"/>
    <w:rsid w:val="00D45302"/>
    <w:rsid w:val="00D45317"/>
    <w:rsid w:val="00D453F2"/>
    <w:rsid w:val="00D45DAA"/>
    <w:rsid w:val="00D465BD"/>
    <w:rsid w:val="00D46844"/>
    <w:rsid w:val="00D4698D"/>
    <w:rsid w:val="00D46BF3"/>
    <w:rsid w:val="00D46ECF"/>
    <w:rsid w:val="00D47688"/>
    <w:rsid w:val="00D47DBC"/>
    <w:rsid w:val="00D50202"/>
    <w:rsid w:val="00D505B1"/>
    <w:rsid w:val="00D50A2B"/>
    <w:rsid w:val="00D50AD2"/>
    <w:rsid w:val="00D51107"/>
    <w:rsid w:val="00D512E0"/>
    <w:rsid w:val="00D513B7"/>
    <w:rsid w:val="00D516D9"/>
    <w:rsid w:val="00D516F7"/>
    <w:rsid w:val="00D51908"/>
    <w:rsid w:val="00D5198B"/>
    <w:rsid w:val="00D51F7E"/>
    <w:rsid w:val="00D521C4"/>
    <w:rsid w:val="00D52396"/>
    <w:rsid w:val="00D52537"/>
    <w:rsid w:val="00D52780"/>
    <w:rsid w:val="00D528D3"/>
    <w:rsid w:val="00D533B6"/>
    <w:rsid w:val="00D5355C"/>
    <w:rsid w:val="00D5359A"/>
    <w:rsid w:val="00D5383A"/>
    <w:rsid w:val="00D5451A"/>
    <w:rsid w:val="00D545B8"/>
    <w:rsid w:val="00D54619"/>
    <w:rsid w:val="00D5465F"/>
    <w:rsid w:val="00D547ED"/>
    <w:rsid w:val="00D54896"/>
    <w:rsid w:val="00D54985"/>
    <w:rsid w:val="00D550BA"/>
    <w:rsid w:val="00D550CD"/>
    <w:rsid w:val="00D55179"/>
    <w:rsid w:val="00D5564B"/>
    <w:rsid w:val="00D559FC"/>
    <w:rsid w:val="00D563CB"/>
    <w:rsid w:val="00D56B3E"/>
    <w:rsid w:val="00D572DA"/>
    <w:rsid w:val="00D603C5"/>
    <w:rsid w:val="00D604D9"/>
    <w:rsid w:val="00D60E10"/>
    <w:rsid w:val="00D60F7A"/>
    <w:rsid w:val="00D61040"/>
    <w:rsid w:val="00D615C1"/>
    <w:rsid w:val="00D615C8"/>
    <w:rsid w:val="00D61D7B"/>
    <w:rsid w:val="00D61F13"/>
    <w:rsid w:val="00D61F77"/>
    <w:rsid w:val="00D626E4"/>
    <w:rsid w:val="00D62771"/>
    <w:rsid w:val="00D62CA2"/>
    <w:rsid w:val="00D62CE6"/>
    <w:rsid w:val="00D634A7"/>
    <w:rsid w:val="00D63B35"/>
    <w:rsid w:val="00D63B84"/>
    <w:rsid w:val="00D63DEC"/>
    <w:rsid w:val="00D64353"/>
    <w:rsid w:val="00D64685"/>
    <w:rsid w:val="00D646CC"/>
    <w:rsid w:val="00D648C5"/>
    <w:rsid w:val="00D64D4E"/>
    <w:rsid w:val="00D64DF0"/>
    <w:rsid w:val="00D65144"/>
    <w:rsid w:val="00D6548E"/>
    <w:rsid w:val="00D656B3"/>
    <w:rsid w:val="00D65BEB"/>
    <w:rsid w:val="00D661A1"/>
    <w:rsid w:val="00D66B35"/>
    <w:rsid w:val="00D66EE3"/>
    <w:rsid w:val="00D67757"/>
    <w:rsid w:val="00D67C01"/>
    <w:rsid w:val="00D67F8E"/>
    <w:rsid w:val="00D70F0C"/>
    <w:rsid w:val="00D711B7"/>
    <w:rsid w:val="00D7169A"/>
    <w:rsid w:val="00D73495"/>
    <w:rsid w:val="00D73918"/>
    <w:rsid w:val="00D73E0F"/>
    <w:rsid w:val="00D741FC"/>
    <w:rsid w:val="00D7442C"/>
    <w:rsid w:val="00D744E5"/>
    <w:rsid w:val="00D7470C"/>
    <w:rsid w:val="00D755F6"/>
    <w:rsid w:val="00D75F90"/>
    <w:rsid w:val="00D7621C"/>
    <w:rsid w:val="00D766DC"/>
    <w:rsid w:val="00D7686D"/>
    <w:rsid w:val="00D76BDA"/>
    <w:rsid w:val="00D771A3"/>
    <w:rsid w:val="00D77210"/>
    <w:rsid w:val="00D772B1"/>
    <w:rsid w:val="00D7774B"/>
    <w:rsid w:val="00D7780C"/>
    <w:rsid w:val="00D7796A"/>
    <w:rsid w:val="00D77B06"/>
    <w:rsid w:val="00D77D61"/>
    <w:rsid w:val="00D80316"/>
    <w:rsid w:val="00D805F5"/>
    <w:rsid w:val="00D809F9"/>
    <w:rsid w:val="00D80B14"/>
    <w:rsid w:val="00D80D10"/>
    <w:rsid w:val="00D80ECF"/>
    <w:rsid w:val="00D80F88"/>
    <w:rsid w:val="00D8115A"/>
    <w:rsid w:val="00D81161"/>
    <w:rsid w:val="00D8131C"/>
    <w:rsid w:val="00D81732"/>
    <w:rsid w:val="00D81CD6"/>
    <w:rsid w:val="00D81D84"/>
    <w:rsid w:val="00D81EBF"/>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164"/>
    <w:rsid w:val="00D871FE"/>
    <w:rsid w:val="00D87473"/>
    <w:rsid w:val="00D8753C"/>
    <w:rsid w:val="00D8789C"/>
    <w:rsid w:val="00D87A49"/>
    <w:rsid w:val="00D87CBD"/>
    <w:rsid w:val="00D9012C"/>
    <w:rsid w:val="00D902C0"/>
    <w:rsid w:val="00D90EFE"/>
    <w:rsid w:val="00D914AE"/>
    <w:rsid w:val="00D91C9F"/>
    <w:rsid w:val="00D926EB"/>
    <w:rsid w:val="00D93012"/>
    <w:rsid w:val="00D93164"/>
    <w:rsid w:val="00D93759"/>
    <w:rsid w:val="00D93B6C"/>
    <w:rsid w:val="00D93EB8"/>
    <w:rsid w:val="00D9410D"/>
    <w:rsid w:val="00D946E4"/>
    <w:rsid w:val="00D94ACF"/>
    <w:rsid w:val="00D94B1C"/>
    <w:rsid w:val="00D94B32"/>
    <w:rsid w:val="00D94EA0"/>
    <w:rsid w:val="00D95747"/>
    <w:rsid w:val="00D95F02"/>
    <w:rsid w:val="00D964CE"/>
    <w:rsid w:val="00D96616"/>
    <w:rsid w:val="00D96768"/>
    <w:rsid w:val="00D96ED3"/>
    <w:rsid w:val="00D96F4B"/>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53"/>
    <w:rsid w:val="00DA6982"/>
    <w:rsid w:val="00DA6CA5"/>
    <w:rsid w:val="00DA72A8"/>
    <w:rsid w:val="00DA776C"/>
    <w:rsid w:val="00DA79A6"/>
    <w:rsid w:val="00DA7F0B"/>
    <w:rsid w:val="00DA7F21"/>
    <w:rsid w:val="00DB053F"/>
    <w:rsid w:val="00DB0EBC"/>
    <w:rsid w:val="00DB11D7"/>
    <w:rsid w:val="00DB1284"/>
    <w:rsid w:val="00DB1391"/>
    <w:rsid w:val="00DB17D2"/>
    <w:rsid w:val="00DB1A57"/>
    <w:rsid w:val="00DB1A96"/>
    <w:rsid w:val="00DB1F21"/>
    <w:rsid w:val="00DB1FAD"/>
    <w:rsid w:val="00DB2009"/>
    <w:rsid w:val="00DB23EA"/>
    <w:rsid w:val="00DB25E8"/>
    <w:rsid w:val="00DB29CF"/>
    <w:rsid w:val="00DB2B91"/>
    <w:rsid w:val="00DB2E06"/>
    <w:rsid w:val="00DB31AC"/>
    <w:rsid w:val="00DB3255"/>
    <w:rsid w:val="00DB3413"/>
    <w:rsid w:val="00DB369C"/>
    <w:rsid w:val="00DB36BE"/>
    <w:rsid w:val="00DB38AE"/>
    <w:rsid w:val="00DB38CA"/>
    <w:rsid w:val="00DB3A0D"/>
    <w:rsid w:val="00DB3B1D"/>
    <w:rsid w:val="00DB3B6D"/>
    <w:rsid w:val="00DB3ECF"/>
    <w:rsid w:val="00DB409E"/>
    <w:rsid w:val="00DB42FF"/>
    <w:rsid w:val="00DB4304"/>
    <w:rsid w:val="00DB4341"/>
    <w:rsid w:val="00DB4F66"/>
    <w:rsid w:val="00DB505C"/>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0A99"/>
    <w:rsid w:val="00DC11F7"/>
    <w:rsid w:val="00DC1208"/>
    <w:rsid w:val="00DC2172"/>
    <w:rsid w:val="00DC24E3"/>
    <w:rsid w:val="00DC26FA"/>
    <w:rsid w:val="00DC28A7"/>
    <w:rsid w:val="00DC2C18"/>
    <w:rsid w:val="00DC2DCA"/>
    <w:rsid w:val="00DC343E"/>
    <w:rsid w:val="00DC370A"/>
    <w:rsid w:val="00DC3B25"/>
    <w:rsid w:val="00DC3E06"/>
    <w:rsid w:val="00DC406E"/>
    <w:rsid w:val="00DC40B2"/>
    <w:rsid w:val="00DC4446"/>
    <w:rsid w:val="00DC48DE"/>
    <w:rsid w:val="00DC4E95"/>
    <w:rsid w:val="00DC52A3"/>
    <w:rsid w:val="00DC55A5"/>
    <w:rsid w:val="00DC569E"/>
    <w:rsid w:val="00DC5EF4"/>
    <w:rsid w:val="00DC72E5"/>
    <w:rsid w:val="00DC72F3"/>
    <w:rsid w:val="00DC75EB"/>
    <w:rsid w:val="00DC7777"/>
    <w:rsid w:val="00DC7B61"/>
    <w:rsid w:val="00DD01E2"/>
    <w:rsid w:val="00DD02F6"/>
    <w:rsid w:val="00DD115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74"/>
    <w:rsid w:val="00DD5EA7"/>
    <w:rsid w:val="00DD6837"/>
    <w:rsid w:val="00DD686D"/>
    <w:rsid w:val="00DD68F5"/>
    <w:rsid w:val="00DD6908"/>
    <w:rsid w:val="00DD6AAA"/>
    <w:rsid w:val="00DD6BFE"/>
    <w:rsid w:val="00DD73F5"/>
    <w:rsid w:val="00DD750F"/>
    <w:rsid w:val="00DD77CC"/>
    <w:rsid w:val="00DD7B26"/>
    <w:rsid w:val="00DD7D36"/>
    <w:rsid w:val="00DD7DE9"/>
    <w:rsid w:val="00DD7FDF"/>
    <w:rsid w:val="00DE0219"/>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7D"/>
    <w:rsid w:val="00DE69DB"/>
    <w:rsid w:val="00DE6F8B"/>
    <w:rsid w:val="00DE7118"/>
    <w:rsid w:val="00DE73A1"/>
    <w:rsid w:val="00DE756B"/>
    <w:rsid w:val="00DE77D6"/>
    <w:rsid w:val="00DE7C65"/>
    <w:rsid w:val="00DE7DA9"/>
    <w:rsid w:val="00DE7FBE"/>
    <w:rsid w:val="00DF06C2"/>
    <w:rsid w:val="00DF0BBA"/>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6F29"/>
    <w:rsid w:val="00DF70BD"/>
    <w:rsid w:val="00DF7D8E"/>
    <w:rsid w:val="00DF7ED4"/>
    <w:rsid w:val="00E0007D"/>
    <w:rsid w:val="00E0009D"/>
    <w:rsid w:val="00E0024A"/>
    <w:rsid w:val="00E00966"/>
    <w:rsid w:val="00E009E9"/>
    <w:rsid w:val="00E00DFA"/>
    <w:rsid w:val="00E013D6"/>
    <w:rsid w:val="00E017E7"/>
    <w:rsid w:val="00E01B6F"/>
    <w:rsid w:val="00E01E27"/>
    <w:rsid w:val="00E01F09"/>
    <w:rsid w:val="00E01FCD"/>
    <w:rsid w:val="00E025AF"/>
    <w:rsid w:val="00E026F9"/>
    <w:rsid w:val="00E0279A"/>
    <w:rsid w:val="00E02EF9"/>
    <w:rsid w:val="00E031BE"/>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287"/>
    <w:rsid w:val="00E0771C"/>
    <w:rsid w:val="00E0781D"/>
    <w:rsid w:val="00E07975"/>
    <w:rsid w:val="00E1011D"/>
    <w:rsid w:val="00E10692"/>
    <w:rsid w:val="00E1127E"/>
    <w:rsid w:val="00E1221D"/>
    <w:rsid w:val="00E122C0"/>
    <w:rsid w:val="00E1241E"/>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6FC3"/>
    <w:rsid w:val="00E17544"/>
    <w:rsid w:val="00E17546"/>
    <w:rsid w:val="00E17917"/>
    <w:rsid w:val="00E17970"/>
    <w:rsid w:val="00E17D1D"/>
    <w:rsid w:val="00E2058D"/>
    <w:rsid w:val="00E206C6"/>
    <w:rsid w:val="00E2093A"/>
    <w:rsid w:val="00E20A1C"/>
    <w:rsid w:val="00E20A58"/>
    <w:rsid w:val="00E214E9"/>
    <w:rsid w:val="00E21748"/>
    <w:rsid w:val="00E21EEB"/>
    <w:rsid w:val="00E21FA8"/>
    <w:rsid w:val="00E2250D"/>
    <w:rsid w:val="00E22982"/>
    <w:rsid w:val="00E235DA"/>
    <w:rsid w:val="00E2382E"/>
    <w:rsid w:val="00E23A14"/>
    <w:rsid w:val="00E23ACE"/>
    <w:rsid w:val="00E24559"/>
    <w:rsid w:val="00E245FE"/>
    <w:rsid w:val="00E246C3"/>
    <w:rsid w:val="00E246D0"/>
    <w:rsid w:val="00E2492F"/>
    <w:rsid w:val="00E24BE6"/>
    <w:rsid w:val="00E24D97"/>
    <w:rsid w:val="00E25308"/>
    <w:rsid w:val="00E25A27"/>
    <w:rsid w:val="00E25DC7"/>
    <w:rsid w:val="00E25E25"/>
    <w:rsid w:val="00E26A3B"/>
    <w:rsid w:val="00E26B84"/>
    <w:rsid w:val="00E26D5C"/>
    <w:rsid w:val="00E26DBC"/>
    <w:rsid w:val="00E2704F"/>
    <w:rsid w:val="00E272D2"/>
    <w:rsid w:val="00E275B8"/>
    <w:rsid w:val="00E2770E"/>
    <w:rsid w:val="00E277C7"/>
    <w:rsid w:val="00E27939"/>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B0C"/>
    <w:rsid w:val="00E35C75"/>
    <w:rsid w:val="00E35EFD"/>
    <w:rsid w:val="00E36142"/>
    <w:rsid w:val="00E3624A"/>
    <w:rsid w:val="00E364D4"/>
    <w:rsid w:val="00E3654D"/>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2F75"/>
    <w:rsid w:val="00E4321B"/>
    <w:rsid w:val="00E432EF"/>
    <w:rsid w:val="00E4342D"/>
    <w:rsid w:val="00E435E0"/>
    <w:rsid w:val="00E436CD"/>
    <w:rsid w:val="00E43D4F"/>
    <w:rsid w:val="00E43EB1"/>
    <w:rsid w:val="00E44141"/>
    <w:rsid w:val="00E445E2"/>
    <w:rsid w:val="00E44690"/>
    <w:rsid w:val="00E446D0"/>
    <w:rsid w:val="00E44736"/>
    <w:rsid w:val="00E44837"/>
    <w:rsid w:val="00E44926"/>
    <w:rsid w:val="00E44A9F"/>
    <w:rsid w:val="00E45232"/>
    <w:rsid w:val="00E45552"/>
    <w:rsid w:val="00E45A7D"/>
    <w:rsid w:val="00E45A95"/>
    <w:rsid w:val="00E46086"/>
    <w:rsid w:val="00E46137"/>
    <w:rsid w:val="00E462BF"/>
    <w:rsid w:val="00E46697"/>
    <w:rsid w:val="00E46766"/>
    <w:rsid w:val="00E4685A"/>
    <w:rsid w:val="00E46993"/>
    <w:rsid w:val="00E46C98"/>
    <w:rsid w:val="00E47140"/>
    <w:rsid w:val="00E47185"/>
    <w:rsid w:val="00E47299"/>
    <w:rsid w:val="00E4759D"/>
    <w:rsid w:val="00E4764D"/>
    <w:rsid w:val="00E47DE9"/>
    <w:rsid w:val="00E50E50"/>
    <w:rsid w:val="00E51162"/>
    <w:rsid w:val="00E514C3"/>
    <w:rsid w:val="00E514E8"/>
    <w:rsid w:val="00E51D8E"/>
    <w:rsid w:val="00E51FF0"/>
    <w:rsid w:val="00E52BEC"/>
    <w:rsid w:val="00E52C59"/>
    <w:rsid w:val="00E52D85"/>
    <w:rsid w:val="00E5377F"/>
    <w:rsid w:val="00E53836"/>
    <w:rsid w:val="00E53DA4"/>
    <w:rsid w:val="00E5439A"/>
    <w:rsid w:val="00E54496"/>
    <w:rsid w:val="00E54716"/>
    <w:rsid w:val="00E54CB2"/>
    <w:rsid w:val="00E54F1C"/>
    <w:rsid w:val="00E54F2B"/>
    <w:rsid w:val="00E54F6D"/>
    <w:rsid w:val="00E5548B"/>
    <w:rsid w:val="00E557C0"/>
    <w:rsid w:val="00E557CB"/>
    <w:rsid w:val="00E55B8F"/>
    <w:rsid w:val="00E55C0C"/>
    <w:rsid w:val="00E562D1"/>
    <w:rsid w:val="00E56365"/>
    <w:rsid w:val="00E5698F"/>
    <w:rsid w:val="00E56AAE"/>
    <w:rsid w:val="00E571CA"/>
    <w:rsid w:val="00E578FA"/>
    <w:rsid w:val="00E579F6"/>
    <w:rsid w:val="00E57B87"/>
    <w:rsid w:val="00E57D43"/>
    <w:rsid w:val="00E60093"/>
    <w:rsid w:val="00E60307"/>
    <w:rsid w:val="00E60601"/>
    <w:rsid w:val="00E60A40"/>
    <w:rsid w:val="00E60BCF"/>
    <w:rsid w:val="00E60EF9"/>
    <w:rsid w:val="00E6101B"/>
    <w:rsid w:val="00E61766"/>
    <w:rsid w:val="00E62011"/>
    <w:rsid w:val="00E622AE"/>
    <w:rsid w:val="00E62540"/>
    <w:rsid w:val="00E62593"/>
    <w:rsid w:val="00E62635"/>
    <w:rsid w:val="00E62A81"/>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553"/>
    <w:rsid w:val="00E71697"/>
    <w:rsid w:val="00E71C87"/>
    <w:rsid w:val="00E71DAD"/>
    <w:rsid w:val="00E71F2A"/>
    <w:rsid w:val="00E723C4"/>
    <w:rsid w:val="00E72822"/>
    <w:rsid w:val="00E72D4C"/>
    <w:rsid w:val="00E72E52"/>
    <w:rsid w:val="00E72F1E"/>
    <w:rsid w:val="00E72F29"/>
    <w:rsid w:val="00E73A01"/>
    <w:rsid w:val="00E73C1B"/>
    <w:rsid w:val="00E73C9B"/>
    <w:rsid w:val="00E74071"/>
    <w:rsid w:val="00E74343"/>
    <w:rsid w:val="00E7501D"/>
    <w:rsid w:val="00E75381"/>
    <w:rsid w:val="00E753B8"/>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5D"/>
    <w:rsid w:val="00E8008A"/>
    <w:rsid w:val="00E80566"/>
    <w:rsid w:val="00E80DF4"/>
    <w:rsid w:val="00E80FD1"/>
    <w:rsid w:val="00E81060"/>
    <w:rsid w:val="00E8147F"/>
    <w:rsid w:val="00E818BF"/>
    <w:rsid w:val="00E818CE"/>
    <w:rsid w:val="00E82875"/>
    <w:rsid w:val="00E828CB"/>
    <w:rsid w:val="00E82C6F"/>
    <w:rsid w:val="00E83492"/>
    <w:rsid w:val="00E837C0"/>
    <w:rsid w:val="00E841F4"/>
    <w:rsid w:val="00E8464D"/>
    <w:rsid w:val="00E84F16"/>
    <w:rsid w:val="00E8519B"/>
    <w:rsid w:val="00E85281"/>
    <w:rsid w:val="00E85598"/>
    <w:rsid w:val="00E85A88"/>
    <w:rsid w:val="00E85D53"/>
    <w:rsid w:val="00E85EB6"/>
    <w:rsid w:val="00E86317"/>
    <w:rsid w:val="00E86603"/>
    <w:rsid w:val="00E87625"/>
    <w:rsid w:val="00E876B2"/>
    <w:rsid w:val="00E90340"/>
    <w:rsid w:val="00E90551"/>
    <w:rsid w:val="00E9094B"/>
    <w:rsid w:val="00E90CE0"/>
    <w:rsid w:val="00E90FAC"/>
    <w:rsid w:val="00E9117D"/>
    <w:rsid w:val="00E91239"/>
    <w:rsid w:val="00E913BF"/>
    <w:rsid w:val="00E91D4D"/>
    <w:rsid w:val="00E91F1C"/>
    <w:rsid w:val="00E91F1F"/>
    <w:rsid w:val="00E92236"/>
    <w:rsid w:val="00E92417"/>
    <w:rsid w:val="00E929E7"/>
    <w:rsid w:val="00E92B3F"/>
    <w:rsid w:val="00E92C81"/>
    <w:rsid w:val="00E930CA"/>
    <w:rsid w:val="00E933C5"/>
    <w:rsid w:val="00E93896"/>
    <w:rsid w:val="00E93F15"/>
    <w:rsid w:val="00E9408B"/>
    <w:rsid w:val="00E94461"/>
    <w:rsid w:val="00E9453F"/>
    <w:rsid w:val="00E94750"/>
    <w:rsid w:val="00E9482E"/>
    <w:rsid w:val="00E9499B"/>
    <w:rsid w:val="00E94A5E"/>
    <w:rsid w:val="00E94CE9"/>
    <w:rsid w:val="00E94D3D"/>
    <w:rsid w:val="00E956FF"/>
    <w:rsid w:val="00E95AC3"/>
    <w:rsid w:val="00E95D52"/>
    <w:rsid w:val="00E96334"/>
    <w:rsid w:val="00E96537"/>
    <w:rsid w:val="00E9690E"/>
    <w:rsid w:val="00E97F96"/>
    <w:rsid w:val="00EA03F6"/>
    <w:rsid w:val="00EA0BD4"/>
    <w:rsid w:val="00EA0E7E"/>
    <w:rsid w:val="00EA0E81"/>
    <w:rsid w:val="00EA1533"/>
    <w:rsid w:val="00EA1632"/>
    <w:rsid w:val="00EA1925"/>
    <w:rsid w:val="00EA1974"/>
    <w:rsid w:val="00EA1B24"/>
    <w:rsid w:val="00EA1E6F"/>
    <w:rsid w:val="00EA211E"/>
    <w:rsid w:val="00EA2515"/>
    <w:rsid w:val="00EA3051"/>
    <w:rsid w:val="00EA3881"/>
    <w:rsid w:val="00EA3B2E"/>
    <w:rsid w:val="00EA3B3B"/>
    <w:rsid w:val="00EA3D83"/>
    <w:rsid w:val="00EA3D97"/>
    <w:rsid w:val="00EA410E"/>
    <w:rsid w:val="00EA42DC"/>
    <w:rsid w:val="00EA4566"/>
    <w:rsid w:val="00EA4593"/>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88"/>
    <w:rsid w:val="00EB0EE9"/>
    <w:rsid w:val="00EB143C"/>
    <w:rsid w:val="00EB176C"/>
    <w:rsid w:val="00EB1EB4"/>
    <w:rsid w:val="00EB21D2"/>
    <w:rsid w:val="00EB2566"/>
    <w:rsid w:val="00EB256E"/>
    <w:rsid w:val="00EB281B"/>
    <w:rsid w:val="00EB2A1C"/>
    <w:rsid w:val="00EB2C6E"/>
    <w:rsid w:val="00EB2DF6"/>
    <w:rsid w:val="00EB2E41"/>
    <w:rsid w:val="00EB3529"/>
    <w:rsid w:val="00EB3596"/>
    <w:rsid w:val="00EB37F5"/>
    <w:rsid w:val="00EB430C"/>
    <w:rsid w:val="00EB4884"/>
    <w:rsid w:val="00EB4D2B"/>
    <w:rsid w:val="00EB4D52"/>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4D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EC"/>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36"/>
    <w:rsid w:val="00ED11CE"/>
    <w:rsid w:val="00ED1332"/>
    <w:rsid w:val="00ED1355"/>
    <w:rsid w:val="00ED13B2"/>
    <w:rsid w:val="00ED1C41"/>
    <w:rsid w:val="00ED247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715"/>
    <w:rsid w:val="00EE20D0"/>
    <w:rsid w:val="00EE260E"/>
    <w:rsid w:val="00EE2949"/>
    <w:rsid w:val="00EE2AF2"/>
    <w:rsid w:val="00EE3505"/>
    <w:rsid w:val="00EE365B"/>
    <w:rsid w:val="00EE3678"/>
    <w:rsid w:val="00EE3EA2"/>
    <w:rsid w:val="00EE3F24"/>
    <w:rsid w:val="00EE435F"/>
    <w:rsid w:val="00EE4556"/>
    <w:rsid w:val="00EE46C9"/>
    <w:rsid w:val="00EE4A6F"/>
    <w:rsid w:val="00EE4E68"/>
    <w:rsid w:val="00EE522B"/>
    <w:rsid w:val="00EE5AA0"/>
    <w:rsid w:val="00EE5C00"/>
    <w:rsid w:val="00EE5FCC"/>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2FB"/>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A02"/>
    <w:rsid w:val="00EF4C1F"/>
    <w:rsid w:val="00EF4EED"/>
    <w:rsid w:val="00EF4FF8"/>
    <w:rsid w:val="00EF5756"/>
    <w:rsid w:val="00EF5BAB"/>
    <w:rsid w:val="00EF5E49"/>
    <w:rsid w:val="00EF62D6"/>
    <w:rsid w:val="00EF652F"/>
    <w:rsid w:val="00EF6815"/>
    <w:rsid w:val="00EF686A"/>
    <w:rsid w:val="00EF6DAD"/>
    <w:rsid w:val="00EF6F76"/>
    <w:rsid w:val="00F00160"/>
    <w:rsid w:val="00F00381"/>
    <w:rsid w:val="00F00792"/>
    <w:rsid w:val="00F0112F"/>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58C"/>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19"/>
    <w:rsid w:val="00F112AE"/>
    <w:rsid w:val="00F112CD"/>
    <w:rsid w:val="00F114BF"/>
    <w:rsid w:val="00F115AB"/>
    <w:rsid w:val="00F1225F"/>
    <w:rsid w:val="00F124A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2D"/>
    <w:rsid w:val="00F156B5"/>
    <w:rsid w:val="00F15BA3"/>
    <w:rsid w:val="00F15D0F"/>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12"/>
    <w:rsid w:val="00F2300C"/>
    <w:rsid w:val="00F2311C"/>
    <w:rsid w:val="00F23DBE"/>
    <w:rsid w:val="00F23E96"/>
    <w:rsid w:val="00F23ECC"/>
    <w:rsid w:val="00F243BB"/>
    <w:rsid w:val="00F244BC"/>
    <w:rsid w:val="00F246E6"/>
    <w:rsid w:val="00F248DF"/>
    <w:rsid w:val="00F24F06"/>
    <w:rsid w:val="00F25056"/>
    <w:rsid w:val="00F257FE"/>
    <w:rsid w:val="00F25A87"/>
    <w:rsid w:val="00F25AAE"/>
    <w:rsid w:val="00F25B1B"/>
    <w:rsid w:val="00F25D01"/>
    <w:rsid w:val="00F25D1F"/>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3D8"/>
    <w:rsid w:val="00F33A46"/>
    <w:rsid w:val="00F33A73"/>
    <w:rsid w:val="00F33BE8"/>
    <w:rsid w:val="00F3414F"/>
    <w:rsid w:val="00F341B0"/>
    <w:rsid w:val="00F341EA"/>
    <w:rsid w:val="00F34311"/>
    <w:rsid w:val="00F347FE"/>
    <w:rsid w:val="00F35178"/>
    <w:rsid w:val="00F356CC"/>
    <w:rsid w:val="00F356DA"/>
    <w:rsid w:val="00F35C70"/>
    <w:rsid w:val="00F35EB2"/>
    <w:rsid w:val="00F35F61"/>
    <w:rsid w:val="00F366A7"/>
    <w:rsid w:val="00F36A88"/>
    <w:rsid w:val="00F36BAB"/>
    <w:rsid w:val="00F36CE2"/>
    <w:rsid w:val="00F36FF5"/>
    <w:rsid w:val="00F37150"/>
    <w:rsid w:val="00F37334"/>
    <w:rsid w:val="00F37758"/>
    <w:rsid w:val="00F378A4"/>
    <w:rsid w:val="00F379F3"/>
    <w:rsid w:val="00F40308"/>
    <w:rsid w:val="00F4060B"/>
    <w:rsid w:val="00F40682"/>
    <w:rsid w:val="00F4078C"/>
    <w:rsid w:val="00F408D8"/>
    <w:rsid w:val="00F40BAB"/>
    <w:rsid w:val="00F416FF"/>
    <w:rsid w:val="00F41A86"/>
    <w:rsid w:val="00F41D3C"/>
    <w:rsid w:val="00F41D5C"/>
    <w:rsid w:val="00F41E4F"/>
    <w:rsid w:val="00F41F9F"/>
    <w:rsid w:val="00F421B0"/>
    <w:rsid w:val="00F4273B"/>
    <w:rsid w:val="00F42A11"/>
    <w:rsid w:val="00F42B9B"/>
    <w:rsid w:val="00F42CFD"/>
    <w:rsid w:val="00F42CFE"/>
    <w:rsid w:val="00F431C9"/>
    <w:rsid w:val="00F437CE"/>
    <w:rsid w:val="00F43B5A"/>
    <w:rsid w:val="00F43C12"/>
    <w:rsid w:val="00F43CC9"/>
    <w:rsid w:val="00F43EEC"/>
    <w:rsid w:val="00F43F75"/>
    <w:rsid w:val="00F44C5A"/>
    <w:rsid w:val="00F45BF6"/>
    <w:rsid w:val="00F45D2F"/>
    <w:rsid w:val="00F45D79"/>
    <w:rsid w:val="00F461F8"/>
    <w:rsid w:val="00F46223"/>
    <w:rsid w:val="00F4659D"/>
    <w:rsid w:val="00F465C3"/>
    <w:rsid w:val="00F4662D"/>
    <w:rsid w:val="00F46745"/>
    <w:rsid w:val="00F47508"/>
    <w:rsid w:val="00F47BA7"/>
    <w:rsid w:val="00F47CA7"/>
    <w:rsid w:val="00F50311"/>
    <w:rsid w:val="00F507F0"/>
    <w:rsid w:val="00F50CCE"/>
    <w:rsid w:val="00F51082"/>
    <w:rsid w:val="00F51166"/>
    <w:rsid w:val="00F511BD"/>
    <w:rsid w:val="00F5129C"/>
    <w:rsid w:val="00F51630"/>
    <w:rsid w:val="00F51CB0"/>
    <w:rsid w:val="00F51E7D"/>
    <w:rsid w:val="00F51F4A"/>
    <w:rsid w:val="00F52127"/>
    <w:rsid w:val="00F5264D"/>
    <w:rsid w:val="00F5272D"/>
    <w:rsid w:val="00F53299"/>
    <w:rsid w:val="00F543E8"/>
    <w:rsid w:val="00F54AEB"/>
    <w:rsid w:val="00F54D35"/>
    <w:rsid w:val="00F54D3A"/>
    <w:rsid w:val="00F55101"/>
    <w:rsid w:val="00F552BD"/>
    <w:rsid w:val="00F556C5"/>
    <w:rsid w:val="00F55B22"/>
    <w:rsid w:val="00F560C3"/>
    <w:rsid w:val="00F56293"/>
    <w:rsid w:val="00F564AC"/>
    <w:rsid w:val="00F5675F"/>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34"/>
    <w:rsid w:val="00F62DA1"/>
    <w:rsid w:val="00F63115"/>
    <w:rsid w:val="00F6325F"/>
    <w:rsid w:val="00F634B0"/>
    <w:rsid w:val="00F6388D"/>
    <w:rsid w:val="00F63C26"/>
    <w:rsid w:val="00F63CFE"/>
    <w:rsid w:val="00F6416F"/>
    <w:rsid w:val="00F64203"/>
    <w:rsid w:val="00F64BAD"/>
    <w:rsid w:val="00F64BEF"/>
    <w:rsid w:val="00F64D10"/>
    <w:rsid w:val="00F64DA2"/>
    <w:rsid w:val="00F64EFC"/>
    <w:rsid w:val="00F651E5"/>
    <w:rsid w:val="00F655B8"/>
    <w:rsid w:val="00F657D5"/>
    <w:rsid w:val="00F657F8"/>
    <w:rsid w:val="00F65E53"/>
    <w:rsid w:val="00F66069"/>
    <w:rsid w:val="00F6622F"/>
    <w:rsid w:val="00F666A7"/>
    <w:rsid w:val="00F66CDF"/>
    <w:rsid w:val="00F66E1D"/>
    <w:rsid w:val="00F67143"/>
    <w:rsid w:val="00F67748"/>
    <w:rsid w:val="00F67891"/>
    <w:rsid w:val="00F67968"/>
    <w:rsid w:val="00F67A3A"/>
    <w:rsid w:val="00F67A55"/>
    <w:rsid w:val="00F67EE2"/>
    <w:rsid w:val="00F703A7"/>
    <w:rsid w:val="00F70869"/>
    <w:rsid w:val="00F70BCF"/>
    <w:rsid w:val="00F70D79"/>
    <w:rsid w:val="00F70FA6"/>
    <w:rsid w:val="00F71209"/>
    <w:rsid w:val="00F71D97"/>
    <w:rsid w:val="00F72157"/>
    <w:rsid w:val="00F7229B"/>
    <w:rsid w:val="00F72A8A"/>
    <w:rsid w:val="00F72D3D"/>
    <w:rsid w:val="00F73042"/>
    <w:rsid w:val="00F7306B"/>
    <w:rsid w:val="00F7344B"/>
    <w:rsid w:val="00F735EA"/>
    <w:rsid w:val="00F7363A"/>
    <w:rsid w:val="00F736C7"/>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C"/>
    <w:rsid w:val="00F816C9"/>
    <w:rsid w:val="00F81904"/>
    <w:rsid w:val="00F81B05"/>
    <w:rsid w:val="00F825F3"/>
    <w:rsid w:val="00F82668"/>
    <w:rsid w:val="00F827FF"/>
    <w:rsid w:val="00F82E76"/>
    <w:rsid w:val="00F8369E"/>
    <w:rsid w:val="00F83795"/>
    <w:rsid w:val="00F8383A"/>
    <w:rsid w:val="00F8389B"/>
    <w:rsid w:val="00F83CF3"/>
    <w:rsid w:val="00F843C8"/>
    <w:rsid w:val="00F847C9"/>
    <w:rsid w:val="00F84AB1"/>
    <w:rsid w:val="00F84EB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502"/>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41"/>
    <w:rsid w:val="00F9636A"/>
    <w:rsid w:val="00F96608"/>
    <w:rsid w:val="00F96FD4"/>
    <w:rsid w:val="00F97473"/>
    <w:rsid w:val="00F97543"/>
    <w:rsid w:val="00F9755E"/>
    <w:rsid w:val="00F9756E"/>
    <w:rsid w:val="00F9774D"/>
    <w:rsid w:val="00FA0088"/>
    <w:rsid w:val="00FA056A"/>
    <w:rsid w:val="00FA0636"/>
    <w:rsid w:val="00FA0C60"/>
    <w:rsid w:val="00FA0E61"/>
    <w:rsid w:val="00FA1161"/>
    <w:rsid w:val="00FA1CF5"/>
    <w:rsid w:val="00FA21A4"/>
    <w:rsid w:val="00FA2296"/>
    <w:rsid w:val="00FA23D1"/>
    <w:rsid w:val="00FA26EF"/>
    <w:rsid w:val="00FA28DD"/>
    <w:rsid w:val="00FA2FED"/>
    <w:rsid w:val="00FA364E"/>
    <w:rsid w:val="00FA39FD"/>
    <w:rsid w:val="00FA3DF7"/>
    <w:rsid w:val="00FA4B51"/>
    <w:rsid w:val="00FA4B5C"/>
    <w:rsid w:val="00FA5285"/>
    <w:rsid w:val="00FA6E5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3FF1"/>
    <w:rsid w:val="00FB443A"/>
    <w:rsid w:val="00FB4458"/>
    <w:rsid w:val="00FB4998"/>
    <w:rsid w:val="00FB4BEA"/>
    <w:rsid w:val="00FB51D5"/>
    <w:rsid w:val="00FB5348"/>
    <w:rsid w:val="00FB57B9"/>
    <w:rsid w:val="00FB57CA"/>
    <w:rsid w:val="00FB669B"/>
    <w:rsid w:val="00FB6818"/>
    <w:rsid w:val="00FB695B"/>
    <w:rsid w:val="00FB6BF6"/>
    <w:rsid w:val="00FB71EA"/>
    <w:rsid w:val="00FB7BE8"/>
    <w:rsid w:val="00FB7D5C"/>
    <w:rsid w:val="00FB7E0A"/>
    <w:rsid w:val="00FB7F18"/>
    <w:rsid w:val="00FC0417"/>
    <w:rsid w:val="00FC0438"/>
    <w:rsid w:val="00FC079C"/>
    <w:rsid w:val="00FC0C01"/>
    <w:rsid w:val="00FC0C68"/>
    <w:rsid w:val="00FC0CA2"/>
    <w:rsid w:val="00FC0F99"/>
    <w:rsid w:val="00FC0FB9"/>
    <w:rsid w:val="00FC10E7"/>
    <w:rsid w:val="00FC118B"/>
    <w:rsid w:val="00FC137D"/>
    <w:rsid w:val="00FC18A0"/>
    <w:rsid w:val="00FC201D"/>
    <w:rsid w:val="00FC238F"/>
    <w:rsid w:val="00FC28E0"/>
    <w:rsid w:val="00FC3349"/>
    <w:rsid w:val="00FC3520"/>
    <w:rsid w:val="00FC355A"/>
    <w:rsid w:val="00FC35D3"/>
    <w:rsid w:val="00FC4614"/>
    <w:rsid w:val="00FC58AF"/>
    <w:rsid w:val="00FC5F24"/>
    <w:rsid w:val="00FC5F8E"/>
    <w:rsid w:val="00FC5FBF"/>
    <w:rsid w:val="00FC6284"/>
    <w:rsid w:val="00FC68BA"/>
    <w:rsid w:val="00FC6A5C"/>
    <w:rsid w:val="00FC6C92"/>
    <w:rsid w:val="00FC7212"/>
    <w:rsid w:val="00FC7857"/>
    <w:rsid w:val="00FC7F04"/>
    <w:rsid w:val="00FD0A1F"/>
    <w:rsid w:val="00FD0B28"/>
    <w:rsid w:val="00FD0BDB"/>
    <w:rsid w:val="00FD0C19"/>
    <w:rsid w:val="00FD0C55"/>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C6F"/>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6FF2"/>
    <w:rsid w:val="00FE778D"/>
    <w:rsid w:val="00FE7EF5"/>
    <w:rsid w:val="00FE7F25"/>
    <w:rsid w:val="00FF0601"/>
    <w:rsid w:val="00FF08AC"/>
    <w:rsid w:val="00FF0AC2"/>
    <w:rsid w:val="00FF0BAA"/>
    <w:rsid w:val="00FF0CD3"/>
    <w:rsid w:val="00FF0ED7"/>
    <w:rsid w:val="00FF1024"/>
    <w:rsid w:val="00FF1348"/>
    <w:rsid w:val="00FF148D"/>
    <w:rsid w:val="00FF1BC2"/>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139"/>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741F3-5EA2-487D-9005-90966103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5D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3698"/>
    <w:pPr>
      <w:spacing w:before="0" w:after="160" w:line="240" w:lineRule="exact"/>
      <w:jc w:val="left"/>
    </w:pPr>
    <w:rPr>
      <w:rFonts w:ascii="Verdana" w:hAnsi="Verdana"/>
      <w:sz w:val="20"/>
      <w:szCs w:val="20"/>
    </w:rPr>
  </w:style>
  <w:style w:type="numbering" w:customStyle="1" w:styleId="1">
    <w:name w:val="А.1"/>
    <w:basedOn w:val="NoList"/>
    <w:next w:val="1ai"/>
    <w:rsid w:val="00406068"/>
    <w:pPr>
      <w:numPr>
        <w:numId w:val="19"/>
      </w:numPr>
    </w:pPr>
  </w:style>
  <w:style w:type="paragraph" w:customStyle="1" w:styleId="Char0">
    <w:name w:val="Char"/>
    <w:basedOn w:val="Normal"/>
    <w:rsid w:val="00406068"/>
    <w:pPr>
      <w:spacing w:before="0" w:after="160" w:line="240" w:lineRule="exact"/>
      <w:jc w:val="left"/>
    </w:pPr>
    <w:rPr>
      <w:rFonts w:ascii="Verdana" w:hAnsi="Verdana"/>
      <w:sz w:val="20"/>
      <w:szCs w:val="20"/>
    </w:rPr>
  </w:style>
  <w:style w:type="numbering" w:styleId="1ai">
    <w:name w:val="Outline List 1"/>
    <w:basedOn w:val="NoList"/>
    <w:semiHidden/>
    <w:unhideWhenUsed/>
    <w:rsid w:val="00406068"/>
  </w:style>
  <w:style w:type="character" w:styleId="Emphasis">
    <w:name w:val="Emphasis"/>
    <w:basedOn w:val="DefaultParagraphFont"/>
    <w:qFormat/>
    <w:rsid w:val="00E841F4"/>
    <w:rPr>
      <w:i/>
      <w:iCs/>
    </w:rPr>
  </w:style>
  <w:style w:type="paragraph" w:styleId="EndnoteText">
    <w:name w:val="endnote text"/>
    <w:basedOn w:val="Normal"/>
    <w:link w:val="EndnoteTextChar"/>
    <w:semiHidden/>
    <w:unhideWhenUsed/>
    <w:rsid w:val="006003CA"/>
    <w:pPr>
      <w:spacing w:before="0"/>
    </w:pPr>
    <w:rPr>
      <w:sz w:val="20"/>
      <w:szCs w:val="20"/>
    </w:rPr>
  </w:style>
  <w:style w:type="character" w:customStyle="1" w:styleId="EndnoteTextChar">
    <w:name w:val="Endnote Text Char"/>
    <w:basedOn w:val="DefaultParagraphFont"/>
    <w:link w:val="EndnoteText"/>
    <w:semiHidden/>
    <w:rsid w:val="006003CA"/>
    <w:rPr>
      <w:lang w:val="en-US" w:eastAsia="en-US"/>
    </w:rPr>
  </w:style>
  <w:style w:type="character" w:styleId="EndnoteReference">
    <w:name w:val="endnote reference"/>
    <w:basedOn w:val="DefaultParagraphFont"/>
    <w:semiHidden/>
    <w:unhideWhenUsed/>
    <w:rsid w:val="00600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683661">
      <w:bodyDiv w:val="1"/>
      <w:marLeft w:val="0"/>
      <w:marRight w:val="0"/>
      <w:marTop w:val="0"/>
      <w:marBottom w:val="0"/>
      <w:divBdr>
        <w:top w:val="none" w:sz="0" w:space="0" w:color="auto"/>
        <w:left w:val="none" w:sz="0" w:space="0" w:color="auto"/>
        <w:bottom w:val="none" w:sz="0" w:space="0" w:color="auto"/>
        <w:right w:val="none" w:sz="0" w:space="0" w:color="auto"/>
      </w:divBdr>
    </w:div>
    <w:div w:id="16216113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3689240">
      <w:bodyDiv w:val="1"/>
      <w:marLeft w:val="0"/>
      <w:marRight w:val="0"/>
      <w:marTop w:val="0"/>
      <w:marBottom w:val="0"/>
      <w:divBdr>
        <w:top w:val="none" w:sz="0" w:space="0" w:color="auto"/>
        <w:left w:val="none" w:sz="0" w:space="0" w:color="auto"/>
        <w:bottom w:val="none" w:sz="0" w:space="0" w:color="auto"/>
        <w:right w:val="none" w:sz="0" w:space="0" w:color="auto"/>
      </w:divBdr>
    </w:div>
    <w:div w:id="20696331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10494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1957709">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2874318">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237452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815557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582702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754370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37806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7173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132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55268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7744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9123943">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811777">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577840">
      <w:bodyDiv w:val="1"/>
      <w:marLeft w:val="0"/>
      <w:marRight w:val="0"/>
      <w:marTop w:val="0"/>
      <w:marBottom w:val="0"/>
      <w:divBdr>
        <w:top w:val="none" w:sz="0" w:space="0" w:color="auto"/>
        <w:left w:val="none" w:sz="0" w:space="0" w:color="auto"/>
        <w:bottom w:val="none" w:sz="0" w:space="0" w:color="auto"/>
        <w:right w:val="none" w:sz="0" w:space="0" w:color="auto"/>
      </w:divBdr>
    </w:div>
    <w:div w:id="1823617461">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711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4662886">
      <w:bodyDiv w:val="1"/>
      <w:marLeft w:val="0"/>
      <w:marRight w:val="0"/>
      <w:marTop w:val="0"/>
      <w:marBottom w:val="0"/>
      <w:divBdr>
        <w:top w:val="none" w:sz="0" w:space="0" w:color="auto"/>
        <w:left w:val="none" w:sz="0" w:space="0" w:color="auto"/>
        <w:bottom w:val="none" w:sz="0" w:space="0" w:color="auto"/>
        <w:right w:val="none" w:sz="0" w:space="0" w:color="auto"/>
      </w:divBdr>
    </w:div>
    <w:div w:id="21069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ko.acim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agaton.milosevic@eps.rs" TargetMode="External"/><Relationship Id="rId172" Type="http://schemas.openxmlformats.org/officeDocument/2006/relationships/image" Target="media/image2.png"/><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3.png"/><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988A-A50F-48C0-B32A-AAACAE7DA788}"/>
</file>

<file path=customXml/itemProps10.xml><?xml version="1.0" encoding="utf-8"?>
<ds:datastoreItem xmlns:ds="http://schemas.openxmlformats.org/officeDocument/2006/customXml" ds:itemID="{1FEA497D-4AD2-437C-A306-54D212087EEA}"/>
</file>

<file path=customXml/itemProps100.xml><?xml version="1.0" encoding="utf-8"?>
<ds:datastoreItem xmlns:ds="http://schemas.openxmlformats.org/officeDocument/2006/customXml" ds:itemID="{4EF1CFE4-446E-4A9F-812A-5AA26F6FD8C5}"/>
</file>

<file path=customXml/itemProps101.xml><?xml version="1.0" encoding="utf-8"?>
<ds:datastoreItem xmlns:ds="http://schemas.openxmlformats.org/officeDocument/2006/customXml" ds:itemID="{E6ADA3B4-9F31-4CB8-BAAC-F030945AF5C2}"/>
</file>

<file path=customXml/itemProps102.xml><?xml version="1.0" encoding="utf-8"?>
<ds:datastoreItem xmlns:ds="http://schemas.openxmlformats.org/officeDocument/2006/customXml" ds:itemID="{86A23844-0B8D-46E7-8B03-3DA9AEF41A79}"/>
</file>

<file path=customXml/itemProps103.xml><?xml version="1.0" encoding="utf-8"?>
<ds:datastoreItem xmlns:ds="http://schemas.openxmlformats.org/officeDocument/2006/customXml" ds:itemID="{08006CCC-0BA9-4C93-BB29-03C78B99F33E}"/>
</file>

<file path=customXml/itemProps104.xml><?xml version="1.0" encoding="utf-8"?>
<ds:datastoreItem xmlns:ds="http://schemas.openxmlformats.org/officeDocument/2006/customXml" ds:itemID="{5534CE00-A603-454A-83E6-5430A6EB6B84}"/>
</file>

<file path=customXml/itemProps105.xml><?xml version="1.0" encoding="utf-8"?>
<ds:datastoreItem xmlns:ds="http://schemas.openxmlformats.org/officeDocument/2006/customXml" ds:itemID="{470EFEC4-7EB9-4434-80E5-3022EE1D567F}"/>
</file>

<file path=customXml/itemProps106.xml><?xml version="1.0" encoding="utf-8"?>
<ds:datastoreItem xmlns:ds="http://schemas.openxmlformats.org/officeDocument/2006/customXml" ds:itemID="{9A9B3454-0A87-4B41-BB4A-A21CA2BD367A}"/>
</file>

<file path=customXml/itemProps107.xml><?xml version="1.0" encoding="utf-8"?>
<ds:datastoreItem xmlns:ds="http://schemas.openxmlformats.org/officeDocument/2006/customXml" ds:itemID="{F68D4EED-29B4-4D49-8984-17297A449064}"/>
</file>

<file path=customXml/itemProps108.xml><?xml version="1.0" encoding="utf-8"?>
<ds:datastoreItem xmlns:ds="http://schemas.openxmlformats.org/officeDocument/2006/customXml" ds:itemID="{5F44751E-E117-4D4D-A22C-553B98912C9F}"/>
</file>

<file path=customXml/itemProps109.xml><?xml version="1.0" encoding="utf-8"?>
<ds:datastoreItem xmlns:ds="http://schemas.openxmlformats.org/officeDocument/2006/customXml" ds:itemID="{7427BF06-0F4B-499D-AF26-BDBC52ED60D8}"/>
</file>

<file path=customXml/itemProps11.xml><?xml version="1.0" encoding="utf-8"?>
<ds:datastoreItem xmlns:ds="http://schemas.openxmlformats.org/officeDocument/2006/customXml" ds:itemID="{7ED03A6A-3BFC-4516-8A42-9FA017F80A56}"/>
</file>

<file path=customXml/itemProps110.xml><?xml version="1.0" encoding="utf-8"?>
<ds:datastoreItem xmlns:ds="http://schemas.openxmlformats.org/officeDocument/2006/customXml" ds:itemID="{9AB93C71-66A3-4915-B5C4-E5EAE838FFBA}"/>
</file>

<file path=customXml/itemProps111.xml><?xml version="1.0" encoding="utf-8"?>
<ds:datastoreItem xmlns:ds="http://schemas.openxmlformats.org/officeDocument/2006/customXml" ds:itemID="{0105BA57-A97C-4DBD-AD95-EF01C5180A90}"/>
</file>

<file path=customXml/itemProps112.xml><?xml version="1.0" encoding="utf-8"?>
<ds:datastoreItem xmlns:ds="http://schemas.openxmlformats.org/officeDocument/2006/customXml" ds:itemID="{04E944B7-5EB0-4169-8A51-61461389BA76}"/>
</file>

<file path=customXml/itemProps113.xml><?xml version="1.0" encoding="utf-8"?>
<ds:datastoreItem xmlns:ds="http://schemas.openxmlformats.org/officeDocument/2006/customXml" ds:itemID="{8D58317F-CF89-4CBE-8DCC-89B8AB90C9F9}"/>
</file>

<file path=customXml/itemProps114.xml><?xml version="1.0" encoding="utf-8"?>
<ds:datastoreItem xmlns:ds="http://schemas.openxmlformats.org/officeDocument/2006/customXml" ds:itemID="{2CA2AF7F-3D45-4B1C-8DCE-93DF46A4B293}"/>
</file>

<file path=customXml/itemProps115.xml><?xml version="1.0" encoding="utf-8"?>
<ds:datastoreItem xmlns:ds="http://schemas.openxmlformats.org/officeDocument/2006/customXml" ds:itemID="{32949C10-74FC-46E1-A82D-D286D3156555}"/>
</file>

<file path=customXml/itemProps116.xml><?xml version="1.0" encoding="utf-8"?>
<ds:datastoreItem xmlns:ds="http://schemas.openxmlformats.org/officeDocument/2006/customXml" ds:itemID="{43CF1D67-ECE5-449A-A443-036202C47071}"/>
</file>

<file path=customXml/itemProps117.xml><?xml version="1.0" encoding="utf-8"?>
<ds:datastoreItem xmlns:ds="http://schemas.openxmlformats.org/officeDocument/2006/customXml" ds:itemID="{417ACE98-7E83-41D5-BE34-2B68DA2A5548}"/>
</file>

<file path=customXml/itemProps118.xml><?xml version="1.0" encoding="utf-8"?>
<ds:datastoreItem xmlns:ds="http://schemas.openxmlformats.org/officeDocument/2006/customXml" ds:itemID="{5340B2C4-F052-4D75-9707-31C473BA81AE}"/>
</file>

<file path=customXml/itemProps119.xml><?xml version="1.0" encoding="utf-8"?>
<ds:datastoreItem xmlns:ds="http://schemas.openxmlformats.org/officeDocument/2006/customXml" ds:itemID="{7CFBE29B-3F9C-4E60-B54B-2BD20E36E538}"/>
</file>

<file path=customXml/itemProps12.xml><?xml version="1.0" encoding="utf-8"?>
<ds:datastoreItem xmlns:ds="http://schemas.openxmlformats.org/officeDocument/2006/customXml" ds:itemID="{6E5B03A5-F1FC-4B92-BE6F-44D305923D70}"/>
</file>

<file path=customXml/itemProps120.xml><?xml version="1.0" encoding="utf-8"?>
<ds:datastoreItem xmlns:ds="http://schemas.openxmlformats.org/officeDocument/2006/customXml" ds:itemID="{FFC00347-027C-42A8-B082-5CB0FF1921E5}"/>
</file>

<file path=customXml/itemProps121.xml><?xml version="1.0" encoding="utf-8"?>
<ds:datastoreItem xmlns:ds="http://schemas.openxmlformats.org/officeDocument/2006/customXml" ds:itemID="{19622049-A618-4C87-8BA3-000565B29825}"/>
</file>

<file path=customXml/itemProps122.xml><?xml version="1.0" encoding="utf-8"?>
<ds:datastoreItem xmlns:ds="http://schemas.openxmlformats.org/officeDocument/2006/customXml" ds:itemID="{A635ED80-2A45-4712-9B03-B7B9EE2AD6CE}"/>
</file>

<file path=customXml/itemProps123.xml><?xml version="1.0" encoding="utf-8"?>
<ds:datastoreItem xmlns:ds="http://schemas.openxmlformats.org/officeDocument/2006/customXml" ds:itemID="{71D36B5B-9000-4E07-909E-F75E9E3C1906}"/>
</file>

<file path=customXml/itemProps124.xml><?xml version="1.0" encoding="utf-8"?>
<ds:datastoreItem xmlns:ds="http://schemas.openxmlformats.org/officeDocument/2006/customXml" ds:itemID="{6244FE9D-8F27-415E-AE03-F1EF7989D61E}"/>
</file>

<file path=customXml/itemProps125.xml><?xml version="1.0" encoding="utf-8"?>
<ds:datastoreItem xmlns:ds="http://schemas.openxmlformats.org/officeDocument/2006/customXml" ds:itemID="{2B2ADED3-07DD-45A6-9562-EBCF981D7A83}"/>
</file>

<file path=customXml/itemProps126.xml><?xml version="1.0" encoding="utf-8"?>
<ds:datastoreItem xmlns:ds="http://schemas.openxmlformats.org/officeDocument/2006/customXml" ds:itemID="{AA7C48A1-82FC-443F-8372-42C05745A6FA}"/>
</file>

<file path=customXml/itemProps127.xml><?xml version="1.0" encoding="utf-8"?>
<ds:datastoreItem xmlns:ds="http://schemas.openxmlformats.org/officeDocument/2006/customXml" ds:itemID="{408C1A76-603B-446B-8758-1F467F4AAA0E}"/>
</file>

<file path=customXml/itemProps128.xml><?xml version="1.0" encoding="utf-8"?>
<ds:datastoreItem xmlns:ds="http://schemas.openxmlformats.org/officeDocument/2006/customXml" ds:itemID="{99711F3F-BC77-403D-ADBA-A5B0B90C622F}"/>
</file>

<file path=customXml/itemProps129.xml><?xml version="1.0" encoding="utf-8"?>
<ds:datastoreItem xmlns:ds="http://schemas.openxmlformats.org/officeDocument/2006/customXml" ds:itemID="{2E55407B-2B05-4652-9C51-2F797168B214}"/>
</file>

<file path=customXml/itemProps13.xml><?xml version="1.0" encoding="utf-8"?>
<ds:datastoreItem xmlns:ds="http://schemas.openxmlformats.org/officeDocument/2006/customXml" ds:itemID="{9C3846E5-ECA2-4FB9-8DC5-B9994B400007}"/>
</file>

<file path=customXml/itemProps130.xml><?xml version="1.0" encoding="utf-8"?>
<ds:datastoreItem xmlns:ds="http://schemas.openxmlformats.org/officeDocument/2006/customXml" ds:itemID="{23C9CD01-63CB-4815-9AE0-99309C8BD03D}"/>
</file>

<file path=customXml/itemProps131.xml><?xml version="1.0" encoding="utf-8"?>
<ds:datastoreItem xmlns:ds="http://schemas.openxmlformats.org/officeDocument/2006/customXml" ds:itemID="{5E7008C8-04A0-4C60-8A51-AB3BC71B65B5}"/>
</file>

<file path=customXml/itemProps132.xml><?xml version="1.0" encoding="utf-8"?>
<ds:datastoreItem xmlns:ds="http://schemas.openxmlformats.org/officeDocument/2006/customXml" ds:itemID="{1851A9CD-E7BB-400D-9EFB-56D51F7B8FFD}"/>
</file>

<file path=customXml/itemProps133.xml><?xml version="1.0" encoding="utf-8"?>
<ds:datastoreItem xmlns:ds="http://schemas.openxmlformats.org/officeDocument/2006/customXml" ds:itemID="{3B50A7C1-3647-4FB7-B50A-3F25D9F01CC5}"/>
</file>

<file path=customXml/itemProps134.xml><?xml version="1.0" encoding="utf-8"?>
<ds:datastoreItem xmlns:ds="http://schemas.openxmlformats.org/officeDocument/2006/customXml" ds:itemID="{820AA9F2-D047-4690-B026-7A9911E5569A}"/>
</file>

<file path=customXml/itemProps135.xml><?xml version="1.0" encoding="utf-8"?>
<ds:datastoreItem xmlns:ds="http://schemas.openxmlformats.org/officeDocument/2006/customXml" ds:itemID="{3A65A12C-1204-4CD8-A26F-F80E2E8C441E}"/>
</file>

<file path=customXml/itemProps136.xml><?xml version="1.0" encoding="utf-8"?>
<ds:datastoreItem xmlns:ds="http://schemas.openxmlformats.org/officeDocument/2006/customXml" ds:itemID="{D50BD254-1B99-4D4C-B0DD-51D63CFCEF4B}"/>
</file>

<file path=customXml/itemProps137.xml><?xml version="1.0" encoding="utf-8"?>
<ds:datastoreItem xmlns:ds="http://schemas.openxmlformats.org/officeDocument/2006/customXml" ds:itemID="{193F1DC1-7F63-4657-9860-88E663404B26}"/>
</file>

<file path=customXml/itemProps138.xml><?xml version="1.0" encoding="utf-8"?>
<ds:datastoreItem xmlns:ds="http://schemas.openxmlformats.org/officeDocument/2006/customXml" ds:itemID="{2E1922BA-2A00-4CB9-8B22-FCA6BA3E7C84}"/>
</file>

<file path=customXml/itemProps139.xml><?xml version="1.0" encoding="utf-8"?>
<ds:datastoreItem xmlns:ds="http://schemas.openxmlformats.org/officeDocument/2006/customXml" ds:itemID="{DB506677-A4BD-4498-82AC-707BD711A7D8}"/>
</file>

<file path=customXml/itemProps14.xml><?xml version="1.0" encoding="utf-8"?>
<ds:datastoreItem xmlns:ds="http://schemas.openxmlformats.org/officeDocument/2006/customXml" ds:itemID="{66A76F58-0408-4595-80EC-08DDD6AF1800}"/>
</file>

<file path=customXml/itemProps140.xml><?xml version="1.0" encoding="utf-8"?>
<ds:datastoreItem xmlns:ds="http://schemas.openxmlformats.org/officeDocument/2006/customXml" ds:itemID="{E9E05FA6-D044-429E-9D3D-923BF6374311}"/>
</file>

<file path=customXml/itemProps141.xml><?xml version="1.0" encoding="utf-8"?>
<ds:datastoreItem xmlns:ds="http://schemas.openxmlformats.org/officeDocument/2006/customXml" ds:itemID="{3DEE7F50-8FAC-4693-ACA7-0D762F200205}"/>
</file>

<file path=customXml/itemProps142.xml><?xml version="1.0" encoding="utf-8"?>
<ds:datastoreItem xmlns:ds="http://schemas.openxmlformats.org/officeDocument/2006/customXml" ds:itemID="{95BD5A89-FAE5-453D-B5BB-BCB04FEBFAC6}"/>
</file>

<file path=customXml/itemProps143.xml><?xml version="1.0" encoding="utf-8"?>
<ds:datastoreItem xmlns:ds="http://schemas.openxmlformats.org/officeDocument/2006/customXml" ds:itemID="{2C4B1161-7E1D-4521-8C31-7785CE0C7334}"/>
</file>

<file path=customXml/itemProps144.xml><?xml version="1.0" encoding="utf-8"?>
<ds:datastoreItem xmlns:ds="http://schemas.openxmlformats.org/officeDocument/2006/customXml" ds:itemID="{0F30992C-3BA8-42D9-94B9-70A244836377}"/>
</file>

<file path=customXml/itemProps145.xml><?xml version="1.0" encoding="utf-8"?>
<ds:datastoreItem xmlns:ds="http://schemas.openxmlformats.org/officeDocument/2006/customXml" ds:itemID="{81124971-2F89-4723-8D57-6B2578E2EB7C}"/>
</file>

<file path=customXml/itemProps146.xml><?xml version="1.0" encoding="utf-8"?>
<ds:datastoreItem xmlns:ds="http://schemas.openxmlformats.org/officeDocument/2006/customXml" ds:itemID="{F80D16C3-F4D4-4CAF-A267-69CA2DFD01D1}"/>
</file>

<file path=customXml/itemProps147.xml><?xml version="1.0" encoding="utf-8"?>
<ds:datastoreItem xmlns:ds="http://schemas.openxmlformats.org/officeDocument/2006/customXml" ds:itemID="{2AB99773-5AF0-4FBA-A986-CD3369DC10E1}"/>
</file>

<file path=customXml/itemProps148.xml><?xml version="1.0" encoding="utf-8"?>
<ds:datastoreItem xmlns:ds="http://schemas.openxmlformats.org/officeDocument/2006/customXml" ds:itemID="{21188405-6FD9-4590-AC6D-E59D87D5FCF8}"/>
</file>

<file path=customXml/itemProps149.xml><?xml version="1.0" encoding="utf-8"?>
<ds:datastoreItem xmlns:ds="http://schemas.openxmlformats.org/officeDocument/2006/customXml" ds:itemID="{AB3680E3-4BC1-463C-B621-F44E379B802F}"/>
</file>

<file path=customXml/itemProps15.xml><?xml version="1.0" encoding="utf-8"?>
<ds:datastoreItem xmlns:ds="http://schemas.openxmlformats.org/officeDocument/2006/customXml" ds:itemID="{69FDC674-9909-4EAD-9B84-FB00543CC54C}"/>
</file>

<file path=customXml/itemProps150.xml><?xml version="1.0" encoding="utf-8"?>
<ds:datastoreItem xmlns:ds="http://schemas.openxmlformats.org/officeDocument/2006/customXml" ds:itemID="{3A34FEF3-EA29-46FC-91D4-E6C4695FFEBB}"/>
</file>

<file path=customXml/itemProps151.xml><?xml version="1.0" encoding="utf-8"?>
<ds:datastoreItem xmlns:ds="http://schemas.openxmlformats.org/officeDocument/2006/customXml" ds:itemID="{C10E36A8-E4D6-444E-ADC9-CF3DB395D95C}"/>
</file>

<file path=customXml/itemProps152.xml><?xml version="1.0" encoding="utf-8"?>
<ds:datastoreItem xmlns:ds="http://schemas.openxmlformats.org/officeDocument/2006/customXml" ds:itemID="{7FD1E8E5-3236-4827-A466-9F2E55DA2A1B}"/>
</file>

<file path=customXml/itemProps153.xml><?xml version="1.0" encoding="utf-8"?>
<ds:datastoreItem xmlns:ds="http://schemas.openxmlformats.org/officeDocument/2006/customXml" ds:itemID="{CE7BAE88-39D0-4701-B734-6652706C6B2F}"/>
</file>

<file path=customXml/itemProps154.xml><?xml version="1.0" encoding="utf-8"?>
<ds:datastoreItem xmlns:ds="http://schemas.openxmlformats.org/officeDocument/2006/customXml" ds:itemID="{80A2A5EA-0220-4DF3-A0DB-134BC53D538A}"/>
</file>

<file path=customXml/itemProps155.xml><?xml version="1.0" encoding="utf-8"?>
<ds:datastoreItem xmlns:ds="http://schemas.openxmlformats.org/officeDocument/2006/customXml" ds:itemID="{FF5FCC72-B00F-4B1C-9846-836142953E83}"/>
</file>

<file path=customXml/itemProps156.xml><?xml version="1.0" encoding="utf-8"?>
<ds:datastoreItem xmlns:ds="http://schemas.openxmlformats.org/officeDocument/2006/customXml" ds:itemID="{1B710E84-43B8-4DA8-A27E-6C16E08DD4FA}"/>
</file>

<file path=customXml/itemProps157.xml><?xml version="1.0" encoding="utf-8"?>
<ds:datastoreItem xmlns:ds="http://schemas.openxmlformats.org/officeDocument/2006/customXml" ds:itemID="{DC4789F8-F69F-44C5-98C8-EDCB5DF462D6}"/>
</file>

<file path=customXml/itemProps158.xml><?xml version="1.0" encoding="utf-8"?>
<ds:datastoreItem xmlns:ds="http://schemas.openxmlformats.org/officeDocument/2006/customXml" ds:itemID="{334E3A27-A88F-4F7D-B80C-1A46474BE00E}"/>
</file>

<file path=customXml/itemProps159.xml><?xml version="1.0" encoding="utf-8"?>
<ds:datastoreItem xmlns:ds="http://schemas.openxmlformats.org/officeDocument/2006/customXml" ds:itemID="{8E1E9CCA-E6C9-481E-A765-661B81ECB889}"/>
</file>

<file path=customXml/itemProps16.xml><?xml version="1.0" encoding="utf-8"?>
<ds:datastoreItem xmlns:ds="http://schemas.openxmlformats.org/officeDocument/2006/customXml" ds:itemID="{10D77B49-E6E8-4A21-807D-1A6339232063}"/>
</file>

<file path=customXml/itemProps160.xml><?xml version="1.0" encoding="utf-8"?>
<ds:datastoreItem xmlns:ds="http://schemas.openxmlformats.org/officeDocument/2006/customXml" ds:itemID="{B6E87440-BC18-49AF-8F29-EE51DC1E2D13}"/>
</file>

<file path=customXml/itemProps17.xml><?xml version="1.0" encoding="utf-8"?>
<ds:datastoreItem xmlns:ds="http://schemas.openxmlformats.org/officeDocument/2006/customXml" ds:itemID="{D89291FB-0FD5-44C9-B52A-06C4E1CF5C7E}"/>
</file>

<file path=customXml/itemProps18.xml><?xml version="1.0" encoding="utf-8"?>
<ds:datastoreItem xmlns:ds="http://schemas.openxmlformats.org/officeDocument/2006/customXml" ds:itemID="{8FF7EA81-E829-4106-A5C3-5985D7F886A4}"/>
</file>

<file path=customXml/itemProps19.xml><?xml version="1.0" encoding="utf-8"?>
<ds:datastoreItem xmlns:ds="http://schemas.openxmlformats.org/officeDocument/2006/customXml" ds:itemID="{ACD61F9A-E419-42D8-A0E2-648C78436952}"/>
</file>

<file path=customXml/itemProps2.xml><?xml version="1.0" encoding="utf-8"?>
<ds:datastoreItem xmlns:ds="http://schemas.openxmlformats.org/officeDocument/2006/customXml" ds:itemID="{E6BEBB3C-71C8-47DF-B1C2-7A2D95EFE263}"/>
</file>

<file path=customXml/itemProps20.xml><?xml version="1.0" encoding="utf-8"?>
<ds:datastoreItem xmlns:ds="http://schemas.openxmlformats.org/officeDocument/2006/customXml" ds:itemID="{7D91ECDC-BB3E-4DB9-BF76-ACA4327D69EC}"/>
</file>

<file path=customXml/itemProps21.xml><?xml version="1.0" encoding="utf-8"?>
<ds:datastoreItem xmlns:ds="http://schemas.openxmlformats.org/officeDocument/2006/customXml" ds:itemID="{6E8C31AC-36CC-435A-9BE4-66EB72D6536B}"/>
</file>

<file path=customXml/itemProps22.xml><?xml version="1.0" encoding="utf-8"?>
<ds:datastoreItem xmlns:ds="http://schemas.openxmlformats.org/officeDocument/2006/customXml" ds:itemID="{E2C32C25-E700-4457-9713-A62D11E7C958}"/>
</file>

<file path=customXml/itemProps23.xml><?xml version="1.0" encoding="utf-8"?>
<ds:datastoreItem xmlns:ds="http://schemas.openxmlformats.org/officeDocument/2006/customXml" ds:itemID="{50F8B9D9-092E-4411-AED8-9A4C6FBFAA56}"/>
</file>

<file path=customXml/itemProps24.xml><?xml version="1.0" encoding="utf-8"?>
<ds:datastoreItem xmlns:ds="http://schemas.openxmlformats.org/officeDocument/2006/customXml" ds:itemID="{243E4CB1-AA7F-46DA-AEAF-2FC9F6D3B71F}"/>
</file>

<file path=customXml/itemProps25.xml><?xml version="1.0" encoding="utf-8"?>
<ds:datastoreItem xmlns:ds="http://schemas.openxmlformats.org/officeDocument/2006/customXml" ds:itemID="{778030FD-D513-4495-9FDD-D59D08D9AC97}"/>
</file>

<file path=customXml/itemProps26.xml><?xml version="1.0" encoding="utf-8"?>
<ds:datastoreItem xmlns:ds="http://schemas.openxmlformats.org/officeDocument/2006/customXml" ds:itemID="{B5EDB17C-F08B-41BB-A44B-A74372A3CFBC}"/>
</file>

<file path=customXml/itemProps27.xml><?xml version="1.0" encoding="utf-8"?>
<ds:datastoreItem xmlns:ds="http://schemas.openxmlformats.org/officeDocument/2006/customXml" ds:itemID="{E2913320-206E-4F1F-98FF-3BEE785D762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13B054E-1CC0-4999-BAC3-65CD28928E2A}"/>
</file>

<file path=customXml/itemProps3.xml><?xml version="1.0" encoding="utf-8"?>
<ds:datastoreItem xmlns:ds="http://schemas.openxmlformats.org/officeDocument/2006/customXml" ds:itemID="{E8914D17-249B-499A-A83A-E42A4A44173F}"/>
</file>

<file path=customXml/itemProps30.xml><?xml version="1.0" encoding="utf-8"?>
<ds:datastoreItem xmlns:ds="http://schemas.openxmlformats.org/officeDocument/2006/customXml" ds:itemID="{4A8A39C8-0D03-4912-A318-15DCE429F1AE}"/>
</file>

<file path=customXml/itemProps31.xml><?xml version="1.0" encoding="utf-8"?>
<ds:datastoreItem xmlns:ds="http://schemas.openxmlformats.org/officeDocument/2006/customXml" ds:itemID="{967BCC9E-6261-4022-9C56-520BC25BB94A}"/>
</file>

<file path=customXml/itemProps32.xml><?xml version="1.0" encoding="utf-8"?>
<ds:datastoreItem xmlns:ds="http://schemas.openxmlformats.org/officeDocument/2006/customXml" ds:itemID="{4BEF4524-A62F-4A48-AB34-E2144C74A003}"/>
</file>

<file path=customXml/itemProps33.xml><?xml version="1.0" encoding="utf-8"?>
<ds:datastoreItem xmlns:ds="http://schemas.openxmlformats.org/officeDocument/2006/customXml" ds:itemID="{1362CDC7-9C38-4DFE-B3E2-D7967DC63CC7}"/>
</file>

<file path=customXml/itemProps34.xml><?xml version="1.0" encoding="utf-8"?>
<ds:datastoreItem xmlns:ds="http://schemas.openxmlformats.org/officeDocument/2006/customXml" ds:itemID="{A4C7D39A-9741-4C69-A857-059E193AFA50}"/>
</file>

<file path=customXml/itemProps35.xml><?xml version="1.0" encoding="utf-8"?>
<ds:datastoreItem xmlns:ds="http://schemas.openxmlformats.org/officeDocument/2006/customXml" ds:itemID="{B87D03D0-1DEC-40FA-8E66-9788CD413FE2}"/>
</file>

<file path=customXml/itemProps36.xml><?xml version="1.0" encoding="utf-8"?>
<ds:datastoreItem xmlns:ds="http://schemas.openxmlformats.org/officeDocument/2006/customXml" ds:itemID="{C4928B0F-44CA-46A8-880B-A8F9558B94B9}"/>
</file>

<file path=customXml/itemProps37.xml><?xml version="1.0" encoding="utf-8"?>
<ds:datastoreItem xmlns:ds="http://schemas.openxmlformats.org/officeDocument/2006/customXml" ds:itemID="{A1B95F7A-26EE-4683-AE26-74E2C80DE197}"/>
</file>

<file path=customXml/itemProps38.xml><?xml version="1.0" encoding="utf-8"?>
<ds:datastoreItem xmlns:ds="http://schemas.openxmlformats.org/officeDocument/2006/customXml" ds:itemID="{7DC957E8-160B-4C71-A32C-8B868E4D9C1F}"/>
</file>

<file path=customXml/itemProps39.xml><?xml version="1.0" encoding="utf-8"?>
<ds:datastoreItem xmlns:ds="http://schemas.openxmlformats.org/officeDocument/2006/customXml" ds:itemID="{E7364021-C8F1-462B-A8D8-7689C25E6491}"/>
</file>

<file path=customXml/itemProps4.xml><?xml version="1.0" encoding="utf-8"?>
<ds:datastoreItem xmlns:ds="http://schemas.openxmlformats.org/officeDocument/2006/customXml" ds:itemID="{0CAC59C7-A66B-4BE2-8F85-1558DC206E81}"/>
</file>

<file path=customXml/itemProps40.xml><?xml version="1.0" encoding="utf-8"?>
<ds:datastoreItem xmlns:ds="http://schemas.openxmlformats.org/officeDocument/2006/customXml" ds:itemID="{AED4B87E-8775-4E03-A8EA-E2F1D2C37D56}"/>
</file>

<file path=customXml/itemProps41.xml><?xml version="1.0" encoding="utf-8"?>
<ds:datastoreItem xmlns:ds="http://schemas.openxmlformats.org/officeDocument/2006/customXml" ds:itemID="{E32801B9-70AF-4142-A736-5A162D03134F}"/>
</file>

<file path=customXml/itemProps42.xml><?xml version="1.0" encoding="utf-8"?>
<ds:datastoreItem xmlns:ds="http://schemas.openxmlformats.org/officeDocument/2006/customXml" ds:itemID="{B0BE8D17-A3F6-49BB-837A-C1876F6AA6A7}"/>
</file>

<file path=customXml/itemProps43.xml><?xml version="1.0" encoding="utf-8"?>
<ds:datastoreItem xmlns:ds="http://schemas.openxmlformats.org/officeDocument/2006/customXml" ds:itemID="{84649ED6-9B4C-4960-A6DF-79BE7E935279}"/>
</file>

<file path=customXml/itemProps44.xml><?xml version="1.0" encoding="utf-8"?>
<ds:datastoreItem xmlns:ds="http://schemas.openxmlformats.org/officeDocument/2006/customXml" ds:itemID="{B7B99B68-875D-4A48-AD35-AE8BEC78E93B}"/>
</file>

<file path=customXml/itemProps45.xml><?xml version="1.0" encoding="utf-8"?>
<ds:datastoreItem xmlns:ds="http://schemas.openxmlformats.org/officeDocument/2006/customXml" ds:itemID="{1C5E71FA-40BB-443B-ABE6-AC773AB32AAD}"/>
</file>

<file path=customXml/itemProps46.xml><?xml version="1.0" encoding="utf-8"?>
<ds:datastoreItem xmlns:ds="http://schemas.openxmlformats.org/officeDocument/2006/customXml" ds:itemID="{C4122350-FE14-4B07-B243-12B5108A9C62}"/>
</file>

<file path=customXml/itemProps47.xml><?xml version="1.0" encoding="utf-8"?>
<ds:datastoreItem xmlns:ds="http://schemas.openxmlformats.org/officeDocument/2006/customXml" ds:itemID="{F1FEC454-8288-4BFE-97B8-519B3FF00576}"/>
</file>

<file path=customXml/itemProps48.xml><?xml version="1.0" encoding="utf-8"?>
<ds:datastoreItem xmlns:ds="http://schemas.openxmlformats.org/officeDocument/2006/customXml" ds:itemID="{698C2E97-90DC-4BD3-85A8-CFBBE899FD53}"/>
</file>

<file path=customXml/itemProps49.xml><?xml version="1.0" encoding="utf-8"?>
<ds:datastoreItem xmlns:ds="http://schemas.openxmlformats.org/officeDocument/2006/customXml" ds:itemID="{9EB91D60-E4B4-4A3B-A90C-07A389610B70}"/>
</file>

<file path=customXml/itemProps5.xml><?xml version="1.0" encoding="utf-8"?>
<ds:datastoreItem xmlns:ds="http://schemas.openxmlformats.org/officeDocument/2006/customXml" ds:itemID="{B31E5AC9-9778-4047-8F32-6BF6B0EF897E}"/>
</file>

<file path=customXml/itemProps50.xml><?xml version="1.0" encoding="utf-8"?>
<ds:datastoreItem xmlns:ds="http://schemas.openxmlformats.org/officeDocument/2006/customXml" ds:itemID="{AA9D7864-84B9-48F6-A023-255A111025F0}"/>
</file>

<file path=customXml/itemProps51.xml><?xml version="1.0" encoding="utf-8"?>
<ds:datastoreItem xmlns:ds="http://schemas.openxmlformats.org/officeDocument/2006/customXml" ds:itemID="{CB826E22-CE1A-46E7-A215-5DD2962A94F9}"/>
</file>

<file path=customXml/itemProps52.xml><?xml version="1.0" encoding="utf-8"?>
<ds:datastoreItem xmlns:ds="http://schemas.openxmlformats.org/officeDocument/2006/customXml" ds:itemID="{24DB8792-EE0E-426F-ADD3-F34D2CD9DE0D}"/>
</file>

<file path=customXml/itemProps53.xml><?xml version="1.0" encoding="utf-8"?>
<ds:datastoreItem xmlns:ds="http://schemas.openxmlformats.org/officeDocument/2006/customXml" ds:itemID="{D10394A4-D891-4A8D-BCBB-2DECC6AB9317}"/>
</file>

<file path=customXml/itemProps54.xml><?xml version="1.0" encoding="utf-8"?>
<ds:datastoreItem xmlns:ds="http://schemas.openxmlformats.org/officeDocument/2006/customXml" ds:itemID="{A5115013-96AF-42D0-9019-01D74966B0B5}"/>
</file>

<file path=customXml/itemProps55.xml><?xml version="1.0" encoding="utf-8"?>
<ds:datastoreItem xmlns:ds="http://schemas.openxmlformats.org/officeDocument/2006/customXml" ds:itemID="{D7A40125-0DCB-4328-8CF3-C989DAF569E3}"/>
</file>

<file path=customXml/itemProps56.xml><?xml version="1.0" encoding="utf-8"?>
<ds:datastoreItem xmlns:ds="http://schemas.openxmlformats.org/officeDocument/2006/customXml" ds:itemID="{FEA5C042-EF63-4B30-8E10-C387737BC666}"/>
</file>

<file path=customXml/itemProps57.xml><?xml version="1.0" encoding="utf-8"?>
<ds:datastoreItem xmlns:ds="http://schemas.openxmlformats.org/officeDocument/2006/customXml" ds:itemID="{90B1ADD2-FBB1-4189-AAB9-ADF27D758201}"/>
</file>

<file path=customXml/itemProps58.xml><?xml version="1.0" encoding="utf-8"?>
<ds:datastoreItem xmlns:ds="http://schemas.openxmlformats.org/officeDocument/2006/customXml" ds:itemID="{F896A11A-6473-4CB7-9AF7-8831235C896D}"/>
</file>

<file path=customXml/itemProps59.xml><?xml version="1.0" encoding="utf-8"?>
<ds:datastoreItem xmlns:ds="http://schemas.openxmlformats.org/officeDocument/2006/customXml" ds:itemID="{1B66B3E2-1AD2-4481-9793-1F253AC9E9DF}"/>
</file>

<file path=customXml/itemProps6.xml><?xml version="1.0" encoding="utf-8"?>
<ds:datastoreItem xmlns:ds="http://schemas.openxmlformats.org/officeDocument/2006/customXml" ds:itemID="{2F1F4B6F-84B1-45DD-BCC7-AFBDB7C2383D}"/>
</file>

<file path=customXml/itemProps60.xml><?xml version="1.0" encoding="utf-8"?>
<ds:datastoreItem xmlns:ds="http://schemas.openxmlformats.org/officeDocument/2006/customXml" ds:itemID="{FD25E7DD-FA95-4E06-99A6-93CFE36B08BF}"/>
</file>

<file path=customXml/itemProps61.xml><?xml version="1.0" encoding="utf-8"?>
<ds:datastoreItem xmlns:ds="http://schemas.openxmlformats.org/officeDocument/2006/customXml" ds:itemID="{93A7821A-BE80-455C-80C4-3CCCF1F71123}"/>
</file>

<file path=customXml/itemProps62.xml><?xml version="1.0" encoding="utf-8"?>
<ds:datastoreItem xmlns:ds="http://schemas.openxmlformats.org/officeDocument/2006/customXml" ds:itemID="{53F59B3D-599F-4007-803A-64705A89C995}"/>
</file>

<file path=customXml/itemProps63.xml><?xml version="1.0" encoding="utf-8"?>
<ds:datastoreItem xmlns:ds="http://schemas.openxmlformats.org/officeDocument/2006/customXml" ds:itemID="{21557CAE-72BC-4D15-A1B4-EBBDE2DFD06D}"/>
</file>

<file path=customXml/itemProps64.xml><?xml version="1.0" encoding="utf-8"?>
<ds:datastoreItem xmlns:ds="http://schemas.openxmlformats.org/officeDocument/2006/customXml" ds:itemID="{24B46009-9B28-4A17-A413-3C26995695A7}"/>
</file>

<file path=customXml/itemProps65.xml><?xml version="1.0" encoding="utf-8"?>
<ds:datastoreItem xmlns:ds="http://schemas.openxmlformats.org/officeDocument/2006/customXml" ds:itemID="{FDA5C7EE-B1AC-41BD-B301-B9AB38C48337}"/>
</file>

<file path=customXml/itemProps66.xml><?xml version="1.0" encoding="utf-8"?>
<ds:datastoreItem xmlns:ds="http://schemas.openxmlformats.org/officeDocument/2006/customXml" ds:itemID="{D37AE7AD-2118-462D-9964-BCF9BAB416D3}"/>
</file>

<file path=customXml/itemProps67.xml><?xml version="1.0" encoding="utf-8"?>
<ds:datastoreItem xmlns:ds="http://schemas.openxmlformats.org/officeDocument/2006/customXml" ds:itemID="{90B5017C-B475-4BB4-8E45-E26233CC5634}"/>
</file>

<file path=customXml/itemProps68.xml><?xml version="1.0" encoding="utf-8"?>
<ds:datastoreItem xmlns:ds="http://schemas.openxmlformats.org/officeDocument/2006/customXml" ds:itemID="{BEDFB217-D267-4C2D-A658-135A19DC255B}"/>
</file>

<file path=customXml/itemProps69.xml><?xml version="1.0" encoding="utf-8"?>
<ds:datastoreItem xmlns:ds="http://schemas.openxmlformats.org/officeDocument/2006/customXml" ds:itemID="{3D8C5BFD-0D6C-42DC-BC9F-4A54525DE5AD}"/>
</file>

<file path=customXml/itemProps7.xml><?xml version="1.0" encoding="utf-8"?>
<ds:datastoreItem xmlns:ds="http://schemas.openxmlformats.org/officeDocument/2006/customXml" ds:itemID="{5B2242C3-1A32-418F-AA47-B60D7B090F94}"/>
</file>

<file path=customXml/itemProps70.xml><?xml version="1.0" encoding="utf-8"?>
<ds:datastoreItem xmlns:ds="http://schemas.openxmlformats.org/officeDocument/2006/customXml" ds:itemID="{2BC7DCDF-EB5F-48BA-9B9A-540A0CF6B8AF}"/>
</file>

<file path=customXml/itemProps71.xml><?xml version="1.0" encoding="utf-8"?>
<ds:datastoreItem xmlns:ds="http://schemas.openxmlformats.org/officeDocument/2006/customXml" ds:itemID="{D480313D-02B5-455B-BA5F-D0B6CFA0676B}"/>
</file>

<file path=customXml/itemProps72.xml><?xml version="1.0" encoding="utf-8"?>
<ds:datastoreItem xmlns:ds="http://schemas.openxmlformats.org/officeDocument/2006/customXml" ds:itemID="{E54C86A5-AE3A-4757-93CD-A5BA760CA2E0}"/>
</file>

<file path=customXml/itemProps73.xml><?xml version="1.0" encoding="utf-8"?>
<ds:datastoreItem xmlns:ds="http://schemas.openxmlformats.org/officeDocument/2006/customXml" ds:itemID="{A9AD0CF9-A709-4DCA-B50F-A02A530D4622}"/>
</file>

<file path=customXml/itemProps74.xml><?xml version="1.0" encoding="utf-8"?>
<ds:datastoreItem xmlns:ds="http://schemas.openxmlformats.org/officeDocument/2006/customXml" ds:itemID="{CC06D740-41FB-4B49-B2B2-5AF479B17D19}"/>
</file>

<file path=customXml/itemProps75.xml><?xml version="1.0" encoding="utf-8"?>
<ds:datastoreItem xmlns:ds="http://schemas.openxmlformats.org/officeDocument/2006/customXml" ds:itemID="{2E2EE500-355B-42BC-A100-BDC7026F5DCB}"/>
</file>

<file path=customXml/itemProps76.xml><?xml version="1.0" encoding="utf-8"?>
<ds:datastoreItem xmlns:ds="http://schemas.openxmlformats.org/officeDocument/2006/customXml" ds:itemID="{2D582FC3-D39A-464A-BD38-7FE2027C50D2}"/>
</file>

<file path=customXml/itemProps77.xml><?xml version="1.0" encoding="utf-8"?>
<ds:datastoreItem xmlns:ds="http://schemas.openxmlformats.org/officeDocument/2006/customXml" ds:itemID="{8D4E939D-E788-4BD3-BB2B-B5170B198CFE}"/>
</file>

<file path=customXml/itemProps78.xml><?xml version="1.0" encoding="utf-8"?>
<ds:datastoreItem xmlns:ds="http://schemas.openxmlformats.org/officeDocument/2006/customXml" ds:itemID="{11513FA4-FBBF-43F4-B012-C7781D0E69A5}"/>
</file>

<file path=customXml/itemProps79.xml><?xml version="1.0" encoding="utf-8"?>
<ds:datastoreItem xmlns:ds="http://schemas.openxmlformats.org/officeDocument/2006/customXml" ds:itemID="{3461DC23-D0E6-4703-8ABA-9B9393211774}"/>
</file>

<file path=customXml/itemProps8.xml><?xml version="1.0" encoding="utf-8"?>
<ds:datastoreItem xmlns:ds="http://schemas.openxmlformats.org/officeDocument/2006/customXml" ds:itemID="{C4C24853-C74C-4661-8506-3A7E85379824}"/>
</file>

<file path=customXml/itemProps80.xml><?xml version="1.0" encoding="utf-8"?>
<ds:datastoreItem xmlns:ds="http://schemas.openxmlformats.org/officeDocument/2006/customXml" ds:itemID="{0901B121-390D-40B7-9951-FB9A5DB8488F}"/>
</file>

<file path=customXml/itemProps81.xml><?xml version="1.0" encoding="utf-8"?>
<ds:datastoreItem xmlns:ds="http://schemas.openxmlformats.org/officeDocument/2006/customXml" ds:itemID="{E0971B31-A8C5-4400-B4DF-C35EEA5E96D0}"/>
</file>

<file path=customXml/itemProps82.xml><?xml version="1.0" encoding="utf-8"?>
<ds:datastoreItem xmlns:ds="http://schemas.openxmlformats.org/officeDocument/2006/customXml" ds:itemID="{3E0FB336-CD42-4864-A21B-9EA5FE019F39}"/>
</file>

<file path=customXml/itemProps83.xml><?xml version="1.0" encoding="utf-8"?>
<ds:datastoreItem xmlns:ds="http://schemas.openxmlformats.org/officeDocument/2006/customXml" ds:itemID="{B2E6331B-8301-422F-962F-54DBB584B87D}"/>
</file>

<file path=customXml/itemProps84.xml><?xml version="1.0" encoding="utf-8"?>
<ds:datastoreItem xmlns:ds="http://schemas.openxmlformats.org/officeDocument/2006/customXml" ds:itemID="{CDACA6C0-2313-4082-9588-B16A493ED9CA}"/>
</file>

<file path=customXml/itemProps85.xml><?xml version="1.0" encoding="utf-8"?>
<ds:datastoreItem xmlns:ds="http://schemas.openxmlformats.org/officeDocument/2006/customXml" ds:itemID="{0ED5648F-2B3E-475A-8506-2DB588423857}"/>
</file>

<file path=customXml/itemProps86.xml><?xml version="1.0" encoding="utf-8"?>
<ds:datastoreItem xmlns:ds="http://schemas.openxmlformats.org/officeDocument/2006/customXml" ds:itemID="{4DA553AA-3A6F-455B-90DB-4C7FCB79F88D}"/>
</file>

<file path=customXml/itemProps87.xml><?xml version="1.0" encoding="utf-8"?>
<ds:datastoreItem xmlns:ds="http://schemas.openxmlformats.org/officeDocument/2006/customXml" ds:itemID="{2D95D1CE-0249-48C5-B3A8-8145A339DB2E}"/>
</file>

<file path=customXml/itemProps88.xml><?xml version="1.0" encoding="utf-8"?>
<ds:datastoreItem xmlns:ds="http://schemas.openxmlformats.org/officeDocument/2006/customXml" ds:itemID="{B5D93E75-CEAE-4FB2-A19B-41D9A2B002EB}"/>
</file>

<file path=customXml/itemProps89.xml><?xml version="1.0" encoding="utf-8"?>
<ds:datastoreItem xmlns:ds="http://schemas.openxmlformats.org/officeDocument/2006/customXml" ds:itemID="{FA5D1C31-754C-463E-80AF-C3F59A423312}"/>
</file>

<file path=customXml/itemProps9.xml><?xml version="1.0" encoding="utf-8"?>
<ds:datastoreItem xmlns:ds="http://schemas.openxmlformats.org/officeDocument/2006/customXml" ds:itemID="{E07E65DF-3EE2-4A33-8B43-E3AA4942A63B}"/>
</file>

<file path=customXml/itemProps90.xml><?xml version="1.0" encoding="utf-8"?>
<ds:datastoreItem xmlns:ds="http://schemas.openxmlformats.org/officeDocument/2006/customXml" ds:itemID="{DD5BFE8F-82E4-4092-9DF3-B2F72496BD5D}"/>
</file>

<file path=customXml/itemProps91.xml><?xml version="1.0" encoding="utf-8"?>
<ds:datastoreItem xmlns:ds="http://schemas.openxmlformats.org/officeDocument/2006/customXml" ds:itemID="{F506875E-F908-40FD-8C20-03FEBDEE44C2}"/>
</file>

<file path=customXml/itemProps92.xml><?xml version="1.0" encoding="utf-8"?>
<ds:datastoreItem xmlns:ds="http://schemas.openxmlformats.org/officeDocument/2006/customXml" ds:itemID="{93827617-7FA8-4A27-AF8A-6302E9AE3500}"/>
</file>

<file path=customXml/itemProps93.xml><?xml version="1.0" encoding="utf-8"?>
<ds:datastoreItem xmlns:ds="http://schemas.openxmlformats.org/officeDocument/2006/customXml" ds:itemID="{5403F726-152B-4B1B-B41E-8194C285B188}"/>
</file>

<file path=customXml/itemProps94.xml><?xml version="1.0" encoding="utf-8"?>
<ds:datastoreItem xmlns:ds="http://schemas.openxmlformats.org/officeDocument/2006/customXml" ds:itemID="{A35495A0-7F54-4BCA-9CFA-1E7361371BAA}"/>
</file>

<file path=customXml/itemProps95.xml><?xml version="1.0" encoding="utf-8"?>
<ds:datastoreItem xmlns:ds="http://schemas.openxmlformats.org/officeDocument/2006/customXml" ds:itemID="{0B5B9DC9-3F2F-4714-8ED1-A919E670ABBC}"/>
</file>

<file path=customXml/itemProps96.xml><?xml version="1.0" encoding="utf-8"?>
<ds:datastoreItem xmlns:ds="http://schemas.openxmlformats.org/officeDocument/2006/customXml" ds:itemID="{FACABE2D-0FDE-4C7C-8092-793A659FBE3B}"/>
</file>

<file path=customXml/itemProps97.xml><?xml version="1.0" encoding="utf-8"?>
<ds:datastoreItem xmlns:ds="http://schemas.openxmlformats.org/officeDocument/2006/customXml" ds:itemID="{4CF5F338-D19D-46F1-961F-D3246577F7A5}"/>
</file>

<file path=customXml/itemProps98.xml><?xml version="1.0" encoding="utf-8"?>
<ds:datastoreItem xmlns:ds="http://schemas.openxmlformats.org/officeDocument/2006/customXml" ds:itemID="{9993BDD4-AD9A-4D5E-8E23-DD8F84488491}"/>
</file>

<file path=customXml/itemProps99.xml><?xml version="1.0" encoding="utf-8"?>
<ds:datastoreItem xmlns:ds="http://schemas.openxmlformats.org/officeDocument/2006/customXml" ds:itemID="{D3593406-1830-469E-96FC-5F00F494FCEA}"/>
</file>

<file path=docProps/app.xml><?xml version="1.0" encoding="utf-8"?>
<Properties xmlns="http://schemas.openxmlformats.org/officeDocument/2006/extended-properties" xmlns:vt="http://schemas.openxmlformats.org/officeDocument/2006/docPropsVTypes">
  <Template>Normal</Template>
  <TotalTime>41</TotalTime>
  <Pages>1</Pages>
  <Words>34108</Words>
  <Characters>194419</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228071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Agaton Milosevic</cp:lastModifiedBy>
  <cp:revision>21</cp:revision>
  <cp:lastPrinted>2018-12-13T10:31:00Z</cp:lastPrinted>
  <dcterms:created xsi:type="dcterms:W3CDTF">2018-11-29T06:35:00Z</dcterms:created>
  <dcterms:modified xsi:type="dcterms:W3CDTF">2018-12-13T10:32:00Z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