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2C91" w14:textId="77777777" w:rsidR="00113B84" w:rsidRPr="0094186B" w:rsidRDefault="00113B84" w:rsidP="00113B84">
      <w:pPr>
        <w:suppressAutoHyphens/>
        <w:jc w:val="center"/>
        <w:rPr>
          <w:rFonts w:eastAsia="Arial Unicode MS" w:cs="Arial"/>
          <w:b/>
          <w:color w:val="000000"/>
          <w:kern w:val="1"/>
          <w:lang w:val="sr-Cyrl-RS" w:eastAsia="ar-SA"/>
        </w:rPr>
      </w:pPr>
      <w:r w:rsidRPr="0094186B">
        <w:rPr>
          <w:rFonts w:eastAsia="Arial Unicode MS" w:cs="Arial"/>
          <w:b/>
          <w:color w:val="000000"/>
          <w:kern w:val="1"/>
          <w:lang w:eastAsia="ar-SA"/>
        </w:rPr>
        <w:t>ЈАВНО ПРЕДУЗЕЋЕ «ЕЛЕКТРОПРИВРЕДА СРБИЈЕ»</w:t>
      </w:r>
      <w:r w:rsidRPr="0094186B">
        <w:rPr>
          <w:rFonts w:eastAsia="Arial Unicode MS" w:cs="Arial"/>
          <w:b/>
          <w:color w:val="000000"/>
          <w:kern w:val="1"/>
          <w:lang w:val="sr-Cyrl-RS" w:eastAsia="ar-SA"/>
        </w:rPr>
        <w:t xml:space="preserve"> БЕОГРАД</w:t>
      </w:r>
    </w:p>
    <w:p w14:paraId="623F6D39" w14:textId="77777777" w:rsidR="00113B84" w:rsidRPr="0094186B" w:rsidRDefault="00FD5E86" w:rsidP="00113B84">
      <w:pPr>
        <w:jc w:val="center"/>
        <w:rPr>
          <w:rFonts w:cs="Arial"/>
          <w:b/>
          <w:color w:val="FF0000"/>
          <w:lang w:val="en-GB"/>
        </w:rPr>
      </w:pPr>
      <w:r w:rsidRPr="0094186B">
        <w:rPr>
          <w:rFonts w:cs="Arial"/>
          <w:b/>
          <w:color w:val="00B0F0"/>
          <w:lang w:val="en-GB"/>
        </w:rPr>
        <w:t xml:space="preserve"> </w:t>
      </w:r>
    </w:p>
    <w:p w14:paraId="364E068A" w14:textId="77777777" w:rsidR="00210557" w:rsidRPr="0094186B" w:rsidRDefault="00210557" w:rsidP="00210557">
      <w:pPr>
        <w:jc w:val="center"/>
        <w:rPr>
          <w:rFonts w:cs="Arial"/>
          <w:lang w:val="sr-Latn-CS"/>
        </w:rPr>
      </w:pPr>
    </w:p>
    <w:p w14:paraId="6A5DA603" w14:textId="77777777" w:rsidR="00210557" w:rsidRPr="0094186B" w:rsidRDefault="00210557" w:rsidP="00210557">
      <w:pPr>
        <w:jc w:val="center"/>
        <w:rPr>
          <w:rFonts w:cs="Arial"/>
        </w:rPr>
      </w:pPr>
    </w:p>
    <w:p w14:paraId="25B69EAD" w14:textId="77777777" w:rsidR="00210557" w:rsidRPr="0094186B" w:rsidRDefault="00B67C02" w:rsidP="00210557">
      <w:pPr>
        <w:jc w:val="center"/>
        <w:rPr>
          <w:rFonts w:cs="Arial"/>
          <w:lang w:val="sr-Latn-CS"/>
        </w:rPr>
      </w:pPr>
      <w:r w:rsidRPr="0094186B">
        <w:rPr>
          <w:rFonts w:cs="Arial"/>
          <w:noProof/>
        </w:rPr>
        <w:drawing>
          <wp:inline distT="0" distB="0" distL="0" distR="0" wp14:anchorId="1CE216F5" wp14:editId="289770A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9F227AA" w14:textId="77777777" w:rsidR="00210557" w:rsidRPr="0094186B" w:rsidRDefault="00210557" w:rsidP="00210557">
      <w:pPr>
        <w:jc w:val="center"/>
        <w:rPr>
          <w:rFonts w:cs="Arial"/>
          <w:lang w:val="sr-Latn-CS"/>
        </w:rPr>
      </w:pPr>
    </w:p>
    <w:p w14:paraId="09E89647" w14:textId="77777777" w:rsidR="00210557" w:rsidRPr="0094186B" w:rsidRDefault="00210557" w:rsidP="00210557">
      <w:pPr>
        <w:jc w:val="center"/>
        <w:rPr>
          <w:rFonts w:cs="Arial"/>
          <w:b/>
          <w:lang w:val="sr-Latn-CS"/>
        </w:rPr>
      </w:pPr>
    </w:p>
    <w:p w14:paraId="3AD9DC63" w14:textId="77777777" w:rsidR="00210557" w:rsidRPr="0094186B" w:rsidRDefault="00210557" w:rsidP="00874F5B">
      <w:pPr>
        <w:jc w:val="center"/>
        <w:rPr>
          <w:rFonts w:cs="Arial"/>
          <w:b/>
        </w:rPr>
      </w:pPr>
      <w:bookmarkStart w:id="0" w:name="_Toc441215596"/>
      <w:bookmarkStart w:id="1" w:name="_Toc441651535"/>
      <w:bookmarkStart w:id="2" w:name="_Toc442559872"/>
      <w:r w:rsidRPr="0094186B">
        <w:rPr>
          <w:rFonts w:cs="Arial"/>
          <w:b/>
        </w:rPr>
        <w:t>КОНКУРСНА ДОКУМЕНТАЦИЈА</w:t>
      </w:r>
      <w:bookmarkEnd w:id="0"/>
      <w:bookmarkEnd w:id="1"/>
      <w:bookmarkEnd w:id="2"/>
    </w:p>
    <w:p w14:paraId="52E89D74" w14:textId="77777777" w:rsidR="00210557" w:rsidRPr="0094186B" w:rsidRDefault="00FD5E86" w:rsidP="00210557">
      <w:pPr>
        <w:jc w:val="center"/>
        <w:rPr>
          <w:rFonts w:cs="Arial"/>
        </w:rPr>
      </w:pPr>
      <w:r w:rsidRPr="0094186B">
        <w:rPr>
          <w:rFonts w:cs="Arial"/>
          <w:lang w:val="sr-Cyrl-CS"/>
        </w:rPr>
        <w:t xml:space="preserve"> </w:t>
      </w:r>
    </w:p>
    <w:p w14:paraId="40ED3CAA" w14:textId="77777777" w:rsidR="00210557" w:rsidRPr="0094186B" w:rsidRDefault="00210557" w:rsidP="00874F5B">
      <w:pPr>
        <w:jc w:val="center"/>
        <w:rPr>
          <w:rFonts w:cs="Arial"/>
          <w:lang w:val="sr-Cyrl-RS"/>
        </w:rPr>
      </w:pPr>
      <w:bookmarkStart w:id="3" w:name="_Toc441215597"/>
      <w:bookmarkStart w:id="4" w:name="_Toc441651536"/>
      <w:bookmarkStart w:id="5" w:name="_Toc442559873"/>
      <w:r w:rsidRPr="0094186B">
        <w:rPr>
          <w:rFonts w:cs="Arial"/>
        </w:rPr>
        <w:t xml:space="preserve">за јавну набавку добара </w:t>
      </w:r>
      <w:proofErr w:type="gramStart"/>
      <w:r w:rsidRPr="0094186B">
        <w:rPr>
          <w:rFonts w:cs="Arial"/>
        </w:rPr>
        <w:t>бр</w:t>
      </w:r>
      <w:bookmarkEnd w:id="3"/>
      <w:bookmarkEnd w:id="4"/>
      <w:bookmarkEnd w:id="5"/>
      <w:r w:rsidR="00113B84" w:rsidRPr="0094186B">
        <w:rPr>
          <w:rFonts w:cs="Arial"/>
        </w:rPr>
        <w:t>.</w:t>
      </w:r>
      <w:r w:rsidR="00FD5E86" w:rsidRPr="0094186B">
        <w:rPr>
          <w:rFonts w:cs="Arial"/>
          <w:lang w:val="sr-Cyrl-RS"/>
        </w:rPr>
        <w:t>ЈНО</w:t>
      </w:r>
      <w:proofErr w:type="gramEnd"/>
      <w:r w:rsidR="00FD5E86" w:rsidRPr="0094186B">
        <w:rPr>
          <w:rFonts w:cs="Arial"/>
          <w:lang w:val="sr-Cyrl-RS"/>
        </w:rPr>
        <w:t>/1000/0011/2017</w:t>
      </w:r>
    </w:p>
    <w:p w14:paraId="683D1135" w14:textId="77777777" w:rsidR="00210557" w:rsidRPr="0094186B" w:rsidRDefault="00210557" w:rsidP="00210557">
      <w:pPr>
        <w:jc w:val="center"/>
        <w:rPr>
          <w:rFonts w:cs="Arial"/>
        </w:rPr>
      </w:pPr>
    </w:p>
    <w:p w14:paraId="09CA1B17" w14:textId="77777777" w:rsidR="00210557" w:rsidRPr="0094186B" w:rsidRDefault="00FD5E86" w:rsidP="00210557">
      <w:pPr>
        <w:pStyle w:val="Title"/>
        <w:spacing w:before="0"/>
        <w:rPr>
          <w:rFonts w:cs="Arial"/>
          <w:sz w:val="22"/>
          <w:szCs w:val="22"/>
          <w:lang w:val="sr-Cyrl-RS"/>
        </w:rPr>
      </w:pPr>
      <w:r w:rsidRPr="0094186B">
        <w:rPr>
          <w:rFonts w:cs="Arial"/>
          <w:sz w:val="22"/>
          <w:szCs w:val="22"/>
          <w:lang w:val="sr-Cyrl-RS"/>
        </w:rPr>
        <w:t>Набавка добара са пратећим услугама</w:t>
      </w:r>
    </w:p>
    <w:p w14:paraId="297DE5FF" w14:textId="77777777" w:rsidR="00FD5E86" w:rsidRPr="0094186B" w:rsidRDefault="00FD5E86" w:rsidP="00FD5E86">
      <w:pPr>
        <w:pStyle w:val="Subtitle"/>
        <w:rPr>
          <w:rFonts w:cs="Arial"/>
          <w:sz w:val="22"/>
          <w:szCs w:val="22"/>
          <w:lang w:val="sr-Cyrl-RS"/>
        </w:rPr>
      </w:pPr>
      <w:r w:rsidRPr="0094186B">
        <w:rPr>
          <w:rFonts w:cs="Arial"/>
          <w:i w:val="0"/>
          <w:sz w:val="22"/>
          <w:szCs w:val="22"/>
          <w:lang w:val="en-GB"/>
        </w:rPr>
        <w:t xml:space="preserve">ORACLE </w:t>
      </w:r>
      <w:r w:rsidRPr="0094186B">
        <w:rPr>
          <w:rFonts w:cs="Arial"/>
          <w:i w:val="0"/>
          <w:sz w:val="22"/>
          <w:szCs w:val="22"/>
          <w:lang w:val="sr-Cyrl-RS"/>
        </w:rPr>
        <w:t>лиценце са пратећим услугама</w:t>
      </w:r>
    </w:p>
    <w:p w14:paraId="5DED3AA8" w14:textId="77777777" w:rsidR="00FD5E86" w:rsidRPr="0094186B" w:rsidRDefault="00FD5E86" w:rsidP="00FD5E86">
      <w:pPr>
        <w:pStyle w:val="BodyText"/>
        <w:rPr>
          <w:rFonts w:cs="Arial"/>
          <w:sz w:val="22"/>
          <w:szCs w:val="22"/>
          <w:lang w:val="sr-Cyrl-RS"/>
        </w:rPr>
      </w:pPr>
    </w:p>
    <w:p w14:paraId="70F022C2" w14:textId="77777777" w:rsidR="00210557" w:rsidRPr="0094186B" w:rsidRDefault="00210557" w:rsidP="00210557">
      <w:pPr>
        <w:pStyle w:val="Title"/>
        <w:spacing w:before="0"/>
        <w:rPr>
          <w:rFonts w:cs="Arial"/>
          <w:sz w:val="22"/>
          <w:szCs w:val="22"/>
        </w:rPr>
      </w:pPr>
    </w:p>
    <w:p w14:paraId="4772639D" w14:textId="77777777" w:rsidR="00210557" w:rsidRPr="0094186B" w:rsidRDefault="00210557" w:rsidP="00210557">
      <w:pPr>
        <w:pStyle w:val="Title"/>
        <w:spacing w:before="0"/>
        <w:rPr>
          <w:rFonts w:cs="Arial"/>
          <w:b w:val="0"/>
          <w:color w:val="FF0000"/>
          <w:sz w:val="22"/>
          <w:szCs w:val="22"/>
        </w:rPr>
      </w:pPr>
    </w:p>
    <w:p w14:paraId="0A6450AF" w14:textId="77777777" w:rsidR="009642F1" w:rsidRPr="0094186B" w:rsidRDefault="009642F1" w:rsidP="009642F1">
      <w:pPr>
        <w:rPr>
          <w:rFonts w:eastAsia="Arial Unicode MS" w:cs="Arial"/>
          <w:b/>
          <w:kern w:val="2"/>
          <w:lang w:val="ru-RU"/>
        </w:rPr>
      </w:pPr>
      <w:r w:rsidRPr="0094186B">
        <w:rPr>
          <w:rFonts w:eastAsia="Arial Unicode MS" w:cs="Arial"/>
          <w:b/>
          <w:kern w:val="2"/>
          <w:lang w:val="ru-RU"/>
        </w:rPr>
        <w:t xml:space="preserve">                                                                                    К О М И С И Ј А</w:t>
      </w:r>
    </w:p>
    <w:p w14:paraId="45780A76" w14:textId="77777777" w:rsidR="009642F1" w:rsidRPr="0094186B" w:rsidRDefault="009642F1" w:rsidP="009642F1">
      <w:pPr>
        <w:rPr>
          <w:rFonts w:eastAsia="Arial Unicode MS" w:cs="Arial"/>
          <w:kern w:val="2"/>
          <w:lang w:val="sr-Cyrl-RS"/>
        </w:rPr>
      </w:pPr>
      <w:r w:rsidRPr="0094186B">
        <w:rPr>
          <w:rFonts w:eastAsia="Arial Unicode MS" w:cs="Arial"/>
          <w:kern w:val="2"/>
          <w:lang w:val="ru-RU"/>
        </w:rPr>
        <w:t xml:space="preserve">                                                                      за спровођење ЈН</w:t>
      </w:r>
      <w:r w:rsidR="00FD5E86" w:rsidRPr="0094186B">
        <w:rPr>
          <w:rFonts w:eastAsia="Arial Unicode MS" w:cs="Arial"/>
          <w:kern w:val="2"/>
          <w:lang w:val="sr-Cyrl-RS"/>
        </w:rPr>
        <w:t>О/1000/0011/2017</w:t>
      </w:r>
    </w:p>
    <w:p w14:paraId="2936363F" w14:textId="77777777" w:rsidR="009642F1" w:rsidRPr="0094186B" w:rsidRDefault="009642F1" w:rsidP="009642F1">
      <w:pPr>
        <w:rPr>
          <w:rFonts w:eastAsia="Arial Unicode MS" w:cs="Arial"/>
          <w:kern w:val="2"/>
          <w:lang w:val="ru-RU"/>
        </w:rPr>
      </w:pPr>
      <w:r w:rsidRPr="0094186B">
        <w:rPr>
          <w:rFonts w:eastAsia="Arial Unicode MS" w:cs="Arial"/>
          <w:kern w:val="2"/>
          <w:lang w:val="ru-RU"/>
        </w:rPr>
        <w:t xml:space="preserve">                                                       </w:t>
      </w:r>
      <w:r w:rsidR="00FD5E86" w:rsidRPr="0094186B">
        <w:rPr>
          <w:rFonts w:eastAsia="Arial Unicode MS" w:cs="Arial"/>
          <w:kern w:val="2"/>
          <w:lang w:val="ru-RU"/>
        </w:rPr>
        <w:t xml:space="preserve"> </w:t>
      </w:r>
    </w:p>
    <w:p w14:paraId="1FCBDF83" w14:textId="77777777" w:rsidR="009642F1" w:rsidRPr="0094186B" w:rsidRDefault="009642F1" w:rsidP="009642F1">
      <w:pPr>
        <w:pStyle w:val="Title"/>
        <w:spacing w:before="0"/>
        <w:rPr>
          <w:rFonts w:cs="Arial"/>
          <w:b w:val="0"/>
          <w:color w:val="FF0000"/>
          <w:sz w:val="22"/>
          <w:szCs w:val="22"/>
        </w:rPr>
      </w:pPr>
    </w:p>
    <w:p w14:paraId="6B4A6926" w14:textId="77777777" w:rsidR="00210557" w:rsidRPr="0094186B" w:rsidRDefault="009642F1" w:rsidP="00FD5E86">
      <w:pPr>
        <w:pStyle w:val="Title"/>
        <w:tabs>
          <w:tab w:val="left" w:pos="7035"/>
        </w:tabs>
        <w:spacing w:before="0"/>
        <w:jc w:val="left"/>
        <w:rPr>
          <w:rFonts w:cs="Arial"/>
          <w:b w:val="0"/>
          <w:color w:val="FF0000"/>
          <w:sz w:val="22"/>
          <w:szCs w:val="22"/>
          <w:lang w:val="sr-Cyrl-RS"/>
        </w:rPr>
      </w:pPr>
      <w:r w:rsidRPr="0094186B">
        <w:rPr>
          <w:rFonts w:cs="Arial"/>
          <w:b w:val="0"/>
          <w:color w:val="FF0000"/>
          <w:sz w:val="22"/>
          <w:szCs w:val="22"/>
        </w:rPr>
        <w:t xml:space="preserve">                           </w:t>
      </w:r>
      <w:r w:rsidR="00113B84" w:rsidRPr="0094186B">
        <w:rPr>
          <w:rFonts w:cs="Arial"/>
          <w:b w:val="0"/>
          <w:color w:val="FF0000"/>
          <w:sz w:val="22"/>
          <w:szCs w:val="22"/>
        </w:rPr>
        <w:t xml:space="preserve">                             </w:t>
      </w:r>
      <w:r w:rsidR="00113B84" w:rsidRPr="0094186B">
        <w:rPr>
          <w:rFonts w:cs="Arial"/>
          <w:b w:val="0"/>
          <w:color w:val="FF0000"/>
          <w:sz w:val="22"/>
          <w:szCs w:val="22"/>
          <w:lang w:val="sr-Cyrl-RS"/>
        </w:rPr>
        <w:t xml:space="preserve">           </w:t>
      </w:r>
      <w:r w:rsidR="00113B84" w:rsidRPr="0094186B">
        <w:rPr>
          <w:rFonts w:cs="Arial"/>
          <w:b w:val="0"/>
          <w:color w:val="FF0000"/>
          <w:sz w:val="22"/>
          <w:szCs w:val="22"/>
        </w:rPr>
        <w:t xml:space="preserve"> </w:t>
      </w:r>
      <w:r w:rsidR="00FD5E86" w:rsidRPr="0094186B">
        <w:rPr>
          <w:rFonts w:cs="Arial"/>
          <w:b w:val="0"/>
          <w:sz w:val="22"/>
          <w:szCs w:val="22"/>
          <w:lang w:val="sr-Cyrl-RS"/>
        </w:rPr>
        <w:t xml:space="preserve"> </w:t>
      </w:r>
    </w:p>
    <w:p w14:paraId="20B0B85D" w14:textId="77777777" w:rsidR="00210557" w:rsidRPr="0094186B" w:rsidRDefault="00210557" w:rsidP="00210557">
      <w:pPr>
        <w:pStyle w:val="Title"/>
        <w:spacing w:before="0"/>
        <w:rPr>
          <w:rFonts w:cs="Arial"/>
          <w:b w:val="0"/>
          <w:color w:val="FF0000"/>
          <w:sz w:val="22"/>
          <w:szCs w:val="22"/>
        </w:rPr>
      </w:pPr>
    </w:p>
    <w:p w14:paraId="369D8E72" w14:textId="77777777" w:rsidR="00150FCE" w:rsidRPr="0094186B" w:rsidRDefault="00150FCE" w:rsidP="000C50A0">
      <w:pPr>
        <w:pStyle w:val="BodyText"/>
        <w:spacing w:before="0"/>
        <w:jc w:val="center"/>
        <w:rPr>
          <w:rFonts w:cs="Arial"/>
          <w:sz w:val="22"/>
          <w:szCs w:val="22"/>
          <w:lang w:val="ru-RU"/>
        </w:rPr>
      </w:pPr>
    </w:p>
    <w:p w14:paraId="556E69E7" w14:textId="77777777" w:rsidR="00150FCE" w:rsidRPr="0094186B" w:rsidRDefault="00150FCE" w:rsidP="000C50A0">
      <w:pPr>
        <w:pStyle w:val="BodyText"/>
        <w:spacing w:before="0"/>
        <w:jc w:val="center"/>
        <w:rPr>
          <w:rFonts w:cs="Arial"/>
          <w:sz w:val="22"/>
          <w:szCs w:val="22"/>
          <w:lang w:val="ru-RU"/>
        </w:rPr>
      </w:pPr>
    </w:p>
    <w:p w14:paraId="07E1AF7E" w14:textId="77777777" w:rsidR="00150FCE" w:rsidRPr="0094186B" w:rsidRDefault="00150FCE" w:rsidP="000C50A0">
      <w:pPr>
        <w:pStyle w:val="BodyText"/>
        <w:spacing w:before="0"/>
        <w:jc w:val="center"/>
        <w:rPr>
          <w:rFonts w:cs="Arial"/>
          <w:sz w:val="22"/>
          <w:szCs w:val="22"/>
          <w:lang w:val="ru-RU"/>
        </w:rPr>
      </w:pPr>
    </w:p>
    <w:p w14:paraId="78162FD0" w14:textId="79F5756A" w:rsidR="00EB2C6E" w:rsidRPr="0094186B" w:rsidRDefault="00EB2C6E" w:rsidP="000C50A0">
      <w:pPr>
        <w:spacing w:before="0"/>
        <w:jc w:val="center"/>
        <w:rPr>
          <w:rFonts w:eastAsia="Arial Unicode MS" w:cs="Arial"/>
          <w:kern w:val="2"/>
          <w:lang w:val="ru-RU"/>
        </w:rPr>
      </w:pPr>
      <w:r w:rsidRPr="0094186B">
        <w:rPr>
          <w:rFonts w:eastAsia="Arial Unicode MS" w:cs="Arial"/>
          <w:kern w:val="2"/>
          <w:lang w:val="ru-RU"/>
        </w:rPr>
        <w:t xml:space="preserve">(заведено у ЈП ЕПС број </w:t>
      </w:r>
      <w:r w:rsidR="00FD5E86" w:rsidRPr="0094186B">
        <w:rPr>
          <w:rFonts w:eastAsia="Arial Unicode MS" w:cs="Arial"/>
          <w:kern w:val="2"/>
          <w:lang w:val="ru-RU"/>
        </w:rPr>
        <w:t>12.01. 501819</w:t>
      </w:r>
      <w:r w:rsidR="00286A2B" w:rsidRPr="0094186B">
        <w:rPr>
          <w:rFonts w:eastAsia="Arial Unicode MS" w:cs="Arial"/>
          <w:kern w:val="2"/>
          <w:lang w:val="ru-RU"/>
        </w:rPr>
        <w:t>/</w:t>
      </w:r>
      <w:r w:rsidR="00323E90">
        <w:rPr>
          <w:rFonts w:eastAsia="Arial Unicode MS" w:cs="Arial"/>
          <w:kern w:val="2"/>
          <w:lang w:val="en-GB"/>
        </w:rPr>
        <w:t>11-</w:t>
      </w:r>
      <w:r w:rsidRPr="0094186B">
        <w:rPr>
          <w:rFonts w:eastAsia="Arial Unicode MS" w:cs="Arial"/>
          <w:kern w:val="2"/>
          <w:lang w:val="ru-RU"/>
        </w:rPr>
        <w:t>1</w:t>
      </w:r>
      <w:r w:rsidR="00FD5E86" w:rsidRPr="0094186B">
        <w:rPr>
          <w:rFonts w:eastAsia="Arial Unicode MS" w:cs="Arial"/>
          <w:kern w:val="2"/>
          <w:lang w:val="ru-RU"/>
        </w:rPr>
        <w:t>7</w:t>
      </w:r>
      <w:r w:rsidRPr="0094186B">
        <w:rPr>
          <w:rFonts w:eastAsia="Arial Unicode MS" w:cs="Arial"/>
          <w:kern w:val="2"/>
          <w:lang w:val="ru-RU"/>
        </w:rPr>
        <w:t xml:space="preserve"> од </w:t>
      </w:r>
      <w:bookmarkStart w:id="6" w:name="_GoBack"/>
      <w:bookmarkEnd w:id="6"/>
      <w:r w:rsidR="00323E90">
        <w:rPr>
          <w:rFonts w:eastAsia="Arial Unicode MS" w:cs="Arial"/>
          <w:kern w:val="2"/>
          <w:lang w:val="en-GB"/>
        </w:rPr>
        <w:t>09.10</w:t>
      </w:r>
      <w:r w:rsidR="00EC2F36" w:rsidRPr="0094186B">
        <w:rPr>
          <w:rFonts w:eastAsia="Arial Unicode MS" w:cs="Arial"/>
          <w:kern w:val="2"/>
          <w:lang w:val="ru-RU"/>
        </w:rPr>
        <w:t>.</w:t>
      </w:r>
      <w:r w:rsidR="00413BCE" w:rsidRPr="0094186B">
        <w:rPr>
          <w:rFonts w:eastAsia="Arial Unicode MS" w:cs="Arial"/>
          <w:kern w:val="2"/>
          <w:lang w:val="ru-RU"/>
        </w:rPr>
        <w:t>201</w:t>
      </w:r>
      <w:r w:rsidR="00FD5E86" w:rsidRPr="0094186B">
        <w:rPr>
          <w:rFonts w:eastAsia="Arial Unicode MS" w:cs="Arial"/>
          <w:kern w:val="2"/>
          <w:lang w:val="ru-RU"/>
        </w:rPr>
        <w:t>7</w:t>
      </w:r>
      <w:r w:rsidR="00413BCE" w:rsidRPr="0094186B">
        <w:rPr>
          <w:rFonts w:eastAsia="Arial Unicode MS" w:cs="Arial"/>
          <w:kern w:val="2"/>
          <w:lang w:val="ru-RU"/>
        </w:rPr>
        <w:t>.</w:t>
      </w:r>
      <w:r w:rsidRPr="0094186B">
        <w:rPr>
          <w:rFonts w:eastAsia="Arial Unicode MS" w:cs="Arial"/>
          <w:kern w:val="2"/>
          <w:lang w:val="ru-RU"/>
        </w:rPr>
        <w:t xml:space="preserve"> године)</w:t>
      </w:r>
    </w:p>
    <w:p w14:paraId="063543DD" w14:textId="77777777" w:rsidR="000C50A0" w:rsidRPr="0094186B" w:rsidRDefault="000C50A0" w:rsidP="000C50A0">
      <w:pPr>
        <w:spacing w:before="0"/>
        <w:jc w:val="center"/>
        <w:rPr>
          <w:rFonts w:eastAsia="Arial Unicode MS" w:cs="Arial"/>
          <w:kern w:val="2"/>
          <w:lang w:val="ru-RU"/>
        </w:rPr>
      </w:pPr>
    </w:p>
    <w:p w14:paraId="44792E28" w14:textId="77777777" w:rsidR="00A3774E" w:rsidRPr="0094186B" w:rsidRDefault="00A3774E" w:rsidP="000C50A0">
      <w:pPr>
        <w:pStyle w:val="BodyText"/>
        <w:spacing w:before="0"/>
        <w:jc w:val="center"/>
        <w:rPr>
          <w:rFonts w:cs="Arial"/>
          <w:sz w:val="22"/>
          <w:szCs w:val="22"/>
        </w:rPr>
      </w:pPr>
    </w:p>
    <w:p w14:paraId="77EC8932" w14:textId="77777777" w:rsidR="00C53AC6" w:rsidRPr="0094186B" w:rsidRDefault="00C53AC6" w:rsidP="000C50A0">
      <w:pPr>
        <w:pStyle w:val="BodyText"/>
        <w:spacing w:before="0"/>
        <w:jc w:val="center"/>
        <w:rPr>
          <w:rFonts w:cs="Arial"/>
          <w:sz w:val="22"/>
          <w:szCs w:val="22"/>
        </w:rPr>
      </w:pPr>
    </w:p>
    <w:p w14:paraId="48584D1B" w14:textId="77777777" w:rsidR="00C53AC6" w:rsidRPr="0094186B" w:rsidRDefault="00C53AC6" w:rsidP="000C50A0">
      <w:pPr>
        <w:pStyle w:val="BodyText"/>
        <w:spacing w:before="0"/>
        <w:jc w:val="center"/>
        <w:rPr>
          <w:rFonts w:cs="Arial"/>
          <w:sz w:val="22"/>
          <w:szCs w:val="22"/>
        </w:rPr>
      </w:pPr>
    </w:p>
    <w:p w14:paraId="7E92EE14" w14:textId="77777777" w:rsidR="00C53AC6" w:rsidRPr="0094186B" w:rsidRDefault="00C53AC6" w:rsidP="000C50A0">
      <w:pPr>
        <w:pStyle w:val="BodyText"/>
        <w:spacing w:before="0"/>
        <w:jc w:val="center"/>
        <w:rPr>
          <w:rFonts w:cs="Arial"/>
          <w:sz w:val="22"/>
          <w:szCs w:val="22"/>
          <w:lang w:val="en-US"/>
        </w:rPr>
      </w:pPr>
    </w:p>
    <w:p w14:paraId="65C47D55" w14:textId="77777777" w:rsidR="000C50A0" w:rsidRPr="0094186B" w:rsidRDefault="000C50A0" w:rsidP="000C50A0">
      <w:pPr>
        <w:pStyle w:val="BodyText"/>
        <w:spacing w:before="0"/>
        <w:jc w:val="center"/>
        <w:rPr>
          <w:rFonts w:cs="Arial"/>
          <w:sz w:val="22"/>
          <w:szCs w:val="22"/>
          <w:lang w:val="ru-RU"/>
        </w:rPr>
      </w:pPr>
    </w:p>
    <w:p w14:paraId="3E0920B0" w14:textId="77777777" w:rsidR="00B37917" w:rsidRPr="0094186B" w:rsidRDefault="00FD5E86" w:rsidP="000C50A0">
      <w:pPr>
        <w:spacing w:before="0"/>
        <w:jc w:val="center"/>
        <w:rPr>
          <w:rFonts w:cs="Arial"/>
          <w:lang w:val="ru-RU"/>
        </w:rPr>
      </w:pPr>
      <w:r w:rsidRPr="0094186B">
        <w:rPr>
          <w:rFonts w:cs="Arial"/>
          <w:lang w:val="ru-RU"/>
        </w:rPr>
        <w:t xml:space="preserve">Београд, октобар </w:t>
      </w:r>
      <w:r w:rsidR="001F62BF" w:rsidRPr="0094186B">
        <w:rPr>
          <w:rFonts w:cs="Arial"/>
          <w:lang w:val="ru-RU"/>
        </w:rPr>
        <w:t>201</w:t>
      </w:r>
      <w:r w:rsidRPr="0094186B">
        <w:rPr>
          <w:rFonts w:cs="Arial"/>
          <w:lang w:val="ru-RU"/>
        </w:rPr>
        <w:t>7</w:t>
      </w:r>
      <w:r w:rsidR="001F62BF" w:rsidRPr="0094186B">
        <w:rPr>
          <w:rFonts w:cs="Arial"/>
          <w:lang w:val="ru-RU"/>
        </w:rPr>
        <w:t xml:space="preserve">. </w:t>
      </w:r>
      <w:r w:rsidR="00210557" w:rsidRPr="0094186B">
        <w:rPr>
          <w:rFonts w:cs="Arial"/>
          <w:lang w:val="ru-RU"/>
        </w:rPr>
        <w:t>г</w:t>
      </w:r>
      <w:r w:rsidR="001F62BF" w:rsidRPr="0094186B">
        <w:rPr>
          <w:rFonts w:cs="Arial"/>
          <w:lang w:val="ru-RU"/>
        </w:rPr>
        <w:t>одине</w:t>
      </w:r>
    </w:p>
    <w:p w14:paraId="7F37CE9C" w14:textId="77777777" w:rsidR="00113B84" w:rsidRPr="0094186B" w:rsidRDefault="00113B84" w:rsidP="00113B84">
      <w:pPr>
        <w:pStyle w:val="Title"/>
        <w:spacing w:before="0"/>
        <w:jc w:val="both"/>
        <w:rPr>
          <w:rFonts w:cs="Arial"/>
          <w:b w:val="0"/>
          <w:color w:val="FF0000"/>
          <w:sz w:val="22"/>
          <w:szCs w:val="22"/>
          <w:lang w:val="sr-Cyrl-RS"/>
        </w:rPr>
      </w:pPr>
      <w:r w:rsidRPr="0094186B">
        <w:rPr>
          <w:rFonts w:cs="Arial"/>
          <w:i/>
          <w:color w:val="00B0F0"/>
          <w:sz w:val="22"/>
          <w:szCs w:val="22"/>
          <w:lang w:val="sr-Cyrl-RS"/>
        </w:rPr>
        <w:t xml:space="preserve">                                           </w:t>
      </w:r>
      <w:r w:rsidR="00FD5E86" w:rsidRPr="0094186B">
        <w:rPr>
          <w:rFonts w:cs="Arial"/>
          <w:i/>
          <w:color w:val="00B0F0"/>
          <w:sz w:val="22"/>
          <w:szCs w:val="22"/>
        </w:rPr>
        <w:t xml:space="preserve"> </w:t>
      </w:r>
    </w:p>
    <w:p w14:paraId="1AFE2C3D" w14:textId="77777777" w:rsidR="000C50A0" w:rsidRPr="0094186B" w:rsidRDefault="000C50A0" w:rsidP="000C50A0">
      <w:pPr>
        <w:spacing w:before="0"/>
        <w:jc w:val="center"/>
        <w:rPr>
          <w:rFonts w:cs="Arial"/>
          <w:b/>
          <w:lang w:val="ru-RU"/>
        </w:rPr>
      </w:pPr>
    </w:p>
    <w:p w14:paraId="23F3D37D" w14:textId="45CA4E77" w:rsidR="00261778" w:rsidRPr="0094186B" w:rsidRDefault="000C50A0" w:rsidP="000C50A0">
      <w:pPr>
        <w:spacing w:before="0"/>
        <w:rPr>
          <w:rFonts w:eastAsia="TimesNewRomanPSMT" w:cs="Arial"/>
          <w:color w:val="000000"/>
          <w:kern w:val="2"/>
          <w:lang w:val="ru-RU"/>
        </w:rPr>
      </w:pPr>
      <w:r w:rsidRPr="0094186B">
        <w:rPr>
          <w:rFonts w:eastAsia="TimesNewRomanPSMT" w:cs="Arial"/>
          <w:color w:val="000000"/>
          <w:kern w:val="2"/>
          <w:lang w:val="ru-RU"/>
        </w:rPr>
        <w:br w:type="page"/>
      </w:r>
      <w:r w:rsidR="00261778" w:rsidRPr="0094186B">
        <w:rPr>
          <w:rFonts w:eastAsia="TimesNewRomanPSMT" w:cs="Arial"/>
          <w:color w:val="000000"/>
          <w:kern w:val="2"/>
          <w:lang w:val="ru-RU"/>
        </w:rPr>
        <w:lastRenderedPageBreak/>
        <w:t>На основу чл</w:t>
      </w:r>
      <w:r w:rsidR="00472BF8" w:rsidRPr="0094186B">
        <w:rPr>
          <w:rFonts w:eastAsia="TimesNewRomanPSMT" w:cs="Arial"/>
          <w:color w:val="000000"/>
          <w:kern w:val="2"/>
          <w:lang w:val="ru-RU"/>
        </w:rPr>
        <w:t>ана</w:t>
      </w:r>
      <w:r w:rsidR="0084292E" w:rsidRPr="0094186B">
        <w:rPr>
          <w:rFonts w:eastAsia="TimesNewRomanPSMT" w:cs="Arial"/>
          <w:color w:val="000000"/>
          <w:kern w:val="2"/>
          <w:lang w:val="ru-RU"/>
        </w:rPr>
        <w:t xml:space="preserve"> 123.</w:t>
      </w:r>
      <w:r w:rsidR="009D3699" w:rsidRPr="0094186B">
        <w:rPr>
          <w:rFonts w:eastAsia="TimesNewRomanPSMT" w:cs="Arial"/>
          <w:color w:val="000000"/>
          <w:kern w:val="2"/>
          <w:lang w:val="ru-RU"/>
        </w:rPr>
        <w:t xml:space="preserve"> и </w:t>
      </w:r>
      <w:r w:rsidR="00D34466" w:rsidRPr="0094186B">
        <w:rPr>
          <w:rFonts w:eastAsia="TimesNewRomanPSMT" w:cs="Arial"/>
          <w:color w:val="000000"/>
          <w:kern w:val="2"/>
          <w:lang w:val="ru-RU"/>
        </w:rPr>
        <w:t>61</w:t>
      </w:r>
      <w:r w:rsidR="009D3699" w:rsidRPr="0094186B">
        <w:rPr>
          <w:rFonts w:eastAsia="TimesNewRomanPSMT" w:cs="Arial"/>
          <w:color w:val="000000"/>
          <w:kern w:val="2"/>
          <w:lang w:val="ru-RU"/>
        </w:rPr>
        <w:t>.</w:t>
      </w:r>
      <w:r w:rsidR="00261778" w:rsidRPr="0094186B">
        <w:rPr>
          <w:rFonts w:eastAsia="TimesNewRomanPSMT" w:cs="Arial"/>
          <w:color w:val="000000"/>
          <w:kern w:val="2"/>
          <w:lang w:val="ru-RU"/>
        </w:rPr>
        <w:t xml:space="preserve"> Закона о јавним набавкама („Сл. гласник РС” бр. </w:t>
      </w:r>
      <w:r w:rsidR="00750519" w:rsidRPr="0094186B">
        <w:rPr>
          <w:rFonts w:eastAsia="TimesNewRomanPSMT" w:cs="Arial"/>
          <w:color w:val="000000"/>
          <w:kern w:val="2"/>
          <w:lang w:val="ru-RU"/>
        </w:rPr>
        <w:t>124/</w:t>
      </w:r>
      <w:r w:rsidR="009060E7" w:rsidRPr="0094186B">
        <w:rPr>
          <w:rFonts w:eastAsia="TimesNewRomanPSMT" w:cs="Arial"/>
          <w:color w:val="000000"/>
          <w:kern w:val="2"/>
          <w:lang w:val="ru-RU"/>
        </w:rPr>
        <w:t>12, 14/15 и 68/15</w:t>
      </w:r>
      <w:r w:rsidR="000F57ED" w:rsidRPr="0094186B">
        <w:rPr>
          <w:rFonts w:eastAsia="TimesNewRomanPSMT" w:cs="Arial"/>
          <w:color w:val="000000"/>
          <w:kern w:val="2"/>
          <w:lang w:val="ru-RU"/>
        </w:rPr>
        <w:t>, у даљем тексту</w:t>
      </w:r>
      <w:r w:rsidR="005C7CDE" w:rsidRPr="0094186B">
        <w:rPr>
          <w:rFonts w:eastAsia="TimesNewRomanPSMT" w:cs="Arial"/>
          <w:color w:val="000000"/>
          <w:kern w:val="2"/>
          <w:lang w:val="ru-RU"/>
        </w:rPr>
        <w:t xml:space="preserve"> </w:t>
      </w:r>
      <w:r w:rsidR="00BA1E63" w:rsidRPr="0094186B">
        <w:rPr>
          <w:rFonts w:eastAsia="Calibri" w:cs="Arial"/>
          <w:bCs/>
        </w:rPr>
        <w:t>Закон</w:t>
      </w:r>
      <w:r w:rsidR="00261778" w:rsidRPr="0094186B">
        <w:rPr>
          <w:rFonts w:eastAsia="TimesNewRomanPSMT" w:cs="Arial"/>
          <w:color w:val="000000"/>
          <w:kern w:val="2"/>
          <w:lang w:val="ru-RU"/>
        </w:rPr>
        <w:t>),</w:t>
      </w:r>
      <w:r w:rsidR="0084292E" w:rsidRPr="0094186B">
        <w:rPr>
          <w:rFonts w:eastAsia="TimesNewRomanPSMT" w:cs="Arial"/>
          <w:color w:val="000000"/>
          <w:kern w:val="2"/>
          <w:lang w:val="ru-RU"/>
        </w:rPr>
        <w:t xml:space="preserve"> </w:t>
      </w:r>
      <w:r w:rsidR="00261778" w:rsidRPr="0094186B">
        <w:rPr>
          <w:rFonts w:eastAsia="TimesNewRomanPSMT" w:cs="Arial"/>
          <w:color w:val="000000"/>
          <w:kern w:val="2"/>
          <w:lang w:val="ru-RU"/>
        </w:rPr>
        <w:t>чл</w:t>
      </w:r>
      <w:r w:rsidR="00472BF8" w:rsidRPr="0094186B">
        <w:rPr>
          <w:rFonts w:eastAsia="TimesNewRomanPSMT" w:cs="Arial"/>
          <w:color w:val="000000"/>
          <w:kern w:val="2"/>
          <w:lang w:val="ru-RU"/>
        </w:rPr>
        <w:t>ана</w:t>
      </w:r>
      <w:r w:rsidR="00EC5BB4" w:rsidRPr="0094186B">
        <w:rPr>
          <w:rFonts w:eastAsia="TimesNewRomanPSMT" w:cs="Arial"/>
          <w:color w:val="000000"/>
          <w:kern w:val="2"/>
          <w:lang w:val="ru-RU"/>
        </w:rPr>
        <w:t xml:space="preserve"> </w:t>
      </w:r>
      <w:r w:rsidR="0084292E" w:rsidRPr="0094186B">
        <w:rPr>
          <w:rFonts w:eastAsia="TimesNewRomanPSMT" w:cs="Arial"/>
          <w:color w:val="000000"/>
          <w:kern w:val="2"/>
          <w:lang w:val="ru-RU"/>
        </w:rPr>
        <w:t xml:space="preserve">5. </w:t>
      </w:r>
      <w:r w:rsidR="00261778" w:rsidRPr="0094186B">
        <w:rPr>
          <w:rFonts w:eastAsia="TimesNewRomanPSMT" w:cs="Arial"/>
          <w:color w:val="000000"/>
          <w:kern w:val="2"/>
          <w:lang w:val="ru-RU"/>
        </w:rPr>
        <w:t>Правилника о обавезним елементима конкурсне документације у поступцима јавних набавки и начину доказивања испуњености ус</w:t>
      </w:r>
      <w:r w:rsidR="004D41C8" w:rsidRPr="0094186B">
        <w:rPr>
          <w:rFonts w:eastAsia="TimesNewRomanPSMT" w:cs="Arial"/>
          <w:color w:val="000000"/>
          <w:kern w:val="2"/>
          <w:lang w:val="ru-RU"/>
        </w:rPr>
        <w:t xml:space="preserve">лова („Сл. гласник РС” бр. </w:t>
      </w:r>
      <w:r w:rsidR="00DB369C" w:rsidRPr="0094186B">
        <w:rPr>
          <w:rFonts w:eastAsia="TimesNewRomanPSMT" w:cs="Arial"/>
          <w:color w:val="000000"/>
          <w:kern w:val="2"/>
        </w:rPr>
        <w:t>86/15</w:t>
      </w:r>
      <w:r w:rsidR="00261778" w:rsidRPr="0094186B">
        <w:rPr>
          <w:rFonts w:eastAsia="TimesNewRomanPSMT" w:cs="Arial"/>
          <w:color w:val="000000"/>
          <w:kern w:val="2"/>
          <w:lang w:val="ru-RU"/>
        </w:rPr>
        <w:t xml:space="preserve">), </w:t>
      </w:r>
      <w:r w:rsidR="00261778" w:rsidRPr="0094186B">
        <w:rPr>
          <w:rFonts w:eastAsia="Arial Unicode MS" w:cs="Arial"/>
          <w:color w:val="000000"/>
          <w:kern w:val="2"/>
          <w:lang w:val="ru-RU"/>
        </w:rPr>
        <w:t xml:space="preserve">Одлуке о покретању поступка јавне набавке број </w:t>
      </w:r>
      <w:r w:rsidR="0084292E" w:rsidRPr="0094186B">
        <w:rPr>
          <w:rFonts w:eastAsia="Arial Unicode MS" w:cs="Arial"/>
          <w:color w:val="000000"/>
          <w:kern w:val="2"/>
          <w:lang w:val="ru-RU"/>
        </w:rPr>
        <w:t xml:space="preserve">12.01. 501819/2-17 </w:t>
      </w:r>
      <w:r w:rsidR="00F14109" w:rsidRPr="0094186B">
        <w:rPr>
          <w:rFonts w:eastAsia="Arial Unicode MS" w:cs="Arial"/>
          <w:color w:val="000000"/>
          <w:kern w:val="2"/>
        </w:rPr>
        <w:t>o</w:t>
      </w:r>
      <w:r w:rsidR="00F14109" w:rsidRPr="0094186B">
        <w:rPr>
          <w:rFonts w:eastAsia="Arial Unicode MS" w:cs="Arial"/>
          <w:color w:val="000000"/>
          <w:kern w:val="2"/>
          <w:lang w:val="ru-RU"/>
        </w:rPr>
        <w:t>д</w:t>
      </w:r>
      <w:r w:rsidR="0084292E" w:rsidRPr="0094186B">
        <w:rPr>
          <w:rFonts w:eastAsia="Arial Unicode MS" w:cs="Arial"/>
          <w:color w:val="000000"/>
          <w:kern w:val="2"/>
          <w:lang w:val="ru-RU"/>
        </w:rPr>
        <w:t xml:space="preserve"> 09.10.</w:t>
      </w:r>
      <w:r w:rsidR="00413BCE" w:rsidRPr="0094186B">
        <w:rPr>
          <w:rFonts w:eastAsia="Arial Unicode MS" w:cs="Arial"/>
          <w:color w:val="000000"/>
          <w:kern w:val="2"/>
          <w:lang w:val="ru-RU"/>
        </w:rPr>
        <w:t>201</w:t>
      </w:r>
      <w:r w:rsidR="00FD5E86" w:rsidRPr="0094186B">
        <w:rPr>
          <w:rFonts w:eastAsia="Arial Unicode MS" w:cs="Arial"/>
          <w:color w:val="000000"/>
          <w:kern w:val="2"/>
          <w:lang w:val="ru-RU"/>
        </w:rPr>
        <w:t>7</w:t>
      </w:r>
      <w:r w:rsidR="00413BCE" w:rsidRPr="0094186B">
        <w:rPr>
          <w:rFonts w:eastAsia="Arial Unicode MS" w:cs="Arial"/>
          <w:color w:val="000000"/>
          <w:kern w:val="2"/>
          <w:lang w:val="ru-RU"/>
        </w:rPr>
        <w:t>.</w:t>
      </w:r>
      <w:r w:rsidR="00261778" w:rsidRPr="0094186B">
        <w:rPr>
          <w:rFonts w:eastAsia="Arial Unicode MS" w:cs="Arial"/>
          <w:color w:val="000000"/>
          <w:kern w:val="2"/>
          <w:lang w:val="ru-RU"/>
        </w:rPr>
        <w:t xml:space="preserve"> године и Решења о образовању комисије за јавну набавку број </w:t>
      </w:r>
      <w:r w:rsidR="0084292E" w:rsidRPr="0094186B">
        <w:rPr>
          <w:rFonts w:eastAsia="Arial Unicode MS" w:cs="Arial"/>
          <w:color w:val="000000"/>
          <w:kern w:val="2"/>
          <w:lang w:val="ru-RU"/>
        </w:rPr>
        <w:t xml:space="preserve">12.01. 501819/3-17 </w:t>
      </w:r>
      <w:r w:rsidR="0084292E" w:rsidRPr="0094186B">
        <w:rPr>
          <w:rFonts w:eastAsia="Arial Unicode MS" w:cs="Arial"/>
          <w:color w:val="000000"/>
          <w:kern w:val="2"/>
        </w:rPr>
        <w:t>o</w:t>
      </w:r>
      <w:r w:rsidR="0084292E" w:rsidRPr="0094186B">
        <w:rPr>
          <w:rFonts w:eastAsia="Arial Unicode MS" w:cs="Arial"/>
          <w:color w:val="000000"/>
          <w:kern w:val="2"/>
          <w:lang w:val="ru-RU"/>
        </w:rPr>
        <w:t>д 09.10.2017</w:t>
      </w:r>
      <w:r w:rsidR="00005800" w:rsidRPr="0094186B">
        <w:rPr>
          <w:rFonts w:eastAsia="Arial Unicode MS" w:cs="Arial"/>
          <w:color w:val="000000"/>
          <w:kern w:val="2"/>
          <w:lang w:val="ru-RU"/>
        </w:rPr>
        <w:t xml:space="preserve"> </w:t>
      </w:r>
      <w:r w:rsidR="00261778" w:rsidRPr="0094186B">
        <w:rPr>
          <w:rFonts w:eastAsia="Arial Unicode MS" w:cs="Arial"/>
          <w:color w:val="000000"/>
          <w:kern w:val="2"/>
          <w:lang w:val="ru-RU"/>
        </w:rPr>
        <w:t>године припремљена је:</w:t>
      </w:r>
    </w:p>
    <w:p w14:paraId="5C052625" w14:textId="77777777" w:rsidR="00261778" w:rsidRPr="0094186B" w:rsidRDefault="00261778" w:rsidP="000C50A0">
      <w:pPr>
        <w:pStyle w:val="BodyText"/>
        <w:spacing w:before="0"/>
        <w:rPr>
          <w:rFonts w:cs="Arial"/>
          <w:b/>
          <w:spacing w:val="80"/>
          <w:sz w:val="22"/>
          <w:szCs w:val="22"/>
          <w:lang w:val="ru-RU"/>
        </w:rPr>
      </w:pPr>
    </w:p>
    <w:p w14:paraId="4C953B13" w14:textId="77777777" w:rsidR="000C50A0" w:rsidRPr="0094186B" w:rsidRDefault="000C50A0" w:rsidP="000C50A0">
      <w:pPr>
        <w:pStyle w:val="BodyText"/>
        <w:spacing w:before="0"/>
        <w:rPr>
          <w:rFonts w:cs="Arial"/>
          <w:b/>
          <w:spacing w:val="80"/>
          <w:sz w:val="22"/>
          <w:szCs w:val="22"/>
          <w:lang w:val="ru-RU"/>
        </w:rPr>
      </w:pPr>
    </w:p>
    <w:p w14:paraId="14081562" w14:textId="77777777" w:rsidR="00210557" w:rsidRPr="0094186B" w:rsidRDefault="00210557" w:rsidP="00874F5B">
      <w:pPr>
        <w:jc w:val="center"/>
        <w:rPr>
          <w:rFonts w:cs="Arial"/>
          <w:b/>
        </w:rPr>
      </w:pPr>
      <w:bookmarkStart w:id="7" w:name="_Toc441215598"/>
      <w:bookmarkStart w:id="8" w:name="_Toc441651537"/>
      <w:bookmarkStart w:id="9" w:name="_Toc442559874"/>
      <w:r w:rsidRPr="0094186B">
        <w:rPr>
          <w:rFonts w:cs="Arial"/>
          <w:b/>
        </w:rPr>
        <w:t>КОНКУРСНА ДОКУМЕНТАЦИЈА</w:t>
      </w:r>
      <w:bookmarkEnd w:id="7"/>
      <w:bookmarkEnd w:id="8"/>
      <w:bookmarkEnd w:id="9"/>
    </w:p>
    <w:p w14:paraId="1528FD09" w14:textId="16D85E34" w:rsidR="00210557" w:rsidRPr="0094186B" w:rsidRDefault="00210557" w:rsidP="00210557">
      <w:pPr>
        <w:jc w:val="center"/>
        <w:rPr>
          <w:rFonts w:cs="Arial"/>
        </w:rPr>
      </w:pPr>
      <w:r w:rsidRPr="0094186B">
        <w:rPr>
          <w:rFonts w:cs="Arial"/>
        </w:rPr>
        <w:t xml:space="preserve">у </w:t>
      </w:r>
      <w:r w:rsidR="00FD5E86" w:rsidRPr="0094186B">
        <w:rPr>
          <w:rFonts w:cs="Arial"/>
          <w:lang w:val="sr-Cyrl-RS"/>
        </w:rPr>
        <w:t>преговарачком поступку са објављивањем позива за подношење понуда</w:t>
      </w:r>
    </w:p>
    <w:p w14:paraId="60801118" w14:textId="77777777" w:rsidR="00210557" w:rsidRPr="0094186B" w:rsidRDefault="00210557" w:rsidP="00874F5B">
      <w:pPr>
        <w:jc w:val="center"/>
        <w:rPr>
          <w:rFonts w:cs="Arial"/>
          <w:b/>
          <w:lang w:val="sr-Cyrl-RS"/>
        </w:rPr>
      </w:pPr>
      <w:bookmarkStart w:id="10" w:name="_Toc441215599"/>
      <w:bookmarkStart w:id="11" w:name="_Toc441651538"/>
      <w:bookmarkStart w:id="12" w:name="_Toc442559875"/>
      <w:r w:rsidRPr="0094186B">
        <w:rPr>
          <w:rFonts w:cs="Arial"/>
          <w:b/>
        </w:rPr>
        <w:t>за јавну набавку добара бр</w:t>
      </w:r>
      <w:bookmarkEnd w:id="10"/>
      <w:bookmarkEnd w:id="11"/>
      <w:bookmarkEnd w:id="12"/>
      <w:r w:rsidR="00FD5E86" w:rsidRPr="0094186B">
        <w:rPr>
          <w:rFonts w:cs="Arial"/>
          <w:b/>
          <w:lang w:val="sr-Cyrl-RS"/>
        </w:rPr>
        <w:t xml:space="preserve"> ЈНО/1000/0011/2017</w:t>
      </w:r>
    </w:p>
    <w:p w14:paraId="2C1CA2DB" w14:textId="77777777" w:rsidR="009D3699" w:rsidRPr="0094186B" w:rsidRDefault="009D3699" w:rsidP="000C50A0">
      <w:pPr>
        <w:pStyle w:val="BodyText"/>
        <w:spacing w:before="0"/>
        <w:rPr>
          <w:rFonts w:cs="Arial"/>
          <w:i/>
          <w:color w:val="00B0F0"/>
          <w:sz w:val="22"/>
          <w:szCs w:val="22"/>
          <w:lang w:val="sr-Latn-CS"/>
        </w:rPr>
      </w:pPr>
    </w:p>
    <w:p w14:paraId="61A07CEE" w14:textId="77777777" w:rsidR="009D3699" w:rsidRPr="0094186B" w:rsidRDefault="009D3699" w:rsidP="000C50A0">
      <w:pPr>
        <w:pStyle w:val="BodyText"/>
        <w:spacing w:before="0"/>
        <w:rPr>
          <w:rFonts w:cs="Arial"/>
          <w:i/>
          <w:color w:val="00B0F0"/>
          <w:sz w:val="22"/>
          <w:szCs w:val="22"/>
          <w:lang w:val="sr-Latn-CS"/>
        </w:rPr>
      </w:pPr>
    </w:p>
    <w:p w14:paraId="64E59A57" w14:textId="77777777" w:rsidR="009D3699" w:rsidRPr="0094186B" w:rsidRDefault="009D3699" w:rsidP="000C50A0">
      <w:pPr>
        <w:pStyle w:val="BodyText"/>
        <w:spacing w:before="0"/>
        <w:rPr>
          <w:rFonts w:cs="Arial"/>
          <w:i/>
          <w:color w:val="00B0F0"/>
          <w:sz w:val="22"/>
          <w:szCs w:val="22"/>
          <w:lang w:val="sr-Latn-CS"/>
        </w:rPr>
      </w:pPr>
    </w:p>
    <w:p w14:paraId="575EDA50" w14:textId="77777777" w:rsidR="00C62AA7" w:rsidRPr="0094186B" w:rsidRDefault="00C62AA7" w:rsidP="00C62AA7">
      <w:pPr>
        <w:pStyle w:val="Title"/>
        <w:rPr>
          <w:rFonts w:cs="Arial"/>
          <w:sz w:val="22"/>
          <w:szCs w:val="22"/>
          <w:lang w:val="de-DE"/>
        </w:rPr>
      </w:pPr>
      <w:r w:rsidRPr="0094186B">
        <w:rPr>
          <w:rFonts w:cs="Arial"/>
          <w:sz w:val="22"/>
          <w:szCs w:val="22"/>
          <w:lang w:val="de-DE"/>
        </w:rPr>
        <w:t>Садр</w:t>
      </w:r>
      <w:r w:rsidRPr="0094186B">
        <w:rPr>
          <w:rFonts w:cs="Arial"/>
          <w:sz w:val="22"/>
          <w:szCs w:val="22"/>
          <w:lang w:val="ru-RU"/>
        </w:rPr>
        <w:t>ж</w:t>
      </w:r>
      <w:r w:rsidRPr="0094186B">
        <w:rPr>
          <w:rFonts w:cs="Arial"/>
          <w:sz w:val="22"/>
          <w:szCs w:val="22"/>
          <w:lang w:val="de-DE"/>
        </w:rPr>
        <w:t>ај</w:t>
      </w:r>
      <w:r w:rsidRPr="0094186B">
        <w:rPr>
          <w:rFonts w:cs="Arial"/>
          <w:sz w:val="22"/>
          <w:szCs w:val="22"/>
          <w:lang w:val="ru-RU"/>
        </w:rPr>
        <w:t xml:space="preserve"> к</w:t>
      </w:r>
      <w:r w:rsidRPr="0094186B">
        <w:rPr>
          <w:rFonts w:cs="Arial"/>
          <w:sz w:val="22"/>
          <w:szCs w:val="22"/>
          <w:lang w:val="de-DE"/>
        </w:rPr>
        <w:t>онкурсне</w:t>
      </w:r>
      <w:r w:rsidRPr="0094186B">
        <w:rPr>
          <w:rFonts w:cs="Arial"/>
          <w:sz w:val="22"/>
          <w:szCs w:val="22"/>
          <w:lang w:val="ru-RU"/>
        </w:rPr>
        <w:t xml:space="preserve"> </w:t>
      </w:r>
      <w:r w:rsidRPr="0094186B">
        <w:rPr>
          <w:rFonts w:cs="Arial"/>
          <w:sz w:val="22"/>
          <w:szCs w:val="22"/>
          <w:lang w:val="de-DE"/>
        </w:rPr>
        <w:t>документације:</w:t>
      </w:r>
    </w:p>
    <w:p w14:paraId="6CEA1FAD" w14:textId="0A7E9573" w:rsidR="00C62AA7" w:rsidRPr="0094186B" w:rsidRDefault="00C62AA7" w:rsidP="00C62AA7">
      <w:pPr>
        <w:pStyle w:val="Title"/>
        <w:rPr>
          <w:rFonts w:cs="Arial"/>
          <w:b w:val="0"/>
          <w:sz w:val="22"/>
          <w:szCs w:val="22"/>
          <w:lang w:val="ru-RU"/>
        </w:rPr>
      </w:pP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r>
      <w:r w:rsidRPr="0094186B">
        <w:rPr>
          <w:rFonts w:cs="Arial"/>
          <w:sz w:val="22"/>
          <w:szCs w:val="22"/>
          <w:lang w:val="ru-RU"/>
        </w:rPr>
        <w:tab/>
        <w:t xml:space="preserve">    </w:t>
      </w:r>
      <w:r w:rsidRPr="0094186B">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4292E" w:rsidRPr="0094186B" w14:paraId="28E9F81E" w14:textId="77777777" w:rsidTr="0084292E">
        <w:tc>
          <w:tcPr>
            <w:tcW w:w="347" w:type="pct"/>
          </w:tcPr>
          <w:p w14:paraId="6CCE3046" w14:textId="77777777" w:rsidR="0084292E" w:rsidRPr="0094186B" w:rsidRDefault="0084292E" w:rsidP="004C3B38">
            <w:pPr>
              <w:tabs>
                <w:tab w:val="left" w:pos="360"/>
                <w:tab w:val="left" w:pos="567"/>
                <w:tab w:val="right" w:leader="dot" w:pos="9639"/>
              </w:tabs>
              <w:jc w:val="center"/>
              <w:rPr>
                <w:rFonts w:cs="Arial"/>
              </w:rPr>
            </w:pPr>
            <w:r w:rsidRPr="0094186B">
              <w:rPr>
                <w:rFonts w:cs="Arial"/>
              </w:rPr>
              <w:t>1.</w:t>
            </w:r>
          </w:p>
        </w:tc>
        <w:tc>
          <w:tcPr>
            <w:tcW w:w="4653" w:type="pct"/>
          </w:tcPr>
          <w:p w14:paraId="3D1ED428" w14:textId="77777777" w:rsidR="0084292E" w:rsidRPr="0094186B" w:rsidRDefault="0084292E" w:rsidP="004C3B38">
            <w:pPr>
              <w:tabs>
                <w:tab w:val="left" w:pos="360"/>
                <w:tab w:val="left" w:pos="567"/>
                <w:tab w:val="right" w:leader="dot" w:pos="9639"/>
              </w:tabs>
              <w:rPr>
                <w:rFonts w:cs="Arial"/>
                <w:lang w:val="sr-Cyrl-RS"/>
              </w:rPr>
            </w:pPr>
            <w:r w:rsidRPr="0094186B">
              <w:rPr>
                <w:rFonts w:cs="Arial"/>
                <w:lang w:val="sr-Cyrl-RS"/>
              </w:rPr>
              <w:t>Општи подаци о јавној набавци</w:t>
            </w:r>
          </w:p>
        </w:tc>
      </w:tr>
      <w:tr w:rsidR="0084292E" w:rsidRPr="0094186B" w14:paraId="22ECEB76" w14:textId="77777777" w:rsidTr="0084292E">
        <w:tc>
          <w:tcPr>
            <w:tcW w:w="347" w:type="pct"/>
          </w:tcPr>
          <w:p w14:paraId="32E054B7" w14:textId="77777777" w:rsidR="0084292E" w:rsidRPr="0094186B" w:rsidRDefault="0084292E" w:rsidP="004C3B38">
            <w:pPr>
              <w:tabs>
                <w:tab w:val="left" w:pos="360"/>
                <w:tab w:val="left" w:pos="567"/>
                <w:tab w:val="right" w:leader="dot" w:pos="9639"/>
              </w:tabs>
              <w:jc w:val="center"/>
              <w:rPr>
                <w:rFonts w:cs="Arial"/>
                <w:lang w:val="sr-Cyrl-RS"/>
              </w:rPr>
            </w:pPr>
            <w:r w:rsidRPr="0094186B">
              <w:rPr>
                <w:rFonts w:cs="Arial"/>
                <w:lang w:val="sr-Cyrl-RS"/>
              </w:rPr>
              <w:t>2.</w:t>
            </w:r>
          </w:p>
        </w:tc>
        <w:tc>
          <w:tcPr>
            <w:tcW w:w="4653" w:type="pct"/>
          </w:tcPr>
          <w:p w14:paraId="631EC4B3" w14:textId="77777777" w:rsidR="0084292E" w:rsidRPr="0094186B" w:rsidRDefault="0084292E" w:rsidP="004C3B38">
            <w:pPr>
              <w:tabs>
                <w:tab w:val="left" w:pos="317"/>
                <w:tab w:val="left" w:pos="360"/>
                <w:tab w:val="right" w:leader="dot" w:pos="9639"/>
              </w:tabs>
              <w:rPr>
                <w:rFonts w:cs="Arial"/>
                <w:lang w:val="sr-Cyrl-RS"/>
              </w:rPr>
            </w:pPr>
            <w:r w:rsidRPr="0094186B">
              <w:rPr>
                <w:rFonts w:cs="Arial"/>
                <w:lang w:val="sr-Cyrl-RS"/>
              </w:rPr>
              <w:t>Подаци о предмету набавке</w:t>
            </w:r>
          </w:p>
        </w:tc>
      </w:tr>
      <w:tr w:rsidR="0084292E" w:rsidRPr="0094186B" w14:paraId="43BD1EAB" w14:textId="77777777" w:rsidTr="0084292E">
        <w:tc>
          <w:tcPr>
            <w:tcW w:w="347" w:type="pct"/>
          </w:tcPr>
          <w:p w14:paraId="7611BFFE" w14:textId="77777777" w:rsidR="0084292E" w:rsidRPr="0094186B" w:rsidRDefault="0084292E" w:rsidP="004C3B38">
            <w:pPr>
              <w:tabs>
                <w:tab w:val="left" w:pos="360"/>
                <w:tab w:val="left" w:pos="567"/>
                <w:tab w:val="right" w:leader="dot" w:pos="9639"/>
              </w:tabs>
              <w:jc w:val="center"/>
              <w:rPr>
                <w:rFonts w:cs="Arial"/>
                <w:lang w:val="sr-Cyrl-RS"/>
              </w:rPr>
            </w:pPr>
            <w:r w:rsidRPr="0094186B">
              <w:rPr>
                <w:rFonts w:cs="Arial"/>
                <w:lang w:val="sr-Cyrl-RS"/>
              </w:rPr>
              <w:t>3.</w:t>
            </w:r>
          </w:p>
        </w:tc>
        <w:tc>
          <w:tcPr>
            <w:tcW w:w="4653" w:type="pct"/>
          </w:tcPr>
          <w:p w14:paraId="21FF60F8" w14:textId="77777777" w:rsidR="0084292E" w:rsidRPr="0094186B" w:rsidRDefault="0084292E" w:rsidP="004C3B38">
            <w:pPr>
              <w:tabs>
                <w:tab w:val="left" w:pos="317"/>
                <w:tab w:val="left" w:pos="360"/>
                <w:tab w:val="right" w:leader="dot" w:pos="9639"/>
              </w:tabs>
              <w:rPr>
                <w:rFonts w:cs="Arial"/>
                <w:lang w:val="sr-Cyrl-RS"/>
              </w:rPr>
            </w:pPr>
            <w:r w:rsidRPr="0094186B">
              <w:rPr>
                <w:rFonts w:cs="Arial"/>
                <w:lang w:val="sr-Cyrl-RS"/>
              </w:rPr>
              <w:t>Техничка спецификација (врста, техничке карактеристике, квалитет, количина и опис добара...)</w:t>
            </w:r>
          </w:p>
        </w:tc>
      </w:tr>
      <w:tr w:rsidR="0084292E" w:rsidRPr="0094186B" w14:paraId="00F50903" w14:textId="77777777" w:rsidTr="0084292E">
        <w:tc>
          <w:tcPr>
            <w:tcW w:w="347" w:type="pct"/>
          </w:tcPr>
          <w:p w14:paraId="494E6AE6" w14:textId="77777777" w:rsidR="0084292E" w:rsidRPr="0094186B" w:rsidRDefault="0084292E" w:rsidP="004C3B38">
            <w:pPr>
              <w:tabs>
                <w:tab w:val="left" w:pos="360"/>
                <w:tab w:val="left" w:pos="567"/>
                <w:tab w:val="right" w:leader="dot" w:pos="9639"/>
              </w:tabs>
              <w:jc w:val="center"/>
              <w:rPr>
                <w:rFonts w:cs="Arial"/>
                <w:lang w:val="sr-Cyrl-RS"/>
              </w:rPr>
            </w:pPr>
            <w:r w:rsidRPr="0094186B">
              <w:rPr>
                <w:rFonts w:cs="Arial"/>
              </w:rPr>
              <w:t>4</w:t>
            </w:r>
            <w:r w:rsidRPr="0094186B">
              <w:rPr>
                <w:rFonts w:cs="Arial"/>
                <w:lang w:val="sr-Cyrl-RS"/>
              </w:rPr>
              <w:t>.</w:t>
            </w:r>
          </w:p>
        </w:tc>
        <w:tc>
          <w:tcPr>
            <w:tcW w:w="4653" w:type="pct"/>
          </w:tcPr>
          <w:p w14:paraId="6067DF28" w14:textId="77777777" w:rsidR="0084292E" w:rsidRPr="0094186B" w:rsidRDefault="0084292E" w:rsidP="004C3B38">
            <w:pPr>
              <w:tabs>
                <w:tab w:val="left" w:pos="317"/>
                <w:tab w:val="left" w:pos="360"/>
                <w:tab w:val="right" w:leader="dot" w:pos="9639"/>
              </w:tabs>
              <w:rPr>
                <w:rFonts w:cs="Arial"/>
              </w:rPr>
            </w:pPr>
            <w:r w:rsidRPr="0094186B">
              <w:rPr>
                <w:rFonts w:cs="Arial"/>
                <w:lang w:val="sr-Cyrl-RS"/>
              </w:rPr>
              <w:t>Услови за учешће у поступку ЈН и упутство како се доказује испуњеност услова</w:t>
            </w:r>
          </w:p>
        </w:tc>
      </w:tr>
      <w:tr w:rsidR="0084292E" w:rsidRPr="0094186B" w14:paraId="3EA36192" w14:textId="77777777" w:rsidTr="0084292E">
        <w:tc>
          <w:tcPr>
            <w:tcW w:w="347" w:type="pct"/>
          </w:tcPr>
          <w:p w14:paraId="53677468" w14:textId="77777777" w:rsidR="0084292E" w:rsidRPr="0094186B" w:rsidRDefault="0084292E" w:rsidP="004C3B38">
            <w:pPr>
              <w:tabs>
                <w:tab w:val="left" w:pos="360"/>
                <w:tab w:val="left" w:pos="567"/>
                <w:tab w:val="right" w:leader="dot" w:pos="9639"/>
              </w:tabs>
              <w:jc w:val="center"/>
              <w:rPr>
                <w:rFonts w:cs="Arial"/>
                <w:lang w:val="sr-Cyrl-RS"/>
              </w:rPr>
            </w:pPr>
            <w:r w:rsidRPr="0094186B">
              <w:rPr>
                <w:rFonts w:cs="Arial"/>
                <w:lang w:val="sr-Cyrl-RS"/>
              </w:rPr>
              <w:t>5.</w:t>
            </w:r>
          </w:p>
        </w:tc>
        <w:tc>
          <w:tcPr>
            <w:tcW w:w="4653" w:type="pct"/>
          </w:tcPr>
          <w:p w14:paraId="42E99C17" w14:textId="77777777" w:rsidR="0084292E" w:rsidRPr="0094186B" w:rsidRDefault="0084292E" w:rsidP="004C3B38">
            <w:pPr>
              <w:tabs>
                <w:tab w:val="left" w:pos="317"/>
                <w:tab w:val="left" w:pos="360"/>
                <w:tab w:val="right" w:leader="dot" w:pos="9639"/>
              </w:tabs>
              <w:rPr>
                <w:rFonts w:cs="Arial"/>
                <w:lang w:val="sr-Cyrl-RS"/>
              </w:rPr>
            </w:pPr>
            <w:r w:rsidRPr="0094186B">
              <w:rPr>
                <w:rFonts w:cs="Arial"/>
                <w:lang w:val="sr-Cyrl-RS"/>
              </w:rPr>
              <w:t>Критеријум за доделу уговора</w:t>
            </w:r>
          </w:p>
        </w:tc>
      </w:tr>
      <w:tr w:rsidR="0084292E" w:rsidRPr="0094186B" w14:paraId="7B7570E9" w14:textId="77777777" w:rsidTr="0084292E">
        <w:tc>
          <w:tcPr>
            <w:tcW w:w="347" w:type="pct"/>
          </w:tcPr>
          <w:p w14:paraId="1CE305E4" w14:textId="77777777" w:rsidR="0084292E" w:rsidRPr="0094186B" w:rsidRDefault="0084292E" w:rsidP="004C3B38">
            <w:pPr>
              <w:tabs>
                <w:tab w:val="left" w:pos="360"/>
                <w:tab w:val="left" w:pos="567"/>
                <w:tab w:val="right" w:leader="dot" w:pos="9639"/>
              </w:tabs>
              <w:jc w:val="center"/>
              <w:rPr>
                <w:rFonts w:cs="Arial"/>
              </w:rPr>
            </w:pPr>
            <w:r w:rsidRPr="0094186B">
              <w:rPr>
                <w:rFonts w:cs="Arial"/>
                <w:lang w:val="sr-Cyrl-RS"/>
              </w:rPr>
              <w:t>6</w:t>
            </w:r>
            <w:r w:rsidRPr="0094186B">
              <w:rPr>
                <w:rFonts w:cs="Arial"/>
              </w:rPr>
              <w:t>.</w:t>
            </w:r>
          </w:p>
        </w:tc>
        <w:tc>
          <w:tcPr>
            <w:tcW w:w="4653" w:type="pct"/>
          </w:tcPr>
          <w:p w14:paraId="4C65CC3A" w14:textId="77777777" w:rsidR="0084292E" w:rsidRPr="0094186B" w:rsidRDefault="0084292E" w:rsidP="004C3B38">
            <w:pPr>
              <w:tabs>
                <w:tab w:val="left" w:pos="360"/>
                <w:tab w:val="left" w:pos="567"/>
                <w:tab w:val="right" w:leader="dot" w:pos="9639"/>
              </w:tabs>
              <w:rPr>
                <w:rFonts w:cs="Arial"/>
                <w:lang w:val="sr-Cyrl-RS"/>
              </w:rPr>
            </w:pPr>
            <w:r w:rsidRPr="0094186B">
              <w:rPr>
                <w:rFonts w:cs="Arial"/>
                <w:lang w:val="sr-Cyrl-RS"/>
              </w:rPr>
              <w:t>Упутство понуђачима како да сачине понуду</w:t>
            </w:r>
          </w:p>
        </w:tc>
      </w:tr>
      <w:tr w:rsidR="0084292E" w:rsidRPr="0094186B" w14:paraId="0292FC95" w14:textId="77777777" w:rsidTr="0084292E">
        <w:tc>
          <w:tcPr>
            <w:tcW w:w="347" w:type="pct"/>
          </w:tcPr>
          <w:p w14:paraId="63798677" w14:textId="77777777" w:rsidR="0084292E" w:rsidRPr="0094186B" w:rsidRDefault="0084292E" w:rsidP="004C3B38">
            <w:pPr>
              <w:tabs>
                <w:tab w:val="left" w:pos="360"/>
                <w:tab w:val="left" w:pos="567"/>
                <w:tab w:val="right" w:leader="dot" w:pos="9639"/>
              </w:tabs>
              <w:jc w:val="center"/>
              <w:rPr>
                <w:rFonts w:cs="Arial"/>
              </w:rPr>
            </w:pPr>
            <w:r w:rsidRPr="0094186B">
              <w:rPr>
                <w:rFonts w:cs="Arial"/>
                <w:lang w:val="sr-Cyrl-RS"/>
              </w:rPr>
              <w:t>7</w:t>
            </w:r>
            <w:r w:rsidRPr="0094186B">
              <w:rPr>
                <w:rFonts w:cs="Arial"/>
              </w:rPr>
              <w:t>.</w:t>
            </w:r>
          </w:p>
        </w:tc>
        <w:tc>
          <w:tcPr>
            <w:tcW w:w="4653" w:type="pct"/>
          </w:tcPr>
          <w:p w14:paraId="48286BC1" w14:textId="57B710B9" w:rsidR="0084292E" w:rsidRPr="0094186B" w:rsidRDefault="0084292E" w:rsidP="0084292E">
            <w:pPr>
              <w:tabs>
                <w:tab w:val="left" w:pos="360"/>
                <w:tab w:val="left" w:pos="567"/>
                <w:tab w:val="right" w:leader="dot" w:pos="9639"/>
              </w:tabs>
              <w:rPr>
                <w:rFonts w:cs="Arial"/>
                <w:lang w:val="sr-Cyrl-RS"/>
              </w:rPr>
            </w:pPr>
            <w:r w:rsidRPr="0094186B">
              <w:rPr>
                <w:rFonts w:cs="Arial"/>
                <w:lang w:val="sr-Cyrl-RS"/>
              </w:rPr>
              <w:t xml:space="preserve">Обрасци </w:t>
            </w:r>
          </w:p>
        </w:tc>
      </w:tr>
      <w:tr w:rsidR="0084292E" w:rsidRPr="0094186B" w14:paraId="75125592" w14:textId="77777777" w:rsidTr="0084292E">
        <w:tc>
          <w:tcPr>
            <w:tcW w:w="347" w:type="pct"/>
          </w:tcPr>
          <w:p w14:paraId="5BF084B1" w14:textId="77777777" w:rsidR="0084292E" w:rsidRPr="0094186B" w:rsidRDefault="0084292E" w:rsidP="004C3B38">
            <w:pPr>
              <w:tabs>
                <w:tab w:val="left" w:pos="360"/>
                <w:tab w:val="left" w:pos="567"/>
                <w:tab w:val="right" w:leader="dot" w:pos="9639"/>
              </w:tabs>
              <w:jc w:val="center"/>
              <w:rPr>
                <w:rFonts w:cs="Arial"/>
                <w:lang w:val="sr-Cyrl-RS"/>
              </w:rPr>
            </w:pPr>
            <w:r w:rsidRPr="0094186B">
              <w:rPr>
                <w:rFonts w:cs="Arial"/>
                <w:lang w:val="sr-Cyrl-RS"/>
              </w:rPr>
              <w:t>8.</w:t>
            </w:r>
          </w:p>
        </w:tc>
        <w:tc>
          <w:tcPr>
            <w:tcW w:w="4653" w:type="pct"/>
          </w:tcPr>
          <w:p w14:paraId="351F6CB8" w14:textId="77777777" w:rsidR="0084292E" w:rsidRPr="0094186B" w:rsidRDefault="0084292E" w:rsidP="004C3B38">
            <w:pPr>
              <w:tabs>
                <w:tab w:val="left" w:pos="360"/>
                <w:tab w:val="left" w:pos="567"/>
                <w:tab w:val="right" w:leader="dot" w:pos="9639"/>
              </w:tabs>
              <w:rPr>
                <w:rFonts w:cs="Arial"/>
                <w:lang w:val="sr-Cyrl-RS"/>
              </w:rPr>
            </w:pPr>
            <w:r w:rsidRPr="0094186B">
              <w:rPr>
                <w:rFonts w:cs="Arial"/>
                <w:lang w:val="sr-Cyrl-RS"/>
              </w:rPr>
              <w:t>Модел уговора</w:t>
            </w:r>
          </w:p>
        </w:tc>
      </w:tr>
    </w:tbl>
    <w:p w14:paraId="5B69BF3E" w14:textId="77777777" w:rsidR="009D3699" w:rsidRPr="0094186B" w:rsidRDefault="009D3699" w:rsidP="000C50A0">
      <w:pPr>
        <w:pStyle w:val="BodyText"/>
        <w:spacing w:before="0"/>
        <w:rPr>
          <w:rFonts w:cs="Arial"/>
          <w:b/>
          <w:spacing w:val="80"/>
          <w:sz w:val="22"/>
          <w:szCs w:val="22"/>
          <w:highlight w:val="yellow"/>
        </w:rPr>
      </w:pPr>
    </w:p>
    <w:p w14:paraId="02DA9B73" w14:textId="601CE421" w:rsidR="00F5264D" w:rsidRPr="00323E90" w:rsidRDefault="00C53AC6" w:rsidP="00C53AC6">
      <w:pPr>
        <w:jc w:val="right"/>
        <w:rPr>
          <w:rFonts w:cs="Arial"/>
          <w:color w:val="548DD4" w:themeColor="text2" w:themeTint="99"/>
          <w:lang w:val="en-GB"/>
        </w:rPr>
      </w:pPr>
      <w:r w:rsidRPr="0094186B">
        <w:rPr>
          <w:rFonts w:cs="Arial"/>
          <w:bCs/>
          <w:noProof/>
          <w:lang w:val="sr-Cyrl-CS"/>
        </w:rPr>
        <w:t xml:space="preserve">Укупан број страна документације: </w:t>
      </w:r>
      <w:r w:rsidR="00323E90">
        <w:rPr>
          <w:rFonts w:cs="Arial"/>
          <w:bCs/>
          <w:noProof/>
          <w:lang w:val="sr-Cyrl-CS"/>
        </w:rPr>
        <w:t>76</w:t>
      </w:r>
    </w:p>
    <w:p w14:paraId="178A29CD" w14:textId="77777777" w:rsidR="001853E1" w:rsidRPr="0094186B" w:rsidRDefault="001853E1" w:rsidP="000C50A0">
      <w:pPr>
        <w:pStyle w:val="BodyText"/>
        <w:spacing w:before="0"/>
        <w:rPr>
          <w:rFonts w:cs="Arial"/>
          <w:sz w:val="22"/>
          <w:szCs w:val="22"/>
        </w:rPr>
      </w:pPr>
    </w:p>
    <w:p w14:paraId="2A725898" w14:textId="77777777" w:rsidR="00FA0E61" w:rsidRPr="0094186B" w:rsidRDefault="00473AD5" w:rsidP="00181E4C">
      <w:pPr>
        <w:pStyle w:val="Heading10"/>
        <w:numPr>
          <w:ilvl w:val="0"/>
          <w:numId w:val="20"/>
        </w:numPr>
        <w:rPr>
          <w:rFonts w:cs="Arial"/>
          <w:lang w:val="en-US"/>
        </w:rPr>
      </w:pPr>
      <w:r w:rsidRPr="0094186B">
        <w:rPr>
          <w:rFonts w:cs="Arial"/>
          <w:lang w:val="ru-RU"/>
        </w:rPr>
        <w:br w:type="page"/>
      </w:r>
      <w:bookmarkStart w:id="13" w:name="_Toc430335136"/>
      <w:bookmarkStart w:id="14" w:name="_Toc442559876"/>
      <w:bookmarkStart w:id="15" w:name="_Toc427817447"/>
      <w:r w:rsidR="00FA0E61" w:rsidRPr="0094186B">
        <w:rPr>
          <w:rFonts w:cs="Arial"/>
        </w:rPr>
        <w:lastRenderedPageBreak/>
        <w:t>ОПШТИ ПОДАЦИ О ЈАВНОЈ НАБАВЦИ</w:t>
      </w:r>
      <w:bookmarkEnd w:id="13"/>
      <w:bookmarkEnd w:id="14"/>
    </w:p>
    <w:p w14:paraId="7FBD95C2" w14:textId="77777777" w:rsidR="004276AD" w:rsidRPr="0094186B" w:rsidRDefault="00FD5E86" w:rsidP="002E12CC">
      <w:pPr>
        <w:tabs>
          <w:tab w:val="left" w:pos="1134"/>
        </w:tabs>
        <w:rPr>
          <w:rFonts w:cs="Arial"/>
          <w:color w:val="FF0000"/>
          <w:lang w:eastAsia="ar-SA"/>
        </w:rPr>
      </w:pPr>
      <w:r w:rsidRPr="0094186B">
        <w:rPr>
          <w:rFonts w:cs="Arial"/>
          <w:b/>
          <w:color w:val="FF0000"/>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94186B" w14:paraId="102ED2A8" w14:textId="77777777" w:rsidTr="002E12CC">
        <w:tc>
          <w:tcPr>
            <w:tcW w:w="3032" w:type="dxa"/>
            <w:shd w:val="clear" w:color="auto" w:fill="auto"/>
          </w:tcPr>
          <w:p w14:paraId="3EB9E7B7"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Назив и адреса Наручиоца</w:t>
            </w:r>
          </w:p>
        </w:tc>
        <w:tc>
          <w:tcPr>
            <w:tcW w:w="6213" w:type="dxa"/>
            <w:shd w:val="clear" w:color="auto" w:fill="auto"/>
          </w:tcPr>
          <w:p w14:paraId="7CFB1C7C" w14:textId="77777777" w:rsidR="004276AD" w:rsidRPr="0094186B" w:rsidRDefault="004276AD" w:rsidP="004276AD">
            <w:pPr>
              <w:suppressAutoHyphens/>
              <w:spacing w:line="100" w:lineRule="atLeast"/>
              <w:jc w:val="center"/>
              <w:rPr>
                <w:rFonts w:cs="Arial"/>
              </w:rPr>
            </w:pPr>
            <w:r w:rsidRPr="0094186B">
              <w:rPr>
                <w:rFonts w:cs="Arial"/>
              </w:rPr>
              <w:t xml:space="preserve">Јавно предузеће „Електропривреда </w:t>
            </w:r>
            <w:proofErr w:type="gramStart"/>
            <w:r w:rsidRPr="0094186B">
              <w:rPr>
                <w:rFonts w:cs="Arial"/>
              </w:rPr>
              <w:t>Србије“ Београд</w:t>
            </w:r>
            <w:proofErr w:type="gramEnd"/>
            <w:r w:rsidRPr="0094186B">
              <w:rPr>
                <w:rFonts w:cs="Arial"/>
              </w:rPr>
              <w:t>,</w:t>
            </w:r>
          </w:p>
          <w:p w14:paraId="4880CC6A" w14:textId="77777777" w:rsidR="002E12CC" w:rsidRPr="0094186B" w:rsidRDefault="004276AD" w:rsidP="00FD5E86">
            <w:pPr>
              <w:suppressAutoHyphens/>
              <w:spacing w:line="100" w:lineRule="atLeast"/>
              <w:jc w:val="center"/>
              <w:rPr>
                <w:rFonts w:cs="Arial"/>
              </w:rPr>
            </w:pPr>
            <w:r w:rsidRPr="0094186B">
              <w:rPr>
                <w:rFonts w:cs="Arial"/>
              </w:rPr>
              <w:t>Улица царице Милице бр.2, 11000 Београд</w:t>
            </w:r>
          </w:p>
        </w:tc>
      </w:tr>
      <w:tr w:rsidR="004276AD" w:rsidRPr="0094186B" w14:paraId="4781AE2F" w14:textId="77777777" w:rsidTr="002E12CC">
        <w:tc>
          <w:tcPr>
            <w:tcW w:w="3032" w:type="dxa"/>
            <w:shd w:val="clear" w:color="auto" w:fill="auto"/>
          </w:tcPr>
          <w:p w14:paraId="6F5429D4"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Интернет страница Наручиоца</w:t>
            </w:r>
          </w:p>
        </w:tc>
        <w:tc>
          <w:tcPr>
            <w:tcW w:w="6213" w:type="dxa"/>
            <w:shd w:val="clear" w:color="auto" w:fill="auto"/>
          </w:tcPr>
          <w:p w14:paraId="0AD5B011" w14:textId="77777777" w:rsidR="004276AD" w:rsidRPr="0094186B" w:rsidRDefault="00936BBF"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94186B">
                <w:rPr>
                  <w:rStyle w:val="Hyperlink"/>
                  <w:rFonts w:eastAsia="Arial Unicode MS" w:cs="Arial"/>
                  <w:color w:val="00B0F0"/>
                  <w:kern w:val="1"/>
                  <w:lang w:eastAsia="ar-SA"/>
                </w:rPr>
                <w:t>www.eps.rs</w:t>
              </w:r>
            </w:hyperlink>
          </w:p>
          <w:p w14:paraId="42D02E01" w14:textId="77777777" w:rsidR="002E12CC" w:rsidRPr="0094186B" w:rsidRDefault="00936BBF" w:rsidP="00FD5E86">
            <w:pPr>
              <w:autoSpaceDE w:val="0"/>
              <w:autoSpaceDN w:val="0"/>
              <w:adjustRightInd w:val="0"/>
              <w:jc w:val="center"/>
              <w:rPr>
                <w:rFonts w:eastAsia="TimesNewRomanPSMT" w:cs="Arial"/>
                <w:bCs/>
                <w:color w:val="FF0000"/>
                <w:lang w:val="sr-Cyrl-RS"/>
              </w:rPr>
            </w:pPr>
            <w:hyperlink r:id="rId166" w:history="1"/>
            <w:r w:rsidR="00FD5E86" w:rsidRPr="0094186B">
              <w:rPr>
                <w:rStyle w:val="Hyperlink"/>
                <w:rFonts w:eastAsia="Arial Unicode MS" w:cs="Arial"/>
                <w:color w:val="FF0000"/>
                <w:kern w:val="1"/>
                <w:lang w:val="sr-Cyrl-RS" w:eastAsia="ar-SA"/>
              </w:rPr>
              <w:t xml:space="preserve"> </w:t>
            </w:r>
          </w:p>
        </w:tc>
      </w:tr>
      <w:tr w:rsidR="004276AD" w:rsidRPr="0094186B" w14:paraId="4E04E4EB" w14:textId="77777777" w:rsidTr="002E12CC">
        <w:tc>
          <w:tcPr>
            <w:tcW w:w="3032" w:type="dxa"/>
            <w:shd w:val="clear" w:color="auto" w:fill="auto"/>
          </w:tcPr>
          <w:p w14:paraId="55042866"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Врста поступка</w:t>
            </w:r>
          </w:p>
        </w:tc>
        <w:tc>
          <w:tcPr>
            <w:tcW w:w="6213" w:type="dxa"/>
            <w:shd w:val="clear" w:color="auto" w:fill="auto"/>
            <w:vAlign w:val="center"/>
          </w:tcPr>
          <w:p w14:paraId="1B8EBD67" w14:textId="77777777" w:rsidR="004276AD" w:rsidRPr="0094186B" w:rsidRDefault="004276AD" w:rsidP="00D34466">
            <w:pPr>
              <w:autoSpaceDE w:val="0"/>
              <w:autoSpaceDN w:val="0"/>
              <w:adjustRightInd w:val="0"/>
              <w:jc w:val="center"/>
              <w:rPr>
                <w:rFonts w:eastAsia="TimesNewRomanPSMT" w:cs="Arial"/>
                <w:bCs/>
                <w:lang w:val="sr-Cyrl-RS"/>
              </w:rPr>
            </w:pPr>
            <w:r w:rsidRPr="0094186B">
              <w:rPr>
                <w:rFonts w:eastAsia="TimesNewRomanPSMT" w:cs="Arial"/>
                <w:bCs/>
              </w:rPr>
              <w:t xml:space="preserve">   </w:t>
            </w:r>
            <w:r w:rsidR="00FD5E86" w:rsidRPr="0094186B">
              <w:rPr>
                <w:rFonts w:eastAsia="TimesNewRomanPSMT" w:cs="Arial"/>
                <w:bCs/>
                <w:lang w:val="sr-Cyrl-RS"/>
              </w:rPr>
              <w:t>Преговарачки поступак са објављивањем позива за подношење понуда</w:t>
            </w:r>
          </w:p>
        </w:tc>
      </w:tr>
      <w:tr w:rsidR="004276AD" w:rsidRPr="0094186B" w14:paraId="4D9A2EC2" w14:textId="77777777" w:rsidTr="002E12CC">
        <w:trPr>
          <w:trHeight w:val="575"/>
        </w:trPr>
        <w:tc>
          <w:tcPr>
            <w:tcW w:w="3032" w:type="dxa"/>
            <w:shd w:val="clear" w:color="auto" w:fill="auto"/>
          </w:tcPr>
          <w:p w14:paraId="2CCEF6AB"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Предмет јавне набавке</w:t>
            </w:r>
          </w:p>
        </w:tc>
        <w:tc>
          <w:tcPr>
            <w:tcW w:w="6213" w:type="dxa"/>
            <w:shd w:val="clear" w:color="auto" w:fill="auto"/>
          </w:tcPr>
          <w:p w14:paraId="1AD9DC29" w14:textId="77777777" w:rsidR="00FD5E86" w:rsidRPr="0094186B" w:rsidRDefault="00FD5E86" w:rsidP="00FD5E86">
            <w:pPr>
              <w:jc w:val="center"/>
              <w:rPr>
                <w:rFonts w:cs="Arial"/>
              </w:rPr>
            </w:pPr>
          </w:p>
          <w:p w14:paraId="32DFC2CC" w14:textId="77777777" w:rsidR="00FD5E86" w:rsidRPr="0094186B" w:rsidRDefault="00FD5E86" w:rsidP="00FD5E86">
            <w:pPr>
              <w:pStyle w:val="Title"/>
              <w:spacing w:before="0"/>
              <w:rPr>
                <w:rFonts w:cs="Arial"/>
                <w:b w:val="0"/>
                <w:sz w:val="22"/>
                <w:szCs w:val="22"/>
                <w:lang w:val="sr-Cyrl-RS"/>
              </w:rPr>
            </w:pPr>
            <w:r w:rsidRPr="0094186B">
              <w:rPr>
                <w:rFonts w:cs="Arial"/>
                <w:b w:val="0"/>
                <w:sz w:val="22"/>
                <w:szCs w:val="22"/>
                <w:lang w:val="sr-Cyrl-RS"/>
              </w:rPr>
              <w:t xml:space="preserve">Набавка добара са пратећим услугама: </w:t>
            </w:r>
            <w:r w:rsidRPr="0094186B">
              <w:rPr>
                <w:rFonts w:cs="Arial"/>
                <w:b w:val="0"/>
                <w:sz w:val="22"/>
                <w:szCs w:val="22"/>
                <w:lang w:val="en-GB"/>
              </w:rPr>
              <w:t xml:space="preserve">ORACLE </w:t>
            </w:r>
            <w:r w:rsidRPr="0094186B">
              <w:rPr>
                <w:rFonts w:cs="Arial"/>
                <w:b w:val="0"/>
                <w:sz w:val="22"/>
                <w:szCs w:val="22"/>
                <w:lang w:val="sr-Cyrl-RS"/>
              </w:rPr>
              <w:t>лиценце са пратећим услугама</w:t>
            </w:r>
          </w:p>
          <w:p w14:paraId="4D40E4E6" w14:textId="77777777" w:rsidR="004276AD" w:rsidRPr="0094186B" w:rsidRDefault="004276AD" w:rsidP="004276AD">
            <w:pPr>
              <w:rPr>
                <w:rFonts w:cs="Arial"/>
              </w:rPr>
            </w:pPr>
          </w:p>
        </w:tc>
      </w:tr>
      <w:tr w:rsidR="002E12CC" w:rsidRPr="0094186B" w14:paraId="13E1A248" w14:textId="77777777" w:rsidTr="002E12CC">
        <w:trPr>
          <w:trHeight w:val="995"/>
        </w:trPr>
        <w:tc>
          <w:tcPr>
            <w:tcW w:w="3032" w:type="dxa"/>
            <w:shd w:val="clear" w:color="auto" w:fill="auto"/>
          </w:tcPr>
          <w:p w14:paraId="49342E82" w14:textId="77777777" w:rsidR="002E12CC" w:rsidRPr="0094186B" w:rsidRDefault="002E12CC" w:rsidP="002E12CC">
            <w:pPr>
              <w:autoSpaceDE w:val="0"/>
              <w:autoSpaceDN w:val="0"/>
              <w:adjustRightInd w:val="0"/>
              <w:jc w:val="center"/>
              <w:rPr>
                <w:rFonts w:eastAsia="TimesNewRomanPSMT" w:cs="Arial"/>
                <w:bCs/>
              </w:rPr>
            </w:pPr>
            <w:r w:rsidRPr="0094186B">
              <w:rPr>
                <w:rFonts w:cs="Arial"/>
              </w:rPr>
              <w:t>Опис сваке партије</w:t>
            </w:r>
          </w:p>
        </w:tc>
        <w:tc>
          <w:tcPr>
            <w:tcW w:w="6213" w:type="dxa"/>
            <w:shd w:val="clear" w:color="auto" w:fill="auto"/>
            <w:vAlign w:val="center"/>
          </w:tcPr>
          <w:p w14:paraId="71E907EA" w14:textId="77777777" w:rsidR="002E12CC" w:rsidRPr="0094186B" w:rsidRDefault="002E12CC" w:rsidP="00FD5E86">
            <w:pPr>
              <w:pStyle w:val="ListParagraph"/>
              <w:widowControl w:val="0"/>
              <w:ind w:left="0"/>
              <w:jc w:val="center"/>
              <w:rPr>
                <w:rFonts w:ascii="Arial" w:hAnsi="Arial" w:cs="Arial"/>
              </w:rPr>
            </w:pPr>
            <w:r w:rsidRPr="0094186B">
              <w:rPr>
                <w:rFonts w:ascii="Arial" w:hAnsi="Arial" w:cs="Arial"/>
              </w:rPr>
              <w:t>Jавна набавка није обликована по партијама</w:t>
            </w:r>
          </w:p>
        </w:tc>
      </w:tr>
      <w:tr w:rsidR="004276AD" w:rsidRPr="0094186B" w14:paraId="6C02B5AC" w14:textId="77777777" w:rsidTr="002E12CC">
        <w:trPr>
          <w:trHeight w:val="594"/>
        </w:trPr>
        <w:tc>
          <w:tcPr>
            <w:tcW w:w="3032" w:type="dxa"/>
            <w:shd w:val="clear" w:color="auto" w:fill="auto"/>
          </w:tcPr>
          <w:p w14:paraId="521B6AD0"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Циљ поступка</w:t>
            </w:r>
          </w:p>
        </w:tc>
        <w:tc>
          <w:tcPr>
            <w:tcW w:w="6213" w:type="dxa"/>
            <w:shd w:val="clear" w:color="auto" w:fill="auto"/>
          </w:tcPr>
          <w:p w14:paraId="00DD926C"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 xml:space="preserve"> Закључење Уговора о јавној набавци </w:t>
            </w:r>
          </w:p>
          <w:p w14:paraId="4F46D914" w14:textId="77777777" w:rsidR="002E12CC" w:rsidRPr="0094186B" w:rsidRDefault="002E12CC" w:rsidP="002E12CC">
            <w:pPr>
              <w:autoSpaceDE w:val="0"/>
              <w:autoSpaceDN w:val="0"/>
              <w:adjustRightInd w:val="0"/>
              <w:rPr>
                <w:rFonts w:eastAsia="TimesNewRomanPSMT" w:cs="Arial"/>
                <w:b/>
                <w:bCs/>
                <w:color w:val="FF0000"/>
              </w:rPr>
            </w:pPr>
          </w:p>
        </w:tc>
      </w:tr>
      <w:tr w:rsidR="004276AD" w:rsidRPr="0094186B" w14:paraId="0B861503" w14:textId="77777777" w:rsidTr="00FD5E86">
        <w:trPr>
          <w:trHeight w:val="710"/>
        </w:trPr>
        <w:tc>
          <w:tcPr>
            <w:tcW w:w="3032" w:type="dxa"/>
            <w:shd w:val="clear" w:color="auto" w:fill="auto"/>
          </w:tcPr>
          <w:p w14:paraId="0F1DC23F" w14:textId="77777777" w:rsidR="004276AD" w:rsidRPr="0094186B" w:rsidRDefault="004276AD" w:rsidP="004276AD">
            <w:pPr>
              <w:autoSpaceDE w:val="0"/>
              <w:autoSpaceDN w:val="0"/>
              <w:adjustRightInd w:val="0"/>
              <w:jc w:val="center"/>
              <w:rPr>
                <w:rFonts w:eastAsia="TimesNewRomanPSMT" w:cs="Arial"/>
                <w:bCs/>
              </w:rPr>
            </w:pPr>
            <w:r w:rsidRPr="0094186B">
              <w:rPr>
                <w:rFonts w:eastAsia="TimesNewRomanPSMT" w:cs="Arial"/>
                <w:bCs/>
              </w:rPr>
              <w:t>Контакт</w:t>
            </w:r>
          </w:p>
        </w:tc>
        <w:tc>
          <w:tcPr>
            <w:tcW w:w="6213" w:type="dxa"/>
            <w:shd w:val="clear" w:color="auto" w:fill="auto"/>
            <w:vAlign w:val="center"/>
          </w:tcPr>
          <w:p w14:paraId="03B1A7E2" w14:textId="77777777" w:rsidR="00FD5E86" w:rsidRPr="0094186B" w:rsidRDefault="00FD5E86" w:rsidP="00FD5E86">
            <w:pPr>
              <w:rPr>
                <w:rFonts w:cs="Arial"/>
                <w:i/>
                <w:color w:val="00B0F0"/>
                <w:lang w:val="sr-Cyrl-RS"/>
              </w:rPr>
            </w:pPr>
            <w:r w:rsidRPr="0094186B">
              <w:rPr>
                <w:rFonts w:cs="Arial"/>
                <w:lang w:val="sr-Cyrl-RS"/>
              </w:rPr>
              <w:t xml:space="preserve">Ана Драшковић </w:t>
            </w:r>
            <w:r w:rsidRPr="0094186B">
              <w:rPr>
                <w:rFonts w:cs="Arial"/>
                <w:lang w:val="en-GB"/>
              </w:rPr>
              <w:t xml:space="preserve"> </w:t>
            </w:r>
            <w:r w:rsidRPr="0094186B">
              <w:rPr>
                <w:rFonts w:cs="Arial"/>
                <w:lang w:val="sr-Cyrl-RS"/>
              </w:rPr>
              <w:t xml:space="preserve"> </w:t>
            </w:r>
            <w:r w:rsidRPr="0094186B">
              <w:rPr>
                <w:rFonts w:cs="Arial"/>
                <w:i/>
                <w:color w:val="00B0F0"/>
                <w:lang w:val="sr-Cyrl-RS"/>
              </w:rPr>
              <w:t xml:space="preserve"> </w:t>
            </w:r>
            <w:r w:rsidR="004276AD" w:rsidRPr="0094186B">
              <w:rPr>
                <w:rFonts w:cs="Arial"/>
              </w:rPr>
              <w:t xml:space="preserve">e-mail: </w:t>
            </w:r>
            <w:hyperlink r:id="rId167" w:history="1">
              <w:r w:rsidRPr="0094186B">
                <w:rPr>
                  <w:rStyle w:val="Hyperlink"/>
                  <w:rFonts w:cs="Arial"/>
                </w:rPr>
                <w:t>ana.draskovic@eps.rs</w:t>
              </w:r>
            </w:hyperlink>
            <w:r w:rsidRPr="0094186B">
              <w:rPr>
                <w:rFonts w:cs="Arial"/>
              </w:rPr>
              <w:t xml:space="preserve"> </w:t>
            </w:r>
          </w:p>
          <w:p w14:paraId="51823708" w14:textId="77777777" w:rsidR="004276AD" w:rsidRPr="0094186B" w:rsidRDefault="00FD5E86" w:rsidP="00FD5E86">
            <w:pPr>
              <w:rPr>
                <w:rFonts w:cs="Arial"/>
                <w:lang w:val="sr-Cyrl-RS"/>
              </w:rPr>
            </w:pPr>
            <w:r w:rsidRPr="0094186B">
              <w:rPr>
                <w:rFonts w:cs="Arial"/>
                <w:lang w:val="sr-Cyrl-RS"/>
              </w:rPr>
              <w:t xml:space="preserve">Сања Аликалфић </w:t>
            </w:r>
            <w:r w:rsidRPr="0094186B">
              <w:rPr>
                <w:rFonts w:cs="Arial"/>
              </w:rPr>
              <w:t xml:space="preserve">e-mail: </w:t>
            </w:r>
            <w:hyperlink r:id="rId168" w:history="1">
              <w:r w:rsidRPr="0094186B">
                <w:rPr>
                  <w:rStyle w:val="Hyperlink"/>
                  <w:rFonts w:cs="Arial"/>
                </w:rPr>
                <w:t>sanja.alikalfic@eps.rs</w:t>
              </w:r>
            </w:hyperlink>
          </w:p>
        </w:tc>
      </w:tr>
    </w:tbl>
    <w:p w14:paraId="31E0C52B" w14:textId="77777777" w:rsidR="00FA0E61" w:rsidRPr="0094186B" w:rsidRDefault="00FA0E61" w:rsidP="000C50A0">
      <w:pPr>
        <w:spacing w:before="0"/>
        <w:rPr>
          <w:rFonts w:cs="Arial"/>
        </w:rPr>
      </w:pPr>
    </w:p>
    <w:p w14:paraId="16F8DB7D" w14:textId="77777777" w:rsidR="002E12CC" w:rsidRPr="0094186B" w:rsidRDefault="002E12CC" w:rsidP="000C50A0">
      <w:pPr>
        <w:spacing w:before="0"/>
        <w:rPr>
          <w:rFonts w:cs="Arial"/>
        </w:rPr>
      </w:pPr>
    </w:p>
    <w:p w14:paraId="64090E38" w14:textId="77777777" w:rsidR="002E12CC" w:rsidRPr="0094186B" w:rsidRDefault="002E12CC" w:rsidP="000C50A0">
      <w:pPr>
        <w:spacing w:before="0"/>
        <w:rPr>
          <w:rFonts w:cs="Arial"/>
        </w:rPr>
      </w:pPr>
    </w:p>
    <w:p w14:paraId="4A7362F1" w14:textId="77777777" w:rsidR="002E12CC" w:rsidRPr="0094186B" w:rsidRDefault="002E12CC" w:rsidP="000C50A0">
      <w:pPr>
        <w:spacing w:before="0"/>
        <w:rPr>
          <w:rFonts w:cs="Arial"/>
        </w:rPr>
      </w:pPr>
    </w:p>
    <w:p w14:paraId="47A7A745" w14:textId="77777777" w:rsidR="002E12CC" w:rsidRPr="0094186B" w:rsidRDefault="002E12CC" w:rsidP="000C50A0">
      <w:pPr>
        <w:spacing w:before="0"/>
        <w:rPr>
          <w:rFonts w:cs="Arial"/>
        </w:rPr>
      </w:pPr>
    </w:p>
    <w:p w14:paraId="05C8D53E" w14:textId="77777777" w:rsidR="002E12CC" w:rsidRPr="0094186B" w:rsidRDefault="002E12CC" w:rsidP="000C50A0">
      <w:pPr>
        <w:spacing w:before="0"/>
        <w:rPr>
          <w:rFonts w:cs="Arial"/>
        </w:rPr>
      </w:pPr>
    </w:p>
    <w:p w14:paraId="04A95078" w14:textId="77777777" w:rsidR="00663074" w:rsidRPr="0094186B" w:rsidRDefault="00663074">
      <w:pPr>
        <w:spacing w:before="0"/>
        <w:jc w:val="left"/>
        <w:rPr>
          <w:rFonts w:cs="Arial"/>
        </w:rPr>
      </w:pPr>
      <w:r w:rsidRPr="0094186B">
        <w:rPr>
          <w:rFonts w:cs="Arial"/>
        </w:rPr>
        <w:br w:type="page"/>
      </w:r>
    </w:p>
    <w:p w14:paraId="6E80ADC2" w14:textId="77777777" w:rsidR="002E12CC" w:rsidRPr="0094186B" w:rsidRDefault="002E12CC" w:rsidP="00181E4C">
      <w:pPr>
        <w:pStyle w:val="Heading10"/>
        <w:numPr>
          <w:ilvl w:val="0"/>
          <w:numId w:val="20"/>
        </w:numPr>
        <w:jc w:val="both"/>
        <w:rPr>
          <w:rFonts w:cs="Arial"/>
          <w:lang w:val="sr-Cyrl-RS"/>
        </w:rPr>
      </w:pPr>
      <w:bookmarkStart w:id="16" w:name="_Toc442559878"/>
      <w:bookmarkStart w:id="17" w:name="_Toc427817448"/>
      <w:r w:rsidRPr="0094186B">
        <w:rPr>
          <w:rFonts w:cs="Arial"/>
          <w:lang w:val="sr-Cyrl-RS"/>
        </w:rPr>
        <w:lastRenderedPageBreak/>
        <w:t>ПОДАЦИ О ПРЕДМЕТУ ЈАВНЕ НАБАВКЕ</w:t>
      </w:r>
    </w:p>
    <w:p w14:paraId="5996E515" w14:textId="77777777" w:rsidR="002E12CC" w:rsidRPr="0094186B" w:rsidRDefault="002E12CC" w:rsidP="0032186E">
      <w:pPr>
        <w:pStyle w:val="Heading10"/>
        <w:ind w:left="0" w:firstLine="0"/>
        <w:jc w:val="both"/>
        <w:rPr>
          <w:rFonts w:cs="Arial"/>
          <w:lang w:val="sr-Cyrl-RS"/>
        </w:rPr>
      </w:pPr>
      <w:r w:rsidRPr="0094186B">
        <w:rPr>
          <w:rFonts w:cs="Arial"/>
          <w:lang w:val="sr-Cyrl-RS"/>
        </w:rPr>
        <w:t xml:space="preserve">2.1 Опис предмета јавне набавке, назив и ознака из општег речника </w:t>
      </w:r>
      <w:r w:rsidR="0032186E" w:rsidRPr="0094186B">
        <w:rPr>
          <w:rFonts w:cs="Arial"/>
          <w:lang w:val="sr-Cyrl-RS"/>
        </w:rPr>
        <w:t xml:space="preserve"> </w:t>
      </w:r>
      <w:r w:rsidRPr="0094186B">
        <w:rPr>
          <w:rFonts w:cs="Arial"/>
          <w:lang w:val="sr-Cyrl-RS"/>
        </w:rPr>
        <w:t>набавке</w:t>
      </w:r>
    </w:p>
    <w:p w14:paraId="0CDF4F58" w14:textId="77777777" w:rsidR="0032186E" w:rsidRPr="0094186B" w:rsidRDefault="0032186E" w:rsidP="0032186E">
      <w:pPr>
        <w:rPr>
          <w:rFonts w:cs="Arial"/>
          <w:lang w:val="sr-Cyrl-RS" w:eastAsia="ar-SA"/>
        </w:rPr>
      </w:pPr>
    </w:p>
    <w:p w14:paraId="6DF387FB" w14:textId="77777777" w:rsidR="002E12CC" w:rsidRPr="0094186B" w:rsidRDefault="002E12CC" w:rsidP="00FD5E86">
      <w:pPr>
        <w:jc w:val="left"/>
        <w:rPr>
          <w:rFonts w:cs="Arial"/>
        </w:rPr>
      </w:pPr>
      <w:r w:rsidRPr="0094186B">
        <w:rPr>
          <w:rFonts w:cs="Arial"/>
          <w:lang w:eastAsia="zh-CN"/>
        </w:rPr>
        <w:t xml:space="preserve">Опис предмета јавне набавке: </w:t>
      </w:r>
      <w:r w:rsidR="00FD5E86" w:rsidRPr="0094186B">
        <w:rPr>
          <w:rFonts w:cs="Arial"/>
          <w:lang w:val="sr-Cyrl-RS"/>
        </w:rPr>
        <w:t xml:space="preserve">Набавка добара са пратећим услугама: </w:t>
      </w:r>
      <w:r w:rsidR="00FD5E86" w:rsidRPr="0094186B">
        <w:rPr>
          <w:rFonts w:cs="Arial"/>
          <w:i/>
          <w:lang w:val="en-GB"/>
        </w:rPr>
        <w:t xml:space="preserve">ORACLE </w:t>
      </w:r>
      <w:r w:rsidR="00FD5E86" w:rsidRPr="0094186B">
        <w:rPr>
          <w:rFonts w:cs="Arial"/>
          <w:i/>
          <w:lang w:val="sr-Cyrl-RS"/>
        </w:rPr>
        <w:t>лиценце са пратећим услугама</w:t>
      </w:r>
    </w:p>
    <w:p w14:paraId="32B49E0C" w14:textId="77777777" w:rsidR="002E12CC" w:rsidRPr="0094186B" w:rsidRDefault="002E12CC" w:rsidP="0032186E">
      <w:pPr>
        <w:spacing w:before="0"/>
        <w:rPr>
          <w:rFonts w:cs="Arial"/>
          <w:lang w:val="sr-Cyrl-RS" w:eastAsia="zh-CN"/>
        </w:rPr>
      </w:pPr>
      <w:r w:rsidRPr="0094186B">
        <w:rPr>
          <w:rFonts w:cs="Arial"/>
          <w:lang w:eastAsia="zh-CN"/>
        </w:rPr>
        <w:t>Назив из општег речника набавке:</w:t>
      </w:r>
      <w:r w:rsidR="00FD5E86" w:rsidRPr="0094186B">
        <w:rPr>
          <w:rFonts w:cs="Arial"/>
          <w:lang w:val="en-GB" w:eastAsia="zh-CN"/>
        </w:rPr>
        <w:t xml:space="preserve"> </w:t>
      </w:r>
      <w:r w:rsidR="00FD5E86" w:rsidRPr="0094186B">
        <w:rPr>
          <w:rFonts w:cs="Arial"/>
          <w:lang w:val="sr-Cyrl-RS" w:eastAsia="zh-CN"/>
        </w:rPr>
        <w:t>Програмски пакети и информациони системи</w:t>
      </w:r>
    </w:p>
    <w:p w14:paraId="5620018F" w14:textId="3BE6BFA7" w:rsidR="002E12CC" w:rsidRPr="0094186B" w:rsidRDefault="002E12CC" w:rsidP="0032186E">
      <w:pPr>
        <w:spacing w:before="0"/>
        <w:rPr>
          <w:rFonts w:cs="Arial"/>
          <w:lang w:val="sr-Cyrl-RS" w:eastAsia="zh-CN"/>
        </w:rPr>
      </w:pPr>
      <w:r w:rsidRPr="0094186B">
        <w:rPr>
          <w:rFonts w:cs="Arial"/>
          <w:lang w:eastAsia="zh-CN"/>
        </w:rPr>
        <w:t xml:space="preserve">Ознака из општег речника набавке: </w:t>
      </w:r>
      <w:r w:rsidR="00FD5E86" w:rsidRPr="0094186B">
        <w:rPr>
          <w:rFonts w:cs="Arial"/>
          <w:lang w:val="sr-Cyrl-RS" w:eastAsia="zh-CN"/>
        </w:rPr>
        <w:t>48000000</w:t>
      </w:r>
      <w:r w:rsidR="00AB65CA">
        <w:rPr>
          <w:rFonts w:cs="Arial"/>
          <w:lang w:val="sr-Cyrl-RS" w:eastAsia="zh-CN"/>
        </w:rPr>
        <w:t>-8</w:t>
      </w:r>
    </w:p>
    <w:p w14:paraId="24E8A491" w14:textId="77777777" w:rsidR="0032186E" w:rsidRPr="0094186B" w:rsidRDefault="0032186E" w:rsidP="0032186E">
      <w:pPr>
        <w:spacing w:before="0"/>
        <w:rPr>
          <w:rFonts w:cs="Arial"/>
          <w:lang w:val="sr-Cyrl-RS" w:eastAsia="zh-CN"/>
        </w:rPr>
      </w:pPr>
    </w:p>
    <w:p w14:paraId="0BFE0B72" w14:textId="77777777" w:rsidR="002E12CC" w:rsidRPr="0094186B" w:rsidRDefault="002E12CC" w:rsidP="0032186E">
      <w:pPr>
        <w:spacing w:before="0"/>
        <w:rPr>
          <w:rFonts w:cs="Arial"/>
          <w:lang w:eastAsia="zh-CN"/>
        </w:rPr>
      </w:pPr>
      <w:r w:rsidRPr="0094186B">
        <w:rPr>
          <w:rFonts w:cs="Arial"/>
          <w:lang w:eastAsia="zh-CN"/>
        </w:rPr>
        <w:t>Детаљани подаци о предмету набавке наведени су у техничкој спецификацији (поглавље 3. Конкурсне документације)</w:t>
      </w:r>
    </w:p>
    <w:p w14:paraId="2C09D3CE" w14:textId="77777777" w:rsidR="00FD5E86" w:rsidRPr="0094186B" w:rsidRDefault="00FD5E86" w:rsidP="002E12CC">
      <w:pPr>
        <w:tabs>
          <w:tab w:val="left" w:pos="1134"/>
        </w:tabs>
        <w:rPr>
          <w:rFonts w:cs="Arial"/>
          <w:lang w:val="sr-Cyrl-RS"/>
        </w:rPr>
      </w:pPr>
    </w:p>
    <w:p w14:paraId="100F52F1" w14:textId="77777777" w:rsidR="00663074" w:rsidRPr="0094186B" w:rsidRDefault="00663074">
      <w:pPr>
        <w:spacing w:before="0"/>
        <w:jc w:val="left"/>
        <w:rPr>
          <w:rFonts w:cs="Arial"/>
          <w:lang w:val="sr-Cyrl-RS"/>
        </w:rPr>
      </w:pPr>
      <w:r w:rsidRPr="0094186B">
        <w:rPr>
          <w:rFonts w:cs="Arial"/>
          <w:lang w:val="sr-Cyrl-RS"/>
        </w:rPr>
        <w:br w:type="page"/>
      </w:r>
    </w:p>
    <w:p w14:paraId="36ED9781" w14:textId="77777777" w:rsidR="002F16A1" w:rsidRPr="0094186B" w:rsidRDefault="002F16A1" w:rsidP="00181E4C">
      <w:pPr>
        <w:pStyle w:val="Heading10"/>
        <w:numPr>
          <w:ilvl w:val="0"/>
          <w:numId w:val="20"/>
        </w:numPr>
        <w:jc w:val="both"/>
        <w:rPr>
          <w:rFonts w:cs="Arial"/>
        </w:rPr>
        <w:sectPr w:rsidR="002F16A1" w:rsidRPr="0094186B" w:rsidSect="000C50A0">
          <w:headerReference w:type="default" r:id="rId169"/>
          <w:footerReference w:type="even" r:id="rId170"/>
          <w:footerReference w:type="default" r:id="rId171"/>
          <w:headerReference w:type="first" r:id="rId172"/>
          <w:footerReference w:type="first" r:id="rId173"/>
          <w:footnotePr>
            <w:pos w:val="beneathText"/>
          </w:footnotePr>
          <w:pgSz w:w="11909" w:h="16834" w:code="9"/>
          <w:pgMar w:top="1440" w:right="1440" w:bottom="1440" w:left="1440" w:header="142" w:footer="436" w:gutter="0"/>
          <w:cols w:space="708"/>
          <w:titlePg/>
          <w:docGrid w:linePitch="360"/>
        </w:sectPr>
      </w:pPr>
    </w:p>
    <w:p w14:paraId="53DA134B" w14:textId="77777777" w:rsidR="0032186E" w:rsidRPr="0094186B" w:rsidRDefault="00DB369C" w:rsidP="00181E4C">
      <w:pPr>
        <w:pStyle w:val="Heading10"/>
        <w:numPr>
          <w:ilvl w:val="0"/>
          <w:numId w:val="20"/>
        </w:numPr>
        <w:jc w:val="both"/>
        <w:rPr>
          <w:rFonts w:cs="Arial"/>
          <w:lang w:val="sr-Cyrl-RS"/>
        </w:rPr>
      </w:pPr>
      <w:r w:rsidRPr="0094186B">
        <w:rPr>
          <w:rFonts w:cs="Arial"/>
        </w:rPr>
        <w:lastRenderedPageBreak/>
        <w:t>ТЕХНИЧК</w:t>
      </w:r>
      <w:r w:rsidR="0032186E" w:rsidRPr="0094186B">
        <w:rPr>
          <w:rFonts w:cs="Arial"/>
          <w:lang w:val="sr-Cyrl-RS"/>
        </w:rPr>
        <w:t>А</w:t>
      </w:r>
      <w:r w:rsidRPr="0094186B">
        <w:rPr>
          <w:rFonts w:cs="Arial"/>
        </w:rPr>
        <w:t xml:space="preserve"> </w:t>
      </w:r>
      <w:r w:rsidR="0032186E" w:rsidRPr="0094186B">
        <w:rPr>
          <w:rFonts w:cs="Arial"/>
          <w:lang w:val="sr-Cyrl-RS"/>
        </w:rPr>
        <w:t>СПЕЦИФИКАЦИЈА</w:t>
      </w:r>
      <w:r w:rsidRPr="0094186B">
        <w:rPr>
          <w:rFonts w:cs="Arial"/>
        </w:rPr>
        <w:t xml:space="preserve"> </w:t>
      </w:r>
    </w:p>
    <w:p w14:paraId="7022FF82" w14:textId="77777777" w:rsidR="00DB369C" w:rsidRPr="0094186B" w:rsidRDefault="0032186E" w:rsidP="00874F5B">
      <w:pPr>
        <w:rPr>
          <w:rFonts w:cs="Arial"/>
          <w:b/>
          <w:lang w:val="sr-Cyrl-RS"/>
        </w:rPr>
      </w:pPr>
      <w:r w:rsidRPr="0094186B">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94186B">
        <w:rPr>
          <w:rFonts w:cs="Arial"/>
          <w:lang w:val="sr-Cyrl-RS"/>
        </w:rPr>
        <w:t>.</w:t>
      </w:r>
      <w:bookmarkEnd w:id="16"/>
      <w:r w:rsidRPr="0094186B">
        <w:rPr>
          <w:rFonts w:cs="Arial"/>
          <w:lang w:val="sr-Cyrl-RS"/>
        </w:rPr>
        <w:t>)</w:t>
      </w:r>
    </w:p>
    <w:p w14:paraId="09B10136" w14:textId="77777777" w:rsidR="00DB369C" w:rsidRPr="0094186B" w:rsidRDefault="00DB369C" w:rsidP="00216D89">
      <w:pPr>
        <w:pStyle w:val="Heading10"/>
        <w:numPr>
          <w:ilvl w:val="1"/>
          <w:numId w:val="20"/>
        </w:numPr>
        <w:jc w:val="both"/>
        <w:rPr>
          <w:rFonts w:cs="Arial"/>
          <w:lang w:val="sr-Cyrl-RS"/>
        </w:rPr>
      </w:pPr>
      <w:bookmarkStart w:id="18" w:name="_Toc441651541"/>
      <w:bookmarkStart w:id="19" w:name="_Toc442559879"/>
      <w:r w:rsidRPr="0094186B">
        <w:rPr>
          <w:rFonts w:cs="Arial"/>
          <w:lang w:val="sr-Cyrl-RS"/>
        </w:rPr>
        <w:t>Врста</w:t>
      </w:r>
      <w:r w:rsidR="005551C2" w:rsidRPr="0094186B">
        <w:rPr>
          <w:rFonts w:cs="Arial"/>
          <w:lang w:val="sr-Cyrl-RS"/>
        </w:rPr>
        <w:t xml:space="preserve"> и </w:t>
      </w:r>
      <w:r w:rsidRPr="0094186B">
        <w:rPr>
          <w:rFonts w:cs="Arial"/>
          <w:lang w:val="sr-Cyrl-RS"/>
        </w:rPr>
        <w:t>количина добара</w:t>
      </w:r>
      <w:bookmarkEnd w:id="18"/>
      <w:bookmarkEnd w:id="19"/>
    </w:p>
    <w:p w14:paraId="66882625" w14:textId="77777777" w:rsidR="00216D89" w:rsidRPr="0094186B" w:rsidRDefault="00216D89" w:rsidP="00216D89">
      <w:pPr>
        <w:rPr>
          <w:rFonts w:cs="Arial"/>
          <w:lang w:val="sr-Cyrl-RS" w:eastAsia="ar-SA"/>
        </w:rPr>
      </w:pPr>
      <w:r w:rsidRPr="0094186B">
        <w:rPr>
          <w:rFonts w:cs="Arial"/>
          <w:lang w:val="sr-Cyrl-RS" w:eastAsia="ar-SA"/>
        </w:rPr>
        <w:t>Табела 1.</w:t>
      </w:r>
    </w:p>
    <w:tbl>
      <w:tblPr>
        <w:tblW w:w="5000" w:type="pct"/>
        <w:tblCellMar>
          <w:left w:w="0" w:type="dxa"/>
          <w:right w:w="0" w:type="dxa"/>
        </w:tblCellMar>
        <w:tblLook w:val="0000" w:firstRow="0" w:lastRow="0" w:firstColumn="0" w:lastColumn="0" w:noHBand="0" w:noVBand="0"/>
      </w:tblPr>
      <w:tblGrid>
        <w:gridCol w:w="457"/>
        <w:gridCol w:w="3983"/>
        <w:gridCol w:w="2385"/>
        <w:gridCol w:w="1021"/>
        <w:gridCol w:w="1173"/>
      </w:tblGrid>
      <w:tr w:rsidR="002F47EB" w:rsidRPr="002F47EB" w14:paraId="7461F5AC" w14:textId="7856561B" w:rsidTr="002F47EB">
        <w:trPr>
          <w:trHeight w:val="360"/>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EE02356" w14:textId="53FD441C" w:rsidR="002F47EB" w:rsidRPr="002F47EB" w:rsidRDefault="002F47EB" w:rsidP="002F47EB">
            <w:pPr>
              <w:rPr>
                <w:rFonts w:cs="Arial"/>
                <w:sz w:val="20"/>
                <w:szCs w:val="20"/>
                <w:lang w:val="sr-Cyrl-RS"/>
              </w:rPr>
            </w:pPr>
            <w:r>
              <w:rPr>
                <w:rFonts w:cs="Arial"/>
                <w:sz w:val="20"/>
                <w:szCs w:val="20"/>
                <w:lang w:val="sr-Cyrl-RS"/>
              </w:rPr>
              <w:t>Р.бр</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804057E" w14:textId="7AA8F53D" w:rsidR="002F47EB" w:rsidRPr="002F47EB" w:rsidRDefault="002F47EB" w:rsidP="002F47EB">
            <w:pPr>
              <w:rPr>
                <w:rFonts w:cs="Arial"/>
                <w:sz w:val="20"/>
                <w:szCs w:val="20"/>
                <w:lang w:val="sr-Cyrl-RS"/>
              </w:rPr>
            </w:pPr>
            <w:r>
              <w:rPr>
                <w:rFonts w:cs="Arial"/>
                <w:sz w:val="20"/>
                <w:szCs w:val="20"/>
                <w:lang w:val="sr-Cyrl-RS"/>
              </w:rPr>
              <w:t>Производ</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E25F937" w14:textId="47790BAD" w:rsidR="002F47EB" w:rsidRPr="002F47EB" w:rsidRDefault="002F47EB" w:rsidP="002F47EB">
            <w:pPr>
              <w:rPr>
                <w:rFonts w:cs="Arial"/>
                <w:sz w:val="20"/>
                <w:szCs w:val="20"/>
              </w:rPr>
            </w:pPr>
            <w:r>
              <w:rPr>
                <w:rFonts w:cs="Arial"/>
                <w:sz w:val="20"/>
                <w:szCs w:val="20"/>
                <w:lang w:val="sr-Cyrl-RS"/>
              </w:rPr>
              <w:t>Количина</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D536F78" w14:textId="0DEDA8E6" w:rsidR="002F47EB" w:rsidRPr="002F47EB" w:rsidRDefault="002F47EB" w:rsidP="002F47EB">
            <w:pPr>
              <w:rPr>
                <w:rFonts w:cs="Arial"/>
                <w:sz w:val="20"/>
                <w:szCs w:val="20"/>
                <w:lang w:val="sr-Cyrl-RS"/>
              </w:rPr>
            </w:pPr>
            <w:r w:rsidRPr="002F47EB">
              <w:rPr>
                <w:rFonts w:cs="Arial"/>
                <w:sz w:val="20"/>
                <w:szCs w:val="20"/>
              </w:rPr>
              <w:t xml:space="preserve">CSI </w:t>
            </w:r>
            <w:r>
              <w:rPr>
                <w:rFonts w:cs="Arial"/>
                <w:sz w:val="20"/>
                <w:szCs w:val="20"/>
                <w:lang w:val="sr-Cyrl-RS"/>
              </w:rPr>
              <w:t>број</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2EFA3F0" w14:textId="711C255A" w:rsidR="002F47EB" w:rsidRDefault="002F47EB" w:rsidP="002F47EB">
            <w:pPr>
              <w:rPr>
                <w:rFonts w:cs="Arial"/>
                <w:sz w:val="20"/>
                <w:szCs w:val="20"/>
                <w:lang w:val="sr-Cyrl-RS"/>
              </w:rPr>
            </w:pPr>
            <w:r>
              <w:rPr>
                <w:rFonts w:cs="Arial"/>
                <w:sz w:val="20"/>
                <w:szCs w:val="20"/>
                <w:lang w:val="sr-Cyrl-RS"/>
              </w:rPr>
              <w:t>Трајање подршке</w:t>
            </w:r>
          </w:p>
        </w:tc>
      </w:tr>
      <w:tr w:rsidR="002F47EB" w:rsidRPr="002F47EB" w14:paraId="4893A374" w14:textId="5948BE1D"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D1AC3CA" w14:textId="77777777" w:rsidR="002F47EB" w:rsidRPr="002F47EB" w:rsidRDefault="002F47EB" w:rsidP="002F47EB">
            <w:pPr>
              <w:rPr>
                <w:rFonts w:cs="Arial"/>
                <w:sz w:val="20"/>
                <w:szCs w:val="20"/>
              </w:rPr>
            </w:pPr>
            <w:r w:rsidRPr="002F47EB">
              <w:rPr>
                <w:rFonts w:cs="Arial"/>
                <w:sz w:val="20"/>
                <w:szCs w:val="20"/>
              </w:rPr>
              <w:t>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B4DA3B1" w14:textId="77777777" w:rsidR="002F47EB" w:rsidRPr="002F47EB" w:rsidRDefault="002F47EB" w:rsidP="002F47EB">
            <w:pPr>
              <w:rPr>
                <w:rFonts w:cs="Arial"/>
                <w:sz w:val="20"/>
                <w:szCs w:val="20"/>
              </w:rPr>
            </w:pPr>
            <w:r w:rsidRPr="002F47EB">
              <w:rPr>
                <w:rFonts w:cs="Arial"/>
                <w:sz w:val="20"/>
                <w:szCs w:val="20"/>
              </w:rPr>
              <w:t>Oracle Partitioning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C55C372" w14:textId="09C1B79B"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8DA140" w14:textId="39BA79FE"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AF88F29" w14:textId="5FD1EB20" w:rsidR="002F47EB" w:rsidRPr="002F47EB" w:rsidRDefault="002F47EB" w:rsidP="002F47EB">
            <w:pPr>
              <w:rPr>
                <w:rFonts w:cs="Arial"/>
                <w:sz w:val="20"/>
                <w:szCs w:val="20"/>
              </w:rPr>
            </w:pPr>
            <w:r w:rsidRPr="009E3387">
              <w:rPr>
                <w:rFonts w:cs="Arial"/>
                <w:lang w:val="sr-Cyrl-RS"/>
              </w:rPr>
              <w:t>До 30.11.2018. године</w:t>
            </w:r>
          </w:p>
        </w:tc>
      </w:tr>
      <w:tr w:rsidR="002F47EB" w:rsidRPr="002F47EB" w14:paraId="763320EC" w14:textId="11120B0E"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2F27A8C" w14:textId="77777777" w:rsidR="002F47EB" w:rsidRPr="002F47EB" w:rsidRDefault="002F47EB" w:rsidP="002F47EB">
            <w:pPr>
              <w:rPr>
                <w:rFonts w:cs="Arial"/>
                <w:sz w:val="20"/>
                <w:szCs w:val="20"/>
              </w:rPr>
            </w:pPr>
            <w:r w:rsidRPr="002F47EB">
              <w:rPr>
                <w:rFonts w:cs="Arial"/>
                <w:sz w:val="20"/>
                <w:szCs w:val="20"/>
              </w:rPr>
              <w:t>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720E9E8"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6809D8B" w14:textId="67AD5AEC" w:rsidR="002F47EB" w:rsidRPr="002F47EB" w:rsidRDefault="002F47EB" w:rsidP="002F47EB">
            <w:pPr>
              <w:rPr>
                <w:rFonts w:cs="Arial"/>
                <w:sz w:val="20"/>
                <w:szCs w:val="20"/>
              </w:rPr>
            </w:pPr>
            <w:r w:rsidRPr="002F47EB">
              <w:rPr>
                <w:rFonts w:cs="Arial"/>
                <w:sz w:val="20"/>
                <w:szCs w:val="20"/>
              </w:rPr>
              <w:t>30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4BA36FC" w14:textId="4D7DD613"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DBEA1AD" w14:textId="1336072A" w:rsidR="002F47EB" w:rsidRPr="002F47EB" w:rsidRDefault="002F47EB" w:rsidP="002F47EB">
            <w:pPr>
              <w:rPr>
                <w:rFonts w:cs="Arial"/>
                <w:sz w:val="20"/>
                <w:szCs w:val="20"/>
              </w:rPr>
            </w:pPr>
            <w:r w:rsidRPr="009E3387">
              <w:rPr>
                <w:rFonts w:cs="Arial"/>
                <w:lang w:val="sr-Cyrl-RS"/>
              </w:rPr>
              <w:t>До 30.11.2018. године</w:t>
            </w:r>
          </w:p>
        </w:tc>
      </w:tr>
      <w:tr w:rsidR="002F47EB" w:rsidRPr="002F47EB" w14:paraId="0AD5D1F3" w14:textId="110879FF"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283026F" w14:textId="77777777" w:rsidR="002F47EB" w:rsidRPr="002F47EB" w:rsidRDefault="002F47EB" w:rsidP="002F47EB">
            <w:pPr>
              <w:rPr>
                <w:rFonts w:cs="Arial"/>
                <w:sz w:val="20"/>
                <w:szCs w:val="20"/>
              </w:rPr>
            </w:pPr>
            <w:r w:rsidRPr="002F47EB">
              <w:rPr>
                <w:rFonts w:cs="Arial"/>
                <w:sz w:val="20"/>
                <w:szCs w:val="20"/>
              </w:rPr>
              <w:t>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2BBCFA0"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C556A1A" w14:textId="0085F09F"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A18E759" w14:textId="2CB23F18"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CE32E5F" w14:textId="1ABD9640" w:rsidR="002F47EB" w:rsidRPr="002F47EB" w:rsidRDefault="002F47EB" w:rsidP="002F47EB">
            <w:pPr>
              <w:rPr>
                <w:rFonts w:cs="Arial"/>
                <w:sz w:val="20"/>
                <w:szCs w:val="20"/>
              </w:rPr>
            </w:pPr>
            <w:r w:rsidRPr="009E3387">
              <w:rPr>
                <w:rFonts w:cs="Arial"/>
                <w:lang w:val="sr-Cyrl-RS"/>
              </w:rPr>
              <w:t>До 30.11.2018. године</w:t>
            </w:r>
          </w:p>
        </w:tc>
      </w:tr>
      <w:tr w:rsidR="002F47EB" w:rsidRPr="002F47EB" w14:paraId="2164D616" w14:textId="72793684"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7E420DB" w14:textId="77777777" w:rsidR="002F47EB" w:rsidRPr="002F47EB" w:rsidRDefault="002F47EB" w:rsidP="002F47EB">
            <w:pPr>
              <w:rPr>
                <w:rFonts w:cs="Arial"/>
                <w:sz w:val="20"/>
                <w:szCs w:val="20"/>
              </w:rPr>
            </w:pPr>
            <w:r w:rsidRPr="002F47EB">
              <w:rPr>
                <w:rFonts w:cs="Arial"/>
                <w:sz w:val="20"/>
                <w:szCs w:val="20"/>
              </w:rPr>
              <w:t>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1F48129"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5BEA6E2" w14:textId="2D6CB1EB" w:rsidR="002F47EB" w:rsidRPr="002F47EB" w:rsidRDefault="002F47EB" w:rsidP="002F47EB">
            <w:pPr>
              <w:rPr>
                <w:rFonts w:cs="Arial"/>
                <w:sz w:val="20"/>
                <w:szCs w:val="20"/>
              </w:rPr>
            </w:pPr>
            <w:r w:rsidRPr="002F47EB">
              <w:rPr>
                <w:rFonts w:cs="Arial"/>
                <w:sz w:val="20"/>
                <w:szCs w:val="20"/>
              </w:rPr>
              <w:t>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C0BA530" w14:textId="106D386C"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49592D4" w14:textId="7639CD5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CF78856" w14:textId="7A1CB0A4"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475CAF5" w14:textId="77777777" w:rsidR="002F47EB" w:rsidRPr="002F47EB" w:rsidRDefault="002F47EB" w:rsidP="002F47EB">
            <w:pPr>
              <w:rPr>
                <w:rFonts w:cs="Arial"/>
                <w:sz w:val="20"/>
                <w:szCs w:val="20"/>
              </w:rPr>
            </w:pPr>
            <w:r w:rsidRPr="002F47EB">
              <w:rPr>
                <w:rFonts w:cs="Arial"/>
                <w:sz w:val="20"/>
                <w:szCs w:val="20"/>
              </w:rPr>
              <w:t>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1325C6A"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3C06C32" w14:textId="3DF25A04" w:rsidR="002F47EB" w:rsidRPr="002F47EB" w:rsidRDefault="002F47EB" w:rsidP="002F47EB">
            <w:pPr>
              <w:rPr>
                <w:rFonts w:cs="Arial"/>
                <w:sz w:val="20"/>
                <w:szCs w:val="20"/>
              </w:rPr>
            </w:pPr>
            <w:r w:rsidRPr="002F47EB">
              <w:rPr>
                <w:rFonts w:cs="Arial"/>
                <w:sz w:val="20"/>
                <w:szCs w:val="20"/>
              </w:rPr>
              <w:t>140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4101370" w14:textId="0CE0FA16"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0948E57" w14:textId="2288913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A068AF5" w14:textId="66C9677A"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F3604A4" w14:textId="77777777" w:rsidR="002F47EB" w:rsidRPr="002F47EB" w:rsidRDefault="002F47EB" w:rsidP="002F47EB">
            <w:pPr>
              <w:rPr>
                <w:rFonts w:cs="Arial"/>
                <w:sz w:val="20"/>
                <w:szCs w:val="20"/>
              </w:rPr>
            </w:pPr>
            <w:r w:rsidRPr="002F47EB">
              <w:rPr>
                <w:rFonts w:cs="Arial"/>
                <w:sz w:val="20"/>
                <w:szCs w:val="20"/>
              </w:rPr>
              <w:t>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F4A10B4" w14:textId="77777777" w:rsidR="002F47EB" w:rsidRPr="002F47EB" w:rsidRDefault="002F47EB" w:rsidP="002F47EB">
            <w:pPr>
              <w:rPr>
                <w:rFonts w:cs="Arial"/>
                <w:sz w:val="20"/>
                <w:szCs w:val="20"/>
              </w:rPr>
            </w:pPr>
            <w:r w:rsidRPr="002F47EB">
              <w:rPr>
                <w:rFonts w:cs="Arial"/>
                <w:sz w:val="20"/>
                <w:szCs w:val="20"/>
              </w:rPr>
              <w:t>Oracle WebLogic Server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988DC1C" w14:textId="15742209" w:rsidR="002F47EB" w:rsidRPr="002F47EB" w:rsidRDefault="002F47EB" w:rsidP="002F47EB">
            <w:pPr>
              <w:rPr>
                <w:rFonts w:cs="Arial"/>
                <w:sz w:val="20"/>
                <w:szCs w:val="20"/>
              </w:rPr>
            </w:pPr>
            <w:r w:rsidRPr="002F47EB">
              <w:rPr>
                <w:rFonts w:cs="Arial"/>
                <w:sz w:val="20"/>
                <w:szCs w:val="20"/>
              </w:rPr>
              <w:t>24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76FB536" w14:textId="0E01179C" w:rsidR="002F47EB" w:rsidRPr="002F47EB" w:rsidRDefault="002F47EB" w:rsidP="002F47EB">
            <w:pPr>
              <w:rPr>
                <w:rFonts w:cs="Arial"/>
                <w:sz w:val="20"/>
                <w:szCs w:val="20"/>
              </w:rPr>
            </w:pPr>
            <w:r w:rsidRPr="002F47EB">
              <w:rPr>
                <w:rFonts w:cs="Arial"/>
                <w:sz w:val="20"/>
                <w:szCs w:val="20"/>
              </w:rPr>
              <w:t>18053855</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98F3730" w14:textId="6C381E2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BE0F436" w14:textId="5680A2B0"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80DB46A" w14:textId="77777777" w:rsidR="002F47EB" w:rsidRPr="002F47EB" w:rsidRDefault="002F47EB" w:rsidP="002F47EB">
            <w:pPr>
              <w:rPr>
                <w:rFonts w:cs="Arial"/>
                <w:sz w:val="20"/>
                <w:szCs w:val="20"/>
              </w:rPr>
            </w:pPr>
            <w:r w:rsidRPr="002F47EB">
              <w:rPr>
                <w:rFonts w:cs="Arial"/>
                <w:sz w:val="20"/>
                <w:szCs w:val="20"/>
              </w:rPr>
              <w:t>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88E203F"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0CAF513" w14:textId="234A7582" w:rsidR="002F47EB" w:rsidRPr="002F47EB" w:rsidRDefault="002F47EB" w:rsidP="002F47EB">
            <w:pPr>
              <w:rPr>
                <w:rFonts w:cs="Arial"/>
                <w:sz w:val="20"/>
                <w:szCs w:val="20"/>
              </w:rPr>
            </w:pPr>
            <w:r w:rsidRPr="002F47EB">
              <w:rPr>
                <w:rFonts w:cs="Arial"/>
                <w:sz w:val="20"/>
                <w:szCs w:val="20"/>
              </w:rPr>
              <w:t>197</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F77EDF3" w14:textId="49210949"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33C4A61" w14:textId="3FE8E3C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567C414" w14:textId="0F92BBC4"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00599F4" w14:textId="77777777" w:rsidR="002F47EB" w:rsidRPr="002F47EB" w:rsidRDefault="002F47EB" w:rsidP="002F47EB">
            <w:pPr>
              <w:rPr>
                <w:rFonts w:cs="Arial"/>
                <w:sz w:val="20"/>
                <w:szCs w:val="20"/>
              </w:rPr>
            </w:pPr>
            <w:r w:rsidRPr="002F47EB">
              <w:rPr>
                <w:rFonts w:cs="Arial"/>
                <w:sz w:val="20"/>
                <w:szCs w:val="20"/>
              </w:rPr>
              <w:t>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D5CF80C"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692858A" w14:textId="7A8AC594"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2A4C4F2" w14:textId="007E0C07"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2C79A53" w14:textId="64782D93"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C9E5786" w14:textId="4A1A707F"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8DA13D6" w14:textId="77777777" w:rsidR="002F47EB" w:rsidRPr="002F47EB" w:rsidRDefault="002F47EB" w:rsidP="002F47EB">
            <w:pPr>
              <w:rPr>
                <w:rFonts w:cs="Arial"/>
                <w:sz w:val="20"/>
                <w:szCs w:val="20"/>
              </w:rPr>
            </w:pPr>
            <w:r w:rsidRPr="002F47EB">
              <w:rPr>
                <w:rFonts w:cs="Arial"/>
                <w:sz w:val="20"/>
                <w:szCs w:val="20"/>
              </w:rPr>
              <w:t>10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9D21F0C" w14:textId="77777777" w:rsidR="002F47EB" w:rsidRPr="002F47EB" w:rsidRDefault="002F47EB" w:rsidP="002F47EB">
            <w:pPr>
              <w:rPr>
                <w:rFonts w:cs="Arial"/>
                <w:sz w:val="20"/>
                <w:szCs w:val="20"/>
              </w:rPr>
            </w:pPr>
            <w:r w:rsidRPr="002F47EB">
              <w:rPr>
                <w:rFonts w:cs="Arial"/>
                <w:sz w:val="20"/>
                <w:szCs w:val="20"/>
              </w:rPr>
              <w:t>Oracle Internet Developer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004A15F" w14:textId="38CAB84D" w:rsidR="002F47EB" w:rsidRPr="002F47EB" w:rsidRDefault="002F47EB" w:rsidP="002F47EB">
            <w:pPr>
              <w:rPr>
                <w:rFonts w:cs="Arial"/>
                <w:sz w:val="20"/>
                <w:szCs w:val="20"/>
              </w:rPr>
            </w:pPr>
            <w:r w:rsidRPr="002F47EB">
              <w:rPr>
                <w:rFonts w:cs="Arial"/>
                <w:sz w:val="20"/>
                <w:szCs w:val="20"/>
              </w:rPr>
              <w:t>14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FDD5A4" w14:textId="60EC6BA4"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81214E1" w14:textId="71795523"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A96EC6C" w14:textId="7559CD15"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190BC8B" w14:textId="77777777" w:rsidR="002F47EB" w:rsidRPr="002F47EB" w:rsidRDefault="002F47EB" w:rsidP="002F47EB">
            <w:pPr>
              <w:rPr>
                <w:rFonts w:cs="Arial"/>
                <w:sz w:val="20"/>
                <w:szCs w:val="20"/>
              </w:rPr>
            </w:pPr>
            <w:r w:rsidRPr="002F47EB">
              <w:rPr>
                <w:rFonts w:cs="Arial"/>
                <w:sz w:val="20"/>
                <w:szCs w:val="20"/>
              </w:rPr>
              <w:t>11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26266D8"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6BA751C" w14:textId="540D2D6D" w:rsidR="002F47EB" w:rsidRPr="002F47EB" w:rsidRDefault="002F47EB" w:rsidP="002F47EB">
            <w:pPr>
              <w:rPr>
                <w:rFonts w:cs="Arial"/>
                <w:sz w:val="20"/>
                <w:szCs w:val="20"/>
              </w:rPr>
            </w:pPr>
            <w:r w:rsidRPr="002F47EB">
              <w:rPr>
                <w:rFonts w:cs="Arial"/>
                <w:sz w:val="20"/>
                <w:szCs w:val="20"/>
              </w:rPr>
              <w:t>230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4102D49" w14:textId="022E97C4"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371B36E" w14:textId="56C41FC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FDBB6F2" w14:textId="386EA29C"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AF8AF7E" w14:textId="77777777" w:rsidR="002F47EB" w:rsidRPr="002F47EB" w:rsidRDefault="002F47EB" w:rsidP="002F47EB">
            <w:pPr>
              <w:rPr>
                <w:rFonts w:cs="Arial"/>
                <w:sz w:val="20"/>
                <w:szCs w:val="20"/>
              </w:rPr>
            </w:pPr>
            <w:r w:rsidRPr="002F47EB">
              <w:rPr>
                <w:rFonts w:cs="Arial"/>
                <w:sz w:val="20"/>
                <w:szCs w:val="20"/>
              </w:rPr>
              <w:t>12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59C2F6E"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2800CC4" w14:textId="18948511"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3D47251" w14:textId="7F97E1F2"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5590E0D" w14:textId="3D038C6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E014615" w14:textId="30DE6877"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B06395A" w14:textId="77777777" w:rsidR="002F47EB" w:rsidRPr="002F47EB" w:rsidRDefault="002F47EB" w:rsidP="002F47EB">
            <w:pPr>
              <w:rPr>
                <w:rFonts w:cs="Arial"/>
                <w:sz w:val="20"/>
                <w:szCs w:val="20"/>
              </w:rPr>
            </w:pPr>
            <w:r w:rsidRPr="002F47EB">
              <w:rPr>
                <w:rFonts w:cs="Arial"/>
                <w:sz w:val="20"/>
                <w:szCs w:val="20"/>
              </w:rPr>
              <w:t>13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908B810" w14:textId="77777777" w:rsidR="002F47EB" w:rsidRPr="002F47EB" w:rsidRDefault="002F47EB" w:rsidP="002F47EB">
            <w:pPr>
              <w:rPr>
                <w:rFonts w:cs="Arial"/>
                <w:sz w:val="20"/>
                <w:szCs w:val="20"/>
              </w:rPr>
            </w:pPr>
            <w:r w:rsidRPr="002F47EB">
              <w:rPr>
                <w:rFonts w:cs="Arial"/>
                <w:sz w:val="20"/>
                <w:szCs w:val="20"/>
              </w:rPr>
              <w:t>Oracle Internet Developer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E15FD24" w14:textId="14C1A82F" w:rsidR="002F47EB" w:rsidRPr="002F47EB" w:rsidRDefault="002F47EB" w:rsidP="002F47EB">
            <w:pPr>
              <w:rPr>
                <w:rFonts w:cs="Arial"/>
                <w:sz w:val="20"/>
                <w:szCs w:val="20"/>
              </w:rPr>
            </w:pPr>
            <w:r w:rsidRPr="002F47EB">
              <w:rPr>
                <w:rFonts w:cs="Arial"/>
                <w:sz w:val="20"/>
                <w:szCs w:val="20"/>
              </w:rPr>
              <w:t>46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E89E7A0" w14:textId="7CA1F417"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A005276" w14:textId="4C2D277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84C280C" w14:textId="286C4F31"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1EA57E4" w14:textId="77777777" w:rsidR="002F47EB" w:rsidRPr="002F47EB" w:rsidRDefault="002F47EB" w:rsidP="002F47EB">
            <w:pPr>
              <w:rPr>
                <w:rFonts w:cs="Arial"/>
                <w:sz w:val="20"/>
                <w:szCs w:val="20"/>
              </w:rPr>
            </w:pPr>
            <w:r w:rsidRPr="002F47EB">
              <w:rPr>
                <w:rFonts w:cs="Arial"/>
                <w:sz w:val="20"/>
                <w:szCs w:val="20"/>
              </w:rPr>
              <w:t>14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F06F796"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3617FF5" w14:textId="645DBFBB" w:rsidR="002F47EB" w:rsidRPr="002F47EB" w:rsidRDefault="002F47EB" w:rsidP="002F47EB">
            <w:pPr>
              <w:rPr>
                <w:rFonts w:cs="Arial"/>
                <w:sz w:val="20"/>
                <w:szCs w:val="20"/>
              </w:rPr>
            </w:pPr>
            <w:r w:rsidRPr="002F47EB">
              <w:rPr>
                <w:rFonts w:cs="Arial"/>
                <w:sz w:val="20"/>
                <w:szCs w:val="20"/>
              </w:rPr>
              <w:t>184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954E48D" w14:textId="585474AB"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33C6FCA" w14:textId="7B503CA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9D19265" w14:textId="143563B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CA90C7C" w14:textId="77777777" w:rsidR="002F47EB" w:rsidRPr="002F47EB" w:rsidRDefault="002F47EB" w:rsidP="002F47EB">
            <w:pPr>
              <w:rPr>
                <w:rFonts w:cs="Arial"/>
                <w:sz w:val="20"/>
                <w:szCs w:val="20"/>
              </w:rPr>
            </w:pPr>
            <w:r w:rsidRPr="002F47EB">
              <w:rPr>
                <w:rFonts w:cs="Arial"/>
                <w:sz w:val="20"/>
                <w:szCs w:val="20"/>
              </w:rPr>
              <w:lastRenderedPageBreak/>
              <w:t>15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D0C571E" w14:textId="77777777" w:rsidR="002F47EB" w:rsidRPr="002F47EB" w:rsidRDefault="002F47EB" w:rsidP="002F47EB">
            <w:pPr>
              <w:rPr>
                <w:rFonts w:cs="Arial"/>
                <w:sz w:val="20"/>
                <w:szCs w:val="20"/>
              </w:rPr>
            </w:pPr>
            <w:r w:rsidRPr="002F47EB">
              <w:rPr>
                <w:rFonts w:cs="Arial"/>
                <w:sz w:val="20"/>
                <w:szCs w:val="20"/>
              </w:rPr>
              <w:t>Oracle Internet Developer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B4FC213" w14:textId="7B914CA9" w:rsidR="002F47EB" w:rsidRPr="002F47EB" w:rsidRDefault="002F47EB" w:rsidP="002F47EB">
            <w:pPr>
              <w:rPr>
                <w:rFonts w:cs="Arial"/>
                <w:sz w:val="20"/>
                <w:szCs w:val="20"/>
              </w:rPr>
            </w:pPr>
            <w:r w:rsidRPr="002F47EB">
              <w:rPr>
                <w:rFonts w:cs="Arial"/>
                <w:sz w:val="20"/>
                <w:szCs w:val="20"/>
              </w:rPr>
              <w:t>52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D76FF59" w14:textId="71171561"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5D77362" w14:textId="50348C0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E8A691A" w14:textId="27967262"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7EA1598" w14:textId="77777777" w:rsidR="002F47EB" w:rsidRPr="002F47EB" w:rsidRDefault="002F47EB" w:rsidP="002F47EB">
            <w:pPr>
              <w:rPr>
                <w:rFonts w:cs="Arial"/>
                <w:sz w:val="20"/>
                <w:szCs w:val="20"/>
              </w:rPr>
            </w:pPr>
            <w:r w:rsidRPr="002F47EB">
              <w:rPr>
                <w:rFonts w:cs="Arial"/>
                <w:sz w:val="20"/>
                <w:szCs w:val="20"/>
              </w:rPr>
              <w:t>16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02739AE"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F7113C6" w14:textId="1036E689"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BDC9503" w14:textId="067A77D3"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FA6F839" w14:textId="0AEC674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42A2484" w14:textId="3A62E569"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EEF0A93" w14:textId="77777777" w:rsidR="002F47EB" w:rsidRPr="002F47EB" w:rsidRDefault="002F47EB" w:rsidP="002F47EB">
            <w:pPr>
              <w:rPr>
                <w:rFonts w:cs="Arial"/>
                <w:sz w:val="20"/>
                <w:szCs w:val="20"/>
              </w:rPr>
            </w:pPr>
            <w:r w:rsidRPr="002F47EB">
              <w:rPr>
                <w:rFonts w:cs="Arial"/>
                <w:sz w:val="20"/>
                <w:szCs w:val="20"/>
              </w:rPr>
              <w:t>17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BF9CD0F" w14:textId="77777777" w:rsidR="002F47EB" w:rsidRPr="002F47EB" w:rsidRDefault="002F47EB" w:rsidP="002F47EB">
            <w:pPr>
              <w:rPr>
                <w:rFonts w:cs="Arial"/>
                <w:sz w:val="20"/>
                <w:szCs w:val="20"/>
              </w:rPr>
            </w:pPr>
            <w:r w:rsidRPr="002F47EB">
              <w:rPr>
                <w:rFonts w:cs="Arial"/>
                <w:sz w:val="20"/>
                <w:szCs w:val="20"/>
              </w:rPr>
              <w:t>Oracle BPEL Process Manager Option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13AD276" w14:textId="2536C20E"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93CA46C" w14:textId="58934E90"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A4E063A" w14:textId="2A42988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21C700A" w14:textId="69B9D416"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FC7B81D" w14:textId="77777777" w:rsidR="002F47EB" w:rsidRPr="002F47EB" w:rsidRDefault="002F47EB" w:rsidP="002F47EB">
            <w:pPr>
              <w:rPr>
                <w:rFonts w:cs="Arial"/>
                <w:sz w:val="20"/>
                <w:szCs w:val="20"/>
              </w:rPr>
            </w:pPr>
            <w:r w:rsidRPr="002F47EB">
              <w:rPr>
                <w:rFonts w:cs="Arial"/>
                <w:sz w:val="20"/>
                <w:szCs w:val="20"/>
              </w:rPr>
              <w:t>18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ED4FADF" w14:textId="77777777" w:rsidR="002F47EB" w:rsidRPr="002F47EB" w:rsidRDefault="002F47EB" w:rsidP="002F47EB">
            <w:pPr>
              <w:rPr>
                <w:rFonts w:cs="Arial"/>
                <w:sz w:val="20"/>
                <w:szCs w:val="20"/>
              </w:rPr>
            </w:pPr>
            <w:r w:rsidRPr="002F47EB">
              <w:rPr>
                <w:rFonts w:cs="Arial"/>
                <w:sz w:val="20"/>
                <w:szCs w:val="20"/>
              </w:rPr>
              <w:t>Oracle Tuning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1A224AA" w14:textId="40BF53F9"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BA916DA" w14:textId="12C1EB59"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B9AC914" w14:textId="57E28AC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6741386" w14:textId="3860861E"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802FDDB" w14:textId="77777777" w:rsidR="002F47EB" w:rsidRPr="002F47EB" w:rsidRDefault="002F47EB" w:rsidP="002F47EB">
            <w:pPr>
              <w:rPr>
                <w:rFonts w:cs="Arial"/>
                <w:sz w:val="20"/>
                <w:szCs w:val="20"/>
              </w:rPr>
            </w:pPr>
            <w:r w:rsidRPr="002F47EB">
              <w:rPr>
                <w:rFonts w:cs="Arial"/>
                <w:sz w:val="20"/>
                <w:szCs w:val="20"/>
              </w:rPr>
              <w:t>19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7DA34D3"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1BCE4D2" w14:textId="07055CD7"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9296388" w14:textId="0E52555C"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8A70D6B" w14:textId="28F2A0F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B68E392" w14:textId="03012090"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E1DED33" w14:textId="77777777" w:rsidR="002F47EB" w:rsidRPr="002F47EB" w:rsidRDefault="002F47EB" w:rsidP="002F47EB">
            <w:pPr>
              <w:rPr>
                <w:rFonts w:cs="Arial"/>
                <w:sz w:val="20"/>
                <w:szCs w:val="20"/>
              </w:rPr>
            </w:pPr>
            <w:r w:rsidRPr="002F47EB">
              <w:rPr>
                <w:rFonts w:cs="Arial"/>
                <w:sz w:val="20"/>
                <w:szCs w:val="20"/>
              </w:rPr>
              <w:t>20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80A18BF"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EB7F21B" w14:textId="73C74E5D"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6644F46" w14:textId="578490BB"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7329EF6" w14:textId="7F156E0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78B08DE" w14:textId="1C8B8EFE"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1EF230B" w14:textId="77777777" w:rsidR="002F47EB" w:rsidRPr="002F47EB" w:rsidRDefault="002F47EB" w:rsidP="002F47EB">
            <w:pPr>
              <w:rPr>
                <w:rFonts w:cs="Arial"/>
                <w:sz w:val="20"/>
                <w:szCs w:val="20"/>
              </w:rPr>
            </w:pPr>
            <w:r w:rsidRPr="002F47EB">
              <w:rPr>
                <w:rFonts w:cs="Arial"/>
                <w:sz w:val="20"/>
                <w:szCs w:val="20"/>
              </w:rPr>
              <w:t>21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3DEED2E" w14:textId="77777777" w:rsidR="002F47EB" w:rsidRPr="002F47EB" w:rsidRDefault="002F47EB" w:rsidP="002F47EB">
            <w:pPr>
              <w:rPr>
                <w:rFonts w:cs="Arial"/>
                <w:sz w:val="20"/>
                <w:szCs w:val="20"/>
              </w:rPr>
            </w:pPr>
            <w:r w:rsidRPr="002F47EB">
              <w:rPr>
                <w:rFonts w:cs="Arial"/>
                <w:sz w:val="20"/>
                <w:szCs w:val="20"/>
              </w:rPr>
              <w:t>Oracle Internet Application Server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B1633B9" w14:textId="401630B5"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A3DF4EB" w14:textId="1076E59D"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17F10C9" w14:textId="742A137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43CAD28" w14:textId="6ADAB690"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BE02894" w14:textId="77777777" w:rsidR="002F47EB" w:rsidRPr="002F47EB" w:rsidRDefault="002F47EB" w:rsidP="002F47EB">
            <w:pPr>
              <w:rPr>
                <w:rFonts w:cs="Arial"/>
                <w:sz w:val="20"/>
                <w:szCs w:val="20"/>
              </w:rPr>
            </w:pPr>
            <w:r w:rsidRPr="002F47EB">
              <w:rPr>
                <w:rFonts w:cs="Arial"/>
                <w:sz w:val="20"/>
                <w:szCs w:val="20"/>
              </w:rPr>
              <w:t>22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4ED2246"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F4C59BB" w14:textId="2E577163"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848904D" w14:textId="667E7BB3"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3E5EBDA" w14:textId="0D3AE82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5A961A5" w14:textId="3FCAEEC5"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6CBC0BB" w14:textId="77777777" w:rsidR="002F47EB" w:rsidRPr="002F47EB" w:rsidRDefault="002F47EB" w:rsidP="002F47EB">
            <w:pPr>
              <w:rPr>
                <w:rFonts w:cs="Arial"/>
                <w:sz w:val="20"/>
                <w:szCs w:val="20"/>
              </w:rPr>
            </w:pPr>
            <w:r w:rsidRPr="002F47EB">
              <w:rPr>
                <w:rFonts w:cs="Arial"/>
                <w:sz w:val="20"/>
                <w:szCs w:val="20"/>
              </w:rPr>
              <w:t>23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CF9BF0C"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0F84AC8" w14:textId="6BA5B070" w:rsidR="002F47EB" w:rsidRPr="002F47EB" w:rsidRDefault="002F47EB" w:rsidP="002F47EB">
            <w:pPr>
              <w:rPr>
                <w:rFonts w:cs="Arial"/>
                <w:sz w:val="20"/>
                <w:szCs w:val="20"/>
              </w:rPr>
            </w:pPr>
            <w:r w:rsidRPr="002F47EB">
              <w:rPr>
                <w:rFonts w:cs="Arial"/>
                <w:sz w:val="20"/>
                <w:szCs w:val="20"/>
              </w:rPr>
              <w:t>275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4232406" w14:textId="0002CE5C"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86C6EBC" w14:textId="27E8BAC5"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48A9E0C" w14:textId="3AAC0AB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E13D415" w14:textId="77777777" w:rsidR="002F47EB" w:rsidRPr="002F47EB" w:rsidRDefault="002F47EB" w:rsidP="002F47EB">
            <w:pPr>
              <w:rPr>
                <w:rFonts w:cs="Arial"/>
                <w:sz w:val="20"/>
                <w:szCs w:val="20"/>
              </w:rPr>
            </w:pPr>
            <w:r w:rsidRPr="002F47EB">
              <w:rPr>
                <w:rFonts w:cs="Arial"/>
                <w:sz w:val="20"/>
                <w:szCs w:val="20"/>
              </w:rPr>
              <w:t>24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5D95519"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FF7B539" w14:textId="4E6EB1D9" w:rsidR="002F47EB" w:rsidRPr="002F47EB" w:rsidRDefault="002F47EB" w:rsidP="002F47EB">
            <w:pPr>
              <w:rPr>
                <w:rFonts w:cs="Arial"/>
                <w:sz w:val="20"/>
                <w:szCs w:val="20"/>
              </w:rPr>
            </w:pPr>
            <w:r w:rsidRPr="002F47EB">
              <w:rPr>
                <w:rFonts w:cs="Arial"/>
                <w:sz w:val="20"/>
                <w:szCs w:val="20"/>
              </w:rPr>
              <w:t>25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DA2586E" w14:textId="2A6B9D1D"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DBF6AAC" w14:textId="2651DD8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40241EC" w14:textId="0BB1A0E7"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4DDF2BA" w14:textId="77777777" w:rsidR="002F47EB" w:rsidRPr="002F47EB" w:rsidRDefault="002F47EB" w:rsidP="002F47EB">
            <w:pPr>
              <w:rPr>
                <w:rFonts w:cs="Arial"/>
                <w:sz w:val="20"/>
                <w:szCs w:val="20"/>
              </w:rPr>
            </w:pPr>
            <w:r w:rsidRPr="002F47EB">
              <w:rPr>
                <w:rFonts w:cs="Arial"/>
                <w:sz w:val="20"/>
                <w:szCs w:val="20"/>
              </w:rPr>
              <w:t>25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AB62517"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1118C1B" w14:textId="07A9A0BC" w:rsidR="002F47EB" w:rsidRPr="002F47EB" w:rsidRDefault="002F47EB" w:rsidP="002F47EB">
            <w:pPr>
              <w:rPr>
                <w:rFonts w:cs="Arial"/>
                <w:sz w:val="20"/>
                <w:szCs w:val="20"/>
              </w:rPr>
            </w:pPr>
            <w:r w:rsidRPr="002F47EB">
              <w:rPr>
                <w:rFonts w:cs="Arial"/>
                <w:sz w:val="20"/>
                <w:szCs w:val="20"/>
              </w:rPr>
              <w:t>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8B9CBBC" w14:textId="620FD0E1"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23D6C0F" w14:textId="2DAD36B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F6CFCD0" w14:textId="32AF83F3"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5A7C4EA" w14:textId="77777777" w:rsidR="002F47EB" w:rsidRPr="002F47EB" w:rsidRDefault="002F47EB" w:rsidP="002F47EB">
            <w:pPr>
              <w:rPr>
                <w:rFonts w:cs="Arial"/>
                <w:sz w:val="20"/>
                <w:szCs w:val="20"/>
              </w:rPr>
            </w:pPr>
            <w:r w:rsidRPr="002F47EB">
              <w:rPr>
                <w:rFonts w:cs="Arial"/>
                <w:sz w:val="20"/>
                <w:szCs w:val="20"/>
              </w:rPr>
              <w:t>26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FBB8824" w14:textId="77777777" w:rsidR="002F47EB" w:rsidRPr="002F47EB" w:rsidRDefault="002F47EB" w:rsidP="002F47EB">
            <w:pPr>
              <w:rPr>
                <w:rFonts w:cs="Arial"/>
                <w:sz w:val="20"/>
                <w:szCs w:val="20"/>
              </w:rPr>
            </w:pPr>
            <w:r w:rsidRPr="002F47EB">
              <w:rPr>
                <w:rFonts w:cs="Arial"/>
                <w:sz w:val="20"/>
                <w:szCs w:val="20"/>
              </w:rPr>
              <w:t>Oracle WebLogic Server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A9BDD59" w14:textId="11880A0A"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862C018" w14:textId="4006B702"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252E397" w14:textId="6919428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34E5387" w14:textId="695D1684"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32BC554" w14:textId="77777777" w:rsidR="002F47EB" w:rsidRPr="002F47EB" w:rsidRDefault="002F47EB" w:rsidP="002F47EB">
            <w:pPr>
              <w:rPr>
                <w:rFonts w:cs="Arial"/>
                <w:sz w:val="20"/>
                <w:szCs w:val="20"/>
              </w:rPr>
            </w:pPr>
            <w:r w:rsidRPr="002F47EB">
              <w:rPr>
                <w:rFonts w:cs="Arial"/>
                <w:sz w:val="20"/>
                <w:szCs w:val="20"/>
              </w:rPr>
              <w:t>27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0D867FA"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0BED8F7" w14:textId="2AF5EEE3" w:rsidR="002F47EB" w:rsidRPr="002F47EB" w:rsidRDefault="002F47EB" w:rsidP="002F47EB">
            <w:pPr>
              <w:rPr>
                <w:rFonts w:cs="Arial"/>
                <w:sz w:val="20"/>
                <w:szCs w:val="20"/>
              </w:rPr>
            </w:pPr>
            <w:r w:rsidRPr="002F47EB">
              <w:rPr>
                <w:rFonts w:cs="Arial"/>
                <w:sz w:val="20"/>
                <w:szCs w:val="20"/>
              </w:rPr>
              <w:t>238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19A721" w14:textId="22EBAC02"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C1733BD" w14:textId="09192CE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EE36D1B" w14:textId="2DF1E162"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EE71658" w14:textId="77777777" w:rsidR="002F47EB" w:rsidRPr="002F47EB" w:rsidRDefault="002F47EB" w:rsidP="002F47EB">
            <w:pPr>
              <w:rPr>
                <w:rFonts w:cs="Arial"/>
                <w:sz w:val="20"/>
                <w:szCs w:val="20"/>
              </w:rPr>
            </w:pPr>
            <w:r w:rsidRPr="002F47EB">
              <w:rPr>
                <w:rFonts w:cs="Arial"/>
                <w:sz w:val="20"/>
                <w:szCs w:val="20"/>
              </w:rPr>
              <w:t>28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8693019"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7DEC261" w14:textId="37DA385B" w:rsidR="002F47EB" w:rsidRPr="002F47EB" w:rsidRDefault="002F47EB" w:rsidP="002F47EB">
            <w:pPr>
              <w:rPr>
                <w:rFonts w:cs="Arial"/>
                <w:sz w:val="20"/>
                <w:szCs w:val="20"/>
              </w:rPr>
            </w:pPr>
            <w:r w:rsidRPr="002F47EB">
              <w:rPr>
                <w:rFonts w:cs="Arial"/>
                <w:sz w:val="20"/>
                <w:szCs w:val="20"/>
              </w:rPr>
              <w:t>195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667016E" w14:textId="1E4BB518"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70FA6E6" w14:textId="25DC4BD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E20BD10" w14:textId="0AEC233C"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5DD73F0" w14:textId="77777777" w:rsidR="002F47EB" w:rsidRPr="002F47EB" w:rsidRDefault="002F47EB" w:rsidP="002F47EB">
            <w:pPr>
              <w:rPr>
                <w:rFonts w:cs="Arial"/>
                <w:sz w:val="20"/>
                <w:szCs w:val="20"/>
              </w:rPr>
            </w:pPr>
            <w:r w:rsidRPr="002F47EB">
              <w:rPr>
                <w:rFonts w:cs="Arial"/>
                <w:sz w:val="20"/>
                <w:szCs w:val="20"/>
              </w:rPr>
              <w:t>29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9C264D9"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93EF2A0" w14:textId="49B0D63F"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1A397D9" w14:textId="15B2F952"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1DC71E1" w14:textId="0F559015"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4A1E6F9" w14:textId="2E32B17C"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901F05F" w14:textId="77777777" w:rsidR="002F47EB" w:rsidRPr="002F47EB" w:rsidRDefault="002F47EB" w:rsidP="002F47EB">
            <w:pPr>
              <w:rPr>
                <w:rFonts w:cs="Arial"/>
                <w:sz w:val="20"/>
                <w:szCs w:val="20"/>
              </w:rPr>
            </w:pPr>
            <w:r w:rsidRPr="002F47EB">
              <w:rPr>
                <w:rFonts w:cs="Arial"/>
                <w:sz w:val="20"/>
                <w:szCs w:val="20"/>
              </w:rPr>
              <w:t>30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7051DBD"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4236AA1" w14:textId="20180AE7"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A5283BF" w14:textId="1BA325E9"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3640701" w14:textId="6085327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46B8CF7" w14:textId="60D80B9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226C08B" w14:textId="77777777" w:rsidR="002F47EB" w:rsidRPr="002F47EB" w:rsidRDefault="002F47EB" w:rsidP="002F47EB">
            <w:pPr>
              <w:rPr>
                <w:rFonts w:cs="Arial"/>
                <w:sz w:val="20"/>
                <w:szCs w:val="20"/>
              </w:rPr>
            </w:pPr>
            <w:r w:rsidRPr="002F47EB">
              <w:rPr>
                <w:rFonts w:cs="Arial"/>
                <w:sz w:val="20"/>
                <w:szCs w:val="20"/>
              </w:rPr>
              <w:lastRenderedPageBreak/>
              <w:t>31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B40DC86"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3E1C414" w14:textId="5566F57E"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258AB77" w14:textId="50C74111" w:rsidR="002F47EB" w:rsidRPr="002F47EB" w:rsidRDefault="002F47EB" w:rsidP="002F47EB">
            <w:pPr>
              <w:rPr>
                <w:rFonts w:cs="Arial"/>
                <w:sz w:val="20"/>
                <w:szCs w:val="20"/>
              </w:rPr>
            </w:pPr>
            <w:r w:rsidRPr="002F47EB">
              <w:rPr>
                <w:rFonts w:cs="Arial"/>
                <w:sz w:val="20"/>
                <w:szCs w:val="20"/>
              </w:rPr>
              <w:t>16369374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B1A1DD7" w14:textId="70EE125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FA5B107" w14:textId="0D3694E6"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D0BA8DD" w14:textId="77777777" w:rsidR="002F47EB" w:rsidRPr="002F47EB" w:rsidRDefault="002F47EB" w:rsidP="002F47EB">
            <w:pPr>
              <w:rPr>
                <w:rFonts w:cs="Arial"/>
                <w:sz w:val="20"/>
                <w:szCs w:val="20"/>
              </w:rPr>
            </w:pPr>
            <w:r w:rsidRPr="002F47EB">
              <w:rPr>
                <w:rFonts w:cs="Arial"/>
                <w:sz w:val="20"/>
                <w:szCs w:val="20"/>
              </w:rPr>
              <w:t>32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AA1CCE4"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027D4AC" w14:textId="69E4B7BD" w:rsidR="002F47EB" w:rsidRPr="002F47EB" w:rsidRDefault="002F47EB" w:rsidP="002F47EB">
            <w:pPr>
              <w:rPr>
                <w:rFonts w:cs="Arial"/>
                <w:sz w:val="20"/>
                <w:szCs w:val="20"/>
              </w:rPr>
            </w:pPr>
            <w:r w:rsidRPr="002F47EB">
              <w:rPr>
                <w:rFonts w:cs="Arial"/>
                <w:sz w:val="20"/>
                <w:szCs w:val="20"/>
              </w:rPr>
              <w:t>270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3E0E3B" w14:textId="3F77BF48"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A56C63C" w14:textId="7841766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2E5BFD8" w14:textId="13F888D7"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2856523" w14:textId="77777777" w:rsidR="002F47EB" w:rsidRPr="002F47EB" w:rsidRDefault="002F47EB" w:rsidP="002F47EB">
            <w:pPr>
              <w:rPr>
                <w:rFonts w:cs="Arial"/>
                <w:sz w:val="20"/>
                <w:szCs w:val="20"/>
              </w:rPr>
            </w:pPr>
            <w:r w:rsidRPr="002F47EB">
              <w:rPr>
                <w:rFonts w:cs="Arial"/>
                <w:sz w:val="20"/>
                <w:szCs w:val="20"/>
              </w:rPr>
              <w:t>33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E1CC616"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3B3F7F7" w14:textId="0669CD1E"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0E83D0B" w14:textId="30DB4F24"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AE01245" w14:textId="02684AA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D5A7EAE" w14:textId="4665F4E0"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2FDC02B" w14:textId="77777777" w:rsidR="002F47EB" w:rsidRPr="002F47EB" w:rsidRDefault="002F47EB" w:rsidP="002F47EB">
            <w:pPr>
              <w:rPr>
                <w:rFonts w:cs="Arial"/>
                <w:sz w:val="20"/>
                <w:szCs w:val="20"/>
              </w:rPr>
            </w:pPr>
            <w:r w:rsidRPr="002F47EB">
              <w:rPr>
                <w:rFonts w:cs="Arial"/>
                <w:sz w:val="20"/>
                <w:szCs w:val="20"/>
              </w:rPr>
              <w:t>34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4E4330E" w14:textId="77777777" w:rsidR="002F47EB" w:rsidRPr="002F47EB" w:rsidRDefault="002F47EB" w:rsidP="002F47EB">
            <w:pPr>
              <w:rPr>
                <w:rFonts w:cs="Arial"/>
                <w:sz w:val="20"/>
                <w:szCs w:val="20"/>
              </w:rPr>
            </w:pPr>
            <w:r w:rsidRPr="002F47EB">
              <w:rPr>
                <w:rFonts w:cs="Arial"/>
                <w:sz w:val="20"/>
                <w:szCs w:val="20"/>
              </w:rPr>
              <w:t>Oracle Database Standard Edition One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3B593C4" w14:textId="23EEAA41" w:rsidR="002F47EB" w:rsidRPr="002F47EB" w:rsidRDefault="002F47EB" w:rsidP="002F47EB">
            <w:pPr>
              <w:rPr>
                <w:rFonts w:cs="Arial"/>
                <w:sz w:val="20"/>
                <w:szCs w:val="20"/>
              </w:rPr>
            </w:pPr>
            <w:r w:rsidRPr="002F47EB">
              <w:rPr>
                <w:rFonts w:cs="Arial"/>
                <w:sz w:val="20"/>
                <w:szCs w:val="20"/>
              </w:rPr>
              <w:t>25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18769AB" w14:textId="5A552F64"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B330E17" w14:textId="7603A3A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95D40D3" w14:textId="759FE72D"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3BAC93A" w14:textId="77777777" w:rsidR="002F47EB" w:rsidRPr="002F47EB" w:rsidRDefault="002F47EB" w:rsidP="002F47EB">
            <w:pPr>
              <w:rPr>
                <w:rFonts w:cs="Arial"/>
                <w:sz w:val="20"/>
                <w:szCs w:val="20"/>
              </w:rPr>
            </w:pPr>
            <w:r w:rsidRPr="002F47EB">
              <w:rPr>
                <w:rFonts w:cs="Arial"/>
                <w:sz w:val="20"/>
                <w:szCs w:val="20"/>
              </w:rPr>
              <w:t>35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2B92ADD" w14:textId="77777777" w:rsidR="002F47EB" w:rsidRPr="002F47EB" w:rsidRDefault="002F47EB" w:rsidP="002F47EB">
            <w:pPr>
              <w:rPr>
                <w:rFonts w:cs="Arial"/>
                <w:sz w:val="20"/>
                <w:szCs w:val="20"/>
              </w:rPr>
            </w:pPr>
            <w:r w:rsidRPr="002F47EB">
              <w:rPr>
                <w:rFonts w:cs="Arial"/>
                <w:sz w:val="20"/>
                <w:szCs w:val="20"/>
              </w:rPr>
              <w:t>Oracle Database Standard Edition One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23A746F" w14:textId="1606357D" w:rsidR="002F47EB" w:rsidRPr="002F47EB" w:rsidRDefault="002F47EB" w:rsidP="002F47EB">
            <w:pPr>
              <w:rPr>
                <w:rFonts w:cs="Arial"/>
                <w:sz w:val="20"/>
                <w:szCs w:val="20"/>
              </w:rPr>
            </w:pPr>
            <w:r w:rsidRPr="002F47EB">
              <w:rPr>
                <w:rFonts w:cs="Arial"/>
                <w:sz w:val="20"/>
                <w:szCs w:val="20"/>
              </w:rPr>
              <w:t>15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4AE5E9D" w14:textId="77C82572"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6D9CAAF" w14:textId="04AB35F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9963A3F" w14:textId="1F2688BB"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98CD0D7" w14:textId="77777777" w:rsidR="002F47EB" w:rsidRPr="002F47EB" w:rsidRDefault="002F47EB" w:rsidP="002F47EB">
            <w:pPr>
              <w:rPr>
                <w:rFonts w:cs="Arial"/>
                <w:sz w:val="20"/>
                <w:szCs w:val="20"/>
              </w:rPr>
            </w:pPr>
            <w:r w:rsidRPr="002F47EB">
              <w:rPr>
                <w:rFonts w:cs="Arial"/>
                <w:sz w:val="20"/>
                <w:szCs w:val="20"/>
              </w:rPr>
              <w:t>36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4ECDC45"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A77C8E3" w14:textId="073EC6E5" w:rsidR="002F47EB" w:rsidRPr="002F47EB" w:rsidRDefault="002F47EB" w:rsidP="002F47EB">
            <w:pPr>
              <w:rPr>
                <w:rFonts w:cs="Arial"/>
                <w:sz w:val="20"/>
                <w:szCs w:val="20"/>
              </w:rPr>
            </w:pPr>
            <w:r w:rsidRPr="002F47EB">
              <w:rPr>
                <w:rFonts w:cs="Arial"/>
                <w:sz w:val="20"/>
                <w:szCs w:val="20"/>
              </w:rPr>
              <w:t>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DCB17F5" w14:textId="547E45FA"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7D4A312" w14:textId="3741F09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046B695" w14:textId="653A1CF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3455ED3" w14:textId="77777777" w:rsidR="002F47EB" w:rsidRPr="002F47EB" w:rsidRDefault="002F47EB" w:rsidP="002F47EB">
            <w:pPr>
              <w:rPr>
                <w:rFonts w:cs="Arial"/>
                <w:sz w:val="20"/>
                <w:szCs w:val="20"/>
              </w:rPr>
            </w:pPr>
            <w:r w:rsidRPr="002F47EB">
              <w:rPr>
                <w:rFonts w:cs="Arial"/>
                <w:sz w:val="20"/>
                <w:szCs w:val="20"/>
              </w:rPr>
              <w:t>37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D3941DA"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AF8BBD9" w14:textId="0E60E170"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8A020EA" w14:textId="7E348FA4"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34EF2DF" w14:textId="77B6A81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46DB703" w14:textId="3C707059"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3D73ABD" w14:textId="77777777" w:rsidR="002F47EB" w:rsidRPr="002F47EB" w:rsidRDefault="002F47EB" w:rsidP="002F47EB">
            <w:pPr>
              <w:rPr>
                <w:rFonts w:cs="Arial"/>
                <w:sz w:val="20"/>
                <w:szCs w:val="20"/>
              </w:rPr>
            </w:pPr>
            <w:r w:rsidRPr="002F47EB">
              <w:rPr>
                <w:rFonts w:cs="Arial"/>
                <w:sz w:val="20"/>
                <w:szCs w:val="20"/>
              </w:rPr>
              <w:t>38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FBA27BE" w14:textId="77777777" w:rsidR="002F47EB" w:rsidRPr="002F47EB" w:rsidRDefault="002F47EB" w:rsidP="002F47EB">
            <w:pPr>
              <w:rPr>
                <w:rFonts w:cs="Arial"/>
                <w:sz w:val="20"/>
                <w:szCs w:val="20"/>
              </w:rPr>
            </w:pPr>
            <w:r w:rsidRPr="002F47EB">
              <w:rPr>
                <w:rFonts w:cs="Arial"/>
                <w:sz w:val="20"/>
                <w:szCs w:val="20"/>
              </w:rPr>
              <w:t>Oracle Diagnostics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D429663" w14:textId="35B5398A"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39368E1" w14:textId="2304469D"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D07217C" w14:textId="355C5EA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548551F" w14:textId="5C9801A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012A025" w14:textId="77777777" w:rsidR="002F47EB" w:rsidRPr="002F47EB" w:rsidRDefault="002F47EB" w:rsidP="002F47EB">
            <w:pPr>
              <w:rPr>
                <w:rFonts w:cs="Arial"/>
                <w:sz w:val="20"/>
                <w:szCs w:val="20"/>
              </w:rPr>
            </w:pPr>
            <w:r w:rsidRPr="002F47EB">
              <w:rPr>
                <w:rFonts w:cs="Arial"/>
                <w:sz w:val="20"/>
                <w:szCs w:val="20"/>
              </w:rPr>
              <w:t>39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6B298CD"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ACCF9EF" w14:textId="046D3149"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C9CC538" w14:textId="397E0949"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E17474C" w14:textId="33A7880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2ED72EC" w14:textId="549CE210"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2F66161" w14:textId="77777777" w:rsidR="002F47EB" w:rsidRPr="002F47EB" w:rsidRDefault="002F47EB" w:rsidP="002F47EB">
            <w:pPr>
              <w:rPr>
                <w:rFonts w:cs="Arial"/>
                <w:sz w:val="20"/>
                <w:szCs w:val="20"/>
              </w:rPr>
            </w:pPr>
            <w:r w:rsidRPr="002F47EB">
              <w:rPr>
                <w:rFonts w:cs="Arial"/>
                <w:sz w:val="20"/>
                <w:szCs w:val="20"/>
              </w:rPr>
              <w:t>40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64C3B6F" w14:textId="77777777" w:rsidR="002F47EB" w:rsidRPr="002F47EB" w:rsidRDefault="002F47EB" w:rsidP="002F47EB">
            <w:pPr>
              <w:rPr>
                <w:rFonts w:cs="Arial"/>
                <w:sz w:val="20"/>
                <w:szCs w:val="20"/>
              </w:rPr>
            </w:pPr>
            <w:r w:rsidRPr="002F47EB">
              <w:rPr>
                <w:rFonts w:cs="Arial"/>
                <w:sz w:val="20"/>
                <w:szCs w:val="20"/>
              </w:rPr>
              <w:t>Oracle Database Standard Edition One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8B546DE" w14:textId="6C08824D" w:rsidR="002F47EB" w:rsidRPr="002F47EB" w:rsidRDefault="002F47EB" w:rsidP="002F47EB">
            <w:pPr>
              <w:rPr>
                <w:rFonts w:cs="Arial"/>
                <w:sz w:val="20"/>
                <w:szCs w:val="20"/>
              </w:rPr>
            </w:pPr>
            <w:r w:rsidRPr="002F47EB">
              <w:rPr>
                <w:rFonts w:cs="Arial"/>
                <w:sz w:val="20"/>
                <w:szCs w:val="20"/>
              </w:rPr>
              <w:t>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590D690" w14:textId="62AB4A36"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78334BB" w14:textId="3D1A5533"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4ED6DAF" w14:textId="133F2B46"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A5E7BA8" w14:textId="77777777" w:rsidR="002F47EB" w:rsidRPr="002F47EB" w:rsidRDefault="002F47EB" w:rsidP="002F47EB">
            <w:pPr>
              <w:rPr>
                <w:rFonts w:cs="Arial"/>
                <w:sz w:val="20"/>
                <w:szCs w:val="20"/>
              </w:rPr>
            </w:pPr>
            <w:r w:rsidRPr="002F47EB">
              <w:rPr>
                <w:rFonts w:cs="Arial"/>
                <w:sz w:val="20"/>
                <w:szCs w:val="20"/>
              </w:rPr>
              <w:t>41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BEABA9F"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FC27399" w14:textId="1D7BBA70"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7062D2B" w14:textId="3605CE7B"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86E8126" w14:textId="36436B8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04E24EB" w14:textId="39A0771B"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395B7CE" w14:textId="77777777" w:rsidR="002F47EB" w:rsidRPr="002F47EB" w:rsidRDefault="002F47EB" w:rsidP="002F47EB">
            <w:pPr>
              <w:rPr>
                <w:rFonts w:cs="Arial"/>
                <w:sz w:val="20"/>
                <w:szCs w:val="20"/>
              </w:rPr>
            </w:pPr>
            <w:r w:rsidRPr="002F47EB">
              <w:rPr>
                <w:rFonts w:cs="Arial"/>
                <w:sz w:val="20"/>
                <w:szCs w:val="20"/>
              </w:rPr>
              <w:t>42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5880D7C"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21FB813" w14:textId="2EAC14E8"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F7A087E" w14:textId="7F20945E"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1203AAB" w14:textId="538015D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66444E5" w14:textId="7310C71C"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0EB1612" w14:textId="77777777" w:rsidR="002F47EB" w:rsidRPr="002F47EB" w:rsidRDefault="002F47EB" w:rsidP="002F47EB">
            <w:pPr>
              <w:rPr>
                <w:rFonts w:cs="Arial"/>
                <w:sz w:val="20"/>
                <w:szCs w:val="20"/>
              </w:rPr>
            </w:pPr>
            <w:r w:rsidRPr="002F47EB">
              <w:rPr>
                <w:rFonts w:cs="Arial"/>
                <w:sz w:val="20"/>
                <w:szCs w:val="20"/>
              </w:rPr>
              <w:t>43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6A8145B"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C0691E3" w14:textId="1AAAE74B"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21DCB2" w14:textId="410817B9"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3B9A896" w14:textId="73D3D5F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5CCC28E" w14:textId="31A9DFF3"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FB3EB51" w14:textId="77777777" w:rsidR="002F47EB" w:rsidRPr="002F47EB" w:rsidRDefault="002F47EB" w:rsidP="002F47EB">
            <w:pPr>
              <w:rPr>
                <w:rFonts w:cs="Arial"/>
                <w:sz w:val="20"/>
                <w:szCs w:val="20"/>
              </w:rPr>
            </w:pPr>
            <w:r w:rsidRPr="002F47EB">
              <w:rPr>
                <w:rFonts w:cs="Arial"/>
                <w:sz w:val="20"/>
                <w:szCs w:val="20"/>
              </w:rPr>
              <w:t>44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D3DE099"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62BC4D5" w14:textId="2977E803" w:rsidR="002F47EB" w:rsidRPr="002F47EB" w:rsidRDefault="002F47EB" w:rsidP="002F47EB">
            <w:pPr>
              <w:rPr>
                <w:rFonts w:cs="Arial"/>
                <w:sz w:val="20"/>
                <w:szCs w:val="20"/>
              </w:rPr>
            </w:pPr>
            <w:r w:rsidRPr="002F47EB">
              <w:rPr>
                <w:rFonts w:cs="Arial"/>
                <w:sz w:val="20"/>
                <w:szCs w:val="20"/>
              </w:rPr>
              <w:t>9</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9DE1450" w14:textId="2D1BD4C1"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1A31073" w14:textId="20C4494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807C8F9" w14:textId="15AA74B8"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B507D01" w14:textId="77777777" w:rsidR="002F47EB" w:rsidRPr="002F47EB" w:rsidRDefault="002F47EB" w:rsidP="002F47EB">
            <w:pPr>
              <w:rPr>
                <w:rFonts w:cs="Arial"/>
                <w:sz w:val="20"/>
                <w:szCs w:val="20"/>
              </w:rPr>
            </w:pPr>
            <w:r w:rsidRPr="002F47EB">
              <w:rPr>
                <w:rFonts w:cs="Arial"/>
                <w:sz w:val="20"/>
                <w:szCs w:val="20"/>
              </w:rPr>
              <w:t>45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E851ED9" w14:textId="77777777" w:rsidR="002F47EB" w:rsidRPr="002F47EB" w:rsidRDefault="002F47EB" w:rsidP="002F47EB">
            <w:pPr>
              <w:rPr>
                <w:rFonts w:cs="Arial"/>
                <w:sz w:val="20"/>
                <w:szCs w:val="20"/>
              </w:rPr>
            </w:pPr>
            <w:r w:rsidRPr="002F47EB">
              <w:rPr>
                <w:rFonts w:cs="Arial"/>
                <w:sz w:val="20"/>
                <w:szCs w:val="20"/>
              </w:rPr>
              <w:t>Oracle Business Intelligence Suite Enterprise Edition Plus - Named User Plus Perpe</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22F1BF6" w14:textId="780C84AB"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3FD3A67" w14:textId="4A30DE68"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4C8F573" w14:textId="253C465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76DDA73" w14:textId="5B49A9EE"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DB5E70D" w14:textId="77777777" w:rsidR="002F47EB" w:rsidRPr="002F47EB" w:rsidRDefault="002F47EB" w:rsidP="002F47EB">
            <w:pPr>
              <w:rPr>
                <w:rFonts w:cs="Arial"/>
                <w:sz w:val="20"/>
                <w:szCs w:val="20"/>
              </w:rPr>
            </w:pPr>
            <w:r w:rsidRPr="002F47EB">
              <w:rPr>
                <w:rFonts w:cs="Arial"/>
                <w:sz w:val="20"/>
                <w:szCs w:val="20"/>
              </w:rPr>
              <w:t>46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ABD5A42" w14:textId="77777777" w:rsidR="002F47EB" w:rsidRPr="002F47EB" w:rsidRDefault="002F47EB" w:rsidP="002F47EB">
            <w:pPr>
              <w:rPr>
                <w:rFonts w:cs="Arial"/>
                <w:sz w:val="20"/>
                <w:szCs w:val="20"/>
              </w:rPr>
            </w:pPr>
            <w:r w:rsidRPr="002F47EB">
              <w:rPr>
                <w:rFonts w:cs="Arial"/>
                <w:sz w:val="20"/>
                <w:szCs w:val="20"/>
              </w:rPr>
              <w:t>Oracle WebCenter Universal Content Management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AD2CF23" w14:textId="134A7C33"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D3C7F41" w14:textId="21C756FD"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202694D" w14:textId="14645D9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8D23917" w14:textId="5954ADD1"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C623C75" w14:textId="77777777" w:rsidR="002F47EB" w:rsidRPr="002F47EB" w:rsidRDefault="002F47EB" w:rsidP="002F47EB">
            <w:pPr>
              <w:rPr>
                <w:rFonts w:cs="Arial"/>
                <w:sz w:val="20"/>
                <w:szCs w:val="20"/>
              </w:rPr>
            </w:pPr>
            <w:r w:rsidRPr="002F47EB">
              <w:rPr>
                <w:rFonts w:cs="Arial"/>
                <w:sz w:val="20"/>
                <w:szCs w:val="20"/>
              </w:rPr>
              <w:lastRenderedPageBreak/>
              <w:t>47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3C4CC38" w14:textId="77777777" w:rsidR="002F47EB" w:rsidRPr="002F47EB" w:rsidRDefault="002F47EB" w:rsidP="002F47EB">
            <w:pPr>
              <w:rPr>
                <w:rFonts w:cs="Arial"/>
                <w:sz w:val="20"/>
                <w:szCs w:val="20"/>
              </w:rPr>
            </w:pPr>
            <w:r w:rsidRPr="002F47EB">
              <w:rPr>
                <w:rFonts w:cs="Arial"/>
                <w:sz w:val="20"/>
                <w:szCs w:val="20"/>
              </w:rPr>
              <w:t>Oracle WebLogic Server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BE5911B" w14:textId="2B8B6F8B" w:rsidR="002F47EB" w:rsidRPr="002F47EB" w:rsidRDefault="002F47EB" w:rsidP="002F47EB">
            <w:pPr>
              <w:rPr>
                <w:rFonts w:cs="Arial"/>
                <w:sz w:val="20"/>
                <w:szCs w:val="20"/>
              </w:rPr>
            </w:pPr>
            <w:r w:rsidRPr="002F47EB">
              <w:rPr>
                <w:rFonts w:cs="Arial"/>
                <w:sz w:val="20"/>
                <w:szCs w:val="20"/>
              </w:rPr>
              <w:t>69</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FDB6379" w14:textId="5E0BC5C0"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290F758" w14:textId="6968253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F48A5B9" w14:textId="473C11CB"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3E4F9B4" w14:textId="77777777" w:rsidR="002F47EB" w:rsidRPr="002F47EB" w:rsidRDefault="002F47EB" w:rsidP="002F47EB">
            <w:pPr>
              <w:rPr>
                <w:rFonts w:cs="Arial"/>
                <w:sz w:val="20"/>
                <w:szCs w:val="20"/>
              </w:rPr>
            </w:pPr>
            <w:r w:rsidRPr="002F47EB">
              <w:rPr>
                <w:rFonts w:cs="Arial"/>
                <w:sz w:val="20"/>
                <w:szCs w:val="20"/>
              </w:rPr>
              <w:t>48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1510A10"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3596A13" w14:textId="1F42F81F" w:rsidR="002F47EB" w:rsidRPr="002F47EB" w:rsidRDefault="002F47EB" w:rsidP="002F47EB">
            <w:pPr>
              <w:rPr>
                <w:rFonts w:cs="Arial"/>
                <w:sz w:val="20"/>
                <w:szCs w:val="20"/>
              </w:rPr>
            </w:pPr>
            <w:r w:rsidRPr="002F47EB">
              <w:rPr>
                <w:rFonts w:cs="Arial"/>
                <w:sz w:val="20"/>
                <w:szCs w:val="20"/>
              </w:rPr>
              <w:t>25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FBFD4C" w14:textId="2BBE492E"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E8C8B47" w14:textId="5B69101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12540BE" w14:textId="59433385"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10A968E" w14:textId="77777777" w:rsidR="002F47EB" w:rsidRPr="002F47EB" w:rsidRDefault="002F47EB" w:rsidP="002F47EB">
            <w:pPr>
              <w:rPr>
                <w:rFonts w:cs="Arial"/>
                <w:sz w:val="20"/>
                <w:szCs w:val="20"/>
              </w:rPr>
            </w:pPr>
            <w:r w:rsidRPr="002F47EB">
              <w:rPr>
                <w:rFonts w:cs="Arial"/>
                <w:sz w:val="20"/>
                <w:szCs w:val="20"/>
              </w:rPr>
              <w:t>49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17D0108" w14:textId="77777777" w:rsidR="002F47EB" w:rsidRPr="002F47EB" w:rsidRDefault="002F47EB" w:rsidP="002F47EB">
            <w:pPr>
              <w:rPr>
                <w:rFonts w:cs="Arial"/>
                <w:sz w:val="20"/>
                <w:szCs w:val="20"/>
              </w:rPr>
            </w:pPr>
            <w:r w:rsidRPr="002F47EB">
              <w:rPr>
                <w:rFonts w:cs="Arial"/>
                <w:sz w:val="20"/>
                <w:szCs w:val="20"/>
              </w:rPr>
              <w:t>Oracle Partitioning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D01A2BF" w14:textId="673581D2" w:rsidR="002F47EB" w:rsidRPr="002F47EB" w:rsidRDefault="002F47EB" w:rsidP="002F47EB">
            <w:pPr>
              <w:rPr>
                <w:rFonts w:cs="Arial"/>
                <w:sz w:val="20"/>
                <w:szCs w:val="20"/>
              </w:rPr>
            </w:pPr>
            <w:r w:rsidRPr="002F47EB">
              <w:rPr>
                <w:rFonts w:cs="Arial"/>
                <w:sz w:val="20"/>
                <w:szCs w:val="20"/>
              </w:rPr>
              <w:t>275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39D65B4" w14:textId="2A6C8E4B"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03CC6AA" w14:textId="689A288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95E44AA" w14:textId="153A8A81"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D319961" w14:textId="77777777" w:rsidR="002F47EB" w:rsidRPr="002F47EB" w:rsidRDefault="002F47EB" w:rsidP="002F47EB">
            <w:pPr>
              <w:rPr>
                <w:rFonts w:cs="Arial"/>
                <w:sz w:val="20"/>
                <w:szCs w:val="20"/>
              </w:rPr>
            </w:pPr>
            <w:r w:rsidRPr="002F47EB">
              <w:rPr>
                <w:rFonts w:cs="Arial"/>
                <w:sz w:val="20"/>
                <w:szCs w:val="20"/>
              </w:rPr>
              <w:t>50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8FF01F6" w14:textId="77777777" w:rsidR="002F47EB" w:rsidRPr="002F47EB" w:rsidRDefault="002F47EB" w:rsidP="002F47EB">
            <w:pPr>
              <w:rPr>
                <w:rFonts w:cs="Arial"/>
                <w:sz w:val="20"/>
                <w:szCs w:val="20"/>
              </w:rPr>
            </w:pPr>
            <w:r w:rsidRPr="002F47EB">
              <w:rPr>
                <w:rFonts w:cs="Arial"/>
                <w:sz w:val="20"/>
                <w:szCs w:val="20"/>
              </w:rPr>
              <w:t>Oracle WebLogic Server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22B23E1" w14:textId="0AC236D9"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9FAE36E" w14:textId="6A3B0E75" w:rsidR="002F47EB" w:rsidRPr="002F47EB" w:rsidRDefault="002F47EB" w:rsidP="002F47EB">
            <w:pPr>
              <w:rPr>
                <w:rFonts w:cs="Arial"/>
                <w:sz w:val="20"/>
                <w:szCs w:val="20"/>
              </w:rPr>
            </w:pPr>
            <w:r w:rsidRPr="002F47EB">
              <w:rPr>
                <w:rFonts w:cs="Arial"/>
                <w:sz w:val="20"/>
                <w:szCs w:val="20"/>
              </w:rPr>
              <w:t>16869373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247054F" w14:textId="7D11A06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B2FEA60" w14:textId="1279F51E"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07D14A2" w14:textId="77777777" w:rsidR="002F47EB" w:rsidRPr="002F47EB" w:rsidRDefault="002F47EB" w:rsidP="002F47EB">
            <w:pPr>
              <w:rPr>
                <w:rFonts w:cs="Arial"/>
                <w:sz w:val="20"/>
                <w:szCs w:val="20"/>
              </w:rPr>
            </w:pPr>
            <w:r w:rsidRPr="002F47EB">
              <w:rPr>
                <w:rFonts w:cs="Arial"/>
                <w:sz w:val="20"/>
                <w:szCs w:val="20"/>
              </w:rPr>
              <w:t>51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29E71FB"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33CCE67" w14:textId="57BEE957" w:rsidR="002F47EB" w:rsidRPr="002F47EB" w:rsidRDefault="002F47EB" w:rsidP="002F47EB">
            <w:pPr>
              <w:rPr>
                <w:rFonts w:cs="Arial"/>
                <w:sz w:val="20"/>
                <w:szCs w:val="20"/>
              </w:rPr>
            </w:pPr>
            <w:r w:rsidRPr="002F47EB">
              <w:rPr>
                <w:rFonts w:cs="Arial"/>
                <w:sz w:val="20"/>
                <w:szCs w:val="20"/>
              </w:rPr>
              <w:t>90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3876CDF" w14:textId="6FB927B8" w:rsidR="002F47EB" w:rsidRPr="002F47EB" w:rsidRDefault="002F47EB" w:rsidP="002F47EB">
            <w:pPr>
              <w:rPr>
                <w:rFonts w:cs="Arial"/>
                <w:sz w:val="20"/>
                <w:szCs w:val="20"/>
              </w:rPr>
            </w:pPr>
            <w:r w:rsidRPr="002F47EB">
              <w:rPr>
                <w:rFonts w:cs="Arial"/>
                <w:sz w:val="20"/>
                <w:szCs w:val="20"/>
              </w:rPr>
              <w:t>14657126</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0F53992" w14:textId="284375B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F80EC3C" w14:textId="539F9B9A"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83F295C" w14:textId="77777777" w:rsidR="002F47EB" w:rsidRPr="002F47EB" w:rsidRDefault="002F47EB" w:rsidP="002F47EB">
            <w:pPr>
              <w:rPr>
                <w:rFonts w:cs="Arial"/>
                <w:sz w:val="20"/>
                <w:szCs w:val="20"/>
              </w:rPr>
            </w:pPr>
            <w:r w:rsidRPr="002F47EB">
              <w:rPr>
                <w:rFonts w:cs="Arial"/>
                <w:sz w:val="20"/>
                <w:szCs w:val="20"/>
              </w:rPr>
              <w:t>52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9EF02B8"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B907010" w14:textId="520A8586" w:rsidR="002F47EB" w:rsidRPr="002F47EB" w:rsidRDefault="002F47EB" w:rsidP="002F47EB">
            <w:pPr>
              <w:rPr>
                <w:rFonts w:cs="Arial"/>
                <w:sz w:val="20"/>
                <w:szCs w:val="20"/>
              </w:rPr>
            </w:pPr>
            <w:r w:rsidRPr="002F47EB">
              <w:rPr>
                <w:rFonts w:cs="Arial"/>
                <w:sz w:val="20"/>
                <w:szCs w:val="20"/>
              </w:rPr>
              <w:t>12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1482362" w14:textId="7F0B43A8" w:rsidR="002F47EB" w:rsidRPr="002F47EB" w:rsidRDefault="002F47EB" w:rsidP="002F47EB">
            <w:pPr>
              <w:rPr>
                <w:rFonts w:cs="Arial"/>
                <w:sz w:val="20"/>
                <w:szCs w:val="20"/>
              </w:rPr>
            </w:pPr>
            <w:r w:rsidRPr="002F47EB">
              <w:rPr>
                <w:rFonts w:cs="Arial"/>
                <w:sz w:val="20"/>
                <w:szCs w:val="20"/>
              </w:rPr>
              <w:t>14386397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2C46883" w14:textId="3F07054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45FEEC3" w14:textId="70B82A95"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FF3ABE9" w14:textId="77777777" w:rsidR="002F47EB" w:rsidRPr="002F47EB" w:rsidRDefault="002F47EB" w:rsidP="002F47EB">
            <w:pPr>
              <w:rPr>
                <w:rFonts w:cs="Arial"/>
                <w:sz w:val="20"/>
                <w:szCs w:val="20"/>
              </w:rPr>
            </w:pPr>
            <w:r w:rsidRPr="002F47EB">
              <w:rPr>
                <w:rFonts w:cs="Arial"/>
                <w:sz w:val="20"/>
                <w:szCs w:val="20"/>
              </w:rPr>
              <w:t>53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6CDD393"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758CB6A" w14:textId="78B13420" w:rsidR="002F47EB" w:rsidRPr="002F47EB" w:rsidRDefault="002F47EB" w:rsidP="002F47EB">
            <w:pPr>
              <w:rPr>
                <w:rFonts w:cs="Arial"/>
                <w:sz w:val="20"/>
                <w:szCs w:val="20"/>
              </w:rPr>
            </w:pPr>
            <w:r w:rsidRPr="002F47EB">
              <w:rPr>
                <w:rFonts w:cs="Arial"/>
                <w:sz w:val="20"/>
                <w:szCs w:val="20"/>
              </w:rPr>
              <w:t>70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13AB74C" w14:textId="32214A67" w:rsidR="002F47EB" w:rsidRPr="002F47EB" w:rsidRDefault="002F47EB" w:rsidP="002F47EB">
            <w:pPr>
              <w:rPr>
                <w:rFonts w:cs="Arial"/>
                <w:sz w:val="20"/>
                <w:szCs w:val="20"/>
              </w:rPr>
            </w:pPr>
            <w:r w:rsidRPr="002F47EB">
              <w:rPr>
                <w:rFonts w:cs="Arial"/>
                <w:sz w:val="20"/>
                <w:szCs w:val="20"/>
              </w:rPr>
              <w:t>15306903</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1319634" w14:textId="0B61756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5502960" w14:textId="02B74FFE"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F577E0A" w14:textId="77777777" w:rsidR="002F47EB" w:rsidRPr="002F47EB" w:rsidRDefault="002F47EB" w:rsidP="002F47EB">
            <w:pPr>
              <w:rPr>
                <w:rFonts w:cs="Arial"/>
                <w:sz w:val="20"/>
                <w:szCs w:val="20"/>
              </w:rPr>
            </w:pPr>
            <w:r w:rsidRPr="002F47EB">
              <w:rPr>
                <w:rFonts w:cs="Arial"/>
                <w:sz w:val="20"/>
                <w:szCs w:val="20"/>
              </w:rPr>
              <w:t>54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63A9705"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DE6AF94" w14:textId="4129B6A5" w:rsidR="002F47EB" w:rsidRPr="002F47EB" w:rsidRDefault="002F47EB" w:rsidP="002F47EB">
            <w:pPr>
              <w:rPr>
                <w:rFonts w:cs="Arial"/>
                <w:sz w:val="20"/>
                <w:szCs w:val="20"/>
              </w:rPr>
            </w:pPr>
            <w:r w:rsidRPr="002F47EB">
              <w:rPr>
                <w:rFonts w:cs="Arial"/>
                <w:sz w:val="20"/>
                <w:szCs w:val="20"/>
              </w:rPr>
              <w:t>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0C05A35" w14:textId="498E7BF7"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A1CF58A" w14:textId="34E2457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E69A3EE" w14:textId="6D95D7E1"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F502B4D" w14:textId="77777777" w:rsidR="002F47EB" w:rsidRPr="002F47EB" w:rsidRDefault="002F47EB" w:rsidP="002F47EB">
            <w:pPr>
              <w:rPr>
                <w:rFonts w:cs="Arial"/>
                <w:sz w:val="20"/>
                <w:szCs w:val="20"/>
              </w:rPr>
            </w:pPr>
            <w:r w:rsidRPr="002F47EB">
              <w:rPr>
                <w:rFonts w:cs="Arial"/>
                <w:sz w:val="20"/>
                <w:szCs w:val="20"/>
              </w:rPr>
              <w:t>55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26112B6"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0C4A5D1" w14:textId="7850BE11"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117B5DE" w14:textId="17B06640"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0ECFD40" w14:textId="678EC30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347D984" w14:textId="7B9211DE"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5C2A57F" w14:textId="77777777" w:rsidR="002F47EB" w:rsidRPr="002F47EB" w:rsidRDefault="002F47EB" w:rsidP="002F47EB">
            <w:pPr>
              <w:rPr>
                <w:rFonts w:cs="Arial"/>
                <w:sz w:val="20"/>
                <w:szCs w:val="20"/>
              </w:rPr>
            </w:pPr>
            <w:r w:rsidRPr="002F47EB">
              <w:rPr>
                <w:rFonts w:cs="Arial"/>
                <w:sz w:val="20"/>
                <w:szCs w:val="20"/>
              </w:rPr>
              <w:t>56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56A1726"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67BDA2D" w14:textId="4C98821E"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206E119" w14:textId="3325058D"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EF506C5" w14:textId="6ADD18F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67F9D28" w14:textId="61E685AC"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67075D1" w14:textId="77777777" w:rsidR="002F47EB" w:rsidRPr="002F47EB" w:rsidRDefault="002F47EB" w:rsidP="002F47EB">
            <w:pPr>
              <w:rPr>
                <w:rFonts w:cs="Arial"/>
                <w:sz w:val="20"/>
                <w:szCs w:val="20"/>
              </w:rPr>
            </w:pPr>
            <w:r w:rsidRPr="002F47EB">
              <w:rPr>
                <w:rFonts w:cs="Arial"/>
                <w:sz w:val="20"/>
                <w:szCs w:val="20"/>
              </w:rPr>
              <w:t>57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AB750AF"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821A780" w14:textId="11C4A120"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59F12EE" w14:textId="359FBF33"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0930A28" w14:textId="3F12CC3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305FE92" w14:textId="7D8C6942"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8BCD010" w14:textId="77777777" w:rsidR="002F47EB" w:rsidRPr="002F47EB" w:rsidRDefault="002F47EB" w:rsidP="002F47EB">
            <w:pPr>
              <w:rPr>
                <w:rFonts w:cs="Arial"/>
                <w:sz w:val="20"/>
                <w:szCs w:val="20"/>
              </w:rPr>
            </w:pPr>
            <w:r w:rsidRPr="002F47EB">
              <w:rPr>
                <w:rFonts w:cs="Arial"/>
                <w:sz w:val="20"/>
                <w:szCs w:val="20"/>
              </w:rPr>
              <w:t>58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3DC16B8" w14:textId="77777777" w:rsidR="002F47EB" w:rsidRPr="002F47EB" w:rsidRDefault="002F47EB" w:rsidP="002F47EB">
            <w:pPr>
              <w:rPr>
                <w:rFonts w:cs="Arial"/>
                <w:sz w:val="20"/>
                <w:szCs w:val="20"/>
              </w:rPr>
            </w:pPr>
            <w:r w:rsidRPr="002F47EB">
              <w:rPr>
                <w:rFonts w:cs="Arial"/>
                <w:sz w:val="20"/>
                <w:szCs w:val="20"/>
              </w:rPr>
              <w:t>Oracle Active Data Guard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EEDF0DF" w14:textId="3F661580" w:rsidR="002F47EB" w:rsidRPr="002F47EB" w:rsidRDefault="002F47EB" w:rsidP="002F47EB">
            <w:pPr>
              <w:rPr>
                <w:rFonts w:cs="Arial"/>
                <w:sz w:val="20"/>
                <w:szCs w:val="20"/>
              </w:rPr>
            </w:pPr>
            <w:r w:rsidRPr="002F47EB">
              <w:rPr>
                <w:rFonts w:cs="Arial"/>
                <w:sz w:val="20"/>
                <w:szCs w:val="20"/>
              </w:rPr>
              <w:t>150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D607B9E" w14:textId="03A5D362"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F5ABF6D" w14:textId="4F320F35"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B8B62CB" w14:textId="6E1F42F0"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803D6D7" w14:textId="77777777" w:rsidR="002F47EB" w:rsidRPr="002F47EB" w:rsidRDefault="002F47EB" w:rsidP="002F47EB">
            <w:pPr>
              <w:rPr>
                <w:rFonts w:cs="Arial"/>
                <w:sz w:val="20"/>
                <w:szCs w:val="20"/>
              </w:rPr>
            </w:pPr>
            <w:r w:rsidRPr="002F47EB">
              <w:rPr>
                <w:rFonts w:cs="Arial"/>
                <w:sz w:val="20"/>
                <w:szCs w:val="20"/>
              </w:rPr>
              <w:t>59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A304DDF" w14:textId="77777777" w:rsidR="002F47EB" w:rsidRPr="002F47EB" w:rsidRDefault="002F47EB" w:rsidP="002F47EB">
            <w:pPr>
              <w:rPr>
                <w:rFonts w:cs="Arial"/>
                <w:sz w:val="20"/>
                <w:szCs w:val="20"/>
              </w:rPr>
            </w:pPr>
            <w:r w:rsidRPr="002F47EB">
              <w:rPr>
                <w:rFonts w:cs="Arial"/>
                <w:sz w:val="20"/>
                <w:szCs w:val="20"/>
              </w:rPr>
              <w:t>Oracle Internet Application Server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19061D5" w14:textId="4A53B746"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A28463F" w14:textId="39BA4971"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6E7E073" w14:textId="4E7E564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4F823E2" w14:textId="07058FFA" w:rsidTr="002F47EB">
        <w:trPr>
          <w:trHeight w:val="18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D59D792" w14:textId="77777777" w:rsidR="002F47EB" w:rsidRPr="002F47EB" w:rsidRDefault="002F47EB" w:rsidP="002F47EB">
            <w:pPr>
              <w:rPr>
                <w:rFonts w:cs="Arial"/>
                <w:sz w:val="20"/>
                <w:szCs w:val="20"/>
              </w:rPr>
            </w:pPr>
            <w:r w:rsidRPr="002F47EB">
              <w:rPr>
                <w:rFonts w:cs="Arial"/>
                <w:sz w:val="20"/>
                <w:szCs w:val="20"/>
              </w:rPr>
              <w:t>60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2F29558" w14:textId="77777777" w:rsidR="002F47EB" w:rsidRPr="002F47EB" w:rsidRDefault="002F47EB" w:rsidP="002F47EB">
            <w:pPr>
              <w:rPr>
                <w:rFonts w:cs="Arial"/>
                <w:sz w:val="20"/>
                <w:szCs w:val="20"/>
              </w:rPr>
            </w:pPr>
            <w:r w:rsidRPr="002F47EB">
              <w:rPr>
                <w:rFonts w:cs="Arial"/>
                <w:sz w:val="20"/>
                <w:szCs w:val="20"/>
              </w:rPr>
              <w:t>Oracle Data Integrator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F1D20B2" w14:textId="08AAE83A"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F5843D6" w14:textId="31018AB6"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BAFBCC4" w14:textId="5FC1669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4CA08F4" w14:textId="3B7575B1" w:rsidTr="002F47EB">
        <w:trPr>
          <w:trHeight w:val="34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E856D5E" w14:textId="77777777" w:rsidR="002F47EB" w:rsidRPr="002F47EB" w:rsidRDefault="002F47EB" w:rsidP="002F47EB">
            <w:pPr>
              <w:rPr>
                <w:rFonts w:cs="Arial"/>
                <w:sz w:val="20"/>
                <w:szCs w:val="20"/>
              </w:rPr>
            </w:pPr>
            <w:r w:rsidRPr="002F47EB">
              <w:rPr>
                <w:rFonts w:cs="Arial"/>
                <w:sz w:val="20"/>
                <w:szCs w:val="20"/>
              </w:rPr>
              <w:t>61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E88E564" w14:textId="77777777" w:rsidR="002F47EB" w:rsidRPr="002F47EB" w:rsidRDefault="002F47EB" w:rsidP="002F47EB">
            <w:pPr>
              <w:rPr>
                <w:rFonts w:cs="Arial"/>
                <w:sz w:val="20"/>
                <w:szCs w:val="20"/>
              </w:rPr>
            </w:pPr>
            <w:r w:rsidRPr="002F47EB">
              <w:rPr>
                <w:rFonts w:cs="Arial"/>
                <w:sz w:val="20"/>
                <w:szCs w:val="20"/>
              </w:rPr>
              <w:t>Oracle Business Intelligence Suite Enterprise Edition Plus - Named User Plus Perpe</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9BA9C8A" w14:textId="1F9BACD9" w:rsidR="002F47EB" w:rsidRPr="002F47EB" w:rsidRDefault="002F47EB" w:rsidP="002F47EB">
            <w:pPr>
              <w:rPr>
                <w:rFonts w:cs="Arial"/>
                <w:sz w:val="20"/>
                <w:szCs w:val="20"/>
              </w:rPr>
            </w:pPr>
            <w:r w:rsidRPr="002F47EB">
              <w:rPr>
                <w:rFonts w:cs="Arial"/>
                <w:sz w:val="20"/>
                <w:szCs w:val="20"/>
              </w:rPr>
              <w:t>70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4D51A0D" w14:textId="7E317FCC"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AB07F0A" w14:textId="198AA06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F857072" w14:textId="7EF85940"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5C6546E" w14:textId="77777777" w:rsidR="002F47EB" w:rsidRPr="002F47EB" w:rsidRDefault="002F47EB" w:rsidP="002F47EB">
            <w:pPr>
              <w:rPr>
                <w:rFonts w:cs="Arial"/>
                <w:sz w:val="20"/>
                <w:szCs w:val="20"/>
              </w:rPr>
            </w:pPr>
            <w:r w:rsidRPr="002F47EB">
              <w:rPr>
                <w:rFonts w:cs="Arial"/>
                <w:sz w:val="20"/>
                <w:szCs w:val="20"/>
              </w:rPr>
              <w:t>62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D5BDF9B" w14:textId="77777777" w:rsidR="002F47EB" w:rsidRPr="002F47EB" w:rsidRDefault="002F47EB" w:rsidP="002F47EB">
            <w:pPr>
              <w:rPr>
                <w:rFonts w:cs="Arial"/>
                <w:sz w:val="20"/>
                <w:szCs w:val="20"/>
              </w:rPr>
            </w:pPr>
            <w:r w:rsidRPr="002F47EB">
              <w:rPr>
                <w:rFonts w:cs="Arial"/>
                <w:sz w:val="20"/>
                <w:szCs w:val="20"/>
              </w:rPr>
              <w:t>Oracle WebCenter Content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A156BEB" w14:textId="3242C804" w:rsidR="002F47EB" w:rsidRPr="002F47EB" w:rsidRDefault="002F47EB" w:rsidP="002F47EB">
            <w:pPr>
              <w:rPr>
                <w:rFonts w:cs="Arial"/>
                <w:sz w:val="20"/>
                <w:szCs w:val="20"/>
              </w:rPr>
            </w:pPr>
            <w:r w:rsidRPr="002F47EB">
              <w:rPr>
                <w:rFonts w:cs="Arial"/>
                <w:sz w:val="20"/>
                <w:szCs w:val="20"/>
              </w:rPr>
              <w:t>20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89E1546" w14:textId="506CA480" w:rsidR="002F47EB" w:rsidRPr="002F47EB" w:rsidRDefault="002F47EB" w:rsidP="002F47EB">
            <w:pPr>
              <w:rPr>
                <w:rFonts w:cs="Arial"/>
                <w:sz w:val="20"/>
                <w:szCs w:val="20"/>
              </w:rPr>
            </w:pPr>
            <w:r w:rsidRPr="002F47EB">
              <w:rPr>
                <w:rFonts w:cs="Arial"/>
                <w:sz w:val="20"/>
                <w:szCs w:val="20"/>
              </w:rPr>
              <w:t>18418337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72C39BC" w14:textId="7638638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8BB92DC" w14:textId="3F3EE694"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D378A45" w14:textId="77777777" w:rsidR="002F47EB" w:rsidRPr="002F47EB" w:rsidRDefault="002F47EB" w:rsidP="002F47EB">
            <w:pPr>
              <w:rPr>
                <w:rFonts w:cs="Arial"/>
                <w:sz w:val="20"/>
                <w:szCs w:val="20"/>
              </w:rPr>
            </w:pPr>
            <w:r w:rsidRPr="002F47EB">
              <w:rPr>
                <w:rFonts w:cs="Arial"/>
                <w:sz w:val="20"/>
                <w:szCs w:val="20"/>
              </w:rPr>
              <w:lastRenderedPageBreak/>
              <w:t>64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08EC2AD"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D3780EB" w14:textId="47000A5C"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FCF26D5" w14:textId="6F5B8F9C"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19EFD86" w14:textId="6C50647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97045EC" w14:textId="58D9725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EFDC908" w14:textId="77777777" w:rsidR="002F47EB" w:rsidRPr="002F47EB" w:rsidRDefault="002F47EB" w:rsidP="002F47EB">
            <w:pPr>
              <w:rPr>
                <w:rFonts w:cs="Arial"/>
                <w:sz w:val="20"/>
                <w:szCs w:val="20"/>
              </w:rPr>
            </w:pPr>
            <w:r w:rsidRPr="002F47EB">
              <w:rPr>
                <w:rFonts w:cs="Arial"/>
                <w:sz w:val="20"/>
                <w:szCs w:val="20"/>
              </w:rPr>
              <w:t>65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B1EA751"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A04A0B1" w14:textId="679A3B25"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2058BB9" w14:textId="1244765B"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39E5444" w14:textId="632B7C2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597327F" w14:textId="3C4E94E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3375EAD" w14:textId="77777777" w:rsidR="002F47EB" w:rsidRPr="002F47EB" w:rsidRDefault="002F47EB" w:rsidP="002F47EB">
            <w:pPr>
              <w:rPr>
                <w:rFonts w:cs="Arial"/>
                <w:sz w:val="20"/>
                <w:szCs w:val="20"/>
              </w:rPr>
            </w:pPr>
            <w:r w:rsidRPr="002F47EB">
              <w:rPr>
                <w:rFonts w:cs="Arial"/>
                <w:sz w:val="20"/>
                <w:szCs w:val="20"/>
              </w:rPr>
              <w:t>66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4A2150B"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8A99385" w14:textId="22DBDE79"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90DEA49" w14:textId="48CE2385"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1E0A3BE" w14:textId="1646CA4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7DD5E22" w14:textId="4A9911BE"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478FC2A" w14:textId="77777777" w:rsidR="002F47EB" w:rsidRPr="002F47EB" w:rsidRDefault="002F47EB" w:rsidP="002F47EB">
            <w:pPr>
              <w:rPr>
                <w:rFonts w:cs="Arial"/>
                <w:sz w:val="20"/>
                <w:szCs w:val="20"/>
              </w:rPr>
            </w:pPr>
            <w:r w:rsidRPr="002F47EB">
              <w:rPr>
                <w:rFonts w:cs="Arial"/>
                <w:sz w:val="20"/>
                <w:szCs w:val="20"/>
              </w:rPr>
              <w:t>67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4333F3B"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B54B160" w14:textId="67F28E3D"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D0DACB2" w14:textId="4A9290BF"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944BE44" w14:textId="34CB8F3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B77239E" w14:textId="5DFB5440"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2713CD5" w14:textId="77777777" w:rsidR="002F47EB" w:rsidRPr="002F47EB" w:rsidRDefault="002F47EB" w:rsidP="002F47EB">
            <w:pPr>
              <w:rPr>
                <w:rFonts w:cs="Arial"/>
                <w:sz w:val="20"/>
                <w:szCs w:val="20"/>
              </w:rPr>
            </w:pPr>
            <w:r w:rsidRPr="002F47EB">
              <w:rPr>
                <w:rFonts w:cs="Arial"/>
                <w:sz w:val="20"/>
                <w:szCs w:val="20"/>
              </w:rPr>
              <w:t>68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58BFCE2" w14:textId="77777777" w:rsidR="002F47EB" w:rsidRPr="002F47EB" w:rsidRDefault="002F47EB" w:rsidP="002F47EB">
            <w:pPr>
              <w:rPr>
                <w:rFonts w:cs="Arial"/>
                <w:sz w:val="20"/>
                <w:szCs w:val="20"/>
              </w:rPr>
            </w:pPr>
            <w:r w:rsidRPr="002F47EB">
              <w:rPr>
                <w:rFonts w:cs="Arial"/>
                <w:sz w:val="20"/>
                <w:szCs w:val="20"/>
              </w:rPr>
              <w:t>Oracle Business Intelligence Suite Enterprise Edition Plus - Named User Plus Perpe</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6528EFF" w14:textId="5F47A289" w:rsidR="002F47EB" w:rsidRPr="002F47EB" w:rsidRDefault="002F47EB" w:rsidP="002F47EB">
            <w:pPr>
              <w:rPr>
                <w:rFonts w:cs="Arial"/>
                <w:sz w:val="20"/>
                <w:szCs w:val="20"/>
              </w:rPr>
            </w:pPr>
            <w:r w:rsidRPr="002F47EB">
              <w:rPr>
                <w:rFonts w:cs="Arial"/>
                <w:sz w:val="20"/>
                <w:szCs w:val="20"/>
              </w:rPr>
              <w:t>30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6712FB6" w14:textId="5231EB3C"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B630650" w14:textId="00410C8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86B5972" w14:textId="4AB240E3"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49E4090" w14:textId="77777777" w:rsidR="002F47EB" w:rsidRPr="002F47EB" w:rsidRDefault="002F47EB" w:rsidP="002F47EB">
            <w:pPr>
              <w:rPr>
                <w:rFonts w:cs="Arial"/>
                <w:sz w:val="20"/>
                <w:szCs w:val="20"/>
              </w:rPr>
            </w:pPr>
            <w:r w:rsidRPr="002F47EB">
              <w:rPr>
                <w:rFonts w:cs="Arial"/>
                <w:sz w:val="20"/>
                <w:szCs w:val="20"/>
              </w:rPr>
              <w:t>69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5104660" w14:textId="77777777" w:rsidR="002F47EB" w:rsidRPr="002F47EB" w:rsidRDefault="002F47EB" w:rsidP="002F47EB">
            <w:pPr>
              <w:rPr>
                <w:rFonts w:cs="Arial"/>
                <w:sz w:val="20"/>
                <w:szCs w:val="20"/>
              </w:rPr>
            </w:pPr>
            <w:r w:rsidRPr="002F47EB">
              <w:rPr>
                <w:rFonts w:cs="Arial"/>
                <w:sz w:val="20"/>
                <w:szCs w:val="20"/>
              </w:rPr>
              <w:t>Oracle Tuning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9498F4E" w14:textId="5A333C95"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C68D115" w14:textId="680DE420"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04B116A" w14:textId="5A89E2E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1A938D2" w14:textId="72720389"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9535AE2" w14:textId="77777777" w:rsidR="002F47EB" w:rsidRPr="002F47EB" w:rsidRDefault="002F47EB" w:rsidP="002F47EB">
            <w:pPr>
              <w:rPr>
                <w:rFonts w:cs="Arial"/>
                <w:sz w:val="20"/>
                <w:szCs w:val="20"/>
              </w:rPr>
            </w:pPr>
            <w:r w:rsidRPr="002F47EB">
              <w:rPr>
                <w:rFonts w:cs="Arial"/>
                <w:sz w:val="20"/>
                <w:szCs w:val="20"/>
              </w:rPr>
              <w:t>70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A290BE5" w14:textId="77777777" w:rsidR="002F47EB" w:rsidRPr="002F47EB" w:rsidRDefault="002F47EB" w:rsidP="002F47EB">
            <w:pPr>
              <w:rPr>
                <w:rFonts w:cs="Arial"/>
                <w:sz w:val="20"/>
                <w:szCs w:val="20"/>
              </w:rPr>
            </w:pPr>
            <w:r w:rsidRPr="002F47EB">
              <w:rPr>
                <w:rFonts w:cs="Arial"/>
                <w:sz w:val="20"/>
                <w:szCs w:val="20"/>
              </w:rPr>
              <w:t>Oracle WebCenter Universal Content Management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5884E28" w14:textId="7AA7FFA9" w:rsidR="002F47EB" w:rsidRPr="002F47EB" w:rsidRDefault="002F47EB" w:rsidP="002F47EB">
            <w:pPr>
              <w:rPr>
                <w:rFonts w:cs="Arial"/>
                <w:sz w:val="20"/>
                <w:szCs w:val="20"/>
              </w:rPr>
            </w:pPr>
            <w:r w:rsidRPr="002F47EB">
              <w:rPr>
                <w:rFonts w:cs="Arial"/>
                <w:sz w:val="20"/>
                <w:szCs w:val="20"/>
              </w:rPr>
              <w:t>30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3B9F62E" w14:textId="2507196E"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D1276F7" w14:textId="76D234D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442F94A" w14:textId="33651C6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3F58184" w14:textId="77777777" w:rsidR="002F47EB" w:rsidRPr="002F47EB" w:rsidRDefault="002F47EB" w:rsidP="002F47EB">
            <w:pPr>
              <w:rPr>
                <w:rFonts w:cs="Arial"/>
                <w:sz w:val="20"/>
                <w:szCs w:val="20"/>
              </w:rPr>
            </w:pPr>
            <w:r w:rsidRPr="002F47EB">
              <w:rPr>
                <w:rFonts w:cs="Arial"/>
                <w:sz w:val="20"/>
                <w:szCs w:val="20"/>
              </w:rPr>
              <w:t>71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ADC5882"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B8742B0" w14:textId="1A07E6F1"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23C548F" w14:textId="452B9B25"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D6C1298" w14:textId="79423FE5"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53057E6" w14:textId="685968B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8625936" w14:textId="77777777" w:rsidR="002F47EB" w:rsidRPr="002F47EB" w:rsidRDefault="002F47EB" w:rsidP="002F47EB">
            <w:pPr>
              <w:rPr>
                <w:rFonts w:cs="Arial"/>
                <w:sz w:val="20"/>
                <w:szCs w:val="20"/>
              </w:rPr>
            </w:pPr>
            <w:r w:rsidRPr="002F47EB">
              <w:rPr>
                <w:rFonts w:cs="Arial"/>
                <w:sz w:val="20"/>
                <w:szCs w:val="20"/>
              </w:rPr>
              <w:t>72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247EC64" w14:textId="77777777" w:rsidR="002F47EB" w:rsidRPr="002F47EB" w:rsidRDefault="002F47EB" w:rsidP="002F47EB">
            <w:pPr>
              <w:rPr>
                <w:rFonts w:cs="Arial"/>
                <w:sz w:val="20"/>
                <w:szCs w:val="20"/>
              </w:rPr>
            </w:pPr>
            <w:r w:rsidRPr="002F47EB">
              <w:rPr>
                <w:rFonts w:cs="Arial"/>
                <w:sz w:val="20"/>
                <w:szCs w:val="20"/>
              </w:rPr>
              <w:t>Oracle GoldenGate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2C17FF9" w14:textId="3C33586F"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C446E5A" w14:textId="54052215"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57488E1" w14:textId="7D9A371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8FCE61B" w14:textId="06620F7E"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AA8ED84" w14:textId="77777777" w:rsidR="002F47EB" w:rsidRPr="002F47EB" w:rsidRDefault="002F47EB" w:rsidP="002F47EB">
            <w:pPr>
              <w:rPr>
                <w:rFonts w:cs="Arial"/>
                <w:sz w:val="20"/>
                <w:szCs w:val="20"/>
              </w:rPr>
            </w:pPr>
            <w:r w:rsidRPr="002F47EB">
              <w:rPr>
                <w:rFonts w:cs="Arial"/>
                <w:sz w:val="20"/>
                <w:szCs w:val="20"/>
              </w:rPr>
              <w:t>73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977ED8A" w14:textId="77777777" w:rsidR="002F47EB" w:rsidRPr="002F47EB" w:rsidRDefault="002F47EB" w:rsidP="002F47EB">
            <w:pPr>
              <w:rPr>
                <w:rFonts w:cs="Arial"/>
                <w:sz w:val="20"/>
                <w:szCs w:val="20"/>
              </w:rPr>
            </w:pPr>
            <w:r w:rsidRPr="002F47EB">
              <w:rPr>
                <w:rFonts w:cs="Arial"/>
                <w:sz w:val="20"/>
                <w:szCs w:val="20"/>
              </w:rPr>
              <w:t>Oracle Advanced Security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36B57B9" w14:textId="18D46C99"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8E0749E" w14:textId="71880FA4"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06E726E" w14:textId="204053C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40797E0" w14:textId="3EE96EF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914706D" w14:textId="77777777" w:rsidR="002F47EB" w:rsidRPr="002F47EB" w:rsidRDefault="002F47EB" w:rsidP="002F47EB">
            <w:pPr>
              <w:rPr>
                <w:rFonts w:cs="Arial"/>
                <w:sz w:val="20"/>
                <w:szCs w:val="20"/>
              </w:rPr>
            </w:pPr>
            <w:r w:rsidRPr="002F47EB">
              <w:rPr>
                <w:rFonts w:cs="Arial"/>
                <w:sz w:val="20"/>
                <w:szCs w:val="20"/>
              </w:rPr>
              <w:t>74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14B1EE9" w14:textId="77777777" w:rsidR="002F47EB" w:rsidRPr="002F47EB" w:rsidRDefault="002F47EB" w:rsidP="002F47EB">
            <w:pPr>
              <w:rPr>
                <w:rFonts w:cs="Arial"/>
                <w:sz w:val="20"/>
                <w:szCs w:val="20"/>
              </w:rPr>
            </w:pPr>
            <w:r w:rsidRPr="002F47EB">
              <w:rPr>
                <w:rFonts w:cs="Arial"/>
                <w:sz w:val="20"/>
                <w:szCs w:val="20"/>
              </w:rPr>
              <w:t>Oracle Data Masking Pack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5291F28" w14:textId="2856EDFE" w:rsidR="002F47EB" w:rsidRPr="002F47EB" w:rsidRDefault="002F47EB" w:rsidP="002F47EB">
            <w:pPr>
              <w:rPr>
                <w:rFonts w:cs="Arial"/>
                <w:sz w:val="20"/>
                <w:szCs w:val="20"/>
              </w:rPr>
            </w:pPr>
            <w:r w:rsidRPr="002F47EB">
              <w:rPr>
                <w:rFonts w:cs="Arial"/>
                <w:sz w:val="20"/>
                <w:szCs w:val="20"/>
              </w:rPr>
              <w:t>300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9EDB521" w14:textId="50C6D837"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70F20D1" w14:textId="5EDB052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A0273AC" w14:textId="49B7F7C3"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25A57D2" w14:textId="77777777" w:rsidR="002F47EB" w:rsidRPr="002F47EB" w:rsidRDefault="002F47EB" w:rsidP="002F47EB">
            <w:pPr>
              <w:rPr>
                <w:rFonts w:cs="Arial"/>
                <w:sz w:val="20"/>
                <w:szCs w:val="20"/>
              </w:rPr>
            </w:pPr>
            <w:r w:rsidRPr="002F47EB">
              <w:rPr>
                <w:rFonts w:cs="Arial"/>
                <w:sz w:val="20"/>
                <w:szCs w:val="20"/>
              </w:rPr>
              <w:t>75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53E3D1A" w14:textId="77777777" w:rsidR="002F47EB" w:rsidRPr="002F47EB" w:rsidRDefault="002F47EB" w:rsidP="002F47EB">
            <w:pPr>
              <w:rPr>
                <w:rFonts w:cs="Arial"/>
                <w:sz w:val="20"/>
                <w:szCs w:val="20"/>
              </w:rPr>
            </w:pPr>
            <w:r w:rsidRPr="002F47EB">
              <w:rPr>
                <w:rFonts w:cs="Arial"/>
                <w:sz w:val="20"/>
                <w:szCs w:val="20"/>
              </w:rPr>
              <w:t>Oracle WebLogic Server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2BD9065" w14:textId="29F4FCE5"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FBB061C" w14:textId="7843F583"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0EC4F48" w14:textId="1362BAA3"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2AF0613" w14:textId="34C1D40E"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B1C7DB9" w14:textId="77777777" w:rsidR="002F47EB" w:rsidRPr="002F47EB" w:rsidRDefault="002F47EB" w:rsidP="002F47EB">
            <w:pPr>
              <w:rPr>
                <w:rFonts w:cs="Arial"/>
                <w:sz w:val="20"/>
                <w:szCs w:val="20"/>
              </w:rPr>
            </w:pPr>
            <w:r w:rsidRPr="002F47EB">
              <w:rPr>
                <w:rFonts w:cs="Arial"/>
                <w:sz w:val="20"/>
                <w:szCs w:val="20"/>
              </w:rPr>
              <w:t>76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994A16C"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8E1EC2A" w14:textId="3696ABF1" w:rsidR="002F47EB" w:rsidRPr="002F47EB" w:rsidRDefault="002F47EB" w:rsidP="002F47EB">
            <w:pPr>
              <w:rPr>
                <w:rFonts w:cs="Arial"/>
                <w:sz w:val="20"/>
                <w:szCs w:val="20"/>
              </w:rPr>
            </w:pPr>
            <w:r w:rsidRPr="002F47EB">
              <w:rPr>
                <w:rFonts w:cs="Arial"/>
                <w:sz w:val="20"/>
                <w:szCs w:val="20"/>
              </w:rPr>
              <w:t>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601A4B8" w14:textId="3375887E"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B1F4986" w14:textId="4D9EBB8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42641B0" w14:textId="583AFF6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F88D4E7" w14:textId="77777777" w:rsidR="002F47EB" w:rsidRPr="002F47EB" w:rsidRDefault="002F47EB" w:rsidP="002F47EB">
            <w:pPr>
              <w:rPr>
                <w:rFonts w:cs="Arial"/>
                <w:sz w:val="20"/>
                <w:szCs w:val="20"/>
              </w:rPr>
            </w:pPr>
            <w:r w:rsidRPr="002F47EB">
              <w:rPr>
                <w:rFonts w:cs="Arial"/>
                <w:sz w:val="20"/>
                <w:szCs w:val="20"/>
              </w:rPr>
              <w:t>77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A85ED54" w14:textId="77777777" w:rsidR="002F47EB" w:rsidRPr="002F47EB" w:rsidRDefault="002F47EB" w:rsidP="002F47EB">
            <w:pPr>
              <w:rPr>
                <w:rFonts w:cs="Arial"/>
                <w:sz w:val="20"/>
                <w:szCs w:val="20"/>
              </w:rPr>
            </w:pPr>
            <w:r w:rsidRPr="002F47EB">
              <w:rPr>
                <w:rFonts w:cs="Arial"/>
                <w:sz w:val="20"/>
                <w:szCs w:val="20"/>
              </w:rPr>
              <w:t>Oracle GoldenGate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B4A9102" w14:textId="4D4F12B8" w:rsidR="002F47EB" w:rsidRPr="002F47EB" w:rsidRDefault="002F47EB" w:rsidP="002F47EB">
            <w:pPr>
              <w:rPr>
                <w:rFonts w:cs="Arial"/>
                <w:sz w:val="20"/>
                <w:szCs w:val="20"/>
              </w:rPr>
            </w:pPr>
            <w:r w:rsidRPr="002F47EB">
              <w:rPr>
                <w:rFonts w:cs="Arial"/>
                <w:sz w:val="20"/>
                <w:szCs w:val="20"/>
              </w:rPr>
              <w:t>300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EEE8F46" w14:textId="4E70C2FA"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7C065F5" w14:textId="5D8D32B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041D8C3" w14:textId="464E03F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AB2C265" w14:textId="77777777" w:rsidR="002F47EB" w:rsidRPr="002F47EB" w:rsidRDefault="002F47EB" w:rsidP="002F47EB">
            <w:pPr>
              <w:rPr>
                <w:rFonts w:cs="Arial"/>
                <w:sz w:val="20"/>
                <w:szCs w:val="20"/>
              </w:rPr>
            </w:pPr>
            <w:r w:rsidRPr="002F47EB">
              <w:rPr>
                <w:rFonts w:cs="Arial"/>
                <w:sz w:val="20"/>
                <w:szCs w:val="20"/>
              </w:rPr>
              <w:t>78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B7897DD" w14:textId="77777777" w:rsidR="002F47EB" w:rsidRPr="002F47EB" w:rsidRDefault="002F47EB" w:rsidP="002F47EB">
            <w:pPr>
              <w:rPr>
                <w:rFonts w:cs="Arial"/>
                <w:sz w:val="20"/>
                <w:szCs w:val="20"/>
              </w:rPr>
            </w:pPr>
            <w:r w:rsidRPr="002F47EB">
              <w:rPr>
                <w:rFonts w:cs="Arial"/>
                <w:sz w:val="20"/>
                <w:szCs w:val="20"/>
              </w:rPr>
              <w:t>Oracle Partitioning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5863FA7" w14:textId="6D8DF256"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C66AE55" w14:textId="0806E775"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14BE2DE" w14:textId="0CDF55F3"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3E08CF8" w14:textId="01E914D7"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925678A" w14:textId="77777777" w:rsidR="002F47EB" w:rsidRPr="002F47EB" w:rsidRDefault="002F47EB" w:rsidP="002F47EB">
            <w:pPr>
              <w:rPr>
                <w:rFonts w:cs="Arial"/>
                <w:sz w:val="20"/>
                <w:szCs w:val="20"/>
              </w:rPr>
            </w:pPr>
            <w:r w:rsidRPr="002F47EB">
              <w:rPr>
                <w:rFonts w:cs="Arial"/>
                <w:sz w:val="20"/>
                <w:szCs w:val="20"/>
              </w:rPr>
              <w:t>79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282E6C5"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769CDCE" w14:textId="7996B0BE"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2DBF1E8" w14:textId="32AF484B"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BF6A2C1" w14:textId="6EF0F8F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ADBCDD8" w14:textId="23E4C6C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88D01CE" w14:textId="77777777" w:rsidR="002F47EB" w:rsidRPr="002F47EB" w:rsidRDefault="002F47EB" w:rsidP="002F47EB">
            <w:pPr>
              <w:rPr>
                <w:rFonts w:cs="Arial"/>
                <w:sz w:val="20"/>
                <w:szCs w:val="20"/>
              </w:rPr>
            </w:pPr>
            <w:r w:rsidRPr="002F47EB">
              <w:rPr>
                <w:rFonts w:cs="Arial"/>
                <w:sz w:val="20"/>
                <w:szCs w:val="20"/>
              </w:rPr>
              <w:lastRenderedPageBreak/>
              <w:t>80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06AA8FB" w14:textId="77777777" w:rsidR="002F47EB" w:rsidRPr="002F47EB" w:rsidRDefault="002F47EB" w:rsidP="002F47EB">
            <w:pPr>
              <w:rPr>
                <w:rFonts w:cs="Arial"/>
                <w:sz w:val="20"/>
                <w:szCs w:val="20"/>
              </w:rPr>
            </w:pPr>
            <w:r w:rsidRPr="002F47EB">
              <w:rPr>
                <w:rFonts w:cs="Arial"/>
                <w:sz w:val="20"/>
                <w:szCs w:val="20"/>
              </w:rPr>
              <w:t>Oracle WebLogic Server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1D31B71" w14:textId="2507719F"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6E158D0" w14:textId="717AE6BD"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52BA1B1" w14:textId="2D8CADB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D72F234" w14:textId="137F33E9"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D74DB7E" w14:textId="77777777" w:rsidR="002F47EB" w:rsidRPr="002F47EB" w:rsidRDefault="002F47EB" w:rsidP="002F47EB">
            <w:pPr>
              <w:rPr>
                <w:rFonts w:cs="Arial"/>
                <w:sz w:val="20"/>
                <w:szCs w:val="20"/>
              </w:rPr>
            </w:pPr>
            <w:r w:rsidRPr="002F47EB">
              <w:rPr>
                <w:rFonts w:cs="Arial"/>
                <w:sz w:val="20"/>
                <w:szCs w:val="20"/>
              </w:rPr>
              <w:t>81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72CB716"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187CA23" w14:textId="299E9956" w:rsidR="002F47EB" w:rsidRPr="002F47EB" w:rsidRDefault="002F47EB" w:rsidP="002F47EB">
            <w:pPr>
              <w:rPr>
                <w:rFonts w:cs="Arial"/>
                <w:sz w:val="20"/>
                <w:szCs w:val="20"/>
              </w:rPr>
            </w:pPr>
            <w:r w:rsidRPr="002F47EB">
              <w:rPr>
                <w:rFonts w:cs="Arial"/>
                <w:sz w:val="20"/>
                <w:szCs w:val="20"/>
              </w:rPr>
              <w:t>30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978A015" w14:textId="0ADFEDA7"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4A1C10C" w14:textId="08F235E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C95A758" w14:textId="549C624C"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DC2A5BB" w14:textId="77777777" w:rsidR="002F47EB" w:rsidRPr="002F47EB" w:rsidRDefault="002F47EB" w:rsidP="002F47EB">
            <w:pPr>
              <w:rPr>
                <w:rFonts w:cs="Arial"/>
                <w:sz w:val="20"/>
                <w:szCs w:val="20"/>
              </w:rPr>
            </w:pPr>
            <w:r w:rsidRPr="002F47EB">
              <w:rPr>
                <w:rFonts w:cs="Arial"/>
                <w:sz w:val="20"/>
                <w:szCs w:val="20"/>
              </w:rPr>
              <w:t>82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9F268F4"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527C341" w14:textId="446D310A" w:rsidR="002F47EB" w:rsidRPr="002F47EB" w:rsidRDefault="002F47EB" w:rsidP="002F47EB">
            <w:pPr>
              <w:rPr>
                <w:rFonts w:cs="Arial"/>
                <w:sz w:val="20"/>
                <w:szCs w:val="20"/>
              </w:rPr>
            </w:pPr>
            <w:r w:rsidRPr="002F47EB">
              <w:rPr>
                <w:rFonts w:cs="Arial"/>
                <w:sz w:val="20"/>
                <w:szCs w:val="20"/>
              </w:rPr>
              <w:t>42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3B0FF28" w14:textId="41F60F8D"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4248B47" w14:textId="4F0ABDA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289D229" w14:textId="114D5837"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441B51B" w14:textId="77777777" w:rsidR="002F47EB" w:rsidRPr="002F47EB" w:rsidRDefault="002F47EB" w:rsidP="002F47EB">
            <w:pPr>
              <w:rPr>
                <w:rFonts w:cs="Arial"/>
                <w:sz w:val="20"/>
                <w:szCs w:val="20"/>
              </w:rPr>
            </w:pPr>
            <w:r w:rsidRPr="002F47EB">
              <w:rPr>
                <w:rFonts w:cs="Arial"/>
                <w:sz w:val="20"/>
                <w:szCs w:val="20"/>
              </w:rPr>
              <w:t>83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A72FDF7" w14:textId="77777777" w:rsidR="002F47EB" w:rsidRPr="002F47EB" w:rsidRDefault="002F47EB" w:rsidP="002F47EB">
            <w:pPr>
              <w:rPr>
                <w:rFonts w:cs="Arial"/>
                <w:sz w:val="20"/>
                <w:szCs w:val="20"/>
              </w:rPr>
            </w:pPr>
            <w:r w:rsidRPr="002F47EB">
              <w:rPr>
                <w:rFonts w:cs="Arial"/>
                <w:sz w:val="20"/>
                <w:szCs w:val="20"/>
              </w:rPr>
              <w:t>Oracle Diagnostics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3D1C873" w14:textId="2BFF1A56"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885BC88" w14:textId="25671391"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CF68244" w14:textId="6A1993B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FDC6D35" w14:textId="64BC247A"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C503149" w14:textId="77777777" w:rsidR="002F47EB" w:rsidRPr="002F47EB" w:rsidRDefault="002F47EB" w:rsidP="002F47EB">
            <w:pPr>
              <w:rPr>
                <w:rFonts w:cs="Arial"/>
                <w:sz w:val="20"/>
                <w:szCs w:val="20"/>
              </w:rPr>
            </w:pPr>
            <w:r w:rsidRPr="002F47EB">
              <w:rPr>
                <w:rFonts w:cs="Arial"/>
                <w:sz w:val="20"/>
                <w:szCs w:val="20"/>
              </w:rPr>
              <w:t>84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2BCFCB4" w14:textId="77777777" w:rsidR="002F47EB" w:rsidRPr="002F47EB" w:rsidRDefault="002F47EB" w:rsidP="002F47EB">
            <w:pPr>
              <w:rPr>
                <w:rFonts w:cs="Arial"/>
                <w:sz w:val="20"/>
                <w:szCs w:val="20"/>
              </w:rPr>
            </w:pPr>
            <w:r w:rsidRPr="002F47EB">
              <w:rPr>
                <w:rFonts w:cs="Arial"/>
                <w:sz w:val="20"/>
                <w:szCs w:val="20"/>
              </w:rPr>
              <w:t>Oracle Data Integrator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060D82F" w14:textId="74A21694"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73777CE" w14:textId="37142862"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B81AC33" w14:textId="7245BA1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2D08B24" w14:textId="70FC5A92"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6565C27" w14:textId="77777777" w:rsidR="002F47EB" w:rsidRPr="002F47EB" w:rsidRDefault="002F47EB" w:rsidP="002F47EB">
            <w:pPr>
              <w:rPr>
                <w:rFonts w:cs="Arial"/>
                <w:sz w:val="20"/>
                <w:szCs w:val="20"/>
              </w:rPr>
            </w:pPr>
            <w:r w:rsidRPr="002F47EB">
              <w:rPr>
                <w:rFonts w:cs="Arial"/>
                <w:sz w:val="20"/>
                <w:szCs w:val="20"/>
              </w:rPr>
              <w:t>85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44F034F" w14:textId="77777777" w:rsidR="002F47EB" w:rsidRPr="002F47EB" w:rsidRDefault="002F47EB" w:rsidP="002F47EB">
            <w:pPr>
              <w:rPr>
                <w:rFonts w:cs="Arial"/>
                <w:sz w:val="20"/>
                <w:szCs w:val="20"/>
              </w:rPr>
            </w:pPr>
            <w:r w:rsidRPr="002F47EB">
              <w:rPr>
                <w:rFonts w:cs="Arial"/>
                <w:sz w:val="20"/>
                <w:szCs w:val="20"/>
              </w:rPr>
              <w:t>Oracle Internet Application Server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2BE93FF" w14:textId="09491498"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63EBA94" w14:textId="02853117"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A621C8B" w14:textId="7800C49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2156731" w14:textId="4B444B4E"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576BE37" w14:textId="77777777" w:rsidR="002F47EB" w:rsidRPr="002F47EB" w:rsidRDefault="002F47EB" w:rsidP="002F47EB">
            <w:pPr>
              <w:rPr>
                <w:rFonts w:cs="Arial"/>
                <w:sz w:val="20"/>
                <w:szCs w:val="20"/>
              </w:rPr>
            </w:pPr>
            <w:r w:rsidRPr="002F47EB">
              <w:rPr>
                <w:rFonts w:cs="Arial"/>
                <w:sz w:val="20"/>
                <w:szCs w:val="20"/>
              </w:rPr>
              <w:t>86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CB4D0F3"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B7BAF3A" w14:textId="53A7C330" w:rsidR="002F47EB" w:rsidRPr="002F47EB" w:rsidRDefault="002F47EB" w:rsidP="002F47EB">
            <w:pPr>
              <w:rPr>
                <w:rFonts w:cs="Arial"/>
                <w:sz w:val="20"/>
                <w:szCs w:val="20"/>
              </w:rPr>
            </w:pPr>
            <w:r w:rsidRPr="002F47EB">
              <w:rPr>
                <w:rFonts w:cs="Arial"/>
                <w:sz w:val="20"/>
                <w:szCs w:val="20"/>
              </w:rPr>
              <w:t>3</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FC0CA00" w14:textId="3306B58A"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BFE3387" w14:textId="5081E22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39C92DE" w14:textId="139990F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A2484D0" w14:textId="77777777" w:rsidR="002F47EB" w:rsidRPr="002F47EB" w:rsidRDefault="002F47EB" w:rsidP="002F47EB">
            <w:pPr>
              <w:rPr>
                <w:rFonts w:cs="Arial"/>
                <w:sz w:val="20"/>
                <w:szCs w:val="20"/>
              </w:rPr>
            </w:pPr>
            <w:r w:rsidRPr="002F47EB">
              <w:rPr>
                <w:rFonts w:cs="Arial"/>
                <w:sz w:val="20"/>
                <w:szCs w:val="20"/>
              </w:rPr>
              <w:t>87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E8F8CB5" w14:textId="77777777" w:rsidR="002F47EB" w:rsidRPr="002F47EB" w:rsidRDefault="002F47EB" w:rsidP="002F47EB">
            <w:pPr>
              <w:rPr>
                <w:rFonts w:cs="Arial"/>
                <w:sz w:val="20"/>
                <w:szCs w:val="20"/>
              </w:rPr>
            </w:pPr>
            <w:r w:rsidRPr="002F47EB">
              <w:rPr>
                <w:rFonts w:cs="Arial"/>
                <w:sz w:val="20"/>
                <w:szCs w:val="20"/>
              </w:rPr>
              <w:t>Oracle Enterprise Data Quality Profiling for Oracle Data Integrator - Processor Per</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D605C43" w14:textId="65F7FC93"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415C6C2" w14:textId="7D1EC358" w:rsidR="002F47EB" w:rsidRPr="002F47EB" w:rsidRDefault="002F47EB" w:rsidP="002F47EB">
            <w:pPr>
              <w:rPr>
                <w:rFonts w:cs="Arial"/>
                <w:sz w:val="20"/>
                <w:szCs w:val="20"/>
              </w:rPr>
            </w:pPr>
            <w:r w:rsidRPr="002F47EB">
              <w:rPr>
                <w:rFonts w:cs="Arial"/>
                <w:sz w:val="20"/>
                <w:szCs w:val="20"/>
              </w:rPr>
              <w:t>p 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8727945" w14:textId="21CD557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4A960DA" w14:textId="6DCBBA0C"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8BB1F7F" w14:textId="77777777" w:rsidR="002F47EB" w:rsidRPr="002F47EB" w:rsidRDefault="002F47EB" w:rsidP="002F47EB">
            <w:pPr>
              <w:rPr>
                <w:rFonts w:cs="Arial"/>
                <w:sz w:val="20"/>
                <w:szCs w:val="20"/>
              </w:rPr>
            </w:pPr>
            <w:r w:rsidRPr="002F47EB">
              <w:rPr>
                <w:rFonts w:cs="Arial"/>
                <w:sz w:val="20"/>
                <w:szCs w:val="20"/>
              </w:rPr>
              <w:t>88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2ECFD25"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69EE386" w14:textId="75A18212" w:rsidR="002F47EB" w:rsidRPr="002F47EB" w:rsidRDefault="002F47EB" w:rsidP="002F47EB">
            <w:pPr>
              <w:rPr>
                <w:rFonts w:cs="Arial"/>
                <w:sz w:val="20"/>
                <w:szCs w:val="20"/>
              </w:rPr>
            </w:pPr>
            <w:r w:rsidRPr="002F47EB">
              <w:rPr>
                <w:rFonts w:cs="Arial"/>
                <w:sz w:val="20"/>
                <w:szCs w:val="20"/>
              </w:rPr>
              <w:t>40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8B815C9" w14:textId="46761913"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21CCDFF" w14:textId="5D54C6F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34E5B91" w14:textId="05312AB7"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0F5426B" w14:textId="77777777" w:rsidR="002F47EB" w:rsidRPr="002F47EB" w:rsidRDefault="002F47EB" w:rsidP="002F47EB">
            <w:pPr>
              <w:rPr>
                <w:rFonts w:cs="Arial"/>
                <w:sz w:val="20"/>
                <w:szCs w:val="20"/>
              </w:rPr>
            </w:pPr>
            <w:r w:rsidRPr="002F47EB">
              <w:rPr>
                <w:rFonts w:cs="Arial"/>
                <w:sz w:val="20"/>
                <w:szCs w:val="20"/>
              </w:rPr>
              <w:t>89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DBC6C75"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39D9533" w14:textId="5007D13E"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0997F1A" w14:textId="6DDF3C8C"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BBAB045" w14:textId="1862D56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957C686" w14:textId="23F4DA6D"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01B6EC3" w14:textId="77777777" w:rsidR="002F47EB" w:rsidRPr="002F47EB" w:rsidRDefault="002F47EB" w:rsidP="002F47EB">
            <w:pPr>
              <w:rPr>
                <w:rFonts w:cs="Arial"/>
                <w:sz w:val="20"/>
                <w:szCs w:val="20"/>
              </w:rPr>
            </w:pPr>
            <w:r w:rsidRPr="002F47EB">
              <w:rPr>
                <w:rFonts w:cs="Arial"/>
                <w:sz w:val="20"/>
                <w:szCs w:val="20"/>
              </w:rPr>
              <w:t>90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5194792" w14:textId="77777777" w:rsidR="002F47EB" w:rsidRPr="002F47EB" w:rsidRDefault="002F47EB" w:rsidP="002F47EB">
            <w:pPr>
              <w:rPr>
                <w:rFonts w:cs="Arial"/>
                <w:sz w:val="20"/>
                <w:szCs w:val="20"/>
              </w:rPr>
            </w:pPr>
            <w:r w:rsidRPr="002F47EB">
              <w:rPr>
                <w:rFonts w:cs="Arial"/>
                <w:sz w:val="20"/>
                <w:szCs w:val="20"/>
              </w:rPr>
              <w:t>Oracle Partitioning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55D666D" w14:textId="56F31628" w:rsidR="002F47EB" w:rsidRPr="002F47EB" w:rsidRDefault="002F47EB" w:rsidP="002F47EB">
            <w:pPr>
              <w:rPr>
                <w:rFonts w:cs="Arial"/>
                <w:sz w:val="20"/>
                <w:szCs w:val="20"/>
              </w:rPr>
            </w:pPr>
            <w:r w:rsidRPr="002F47EB">
              <w:rPr>
                <w:rFonts w:cs="Arial"/>
                <w:sz w:val="20"/>
                <w:szCs w:val="20"/>
              </w:rPr>
              <w:t>42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5DB569A" w14:textId="5766F790"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704DDBB" w14:textId="22A226D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9EF3BDF" w14:textId="6DD4CF0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767F10D" w14:textId="77777777" w:rsidR="002F47EB" w:rsidRPr="002F47EB" w:rsidRDefault="002F47EB" w:rsidP="002F47EB">
            <w:pPr>
              <w:rPr>
                <w:rFonts w:cs="Arial"/>
                <w:sz w:val="20"/>
                <w:szCs w:val="20"/>
              </w:rPr>
            </w:pPr>
            <w:r w:rsidRPr="002F47EB">
              <w:rPr>
                <w:rFonts w:cs="Arial"/>
                <w:sz w:val="20"/>
                <w:szCs w:val="20"/>
              </w:rPr>
              <w:t>91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BCA1837" w14:textId="77777777" w:rsidR="002F47EB" w:rsidRPr="002F47EB" w:rsidRDefault="002F47EB" w:rsidP="002F47EB">
            <w:pPr>
              <w:rPr>
                <w:rFonts w:cs="Arial"/>
                <w:sz w:val="20"/>
                <w:szCs w:val="20"/>
              </w:rPr>
            </w:pPr>
            <w:r w:rsidRPr="002F47EB">
              <w:rPr>
                <w:rFonts w:cs="Arial"/>
                <w:sz w:val="20"/>
                <w:szCs w:val="20"/>
              </w:rPr>
              <w:t>Oracle Diagnostics Pack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A836F55" w14:textId="46A5E62E"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30FB3A7" w14:textId="02F88DDE"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4D63F99" w14:textId="41B9C09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B2C7D66" w14:textId="472D4DD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9D8A575" w14:textId="77777777" w:rsidR="002F47EB" w:rsidRPr="002F47EB" w:rsidRDefault="002F47EB" w:rsidP="002F47EB">
            <w:pPr>
              <w:rPr>
                <w:rFonts w:cs="Arial"/>
                <w:sz w:val="20"/>
                <w:szCs w:val="20"/>
              </w:rPr>
            </w:pPr>
            <w:r w:rsidRPr="002F47EB">
              <w:rPr>
                <w:rFonts w:cs="Arial"/>
                <w:sz w:val="20"/>
                <w:szCs w:val="20"/>
              </w:rPr>
              <w:t>92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CCFD8C7" w14:textId="77777777" w:rsidR="002F47EB" w:rsidRPr="002F47EB" w:rsidRDefault="002F47EB" w:rsidP="002F47EB">
            <w:pPr>
              <w:rPr>
                <w:rFonts w:cs="Arial"/>
                <w:sz w:val="20"/>
                <w:szCs w:val="20"/>
              </w:rPr>
            </w:pPr>
            <w:r w:rsidRPr="002F47EB">
              <w:rPr>
                <w:rFonts w:cs="Arial"/>
                <w:sz w:val="20"/>
                <w:szCs w:val="20"/>
              </w:rPr>
              <w:t>Oracle Tuning Pack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80E69D8" w14:textId="657C50E5"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CBC2B1B" w14:textId="53816512" w:rsidR="002F47EB" w:rsidRPr="002F47EB" w:rsidRDefault="002F47EB" w:rsidP="002F47EB">
            <w:pPr>
              <w:rPr>
                <w:rFonts w:cs="Arial"/>
                <w:sz w:val="20"/>
                <w:szCs w:val="20"/>
              </w:rPr>
            </w:pPr>
            <w:r w:rsidRPr="002F47EB">
              <w:rPr>
                <w:rFonts w:cs="Arial"/>
                <w:sz w:val="20"/>
                <w:szCs w:val="20"/>
              </w:rPr>
              <w:t>19059434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DF6BEB5" w14:textId="0E1DD4D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D0C8060" w14:textId="65D3699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4D3A320" w14:textId="77777777" w:rsidR="002F47EB" w:rsidRPr="002F47EB" w:rsidRDefault="002F47EB" w:rsidP="002F47EB">
            <w:pPr>
              <w:rPr>
                <w:rFonts w:cs="Arial"/>
                <w:sz w:val="20"/>
                <w:szCs w:val="20"/>
              </w:rPr>
            </w:pPr>
            <w:r w:rsidRPr="002F47EB">
              <w:rPr>
                <w:rFonts w:cs="Arial"/>
                <w:sz w:val="20"/>
                <w:szCs w:val="20"/>
              </w:rPr>
              <w:t>93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0578EA6"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3853980" w14:textId="6D384764"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A0867D2" w14:textId="30AFCF8D" w:rsidR="002F47EB" w:rsidRPr="002F47EB" w:rsidRDefault="002F47EB" w:rsidP="002F47EB">
            <w:pPr>
              <w:rPr>
                <w:rFonts w:cs="Arial"/>
                <w:sz w:val="20"/>
                <w:szCs w:val="20"/>
              </w:rPr>
            </w:pPr>
            <w:r w:rsidRPr="002F47EB">
              <w:rPr>
                <w:rFonts w:cs="Arial"/>
                <w:sz w:val="20"/>
                <w:szCs w:val="20"/>
              </w:rPr>
              <w:t>19691478</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0DB9444" w14:textId="297C201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B6D0BCE" w14:textId="20F2CD6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3A5B466" w14:textId="77777777" w:rsidR="002F47EB" w:rsidRPr="002F47EB" w:rsidRDefault="002F47EB" w:rsidP="002F47EB">
            <w:pPr>
              <w:rPr>
                <w:rFonts w:cs="Arial"/>
                <w:sz w:val="20"/>
                <w:szCs w:val="20"/>
              </w:rPr>
            </w:pPr>
            <w:r w:rsidRPr="002F47EB">
              <w:rPr>
                <w:rFonts w:cs="Arial"/>
                <w:sz w:val="20"/>
                <w:szCs w:val="20"/>
              </w:rPr>
              <w:t>94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E49E9B2"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FF41DBD" w14:textId="2317BE3E"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4971CAB" w14:textId="768C043E" w:rsidR="002F47EB" w:rsidRPr="002F47EB" w:rsidRDefault="002F47EB" w:rsidP="002F47EB">
            <w:pPr>
              <w:rPr>
                <w:rFonts w:cs="Arial"/>
                <w:sz w:val="20"/>
                <w:szCs w:val="20"/>
              </w:rPr>
            </w:pPr>
            <w:r w:rsidRPr="002F47EB">
              <w:rPr>
                <w:rFonts w:cs="Arial"/>
                <w:sz w:val="20"/>
                <w:szCs w:val="20"/>
              </w:rPr>
              <w:t>19691478</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1208DC1" w14:textId="19E7EB3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212EB53" w14:textId="3BC19D8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16AD4F9" w14:textId="77777777" w:rsidR="002F47EB" w:rsidRPr="002F47EB" w:rsidRDefault="002F47EB" w:rsidP="002F47EB">
            <w:pPr>
              <w:rPr>
                <w:rFonts w:cs="Arial"/>
                <w:sz w:val="20"/>
                <w:szCs w:val="20"/>
              </w:rPr>
            </w:pPr>
            <w:r w:rsidRPr="002F47EB">
              <w:rPr>
                <w:rFonts w:cs="Arial"/>
                <w:sz w:val="20"/>
                <w:szCs w:val="20"/>
              </w:rPr>
              <w:t>95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4DDF7B2" w14:textId="77777777" w:rsidR="002F47EB" w:rsidRPr="002F47EB" w:rsidRDefault="002F47EB" w:rsidP="002F47EB">
            <w:pPr>
              <w:rPr>
                <w:rFonts w:cs="Arial"/>
                <w:sz w:val="20"/>
                <w:szCs w:val="20"/>
              </w:rPr>
            </w:pPr>
            <w:r w:rsidRPr="002F47EB">
              <w:rPr>
                <w:rFonts w:cs="Arial"/>
                <w:sz w:val="20"/>
                <w:szCs w:val="20"/>
              </w:rPr>
              <w:t>Oracle Database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88E42BA" w14:textId="60EA0E30" w:rsidR="002F47EB" w:rsidRPr="002F47EB" w:rsidRDefault="002F47EB" w:rsidP="002F47EB">
            <w:pPr>
              <w:rPr>
                <w:rFonts w:cs="Arial"/>
                <w:sz w:val="20"/>
                <w:szCs w:val="20"/>
              </w:rPr>
            </w:pPr>
            <w:r w:rsidRPr="002F47EB">
              <w:rPr>
                <w:rFonts w:cs="Arial"/>
                <w:sz w:val="20"/>
                <w:szCs w:val="20"/>
              </w:rPr>
              <w:t>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2744D0B" w14:textId="2F857E4D"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DB340BE" w14:textId="7137AD8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1AC39BE" w14:textId="74CC734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ADA8A59" w14:textId="77777777" w:rsidR="002F47EB" w:rsidRPr="002F47EB" w:rsidRDefault="002F47EB" w:rsidP="002F47EB">
            <w:pPr>
              <w:rPr>
                <w:rFonts w:cs="Arial"/>
                <w:sz w:val="20"/>
                <w:szCs w:val="20"/>
              </w:rPr>
            </w:pPr>
            <w:r w:rsidRPr="002F47EB">
              <w:rPr>
                <w:rFonts w:cs="Arial"/>
                <w:sz w:val="20"/>
                <w:szCs w:val="20"/>
              </w:rPr>
              <w:lastRenderedPageBreak/>
              <w:t>96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749AC06" w14:textId="77777777" w:rsidR="002F47EB" w:rsidRPr="002F47EB" w:rsidRDefault="002F47EB" w:rsidP="002F47EB">
            <w:pPr>
              <w:rPr>
                <w:rFonts w:cs="Arial"/>
                <w:sz w:val="20"/>
                <w:szCs w:val="20"/>
              </w:rPr>
            </w:pPr>
            <w:r w:rsidRPr="002F47EB">
              <w:rPr>
                <w:rFonts w:cs="Arial"/>
                <w:sz w:val="20"/>
                <w:szCs w:val="20"/>
              </w:rPr>
              <w:t>Oracle Tuning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CA204AB" w14:textId="0E2F3416" w:rsidR="002F47EB" w:rsidRPr="002F47EB" w:rsidRDefault="002F47EB" w:rsidP="002F47EB">
            <w:pPr>
              <w:rPr>
                <w:rFonts w:cs="Arial"/>
                <w:sz w:val="20"/>
                <w:szCs w:val="20"/>
              </w:rPr>
            </w:pPr>
            <w:r w:rsidRPr="002F47EB">
              <w:rPr>
                <w:rFonts w:cs="Arial"/>
                <w:sz w:val="20"/>
                <w:szCs w:val="20"/>
              </w:rPr>
              <w:t>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0594DED" w14:textId="7167A40B"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E46B469" w14:textId="0008898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35A0568" w14:textId="6066DB1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7301009" w14:textId="77777777" w:rsidR="002F47EB" w:rsidRPr="002F47EB" w:rsidRDefault="002F47EB" w:rsidP="002F47EB">
            <w:pPr>
              <w:rPr>
                <w:rFonts w:cs="Arial"/>
                <w:sz w:val="20"/>
                <w:szCs w:val="20"/>
              </w:rPr>
            </w:pPr>
            <w:r w:rsidRPr="002F47EB">
              <w:rPr>
                <w:rFonts w:cs="Arial"/>
                <w:sz w:val="20"/>
                <w:szCs w:val="20"/>
              </w:rPr>
              <w:t>97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336F87B" w14:textId="77777777" w:rsidR="002F47EB" w:rsidRPr="002F47EB" w:rsidRDefault="002F47EB" w:rsidP="002F47EB">
            <w:pPr>
              <w:rPr>
                <w:rFonts w:cs="Arial"/>
                <w:sz w:val="20"/>
                <w:szCs w:val="20"/>
              </w:rPr>
            </w:pPr>
            <w:r w:rsidRPr="002F47EB">
              <w:rPr>
                <w:rFonts w:cs="Arial"/>
                <w:sz w:val="20"/>
                <w:szCs w:val="20"/>
              </w:rPr>
              <w:t>Oracle Data Integrator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0C3D9A1" w14:textId="43EDF201" w:rsidR="002F47EB" w:rsidRPr="002F47EB" w:rsidRDefault="002F47EB" w:rsidP="002F47EB">
            <w:pPr>
              <w:rPr>
                <w:rFonts w:cs="Arial"/>
                <w:sz w:val="20"/>
                <w:szCs w:val="20"/>
              </w:rPr>
            </w:pPr>
            <w:r w:rsidRPr="002F47EB">
              <w:rPr>
                <w:rFonts w:cs="Arial"/>
                <w:sz w:val="20"/>
                <w:szCs w:val="20"/>
              </w:rPr>
              <w:t>20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EE73105" w14:textId="039329E7"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A3931E1" w14:textId="6291D5F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CD0BD27" w14:textId="566175F2"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F8E2DA9" w14:textId="77777777" w:rsidR="002F47EB" w:rsidRPr="002F47EB" w:rsidRDefault="002F47EB" w:rsidP="002F47EB">
            <w:pPr>
              <w:rPr>
                <w:rFonts w:cs="Arial"/>
                <w:sz w:val="20"/>
                <w:szCs w:val="20"/>
              </w:rPr>
            </w:pPr>
            <w:r w:rsidRPr="002F47EB">
              <w:rPr>
                <w:rFonts w:cs="Arial"/>
                <w:sz w:val="20"/>
                <w:szCs w:val="20"/>
              </w:rPr>
              <w:t>98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8450673" w14:textId="77777777" w:rsidR="002F47EB" w:rsidRPr="002F47EB" w:rsidRDefault="002F47EB" w:rsidP="002F47EB">
            <w:pPr>
              <w:rPr>
                <w:rFonts w:cs="Arial"/>
                <w:sz w:val="20"/>
                <w:szCs w:val="20"/>
              </w:rPr>
            </w:pPr>
            <w:r w:rsidRPr="002F47EB">
              <w:rPr>
                <w:rFonts w:cs="Arial"/>
                <w:sz w:val="20"/>
                <w:szCs w:val="20"/>
              </w:rPr>
              <w:t>Oracle Web Tier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A4E75D4" w14:textId="1A69EB2E"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B155346" w14:textId="0CB52BC5"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54612D2" w14:textId="0FC951B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A51F6D8" w14:textId="56C508D4"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EF557EF" w14:textId="77777777" w:rsidR="002F47EB" w:rsidRPr="002F47EB" w:rsidRDefault="002F47EB" w:rsidP="002F47EB">
            <w:pPr>
              <w:rPr>
                <w:rFonts w:cs="Arial"/>
                <w:sz w:val="20"/>
                <w:szCs w:val="20"/>
              </w:rPr>
            </w:pPr>
            <w:r w:rsidRPr="002F47EB">
              <w:rPr>
                <w:rFonts w:cs="Arial"/>
                <w:sz w:val="20"/>
                <w:szCs w:val="20"/>
              </w:rPr>
              <w:t>99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FE085ED"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97E5E79" w14:textId="6C6FFCE1" w:rsidR="002F47EB" w:rsidRPr="002F47EB" w:rsidRDefault="002F47EB" w:rsidP="002F47EB">
            <w:pPr>
              <w:rPr>
                <w:rFonts w:cs="Arial"/>
                <w:sz w:val="20"/>
                <w:szCs w:val="20"/>
              </w:rPr>
            </w:pPr>
            <w:r w:rsidRPr="002F47EB">
              <w:rPr>
                <w:rFonts w:cs="Arial"/>
                <w:sz w:val="20"/>
                <w:szCs w:val="20"/>
              </w:rPr>
              <w:t>35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37EBA53" w14:textId="10C72DEB"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322D1B0" w14:textId="3950FF2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65F8B25" w14:textId="2A7AC55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57784D9" w14:textId="77777777" w:rsidR="002F47EB" w:rsidRPr="002F47EB" w:rsidRDefault="002F47EB" w:rsidP="002F47EB">
            <w:pPr>
              <w:rPr>
                <w:rFonts w:cs="Arial"/>
                <w:sz w:val="20"/>
                <w:szCs w:val="20"/>
              </w:rPr>
            </w:pPr>
            <w:r w:rsidRPr="002F47EB">
              <w:rPr>
                <w:rFonts w:cs="Arial"/>
                <w:sz w:val="20"/>
                <w:szCs w:val="20"/>
              </w:rPr>
              <w:t>100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C8C8374"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DABBF0C" w14:textId="1F453448" w:rsidR="002F47EB" w:rsidRPr="002F47EB" w:rsidRDefault="002F47EB" w:rsidP="002F47EB">
            <w:pPr>
              <w:rPr>
                <w:rFonts w:cs="Arial"/>
                <w:sz w:val="20"/>
                <w:szCs w:val="20"/>
              </w:rPr>
            </w:pPr>
            <w:r w:rsidRPr="002F47EB">
              <w:rPr>
                <w:rFonts w:cs="Arial"/>
                <w:sz w:val="20"/>
                <w:szCs w:val="20"/>
              </w:rPr>
              <w:t>2</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59BC3C5" w14:textId="63A4D0BC"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6E4D68C" w14:textId="73591F95"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BA70364" w14:textId="3928C88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A69D957" w14:textId="77777777" w:rsidR="002F47EB" w:rsidRPr="002F47EB" w:rsidRDefault="002F47EB" w:rsidP="002F47EB">
            <w:pPr>
              <w:rPr>
                <w:rFonts w:cs="Arial"/>
                <w:sz w:val="20"/>
                <w:szCs w:val="20"/>
              </w:rPr>
            </w:pPr>
            <w:r w:rsidRPr="002F47EB">
              <w:rPr>
                <w:rFonts w:cs="Arial"/>
                <w:sz w:val="20"/>
                <w:szCs w:val="20"/>
              </w:rPr>
              <w:t>101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6118D5E" w14:textId="77777777" w:rsidR="002F47EB" w:rsidRPr="002F47EB" w:rsidRDefault="002F47EB" w:rsidP="002F47EB">
            <w:pPr>
              <w:rPr>
                <w:rFonts w:cs="Arial"/>
                <w:sz w:val="20"/>
                <w:szCs w:val="20"/>
              </w:rPr>
            </w:pPr>
            <w:r w:rsidRPr="002F47EB">
              <w:rPr>
                <w:rFonts w:cs="Arial"/>
                <w:sz w:val="20"/>
                <w:szCs w:val="20"/>
              </w:rPr>
              <w:t>Oracle Diagnostics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FDEF524" w14:textId="3CF38167" w:rsidR="002F47EB" w:rsidRPr="002F47EB" w:rsidRDefault="002F47EB" w:rsidP="002F47EB">
            <w:pPr>
              <w:rPr>
                <w:rFonts w:cs="Arial"/>
                <w:sz w:val="20"/>
                <w:szCs w:val="20"/>
              </w:rPr>
            </w:pPr>
            <w:r w:rsidRPr="002F47EB">
              <w:rPr>
                <w:rFonts w:cs="Arial"/>
                <w:sz w:val="20"/>
                <w:szCs w:val="20"/>
              </w:rPr>
              <w:t>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A693366" w14:textId="2DB441C5"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2D5A037" w14:textId="3D1D7B9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D3D8997" w14:textId="1AABAD2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13A1C99" w14:textId="77777777" w:rsidR="002F47EB" w:rsidRPr="002F47EB" w:rsidRDefault="002F47EB" w:rsidP="002F47EB">
            <w:pPr>
              <w:rPr>
                <w:rFonts w:cs="Arial"/>
                <w:sz w:val="20"/>
                <w:szCs w:val="20"/>
              </w:rPr>
            </w:pPr>
            <w:r w:rsidRPr="002F47EB">
              <w:rPr>
                <w:rFonts w:cs="Arial"/>
                <w:sz w:val="20"/>
                <w:szCs w:val="20"/>
              </w:rPr>
              <w:t>102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699576D" w14:textId="77777777" w:rsidR="002F47EB" w:rsidRPr="002F47EB" w:rsidRDefault="002F47EB" w:rsidP="002F47EB">
            <w:pPr>
              <w:rPr>
                <w:rFonts w:cs="Arial"/>
                <w:sz w:val="20"/>
                <w:szCs w:val="20"/>
              </w:rPr>
            </w:pPr>
            <w:r w:rsidRPr="002F47EB">
              <w:rPr>
                <w:rFonts w:cs="Arial"/>
                <w:sz w:val="20"/>
                <w:szCs w:val="20"/>
              </w:rPr>
              <w:t>Oracle Real Application Clusters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CDAE6C3" w14:textId="64B81EB0"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3BBC5CA" w14:textId="38B4983D"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3DB07CF" w14:textId="2F1BD97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5F6A77E" w14:textId="6C70B709"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CD44336" w14:textId="77777777" w:rsidR="002F47EB" w:rsidRPr="002F47EB" w:rsidRDefault="002F47EB" w:rsidP="002F47EB">
            <w:pPr>
              <w:rPr>
                <w:rFonts w:cs="Arial"/>
                <w:sz w:val="20"/>
                <w:szCs w:val="20"/>
              </w:rPr>
            </w:pPr>
            <w:r w:rsidRPr="002F47EB">
              <w:rPr>
                <w:rFonts w:cs="Arial"/>
                <w:sz w:val="20"/>
                <w:szCs w:val="20"/>
              </w:rPr>
              <w:t>103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A3C6A91"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EA3D721" w14:textId="067E30B7" w:rsidR="002F47EB" w:rsidRPr="002F47EB" w:rsidRDefault="002F47EB" w:rsidP="002F47EB">
            <w:pPr>
              <w:rPr>
                <w:rFonts w:cs="Arial"/>
                <w:sz w:val="20"/>
                <w:szCs w:val="20"/>
              </w:rPr>
            </w:pPr>
            <w:r w:rsidRPr="002F47EB">
              <w:rPr>
                <w:rFonts w:cs="Arial"/>
                <w:sz w:val="20"/>
                <w:szCs w:val="20"/>
              </w:rPr>
              <w:t>25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AD1238E" w14:textId="778DB1FF"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D817E3D" w14:textId="5A72F3F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5945E23" w14:textId="72E151D3"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2844F75" w14:textId="77777777" w:rsidR="002F47EB" w:rsidRPr="002F47EB" w:rsidRDefault="002F47EB" w:rsidP="002F47EB">
            <w:pPr>
              <w:rPr>
                <w:rFonts w:cs="Arial"/>
                <w:sz w:val="20"/>
                <w:szCs w:val="20"/>
              </w:rPr>
            </w:pPr>
            <w:r w:rsidRPr="002F47EB">
              <w:rPr>
                <w:rFonts w:cs="Arial"/>
                <w:sz w:val="20"/>
                <w:szCs w:val="20"/>
              </w:rPr>
              <w:t>104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4B036ED" w14:textId="77777777" w:rsidR="002F47EB" w:rsidRPr="002F47EB" w:rsidRDefault="002F47EB" w:rsidP="002F47EB">
            <w:pPr>
              <w:rPr>
                <w:rFonts w:cs="Arial"/>
                <w:sz w:val="20"/>
                <w:szCs w:val="20"/>
              </w:rPr>
            </w:pPr>
            <w:r w:rsidRPr="002F47EB">
              <w:rPr>
                <w:rFonts w:cs="Arial"/>
                <w:sz w:val="20"/>
                <w:szCs w:val="20"/>
              </w:rPr>
              <w:t>Oracle GoldenGate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9AA0E1D" w14:textId="321F89BD"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7381603" w14:textId="1F45BCF5"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0301A8D" w14:textId="0705172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49AC4ED" w14:textId="13CC0AE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7EC17BE" w14:textId="77777777" w:rsidR="002F47EB" w:rsidRPr="002F47EB" w:rsidRDefault="002F47EB" w:rsidP="002F47EB">
            <w:pPr>
              <w:rPr>
                <w:rFonts w:cs="Arial"/>
                <w:sz w:val="20"/>
                <w:szCs w:val="20"/>
              </w:rPr>
            </w:pPr>
            <w:r w:rsidRPr="002F47EB">
              <w:rPr>
                <w:rFonts w:cs="Arial"/>
                <w:sz w:val="20"/>
                <w:szCs w:val="20"/>
              </w:rPr>
              <w:t>105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7F83D00"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3C68F5A" w14:textId="7EF3E668" w:rsidR="002F47EB" w:rsidRPr="002F47EB" w:rsidRDefault="002F47EB" w:rsidP="002F47EB">
            <w:pPr>
              <w:rPr>
                <w:rFonts w:cs="Arial"/>
                <w:sz w:val="20"/>
                <w:szCs w:val="20"/>
              </w:rPr>
            </w:pPr>
            <w:r w:rsidRPr="002F47EB">
              <w:rPr>
                <w:rFonts w:cs="Arial"/>
                <w:sz w:val="20"/>
                <w:szCs w:val="20"/>
              </w:rPr>
              <w:t>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9491B57" w14:textId="1FA33B20"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24EFD15" w14:textId="695517C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3C37D88" w14:textId="2139914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081B41B" w14:textId="77777777" w:rsidR="002F47EB" w:rsidRPr="002F47EB" w:rsidRDefault="002F47EB" w:rsidP="002F47EB">
            <w:pPr>
              <w:rPr>
                <w:rFonts w:cs="Arial"/>
                <w:sz w:val="20"/>
                <w:szCs w:val="20"/>
              </w:rPr>
            </w:pPr>
            <w:r w:rsidRPr="002F47EB">
              <w:rPr>
                <w:rFonts w:cs="Arial"/>
                <w:sz w:val="20"/>
                <w:szCs w:val="20"/>
              </w:rPr>
              <w:t>106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3CAF075" w14:textId="77777777" w:rsidR="002F47EB" w:rsidRPr="002F47EB" w:rsidRDefault="002F47EB" w:rsidP="002F47EB">
            <w:pPr>
              <w:rPr>
                <w:rFonts w:cs="Arial"/>
                <w:sz w:val="20"/>
                <w:szCs w:val="20"/>
              </w:rPr>
            </w:pPr>
            <w:r w:rsidRPr="002F47EB">
              <w:rPr>
                <w:rFonts w:cs="Arial"/>
                <w:sz w:val="20"/>
                <w:szCs w:val="20"/>
              </w:rPr>
              <w:t>Oracle WebLogic Server Standard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1DD9A3C" w14:textId="6DDB204F" w:rsidR="002F47EB" w:rsidRPr="002F47EB" w:rsidRDefault="002F47EB" w:rsidP="002F47EB">
            <w:pPr>
              <w:rPr>
                <w:rFonts w:cs="Arial"/>
                <w:sz w:val="20"/>
                <w:szCs w:val="20"/>
              </w:rPr>
            </w:pPr>
            <w:r w:rsidRPr="002F47EB">
              <w:rPr>
                <w:rFonts w:cs="Arial"/>
                <w:sz w:val="20"/>
                <w:szCs w:val="20"/>
              </w:rPr>
              <w:t>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B7771C0" w14:textId="69BBB912" w:rsidR="002F47EB" w:rsidRPr="002F47EB" w:rsidRDefault="002F47EB" w:rsidP="002F47EB">
            <w:pPr>
              <w:rPr>
                <w:rFonts w:cs="Arial"/>
                <w:sz w:val="20"/>
                <w:szCs w:val="20"/>
              </w:rPr>
            </w:pPr>
            <w:r w:rsidRPr="002F47EB">
              <w:rPr>
                <w:rFonts w:cs="Arial"/>
                <w:sz w:val="20"/>
                <w:szCs w:val="20"/>
              </w:rPr>
              <w:t>19691480</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89DDB67" w14:textId="007D9EB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A7593B7" w14:textId="4A3B400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DB38F1D" w14:textId="77777777" w:rsidR="002F47EB" w:rsidRPr="002F47EB" w:rsidRDefault="002F47EB" w:rsidP="002F47EB">
            <w:pPr>
              <w:rPr>
                <w:rFonts w:cs="Arial"/>
                <w:sz w:val="20"/>
                <w:szCs w:val="20"/>
              </w:rPr>
            </w:pPr>
            <w:r w:rsidRPr="002F47EB">
              <w:rPr>
                <w:rFonts w:cs="Arial"/>
                <w:sz w:val="20"/>
                <w:szCs w:val="20"/>
              </w:rPr>
              <w:t>107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493602B" w14:textId="77777777" w:rsidR="002F47EB" w:rsidRPr="002F47EB" w:rsidRDefault="002F47EB" w:rsidP="002F47EB">
            <w:pPr>
              <w:rPr>
                <w:rFonts w:cs="Arial"/>
                <w:sz w:val="20"/>
                <w:szCs w:val="20"/>
              </w:rPr>
            </w:pPr>
            <w:r w:rsidRPr="002F47EB">
              <w:rPr>
                <w:rFonts w:cs="Arial"/>
                <w:sz w:val="20"/>
                <w:szCs w:val="20"/>
              </w:rPr>
              <w:t>Oracle GoldenGate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486883A" w14:textId="0A7372B6"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4DD4FA8" w14:textId="6373C189"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B154AAC" w14:textId="6E3D694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71A39FC" w14:textId="3A10798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BB096D7" w14:textId="77777777" w:rsidR="002F47EB" w:rsidRPr="002F47EB" w:rsidRDefault="002F47EB" w:rsidP="002F47EB">
            <w:pPr>
              <w:rPr>
                <w:rFonts w:cs="Arial"/>
                <w:sz w:val="20"/>
                <w:szCs w:val="20"/>
              </w:rPr>
            </w:pPr>
            <w:r w:rsidRPr="002F47EB">
              <w:rPr>
                <w:rFonts w:cs="Arial"/>
                <w:sz w:val="20"/>
                <w:szCs w:val="20"/>
              </w:rPr>
              <w:t>108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32C150E" w14:textId="77777777" w:rsidR="002F47EB" w:rsidRPr="002F47EB" w:rsidRDefault="002F47EB" w:rsidP="002F47EB">
            <w:pPr>
              <w:rPr>
                <w:rFonts w:cs="Arial"/>
                <w:sz w:val="20"/>
                <w:szCs w:val="20"/>
              </w:rPr>
            </w:pPr>
            <w:r w:rsidRPr="002F47EB">
              <w:rPr>
                <w:rFonts w:cs="Arial"/>
                <w:sz w:val="20"/>
                <w:szCs w:val="20"/>
              </w:rPr>
              <w:t>Oracle Internet Developer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D8A5AAE" w14:textId="0A0454E9"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D30B160" w14:textId="775CFD92"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834398D" w14:textId="44FDA4F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40A6264" w14:textId="5FA9A2C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42F66EB" w14:textId="77777777" w:rsidR="002F47EB" w:rsidRPr="002F47EB" w:rsidRDefault="002F47EB" w:rsidP="002F47EB">
            <w:pPr>
              <w:rPr>
                <w:rFonts w:cs="Arial"/>
                <w:sz w:val="20"/>
                <w:szCs w:val="20"/>
              </w:rPr>
            </w:pPr>
            <w:r w:rsidRPr="002F47EB">
              <w:rPr>
                <w:rFonts w:cs="Arial"/>
                <w:sz w:val="20"/>
                <w:szCs w:val="20"/>
              </w:rPr>
              <w:t>109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D0C8984"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78B3466" w14:textId="633A293D" w:rsidR="002F47EB" w:rsidRPr="002F47EB" w:rsidRDefault="002F47EB" w:rsidP="002F47EB">
            <w:pPr>
              <w:rPr>
                <w:rFonts w:cs="Arial"/>
                <w:sz w:val="20"/>
                <w:szCs w:val="20"/>
              </w:rPr>
            </w:pPr>
            <w:r w:rsidRPr="002F47EB">
              <w:rPr>
                <w:rFonts w:cs="Arial"/>
                <w:sz w:val="20"/>
                <w:szCs w:val="20"/>
              </w:rPr>
              <w:t>7</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50470FC" w14:textId="44894E91"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AC184D3" w14:textId="51AF403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2C416E0" w14:textId="67CA12BE"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D6D7123" w14:textId="77777777" w:rsidR="002F47EB" w:rsidRPr="002F47EB" w:rsidRDefault="002F47EB" w:rsidP="002F47EB">
            <w:pPr>
              <w:rPr>
                <w:rFonts w:cs="Arial"/>
                <w:sz w:val="20"/>
                <w:szCs w:val="20"/>
              </w:rPr>
            </w:pPr>
            <w:r w:rsidRPr="002F47EB">
              <w:rPr>
                <w:rFonts w:cs="Arial"/>
                <w:sz w:val="20"/>
                <w:szCs w:val="20"/>
              </w:rPr>
              <w:t>110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D39BE4A" w14:textId="77777777" w:rsidR="002F47EB" w:rsidRPr="002F47EB" w:rsidRDefault="002F47EB" w:rsidP="002F47EB">
            <w:pPr>
              <w:rPr>
                <w:rFonts w:cs="Arial"/>
                <w:sz w:val="20"/>
                <w:szCs w:val="20"/>
              </w:rPr>
            </w:pPr>
            <w:r w:rsidRPr="002F47EB">
              <w:rPr>
                <w:rFonts w:cs="Arial"/>
                <w:sz w:val="20"/>
                <w:szCs w:val="20"/>
              </w:rPr>
              <w:t>Oracle Business Intelligence Pu blisher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145784A" w14:textId="494CE4A6"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B45F6F2" w14:textId="775A8F26"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1A12242" w14:textId="4B3F9B0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719BB3A" w14:textId="3BFA7AA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7AE65C5" w14:textId="77777777" w:rsidR="002F47EB" w:rsidRPr="002F47EB" w:rsidRDefault="002F47EB" w:rsidP="002F47EB">
            <w:pPr>
              <w:rPr>
                <w:rFonts w:cs="Arial"/>
                <w:sz w:val="20"/>
                <w:szCs w:val="20"/>
              </w:rPr>
            </w:pPr>
            <w:r w:rsidRPr="002F47EB">
              <w:rPr>
                <w:rFonts w:cs="Arial"/>
                <w:sz w:val="20"/>
                <w:szCs w:val="20"/>
              </w:rPr>
              <w:t>111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3D4BD17" w14:textId="77777777" w:rsidR="002F47EB" w:rsidRPr="002F47EB" w:rsidRDefault="002F47EB" w:rsidP="002F47EB">
            <w:pPr>
              <w:rPr>
                <w:rFonts w:cs="Arial"/>
                <w:sz w:val="20"/>
                <w:szCs w:val="20"/>
              </w:rPr>
            </w:pPr>
            <w:r w:rsidRPr="002F47EB">
              <w:rPr>
                <w:rFonts w:cs="Arial"/>
                <w:sz w:val="20"/>
                <w:szCs w:val="20"/>
              </w:rPr>
              <w:t>Oracle Partitioning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4F0CC99" w14:textId="25EC85D4"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366D85A" w14:textId="7B24A1B5"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888BEBF" w14:textId="622B50F4"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95990B5" w14:textId="19A06A5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1307784" w14:textId="77777777" w:rsidR="002F47EB" w:rsidRPr="002F47EB" w:rsidRDefault="002F47EB" w:rsidP="002F47EB">
            <w:pPr>
              <w:rPr>
                <w:rFonts w:cs="Arial"/>
                <w:sz w:val="20"/>
                <w:szCs w:val="20"/>
              </w:rPr>
            </w:pPr>
            <w:r w:rsidRPr="002F47EB">
              <w:rPr>
                <w:rFonts w:cs="Arial"/>
                <w:sz w:val="20"/>
                <w:szCs w:val="20"/>
              </w:rPr>
              <w:lastRenderedPageBreak/>
              <w:t>112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7EF0D50"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36C2B3B" w14:textId="7DD6E177"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8DE9EA9" w14:textId="462C5E44"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68C961D" w14:textId="32CD92A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0E592FB" w14:textId="47C3B55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C113B34" w14:textId="77777777" w:rsidR="002F47EB" w:rsidRPr="002F47EB" w:rsidRDefault="002F47EB" w:rsidP="002F47EB">
            <w:pPr>
              <w:rPr>
                <w:rFonts w:cs="Arial"/>
                <w:sz w:val="20"/>
                <w:szCs w:val="20"/>
              </w:rPr>
            </w:pPr>
            <w:r w:rsidRPr="002F47EB">
              <w:rPr>
                <w:rFonts w:cs="Arial"/>
                <w:sz w:val="20"/>
                <w:szCs w:val="20"/>
              </w:rPr>
              <w:t>113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E55225D"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D91C095" w14:textId="37948F10" w:rsidR="002F47EB" w:rsidRPr="002F47EB" w:rsidRDefault="002F47EB" w:rsidP="002F47EB">
            <w:pPr>
              <w:rPr>
                <w:rFonts w:cs="Arial"/>
                <w:sz w:val="20"/>
                <w:szCs w:val="20"/>
              </w:rPr>
            </w:pPr>
            <w:r w:rsidRPr="002F47EB">
              <w:rPr>
                <w:rFonts w:cs="Arial"/>
                <w:sz w:val="20"/>
                <w:szCs w:val="20"/>
              </w:rPr>
              <w:t>1</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3140474" w14:textId="5B54A95D"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217E765" w14:textId="13810896"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E1B6CF2" w14:textId="41979CB4"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62449973" w14:textId="77777777" w:rsidR="002F47EB" w:rsidRPr="002F47EB" w:rsidRDefault="002F47EB" w:rsidP="002F47EB">
            <w:pPr>
              <w:rPr>
                <w:rFonts w:cs="Arial"/>
                <w:sz w:val="20"/>
                <w:szCs w:val="20"/>
              </w:rPr>
            </w:pPr>
            <w:r w:rsidRPr="002F47EB">
              <w:rPr>
                <w:rFonts w:cs="Arial"/>
                <w:sz w:val="20"/>
                <w:szCs w:val="20"/>
              </w:rPr>
              <w:t>114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00420F0"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FC62C90" w14:textId="594123F7" w:rsidR="002F47EB" w:rsidRPr="002F47EB" w:rsidRDefault="002F47EB" w:rsidP="002F47EB">
            <w:pPr>
              <w:rPr>
                <w:rFonts w:cs="Arial"/>
                <w:sz w:val="20"/>
                <w:szCs w:val="20"/>
              </w:rPr>
            </w:pPr>
            <w:r w:rsidRPr="002F47EB">
              <w:rPr>
                <w:rFonts w:cs="Arial"/>
                <w:sz w:val="20"/>
                <w:szCs w:val="20"/>
              </w:rPr>
              <w:t>150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97092E6" w14:textId="3CFBCA64"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FDD9441" w14:textId="5833212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8E68E63" w14:textId="324BC0A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D2F8462" w14:textId="77777777" w:rsidR="002F47EB" w:rsidRPr="002F47EB" w:rsidRDefault="002F47EB" w:rsidP="002F47EB">
            <w:pPr>
              <w:rPr>
                <w:rFonts w:cs="Arial"/>
                <w:sz w:val="20"/>
                <w:szCs w:val="20"/>
              </w:rPr>
            </w:pPr>
            <w:r w:rsidRPr="002F47EB">
              <w:rPr>
                <w:rFonts w:cs="Arial"/>
                <w:sz w:val="20"/>
                <w:szCs w:val="20"/>
              </w:rPr>
              <w:t>115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BC5DE45"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698BBE0" w14:textId="330D9BB0" w:rsidR="002F47EB" w:rsidRPr="002F47EB" w:rsidRDefault="002F47EB" w:rsidP="002F47EB">
            <w:pPr>
              <w:rPr>
                <w:rFonts w:cs="Arial"/>
                <w:sz w:val="20"/>
                <w:szCs w:val="20"/>
              </w:rPr>
            </w:pPr>
            <w:r w:rsidRPr="002F47EB">
              <w:rPr>
                <w:rFonts w:cs="Arial"/>
                <w:sz w:val="20"/>
                <w:szCs w:val="20"/>
              </w:rPr>
              <w:t>40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0ECE79E" w14:textId="0F29D96E"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D3D9069" w14:textId="3C8AE97F"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CA60A77" w14:textId="58C2DF62"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FF15F21" w14:textId="77777777" w:rsidR="002F47EB" w:rsidRPr="002F47EB" w:rsidRDefault="002F47EB" w:rsidP="002F47EB">
            <w:pPr>
              <w:rPr>
                <w:rFonts w:cs="Arial"/>
                <w:sz w:val="20"/>
                <w:szCs w:val="20"/>
              </w:rPr>
            </w:pPr>
            <w:r w:rsidRPr="002F47EB">
              <w:rPr>
                <w:rFonts w:cs="Arial"/>
                <w:sz w:val="20"/>
                <w:szCs w:val="20"/>
              </w:rPr>
              <w:t>116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E7A2088" w14:textId="77777777" w:rsidR="002F47EB" w:rsidRPr="002F47EB" w:rsidRDefault="002F47EB" w:rsidP="002F47EB">
            <w:pPr>
              <w:rPr>
                <w:rFonts w:cs="Arial"/>
                <w:sz w:val="20"/>
                <w:szCs w:val="20"/>
              </w:rPr>
            </w:pPr>
            <w:r w:rsidRPr="002F47EB">
              <w:rPr>
                <w:rFonts w:cs="Arial"/>
                <w:sz w:val="20"/>
                <w:szCs w:val="20"/>
              </w:rPr>
              <w:t>Oracle Tuning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593ED39" w14:textId="2C1A8A6D"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E3ED70D" w14:textId="7DDBED31"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822AB35" w14:textId="382C864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2248A5D" w14:textId="7BCAD4B3"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8EC307A" w14:textId="77777777" w:rsidR="002F47EB" w:rsidRPr="002F47EB" w:rsidRDefault="002F47EB" w:rsidP="002F47EB">
            <w:pPr>
              <w:rPr>
                <w:rFonts w:cs="Arial"/>
                <w:sz w:val="20"/>
                <w:szCs w:val="20"/>
              </w:rPr>
            </w:pPr>
            <w:r w:rsidRPr="002F47EB">
              <w:rPr>
                <w:rFonts w:cs="Arial"/>
                <w:sz w:val="20"/>
                <w:szCs w:val="20"/>
              </w:rPr>
              <w:t>117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4028F91" w14:textId="77777777" w:rsidR="002F47EB" w:rsidRPr="002F47EB" w:rsidRDefault="002F47EB" w:rsidP="002F47EB">
            <w:pPr>
              <w:rPr>
                <w:rFonts w:cs="Arial"/>
                <w:sz w:val="20"/>
                <w:szCs w:val="20"/>
              </w:rPr>
            </w:pPr>
            <w:r w:rsidRPr="002F47EB">
              <w:rPr>
                <w:rFonts w:cs="Arial"/>
                <w:sz w:val="20"/>
                <w:szCs w:val="20"/>
              </w:rPr>
              <w:t>Oracle Diagnostics Pack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33476B7" w14:textId="113D491F"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14A98BF" w14:textId="7946A3C2"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68DFF88" w14:textId="1F2917A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09BEF35" w14:textId="0086AE7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EDD0FD0" w14:textId="77777777" w:rsidR="002F47EB" w:rsidRPr="002F47EB" w:rsidRDefault="002F47EB" w:rsidP="002F47EB">
            <w:pPr>
              <w:rPr>
                <w:rFonts w:cs="Arial"/>
                <w:sz w:val="20"/>
                <w:szCs w:val="20"/>
              </w:rPr>
            </w:pPr>
            <w:r w:rsidRPr="002F47EB">
              <w:rPr>
                <w:rFonts w:cs="Arial"/>
                <w:sz w:val="20"/>
                <w:szCs w:val="20"/>
              </w:rPr>
              <w:t>118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67E3682" w14:textId="77777777" w:rsidR="002F47EB" w:rsidRPr="002F47EB" w:rsidRDefault="002F47EB" w:rsidP="002F47EB">
            <w:pPr>
              <w:rPr>
                <w:rFonts w:cs="Arial"/>
                <w:sz w:val="20"/>
                <w:szCs w:val="20"/>
              </w:rPr>
            </w:pPr>
            <w:r w:rsidRPr="002F47EB">
              <w:rPr>
                <w:rFonts w:cs="Arial"/>
                <w:sz w:val="20"/>
                <w:szCs w:val="20"/>
              </w:rPr>
              <w:t>Oracle Database Standard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76B2924" w14:textId="772AF5B6" w:rsidR="002F47EB" w:rsidRPr="002F47EB" w:rsidRDefault="002F47EB" w:rsidP="002F47EB">
            <w:pPr>
              <w:rPr>
                <w:rFonts w:cs="Arial"/>
                <w:sz w:val="20"/>
                <w:szCs w:val="20"/>
              </w:rPr>
            </w:pPr>
            <w:r w:rsidRPr="002F47EB">
              <w:rPr>
                <w:rFonts w:cs="Arial"/>
                <w:sz w:val="20"/>
                <w:szCs w:val="20"/>
              </w:rPr>
              <w:t>9</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2FDDB51" w14:textId="34E55E94"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004300F" w14:textId="067D6027"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4CCC45DE" w14:textId="1CD993B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9347DCC" w14:textId="77777777" w:rsidR="002F47EB" w:rsidRPr="002F47EB" w:rsidRDefault="002F47EB" w:rsidP="002F47EB">
            <w:pPr>
              <w:rPr>
                <w:rFonts w:cs="Arial"/>
                <w:sz w:val="20"/>
                <w:szCs w:val="20"/>
              </w:rPr>
            </w:pPr>
            <w:r w:rsidRPr="002F47EB">
              <w:rPr>
                <w:rFonts w:cs="Arial"/>
                <w:sz w:val="20"/>
                <w:szCs w:val="20"/>
              </w:rPr>
              <w:t>119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C382A75" w14:textId="77777777" w:rsidR="002F47EB" w:rsidRPr="002F47EB" w:rsidRDefault="002F47EB" w:rsidP="002F47EB">
            <w:pPr>
              <w:rPr>
                <w:rFonts w:cs="Arial"/>
                <w:sz w:val="20"/>
                <w:szCs w:val="20"/>
              </w:rPr>
            </w:pPr>
            <w:r w:rsidRPr="002F47EB">
              <w:rPr>
                <w:rFonts w:cs="Arial"/>
                <w:sz w:val="20"/>
                <w:szCs w:val="20"/>
              </w:rPr>
              <w:t>Oracle GoldenGate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CD746C4" w14:textId="462143F3"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1C196B5" w14:textId="28C397BC" w:rsidR="002F47EB" w:rsidRPr="002F47EB" w:rsidRDefault="002F47EB" w:rsidP="002F47EB">
            <w:pPr>
              <w:rPr>
                <w:rFonts w:cs="Arial"/>
                <w:sz w:val="20"/>
                <w:szCs w:val="20"/>
              </w:rPr>
            </w:pPr>
            <w:r w:rsidRPr="002F47EB">
              <w:rPr>
                <w:rFonts w:cs="Arial"/>
                <w:sz w:val="20"/>
                <w:szCs w:val="20"/>
              </w:rPr>
              <w:t>20388137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945AA88" w14:textId="12DE5CA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140A0091" w14:textId="5FF7167D"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3A12C6A" w14:textId="77777777" w:rsidR="002F47EB" w:rsidRPr="002F47EB" w:rsidRDefault="002F47EB" w:rsidP="002F47EB">
            <w:pPr>
              <w:rPr>
                <w:rFonts w:cs="Arial"/>
                <w:sz w:val="20"/>
                <w:szCs w:val="20"/>
              </w:rPr>
            </w:pPr>
            <w:r w:rsidRPr="002F47EB">
              <w:rPr>
                <w:rFonts w:cs="Arial"/>
                <w:sz w:val="20"/>
                <w:szCs w:val="20"/>
              </w:rPr>
              <w:t>120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56E2981" w14:textId="77777777" w:rsidR="002F47EB" w:rsidRPr="002F47EB" w:rsidRDefault="002F47EB" w:rsidP="002F47EB">
            <w:pPr>
              <w:rPr>
                <w:rFonts w:cs="Arial"/>
                <w:sz w:val="20"/>
                <w:szCs w:val="20"/>
              </w:rPr>
            </w:pPr>
            <w:r w:rsidRPr="002F47EB">
              <w:rPr>
                <w:rFonts w:cs="Arial"/>
                <w:sz w:val="20"/>
                <w:szCs w:val="20"/>
              </w:rPr>
              <w:t>Oracle Solaris Cluster,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EE1FC76" w14:textId="05388C6F" w:rsidR="002F47EB" w:rsidRPr="002F47EB" w:rsidRDefault="002F47EB" w:rsidP="002F47EB">
            <w:pPr>
              <w:rPr>
                <w:rFonts w:cs="Arial"/>
                <w:sz w:val="20"/>
                <w:szCs w:val="20"/>
              </w:rPr>
            </w:pPr>
            <w:r w:rsidRPr="002F47EB">
              <w:rPr>
                <w:rFonts w:cs="Arial"/>
                <w:sz w:val="20"/>
                <w:szCs w:val="20"/>
              </w:rPr>
              <w:t>16</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5E3AF8BA" w14:textId="1E68CA3B" w:rsidR="002F47EB" w:rsidRPr="002F47EB" w:rsidRDefault="002F47EB" w:rsidP="002F47EB">
            <w:pPr>
              <w:rPr>
                <w:rFonts w:cs="Arial"/>
                <w:sz w:val="20"/>
                <w:szCs w:val="20"/>
              </w:rPr>
            </w:pPr>
            <w:r w:rsidRPr="002F47EB">
              <w:rPr>
                <w:rFonts w:cs="Arial"/>
                <w:sz w:val="20"/>
                <w:szCs w:val="20"/>
              </w:rPr>
              <w:t>21198907</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556C1A07" w14:textId="7795847A"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CC2E168" w14:textId="564D3481" w:rsidTr="002F47EB">
        <w:trPr>
          <w:trHeight w:val="355"/>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EC4751E" w14:textId="77777777" w:rsidR="002F47EB" w:rsidRPr="002F47EB" w:rsidRDefault="002F47EB" w:rsidP="002F47EB">
            <w:pPr>
              <w:rPr>
                <w:rFonts w:cs="Arial"/>
                <w:sz w:val="20"/>
                <w:szCs w:val="20"/>
              </w:rPr>
            </w:pPr>
            <w:r w:rsidRPr="002F47EB">
              <w:rPr>
                <w:rFonts w:cs="Arial"/>
                <w:sz w:val="20"/>
                <w:szCs w:val="20"/>
              </w:rPr>
              <w:t>121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50F4C54" w14:textId="77777777" w:rsidR="002F47EB" w:rsidRPr="002F47EB" w:rsidRDefault="002F47EB" w:rsidP="002F47EB">
            <w:pPr>
              <w:rPr>
                <w:rFonts w:cs="Arial"/>
                <w:sz w:val="20"/>
                <w:szCs w:val="20"/>
              </w:rPr>
            </w:pPr>
            <w:r w:rsidRPr="002F47EB">
              <w:rPr>
                <w:rFonts w:cs="Arial"/>
                <w:sz w:val="20"/>
                <w:szCs w:val="20"/>
              </w:rPr>
              <w:t>Oracle Business Intelligence Suite Extended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A0F3CB9" w14:textId="657038EB"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6EFFD37" w14:textId="1796FBF1"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57B637D" w14:textId="3E08284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2BCC18C5" w14:textId="4BEA86D6"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B4E487F" w14:textId="77777777" w:rsidR="002F47EB" w:rsidRPr="002F47EB" w:rsidRDefault="002F47EB" w:rsidP="002F47EB">
            <w:pPr>
              <w:rPr>
                <w:rFonts w:cs="Arial"/>
                <w:sz w:val="20"/>
                <w:szCs w:val="20"/>
              </w:rPr>
            </w:pPr>
            <w:r w:rsidRPr="002F47EB">
              <w:rPr>
                <w:rFonts w:cs="Arial"/>
                <w:sz w:val="20"/>
                <w:szCs w:val="20"/>
              </w:rPr>
              <w:t>122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11CB7EA" w14:textId="77777777" w:rsidR="002F47EB" w:rsidRPr="002F47EB" w:rsidRDefault="002F47EB" w:rsidP="002F47EB">
            <w:pPr>
              <w:rPr>
                <w:rFonts w:cs="Arial"/>
                <w:sz w:val="20"/>
                <w:szCs w:val="20"/>
              </w:rPr>
            </w:pPr>
            <w:r w:rsidRPr="002F47EB">
              <w:rPr>
                <w:rFonts w:cs="Arial"/>
                <w:sz w:val="20"/>
                <w:szCs w:val="20"/>
              </w:rPr>
              <w:t>Oracle Database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3A94E1DD" w14:textId="1D446ADC" w:rsidR="002F47EB" w:rsidRPr="002F47EB" w:rsidRDefault="002F47EB" w:rsidP="002F47EB">
            <w:pPr>
              <w:rPr>
                <w:rFonts w:cs="Arial"/>
                <w:sz w:val="20"/>
                <w:szCs w:val="20"/>
              </w:rPr>
            </w:pPr>
            <w:r w:rsidRPr="002F47EB">
              <w:rPr>
                <w:rFonts w:cs="Arial"/>
                <w:sz w:val="20"/>
                <w:szCs w:val="20"/>
              </w:rPr>
              <w:t>17</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5C84807" w14:textId="7CA41E78"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B5FC57F" w14:textId="59FE9558"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608863C" w14:textId="6064AF6B"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FDF1023" w14:textId="77777777" w:rsidR="002F47EB" w:rsidRPr="002F47EB" w:rsidRDefault="002F47EB" w:rsidP="002F47EB">
            <w:pPr>
              <w:rPr>
                <w:rFonts w:cs="Arial"/>
                <w:sz w:val="20"/>
                <w:szCs w:val="20"/>
              </w:rPr>
            </w:pPr>
            <w:r w:rsidRPr="002F47EB">
              <w:rPr>
                <w:rFonts w:cs="Arial"/>
                <w:sz w:val="20"/>
                <w:szCs w:val="20"/>
              </w:rPr>
              <w:t>123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762F9622" w14:textId="77777777" w:rsidR="002F47EB" w:rsidRPr="002F47EB" w:rsidRDefault="002F47EB" w:rsidP="002F47EB">
            <w:pPr>
              <w:rPr>
                <w:rFonts w:cs="Arial"/>
                <w:sz w:val="20"/>
                <w:szCs w:val="20"/>
              </w:rPr>
            </w:pPr>
            <w:r w:rsidRPr="002F47EB">
              <w:rPr>
                <w:rFonts w:cs="Arial"/>
                <w:sz w:val="20"/>
                <w:szCs w:val="20"/>
              </w:rPr>
              <w:t>Oracle Data Integrator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628F7B4" w14:textId="64C44B71" w:rsidR="002F47EB" w:rsidRPr="002F47EB" w:rsidRDefault="002F47EB" w:rsidP="002F47EB">
            <w:pPr>
              <w:rPr>
                <w:rFonts w:cs="Arial"/>
                <w:sz w:val="20"/>
                <w:szCs w:val="20"/>
              </w:rPr>
            </w:pPr>
            <w:r w:rsidRPr="002F47EB">
              <w:rPr>
                <w:rFonts w:cs="Arial"/>
                <w:sz w:val="20"/>
                <w:szCs w:val="20"/>
              </w:rPr>
              <w:t>100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A9F8CF7" w14:textId="78DB1367"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E261A1F" w14:textId="16B4317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A379059" w14:textId="568BF518"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0126C77" w14:textId="77777777" w:rsidR="002F47EB" w:rsidRPr="002F47EB" w:rsidRDefault="002F47EB" w:rsidP="002F47EB">
            <w:pPr>
              <w:rPr>
                <w:rFonts w:cs="Arial"/>
                <w:sz w:val="20"/>
                <w:szCs w:val="20"/>
              </w:rPr>
            </w:pPr>
            <w:r w:rsidRPr="002F47EB">
              <w:rPr>
                <w:rFonts w:cs="Arial"/>
                <w:sz w:val="20"/>
                <w:szCs w:val="20"/>
              </w:rPr>
              <w:t>124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483AD597" w14:textId="77777777" w:rsidR="002F47EB" w:rsidRPr="002F47EB" w:rsidRDefault="002F47EB" w:rsidP="002F47EB">
            <w:pPr>
              <w:rPr>
                <w:rFonts w:cs="Arial"/>
                <w:sz w:val="20"/>
                <w:szCs w:val="20"/>
              </w:rPr>
            </w:pPr>
            <w:r w:rsidRPr="002F47EB">
              <w:rPr>
                <w:rFonts w:cs="Arial"/>
                <w:sz w:val="20"/>
                <w:szCs w:val="20"/>
              </w:rPr>
              <w:t>Oracle SOA Suite for Oracle Middleware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4C959F70" w14:textId="598F1FDE"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420EBA8" w14:textId="7AF903B6"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E424EAC" w14:textId="19DAED5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4405250" w14:textId="75C0301E"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0A95145" w14:textId="77777777" w:rsidR="002F47EB" w:rsidRPr="002F47EB" w:rsidRDefault="002F47EB" w:rsidP="002F47EB">
            <w:pPr>
              <w:rPr>
                <w:rFonts w:cs="Arial"/>
                <w:sz w:val="20"/>
                <w:szCs w:val="20"/>
              </w:rPr>
            </w:pPr>
            <w:r w:rsidRPr="002F47EB">
              <w:rPr>
                <w:rFonts w:cs="Arial"/>
                <w:sz w:val="20"/>
                <w:szCs w:val="20"/>
              </w:rPr>
              <w:t>125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32FBBDD" w14:textId="77777777" w:rsidR="002F47EB" w:rsidRPr="002F47EB" w:rsidRDefault="002F47EB" w:rsidP="002F47EB">
            <w:pPr>
              <w:rPr>
                <w:rFonts w:cs="Arial"/>
                <w:sz w:val="20"/>
                <w:szCs w:val="20"/>
              </w:rPr>
            </w:pPr>
            <w:r w:rsidRPr="002F47EB">
              <w:rPr>
                <w:rFonts w:cs="Arial"/>
                <w:sz w:val="20"/>
                <w:szCs w:val="20"/>
              </w:rPr>
              <w:t>Oracle GoldenGate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2E7C810" w14:textId="62C65E1D" w:rsidR="002F47EB" w:rsidRPr="002F47EB" w:rsidRDefault="002F47EB" w:rsidP="002F47EB">
            <w:pPr>
              <w:rPr>
                <w:rFonts w:cs="Arial"/>
                <w:sz w:val="20"/>
                <w:szCs w:val="20"/>
              </w:rPr>
            </w:pPr>
            <w:r w:rsidRPr="002F47EB">
              <w:rPr>
                <w:rFonts w:cs="Arial"/>
                <w:sz w:val="20"/>
                <w:szCs w:val="20"/>
              </w:rPr>
              <w:t>10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946FD87" w14:textId="11BCA870"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082566C1" w14:textId="7ED0CCAB"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5458519" w14:textId="2C90B8C0"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32A26BDA" w14:textId="77777777" w:rsidR="002F47EB" w:rsidRPr="002F47EB" w:rsidRDefault="002F47EB" w:rsidP="002F47EB">
            <w:pPr>
              <w:rPr>
                <w:rFonts w:cs="Arial"/>
                <w:sz w:val="20"/>
                <w:szCs w:val="20"/>
              </w:rPr>
            </w:pPr>
            <w:r w:rsidRPr="002F47EB">
              <w:rPr>
                <w:rFonts w:cs="Arial"/>
                <w:sz w:val="20"/>
                <w:szCs w:val="20"/>
              </w:rPr>
              <w:t>126</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3CEB92A8" w14:textId="77777777" w:rsidR="002F47EB" w:rsidRPr="002F47EB" w:rsidRDefault="002F47EB" w:rsidP="002F47EB">
            <w:pPr>
              <w:rPr>
                <w:rFonts w:cs="Arial"/>
                <w:sz w:val="20"/>
                <w:szCs w:val="20"/>
              </w:rPr>
            </w:pPr>
            <w:r w:rsidRPr="002F47EB">
              <w:rPr>
                <w:rFonts w:cs="Arial"/>
                <w:sz w:val="20"/>
                <w:szCs w:val="20"/>
              </w:rPr>
              <w:t>Oracle WebLogic Suite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F469F04" w14:textId="6F156FE6"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466088E" w14:textId="62F729D1"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4619630" w14:textId="2B48ABB1"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557BC7B" w14:textId="436BD80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7100174" w14:textId="77777777" w:rsidR="002F47EB" w:rsidRPr="002F47EB" w:rsidRDefault="002F47EB" w:rsidP="002F47EB">
            <w:pPr>
              <w:rPr>
                <w:rFonts w:cs="Arial"/>
                <w:sz w:val="20"/>
                <w:szCs w:val="20"/>
              </w:rPr>
            </w:pPr>
            <w:r w:rsidRPr="002F47EB">
              <w:rPr>
                <w:rFonts w:cs="Arial"/>
                <w:sz w:val="20"/>
                <w:szCs w:val="20"/>
              </w:rPr>
              <w:t>127</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67B34B7" w14:textId="77777777" w:rsidR="002F47EB" w:rsidRPr="002F47EB" w:rsidRDefault="002F47EB" w:rsidP="002F47EB">
            <w:pPr>
              <w:rPr>
                <w:rFonts w:cs="Arial"/>
                <w:sz w:val="20"/>
                <w:szCs w:val="20"/>
              </w:rPr>
            </w:pPr>
            <w:r w:rsidRPr="002F47EB">
              <w:rPr>
                <w:rFonts w:cs="Arial"/>
                <w:sz w:val="20"/>
                <w:szCs w:val="20"/>
              </w:rPr>
              <w:t>Oracle Database Enterprise Edition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00C02E79" w14:textId="2472C3F1"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FA1F6C5" w14:textId="4D61DB92"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12E24902" w14:textId="1DEF6A9D"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7194FD16" w14:textId="11292921"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21E693B3" w14:textId="77777777" w:rsidR="002F47EB" w:rsidRPr="002F47EB" w:rsidRDefault="002F47EB" w:rsidP="002F47EB">
            <w:pPr>
              <w:rPr>
                <w:rFonts w:cs="Arial"/>
                <w:sz w:val="20"/>
                <w:szCs w:val="20"/>
              </w:rPr>
            </w:pPr>
            <w:r w:rsidRPr="002F47EB">
              <w:rPr>
                <w:rFonts w:cs="Arial"/>
                <w:sz w:val="20"/>
                <w:szCs w:val="20"/>
              </w:rPr>
              <w:lastRenderedPageBreak/>
              <w:t>128</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60798B49" w14:textId="77777777" w:rsidR="002F47EB" w:rsidRPr="002F47EB" w:rsidRDefault="002F47EB" w:rsidP="002F47EB">
            <w:pPr>
              <w:rPr>
                <w:rFonts w:cs="Arial"/>
                <w:sz w:val="20"/>
                <w:szCs w:val="20"/>
              </w:rPr>
            </w:pPr>
            <w:r w:rsidRPr="002F47EB">
              <w:rPr>
                <w:rFonts w:cs="Arial"/>
                <w:sz w:val="20"/>
                <w:szCs w:val="20"/>
              </w:rPr>
              <w:t>Oracle Business Intelligence Suite Extended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556120A2" w14:textId="61D3B1EA"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31E15FFD" w14:textId="074787BF"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3A2C8D3B" w14:textId="04D9BD3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55C09D2B" w14:textId="03006461" w:rsidTr="002F47EB">
        <w:trPr>
          <w:trHeight w:val="355"/>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BBE27A1" w14:textId="77777777" w:rsidR="002F47EB" w:rsidRPr="002F47EB" w:rsidRDefault="002F47EB" w:rsidP="002F47EB">
            <w:pPr>
              <w:rPr>
                <w:rFonts w:cs="Arial"/>
                <w:sz w:val="20"/>
                <w:szCs w:val="20"/>
              </w:rPr>
            </w:pPr>
            <w:r w:rsidRPr="002F47EB">
              <w:rPr>
                <w:rFonts w:cs="Arial"/>
                <w:sz w:val="20"/>
                <w:szCs w:val="20"/>
              </w:rPr>
              <w:t>129</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DFD1CBE" w14:textId="77777777" w:rsidR="002F47EB" w:rsidRPr="002F47EB" w:rsidRDefault="002F47EB" w:rsidP="002F47EB">
            <w:pPr>
              <w:rPr>
                <w:rFonts w:cs="Arial"/>
                <w:sz w:val="20"/>
                <w:szCs w:val="20"/>
              </w:rPr>
            </w:pPr>
            <w:r w:rsidRPr="002F47EB">
              <w:rPr>
                <w:rFonts w:cs="Arial"/>
                <w:sz w:val="20"/>
                <w:szCs w:val="20"/>
              </w:rPr>
              <w:t>Oracle Enterprise Data Quality Profiling for Data Integration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876F5C7" w14:textId="115D5526"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12445488" w14:textId="5970219F"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F15C84E" w14:textId="303B9E19"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D3D4388" w14:textId="416ABEE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95A5B5A" w14:textId="77777777" w:rsidR="002F47EB" w:rsidRPr="002F47EB" w:rsidRDefault="002F47EB" w:rsidP="002F47EB">
            <w:pPr>
              <w:rPr>
                <w:rFonts w:cs="Arial"/>
                <w:sz w:val="20"/>
                <w:szCs w:val="20"/>
              </w:rPr>
            </w:pPr>
            <w:r w:rsidRPr="002F47EB">
              <w:rPr>
                <w:rFonts w:cs="Arial"/>
                <w:sz w:val="20"/>
                <w:szCs w:val="20"/>
              </w:rPr>
              <w:t>130</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21740977"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D909A82" w14:textId="44983EF0"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B9BE4A2" w14:textId="0A9CBB56"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2029CCD5" w14:textId="7A2CFFBE"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1DBD999" w14:textId="6826776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7254862E" w14:textId="77777777" w:rsidR="002F47EB" w:rsidRPr="002F47EB" w:rsidRDefault="002F47EB" w:rsidP="002F47EB">
            <w:pPr>
              <w:rPr>
                <w:rFonts w:cs="Arial"/>
                <w:sz w:val="20"/>
                <w:szCs w:val="20"/>
              </w:rPr>
            </w:pPr>
            <w:r w:rsidRPr="002F47EB">
              <w:rPr>
                <w:rFonts w:cs="Arial"/>
                <w:sz w:val="20"/>
                <w:szCs w:val="20"/>
              </w:rPr>
              <w:t>131</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7EC4B05" w14:textId="77777777" w:rsidR="002F47EB" w:rsidRPr="002F47EB" w:rsidRDefault="002F47EB" w:rsidP="002F47EB">
            <w:pPr>
              <w:rPr>
                <w:rFonts w:cs="Arial"/>
                <w:sz w:val="20"/>
                <w:szCs w:val="20"/>
              </w:rPr>
            </w:pPr>
            <w:r w:rsidRPr="002F47EB">
              <w:rPr>
                <w:rFonts w:cs="Arial"/>
                <w:sz w:val="20"/>
                <w:szCs w:val="20"/>
              </w:rPr>
              <w:t>Oracle GoldenGate - Named User Plus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1B51C648" w14:textId="1FB35681" w:rsidR="002F47EB" w:rsidRPr="002F47EB" w:rsidRDefault="002F47EB" w:rsidP="002F47EB">
            <w:pPr>
              <w:rPr>
                <w:rFonts w:cs="Arial"/>
                <w:sz w:val="20"/>
                <w:szCs w:val="20"/>
              </w:rPr>
            </w:pPr>
            <w:r w:rsidRPr="002F47EB">
              <w:rPr>
                <w:rFonts w:cs="Arial"/>
                <w:sz w:val="20"/>
                <w:szCs w:val="20"/>
              </w:rPr>
              <w:t>50</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0F06BE0F" w14:textId="4E96A3DF"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6D8E6F56" w14:textId="2B5C13F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9BC1BEE" w14:textId="157C57A3" w:rsidTr="002F47EB">
        <w:trPr>
          <w:trHeight w:val="192"/>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5A377EE6" w14:textId="77777777" w:rsidR="002F47EB" w:rsidRPr="002F47EB" w:rsidRDefault="002F47EB" w:rsidP="002F47EB">
            <w:pPr>
              <w:rPr>
                <w:rFonts w:cs="Arial"/>
                <w:sz w:val="20"/>
                <w:szCs w:val="20"/>
              </w:rPr>
            </w:pPr>
            <w:r w:rsidRPr="002F47EB">
              <w:rPr>
                <w:rFonts w:cs="Arial"/>
                <w:sz w:val="20"/>
                <w:szCs w:val="20"/>
              </w:rPr>
              <w:t>132</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522F20C0" w14:textId="77777777" w:rsidR="002F47EB" w:rsidRPr="002F47EB" w:rsidRDefault="002F47EB" w:rsidP="002F47EB">
            <w:pPr>
              <w:rPr>
                <w:rFonts w:cs="Arial"/>
                <w:sz w:val="20"/>
                <w:szCs w:val="20"/>
              </w:rPr>
            </w:pPr>
            <w:r w:rsidRPr="002F47EB">
              <w:rPr>
                <w:rFonts w:cs="Arial"/>
                <w:sz w:val="20"/>
                <w:szCs w:val="20"/>
              </w:rPr>
              <w:t>Oracle SOA Suite for Oracle Middleware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7BB2169D" w14:textId="3E0A5A1F" w:rsidR="002F47EB" w:rsidRPr="002F47EB" w:rsidRDefault="002F47EB" w:rsidP="002F47EB">
            <w:pPr>
              <w:rPr>
                <w:rFonts w:cs="Arial"/>
                <w:sz w:val="20"/>
                <w:szCs w:val="20"/>
              </w:rPr>
            </w:pPr>
            <w:r w:rsidRPr="002F47EB">
              <w:rPr>
                <w:rFonts w:cs="Arial"/>
                <w:sz w:val="20"/>
                <w:szCs w:val="20"/>
              </w:rPr>
              <w:t>4</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750839D1" w14:textId="602FD1AF"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636A53C" w14:textId="06777D0C"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0984CC1D" w14:textId="0CE376A0" w:rsidTr="002F47EB">
        <w:trPr>
          <w:trHeight w:val="20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108831CF" w14:textId="77777777" w:rsidR="002F47EB" w:rsidRPr="002F47EB" w:rsidRDefault="002F47EB" w:rsidP="002F47EB">
            <w:pPr>
              <w:rPr>
                <w:rFonts w:cs="Arial"/>
                <w:sz w:val="20"/>
                <w:szCs w:val="20"/>
              </w:rPr>
            </w:pPr>
            <w:r w:rsidRPr="002F47EB">
              <w:rPr>
                <w:rFonts w:cs="Arial"/>
                <w:sz w:val="20"/>
                <w:szCs w:val="20"/>
              </w:rPr>
              <w:t>133</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0DDE835" w14:textId="77777777" w:rsidR="002F47EB" w:rsidRPr="002F47EB" w:rsidRDefault="002F47EB" w:rsidP="002F47EB">
            <w:pPr>
              <w:rPr>
                <w:rFonts w:cs="Arial"/>
                <w:sz w:val="20"/>
                <w:szCs w:val="20"/>
              </w:rPr>
            </w:pPr>
            <w:r w:rsidRPr="002F47EB">
              <w:rPr>
                <w:rFonts w:cs="Arial"/>
                <w:sz w:val="20"/>
                <w:szCs w:val="20"/>
              </w:rPr>
              <w:t>Oracle Data Integrator Enterprise Edition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67D2172E" w14:textId="2E302723" w:rsidR="002F47EB" w:rsidRPr="002F47EB" w:rsidRDefault="002F47EB" w:rsidP="002F47EB">
            <w:pPr>
              <w:rPr>
                <w:rFonts w:cs="Arial"/>
                <w:sz w:val="20"/>
                <w:szCs w:val="20"/>
              </w:rPr>
            </w:pPr>
            <w:r w:rsidRPr="002F47EB">
              <w:rPr>
                <w:rFonts w:cs="Arial"/>
                <w:sz w:val="20"/>
                <w:szCs w:val="20"/>
              </w:rPr>
              <w:t>5</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2C21F978" w14:textId="0BB2DDBD" w:rsidR="002F47EB" w:rsidRPr="002F47EB" w:rsidRDefault="002F47EB" w:rsidP="002F47EB">
            <w:pPr>
              <w:rPr>
                <w:rFonts w:cs="Arial"/>
                <w:sz w:val="20"/>
                <w:szCs w:val="20"/>
              </w:rPr>
            </w:pPr>
            <w:r w:rsidRPr="002F47EB">
              <w:rPr>
                <w:rFonts w:cs="Arial"/>
                <w:sz w:val="20"/>
                <w:szCs w:val="20"/>
              </w:rPr>
              <w:t>21176614</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42A0136E" w14:textId="3104E850"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6ED207A8" w14:textId="7FC64585" w:rsidTr="002F47EB">
        <w:trPr>
          <w:trHeight w:val="197"/>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469735B9" w14:textId="77777777" w:rsidR="002F47EB" w:rsidRPr="002F47EB" w:rsidRDefault="002F47EB" w:rsidP="002F47EB">
            <w:pPr>
              <w:rPr>
                <w:rFonts w:cs="Arial"/>
                <w:sz w:val="20"/>
                <w:szCs w:val="20"/>
              </w:rPr>
            </w:pPr>
            <w:r w:rsidRPr="002F47EB">
              <w:rPr>
                <w:rFonts w:cs="Arial"/>
                <w:sz w:val="20"/>
                <w:szCs w:val="20"/>
              </w:rPr>
              <w:t>134</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189FE039" w14:textId="77777777" w:rsidR="002F47EB" w:rsidRPr="002F47EB" w:rsidRDefault="002F47EB" w:rsidP="002F47EB">
            <w:pPr>
              <w:rPr>
                <w:rFonts w:cs="Arial"/>
                <w:sz w:val="20"/>
                <w:szCs w:val="20"/>
              </w:rPr>
            </w:pPr>
            <w:r w:rsidRPr="002F47EB">
              <w:rPr>
                <w:rFonts w:cs="Arial"/>
                <w:sz w:val="20"/>
                <w:szCs w:val="20"/>
              </w:rPr>
              <w:t>Oracle WebLogic Suite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D254633" w14:textId="085A3552" w:rsidR="002F47EB" w:rsidRPr="002F47EB" w:rsidRDefault="002F47EB" w:rsidP="002F47EB">
            <w:pPr>
              <w:rPr>
                <w:rFonts w:cs="Arial"/>
                <w:sz w:val="20"/>
                <w:szCs w:val="20"/>
              </w:rPr>
            </w:pPr>
            <w:r w:rsidRPr="002F47EB">
              <w:rPr>
                <w:rFonts w:cs="Arial"/>
                <w:sz w:val="20"/>
                <w:szCs w:val="20"/>
              </w:rPr>
              <w:t>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4869B0C4" w14:textId="2E19F309" w:rsidR="002F47EB" w:rsidRPr="002F47EB" w:rsidRDefault="002F47EB" w:rsidP="002F47EB">
            <w:pPr>
              <w:rPr>
                <w:rFonts w:cs="Arial"/>
                <w:sz w:val="20"/>
                <w:szCs w:val="20"/>
              </w:rPr>
            </w:pPr>
            <w:r w:rsidRPr="002F47EB">
              <w:rPr>
                <w:rFonts w:cs="Arial"/>
                <w:sz w:val="20"/>
                <w:szCs w:val="20"/>
              </w:rPr>
              <w:t>21208642</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C801B1D" w14:textId="24510C52" w:rsidR="002F47EB" w:rsidRPr="002F47EB" w:rsidRDefault="002F47EB" w:rsidP="002F47EB">
            <w:pPr>
              <w:rPr>
                <w:rFonts w:cs="Arial"/>
                <w:sz w:val="20"/>
                <w:szCs w:val="20"/>
              </w:rPr>
            </w:pPr>
            <w:r w:rsidRPr="002F47EB">
              <w:rPr>
                <w:rFonts w:cs="Arial"/>
                <w:sz w:val="20"/>
                <w:szCs w:val="20"/>
                <w:lang w:val="sr-Cyrl-RS"/>
              </w:rPr>
              <w:t>До 30.11.2018. године</w:t>
            </w:r>
          </w:p>
        </w:tc>
      </w:tr>
      <w:tr w:rsidR="002F47EB" w:rsidRPr="002F47EB" w14:paraId="3BD159C7" w14:textId="068A1458" w:rsidTr="002F47EB">
        <w:trPr>
          <w:trHeight w:val="206"/>
        </w:trPr>
        <w:tc>
          <w:tcPr>
            <w:tcW w:w="267" w:type="pct"/>
            <w:tcBorders>
              <w:top w:val="single" w:sz="4" w:space="0" w:color="auto"/>
              <w:left w:val="single" w:sz="4" w:space="0" w:color="auto"/>
              <w:bottom w:val="single" w:sz="4" w:space="0" w:color="auto"/>
              <w:right w:val="single" w:sz="4" w:space="0" w:color="auto"/>
            </w:tcBorders>
            <w:shd w:val="clear" w:color="auto" w:fill="FFFFFF"/>
          </w:tcPr>
          <w:p w14:paraId="0A7CBCCF" w14:textId="77777777" w:rsidR="002F47EB" w:rsidRPr="002F47EB" w:rsidRDefault="002F47EB" w:rsidP="002F47EB">
            <w:pPr>
              <w:rPr>
                <w:rFonts w:cs="Arial"/>
                <w:sz w:val="20"/>
                <w:szCs w:val="20"/>
              </w:rPr>
            </w:pPr>
            <w:r w:rsidRPr="002F47EB">
              <w:rPr>
                <w:rFonts w:cs="Arial"/>
                <w:sz w:val="20"/>
                <w:szCs w:val="20"/>
              </w:rPr>
              <w:t>135</w:t>
            </w:r>
          </w:p>
        </w:tc>
        <w:tc>
          <w:tcPr>
            <w:tcW w:w="2222" w:type="pct"/>
            <w:tcBorders>
              <w:top w:val="single" w:sz="4" w:space="0" w:color="auto"/>
              <w:left w:val="single" w:sz="4" w:space="0" w:color="auto"/>
              <w:bottom w:val="single" w:sz="4" w:space="0" w:color="auto"/>
              <w:right w:val="single" w:sz="4" w:space="0" w:color="auto"/>
            </w:tcBorders>
            <w:shd w:val="clear" w:color="auto" w:fill="FFFFFF"/>
          </w:tcPr>
          <w:p w14:paraId="0D50BB51" w14:textId="77777777" w:rsidR="002F47EB" w:rsidRPr="002F47EB" w:rsidRDefault="002F47EB" w:rsidP="002F47EB">
            <w:pPr>
              <w:rPr>
                <w:rFonts w:cs="Arial"/>
                <w:sz w:val="20"/>
                <w:szCs w:val="20"/>
              </w:rPr>
            </w:pPr>
            <w:r w:rsidRPr="002F47EB">
              <w:rPr>
                <w:rFonts w:cs="Arial"/>
                <w:sz w:val="20"/>
                <w:szCs w:val="20"/>
              </w:rPr>
              <w:t>Oracle SOA Suite for Oracle Middleware - Processor Perpetual</w:t>
            </w:r>
          </w:p>
        </w:tc>
        <w:tc>
          <w:tcPr>
            <w:tcW w:w="1336" w:type="pct"/>
            <w:tcBorders>
              <w:top w:val="single" w:sz="4" w:space="0" w:color="auto"/>
              <w:left w:val="single" w:sz="4" w:space="0" w:color="auto"/>
              <w:bottom w:val="single" w:sz="4" w:space="0" w:color="auto"/>
              <w:right w:val="single" w:sz="4" w:space="0" w:color="auto"/>
            </w:tcBorders>
            <w:shd w:val="clear" w:color="auto" w:fill="FFFFFF"/>
          </w:tcPr>
          <w:p w14:paraId="29DA215D" w14:textId="07BC48D5" w:rsidR="002F47EB" w:rsidRPr="002F47EB" w:rsidRDefault="002F47EB" w:rsidP="002F47EB">
            <w:pPr>
              <w:rPr>
                <w:rFonts w:cs="Arial"/>
                <w:sz w:val="20"/>
                <w:szCs w:val="20"/>
              </w:rPr>
            </w:pPr>
            <w:r w:rsidRPr="002F47EB">
              <w:rPr>
                <w:rFonts w:cs="Arial"/>
                <w:sz w:val="20"/>
                <w:szCs w:val="20"/>
              </w:rPr>
              <w:t>8</w:t>
            </w:r>
          </w:p>
        </w:tc>
        <w:tc>
          <w:tcPr>
            <w:tcW w:w="580" w:type="pct"/>
            <w:tcBorders>
              <w:top w:val="single" w:sz="4" w:space="0" w:color="auto"/>
              <w:left w:val="single" w:sz="4" w:space="0" w:color="auto"/>
              <w:bottom w:val="single" w:sz="4" w:space="0" w:color="auto"/>
              <w:right w:val="single" w:sz="4" w:space="0" w:color="auto"/>
            </w:tcBorders>
            <w:shd w:val="clear" w:color="auto" w:fill="FFFFFF"/>
          </w:tcPr>
          <w:p w14:paraId="6D2ED14A" w14:textId="327E36C0" w:rsidR="002F47EB" w:rsidRPr="002F47EB" w:rsidRDefault="002F47EB" w:rsidP="002F47EB">
            <w:pPr>
              <w:rPr>
                <w:rFonts w:cs="Arial"/>
                <w:sz w:val="20"/>
                <w:szCs w:val="20"/>
              </w:rPr>
            </w:pPr>
            <w:r w:rsidRPr="002F47EB">
              <w:rPr>
                <w:rFonts w:cs="Arial"/>
                <w:sz w:val="20"/>
                <w:szCs w:val="20"/>
              </w:rPr>
              <w:t>21208642</w:t>
            </w:r>
          </w:p>
        </w:tc>
        <w:tc>
          <w:tcPr>
            <w:tcW w:w="595" w:type="pct"/>
            <w:tcBorders>
              <w:top w:val="single" w:sz="4" w:space="0" w:color="auto"/>
              <w:left w:val="single" w:sz="4" w:space="0" w:color="auto"/>
              <w:bottom w:val="single" w:sz="4" w:space="0" w:color="auto"/>
              <w:right w:val="single" w:sz="4" w:space="0" w:color="auto"/>
            </w:tcBorders>
            <w:shd w:val="clear" w:color="auto" w:fill="FFFFFF"/>
          </w:tcPr>
          <w:p w14:paraId="7A610E21" w14:textId="545275A9" w:rsidR="002F47EB" w:rsidRPr="002F47EB" w:rsidRDefault="002F47EB" w:rsidP="002F47EB">
            <w:pPr>
              <w:rPr>
                <w:rFonts w:cs="Arial"/>
                <w:sz w:val="20"/>
                <w:szCs w:val="20"/>
              </w:rPr>
            </w:pPr>
            <w:r w:rsidRPr="002F47EB">
              <w:rPr>
                <w:rFonts w:cs="Arial"/>
                <w:sz w:val="20"/>
                <w:szCs w:val="20"/>
                <w:lang w:val="sr-Cyrl-RS"/>
              </w:rPr>
              <w:t>До 30.11.2018. године</w:t>
            </w:r>
          </w:p>
        </w:tc>
      </w:tr>
    </w:tbl>
    <w:p w14:paraId="08456C5E" w14:textId="77777777" w:rsidR="00216D89" w:rsidRPr="004E2AD1" w:rsidRDefault="00216D89" w:rsidP="004E2AD1"/>
    <w:p w14:paraId="6A5B09F8" w14:textId="77777777" w:rsidR="00216D89" w:rsidRPr="0094186B" w:rsidRDefault="00216D89" w:rsidP="00216D89">
      <w:pPr>
        <w:rPr>
          <w:rFonts w:cs="Arial"/>
          <w:lang w:val="sr-Cyrl-RS" w:eastAsia="ar-SA"/>
        </w:rPr>
      </w:pPr>
      <w:r w:rsidRPr="0094186B">
        <w:rPr>
          <w:rFonts w:cs="Arial"/>
          <w:lang w:val="sr-Cyrl-RS" w:eastAsia="ar-SA"/>
        </w:rPr>
        <w:t>Табела 2.</w:t>
      </w:r>
      <w:r w:rsidR="002F16A1" w:rsidRPr="0094186B">
        <w:rPr>
          <w:rFonts w:cs="Arial"/>
          <w:lang w:val="sr-Cyrl-RS" w:eastAsia="ar-SA"/>
        </w:rPr>
        <w:t xml:space="preserve"> Нове лиценце</w:t>
      </w:r>
    </w:p>
    <w:tbl>
      <w:tblPr>
        <w:tblStyle w:val="TableGrid"/>
        <w:tblpPr w:leftFromText="180" w:rightFromText="180" w:vertAnchor="text" w:tblpY="1"/>
        <w:tblOverlap w:val="never"/>
        <w:tblW w:w="5000" w:type="pct"/>
        <w:tblLook w:val="04A0" w:firstRow="1" w:lastRow="0" w:firstColumn="1" w:lastColumn="0" w:noHBand="0" w:noVBand="1"/>
      </w:tblPr>
      <w:tblGrid>
        <w:gridCol w:w="4606"/>
        <w:gridCol w:w="3135"/>
        <w:gridCol w:w="1278"/>
      </w:tblGrid>
      <w:tr w:rsidR="00216D89" w:rsidRPr="0094186B" w14:paraId="185811BA" w14:textId="77777777" w:rsidTr="0084292E">
        <w:trPr>
          <w:trHeight w:val="288"/>
        </w:trPr>
        <w:tc>
          <w:tcPr>
            <w:tcW w:w="2557" w:type="pct"/>
            <w:noWrap/>
            <w:hideMark/>
          </w:tcPr>
          <w:p w14:paraId="419A554C" w14:textId="5036BD14" w:rsidR="00216D89" w:rsidRPr="0094186B" w:rsidRDefault="0084292E" w:rsidP="00216D89">
            <w:pPr>
              <w:rPr>
                <w:rFonts w:cs="Arial"/>
                <w:b/>
                <w:bCs/>
                <w:lang w:eastAsia="ar-SA"/>
              </w:rPr>
            </w:pPr>
            <w:r w:rsidRPr="0094186B">
              <w:rPr>
                <w:rFonts w:cs="Arial"/>
                <w:b/>
                <w:bCs/>
                <w:lang w:eastAsia="ar-SA"/>
              </w:rPr>
              <w:t>Назив</w:t>
            </w:r>
            <w:r w:rsidR="00216D89" w:rsidRPr="0094186B">
              <w:rPr>
                <w:rFonts w:cs="Arial"/>
                <w:b/>
                <w:bCs/>
                <w:lang w:eastAsia="ar-SA"/>
              </w:rPr>
              <w:t xml:space="preserve"> </w:t>
            </w:r>
            <w:r w:rsidRPr="0094186B">
              <w:rPr>
                <w:rFonts w:cs="Arial"/>
                <w:b/>
                <w:bCs/>
                <w:lang w:eastAsia="ar-SA"/>
              </w:rPr>
              <w:t>лиценце</w:t>
            </w:r>
          </w:p>
        </w:tc>
        <w:tc>
          <w:tcPr>
            <w:tcW w:w="1741" w:type="pct"/>
            <w:noWrap/>
            <w:hideMark/>
          </w:tcPr>
          <w:p w14:paraId="58C71528" w14:textId="1D7FFEF7" w:rsidR="00216D89" w:rsidRPr="0094186B" w:rsidRDefault="0084292E" w:rsidP="00216D89">
            <w:pPr>
              <w:rPr>
                <w:rFonts w:cs="Arial"/>
                <w:b/>
                <w:bCs/>
                <w:lang w:eastAsia="ar-SA"/>
              </w:rPr>
            </w:pPr>
            <w:r w:rsidRPr="0094186B">
              <w:rPr>
                <w:rFonts w:cs="Arial"/>
                <w:b/>
                <w:bCs/>
                <w:lang w:eastAsia="ar-SA"/>
              </w:rPr>
              <w:t>Тип</w:t>
            </w:r>
          </w:p>
        </w:tc>
        <w:tc>
          <w:tcPr>
            <w:tcW w:w="702" w:type="pct"/>
            <w:noWrap/>
            <w:hideMark/>
          </w:tcPr>
          <w:p w14:paraId="6883837C" w14:textId="5918D003" w:rsidR="00216D89" w:rsidRPr="0094186B" w:rsidRDefault="0084292E" w:rsidP="00216D89">
            <w:pPr>
              <w:rPr>
                <w:rFonts w:cs="Arial"/>
                <w:b/>
                <w:bCs/>
                <w:lang w:eastAsia="ar-SA"/>
              </w:rPr>
            </w:pPr>
            <w:r w:rsidRPr="0094186B">
              <w:rPr>
                <w:rFonts w:cs="Arial"/>
                <w:b/>
                <w:bCs/>
                <w:lang w:eastAsia="ar-SA"/>
              </w:rPr>
              <w:t>Количина</w:t>
            </w:r>
          </w:p>
        </w:tc>
      </w:tr>
      <w:tr w:rsidR="00216D89" w:rsidRPr="0094186B" w14:paraId="77B45E52" w14:textId="77777777" w:rsidTr="0084292E">
        <w:trPr>
          <w:trHeight w:val="288"/>
        </w:trPr>
        <w:tc>
          <w:tcPr>
            <w:tcW w:w="2557" w:type="pct"/>
            <w:noWrap/>
            <w:hideMark/>
          </w:tcPr>
          <w:p w14:paraId="05ACD2B5" w14:textId="77777777" w:rsidR="00216D89" w:rsidRPr="0094186B" w:rsidRDefault="00216D89" w:rsidP="00216D89">
            <w:pPr>
              <w:rPr>
                <w:rFonts w:cs="Arial"/>
                <w:lang w:eastAsia="ar-SA"/>
              </w:rPr>
            </w:pPr>
            <w:r w:rsidRPr="0094186B">
              <w:rPr>
                <w:rFonts w:cs="Arial"/>
                <w:lang w:eastAsia="ar-SA"/>
              </w:rPr>
              <w:t>Database Enterprise Edition</w:t>
            </w:r>
          </w:p>
        </w:tc>
        <w:tc>
          <w:tcPr>
            <w:tcW w:w="1741" w:type="pct"/>
            <w:noWrap/>
            <w:hideMark/>
          </w:tcPr>
          <w:p w14:paraId="521C1DD4"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1BB13113" w14:textId="77777777" w:rsidR="00216D89" w:rsidRPr="0094186B" w:rsidRDefault="00216D89" w:rsidP="00216D89">
            <w:pPr>
              <w:rPr>
                <w:rFonts w:cs="Arial"/>
                <w:lang w:eastAsia="ar-SA"/>
              </w:rPr>
            </w:pPr>
            <w:r w:rsidRPr="0094186B">
              <w:rPr>
                <w:rFonts w:cs="Arial"/>
                <w:lang w:eastAsia="ar-SA"/>
              </w:rPr>
              <w:t>4</w:t>
            </w:r>
          </w:p>
        </w:tc>
      </w:tr>
      <w:tr w:rsidR="00216D89" w:rsidRPr="0094186B" w14:paraId="149ED465" w14:textId="77777777" w:rsidTr="0084292E">
        <w:trPr>
          <w:trHeight w:val="288"/>
        </w:trPr>
        <w:tc>
          <w:tcPr>
            <w:tcW w:w="2557" w:type="pct"/>
            <w:noWrap/>
            <w:hideMark/>
          </w:tcPr>
          <w:p w14:paraId="5D936760" w14:textId="77777777" w:rsidR="00216D89" w:rsidRPr="0094186B" w:rsidRDefault="00216D89" w:rsidP="00216D89">
            <w:pPr>
              <w:rPr>
                <w:rFonts w:cs="Arial"/>
                <w:lang w:eastAsia="ar-SA"/>
              </w:rPr>
            </w:pPr>
            <w:r w:rsidRPr="0094186B">
              <w:rPr>
                <w:rFonts w:cs="Arial"/>
                <w:lang w:eastAsia="ar-SA"/>
              </w:rPr>
              <w:t>Golden Gate</w:t>
            </w:r>
          </w:p>
        </w:tc>
        <w:tc>
          <w:tcPr>
            <w:tcW w:w="1741" w:type="pct"/>
            <w:noWrap/>
            <w:hideMark/>
          </w:tcPr>
          <w:p w14:paraId="7AF1A3D1"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23266FE1" w14:textId="77777777" w:rsidR="00216D89" w:rsidRPr="0094186B" w:rsidRDefault="00216D89" w:rsidP="00216D89">
            <w:pPr>
              <w:rPr>
                <w:rFonts w:cs="Arial"/>
                <w:lang w:eastAsia="ar-SA"/>
              </w:rPr>
            </w:pPr>
            <w:r w:rsidRPr="0094186B">
              <w:rPr>
                <w:rFonts w:cs="Arial"/>
                <w:lang w:eastAsia="ar-SA"/>
              </w:rPr>
              <w:t>1</w:t>
            </w:r>
          </w:p>
        </w:tc>
      </w:tr>
      <w:tr w:rsidR="00216D89" w:rsidRPr="0094186B" w14:paraId="08CEBFD4" w14:textId="77777777" w:rsidTr="0084292E">
        <w:trPr>
          <w:trHeight w:val="288"/>
        </w:trPr>
        <w:tc>
          <w:tcPr>
            <w:tcW w:w="2557" w:type="pct"/>
            <w:noWrap/>
            <w:hideMark/>
          </w:tcPr>
          <w:p w14:paraId="2C46EF60" w14:textId="77777777" w:rsidR="00216D89" w:rsidRPr="0094186B" w:rsidRDefault="00216D89" w:rsidP="00216D89">
            <w:pPr>
              <w:rPr>
                <w:rFonts w:cs="Arial"/>
                <w:lang w:eastAsia="ar-SA"/>
              </w:rPr>
            </w:pPr>
            <w:r w:rsidRPr="0094186B">
              <w:rPr>
                <w:rFonts w:cs="Arial"/>
                <w:lang w:eastAsia="ar-SA"/>
              </w:rPr>
              <w:t>Real Application Cluster</w:t>
            </w:r>
          </w:p>
        </w:tc>
        <w:tc>
          <w:tcPr>
            <w:tcW w:w="1741" w:type="pct"/>
            <w:noWrap/>
            <w:hideMark/>
          </w:tcPr>
          <w:p w14:paraId="3859F0B2"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6D73A6B1" w14:textId="77777777" w:rsidR="00216D89" w:rsidRPr="0094186B" w:rsidRDefault="00216D89" w:rsidP="00216D89">
            <w:pPr>
              <w:rPr>
                <w:rFonts w:cs="Arial"/>
                <w:lang w:eastAsia="ar-SA"/>
              </w:rPr>
            </w:pPr>
            <w:r w:rsidRPr="0094186B">
              <w:rPr>
                <w:rFonts w:cs="Arial"/>
                <w:lang w:eastAsia="ar-SA"/>
              </w:rPr>
              <w:t>4</w:t>
            </w:r>
          </w:p>
        </w:tc>
      </w:tr>
      <w:tr w:rsidR="00216D89" w:rsidRPr="0094186B" w14:paraId="4F39911D" w14:textId="77777777" w:rsidTr="0084292E">
        <w:trPr>
          <w:trHeight w:val="288"/>
        </w:trPr>
        <w:tc>
          <w:tcPr>
            <w:tcW w:w="2557" w:type="pct"/>
            <w:noWrap/>
            <w:hideMark/>
          </w:tcPr>
          <w:p w14:paraId="7EA1CE4D" w14:textId="77777777" w:rsidR="00216D89" w:rsidRPr="0094186B" w:rsidRDefault="00216D89" w:rsidP="00216D89">
            <w:pPr>
              <w:rPr>
                <w:rFonts w:cs="Arial"/>
                <w:lang w:eastAsia="ar-SA"/>
              </w:rPr>
            </w:pPr>
            <w:r w:rsidRPr="0094186B">
              <w:rPr>
                <w:rFonts w:cs="Arial"/>
                <w:lang w:eastAsia="ar-SA"/>
              </w:rPr>
              <w:t>WebLogic Enterprise Edition</w:t>
            </w:r>
          </w:p>
        </w:tc>
        <w:tc>
          <w:tcPr>
            <w:tcW w:w="1741" w:type="pct"/>
            <w:noWrap/>
            <w:hideMark/>
          </w:tcPr>
          <w:p w14:paraId="20745935" w14:textId="77777777" w:rsidR="00216D89" w:rsidRPr="0094186B" w:rsidRDefault="00216D89" w:rsidP="00216D89">
            <w:pPr>
              <w:rPr>
                <w:rFonts w:cs="Arial"/>
                <w:lang w:eastAsia="ar-SA"/>
              </w:rPr>
            </w:pPr>
            <w:r w:rsidRPr="0094186B">
              <w:rPr>
                <w:rFonts w:cs="Arial"/>
                <w:lang w:eastAsia="ar-SA"/>
              </w:rPr>
              <w:t>Nup</w:t>
            </w:r>
          </w:p>
        </w:tc>
        <w:tc>
          <w:tcPr>
            <w:tcW w:w="702" w:type="pct"/>
            <w:noWrap/>
            <w:hideMark/>
          </w:tcPr>
          <w:p w14:paraId="2A8F1C33" w14:textId="77777777" w:rsidR="00216D89" w:rsidRPr="0094186B" w:rsidRDefault="00216D89" w:rsidP="00216D89">
            <w:pPr>
              <w:rPr>
                <w:rFonts w:cs="Arial"/>
                <w:lang w:eastAsia="ar-SA"/>
              </w:rPr>
            </w:pPr>
            <w:r w:rsidRPr="0094186B">
              <w:rPr>
                <w:rFonts w:cs="Arial"/>
                <w:lang w:eastAsia="ar-SA"/>
              </w:rPr>
              <w:t>300</w:t>
            </w:r>
          </w:p>
        </w:tc>
      </w:tr>
      <w:tr w:rsidR="00216D89" w:rsidRPr="0094186B" w14:paraId="12F8B417" w14:textId="77777777" w:rsidTr="0084292E">
        <w:trPr>
          <w:trHeight w:val="288"/>
        </w:trPr>
        <w:tc>
          <w:tcPr>
            <w:tcW w:w="2557" w:type="pct"/>
            <w:noWrap/>
            <w:hideMark/>
          </w:tcPr>
          <w:p w14:paraId="6E80F567" w14:textId="77777777" w:rsidR="00216D89" w:rsidRPr="0094186B" w:rsidRDefault="00216D89" w:rsidP="00216D89">
            <w:pPr>
              <w:rPr>
                <w:rFonts w:cs="Arial"/>
                <w:lang w:eastAsia="ar-SA"/>
              </w:rPr>
            </w:pPr>
            <w:r w:rsidRPr="0094186B">
              <w:rPr>
                <w:rFonts w:cs="Arial"/>
                <w:lang w:eastAsia="ar-SA"/>
              </w:rPr>
              <w:t>WebLogic Standard Edition</w:t>
            </w:r>
          </w:p>
        </w:tc>
        <w:tc>
          <w:tcPr>
            <w:tcW w:w="1741" w:type="pct"/>
            <w:noWrap/>
            <w:hideMark/>
          </w:tcPr>
          <w:p w14:paraId="64535186"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6B6B6B1A" w14:textId="77777777" w:rsidR="00216D89" w:rsidRPr="0094186B" w:rsidRDefault="00216D89" w:rsidP="00216D89">
            <w:pPr>
              <w:rPr>
                <w:rFonts w:cs="Arial"/>
                <w:lang w:eastAsia="ar-SA"/>
              </w:rPr>
            </w:pPr>
            <w:r w:rsidRPr="0094186B">
              <w:rPr>
                <w:rFonts w:cs="Arial"/>
                <w:lang w:eastAsia="ar-SA"/>
              </w:rPr>
              <w:t>3</w:t>
            </w:r>
          </w:p>
        </w:tc>
      </w:tr>
      <w:tr w:rsidR="00216D89" w:rsidRPr="0094186B" w14:paraId="7A0A5813" w14:textId="77777777" w:rsidTr="0084292E">
        <w:trPr>
          <w:trHeight w:val="288"/>
        </w:trPr>
        <w:tc>
          <w:tcPr>
            <w:tcW w:w="2557" w:type="pct"/>
            <w:noWrap/>
            <w:hideMark/>
          </w:tcPr>
          <w:p w14:paraId="6A21A2B5" w14:textId="77777777" w:rsidR="00216D89" w:rsidRPr="0094186B" w:rsidRDefault="00216D89" w:rsidP="00216D89">
            <w:pPr>
              <w:rPr>
                <w:rFonts w:cs="Arial"/>
                <w:lang w:eastAsia="ar-SA"/>
              </w:rPr>
            </w:pPr>
            <w:r w:rsidRPr="0094186B">
              <w:rPr>
                <w:rFonts w:cs="Arial"/>
                <w:lang w:eastAsia="ar-SA"/>
              </w:rPr>
              <w:t>Business Intelligence Suite Extended Edtion</w:t>
            </w:r>
          </w:p>
        </w:tc>
        <w:tc>
          <w:tcPr>
            <w:tcW w:w="1741" w:type="pct"/>
            <w:noWrap/>
            <w:hideMark/>
          </w:tcPr>
          <w:p w14:paraId="276BD71E" w14:textId="77777777" w:rsidR="00216D89" w:rsidRPr="0094186B" w:rsidRDefault="00216D89" w:rsidP="00216D89">
            <w:pPr>
              <w:rPr>
                <w:rFonts w:cs="Arial"/>
                <w:lang w:eastAsia="ar-SA"/>
              </w:rPr>
            </w:pPr>
            <w:r w:rsidRPr="0094186B">
              <w:rPr>
                <w:rFonts w:cs="Arial"/>
                <w:lang w:eastAsia="ar-SA"/>
              </w:rPr>
              <w:t>Nup</w:t>
            </w:r>
          </w:p>
        </w:tc>
        <w:tc>
          <w:tcPr>
            <w:tcW w:w="702" w:type="pct"/>
            <w:noWrap/>
            <w:hideMark/>
          </w:tcPr>
          <w:p w14:paraId="6F2859CF" w14:textId="77777777" w:rsidR="00216D89" w:rsidRPr="0094186B" w:rsidRDefault="00216D89" w:rsidP="00216D89">
            <w:pPr>
              <w:rPr>
                <w:rFonts w:cs="Arial"/>
                <w:lang w:eastAsia="ar-SA"/>
              </w:rPr>
            </w:pPr>
            <w:r w:rsidRPr="0094186B">
              <w:rPr>
                <w:rFonts w:cs="Arial"/>
                <w:lang w:eastAsia="ar-SA"/>
              </w:rPr>
              <w:t>30</w:t>
            </w:r>
          </w:p>
        </w:tc>
      </w:tr>
      <w:tr w:rsidR="00216D89" w:rsidRPr="0094186B" w14:paraId="3656C31C" w14:textId="77777777" w:rsidTr="0084292E">
        <w:trPr>
          <w:trHeight w:val="288"/>
        </w:trPr>
        <w:tc>
          <w:tcPr>
            <w:tcW w:w="2557" w:type="pct"/>
            <w:noWrap/>
            <w:hideMark/>
          </w:tcPr>
          <w:p w14:paraId="79E1D719" w14:textId="77777777" w:rsidR="00216D89" w:rsidRPr="0094186B" w:rsidRDefault="00216D89" w:rsidP="00216D89">
            <w:pPr>
              <w:rPr>
                <w:rFonts w:cs="Arial"/>
                <w:lang w:eastAsia="ar-SA"/>
              </w:rPr>
            </w:pPr>
            <w:r w:rsidRPr="0094186B">
              <w:rPr>
                <w:rFonts w:cs="Arial"/>
                <w:lang w:eastAsia="ar-SA"/>
              </w:rPr>
              <w:t>Data Masking and Subsetting Pack</w:t>
            </w:r>
          </w:p>
        </w:tc>
        <w:tc>
          <w:tcPr>
            <w:tcW w:w="1741" w:type="pct"/>
            <w:noWrap/>
            <w:hideMark/>
          </w:tcPr>
          <w:p w14:paraId="6805C035" w14:textId="77777777" w:rsidR="00216D89" w:rsidRPr="0094186B" w:rsidRDefault="00216D89" w:rsidP="00216D89">
            <w:pPr>
              <w:rPr>
                <w:rFonts w:cs="Arial"/>
                <w:lang w:eastAsia="ar-SA"/>
              </w:rPr>
            </w:pPr>
            <w:r w:rsidRPr="0094186B">
              <w:rPr>
                <w:rFonts w:cs="Arial"/>
                <w:lang w:eastAsia="ar-SA"/>
              </w:rPr>
              <w:t>Nup</w:t>
            </w:r>
          </w:p>
        </w:tc>
        <w:tc>
          <w:tcPr>
            <w:tcW w:w="702" w:type="pct"/>
            <w:noWrap/>
            <w:hideMark/>
          </w:tcPr>
          <w:p w14:paraId="3FABA146" w14:textId="77777777" w:rsidR="00216D89" w:rsidRPr="0094186B" w:rsidRDefault="00216D89" w:rsidP="00216D89">
            <w:pPr>
              <w:rPr>
                <w:rFonts w:cs="Arial"/>
                <w:lang w:eastAsia="ar-SA"/>
              </w:rPr>
            </w:pPr>
            <w:r w:rsidRPr="0094186B">
              <w:rPr>
                <w:rFonts w:cs="Arial"/>
                <w:lang w:eastAsia="ar-SA"/>
              </w:rPr>
              <w:t>20</w:t>
            </w:r>
          </w:p>
        </w:tc>
      </w:tr>
      <w:tr w:rsidR="00216D89" w:rsidRPr="0094186B" w14:paraId="21DEB688" w14:textId="77777777" w:rsidTr="0084292E">
        <w:trPr>
          <w:trHeight w:val="288"/>
        </w:trPr>
        <w:tc>
          <w:tcPr>
            <w:tcW w:w="2557" w:type="pct"/>
            <w:noWrap/>
            <w:hideMark/>
          </w:tcPr>
          <w:p w14:paraId="3987EA5B" w14:textId="77777777" w:rsidR="00216D89" w:rsidRPr="0094186B" w:rsidRDefault="00216D89" w:rsidP="00216D89">
            <w:pPr>
              <w:rPr>
                <w:rFonts w:cs="Arial"/>
                <w:lang w:eastAsia="ar-SA"/>
              </w:rPr>
            </w:pPr>
            <w:r w:rsidRPr="0094186B">
              <w:rPr>
                <w:rFonts w:cs="Arial"/>
                <w:lang w:eastAsia="ar-SA"/>
              </w:rPr>
              <w:t>WebLogic Suite</w:t>
            </w:r>
          </w:p>
        </w:tc>
        <w:tc>
          <w:tcPr>
            <w:tcW w:w="1741" w:type="pct"/>
            <w:noWrap/>
            <w:hideMark/>
          </w:tcPr>
          <w:p w14:paraId="2E366F17"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79508A83" w14:textId="77777777" w:rsidR="00216D89" w:rsidRPr="0094186B" w:rsidRDefault="00216D89" w:rsidP="00216D89">
            <w:pPr>
              <w:rPr>
                <w:rFonts w:cs="Arial"/>
                <w:lang w:eastAsia="ar-SA"/>
              </w:rPr>
            </w:pPr>
            <w:r w:rsidRPr="0094186B">
              <w:rPr>
                <w:rFonts w:cs="Arial"/>
                <w:lang w:eastAsia="ar-SA"/>
              </w:rPr>
              <w:t>2</w:t>
            </w:r>
          </w:p>
        </w:tc>
      </w:tr>
      <w:tr w:rsidR="00216D89" w:rsidRPr="0094186B" w14:paraId="40424C43" w14:textId="77777777" w:rsidTr="0084292E">
        <w:trPr>
          <w:trHeight w:val="288"/>
        </w:trPr>
        <w:tc>
          <w:tcPr>
            <w:tcW w:w="2557" w:type="pct"/>
            <w:noWrap/>
            <w:hideMark/>
          </w:tcPr>
          <w:p w14:paraId="780D4B75" w14:textId="77777777" w:rsidR="00216D89" w:rsidRPr="0094186B" w:rsidRDefault="00216D89" w:rsidP="00216D89">
            <w:pPr>
              <w:rPr>
                <w:rFonts w:cs="Arial"/>
                <w:lang w:eastAsia="ar-SA"/>
              </w:rPr>
            </w:pPr>
            <w:r w:rsidRPr="0094186B">
              <w:rPr>
                <w:rFonts w:cs="Arial"/>
                <w:lang w:eastAsia="ar-SA"/>
              </w:rPr>
              <w:t>Web Center Content</w:t>
            </w:r>
          </w:p>
        </w:tc>
        <w:tc>
          <w:tcPr>
            <w:tcW w:w="1741" w:type="pct"/>
            <w:noWrap/>
            <w:hideMark/>
          </w:tcPr>
          <w:p w14:paraId="3114AF5B"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0198069C" w14:textId="77777777" w:rsidR="00216D89" w:rsidRPr="0094186B" w:rsidRDefault="00216D89" w:rsidP="00216D89">
            <w:pPr>
              <w:rPr>
                <w:rFonts w:cs="Arial"/>
                <w:lang w:eastAsia="ar-SA"/>
              </w:rPr>
            </w:pPr>
            <w:r w:rsidRPr="0094186B">
              <w:rPr>
                <w:rFonts w:cs="Arial"/>
                <w:lang w:eastAsia="ar-SA"/>
              </w:rPr>
              <w:t>8</w:t>
            </w:r>
          </w:p>
        </w:tc>
      </w:tr>
      <w:tr w:rsidR="00216D89" w:rsidRPr="0094186B" w14:paraId="0DB075CF" w14:textId="77777777" w:rsidTr="0084292E">
        <w:trPr>
          <w:trHeight w:val="288"/>
        </w:trPr>
        <w:tc>
          <w:tcPr>
            <w:tcW w:w="2557" w:type="pct"/>
            <w:noWrap/>
            <w:hideMark/>
          </w:tcPr>
          <w:p w14:paraId="4A748C05" w14:textId="77777777" w:rsidR="00216D89" w:rsidRPr="0094186B" w:rsidRDefault="00216D89" w:rsidP="00216D89">
            <w:pPr>
              <w:rPr>
                <w:rFonts w:cs="Arial"/>
                <w:lang w:eastAsia="ar-SA"/>
              </w:rPr>
            </w:pPr>
            <w:r w:rsidRPr="0094186B">
              <w:rPr>
                <w:rFonts w:cs="Arial"/>
                <w:lang w:eastAsia="ar-SA"/>
              </w:rPr>
              <w:t>Database Standard Edition 2</w:t>
            </w:r>
          </w:p>
        </w:tc>
        <w:tc>
          <w:tcPr>
            <w:tcW w:w="1741" w:type="pct"/>
            <w:noWrap/>
            <w:hideMark/>
          </w:tcPr>
          <w:p w14:paraId="742C6D69"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676E4DED" w14:textId="77777777" w:rsidR="00216D89" w:rsidRPr="0094186B" w:rsidRDefault="00216D89" w:rsidP="00216D89">
            <w:pPr>
              <w:rPr>
                <w:rFonts w:cs="Arial"/>
                <w:lang w:eastAsia="ar-SA"/>
              </w:rPr>
            </w:pPr>
            <w:r w:rsidRPr="0094186B">
              <w:rPr>
                <w:rFonts w:cs="Arial"/>
                <w:lang w:eastAsia="ar-SA"/>
              </w:rPr>
              <w:t>2</w:t>
            </w:r>
          </w:p>
        </w:tc>
      </w:tr>
      <w:tr w:rsidR="00216D89" w:rsidRPr="0094186B" w14:paraId="412074A9" w14:textId="77777777" w:rsidTr="0084292E">
        <w:trPr>
          <w:trHeight w:val="288"/>
        </w:trPr>
        <w:tc>
          <w:tcPr>
            <w:tcW w:w="2557" w:type="pct"/>
            <w:noWrap/>
            <w:hideMark/>
          </w:tcPr>
          <w:p w14:paraId="45A45194" w14:textId="77777777" w:rsidR="00216D89" w:rsidRPr="0094186B" w:rsidRDefault="00216D89" w:rsidP="00216D89">
            <w:pPr>
              <w:rPr>
                <w:rFonts w:cs="Arial"/>
                <w:lang w:eastAsia="ar-SA"/>
              </w:rPr>
            </w:pPr>
            <w:r w:rsidRPr="0094186B">
              <w:rPr>
                <w:rFonts w:cs="Arial"/>
                <w:lang w:eastAsia="ar-SA"/>
              </w:rPr>
              <w:t>Forms &amp; Reports</w:t>
            </w:r>
          </w:p>
        </w:tc>
        <w:tc>
          <w:tcPr>
            <w:tcW w:w="1741" w:type="pct"/>
            <w:noWrap/>
            <w:hideMark/>
          </w:tcPr>
          <w:p w14:paraId="4BDA6A44"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152B81D5" w14:textId="77777777" w:rsidR="00216D89" w:rsidRPr="0094186B" w:rsidRDefault="00216D89" w:rsidP="00216D89">
            <w:pPr>
              <w:rPr>
                <w:rFonts w:cs="Arial"/>
                <w:lang w:eastAsia="ar-SA"/>
              </w:rPr>
            </w:pPr>
            <w:r w:rsidRPr="0094186B">
              <w:rPr>
                <w:rFonts w:cs="Arial"/>
                <w:lang w:eastAsia="ar-SA"/>
              </w:rPr>
              <w:t>2</w:t>
            </w:r>
          </w:p>
        </w:tc>
      </w:tr>
      <w:tr w:rsidR="00216D89" w:rsidRPr="0094186B" w14:paraId="523DC611" w14:textId="77777777" w:rsidTr="0084292E">
        <w:trPr>
          <w:trHeight w:val="288"/>
        </w:trPr>
        <w:tc>
          <w:tcPr>
            <w:tcW w:w="2557" w:type="pct"/>
            <w:noWrap/>
            <w:hideMark/>
          </w:tcPr>
          <w:p w14:paraId="15285EA6" w14:textId="77777777" w:rsidR="00216D89" w:rsidRPr="0094186B" w:rsidRDefault="00216D89" w:rsidP="00216D89">
            <w:pPr>
              <w:rPr>
                <w:rFonts w:cs="Arial"/>
                <w:lang w:eastAsia="ar-SA"/>
              </w:rPr>
            </w:pPr>
            <w:r w:rsidRPr="0094186B">
              <w:rPr>
                <w:rFonts w:cs="Arial"/>
                <w:lang w:eastAsia="ar-SA"/>
              </w:rPr>
              <w:t>Business Intelligence Suite Extended Edtion</w:t>
            </w:r>
          </w:p>
        </w:tc>
        <w:tc>
          <w:tcPr>
            <w:tcW w:w="1741" w:type="pct"/>
            <w:noWrap/>
            <w:hideMark/>
          </w:tcPr>
          <w:p w14:paraId="48C3C552" w14:textId="77777777" w:rsidR="00216D89" w:rsidRPr="0094186B" w:rsidRDefault="00216D89" w:rsidP="00216D89">
            <w:pPr>
              <w:rPr>
                <w:rFonts w:cs="Arial"/>
                <w:lang w:eastAsia="ar-SA"/>
              </w:rPr>
            </w:pPr>
            <w:r w:rsidRPr="0094186B">
              <w:rPr>
                <w:rFonts w:cs="Arial"/>
                <w:lang w:eastAsia="ar-SA"/>
              </w:rPr>
              <w:t>Proc</w:t>
            </w:r>
          </w:p>
        </w:tc>
        <w:tc>
          <w:tcPr>
            <w:tcW w:w="702" w:type="pct"/>
            <w:noWrap/>
            <w:hideMark/>
          </w:tcPr>
          <w:p w14:paraId="1975AB6A" w14:textId="77777777" w:rsidR="00216D89" w:rsidRPr="0094186B" w:rsidRDefault="00216D89" w:rsidP="00216D89">
            <w:pPr>
              <w:rPr>
                <w:rFonts w:cs="Arial"/>
                <w:lang w:eastAsia="ar-SA"/>
              </w:rPr>
            </w:pPr>
            <w:r w:rsidRPr="0094186B">
              <w:rPr>
                <w:rFonts w:cs="Arial"/>
                <w:lang w:eastAsia="ar-SA"/>
              </w:rPr>
              <w:t>4</w:t>
            </w:r>
          </w:p>
        </w:tc>
      </w:tr>
    </w:tbl>
    <w:p w14:paraId="26E45BBC" w14:textId="77777777" w:rsidR="00216D89" w:rsidRPr="0094186B" w:rsidRDefault="00216D89" w:rsidP="00216D89">
      <w:pPr>
        <w:rPr>
          <w:rFonts w:cs="Arial"/>
          <w:lang w:val="sr-Cyrl-RS" w:eastAsia="ar-SA"/>
        </w:rPr>
      </w:pPr>
      <w:r w:rsidRPr="0094186B">
        <w:rPr>
          <w:rFonts w:cs="Arial"/>
          <w:lang w:val="sr-Cyrl-RS" w:eastAsia="ar-SA"/>
        </w:rPr>
        <w:br w:type="textWrapping" w:clear="all"/>
      </w:r>
    </w:p>
    <w:p w14:paraId="21A001CE" w14:textId="77777777" w:rsidR="00216D89" w:rsidRPr="004E2AD1" w:rsidRDefault="00216D89" w:rsidP="004E2AD1"/>
    <w:p w14:paraId="127212C2" w14:textId="77777777" w:rsidR="008E0895" w:rsidRPr="0094186B" w:rsidRDefault="008E0895" w:rsidP="002E217F">
      <w:pPr>
        <w:spacing w:before="0"/>
        <w:jc w:val="left"/>
        <w:rPr>
          <w:rFonts w:cs="Arial"/>
          <w:lang w:val="sr-Cyrl-RS"/>
        </w:rPr>
      </w:pPr>
    </w:p>
    <w:p w14:paraId="3D464490" w14:textId="77777777" w:rsidR="002E217F" w:rsidRPr="0094186B" w:rsidRDefault="002E217F" w:rsidP="002E217F">
      <w:pPr>
        <w:spacing w:before="0"/>
        <w:jc w:val="left"/>
        <w:rPr>
          <w:rFonts w:cs="Arial"/>
          <w:lang w:val="sr-Cyrl-RS"/>
        </w:rPr>
      </w:pPr>
    </w:p>
    <w:p w14:paraId="4BC128F8" w14:textId="77777777" w:rsidR="002E217F" w:rsidRPr="0094186B" w:rsidRDefault="002E217F" w:rsidP="002E217F">
      <w:pPr>
        <w:spacing w:before="0"/>
        <w:jc w:val="left"/>
        <w:rPr>
          <w:rFonts w:cs="Arial"/>
          <w:lang w:val="sr-Cyrl-RS"/>
        </w:rPr>
      </w:pPr>
    </w:p>
    <w:p w14:paraId="4C4D9812" w14:textId="77777777" w:rsidR="002E217F" w:rsidRPr="0094186B" w:rsidRDefault="002E217F" w:rsidP="002E217F">
      <w:pPr>
        <w:spacing w:before="0"/>
        <w:jc w:val="left"/>
        <w:rPr>
          <w:rFonts w:cs="Arial"/>
          <w:lang w:val="sr-Cyrl-RS"/>
        </w:rPr>
      </w:pPr>
    </w:p>
    <w:p w14:paraId="57CFCC8B" w14:textId="77777777" w:rsidR="002E217F" w:rsidRPr="0094186B" w:rsidRDefault="002E217F" w:rsidP="002E217F">
      <w:pPr>
        <w:spacing w:before="0"/>
        <w:jc w:val="left"/>
        <w:rPr>
          <w:rFonts w:cs="Arial"/>
          <w:lang w:val="sr-Cyrl-RS"/>
        </w:rPr>
      </w:pPr>
    </w:p>
    <w:p w14:paraId="59E6E0D0" w14:textId="77777777" w:rsidR="002E217F" w:rsidRPr="0094186B" w:rsidRDefault="002E217F" w:rsidP="002E217F">
      <w:pPr>
        <w:spacing w:before="0"/>
        <w:jc w:val="left"/>
        <w:rPr>
          <w:rFonts w:cs="Arial"/>
          <w:b/>
          <w:lang w:val="sr-Cyrl-RS" w:eastAsia="ar-SA"/>
        </w:rPr>
      </w:pPr>
    </w:p>
    <w:p w14:paraId="10125C1D" w14:textId="08B22ED9" w:rsidR="00756A02" w:rsidRPr="004E2AD1" w:rsidRDefault="002F16A1" w:rsidP="004E2AD1">
      <w:pPr>
        <w:pStyle w:val="ListParagraph"/>
        <w:numPr>
          <w:ilvl w:val="0"/>
          <w:numId w:val="20"/>
        </w:numPr>
        <w:spacing w:before="0"/>
        <w:jc w:val="left"/>
        <w:rPr>
          <w:rFonts w:ascii="Arial" w:hAnsi="Arial" w:cs="Arial"/>
          <w:b/>
          <w:lang w:val="sr-Cyrl-RS"/>
        </w:rPr>
      </w:pPr>
      <w:r w:rsidRPr="004E2AD1">
        <w:rPr>
          <w:rFonts w:cs="Arial"/>
          <w:i/>
          <w:color w:val="00B0F0"/>
          <w:lang w:eastAsia="zh-CN"/>
        </w:rPr>
        <w:br w:type="page"/>
      </w:r>
      <w:bookmarkStart w:id="20" w:name="_Toc442559884"/>
      <w:r w:rsidR="00756A02" w:rsidRPr="004E2AD1">
        <w:rPr>
          <w:rFonts w:ascii="Arial" w:hAnsi="Arial" w:cs="Arial"/>
          <w:b/>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4186B" w14:paraId="01ABDFDD" w14:textId="77777777" w:rsidTr="008112A2">
        <w:trPr>
          <w:trHeight w:val="524"/>
          <w:jc w:val="center"/>
        </w:trPr>
        <w:tc>
          <w:tcPr>
            <w:tcW w:w="729" w:type="dxa"/>
            <w:vAlign w:val="center"/>
          </w:tcPr>
          <w:p w14:paraId="2B647B9C" w14:textId="77777777" w:rsidR="00175774" w:rsidRPr="0094186B" w:rsidRDefault="00175774" w:rsidP="003A4822">
            <w:pPr>
              <w:jc w:val="center"/>
              <w:rPr>
                <w:rFonts w:cs="Arial"/>
                <w:b/>
              </w:rPr>
            </w:pPr>
            <w:r w:rsidRPr="0094186B">
              <w:rPr>
                <w:rFonts w:cs="Arial"/>
                <w:b/>
              </w:rPr>
              <w:t>Ред. бр.</w:t>
            </w:r>
          </w:p>
        </w:tc>
        <w:tc>
          <w:tcPr>
            <w:tcW w:w="8430" w:type="dxa"/>
            <w:vAlign w:val="center"/>
          </w:tcPr>
          <w:p w14:paraId="48E6D68E" w14:textId="77777777" w:rsidR="00175774" w:rsidRPr="0094186B" w:rsidRDefault="00175774" w:rsidP="003A4822">
            <w:pPr>
              <w:ind w:right="-180"/>
              <w:jc w:val="center"/>
              <w:rPr>
                <w:rFonts w:cs="Arial"/>
                <w:b/>
              </w:rPr>
            </w:pPr>
            <w:r w:rsidRPr="0094186B">
              <w:rPr>
                <w:rStyle w:val="Heading1Char"/>
              </w:rPr>
              <w:t>4.1</w:t>
            </w:r>
            <w:r w:rsidRPr="0094186B">
              <w:rPr>
                <w:rFonts w:cs="Arial"/>
                <w:b/>
              </w:rPr>
              <w:t xml:space="preserve">  ОБАВЕЗНИ УСЛОВИ </w:t>
            </w:r>
          </w:p>
          <w:p w14:paraId="5AC1D8FB" w14:textId="77777777" w:rsidR="00175774" w:rsidRPr="0094186B" w:rsidRDefault="00175774" w:rsidP="003A4822">
            <w:pPr>
              <w:jc w:val="center"/>
              <w:rPr>
                <w:rFonts w:cs="Arial"/>
                <w:b/>
                <w:color w:val="FF0000"/>
                <w:lang w:val="sr-Cyrl-RS"/>
              </w:rPr>
            </w:pPr>
            <w:r w:rsidRPr="0094186B">
              <w:rPr>
                <w:rFonts w:cs="Arial"/>
                <w:b/>
              </w:rPr>
              <w:t>ЗА УЧЕШЋЕ У ПОСТУПКУ ЈАВНЕ НАБАВКЕ ИЗ ЧЛАНА 75. З</w:t>
            </w:r>
            <w:r w:rsidR="005C7CDE" w:rsidRPr="0094186B">
              <w:rPr>
                <w:rFonts w:cs="Arial"/>
                <w:b/>
                <w:lang w:val="sr-Cyrl-RS"/>
              </w:rPr>
              <w:t>АКОНА</w:t>
            </w:r>
          </w:p>
          <w:p w14:paraId="59ADF564" w14:textId="77777777" w:rsidR="00175774" w:rsidRPr="0094186B" w:rsidRDefault="00175774" w:rsidP="003A4822">
            <w:pPr>
              <w:jc w:val="center"/>
              <w:rPr>
                <w:rFonts w:cs="Arial"/>
                <w:b/>
                <w:color w:val="FF0000"/>
              </w:rPr>
            </w:pPr>
          </w:p>
        </w:tc>
      </w:tr>
      <w:tr w:rsidR="00175774" w:rsidRPr="0094186B" w14:paraId="7FC19663" w14:textId="77777777" w:rsidTr="008112A2">
        <w:trPr>
          <w:jc w:val="center"/>
        </w:trPr>
        <w:tc>
          <w:tcPr>
            <w:tcW w:w="729" w:type="dxa"/>
            <w:vAlign w:val="center"/>
          </w:tcPr>
          <w:p w14:paraId="39B7CF4B" w14:textId="77777777" w:rsidR="00175774" w:rsidRPr="0094186B" w:rsidRDefault="00175774" w:rsidP="003A4822">
            <w:pPr>
              <w:jc w:val="center"/>
              <w:rPr>
                <w:rFonts w:cs="Arial"/>
              </w:rPr>
            </w:pPr>
            <w:r w:rsidRPr="0094186B">
              <w:rPr>
                <w:rFonts w:cs="Arial"/>
              </w:rPr>
              <w:t>1.</w:t>
            </w:r>
          </w:p>
        </w:tc>
        <w:tc>
          <w:tcPr>
            <w:tcW w:w="8430" w:type="dxa"/>
            <w:vAlign w:val="center"/>
          </w:tcPr>
          <w:p w14:paraId="5B9837F4" w14:textId="77777777" w:rsidR="00B94E36" w:rsidRPr="0094186B" w:rsidRDefault="00175774" w:rsidP="003A4822">
            <w:pPr>
              <w:autoSpaceDE w:val="0"/>
              <w:autoSpaceDN w:val="0"/>
              <w:adjustRightInd w:val="0"/>
              <w:rPr>
                <w:rFonts w:cs="Arial"/>
                <w:b/>
                <w:u w:val="single"/>
              </w:rPr>
            </w:pPr>
            <w:r w:rsidRPr="0094186B">
              <w:rPr>
                <w:rFonts w:cs="Arial"/>
                <w:b/>
                <w:u w:val="single"/>
              </w:rPr>
              <w:t>Услов:</w:t>
            </w:r>
          </w:p>
          <w:p w14:paraId="79A775F6" w14:textId="77777777" w:rsidR="00175774" w:rsidRPr="0094186B" w:rsidRDefault="00175774" w:rsidP="003A4822">
            <w:pPr>
              <w:autoSpaceDE w:val="0"/>
              <w:autoSpaceDN w:val="0"/>
              <w:adjustRightInd w:val="0"/>
              <w:rPr>
                <w:rFonts w:cs="Arial"/>
              </w:rPr>
            </w:pPr>
            <w:r w:rsidRPr="0094186B">
              <w:rPr>
                <w:rFonts w:cs="Arial"/>
                <w:lang w:val="pl-PL"/>
              </w:rPr>
              <w:t>Да је понуђач регистрован код надлежног органа, односно уписан у одговарајући регистар;</w:t>
            </w:r>
          </w:p>
          <w:p w14:paraId="286554E8" w14:textId="77777777" w:rsidR="00175774" w:rsidRPr="0094186B" w:rsidRDefault="00175774" w:rsidP="003A4822">
            <w:pPr>
              <w:autoSpaceDE w:val="0"/>
              <w:autoSpaceDN w:val="0"/>
              <w:adjustRightInd w:val="0"/>
              <w:rPr>
                <w:rFonts w:cs="Arial"/>
                <w:b/>
                <w:u w:val="single"/>
              </w:rPr>
            </w:pPr>
            <w:r w:rsidRPr="0094186B">
              <w:rPr>
                <w:rFonts w:cs="Arial"/>
                <w:b/>
                <w:u w:val="single"/>
              </w:rPr>
              <w:t xml:space="preserve">Доказ: </w:t>
            </w:r>
          </w:p>
          <w:p w14:paraId="5277098B" w14:textId="77777777" w:rsidR="00175774" w:rsidRPr="0094186B" w:rsidRDefault="00175774" w:rsidP="003A4822">
            <w:pPr>
              <w:tabs>
                <w:tab w:val="left" w:pos="680"/>
              </w:tabs>
              <w:snapToGrid w:val="0"/>
              <w:rPr>
                <w:rFonts w:eastAsia="Calibri" w:cs="Arial"/>
              </w:rPr>
            </w:pPr>
            <w:r w:rsidRPr="0094186B">
              <w:rPr>
                <w:rFonts w:eastAsia="Calibri" w:cs="Arial"/>
                <w:lang w:val="ru-RU"/>
              </w:rPr>
              <w:t xml:space="preserve">- </w:t>
            </w:r>
            <w:r w:rsidRPr="0094186B">
              <w:rPr>
                <w:rFonts w:eastAsia="Calibri" w:cs="Arial"/>
                <w:b/>
              </w:rPr>
              <w:t>за правно лице:</w:t>
            </w:r>
            <w:r w:rsidRPr="0094186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BB5FB5A" w14:textId="77777777" w:rsidR="00175774" w:rsidRPr="0094186B" w:rsidRDefault="00175774" w:rsidP="003A4822">
            <w:pPr>
              <w:tabs>
                <w:tab w:val="left" w:pos="680"/>
              </w:tabs>
              <w:snapToGrid w:val="0"/>
              <w:rPr>
                <w:rFonts w:eastAsia="Calibri" w:cs="Arial"/>
              </w:rPr>
            </w:pPr>
            <w:r w:rsidRPr="0094186B">
              <w:rPr>
                <w:rFonts w:eastAsia="Calibri" w:cs="Arial"/>
              </w:rPr>
              <w:t xml:space="preserve">- </w:t>
            </w:r>
            <w:r w:rsidRPr="0094186B">
              <w:rPr>
                <w:rFonts w:eastAsia="Calibri" w:cs="Arial"/>
                <w:b/>
              </w:rPr>
              <w:t xml:space="preserve">за предузетнике: </w:t>
            </w:r>
            <w:r w:rsidRPr="0094186B">
              <w:rPr>
                <w:rFonts w:eastAsia="Calibri" w:cs="Arial"/>
              </w:rPr>
              <w:t>И</w:t>
            </w:r>
            <w:r w:rsidRPr="0094186B">
              <w:rPr>
                <w:rFonts w:eastAsia="Calibri" w:cs="Arial"/>
                <w:lang w:val="ru-RU"/>
              </w:rPr>
              <w:t xml:space="preserve">звод из регистра Агенције за привредне регистре, односно извод из одговарајућег регистра </w:t>
            </w:r>
          </w:p>
          <w:p w14:paraId="4F788E13" w14:textId="77777777" w:rsidR="00175774" w:rsidRPr="0094186B" w:rsidRDefault="00175774" w:rsidP="003A4822">
            <w:pPr>
              <w:autoSpaceDE w:val="0"/>
              <w:autoSpaceDN w:val="0"/>
              <w:adjustRightInd w:val="0"/>
              <w:rPr>
                <w:rFonts w:eastAsia="Calibri" w:cs="Arial"/>
                <w:i/>
              </w:rPr>
            </w:pPr>
            <w:r w:rsidRPr="0094186B">
              <w:rPr>
                <w:rFonts w:eastAsia="Calibri" w:cs="Arial"/>
                <w:i/>
              </w:rPr>
              <w:t xml:space="preserve">Напомена: </w:t>
            </w:r>
          </w:p>
          <w:p w14:paraId="5EEF5BB2" w14:textId="77777777" w:rsidR="00175774" w:rsidRPr="0094186B" w:rsidRDefault="00175774" w:rsidP="00181E4C">
            <w:pPr>
              <w:numPr>
                <w:ilvl w:val="0"/>
                <w:numId w:val="21"/>
              </w:numPr>
              <w:tabs>
                <w:tab w:val="left" w:pos="680"/>
              </w:tabs>
              <w:snapToGrid w:val="0"/>
              <w:spacing w:before="0"/>
              <w:ind w:left="714" w:hanging="357"/>
              <w:contextualSpacing/>
              <w:jc w:val="left"/>
              <w:rPr>
                <w:rFonts w:eastAsia="Calibri" w:cs="Arial"/>
                <w:i/>
              </w:rPr>
            </w:pPr>
            <w:r w:rsidRPr="0094186B">
              <w:rPr>
                <w:rFonts w:eastAsia="Calibri" w:cs="Arial"/>
                <w:i/>
              </w:rPr>
              <w:t xml:space="preserve">У случају да понуду подноси група понуђача, овај доказ доставити за сваког </w:t>
            </w:r>
            <w:r w:rsidR="00B46D29" w:rsidRPr="0094186B">
              <w:rPr>
                <w:rFonts w:eastAsia="Calibri" w:cs="Arial"/>
                <w:i/>
                <w:lang w:val="sr-Cyrl-CS"/>
              </w:rPr>
              <w:t>члана групе понуђача</w:t>
            </w:r>
          </w:p>
          <w:p w14:paraId="1F9DB1FA" w14:textId="77777777" w:rsidR="00175774" w:rsidRPr="0094186B" w:rsidRDefault="00175774" w:rsidP="00181E4C">
            <w:pPr>
              <w:numPr>
                <w:ilvl w:val="0"/>
                <w:numId w:val="21"/>
              </w:numPr>
              <w:tabs>
                <w:tab w:val="left" w:pos="680"/>
              </w:tabs>
              <w:snapToGrid w:val="0"/>
              <w:spacing w:before="0"/>
              <w:ind w:left="714" w:hanging="357"/>
              <w:contextualSpacing/>
              <w:jc w:val="left"/>
              <w:rPr>
                <w:rFonts w:cs="Arial"/>
              </w:rPr>
            </w:pPr>
            <w:r w:rsidRPr="0094186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4186B" w14:paraId="6C9455EA" w14:textId="77777777" w:rsidTr="008112A2">
        <w:trPr>
          <w:trHeight w:val="3706"/>
          <w:jc w:val="center"/>
        </w:trPr>
        <w:tc>
          <w:tcPr>
            <w:tcW w:w="729" w:type="dxa"/>
            <w:vAlign w:val="center"/>
          </w:tcPr>
          <w:p w14:paraId="40B35A9C" w14:textId="77777777" w:rsidR="00175774" w:rsidRPr="0094186B" w:rsidRDefault="00175774" w:rsidP="003A4822">
            <w:pPr>
              <w:jc w:val="center"/>
              <w:rPr>
                <w:rFonts w:cs="Arial"/>
              </w:rPr>
            </w:pPr>
            <w:r w:rsidRPr="0094186B">
              <w:rPr>
                <w:rFonts w:cs="Arial"/>
              </w:rPr>
              <w:t>2.</w:t>
            </w:r>
          </w:p>
        </w:tc>
        <w:tc>
          <w:tcPr>
            <w:tcW w:w="8430" w:type="dxa"/>
            <w:vAlign w:val="center"/>
          </w:tcPr>
          <w:p w14:paraId="3BA7FC3F" w14:textId="77777777" w:rsidR="00B94E36" w:rsidRPr="0094186B" w:rsidRDefault="00175774" w:rsidP="003A4822">
            <w:pPr>
              <w:autoSpaceDE w:val="0"/>
              <w:autoSpaceDN w:val="0"/>
              <w:adjustRightInd w:val="0"/>
              <w:rPr>
                <w:rFonts w:cs="Arial"/>
              </w:rPr>
            </w:pPr>
            <w:r w:rsidRPr="0094186B">
              <w:rPr>
                <w:rFonts w:cs="Arial"/>
                <w:b/>
                <w:u w:val="single"/>
              </w:rPr>
              <w:t>Услов:</w:t>
            </w:r>
            <w:r w:rsidRPr="0094186B">
              <w:rPr>
                <w:rFonts w:cs="Arial"/>
              </w:rPr>
              <w:t xml:space="preserve"> </w:t>
            </w:r>
          </w:p>
          <w:p w14:paraId="3684D41B" w14:textId="77777777" w:rsidR="00175774" w:rsidRPr="0094186B" w:rsidRDefault="00175774" w:rsidP="003A4822">
            <w:pPr>
              <w:autoSpaceDE w:val="0"/>
              <w:autoSpaceDN w:val="0"/>
              <w:adjustRightInd w:val="0"/>
              <w:rPr>
                <w:rFonts w:cs="Arial"/>
              </w:rPr>
            </w:pPr>
            <w:r w:rsidRPr="0094186B">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0C9D3C5" w14:textId="77777777" w:rsidR="00175774" w:rsidRPr="0094186B" w:rsidRDefault="00175774" w:rsidP="003A4822">
            <w:pPr>
              <w:autoSpaceDE w:val="0"/>
              <w:autoSpaceDN w:val="0"/>
              <w:adjustRightInd w:val="0"/>
              <w:rPr>
                <w:rFonts w:cs="Arial"/>
                <w:b/>
                <w:u w:val="single"/>
              </w:rPr>
            </w:pPr>
            <w:r w:rsidRPr="0094186B">
              <w:rPr>
                <w:rFonts w:cs="Arial"/>
                <w:b/>
                <w:u w:val="single"/>
              </w:rPr>
              <w:t>Доказ:</w:t>
            </w:r>
          </w:p>
          <w:p w14:paraId="79CDFCBD" w14:textId="77777777" w:rsidR="00175774" w:rsidRPr="0094186B" w:rsidRDefault="00175774" w:rsidP="003A4822">
            <w:pPr>
              <w:autoSpaceDE w:val="0"/>
              <w:autoSpaceDN w:val="0"/>
              <w:adjustRightInd w:val="0"/>
              <w:rPr>
                <w:rFonts w:cs="Arial"/>
                <w:b/>
                <w:u w:val="single"/>
              </w:rPr>
            </w:pPr>
            <w:r w:rsidRPr="0094186B">
              <w:rPr>
                <w:rFonts w:eastAsia="Calibri" w:cs="Arial"/>
                <w:lang w:val="ru-RU"/>
              </w:rPr>
              <w:t xml:space="preserve">- </w:t>
            </w:r>
            <w:r w:rsidRPr="0094186B">
              <w:rPr>
                <w:rFonts w:eastAsia="Calibri" w:cs="Arial"/>
                <w:b/>
              </w:rPr>
              <w:t>за правно лице:</w:t>
            </w:r>
          </w:p>
          <w:p w14:paraId="6E65C622" w14:textId="77777777" w:rsidR="00175774" w:rsidRPr="0094186B" w:rsidRDefault="00175774" w:rsidP="003A4822">
            <w:pPr>
              <w:rPr>
                <w:rFonts w:cs="Arial"/>
              </w:rPr>
            </w:pPr>
            <w:r w:rsidRPr="0094186B">
              <w:rPr>
                <w:rFonts w:cs="Arial"/>
              </w:rPr>
              <w:t>1) ЗА ЗАКОНСКОГ ЗАСТУПНИКА</w:t>
            </w:r>
            <w:r w:rsidRPr="0094186B">
              <w:rPr>
                <w:rFonts w:cs="Arial"/>
                <w:b/>
              </w:rPr>
              <w:t xml:space="preserve"> – уверење из казнене евиденције надлежне полицијске управе Министарства унутрашњих послова</w:t>
            </w:r>
            <w:r w:rsidRPr="0094186B">
              <w:rPr>
                <w:rFonts w:cs="Arial"/>
              </w:rPr>
              <w:t xml:space="preserve"> – захтев за издавање овог уверења може се поднети према </w:t>
            </w:r>
            <w:r w:rsidRPr="0094186B">
              <w:rPr>
                <w:rFonts w:cs="Arial"/>
                <w:b/>
              </w:rPr>
              <w:t>месту рођења</w:t>
            </w:r>
            <w:r w:rsidRPr="0094186B">
              <w:rPr>
                <w:rFonts w:cs="Arial"/>
              </w:rPr>
              <w:t xml:space="preserve"> или према </w:t>
            </w:r>
            <w:r w:rsidRPr="0094186B">
              <w:rPr>
                <w:rFonts w:cs="Arial"/>
                <w:b/>
              </w:rPr>
              <w:t>месту пребивалишта</w:t>
            </w:r>
            <w:r w:rsidRPr="0094186B">
              <w:rPr>
                <w:rFonts w:cs="Arial"/>
              </w:rPr>
              <w:t>.</w:t>
            </w:r>
          </w:p>
          <w:p w14:paraId="516F00B5" w14:textId="77777777" w:rsidR="00175774" w:rsidRPr="0094186B" w:rsidRDefault="00175774" w:rsidP="003A4822">
            <w:pPr>
              <w:rPr>
                <w:rFonts w:cs="Arial"/>
              </w:rPr>
            </w:pPr>
            <w:r w:rsidRPr="0094186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94186B">
                <w:rPr>
                  <w:rStyle w:val="Hyperlink"/>
                  <w:rFonts w:cs="Arial"/>
                </w:rPr>
                <w:t>http://www.bg.vi.sud.rs/lt/articles/o-visem-sudu/obavestenje-ke-za-pravna-lica.html</w:t>
              </w:r>
            </w:hyperlink>
          </w:p>
          <w:p w14:paraId="2A7B116C" w14:textId="77777777" w:rsidR="00175774" w:rsidRPr="0094186B" w:rsidRDefault="00175774" w:rsidP="003A4822">
            <w:pPr>
              <w:rPr>
                <w:rFonts w:cs="Arial"/>
              </w:rPr>
            </w:pPr>
            <w:r w:rsidRPr="0094186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4186B">
              <w:rPr>
                <w:rFonts w:cs="Arial"/>
                <w:b/>
              </w:rPr>
              <w:t xml:space="preserve">Уверење Основног суда  </w:t>
            </w:r>
            <w:r w:rsidRPr="0094186B">
              <w:rPr>
                <w:rFonts w:cs="Arial"/>
              </w:rPr>
              <w:t>(</w:t>
            </w:r>
            <w:r w:rsidRPr="0094186B">
              <w:rPr>
                <w:rFonts w:cs="Arial"/>
                <w:b/>
              </w:rPr>
              <w:t>које обухвата и податке из казнене евиденције за кривична дела која су у надлежности редовног кривичног одељења Вишег суда</w:t>
            </w:r>
            <w:r w:rsidRPr="0094186B">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w:t>
            </w:r>
            <w:r w:rsidRPr="0094186B">
              <w:rPr>
                <w:rFonts w:cs="Arial"/>
              </w:rPr>
              <w:lastRenderedPageBreak/>
              <w:t>кривична дела против животне средине, кривично дело примања или давања мита, кривично дело преваре.</w:t>
            </w:r>
          </w:p>
          <w:p w14:paraId="4E5824C4" w14:textId="77777777" w:rsidR="00175774" w:rsidRPr="0094186B" w:rsidRDefault="00175774" w:rsidP="003A4822">
            <w:pPr>
              <w:rPr>
                <w:rFonts w:cs="Arial"/>
                <w:b/>
              </w:rPr>
            </w:pPr>
            <w:r w:rsidRPr="0094186B">
              <w:rPr>
                <w:rFonts w:cs="Arial"/>
                <w:i/>
              </w:rPr>
              <w:t>Посебна напомена:</w:t>
            </w:r>
            <w:r w:rsidR="00B46D29" w:rsidRPr="0094186B">
              <w:rPr>
                <w:rFonts w:cs="Arial"/>
              </w:rPr>
              <w:t xml:space="preserve"> Уколико уверење </w:t>
            </w:r>
            <w:r w:rsidR="00B46D29" w:rsidRPr="0094186B">
              <w:rPr>
                <w:rFonts w:cs="Arial"/>
                <w:lang w:val="sr-Cyrl-CS"/>
              </w:rPr>
              <w:t>О</w:t>
            </w:r>
            <w:r w:rsidRPr="0094186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4186B">
              <w:rPr>
                <w:rFonts w:cs="Arial"/>
                <w:u w:val="single"/>
              </w:rPr>
              <w:t>и</w:t>
            </w:r>
            <w:r w:rsidRPr="0094186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4186B">
              <w:rPr>
                <w:rFonts w:cs="Arial"/>
                <w:b/>
              </w:rPr>
              <w:t>кривична дела против привреде и кривично дело примања мита.</w:t>
            </w:r>
          </w:p>
          <w:p w14:paraId="26874673" w14:textId="77777777" w:rsidR="00175774" w:rsidRPr="0094186B" w:rsidRDefault="00175774" w:rsidP="003A4822">
            <w:pPr>
              <w:rPr>
                <w:rFonts w:cs="Arial"/>
              </w:rPr>
            </w:pPr>
            <w:r w:rsidRPr="0094186B">
              <w:rPr>
                <w:rFonts w:cs="Arial"/>
                <w:b/>
              </w:rPr>
              <w:t>- за физичко лице и предузетника: Уверење из казнене евиденције надлежне полицијске управе Министарства унутрашњих послова</w:t>
            </w:r>
            <w:r w:rsidRPr="0094186B">
              <w:rPr>
                <w:rFonts w:cs="Arial"/>
              </w:rPr>
              <w:t xml:space="preserve"> – захтев за издавање овог уверења може се поднети према </w:t>
            </w:r>
            <w:r w:rsidRPr="0094186B">
              <w:rPr>
                <w:rFonts w:cs="Arial"/>
                <w:b/>
              </w:rPr>
              <w:t>месту рођења</w:t>
            </w:r>
            <w:r w:rsidRPr="0094186B">
              <w:rPr>
                <w:rFonts w:cs="Arial"/>
              </w:rPr>
              <w:t xml:space="preserve"> или према </w:t>
            </w:r>
            <w:r w:rsidRPr="0094186B">
              <w:rPr>
                <w:rFonts w:cs="Arial"/>
                <w:b/>
              </w:rPr>
              <w:t>месту пребивалишта</w:t>
            </w:r>
            <w:r w:rsidRPr="0094186B">
              <w:rPr>
                <w:rFonts w:cs="Arial"/>
              </w:rPr>
              <w:t>.</w:t>
            </w:r>
          </w:p>
          <w:p w14:paraId="2EA67C0D" w14:textId="77777777" w:rsidR="00175774" w:rsidRPr="0094186B" w:rsidRDefault="00175774" w:rsidP="003A4822">
            <w:pPr>
              <w:autoSpaceDE w:val="0"/>
              <w:autoSpaceDN w:val="0"/>
              <w:adjustRightInd w:val="0"/>
              <w:rPr>
                <w:rFonts w:eastAsia="Calibri" w:cs="Arial"/>
                <w:i/>
              </w:rPr>
            </w:pPr>
            <w:r w:rsidRPr="0094186B">
              <w:rPr>
                <w:rFonts w:eastAsia="Calibri" w:cs="Arial"/>
                <w:i/>
              </w:rPr>
              <w:t xml:space="preserve">Напомена: </w:t>
            </w:r>
          </w:p>
          <w:p w14:paraId="43F1C322" w14:textId="77777777" w:rsidR="00175774" w:rsidRPr="0094186B" w:rsidRDefault="00175774" w:rsidP="00181E4C">
            <w:pPr>
              <w:numPr>
                <w:ilvl w:val="0"/>
                <w:numId w:val="23"/>
              </w:numPr>
              <w:tabs>
                <w:tab w:val="left" w:pos="680"/>
              </w:tabs>
              <w:snapToGrid w:val="0"/>
              <w:spacing w:before="0"/>
              <w:ind w:left="714" w:hanging="357"/>
              <w:contextualSpacing/>
              <w:jc w:val="left"/>
              <w:rPr>
                <w:rFonts w:eastAsia="Calibri" w:cs="Arial"/>
                <w:i/>
              </w:rPr>
            </w:pPr>
            <w:r w:rsidRPr="0094186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CD7C2F9" w14:textId="77777777" w:rsidR="00175774" w:rsidRPr="0094186B" w:rsidRDefault="00175774" w:rsidP="00181E4C">
            <w:pPr>
              <w:numPr>
                <w:ilvl w:val="0"/>
                <w:numId w:val="23"/>
              </w:numPr>
              <w:tabs>
                <w:tab w:val="left" w:pos="680"/>
              </w:tabs>
              <w:snapToGrid w:val="0"/>
              <w:spacing w:before="0"/>
              <w:ind w:left="714" w:hanging="357"/>
              <w:contextualSpacing/>
              <w:jc w:val="left"/>
              <w:rPr>
                <w:rFonts w:eastAsia="Calibri" w:cs="Arial"/>
                <w:i/>
              </w:rPr>
            </w:pPr>
            <w:r w:rsidRPr="0094186B">
              <w:rPr>
                <w:rFonts w:eastAsia="Calibri" w:cs="Arial"/>
                <w:i/>
              </w:rPr>
              <w:t>У случају да правно лице има више законских заступника, ове доказе доставити за сваког од њих</w:t>
            </w:r>
          </w:p>
          <w:p w14:paraId="6C5F9934" w14:textId="77777777" w:rsidR="00175774" w:rsidRPr="0094186B" w:rsidRDefault="00175774" w:rsidP="00181E4C">
            <w:pPr>
              <w:numPr>
                <w:ilvl w:val="0"/>
                <w:numId w:val="23"/>
              </w:numPr>
              <w:tabs>
                <w:tab w:val="left" w:pos="680"/>
              </w:tabs>
              <w:snapToGrid w:val="0"/>
              <w:spacing w:before="0"/>
              <w:ind w:left="714" w:hanging="357"/>
              <w:contextualSpacing/>
              <w:jc w:val="left"/>
              <w:rPr>
                <w:rFonts w:eastAsia="Calibri" w:cs="Arial"/>
                <w:i/>
              </w:rPr>
            </w:pPr>
            <w:r w:rsidRPr="0094186B">
              <w:rPr>
                <w:rFonts w:eastAsia="Calibri" w:cs="Arial"/>
                <w:i/>
              </w:rPr>
              <w:t xml:space="preserve">У случају да понуду подноси група понуђача, ове доказе доставити за сваког </w:t>
            </w:r>
            <w:r w:rsidR="00B46D29" w:rsidRPr="0094186B">
              <w:rPr>
                <w:rFonts w:eastAsia="Calibri" w:cs="Arial"/>
                <w:i/>
                <w:lang w:val="sr-Cyrl-CS"/>
              </w:rPr>
              <w:t>члана групе понуђача</w:t>
            </w:r>
          </w:p>
          <w:p w14:paraId="2A855C6C" w14:textId="77777777" w:rsidR="00B46D29" w:rsidRPr="0094186B" w:rsidRDefault="00175774" w:rsidP="00181E4C">
            <w:pPr>
              <w:numPr>
                <w:ilvl w:val="0"/>
                <w:numId w:val="23"/>
              </w:numPr>
              <w:tabs>
                <w:tab w:val="left" w:pos="680"/>
              </w:tabs>
              <w:snapToGrid w:val="0"/>
              <w:spacing w:before="0"/>
              <w:ind w:left="714" w:hanging="357"/>
              <w:contextualSpacing/>
              <w:jc w:val="left"/>
              <w:rPr>
                <w:rFonts w:cs="Arial"/>
              </w:rPr>
            </w:pPr>
            <w:r w:rsidRPr="0094186B">
              <w:rPr>
                <w:rFonts w:eastAsia="Calibri" w:cs="Arial"/>
                <w:i/>
              </w:rPr>
              <w:t xml:space="preserve">У случају да понуђач подноси понуду са подизвођачем, ове доказе доставити и за </w:t>
            </w:r>
            <w:r w:rsidR="00B46D29" w:rsidRPr="0094186B">
              <w:rPr>
                <w:rFonts w:eastAsia="Calibri" w:cs="Arial"/>
                <w:i/>
                <w:lang w:val="sr-Cyrl-CS"/>
              </w:rPr>
              <w:t xml:space="preserve">сваког </w:t>
            </w:r>
            <w:r w:rsidRPr="0094186B">
              <w:rPr>
                <w:rFonts w:eastAsia="Calibri" w:cs="Arial"/>
                <w:i/>
              </w:rPr>
              <w:t xml:space="preserve">подизвођача </w:t>
            </w:r>
          </w:p>
          <w:p w14:paraId="593770E0" w14:textId="77777777" w:rsidR="00175774" w:rsidRPr="0094186B" w:rsidRDefault="00175774" w:rsidP="00B46D29">
            <w:pPr>
              <w:tabs>
                <w:tab w:val="left" w:pos="680"/>
              </w:tabs>
              <w:snapToGrid w:val="0"/>
              <w:spacing w:before="0"/>
              <w:contextualSpacing/>
              <w:jc w:val="left"/>
              <w:rPr>
                <w:rFonts w:eastAsia="Calibri" w:cs="Arial"/>
                <w:lang w:val="sr-Cyrl-CS"/>
              </w:rPr>
            </w:pPr>
            <w:r w:rsidRPr="0094186B">
              <w:rPr>
                <w:rFonts w:eastAsia="Calibri" w:cs="Arial"/>
                <w:b/>
              </w:rPr>
              <w:t>Ови докази не могу бити старији од два месеца пре отварања понуда</w:t>
            </w:r>
            <w:r w:rsidRPr="0094186B">
              <w:rPr>
                <w:rFonts w:eastAsia="Calibri" w:cs="Arial"/>
              </w:rPr>
              <w:t>.</w:t>
            </w:r>
          </w:p>
          <w:p w14:paraId="3EF232D1" w14:textId="77777777" w:rsidR="00B46D29" w:rsidRPr="0094186B" w:rsidRDefault="00B46D29" w:rsidP="00B46D29">
            <w:pPr>
              <w:tabs>
                <w:tab w:val="left" w:pos="680"/>
              </w:tabs>
              <w:snapToGrid w:val="0"/>
              <w:spacing w:before="0"/>
              <w:contextualSpacing/>
              <w:jc w:val="left"/>
              <w:rPr>
                <w:rFonts w:cs="Arial"/>
                <w:lang w:val="sr-Cyrl-CS"/>
              </w:rPr>
            </w:pPr>
          </w:p>
        </w:tc>
      </w:tr>
      <w:tr w:rsidR="00175774" w:rsidRPr="0094186B" w14:paraId="07EC3FD5" w14:textId="77777777" w:rsidTr="008112A2">
        <w:trPr>
          <w:trHeight w:val="70"/>
          <w:jc w:val="center"/>
        </w:trPr>
        <w:tc>
          <w:tcPr>
            <w:tcW w:w="729" w:type="dxa"/>
            <w:vAlign w:val="center"/>
          </w:tcPr>
          <w:p w14:paraId="11B0D19F" w14:textId="77777777" w:rsidR="00175774" w:rsidRPr="0094186B" w:rsidRDefault="00175774" w:rsidP="003A4822">
            <w:pPr>
              <w:jc w:val="center"/>
              <w:rPr>
                <w:rFonts w:cs="Arial"/>
              </w:rPr>
            </w:pPr>
            <w:r w:rsidRPr="0094186B">
              <w:rPr>
                <w:rFonts w:cs="Arial"/>
              </w:rPr>
              <w:lastRenderedPageBreak/>
              <w:t>3.</w:t>
            </w:r>
          </w:p>
        </w:tc>
        <w:tc>
          <w:tcPr>
            <w:tcW w:w="8430" w:type="dxa"/>
            <w:vAlign w:val="center"/>
          </w:tcPr>
          <w:p w14:paraId="47666B8C" w14:textId="77777777" w:rsidR="00B94E36" w:rsidRPr="0094186B" w:rsidRDefault="00175774" w:rsidP="003A4822">
            <w:pPr>
              <w:snapToGrid w:val="0"/>
              <w:rPr>
                <w:rFonts w:cs="Arial"/>
                <w:u w:val="single"/>
              </w:rPr>
            </w:pPr>
            <w:r w:rsidRPr="0094186B">
              <w:rPr>
                <w:rFonts w:cs="Arial"/>
                <w:b/>
                <w:u w:val="single"/>
              </w:rPr>
              <w:t>Услов</w:t>
            </w:r>
            <w:r w:rsidRPr="0094186B">
              <w:rPr>
                <w:rFonts w:cs="Arial"/>
                <w:u w:val="single"/>
              </w:rPr>
              <w:t>:</w:t>
            </w:r>
          </w:p>
          <w:p w14:paraId="3F38A8D6" w14:textId="77777777" w:rsidR="00175774" w:rsidRPr="0094186B" w:rsidRDefault="00175774" w:rsidP="003A4822">
            <w:pPr>
              <w:snapToGrid w:val="0"/>
              <w:rPr>
                <w:rFonts w:cs="Arial"/>
              </w:rPr>
            </w:pPr>
            <w:r w:rsidRPr="0094186B">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BB1DE73" w14:textId="77777777" w:rsidR="00175774" w:rsidRPr="0094186B" w:rsidRDefault="00175774" w:rsidP="003A4822">
            <w:pPr>
              <w:autoSpaceDE w:val="0"/>
              <w:autoSpaceDN w:val="0"/>
              <w:adjustRightInd w:val="0"/>
              <w:rPr>
                <w:rFonts w:cs="Arial"/>
                <w:b/>
                <w:u w:val="single"/>
              </w:rPr>
            </w:pPr>
            <w:r w:rsidRPr="0094186B">
              <w:rPr>
                <w:rFonts w:cs="Arial"/>
                <w:b/>
                <w:u w:val="single"/>
              </w:rPr>
              <w:t>Доказ:</w:t>
            </w:r>
          </w:p>
          <w:p w14:paraId="71AFD145" w14:textId="77777777" w:rsidR="00175774" w:rsidRPr="0094186B" w:rsidRDefault="00175774" w:rsidP="003A4822">
            <w:pPr>
              <w:snapToGrid w:val="0"/>
              <w:rPr>
                <w:rFonts w:eastAsia="Calibri" w:cs="Arial"/>
                <w:lang w:val="ru-RU"/>
              </w:rPr>
            </w:pPr>
            <w:r w:rsidRPr="0094186B">
              <w:rPr>
                <w:rFonts w:eastAsia="Calibri" w:cs="Arial"/>
                <w:lang w:val="ru-RU"/>
              </w:rPr>
              <w:t xml:space="preserve">- </w:t>
            </w:r>
            <w:r w:rsidRPr="0094186B">
              <w:rPr>
                <w:rFonts w:eastAsia="Calibri" w:cs="Arial"/>
                <w:b/>
                <w:lang w:val="ru-RU"/>
              </w:rPr>
              <w:t xml:space="preserve">за правно лице, предузетнике и физичка лица: </w:t>
            </w:r>
          </w:p>
          <w:p w14:paraId="00FC28B3" w14:textId="77777777" w:rsidR="00175774" w:rsidRPr="0094186B" w:rsidRDefault="00175774" w:rsidP="003A4822">
            <w:pPr>
              <w:snapToGrid w:val="0"/>
              <w:rPr>
                <w:rFonts w:eastAsia="Calibri" w:cs="Arial"/>
                <w:lang w:val="ru-RU"/>
              </w:rPr>
            </w:pPr>
            <w:r w:rsidRPr="0094186B">
              <w:rPr>
                <w:rFonts w:eastAsia="Calibri" w:cs="Arial"/>
                <w:b/>
                <w:lang w:val="ru-RU"/>
              </w:rPr>
              <w:t>1.Уверење Пореске управе</w:t>
            </w:r>
            <w:r w:rsidRPr="0094186B">
              <w:rPr>
                <w:rFonts w:eastAsia="Calibri" w:cs="Arial"/>
                <w:lang w:val="ru-RU"/>
              </w:rPr>
              <w:t xml:space="preserve"> Министарства финансија да је измирио доспеле </w:t>
            </w:r>
            <w:r w:rsidRPr="0094186B">
              <w:rPr>
                <w:rFonts w:cs="Arial"/>
                <w:lang w:val="ru-RU"/>
              </w:rPr>
              <w:t xml:space="preserve">порезе и доприносе </w:t>
            </w:r>
            <w:r w:rsidRPr="0094186B">
              <w:rPr>
                <w:rFonts w:eastAsia="Calibri" w:cs="Arial"/>
                <w:b/>
                <w:u w:val="single"/>
                <w:lang w:val="ru-RU"/>
              </w:rPr>
              <w:t>и</w:t>
            </w:r>
          </w:p>
          <w:p w14:paraId="64B20C67" w14:textId="77777777" w:rsidR="00175774" w:rsidRPr="0094186B" w:rsidRDefault="00175774" w:rsidP="003A4822">
            <w:pPr>
              <w:rPr>
                <w:rFonts w:cs="Arial"/>
                <w:lang w:val="ru-RU"/>
              </w:rPr>
            </w:pPr>
            <w:r w:rsidRPr="0094186B">
              <w:rPr>
                <w:rFonts w:eastAsia="Calibri" w:cs="Arial"/>
                <w:b/>
                <w:lang w:val="ru-RU"/>
              </w:rPr>
              <w:t xml:space="preserve">2.Уверење Управе јавних прихода </w:t>
            </w:r>
            <w:r w:rsidR="00B24BAB" w:rsidRPr="0094186B">
              <w:rPr>
                <w:rFonts w:eastAsia="Calibri" w:cs="Arial"/>
                <w:b/>
                <w:lang w:val="ru-RU"/>
              </w:rPr>
              <w:t>локалне самоуправе (</w:t>
            </w:r>
            <w:r w:rsidRPr="0094186B">
              <w:rPr>
                <w:rFonts w:eastAsia="Calibri" w:cs="Arial"/>
                <w:b/>
                <w:lang w:val="ru-RU"/>
              </w:rPr>
              <w:t>града, односно општине</w:t>
            </w:r>
            <w:r w:rsidR="00B24BAB" w:rsidRPr="0094186B">
              <w:rPr>
                <w:rFonts w:cs="Arial"/>
                <w:lang w:val="ru-RU"/>
              </w:rPr>
              <w:t xml:space="preserve">) </w:t>
            </w:r>
            <w:r w:rsidRPr="0094186B">
              <w:rPr>
                <w:rFonts w:cs="Arial"/>
                <w:lang w:val="ru-RU"/>
              </w:rPr>
              <w:t>према месту седишта пореског обвезника правног лица</w:t>
            </w:r>
            <w:r w:rsidR="00B24BAB" w:rsidRPr="0094186B">
              <w:rPr>
                <w:rFonts w:cs="Arial"/>
                <w:lang w:val="ru-RU"/>
              </w:rPr>
              <w:t xml:space="preserve"> и предузетника</w:t>
            </w:r>
            <w:r w:rsidRPr="0094186B">
              <w:rPr>
                <w:rFonts w:cs="Arial"/>
                <w:lang w:val="ru-RU"/>
              </w:rPr>
              <w:t xml:space="preserve">, односно према пребивалишту физичког лица, </w:t>
            </w:r>
            <w:r w:rsidRPr="0094186B">
              <w:rPr>
                <w:rFonts w:eastAsia="Calibri" w:cs="Arial"/>
                <w:lang w:val="ru-RU"/>
              </w:rPr>
              <w:t xml:space="preserve">да је измирио обавезе по основу изворних локалних јавних прихода </w:t>
            </w:r>
          </w:p>
          <w:p w14:paraId="1D92C029" w14:textId="77777777" w:rsidR="00175774" w:rsidRPr="0094186B" w:rsidRDefault="00175774" w:rsidP="003A4822">
            <w:pPr>
              <w:ind w:right="122"/>
              <w:rPr>
                <w:rFonts w:cs="Arial"/>
                <w:lang w:val="ru-RU"/>
              </w:rPr>
            </w:pPr>
            <w:r w:rsidRPr="0094186B">
              <w:rPr>
                <w:rFonts w:cs="Arial"/>
                <w:lang w:val="ru-RU"/>
              </w:rPr>
              <w:t>Напомена:</w:t>
            </w:r>
          </w:p>
          <w:p w14:paraId="21E2A3B0" w14:textId="77777777" w:rsidR="00175774" w:rsidRPr="0094186B"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94186B">
              <w:rPr>
                <w:rFonts w:eastAsia="TimesNewRomanPSMT" w:cs="Arial"/>
                <w:i/>
              </w:rPr>
              <w:t>Уколико локална (општи</w:t>
            </w:r>
            <w:r w:rsidR="00175774" w:rsidRPr="0094186B">
              <w:rPr>
                <w:rFonts w:eastAsia="TimesNewRomanPSMT" w:cs="Arial"/>
                <w:i/>
              </w:rPr>
              <w:t>н</w:t>
            </w:r>
            <w:r w:rsidRPr="0094186B">
              <w:rPr>
                <w:rFonts w:eastAsia="TimesNewRomanPSMT" w:cs="Arial"/>
                <w:i/>
                <w:lang w:val="sr-Cyrl-CS"/>
              </w:rPr>
              <w:t>с</w:t>
            </w:r>
            <w:r w:rsidR="00175774" w:rsidRPr="0094186B">
              <w:rPr>
                <w:rFonts w:eastAsia="TimesNewRomanPSMT" w:cs="Arial"/>
                <w:i/>
              </w:rPr>
              <w:t>ка) управа</w:t>
            </w:r>
            <w:r w:rsidRPr="0094186B">
              <w:rPr>
                <w:rFonts w:eastAsia="TimesNewRomanPSMT" w:cs="Arial"/>
                <w:i/>
                <w:lang w:val="sr-Cyrl-CS"/>
              </w:rPr>
              <w:t xml:space="preserve"> јавних приход</w:t>
            </w:r>
            <w:r w:rsidR="00175774" w:rsidRPr="0094186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4186B">
              <w:rPr>
                <w:rFonts w:eastAsia="TimesNewRomanPSMT" w:cs="Arial"/>
                <w:i/>
                <w:lang w:val="sr-Cyrl-CS"/>
              </w:rPr>
              <w:t xml:space="preserve">јавних прихода </w:t>
            </w:r>
            <w:r w:rsidR="00175774" w:rsidRPr="0094186B">
              <w:rPr>
                <w:rFonts w:eastAsia="TimesNewRomanPSMT" w:cs="Arial"/>
                <w:i/>
              </w:rPr>
              <w:t xml:space="preserve">приложи и потврде </w:t>
            </w:r>
            <w:r w:rsidRPr="0094186B">
              <w:rPr>
                <w:rFonts w:eastAsia="TimesNewRomanPSMT" w:cs="Arial"/>
                <w:i/>
                <w:lang w:val="sr-Cyrl-CS"/>
              </w:rPr>
              <w:t xml:space="preserve">тих </w:t>
            </w:r>
            <w:r w:rsidR="00175774" w:rsidRPr="0094186B">
              <w:rPr>
                <w:rFonts w:eastAsia="TimesNewRomanPSMT" w:cs="Arial"/>
                <w:i/>
              </w:rPr>
              <w:t>осталих лок</w:t>
            </w:r>
            <w:r w:rsidRPr="0094186B">
              <w:rPr>
                <w:rFonts w:eastAsia="TimesNewRomanPSMT" w:cs="Arial"/>
                <w:i/>
                <w:lang w:val="sr-Cyrl-CS"/>
              </w:rPr>
              <w:t>а</w:t>
            </w:r>
            <w:r w:rsidR="00175774" w:rsidRPr="0094186B">
              <w:rPr>
                <w:rFonts w:eastAsia="TimesNewRomanPSMT" w:cs="Arial"/>
                <w:i/>
              </w:rPr>
              <w:t xml:space="preserve">лних органа/организација/установа </w:t>
            </w:r>
          </w:p>
          <w:p w14:paraId="0EAE52A9" w14:textId="77777777" w:rsidR="00175774" w:rsidRPr="0094186B" w:rsidRDefault="00175774" w:rsidP="00181E4C">
            <w:pPr>
              <w:numPr>
                <w:ilvl w:val="0"/>
                <w:numId w:val="16"/>
              </w:numPr>
              <w:autoSpaceDE w:val="0"/>
              <w:autoSpaceDN w:val="0"/>
              <w:adjustRightInd w:val="0"/>
              <w:snapToGrid w:val="0"/>
              <w:spacing w:before="0"/>
              <w:ind w:hanging="357"/>
              <w:contextualSpacing/>
              <w:jc w:val="left"/>
              <w:rPr>
                <w:rFonts w:eastAsia="Calibri" w:cs="Arial"/>
                <w:i/>
              </w:rPr>
            </w:pPr>
            <w:r w:rsidRPr="0094186B">
              <w:rPr>
                <w:rFonts w:eastAsia="TimesNewRomanPSMT" w:cs="Arial"/>
                <w:i/>
              </w:rPr>
              <w:t xml:space="preserve">Уколико је понуђач у поступку приватизације, уместо горе наведена два доказа, потребно је доставити </w:t>
            </w:r>
            <w:r w:rsidRPr="0094186B">
              <w:rPr>
                <w:rFonts w:eastAsia="TimesNewRomanPSMT" w:cs="Arial"/>
                <w:b/>
                <w:i/>
              </w:rPr>
              <w:t>у</w:t>
            </w:r>
            <w:r w:rsidRPr="0094186B">
              <w:rPr>
                <w:rFonts w:eastAsia="Calibri" w:cs="Arial"/>
                <w:b/>
                <w:i/>
                <w:lang w:val="ru-RU"/>
              </w:rPr>
              <w:t>верење Агенције за приватизацију да се налази у поступку приватизације</w:t>
            </w:r>
          </w:p>
          <w:p w14:paraId="50A5C7F4" w14:textId="77777777" w:rsidR="00175774" w:rsidRPr="0094186B" w:rsidRDefault="00175774" w:rsidP="00181E4C">
            <w:pPr>
              <w:numPr>
                <w:ilvl w:val="0"/>
                <w:numId w:val="16"/>
              </w:numPr>
              <w:tabs>
                <w:tab w:val="left" w:pos="680"/>
              </w:tabs>
              <w:snapToGrid w:val="0"/>
              <w:spacing w:before="0"/>
              <w:ind w:hanging="357"/>
              <w:contextualSpacing/>
              <w:jc w:val="left"/>
              <w:rPr>
                <w:rFonts w:eastAsia="Calibri" w:cs="Arial"/>
                <w:i/>
              </w:rPr>
            </w:pPr>
            <w:r w:rsidRPr="0094186B">
              <w:rPr>
                <w:rFonts w:eastAsia="Calibri" w:cs="Arial"/>
                <w:i/>
              </w:rPr>
              <w:t>У случају да понуду подноси група понуђача, ове доказе доставити за сваког учесника из групе</w:t>
            </w:r>
          </w:p>
          <w:p w14:paraId="02F4BC14" w14:textId="77777777" w:rsidR="00175774" w:rsidRPr="0094186B" w:rsidRDefault="00175774" w:rsidP="00181E4C">
            <w:pPr>
              <w:numPr>
                <w:ilvl w:val="0"/>
                <w:numId w:val="22"/>
              </w:numPr>
              <w:tabs>
                <w:tab w:val="left" w:pos="680"/>
              </w:tabs>
              <w:snapToGrid w:val="0"/>
              <w:spacing w:before="0"/>
              <w:contextualSpacing/>
              <w:jc w:val="left"/>
              <w:rPr>
                <w:rFonts w:cs="Arial"/>
              </w:rPr>
            </w:pPr>
            <w:r w:rsidRPr="0094186B">
              <w:rPr>
                <w:rFonts w:eastAsia="Calibri" w:cs="Arial"/>
                <w:i/>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1DFF5FB" w14:textId="77777777" w:rsidR="00175774" w:rsidRPr="0094186B" w:rsidRDefault="00175774" w:rsidP="00B94E36">
            <w:pPr>
              <w:tabs>
                <w:tab w:val="left" w:pos="680"/>
              </w:tabs>
              <w:snapToGrid w:val="0"/>
              <w:contextualSpacing/>
              <w:rPr>
                <w:rFonts w:cs="Arial"/>
                <w:i/>
              </w:rPr>
            </w:pPr>
            <w:r w:rsidRPr="0094186B">
              <w:rPr>
                <w:rFonts w:eastAsia="Calibri" w:cs="Arial"/>
                <w:b/>
              </w:rPr>
              <w:t xml:space="preserve">Ови докази не могу бити старији од два месеца </w:t>
            </w:r>
            <w:r w:rsidR="00B24BAB" w:rsidRPr="0094186B">
              <w:rPr>
                <w:rFonts w:eastAsia="Calibri" w:cs="Arial"/>
                <w:b/>
                <w:lang w:val="sr-Cyrl-CS"/>
              </w:rPr>
              <w:t>пре</w:t>
            </w:r>
            <w:r w:rsidRPr="0094186B">
              <w:rPr>
                <w:rFonts w:eastAsia="Calibri" w:cs="Arial"/>
                <w:b/>
              </w:rPr>
              <w:t xml:space="preserve"> отварања понуда</w:t>
            </w:r>
            <w:r w:rsidRPr="0094186B">
              <w:rPr>
                <w:rFonts w:eastAsia="Calibri" w:cs="Arial"/>
              </w:rPr>
              <w:t>.</w:t>
            </w:r>
          </w:p>
        </w:tc>
      </w:tr>
      <w:tr w:rsidR="00175774" w:rsidRPr="0094186B" w14:paraId="3C6EF2E7" w14:textId="77777777" w:rsidTr="008112A2">
        <w:trPr>
          <w:jc w:val="center"/>
        </w:trPr>
        <w:tc>
          <w:tcPr>
            <w:tcW w:w="729" w:type="dxa"/>
            <w:vAlign w:val="center"/>
          </w:tcPr>
          <w:p w14:paraId="0D5987D9" w14:textId="77777777" w:rsidR="00175774" w:rsidRPr="0094186B" w:rsidRDefault="00175774" w:rsidP="003A4822">
            <w:pPr>
              <w:jc w:val="center"/>
              <w:rPr>
                <w:rFonts w:cs="Arial"/>
              </w:rPr>
            </w:pPr>
            <w:r w:rsidRPr="0094186B">
              <w:rPr>
                <w:rFonts w:cs="Arial"/>
              </w:rPr>
              <w:lastRenderedPageBreak/>
              <w:t xml:space="preserve">4. </w:t>
            </w:r>
          </w:p>
        </w:tc>
        <w:tc>
          <w:tcPr>
            <w:tcW w:w="8430" w:type="dxa"/>
          </w:tcPr>
          <w:p w14:paraId="3EBD47E6" w14:textId="77777777" w:rsidR="00B94E36" w:rsidRPr="0094186B" w:rsidRDefault="00175774" w:rsidP="003A4822">
            <w:pPr>
              <w:snapToGrid w:val="0"/>
              <w:rPr>
                <w:rFonts w:cs="Arial"/>
                <w:b/>
                <w:u w:val="single"/>
              </w:rPr>
            </w:pPr>
            <w:r w:rsidRPr="0094186B">
              <w:rPr>
                <w:rFonts w:cs="Arial"/>
                <w:b/>
                <w:u w:val="single"/>
              </w:rPr>
              <w:t>Услов:</w:t>
            </w:r>
          </w:p>
          <w:p w14:paraId="7E7C0F72" w14:textId="77777777" w:rsidR="00175774" w:rsidRPr="0094186B" w:rsidRDefault="00175774" w:rsidP="003A4822">
            <w:pPr>
              <w:snapToGrid w:val="0"/>
              <w:rPr>
                <w:rFonts w:cs="Arial"/>
              </w:rPr>
            </w:pPr>
            <w:r w:rsidRPr="0094186B">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8698EAF" w14:textId="77777777" w:rsidR="00175774" w:rsidRPr="0094186B" w:rsidRDefault="00175774" w:rsidP="003A4822">
            <w:pPr>
              <w:autoSpaceDE w:val="0"/>
              <w:autoSpaceDN w:val="0"/>
              <w:adjustRightInd w:val="0"/>
              <w:rPr>
                <w:rFonts w:cs="Arial"/>
                <w:b/>
                <w:u w:val="single"/>
              </w:rPr>
            </w:pPr>
            <w:r w:rsidRPr="0094186B">
              <w:rPr>
                <w:rFonts w:cs="Arial"/>
                <w:b/>
                <w:u w:val="single"/>
              </w:rPr>
              <w:t>Доказ:</w:t>
            </w:r>
          </w:p>
          <w:p w14:paraId="0493BC99" w14:textId="77777777" w:rsidR="00175774" w:rsidRPr="0094186B" w:rsidRDefault="00175774" w:rsidP="003A4822">
            <w:pPr>
              <w:rPr>
                <w:rFonts w:cs="Arial"/>
                <w:b/>
              </w:rPr>
            </w:pPr>
            <w:r w:rsidRPr="0094186B">
              <w:rPr>
                <w:rFonts w:cs="Arial"/>
              </w:rPr>
              <w:t>Потписан и оверен Образац изјаве на основу члана 75. став 2. ЗЈН</w:t>
            </w:r>
            <w:r w:rsidR="00BF39C7" w:rsidRPr="0094186B">
              <w:rPr>
                <w:rFonts w:cs="Arial"/>
                <w:lang w:val="sr-Cyrl-RS"/>
              </w:rPr>
              <w:t xml:space="preserve"> </w:t>
            </w:r>
          </w:p>
          <w:p w14:paraId="32B6F826" w14:textId="77777777" w:rsidR="005E487E" w:rsidRPr="0094186B" w:rsidRDefault="00175774" w:rsidP="003A4822">
            <w:pPr>
              <w:snapToGrid w:val="0"/>
              <w:rPr>
                <w:rFonts w:cs="Arial"/>
                <w:lang w:val="sr-Cyrl-CS"/>
              </w:rPr>
            </w:pPr>
            <w:r w:rsidRPr="0094186B">
              <w:rPr>
                <w:rFonts w:cs="Arial"/>
                <w:i/>
              </w:rPr>
              <w:t>Напомена:</w:t>
            </w:r>
          </w:p>
          <w:p w14:paraId="305A96FB" w14:textId="77777777" w:rsidR="005E487E" w:rsidRPr="0094186B" w:rsidRDefault="00175774" w:rsidP="00181E4C">
            <w:pPr>
              <w:numPr>
                <w:ilvl w:val="0"/>
                <w:numId w:val="24"/>
              </w:numPr>
              <w:snapToGrid w:val="0"/>
              <w:rPr>
                <w:rFonts w:cs="Arial"/>
                <w:i/>
                <w:lang w:val="sr-Cyrl-CS"/>
              </w:rPr>
            </w:pPr>
            <w:r w:rsidRPr="0094186B">
              <w:rPr>
                <w:rFonts w:cs="Arial"/>
                <w:i/>
              </w:rPr>
              <w:t xml:space="preserve">Изјава мора да буде потписана од стране овалшћеног лица </w:t>
            </w:r>
            <w:r w:rsidR="005E487E" w:rsidRPr="0094186B">
              <w:rPr>
                <w:rFonts w:cs="Arial"/>
                <w:i/>
                <w:lang w:val="sr-Cyrl-CS"/>
              </w:rPr>
              <w:t>за заступање понуђача</w:t>
            </w:r>
            <w:r w:rsidRPr="0094186B">
              <w:rPr>
                <w:rFonts w:cs="Arial"/>
                <w:i/>
              </w:rPr>
              <w:t xml:space="preserve"> и оверена печатом. </w:t>
            </w:r>
          </w:p>
          <w:p w14:paraId="1E5EF879" w14:textId="77777777" w:rsidR="005E487E" w:rsidRPr="0094186B" w:rsidRDefault="00175774" w:rsidP="00B94E36">
            <w:pPr>
              <w:numPr>
                <w:ilvl w:val="0"/>
                <w:numId w:val="24"/>
              </w:numPr>
              <w:snapToGrid w:val="0"/>
              <w:rPr>
                <w:rFonts w:cs="Arial"/>
              </w:rPr>
            </w:pPr>
            <w:r w:rsidRPr="0094186B">
              <w:rPr>
                <w:rFonts w:cs="Arial"/>
                <w:i/>
              </w:rPr>
              <w:t xml:space="preserve">Уколико понуду подноси група понуђача Изјава мора бити </w:t>
            </w:r>
            <w:r w:rsidR="005E487E" w:rsidRPr="0094186B">
              <w:rPr>
                <w:rFonts w:cs="Arial"/>
                <w:i/>
                <w:lang w:val="sr-Cyrl-CS"/>
              </w:rPr>
              <w:t>достављена за сваког члана групе понуђача. Изјава мора бити</w:t>
            </w:r>
            <w:r w:rsidRPr="0094186B">
              <w:rPr>
                <w:rFonts w:cs="Arial"/>
                <w:i/>
              </w:rPr>
              <w:t xml:space="preserve"> потписана од стране овлашћеног лица </w:t>
            </w:r>
            <w:r w:rsidR="005E487E" w:rsidRPr="0094186B">
              <w:rPr>
                <w:rFonts w:cs="Arial"/>
                <w:i/>
                <w:lang w:val="sr-Cyrl-CS"/>
              </w:rPr>
              <w:t xml:space="preserve">за заступање </w:t>
            </w:r>
            <w:r w:rsidRPr="0094186B">
              <w:rPr>
                <w:rFonts w:cs="Arial"/>
                <w:i/>
              </w:rPr>
              <w:t xml:space="preserve">понуђача из групе понуђача и оверена печатом.  </w:t>
            </w:r>
          </w:p>
        </w:tc>
      </w:tr>
      <w:tr w:rsidR="00175774" w:rsidRPr="0094186B" w14:paraId="7C093CCE" w14:textId="77777777" w:rsidTr="008112A2">
        <w:trPr>
          <w:jc w:val="center"/>
        </w:trPr>
        <w:tc>
          <w:tcPr>
            <w:tcW w:w="729" w:type="dxa"/>
            <w:vAlign w:val="center"/>
          </w:tcPr>
          <w:p w14:paraId="0769638F" w14:textId="77777777" w:rsidR="00175774" w:rsidRPr="0094186B" w:rsidRDefault="00175774" w:rsidP="003A4822">
            <w:pPr>
              <w:jc w:val="center"/>
              <w:rPr>
                <w:rFonts w:cs="Arial"/>
              </w:rPr>
            </w:pPr>
          </w:p>
        </w:tc>
        <w:tc>
          <w:tcPr>
            <w:tcW w:w="8430" w:type="dxa"/>
          </w:tcPr>
          <w:p w14:paraId="711D1E0B" w14:textId="77777777" w:rsidR="00175774" w:rsidRPr="0094186B" w:rsidRDefault="00175774" w:rsidP="003A4822">
            <w:pPr>
              <w:ind w:right="-180"/>
              <w:jc w:val="center"/>
              <w:rPr>
                <w:rFonts w:cs="Arial"/>
                <w:b/>
                <w:i/>
              </w:rPr>
            </w:pPr>
            <w:proofErr w:type="gramStart"/>
            <w:r w:rsidRPr="0094186B">
              <w:rPr>
                <w:rFonts w:cs="Arial"/>
                <w:b/>
              </w:rPr>
              <w:t>4.2  ДОДАТНИ</w:t>
            </w:r>
            <w:proofErr w:type="gramEnd"/>
            <w:r w:rsidRPr="0094186B">
              <w:rPr>
                <w:rFonts w:cs="Arial"/>
                <w:b/>
              </w:rPr>
              <w:t xml:space="preserve"> УСЛОВИ </w:t>
            </w:r>
          </w:p>
          <w:p w14:paraId="05167593" w14:textId="77777777" w:rsidR="00175774" w:rsidRPr="0094186B" w:rsidRDefault="00175774" w:rsidP="003A4822">
            <w:pPr>
              <w:snapToGrid w:val="0"/>
              <w:jc w:val="center"/>
              <w:rPr>
                <w:rFonts w:cs="Arial"/>
                <w:b/>
                <w:lang w:val="sr-Cyrl-RS"/>
              </w:rPr>
            </w:pPr>
            <w:r w:rsidRPr="0094186B">
              <w:rPr>
                <w:rFonts w:cs="Arial"/>
                <w:b/>
              </w:rPr>
              <w:t>ЗА УЧЕШЋЕ У ПОСТУПКУ ЈАВНЕ НАБАВКЕ ИЗ ЧЛАНА 76. З</w:t>
            </w:r>
            <w:r w:rsidR="005C7CDE" w:rsidRPr="0094186B">
              <w:rPr>
                <w:rFonts w:cs="Arial"/>
                <w:b/>
                <w:lang w:val="sr-Cyrl-RS"/>
              </w:rPr>
              <w:t>АКОНА</w:t>
            </w:r>
          </w:p>
          <w:p w14:paraId="49A93955" w14:textId="77777777" w:rsidR="00175774" w:rsidRPr="0094186B" w:rsidRDefault="00175774" w:rsidP="003A4822">
            <w:pPr>
              <w:snapToGrid w:val="0"/>
              <w:jc w:val="center"/>
              <w:rPr>
                <w:rFonts w:eastAsia="Calibri" w:cs="Arial"/>
              </w:rPr>
            </w:pPr>
            <w:r w:rsidRPr="0094186B">
              <w:rPr>
                <w:rFonts w:cs="Arial"/>
                <w:i/>
              </w:rPr>
              <w:t>(додатне услове и доказе дефинисати у зависности од предмета ЈН)</w:t>
            </w:r>
          </w:p>
        </w:tc>
      </w:tr>
      <w:tr w:rsidR="00175774" w:rsidRPr="0094186B" w14:paraId="19916422" w14:textId="77777777" w:rsidTr="008112A2">
        <w:trPr>
          <w:jc w:val="center"/>
        </w:trPr>
        <w:tc>
          <w:tcPr>
            <w:tcW w:w="729" w:type="dxa"/>
            <w:vAlign w:val="center"/>
          </w:tcPr>
          <w:p w14:paraId="096E9D41" w14:textId="77777777" w:rsidR="00175774" w:rsidRPr="0094186B" w:rsidRDefault="00663074" w:rsidP="003A4822">
            <w:pPr>
              <w:jc w:val="center"/>
              <w:rPr>
                <w:rFonts w:cs="Arial"/>
              </w:rPr>
            </w:pPr>
            <w:r w:rsidRPr="0094186B">
              <w:rPr>
                <w:rFonts w:cs="Arial"/>
              </w:rPr>
              <w:t>5</w:t>
            </w:r>
            <w:r w:rsidR="00175774" w:rsidRPr="0094186B">
              <w:rPr>
                <w:rFonts w:cs="Arial"/>
              </w:rPr>
              <w:t>.</w:t>
            </w:r>
          </w:p>
        </w:tc>
        <w:tc>
          <w:tcPr>
            <w:tcW w:w="8430" w:type="dxa"/>
          </w:tcPr>
          <w:p w14:paraId="7393882C" w14:textId="77777777" w:rsidR="00175774" w:rsidRPr="0094186B" w:rsidRDefault="00175774" w:rsidP="003A4822">
            <w:pPr>
              <w:autoSpaceDE w:val="0"/>
              <w:autoSpaceDN w:val="0"/>
              <w:adjustRightInd w:val="0"/>
              <w:rPr>
                <w:rFonts w:cs="Arial"/>
                <w:b/>
                <w:u w:val="single"/>
              </w:rPr>
            </w:pPr>
            <w:r w:rsidRPr="0094186B">
              <w:rPr>
                <w:rFonts w:cs="Arial"/>
                <w:b/>
                <w:u w:val="single"/>
              </w:rPr>
              <w:t>Услов:</w:t>
            </w:r>
          </w:p>
          <w:p w14:paraId="7DDBFDB6" w14:textId="77777777" w:rsidR="00175774" w:rsidRPr="0094186B" w:rsidRDefault="00175774" w:rsidP="003A4822">
            <w:pPr>
              <w:autoSpaceDE w:val="0"/>
              <w:autoSpaceDN w:val="0"/>
              <w:adjustRightInd w:val="0"/>
              <w:rPr>
                <w:rFonts w:cs="Arial"/>
              </w:rPr>
            </w:pPr>
            <w:r w:rsidRPr="0094186B">
              <w:rPr>
                <w:rFonts w:cs="Arial"/>
              </w:rPr>
              <w:t>Финансијски капацитет</w:t>
            </w:r>
          </w:p>
          <w:p w14:paraId="7BA12786" w14:textId="77777777" w:rsidR="00175774" w:rsidRPr="0094186B" w:rsidRDefault="009A70DD" w:rsidP="00175774">
            <w:pPr>
              <w:autoSpaceDE w:val="0"/>
              <w:autoSpaceDN w:val="0"/>
              <w:adjustRightInd w:val="0"/>
              <w:spacing w:before="0"/>
              <w:rPr>
                <w:rFonts w:cs="Arial"/>
                <w:lang w:val="sr-Cyrl-RS"/>
              </w:rPr>
            </w:pPr>
            <w:r w:rsidRPr="0094186B">
              <w:rPr>
                <w:rFonts w:cs="Arial"/>
                <w:lang w:val="sr-Cyrl-RS"/>
              </w:rPr>
              <w:t xml:space="preserve">- </w:t>
            </w:r>
            <w:r w:rsidR="00175774" w:rsidRPr="0094186B">
              <w:rPr>
                <w:rFonts w:cs="Arial"/>
              </w:rPr>
              <w:t xml:space="preserve">Понуђач располаже неопходним </w:t>
            </w:r>
            <w:r w:rsidR="00175774" w:rsidRPr="0094186B">
              <w:rPr>
                <w:rFonts w:cs="Arial"/>
                <w:b/>
              </w:rPr>
              <w:t>финансијским капацитетом</w:t>
            </w:r>
            <w:r w:rsidR="00175774" w:rsidRPr="0094186B">
              <w:rPr>
                <w:rFonts w:cs="Arial"/>
              </w:rPr>
              <w:t xml:space="preserve"> ако</w:t>
            </w:r>
            <w:r w:rsidRPr="0094186B">
              <w:rPr>
                <w:rFonts w:cs="Arial"/>
              </w:rPr>
              <w:t xml:space="preserve"> je</w:t>
            </w:r>
            <w:r w:rsidR="00950B76" w:rsidRPr="0094186B">
              <w:rPr>
                <w:rFonts w:cs="Arial"/>
                <w:lang w:val="sr-Cyrl-RS"/>
              </w:rPr>
              <w:t xml:space="preserve"> </w:t>
            </w:r>
            <w:r w:rsidR="00175774" w:rsidRPr="0094186B">
              <w:rPr>
                <w:rFonts w:cs="Arial"/>
              </w:rPr>
              <w:t>у</w:t>
            </w:r>
            <w:r w:rsidRPr="0094186B">
              <w:rPr>
                <w:rFonts w:cs="Arial"/>
              </w:rPr>
              <w:t xml:space="preserve"> </w:t>
            </w:r>
            <w:r w:rsidRPr="0094186B">
              <w:rPr>
                <w:rFonts w:cs="Arial"/>
                <w:lang w:val="sr-Cyrl-RS"/>
              </w:rPr>
              <w:t xml:space="preserve">претходне три године </w:t>
            </w:r>
            <w:r w:rsidRPr="0094186B">
              <w:rPr>
                <w:rFonts w:cs="Arial"/>
              </w:rPr>
              <w:t xml:space="preserve">остварио </w:t>
            </w:r>
            <w:r w:rsidR="00175774" w:rsidRPr="0094186B">
              <w:rPr>
                <w:rFonts w:cs="Arial"/>
              </w:rPr>
              <w:t>пословни</w:t>
            </w:r>
            <w:r w:rsidRPr="0094186B">
              <w:rPr>
                <w:rFonts w:cs="Arial"/>
                <w:lang w:val="sr-Cyrl-CS"/>
              </w:rPr>
              <w:t xml:space="preserve"> </w:t>
            </w:r>
            <w:r w:rsidR="00175774" w:rsidRPr="0094186B">
              <w:rPr>
                <w:rFonts w:cs="Arial"/>
              </w:rPr>
              <w:t xml:space="preserve">приход од најмање </w:t>
            </w:r>
            <w:r w:rsidRPr="0094186B">
              <w:rPr>
                <w:rFonts w:cs="Arial"/>
                <w:lang w:val="sr-Cyrl-RS"/>
              </w:rPr>
              <w:t>370.000.000,00</w:t>
            </w:r>
            <w:r w:rsidRPr="0094186B">
              <w:rPr>
                <w:rFonts w:cs="Arial"/>
                <w:lang w:val="sr-Latn-RS"/>
              </w:rPr>
              <w:t xml:space="preserve"> </w:t>
            </w:r>
            <w:r w:rsidRPr="0094186B">
              <w:rPr>
                <w:rFonts w:cs="Arial"/>
              </w:rPr>
              <w:t xml:space="preserve">динара </w:t>
            </w:r>
            <w:r w:rsidRPr="0094186B">
              <w:rPr>
                <w:rFonts w:cs="Arial"/>
                <w:lang w:val="sr-Cyrl-RS"/>
              </w:rPr>
              <w:t>без ПДВ.</w:t>
            </w:r>
          </w:p>
          <w:p w14:paraId="70763BFC" w14:textId="77777777" w:rsidR="00175774" w:rsidRPr="0094186B" w:rsidRDefault="009A70DD" w:rsidP="00175774">
            <w:pPr>
              <w:autoSpaceDE w:val="0"/>
              <w:autoSpaceDN w:val="0"/>
              <w:adjustRightInd w:val="0"/>
              <w:rPr>
                <w:rFonts w:cs="Arial"/>
                <w:i/>
                <w:lang w:val="sr-Cyrl-CS"/>
              </w:rPr>
            </w:pPr>
            <w:r w:rsidRPr="0094186B">
              <w:rPr>
                <w:rFonts w:eastAsia="Calibri" w:cs="Arial"/>
                <w:lang w:val="sr-Cyrl-RS"/>
              </w:rPr>
              <w:t>-</w:t>
            </w:r>
            <w:r w:rsidR="00175774" w:rsidRPr="0094186B">
              <w:rPr>
                <w:rFonts w:eastAsia="Calibri" w:cs="Arial"/>
              </w:rPr>
              <w:t xml:space="preserve">да у последњих  </w:t>
            </w:r>
            <w:r w:rsidR="001A3616" w:rsidRPr="0094186B">
              <w:rPr>
                <w:rFonts w:eastAsia="Calibri" w:cs="Arial"/>
                <w:lang w:val="sr-Cyrl-RS"/>
              </w:rPr>
              <w:t>6</w:t>
            </w:r>
            <w:r w:rsidR="00B94E36" w:rsidRPr="0094186B">
              <w:rPr>
                <w:rFonts w:eastAsia="Calibri" w:cs="Arial"/>
                <w:lang w:val="sr-Cyrl-RS"/>
              </w:rPr>
              <w:t xml:space="preserve"> </w:t>
            </w:r>
            <w:r w:rsidR="001A3616" w:rsidRPr="0094186B">
              <w:rPr>
                <w:rFonts w:eastAsia="Calibri" w:cs="Arial"/>
                <w:lang w:val="sr-Cyrl-RS"/>
              </w:rPr>
              <w:t>(</w:t>
            </w:r>
            <w:r w:rsidR="00175774" w:rsidRPr="0094186B">
              <w:rPr>
                <w:rFonts w:eastAsia="Calibri" w:cs="Arial"/>
              </w:rPr>
              <w:t>шест</w:t>
            </w:r>
            <w:r w:rsidR="001A3616" w:rsidRPr="0094186B">
              <w:rPr>
                <w:rFonts w:eastAsia="Calibri" w:cs="Arial"/>
                <w:lang w:val="sr-Cyrl-RS"/>
              </w:rPr>
              <w:t>)</w:t>
            </w:r>
            <w:r w:rsidR="00175774" w:rsidRPr="0094186B">
              <w:rPr>
                <w:rFonts w:eastAsia="Calibri" w:cs="Arial"/>
              </w:rPr>
              <w:t xml:space="preserve"> месеци </w:t>
            </w:r>
            <w:r w:rsidR="008E0895" w:rsidRPr="0094186B">
              <w:rPr>
                <w:rFonts w:eastAsia="Calibri" w:cs="Arial"/>
                <w:lang w:val="sr-Cyrl-RS"/>
              </w:rPr>
              <w:t>од дана објаве</w:t>
            </w:r>
            <w:r w:rsidR="00175774" w:rsidRPr="0094186B">
              <w:rPr>
                <w:rFonts w:eastAsia="Calibri" w:cs="Arial"/>
              </w:rPr>
              <w:t xml:space="preserve"> </w:t>
            </w:r>
            <w:r w:rsidR="008112A2" w:rsidRPr="0094186B">
              <w:rPr>
                <w:rFonts w:eastAsia="Calibri" w:cs="Arial"/>
                <w:lang w:val="sr-Cyrl-RS"/>
              </w:rPr>
              <w:t>П</w:t>
            </w:r>
            <w:r w:rsidR="00175774" w:rsidRPr="0094186B">
              <w:rPr>
                <w:rFonts w:eastAsia="Calibri" w:cs="Arial"/>
              </w:rPr>
              <w:t>озива за подношење по</w:t>
            </w:r>
            <w:r w:rsidR="00B94E36" w:rsidRPr="0094186B">
              <w:rPr>
                <w:rFonts w:eastAsia="Calibri" w:cs="Arial"/>
              </w:rPr>
              <w:t xml:space="preserve">нуда на Порталу јавних набавки </w:t>
            </w:r>
            <w:r w:rsidR="00175774" w:rsidRPr="0094186B">
              <w:rPr>
                <w:rFonts w:eastAsia="Calibri" w:cs="Arial"/>
              </w:rPr>
              <w:t>није био неликвидан</w:t>
            </w:r>
          </w:p>
          <w:p w14:paraId="02E81994" w14:textId="77777777" w:rsidR="00175774" w:rsidRPr="0094186B" w:rsidRDefault="00175774" w:rsidP="003A4822">
            <w:pPr>
              <w:autoSpaceDE w:val="0"/>
              <w:autoSpaceDN w:val="0"/>
              <w:adjustRightInd w:val="0"/>
              <w:rPr>
                <w:rFonts w:cs="Arial"/>
                <w:b/>
                <w:u w:val="single"/>
              </w:rPr>
            </w:pPr>
            <w:r w:rsidRPr="0094186B">
              <w:rPr>
                <w:rFonts w:cs="Arial"/>
                <w:b/>
                <w:u w:val="single"/>
              </w:rPr>
              <w:t xml:space="preserve">Доказ: </w:t>
            </w:r>
          </w:p>
          <w:p w14:paraId="1D29ECF4" w14:textId="77777777" w:rsidR="00175774" w:rsidRPr="0094186B" w:rsidRDefault="00175774" w:rsidP="005606F8">
            <w:pPr>
              <w:autoSpaceDE w:val="0"/>
              <w:autoSpaceDN w:val="0"/>
              <w:adjustRightInd w:val="0"/>
              <w:spacing w:before="0"/>
              <w:rPr>
                <w:rFonts w:cs="Arial"/>
              </w:rPr>
            </w:pPr>
            <w:r w:rsidRPr="0094186B">
              <w:rPr>
                <w:rFonts w:cs="Arial"/>
              </w:rPr>
              <w:t>Доказ за фин</w:t>
            </w:r>
            <w:r w:rsidR="005606F8" w:rsidRPr="0094186B">
              <w:rPr>
                <w:rFonts w:cs="Arial"/>
                <w:lang w:val="sr-Cyrl-CS"/>
              </w:rPr>
              <w:t xml:space="preserve">ансијски </w:t>
            </w:r>
            <w:r w:rsidRPr="0094186B">
              <w:rPr>
                <w:rFonts w:cs="Arial"/>
              </w:rPr>
              <w:t>капацитет</w:t>
            </w:r>
          </w:p>
          <w:p w14:paraId="6C740A3B" w14:textId="77777777" w:rsidR="00950B76" w:rsidRPr="0094186B" w:rsidRDefault="00175774" w:rsidP="005606F8">
            <w:pPr>
              <w:autoSpaceDE w:val="0"/>
              <w:autoSpaceDN w:val="0"/>
              <w:adjustRightInd w:val="0"/>
              <w:spacing w:before="0"/>
              <w:rPr>
                <w:rFonts w:cs="Arial"/>
              </w:rPr>
            </w:pPr>
            <w:r w:rsidRPr="0094186B">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3AB9761D" w14:textId="77777777" w:rsidR="00175774" w:rsidRPr="0094186B" w:rsidRDefault="00175774" w:rsidP="005606F8">
            <w:pPr>
              <w:autoSpaceDE w:val="0"/>
              <w:autoSpaceDN w:val="0"/>
              <w:adjustRightInd w:val="0"/>
              <w:spacing w:before="0"/>
              <w:rPr>
                <w:rFonts w:cs="Arial"/>
                <w:lang w:val="sr-Cyrl-CS"/>
              </w:rPr>
            </w:pPr>
            <w:r w:rsidRPr="0094186B">
              <w:rPr>
                <w:rFonts w:cs="Arial"/>
              </w:rPr>
              <w:t xml:space="preserve">Уколико у обрасцу БОН-ЈН нису доступни подаци за </w:t>
            </w:r>
            <w:r w:rsidR="009A70DD" w:rsidRPr="0094186B">
              <w:rPr>
                <w:rFonts w:cs="Arial"/>
                <w:lang w:val="sr-Cyrl-RS"/>
              </w:rPr>
              <w:t>2016</w:t>
            </w:r>
            <w:r w:rsidRPr="0094186B">
              <w:rPr>
                <w:rFonts w:cs="Arial"/>
              </w:rPr>
              <w:t xml:space="preserve">.годину, понуђач је у обавези да достави биланс стања и биланс успеха за </w:t>
            </w:r>
            <w:r w:rsidR="009A70DD" w:rsidRPr="0094186B">
              <w:rPr>
                <w:rFonts w:cs="Arial"/>
                <w:lang w:val="sr-Cyrl-RS"/>
              </w:rPr>
              <w:t>2016</w:t>
            </w:r>
            <w:r w:rsidRPr="0094186B">
              <w:rPr>
                <w:rFonts w:cs="Arial"/>
              </w:rPr>
              <w:t>.</w:t>
            </w:r>
            <w:r w:rsidR="007F36A5" w:rsidRPr="0094186B">
              <w:rPr>
                <w:rFonts w:cs="Arial"/>
                <w:lang w:val="sr-Cyrl-CS"/>
              </w:rPr>
              <w:t xml:space="preserve"> годину.</w:t>
            </w:r>
          </w:p>
          <w:p w14:paraId="77F519F6" w14:textId="77777777" w:rsidR="005606F8" w:rsidRPr="0094186B" w:rsidRDefault="005606F8" w:rsidP="005606F8">
            <w:pPr>
              <w:autoSpaceDE w:val="0"/>
              <w:autoSpaceDN w:val="0"/>
              <w:adjustRightInd w:val="0"/>
              <w:spacing w:before="0"/>
              <w:rPr>
                <w:rFonts w:cs="Arial"/>
                <w:lang w:val="sr-Cyrl-CS"/>
              </w:rPr>
            </w:pPr>
            <w:r w:rsidRPr="0094186B">
              <w:rPr>
                <w:rFonts w:cs="Arial"/>
                <w:lang w:val="sr-Cyrl-CS"/>
              </w:rPr>
              <w:t xml:space="preserve">или </w:t>
            </w:r>
          </w:p>
          <w:p w14:paraId="10F1F3FF" w14:textId="77777777" w:rsidR="005606F8" w:rsidRPr="0094186B" w:rsidRDefault="005606F8" w:rsidP="005606F8">
            <w:pPr>
              <w:autoSpaceDE w:val="0"/>
              <w:autoSpaceDN w:val="0"/>
              <w:adjustRightInd w:val="0"/>
              <w:spacing w:before="0"/>
              <w:rPr>
                <w:rFonts w:cs="Arial"/>
                <w:lang w:val="sr-Cyrl-CS"/>
              </w:rPr>
            </w:pPr>
            <w:r w:rsidRPr="0094186B">
              <w:rPr>
                <w:rFonts w:cs="Arial"/>
                <w:lang w:val="sr-Cyrl-CS"/>
              </w:rPr>
              <w:t>Билан</w:t>
            </w:r>
            <w:r w:rsidR="007F36A5" w:rsidRPr="0094186B">
              <w:rPr>
                <w:rFonts w:cs="Arial"/>
                <w:lang w:val="sr-Cyrl-CS"/>
              </w:rPr>
              <w:t>с</w:t>
            </w:r>
            <w:r w:rsidRPr="0094186B">
              <w:rPr>
                <w:rFonts w:cs="Arial"/>
                <w:lang w:val="sr-Cyrl-CS"/>
              </w:rPr>
              <w:t xml:space="preserve"> стања и биланс успеха  за претходне три обрачунске године </w:t>
            </w:r>
            <w:r w:rsidR="007F36A5" w:rsidRPr="0094186B">
              <w:rPr>
                <w:rFonts w:cs="Arial"/>
                <w:lang w:val="sr-Cyrl-CS"/>
              </w:rPr>
              <w:t>201</w:t>
            </w:r>
            <w:r w:rsidR="009A70DD" w:rsidRPr="0094186B">
              <w:rPr>
                <w:rFonts w:cs="Arial"/>
                <w:lang w:val="sr-Cyrl-CS"/>
              </w:rPr>
              <w:t>4, 2015 и 2016</w:t>
            </w:r>
            <w:r w:rsidR="007F36A5" w:rsidRPr="0094186B">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2D2A3A68" w14:textId="77777777" w:rsidR="00175774" w:rsidRPr="0094186B" w:rsidRDefault="00175774" w:rsidP="005606F8">
            <w:pPr>
              <w:autoSpaceDE w:val="0"/>
              <w:autoSpaceDN w:val="0"/>
              <w:adjustRightInd w:val="0"/>
              <w:spacing w:before="0"/>
              <w:rPr>
                <w:rFonts w:cs="Arial"/>
              </w:rPr>
            </w:pPr>
            <w:r w:rsidRPr="0094186B">
              <w:rPr>
                <w:rFonts w:cs="Arial"/>
              </w:rPr>
              <w:t>Прив</w:t>
            </w:r>
            <w:r w:rsidR="007F36A5" w:rsidRPr="0094186B">
              <w:rPr>
                <w:rFonts w:cs="Arial"/>
                <w:lang w:val="sr-Cyrl-CS"/>
              </w:rPr>
              <w:t>р</w:t>
            </w:r>
            <w:r w:rsidRPr="0094186B">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4186B">
              <w:rPr>
                <w:rFonts w:cs="Arial"/>
                <w:lang w:val="sr-Cyrl-CS"/>
              </w:rPr>
              <w:t xml:space="preserve"> наведене</w:t>
            </w:r>
            <w:r w:rsidRPr="0094186B">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80F672C" w14:textId="77777777" w:rsidR="00175774" w:rsidRPr="0094186B" w:rsidRDefault="00175774" w:rsidP="005606F8">
            <w:pPr>
              <w:autoSpaceDE w:val="0"/>
              <w:autoSpaceDN w:val="0"/>
              <w:adjustRightInd w:val="0"/>
              <w:spacing w:before="0"/>
              <w:rPr>
                <w:rFonts w:cs="Arial"/>
              </w:rPr>
            </w:pPr>
            <w:r w:rsidRPr="0094186B">
              <w:rPr>
                <w:rFonts w:cs="Arial"/>
              </w:rPr>
              <w:t>Привредни субјект који није у обавези да утврђује ф</w:t>
            </w:r>
            <w:r w:rsidR="007F36A5" w:rsidRPr="0094186B">
              <w:rPr>
                <w:rFonts w:cs="Arial"/>
              </w:rPr>
              <w:t>инансијски резултат пословања (</w:t>
            </w:r>
            <w:r w:rsidRPr="0094186B">
              <w:rPr>
                <w:rFonts w:cs="Arial"/>
              </w:rPr>
              <w:t xml:space="preserve">паушалац) доставља потврду пословне банке о оствареном </w:t>
            </w:r>
            <w:r w:rsidRPr="0094186B">
              <w:rPr>
                <w:rFonts w:cs="Arial"/>
              </w:rPr>
              <w:lastRenderedPageBreak/>
              <w:t xml:space="preserve">укупном приходу на пословном-текућем рачуну за </w:t>
            </w:r>
            <w:r w:rsidR="007F36A5" w:rsidRPr="0094186B">
              <w:rPr>
                <w:rFonts w:cs="Arial"/>
                <w:lang w:val="sr-Cyrl-CS"/>
              </w:rPr>
              <w:t xml:space="preserve">наведене </w:t>
            </w:r>
            <w:r w:rsidRPr="0094186B">
              <w:rPr>
                <w:rFonts w:cs="Arial"/>
              </w:rPr>
              <w:t>претходне три обрачунске године.</w:t>
            </w:r>
          </w:p>
          <w:p w14:paraId="11F5D017" w14:textId="77777777" w:rsidR="00175774" w:rsidRPr="0094186B" w:rsidRDefault="009A70DD" w:rsidP="005606F8">
            <w:pPr>
              <w:autoSpaceDE w:val="0"/>
              <w:autoSpaceDN w:val="0"/>
              <w:adjustRightInd w:val="0"/>
              <w:spacing w:before="0"/>
              <w:rPr>
                <w:rFonts w:cs="Arial"/>
                <w:lang w:val="sr-Cyrl-RS"/>
              </w:rPr>
            </w:pPr>
            <w:r w:rsidRPr="0094186B">
              <w:rPr>
                <w:rFonts w:cs="Arial"/>
                <w:lang w:val="sr-Cyrl-RS"/>
              </w:rPr>
              <w:t>и</w:t>
            </w:r>
          </w:p>
          <w:p w14:paraId="1E3CB250" w14:textId="77777777" w:rsidR="00175774" w:rsidRPr="0094186B" w:rsidRDefault="00175774" w:rsidP="008E0895">
            <w:pPr>
              <w:autoSpaceDE w:val="0"/>
              <w:autoSpaceDN w:val="0"/>
              <w:adjustRightInd w:val="0"/>
              <w:spacing w:before="0"/>
              <w:rPr>
                <w:rFonts w:eastAsia="Calibri" w:cs="Arial"/>
                <w:lang w:val="ru-RU"/>
              </w:rPr>
            </w:pPr>
            <w:r w:rsidRPr="0094186B">
              <w:rPr>
                <w:rFonts w:eastAsia="Calibri" w:cs="Arial"/>
              </w:rPr>
              <w:t xml:space="preserve">Потврда Народне банке Србије да понуђач није био неликвидан у последњих шест месеци који претходе </w:t>
            </w:r>
            <w:r w:rsidR="008E0895" w:rsidRPr="0094186B">
              <w:rPr>
                <w:rFonts w:eastAsia="Calibri" w:cs="Arial"/>
                <w:lang w:val="sr-Cyrl-RS"/>
              </w:rPr>
              <w:t>дану</w:t>
            </w:r>
            <w:r w:rsidR="001A3616" w:rsidRPr="0094186B">
              <w:rPr>
                <w:rFonts w:eastAsia="Calibri" w:cs="Arial"/>
              </w:rPr>
              <w:t xml:space="preserve"> објављивања П</w:t>
            </w:r>
            <w:r w:rsidRPr="0094186B">
              <w:rPr>
                <w:rFonts w:eastAsia="Calibri" w:cs="Arial"/>
              </w:rPr>
              <w:t xml:space="preserve">озива за подношење понуда на Порталу јавних набавки </w:t>
            </w:r>
          </w:p>
        </w:tc>
      </w:tr>
      <w:tr w:rsidR="00175774" w:rsidRPr="0094186B" w14:paraId="3616CDF5" w14:textId="77777777" w:rsidTr="008112A2">
        <w:trPr>
          <w:jc w:val="center"/>
        </w:trPr>
        <w:tc>
          <w:tcPr>
            <w:tcW w:w="729" w:type="dxa"/>
            <w:vAlign w:val="center"/>
          </w:tcPr>
          <w:p w14:paraId="79BB213F" w14:textId="77777777" w:rsidR="00175774" w:rsidRPr="0094186B" w:rsidRDefault="00663074" w:rsidP="003A4822">
            <w:pPr>
              <w:jc w:val="center"/>
              <w:rPr>
                <w:rFonts w:cs="Arial"/>
              </w:rPr>
            </w:pPr>
            <w:r w:rsidRPr="0094186B">
              <w:rPr>
                <w:rFonts w:cs="Arial"/>
              </w:rPr>
              <w:lastRenderedPageBreak/>
              <w:t>6</w:t>
            </w:r>
            <w:r w:rsidR="00175774" w:rsidRPr="0094186B">
              <w:rPr>
                <w:rFonts w:cs="Arial"/>
              </w:rPr>
              <w:t>.</w:t>
            </w:r>
          </w:p>
        </w:tc>
        <w:tc>
          <w:tcPr>
            <w:tcW w:w="8430" w:type="dxa"/>
          </w:tcPr>
          <w:p w14:paraId="1AF7773C" w14:textId="77777777" w:rsidR="002E217F" w:rsidRPr="0094186B" w:rsidRDefault="002E217F" w:rsidP="002E217F">
            <w:pPr>
              <w:autoSpaceDE w:val="0"/>
              <w:autoSpaceDN w:val="0"/>
              <w:adjustRightInd w:val="0"/>
              <w:spacing w:before="0"/>
              <w:rPr>
                <w:rFonts w:cs="Arial"/>
              </w:rPr>
            </w:pPr>
            <w:r w:rsidRPr="0094186B">
              <w:rPr>
                <w:rFonts w:cs="Arial"/>
                <w:lang w:val="ru-RU"/>
              </w:rPr>
              <w:t xml:space="preserve">Услов: </w:t>
            </w:r>
            <w:r w:rsidRPr="0094186B">
              <w:rPr>
                <w:rFonts w:cs="Arial"/>
              </w:rPr>
              <w:t xml:space="preserve">Пословни капацитет </w:t>
            </w:r>
          </w:p>
          <w:p w14:paraId="22A5EA54" w14:textId="77777777" w:rsidR="002E217F" w:rsidRPr="0094186B" w:rsidRDefault="002E217F" w:rsidP="002E217F">
            <w:pPr>
              <w:pStyle w:val="NormalWeb"/>
              <w:spacing w:before="0" w:beforeAutospacing="0" w:after="0" w:afterAutospacing="0"/>
              <w:rPr>
                <w:rFonts w:cs="Arial"/>
                <w:szCs w:val="22"/>
              </w:rPr>
            </w:pPr>
            <w:r w:rsidRPr="0094186B">
              <w:rPr>
                <w:rFonts w:cs="Arial"/>
                <w:szCs w:val="22"/>
              </w:rPr>
              <w:t xml:space="preserve">Понуђач располаже неопходним </w:t>
            </w:r>
            <w:r w:rsidRPr="0094186B">
              <w:rPr>
                <w:rStyle w:val="Strong"/>
                <w:rFonts w:cs="Arial"/>
                <w:szCs w:val="22"/>
              </w:rPr>
              <w:t>пословним капацитетом</w:t>
            </w:r>
            <w:r w:rsidRPr="0094186B">
              <w:rPr>
                <w:rFonts w:cs="Arial"/>
                <w:szCs w:val="22"/>
              </w:rPr>
              <w:t xml:space="preserve"> ако:</w:t>
            </w:r>
          </w:p>
          <w:p w14:paraId="521B4E77" w14:textId="77777777" w:rsidR="002E217F" w:rsidRPr="0094186B" w:rsidRDefault="002E217F" w:rsidP="00B94E36">
            <w:pPr>
              <w:pStyle w:val="NormalWeb"/>
              <w:numPr>
                <w:ilvl w:val="0"/>
                <w:numId w:val="44"/>
              </w:numPr>
              <w:spacing w:before="0" w:beforeAutospacing="0" w:after="0" w:afterAutospacing="0"/>
              <w:rPr>
                <w:rFonts w:cs="Arial"/>
                <w:szCs w:val="22"/>
                <w:lang w:val="sr-Cyrl-RS"/>
              </w:rPr>
            </w:pPr>
            <w:r w:rsidRPr="0094186B">
              <w:rPr>
                <w:rFonts w:cs="Arial"/>
                <w:szCs w:val="22"/>
              </w:rPr>
              <w:t xml:space="preserve">поседује остварен промет од продатих и испоручених Oracle лиценци и техничке подршке за Oracle лиценце у вредности од најмање </w:t>
            </w:r>
            <w:r w:rsidR="00663074" w:rsidRPr="0094186B">
              <w:rPr>
                <w:rFonts w:cs="Arial"/>
                <w:szCs w:val="22"/>
                <w:lang w:val="sr-Cyrl-RS"/>
              </w:rPr>
              <w:t>300</w:t>
            </w:r>
            <w:r w:rsidRPr="0094186B">
              <w:rPr>
                <w:rFonts w:cs="Arial"/>
                <w:szCs w:val="22"/>
              </w:rPr>
              <w:t>.000.000,00</w:t>
            </w:r>
            <w:r w:rsidR="00350719" w:rsidRPr="0094186B">
              <w:rPr>
                <w:rFonts w:cs="Arial"/>
                <w:szCs w:val="22"/>
              </w:rPr>
              <w:t xml:space="preserve"> динара без ПДВ-а, за последњи 5</w:t>
            </w:r>
            <w:r w:rsidRPr="0094186B">
              <w:rPr>
                <w:rFonts w:cs="Arial"/>
                <w:szCs w:val="22"/>
              </w:rPr>
              <w:t xml:space="preserve"> годин</w:t>
            </w:r>
            <w:r w:rsidR="00350719" w:rsidRPr="0094186B">
              <w:rPr>
                <w:rFonts w:cs="Arial"/>
                <w:szCs w:val="22"/>
                <w:lang w:val="sr-Cyrl-RS"/>
              </w:rPr>
              <w:t>а</w:t>
            </w:r>
            <w:r w:rsidRPr="0094186B">
              <w:rPr>
                <w:rFonts w:cs="Arial"/>
                <w:szCs w:val="22"/>
              </w:rPr>
              <w:t xml:space="preserve"> </w:t>
            </w:r>
            <w:r w:rsidRPr="0094186B">
              <w:rPr>
                <w:rFonts w:cs="Arial"/>
                <w:szCs w:val="22"/>
                <w:lang w:val="sr-Cyrl-RS"/>
              </w:rPr>
              <w:t>до истека рока за подношење понуда</w:t>
            </w:r>
          </w:p>
          <w:p w14:paraId="7C9DFCAD" w14:textId="77777777" w:rsidR="002E217F" w:rsidRPr="0094186B" w:rsidRDefault="002E217F" w:rsidP="00B94E36">
            <w:pPr>
              <w:pStyle w:val="NormalWeb"/>
              <w:numPr>
                <w:ilvl w:val="0"/>
                <w:numId w:val="44"/>
              </w:numPr>
              <w:spacing w:before="0" w:beforeAutospacing="0" w:after="0" w:afterAutospacing="0"/>
              <w:rPr>
                <w:rFonts w:cs="Arial"/>
                <w:szCs w:val="22"/>
              </w:rPr>
            </w:pPr>
            <w:r w:rsidRPr="0094186B">
              <w:rPr>
                <w:rFonts w:cs="Arial"/>
                <w:szCs w:val="22"/>
              </w:rPr>
              <w:t>је регистрован у Oracle партнерској мрежи са највишим активним Платинум статусом;</w:t>
            </w:r>
          </w:p>
          <w:p w14:paraId="53F363B2" w14:textId="77777777" w:rsidR="002E217F" w:rsidRPr="0094186B" w:rsidRDefault="002E217F" w:rsidP="00B94E36">
            <w:pPr>
              <w:pStyle w:val="NormalWeb"/>
              <w:numPr>
                <w:ilvl w:val="0"/>
                <w:numId w:val="44"/>
              </w:numPr>
              <w:spacing w:before="0" w:beforeAutospacing="0" w:after="0" w:afterAutospacing="0"/>
              <w:rPr>
                <w:rFonts w:cs="Arial"/>
                <w:szCs w:val="22"/>
              </w:rPr>
            </w:pPr>
            <w:r w:rsidRPr="0094186B">
              <w:rPr>
                <w:rFonts w:cs="Arial"/>
                <w:szCs w:val="22"/>
              </w:rPr>
              <w:t xml:space="preserve">поседује овлашћење произвођача Oracle хардвера и софтвера за дистрибуцију </w:t>
            </w:r>
            <w:r w:rsidRPr="0094186B">
              <w:rPr>
                <w:rFonts w:cs="Arial"/>
                <w:szCs w:val="22"/>
                <w:lang w:val="sr-Cyrl-RS"/>
              </w:rPr>
              <w:t xml:space="preserve">и продају </w:t>
            </w:r>
            <w:r w:rsidRPr="0094186B">
              <w:rPr>
                <w:rFonts w:cs="Arial"/>
                <w:szCs w:val="22"/>
              </w:rPr>
              <w:t>Oracle лиценци крајњем кориснику и Oracle техничке подршке за Oracle софтверске производe</w:t>
            </w:r>
          </w:p>
          <w:p w14:paraId="3B447E67" w14:textId="77777777" w:rsidR="002E217F" w:rsidRPr="0094186B" w:rsidRDefault="002E217F" w:rsidP="00B94E36">
            <w:pPr>
              <w:pStyle w:val="NormalWeb"/>
              <w:numPr>
                <w:ilvl w:val="0"/>
                <w:numId w:val="44"/>
              </w:numPr>
              <w:spacing w:before="0" w:beforeAutospacing="0" w:after="0" w:afterAutospacing="0"/>
              <w:rPr>
                <w:rFonts w:cs="Arial"/>
                <w:szCs w:val="22"/>
              </w:rPr>
            </w:pPr>
            <w:r w:rsidRPr="0094186B">
              <w:rPr>
                <w:rFonts w:cs="Arial"/>
                <w:szCs w:val="22"/>
              </w:rPr>
              <w:t>да има уведен систем управљања квалитетом ИСО 9001:2008</w:t>
            </w:r>
          </w:p>
          <w:p w14:paraId="4DB20DFC" w14:textId="77777777" w:rsidR="002E217F" w:rsidRPr="0094186B" w:rsidRDefault="002E217F" w:rsidP="00B94E36">
            <w:pPr>
              <w:pStyle w:val="NormalWeb"/>
              <w:numPr>
                <w:ilvl w:val="0"/>
                <w:numId w:val="44"/>
              </w:numPr>
              <w:spacing w:before="0" w:beforeAutospacing="0" w:after="0" w:afterAutospacing="0"/>
              <w:rPr>
                <w:rFonts w:cs="Arial"/>
                <w:szCs w:val="22"/>
              </w:rPr>
            </w:pPr>
            <w:r w:rsidRPr="0094186B">
              <w:rPr>
                <w:rFonts w:cs="Arial"/>
                <w:szCs w:val="22"/>
              </w:rPr>
              <w:t>да има уведен систем менаџмента безбедности информација ИСО/ИЕЦ 27001:2013</w:t>
            </w:r>
          </w:p>
          <w:p w14:paraId="42CF4AD9" w14:textId="77777777" w:rsidR="002E217F" w:rsidRPr="0094186B" w:rsidRDefault="002E217F" w:rsidP="00B94E36">
            <w:pPr>
              <w:pStyle w:val="NormalWeb"/>
              <w:numPr>
                <w:ilvl w:val="0"/>
                <w:numId w:val="44"/>
              </w:numPr>
              <w:spacing w:before="0" w:beforeAutospacing="0" w:after="0" w:afterAutospacing="0"/>
              <w:rPr>
                <w:rFonts w:cs="Arial"/>
                <w:szCs w:val="22"/>
              </w:rPr>
            </w:pPr>
            <w:r w:rsidRPr="0094186B">
              <w:rPr>
                <w:rFonts w:cs="Arial"/>
                <w:szCs w:val="22"/>
              </w:rPr>
              <w:t>да има уведен систем управљања сервисима ИСО/ИЕЦ 20000-1:2011</w:t>
            </w:r>
          </w:p>
          <w:p w14:paraId="2577398E" w14:textId="77777777" w:rsidR="002E217F" w:rsidRPr="0094186B" w:rsidRDefault="002E217F" w:rsidP="002E217F">
            <w:pPr>
              <w:pStyle w:val="NormalWeb"/>
              <w:spacing w:before="0" w:beforeAutospacing="0" w:after="0" w:afterAutospacing="0"/>
              <w:rPr>
                <w:rFonts w:cs="Arial"/>
                <w:szCs w:val="22"/>
              </w:rPr>
            </w:pPr>
            <w:r w:rsidRPr="0094186B">
              <w:rPr>
                <w:rStyle w:val="Strong"/>
                <w:rFonts w:cs="Arial"/>
                <w:szCs w:val="22"/>
                <w:u w:val="single"/>
              </w:rPr>
              <w:t xml:space="preserve">Доказ: </w:t>
            </w:r>
          </w:p>
          <w:p w14:paraId="69E7C471" w14:textId="77777777" w:rsidR="002E217F" w:rsidRPr="0094186B" w:rsidRDefault="002E217F" w:rsidP="00B94E36">
            <w:pPr>
              <w:pStyle w:val="NormalWeb"/>
              <w:numPr>
                <w:ilvl w:val="0"/>
                <w:numId w:val="45"/>
              </w:numPr>
              <w:spacing w:before="0" w:beforeAutospacing="0" w:after="0" w:afterAutospacing="0"/>
              <w:rPr>
                <w:rFonts w:cs="Arial"/>
                <w:szCs w:val="22"/>
              </w:rPr>
            </w:pPr>
            <w:r w:rsidRPr="0094186B">
              <w:rPr>
                <w:rFonts w:cs="Arial"/>
                <w:szCs w:val="22"/>
              </w:rPr>
              <w:t xml:space="preserve">Референтна листа и потврда референтног наручиоца/купца о продатим и испорученим Oracle лиценцама у укупној вредности од </w:t>
            </w:r>
            <w:r w:rsidRPr="0094186B">
              <w:rPr>
                <w:rFonts w:cs="Arial"/>
                <w:szCs w:val="22"/>
                <w:lang w:val="sr-Cyrl-RS"/>
              </w:rPr>
              <w:t xml:space="preserve">најмање </w:t>
            </w:r>
            <w:r w:rsidR="00350719" w:rsidRPr="0094186B">
              <w:rPr>
                <w:rFonts w:cs="Arial"/>
                <w:szCs w:val="22"/>
                <w:lang w:val="sr-Cyrl-RS"/>
              </w:rPr>
              <w:t>300</w:t>
            </w:r>
            <w:r w:rsidRPr="0094186B">
              <w:rPr>
                <w:rFonts w:cs="Arial"/>
                <w:szCs w:val="22"/>
              </w:rPr>
              <w:t>.000.000</w:t>
            </w:r>
            <w:r w:rsidR="00350719" w:rsidRPr="0094186B">
              <w:rPr>
                <w:rFonts w:cs="Arial"/>
                <w:szCs w:val="22"/>
              </w:rPr>
              <w:t>,00 динара без ПДВ-а за послед</w:t>
            </w:r>
            <w:r w:rsidR="00350719" w:rsidRPr="0094186B">
              <w:rPr>
                <w:rFonts w:cs="Arial"/>
                <w:szCs w:val="22"/>
                <w:lang w:val="sr-Cyrl-RS"/>
              </w:rPr>
              <w:t>њи</w:t>
            </w:r>
            <w:r w:rsidR="00350719" w:rsidRPr="0094186B">
              <w:rPr>
                <w:rFonts w:cs="Arial"/>
                <w:szCs w:val="22"/>
              </w:rPr>
              <w:t>х 5 година</w:t>
            </w:r>
          </w:p>
          <w:p w14:paraId="7B68044E" w14:textId="77777777" w:rsidR="002E217F" w:rsidRPr="0094186B" w:rsidRDefault="002E217F" w:rsidP="00B94E36">
            <w:pPr>
              <w:pStyle w:val="NormalWeb"/>
              <w:numPr>
                <w:ilvl w:val="0"/>
                <w:numId w:val="45"/>
              </w:numPr>
              <w:spacing w:before="0" w:beforeAutospacing="0" w:after="0" w:afterAutospacing="0"/>
              <w:rPr>
                <w:rFonts w:cs="Arial"/>
                <w:szCs w:val="22"/>
              </w:rPr>
            </w:pPr>
            <w:r w:rsidRPr="0094186B">
              <w:rPr>
                <w:rFonts w:cs="Arial"/>
                <w:szCs w:val="22"/>
              </w:rPr>
              <w:t>Потврда локалне Oracle канцеларије у Републици Србији да је понуђач регистрован у Oracle партнерској мрежи са највишим активним Платинум статусом. Потврда мора да гласи на име понуђача који доставља понуду и да је насловљена на Наручиоца</w:t>
            </w:r>
            <w:r w:rsidRPr="0094186B">
              <w:rPr>
                <w:rFonts w:cs="Arial"/>
                <w:szCs w:val="22"/>
                <w:lang w:val="sr-Cyrl-RS"/>
              </w:rPr>
              <w:t xml:space="preserve"> и да је референцирана на предметну јавну набавку</w:t>
            </w:r>
            <w:r w:rsidRPr="0094186B">
              <w:rPr>
                <w:rFonts w:cs="Arial"/>
                <w:szCs w:val="22"/>
              </w:rPr>
              <w:t>.</w:t>
            </w:r>
          </w:p>
          <w:p w14:paraId="607A1BB2" w14:textId="77777777" w:rsidR="002E217F" w:rsidRPr="0094186B" w:rsidRDefault="002E217F" w:rsidP="00B94E36">
            <w:pPr>
              <w:pStyle w:val="ListParagraph"/>
              <w:numPr>
                <w:ilvl w:val="0"/>
                <w:numId w:val="45"/>
              </w:numPr>
              <w:spacing w:before="0" w:after="0" w:line="240" w:lineRule="auto"/>
              <w:rPr>
                <w:rFonts w:ascii="Arial" w:hAnsi="Arial" w:cs="Arial"/>
                <w:lang w:val="sr-Cyrl-CS" w:eastAsia="ar-SA"/>
              </w:rPr>
            </w:pPr>
            <w:r w:rsidRPr="0094186B">
              <w:rPr>
                <w:rFonts w:ascii="Arial" w:hAnsi="Arial" w:cs="Arial"/>
                <w:lang w:val="sr-Cyrl-RS"/>
              </w:rPr>
              <w:t>„</w:t>
            </w:r>
            <w:r w:rsidRPr="0094186B">
              <w:rPr>
                <w:rFonts w:ascii="Arial" w:hAnsi="Arial" w:cs="Arial"/>
              </w:rPr>
              <w:t xml:space="preserve">Потврда локалне Oracle канцеларије да је понуђач овлашћен за </w:t>
            </w:r>
            <w:r w:rsidRPr="0094186B">
              <w:rPr>
                <w:rFonts w:ascii="Arial" w:hAnsi="Arial" w:cs="Arial"/>
                <w:lang w:val="sr-Cyrl-RS"/>
              </w:rPr>
              <w:t xml:space="preserve"> </w:t>
            </w:r>
            <w:r w:rsidRPr="0094186B">
              <w:rPr>
                <w:rFonts w:ascii="Arial" w:hAnsi="Arial" w:cs="Arial"/>
              </w:rPr>
              <w:t>дистрибуцију и продају услуга које су предмет набавке</w:t>
            </w:r>
            <w:r w:rsidRPr="0094186B">
              <w:rPr>
                <w:rFonts w:ascii="Arial" w:hAnsi="Arial" w:cs="Arial"/>
                <w:lang w:val="sr-Cyrl-RS"/>
              </w:rPr>
              <w:t>.“</w:t>
            </w:r>
          </w:p>
          <w:p w14:paraId="47856324" w14:textId="77777777" w:rsidR="002E217F" w:rsidRPr="0094186B" w:rsidRDefault="002E217F" w:rsidP="00B94E36">
            <w:pPr>
              <w:pStyle w:val="NormalWeb"/>
              <w:numPr>
                <w:ilvl w:val="0"/>
                <w:numId w:val="45"/>
              </w:numPr>
              <w:spacing w:before="0" w:beforeAutospacing="0" w:after="0" w:afterAutospacing="0"/>
              <w:rPr>
                <w:rFonts w:cs="Arial"/>
                <w:szCs w:val="22"/>
              </w:rPr>
            </w:pPr>
            <w:r w:rsidRPr="0094186B">
              <w:rPr>
                <w:rFonts w:cs="Arial"/>
                <w:szCs w:val="22"/>
              </w:rPr>
              <w:t xml:space="preserve">Као доказ референци наведених у Листи референци понуђач ће у понуди доставити и копије закључених уговора или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14:paraId="63392FFF" w14:textId="77777777" w:rsidR="002E217F" w:rsidRPr="0094186B" w:rsidRDefault="002E217F" w:rsidP="00B94E36">
            <w:pPr>
              <w:pStyle w:val="NormalWeb"/>
              <w:spacing w:before="0" w:beforeAutospacing="0" w:after="0" w:afterAutospacing="0"/>
              <w:rPr>
                <w:rFonts w:cs="Arial"/>
                <w:szCs w:val="22"/>
              </w:rPr>
            </w:pPr>
            <w:r w:rsidRPr="0094186B">
              <w:rPr>
                <w:rStyle w:val="Emphasis"/>
                <w:rFonts w:cs="Arial"/>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w:t>
            </w:r>
            <w:proofErr w:type="gramStart"/>
            <w:r w:rsidRPr="0094186B">
              <w:rPr>
                <w:rStyle w:val="Emphasis"/>
                <w:rFonts w:cs="Arial"/>
                <w:szCs w:val="22"/>
              </w:rPr>
              <w:t>одбијена.Предмет</w:t>
            </w:r>
            <w:proofErr w:type="gramEnd"/>
            <w:r w:rsidRPr="0094186B">
              <w:rPr>
                <w:rStyle w:val="Emphasis"/>
                <w:rFonts w:cs="Arial"/>
                <w:szCs w:val="22"/>
              </w:rPr>
              <w:t xml:space="preserve"> оцене су референце понуђача које је исти извршио самостално или члан групе понуђача. </w:t>
            </w:r>
          </w:p>
          <w:p w14:paraId="23F33443" w14:textId="77777777" w:rsidR="002E217F" w:rsidRPr="0094186B" w:rsidRDefault="002E217F" w:rsidP="00B94E36">
            <w:pPr>
              <w:pStyle w:val="NormalWeb"/>
              <w:numPr>
                <w:ilvl w:val="0"/>
                <w:numId w:val="46"/>
              </w:numPr>
              <w:spacing w:before="0" w:beforeAutospacing="0" w:after="0" w:afterAutospacing="0"/>
              <w:rPr>
                <w:rFonts w:cs="Arial"/>
                <w:szCs w:val="22"/>
              </w:rPr>
            </w:pPr>
            <w:r w:rsidRPr="0094186B">
              <w:rPr>
                <w:rFonts w:cs="Arial"/>
                <w:szCs w:val="22"/>
              </w:rPr>
              <w:t>Фотокопија важећег сертификата ИСО 9001:2008.</w:t>
            </w:r>
          </w:p>
          <w:p w14:paraId="4428B406" w14:textId="77777777" w:rsidR="002E217F" w:rsidRPr="0094186B" w:rsidRDefault="002E217F" w:rsidP="00B94E36">
            <w:pPr>
              <w:pStyle w:val="NormalWeb"/>
              <w:numPr>
                <w:ilvl w:val="0"/>
                <w:numId w:val="46"/>
              </w:numPr>
              <w:spacing w:before="0" w:beforeAutospacing="0" w:after="0" w:afterAutospacing="0"/>
              <w:rPr>
                <w:rFonts w:cs="Arial"/>
                <w:szCs w:val="22"/>
              </w:rPr>
            </w:pPr>
            <w:r w:rsidRPr="0094186B">
              <w:rPr>
                <w:rFonts w:cs="Arial"/>
                <w:szCs w:val="22"/>
              </w:rPr>
              <w:t>Фотокопија важећег сертификата ИСО/ИЕЦ 27001:2013.</w:t>
            </w:r>
          </w:p>
          <w:p w14:paraId="688F212B" w14:textId="77777777" w:rsidR="002E217F" w:rsidRPr="0094186B" w:rsidRDefault="002E217F" w:rsidP="00B94E36">
            <w:pPr>
              <w:pStyle w:val="NormalWeb"/>
              <w:numPr>
                <w:ilvl w:val="0"/>
                <w:numId w:val="46"/>
              </w:numPr>
              <w:spacing w:before="0" w:beforeAutospacing="0" w:after="0" w:afterAutospacing="0"/>
              <w:rPr>
                <w:rFonts w:cs="Arial"/>
                <w:szCs w:val="22"/>
              </w:rPr>
            </w:pPr>
            <w:r w:rsidRPr="0094186B">
              <w:rPr>
                <w:rFonts w:cs="Arial"/>
                <w:szCs w:val="22"/>
              </w:rPr>
              <w:t>Фотокопија важећег сертификата ИСО/ИЕЦ 20000-1:2011.</w:t>
            </w:r>
          </w:p>
          <w:p w14:paraId="55F86A67" w14:textId="77777777" w:rsidR="00175774" w:rsidRPr="0094186B" w:rsidRDefault="002E217F" w:rsidP="00B94E36">
            <w:pPr>
              <w:autoSpaceDE w:val="0"/>
              <w:autoSpaceDN w:val="0"/>
              <w:adjustRightInd w:val="0"/>
              <w:spacing w:before="0"/>
              <w:ind w:left="279" w:hanging="220"/>
              <w:rPr>
                <w:rFonts w:eastAsia="Calibri" w:cs="Arial"/>
                <w:lang w:val="ru-RU"/>
              </w:rPr>
            </w:pPr>
            <w:r w:rsidRPr="0094186B">
              <w:rPr>
                <w:rStyle w:val="Emphasis"/>
                <w:rFonts w:cs="Arial"/>
              </w:rPr>
              <w:t>Сертификати треба да буду важећи на дан отварања понуда.​</w:t>
            </w:r>
          </w:p>
        </w:tc>
      </w:tr>
    </w:tbl>
    <w:p w14:paraId="23E7EFFF" w14:textId="77777777" w:rsidR="002E217F" w:rsidRPr="0094186B" w:rsidRDefault="002E217F" w:rsidP="002E217F">
      <w:pPr>
        <w:spacing w:before="0"/>
        <w:rPr>
          <w:rFonts w:cs="Arial"/>
          <w:lang w:eastAsia="zh-CN"/>
        </w:rPr>
      </w:pPr>
      <w:r w:rsidRPr="0094186B">
        <w:rPr>
          <w:rFonts w:cs="Arial"/>
          <w:lang w:eastAsia="zh-CN"/>
        </w:rPr>
        <w:lastRenderedPageBreak/>
        <w:t>Понуда понуђача који не докаже да испуњава наведене обавезне и додатне услове из тачака 1. до</w:t>
      </w:r>
      <w:r w:rsidRPr="0094186B">
        <w:rPr>
          <w:rFonts w:cs="Arial"/>
          <w:lang w:val="sr-Cyrl-RS" w:eastAsia="zh-CN"/>
        </w:rPr>
        <w:t xml:space="preserve"> 6.</w:t>
      </w:r>
      <w:r w:rsidRPr="0094186B">
        <w:rPr>
          <w:rFonts w:cs="Arial"/>
          <w:lang w:eastAsia="zh-CN"/>
        </w:rPr>
        <w:t xml:space="preserve"> овог обрасца, биће одбијена као неприхватљива.</w:t>
      </w:r>
    </w:p>
    <w:p w14:paraId="13EEC1C3" w14:textId="77777777" w:rsidR="002E217F" w:rsidRPr="0094186B" w:rsidRDefault="002E217F" w:rsidP="002E217F">
      <w:pPr>
        <w:spacing w:before="0"/>
        <w:rPr>
          <w:rFonts w:cs="Arial"/>
        </w:rPr>
      </w:pPr>
      <w:r w:rsidRPr="0094186B">
        <w:rPr>
          <w:rFonts w:cs="Arial"/>
          <w:lang w:val="sr-Cyrl-RS"/>
        </w:rPr>
        <w:t xml:space="preserve">1. </w:t>
      </w:r>
      <w:r w:rsidRPr="0094186B">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C9616DE" w14:textId="77777777" w:rsidR="002E217F" w:rsidRPr="0094186B" w:rsidRDefault="002E217F" w:rsidP="002E217F">
      <w:pPr>
        <w:spacing w:before="0"/>
        <w:rPr>
          <w:rFonts w:cs="Arial"/>
        </w:rPr>
      </w:pPr>
      <w:r w:rsidRPr="0094186B">
        <w:rPr>
          <w:rFonts w:cs="Arial"/>
        </w:rPr>
        <w:t>Услове у вези са капацитетима из члана 76. Закона, понуђач испуњава самостално без обзира на ангажовање подизвођача.</w:t>
      </w:r>
    </w:p>
    <w:p w14:paraId="44F801BD" w14:textId="77777777" w:rsidR="002E217F" w:rsidRPr="0094186B" w:rsidRDefault="002E217F" w:rsidP="002E217F">
      <w:pPr>
        <w:spacing w:before="0"/>
        <w:rPr>
          <w:rFonts w:cs="Arial"/>
          <w:lang w:eastAsia="zh-CN"/>
        </w:rPr>
      </w:pPr>
      <w:r w:rsidRPr="0094186B">
        <w:rPr>
          <w:rFonts w:cs="Arial"/>
          <w:lang w:val="sr-Cyrl-RS" w:eastAsia="zh-CN"/>
        </w:rPr>
        <w:t xml:space="preserve">2. </w:t>
      </w:r>
      <w:r w:rsidRPr="0094186B">
        <w:rPr>
          <w:rFonts w:cs="Arial"/>
          <w:lang w:eastAsia="zh-CN"/>
        </w:rPr>
        <w:t xml:space="preserve">Сваки понуђач из групе </w:t>
      </w:r>
      <w:proofErr w:type="gramStart"/>
      <w:r w:rsidRPr="0094186B">
        <w:rPr>
          <w:rFonts w:cs="Arial"/>
          <w:lang w:eastAsia="zh-CN"/>
        </w:rPr>
        <w:t>понуђача  која</w:t>
      </w:r>
      <w:proofErr w:type="gramEnd"/>
      <w:r w:rsidRPr="0094186B">
        <w:rPr>
          <w:rFonts w:cs="Arial"/>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9678740" w14:textId="77777777" w:rsidR="002E217F" w:rsidRPr="0094186B" w:rsidRDefault="002E217F" w:rsidP="002E217F">
      <w:pPr>
        <w:spacing w:before="0"/>
        <w:rPr>
          <w:rFonts w:cs="Arial"/>
          <w:lang w:eastAsia="zh-CN"/>
        </w:rPr>
      </w:pPr>
      <w:r w:rsidRPr="0094186B">
        <w:rPr>
          <w:rFonts w:cs="Arial"/>
          <w:lang w:val="sr-Cyrl-RS" w:eastAsia="zh-CN"/>
        </w:rPr>
        <w:t xml:space="preserve">3. </w:t>
      </w:r>
      <w:r w:rsidRPr="0094186B">
        <w:rPr>
          <w:rFonts w:cs="Arial"/>
          <w:lang w:eastAsia="zh-CN"/>
        </w:rPr>
        <w:t>Докази о испуњености услова из члана 77. З</w:t>
      </w:r>
      <w:r w:rsidRPr="0094186B">
        <w:rPr>
          <w:rFonts w:cs="Arial"/>
          <w:lang w:val="sr-Cyrl-RS" w:eastAsia="zh-CN"/>
        </w:rPr>
        <w:t>акона</w:t>
      </w:r>
      <w:r w:rsidRPr="0094186B">
        <w:rPr>
          <w:rFonts w:cs="Arial"/>
          <w:lang w:eastAsia="zh-CN"/>
        </w:rPr>
        <w:t xml:space="preserve"> могу се достављати у неовереним копијама. Наручилац може пре доношења одлуке о додели </w:t>
      </w:r>
      <w:r w:rsidRPr="0094186B">
        <w:rPr>
          <w:rFonts w:cs="Arial"/>
          <w:lang w:val="sr-Cyrl-RS" w:eastAsia="zh-CN"/>
        </w:rPr>
        <w:t>уговора</w:t>
      </w:r>
      <w:r w:rsidRPr="0094186B">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3BC890E" w14:textId="77777777" w:rsidR="002E217F" w:rsidRPr="0094186B" w:rsidRDefault="002E217F" w:rsidP="002E217F">
      <w:pPr>
        <w:spacing w:before="0"/>
        <w:rPr>
          <w:rFonts w:cs="Arial"/>
          <w:lang w:eastAsia="zh-CN"/>
        </w:rPr>
      </w:pPr>
      <w:r w:rsidRPr="0094186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E299A7" w14:textId="77777777" w:rsidR="002E217F" w:rsidRPr="0094186B" w:rsidRDefault="002E217F" w:rsidP="002E217F">
      <w:pPr>
        <w:spacing w:before="0"/>
        <w:rPr>
          <w:rFonts w:cs="Arial"/>
          <w:lang w:val="sr-Cyrl-RS" w:eastAsia="zh-CN"/>
        </w:rPr>
      </w:pPr>
      <w:r w:rsidRPr="0094186B">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A2D8505" w14:textId="77777777" w:rsidR="002E217F" w:rsidRPr="0094186B" w:rsidRDefault="002E217F" w:rsidP="002E217F">
      <w:pPr>
        <w:spacing w:before="0"/>
        <w:rPr>
          <w:rFonts w:cs="Arial"/>
          <w:lang w:eastAsia="zh-CN"/>
        </w:rPr>
      </w:pPr>
      <w:r w:rsidRPr="0094186B">
        <w:rPr>
          <w:rFonts w:cs="Arial"/>
          <w:lang w:eastAsia="zh-CN"/>
        </w:rPr>
        <w:t>На основу члана 79. став 5. З</w:t>
      </w:r>
      <w:r w:rsidRPr="0094186B">
        <w:rPr>
          <w:rFonts w:cs="Arial"/>
          <w:lang w:val="sr-Cyrl-RS" w:eastAsia="zh-CN"/>
        </w:rPr>
        <w:t>акона</w:t>
      </w:r>
      <w:r w:rsidRPr="0094186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F54D322" w14:textId="77777777" w:rsidR="002E217F" w:rsidRPr="0094186B" w:rsidRDefault="002E217F" w:rsidP="002E217F">
      <w:pPr>
        <w:spacing w:before="0"/>
        <w:ind w:firstLine="720"/>
        <w:rPr>
          <w:rFonts w:cs="Arial"/>
          <w:lang w:eastAsia="zh-CN"/>
        </w:rPr>
      </w:pPr>
      <w:r w:rsidRPr="0094186B">
        <w:rPr>
          <w:rFonts w:cs="Arial"/>
          <w:lang w:eastAsia="zh-CN"/>
        </w:rPr>
        <w:t>1)извод из регистра надлежног органа:</w:t>
      </w:r>
    </w:p>
    <w:p w14:paraId="44346950" w14:textId="77777777" w:rsidR="002E217F" w:rsidRPr="0094186B" w:rsidRDefault="002E217F" w:rsidP="002E217F">
      <w:pPr>
        <w:spacing w:before="0"/>
        <w:ind w:firstLine="720"/>
        <w:rPr>
          <w:rFonts w:cs="Arial"/>
          <w:lang w:eastAsia="zh-CN"/>
        </w:rPr>
      </w:pPr>
      <w:r w:rsidRPr="0094186B">
        <w:rPr>
          <w:rFonts w:cs="Arial"/>
          <w:lang w:eastAsia="zh-CN"/>
        </w:rPr>
        <w:t xml:space="preserve">-извод из регистра АПР: </w:t>
      </w:r>
      <w:hyperlink r:id="rId175" w:history="1">
        <w:r w:rsidRPr="0094186B">
          <w:rPr>
            <w:rFonts w:cs="Arial"/>
            <w:lang w:eastAsia="zh-CN"/>
          </w:rPr>
          <w:t>www.apr.gov.rs</w:t>
        </w:r>
      </w:hyperlink>
    </w:p>
    <w:p w14:paraId="29B8F11D" w14:textId="77777777" w:rsidR="002E217F" w:rsidRPr="0094186B" w:rsidRDefault="002E217F" w:rsidP="002E217F">
      <w:pPr>
        <w:spacing w:before="0"/>
        <w:ind w:firstLine="720"/>
        <w:rPr>
          <w:rFonts w:cs="Arial"/>
          <w:lang w:val="sr-Cyrl-RS" w:eastAsia="zh-CN"/>
        </w:rPr>
      </w:pPr>
      <w:r w:rsidRPr="0094186B">
        <w:rPr>
          <w:rFonts w:cs="Arial"/>
          <w:lang w:eastAsia="zh-CN"/>
        </w:rPr>
        <w:t>2)докази из члана 75. став 1. тачка 1) ,2) и 4) З</w:t>
      </w:r>
      <w:r w:rsidRPr="0094186B">
        <w:rPr>
          <w:rFonts w:cs="Arial"/>
          <w:lang w:val="sr-Cyrl-RS" w:eastAsia="zh-CN"/>
        </w:rPr>
        <w:t>акона</w:t>
      </w:r>
    </w:p>
    <w:p w14:paraId="3706B137" w14:textId="77777777" w:rsidR="002E217F" w:rsidRPr="0094186B" w:rsidRDefault="002E217F" w:rsidP="002E217F">
      <w:pPr>
        <w:spacing w:before="0"/>
        <w:ind w:firstLine="720"/>
        <w:rPr>
          <w:rFonts w:cs="Arial"/>
          <w:lang w:eastAsia="zh-CN"/>
        </w:rPr>
      </w:pPr>
      <w:r w:rsidRPr="0094186B">
        <w:rPr>
          <w:rFonts w:cs="Arial"/>
          <w:lang w:eastAsia="zh-CN"/>
        </w:rPr>
        <w:t xml:space="preserve">-регистар понуђача: </w:t>
      </w:r>
      <w:hyperlink r:id="rId176" w:history="1">
        <w:r w:rsidRPr="0094186B">
          <w:rPr>
            <w:rFonts w:cs="Arial"/>
            <w:lang w:eastAsia="zh-CN"/>
          </w:rPr>
          <w:t>www.apr.gov.rs</w:t>
        </w:r>
      </w:hyperlink>
    </w:p>
    <w:p w14:paraId="16C94FFE" w14:textId="77777777" w:rsidR="002E217F" w:rsidRPr="0094186B" w:rsidRDefault="002E217F" w:rsidP="002E217F">
      <w:pPr>
        <w:spacing w:before="0"/>
        <w:rPr>
          <w:rFonts w:cs="Arial"/>
          <w:lang w:val="sr-Cyrl-CS" w:eastAsia="zh-CN"/>
        </w:rPr>
      </w:pPr>
      <w:r w:rsidRPr="0094186B">
        <w:rPr>
          <w:rFonts w:cs="Arial"/>
          <w:lang w:val="sr-Cyrl-CS" w:eastAsia="zh-CN"/>
        </w:rPr>
        <w:t>5</w:t>
      </w:r>
      <w:r w:rsidRPr="0094186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4186B">
        <w:rPr>
          <w:rFonts w:cs="Arial"/>
          <w:lang w:val="sr-Cyrl-CS" w:eastAsia="zh-CN"/>
        </w:rPr>
        <w:t>.</w:t>
      </w:r>
    </w:p>
    <w:p w14:paraId="440E81EA" w14:textId="77777777" w:rsidR="002E217F" w:rsidRPr="0094186B" w:rsidRDefault="002E217F" w:rsidP="002E217F">
      <w:pPr>
        <w:spacing w:before="0"/>
        <w:rPr>
          <w:rFonts w:cs="Arial"/>
          <w:lang w:eastAsia="zh-CN"/>
        </w:rPr>
      </w:pPr>
      <w:r w:rsidRPr="0094186B">
        <w:rPr>
          <w:rFonts w:cs="Arial"/>
          <w:lang w:val="sr-Cyrl-CS" w:eastAsia="zh-CN"/>
        </w:rPr>
        <w:t>6</w:t>
      </w:r>
      <w:r w:rsidRPr="0094186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9AC226" w14:textId="77777777" w:rsidR="002E217F" w:rsidRPr="0094186B" w:rsidRDefault="002E217F" w:rsidP="002E217F">
      <w:pPr>
        <w:spacing w:before="0"/>
        <w:rPr>
          <w:rFonts w:cs="Arial"/>
          <w:lang w:val="sr-Cyrl-CS" w:eastAsia="zh-CN"/>
        </w:rPr>
      </w:pPr>
      <w:r w:rsidRPr="0094186B">
        <w:rPr>
          <w:rFonts w:cs="Arial"/>
          <w:lang w:val="sr-Cyrl-CS" w:eastAsia="zh-CN"/>
        </w:rPr>
        <w:t>7</w:t>
      </w:r>
      <w:r w:rsidRPr="0094186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B172B54" w14:textId="77777777" w:rsidR="002E217F" w:rsidRPr="0094186B" w:rsidRDefault="002E217F" w:rsidP="002E217F">
      <w:pPr>
        <w:spacing w:before="0"/>
        <w:rPr>
          <w:rFonts w:cs="Arial"/>
          <w:lang w:val="sr-Cyrl-CS" w:eastAsia="zh-CN"/>
        </w:rPr>
      </w:pPr>
      <w:r w:rsidRPr="0094186B">
        <w:rPr>
          <w:rFonts w:cs="Arial"/>
          <w:lang w:eastAsia="zh-CN"/>
        </w:rPr>
        <w:t xml:space="preserve">8. Ако се у држави у којој понуђач има седиште не издају докази из члана 77. </w:t>
      </w:r>
      <w:r w:rsidRPr="0094186B">
        <w:rPr>
          <w:rFonts w:cs="Arial"/>
          <w:lang w:val="sr-Cyrl-CS" w:eastAsia="zh-CN"/>
        </w:rPr>
        <w:t xml:space="preserve">став 1. </w:t>
      </w:r>
      <w:r w:rsidRPr="0094186B">
        <w:rPr>
          <w:rFonts w:cs="Arial"/>
          <w:lang w:eastAsia="zh-CN"/>
        </w:rPr>
        <w:t>З</w:t>
      </w:r>
      <w:r w:rsidRPr="0094186B">
        <w:rPr>
          <w:rFonts w:cs="Arial"/>
          <w:lang w:val="sr-Cyrl-RS" w:eastAsia="zh-CN"/>
        </w:rPr>
        <w:t>акона</w:t>
      </w:r>
      <w:r w:rsidRPr="0094186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2E63BB6" w14:textId="77777777" w:rsidR="002E217F" w:rsidRPr="0094186B" w:rsidRDefault="002E217F" w:rsidP="002E217F">
      <w:pPr>
        <w:spacing w:before="0"/>
        <w:rPr>
          <w:rFonts w:cs="Arial"/>
          <w:lang w:val="sr-Cyrl-CS" w:eastAsia="zh-CN"/>
        </w:rPr>
      </w:pPr>
      <w:r w:rsidRPr="0094186B">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58D9B3F" w14:textId="77777777" w:rsidR="00660E4F" w:rsidRPr="0094186B" w:rsidRDefault="002E217F" w:rsidP="002E217F">
      <w:pPr>
        <w:spacing w:before="0"/>
        <w:jc w:val="left"/>
        <w:rPr>
          <w:rFonts w:cs="Arial"/>
          <w:color w:val="00B0F0"/>
          <w:lang w:eastAsia="zh-CN"/>
        </w:rPr>
      </w:pPr>
      <w:r w:rsidRPr="0094186B">
        <w:rPr>
          <w:rFonts w:cs="Arial"/>
          <w:color w:val="00B0F0"/>
          <w:lang w:eastAsia="zh-CN"/>
        </w:rPr>
        <w:br w:type="page"/>
      </w:r>
    </w:p>
    <w:p w14:paraId="74898977" w14:textId="77777777" w:rsidR="00322313" w:rsidRPr="0094186B" w:rsidRDefault="008D2B23" w:rsidP="00BE7496">
      <w:pPr>
        <w:pStyle w:val="KDPodnaslov1"/>
        <w:spacing w:before="0"/>
        <w:rPr>
          <w:rFonts w:cs="Arial"/>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4186B">
        <w:rPr>
          <w:rFonts w:cs="Arial"/>
        </w:rPr>
        <w:lastRenderedPageBreak/>
        <w:t xml:space="preserve">5. </w:t>
      </w:r>
      <w:r w:rsidR="00322313" w:rsidRPr="0094186B">
        <w:rPr>
          <w:rFonts w:cs="Arial"/>
        </w:rPr>
        <w:t>КРИТЕРИЈУМ ЗА ДОДЕЛУ УГОВОРА</w:t>
      </w:r>
      <w:bookmarkEnd w:id="189"/>
    </w:p>
    <w:p w14:paraId="5B6B824E" w14:textId="77777777" w:rsidR="00621752" w:rsidRPr="0094186B" w:rsidRDefault="00621752" w:rsidP="00874F5B">
      <w:pPr>
        <w:rPr>
          <w:rFonts w:cs="Arial"/>
        </w:rPr>
      </w:pPr>
    </w:p>
    <w:p w14:paraId="4672CFB7" w14:textId="77777777" w:rsidR="00621752" w:rsidRPr="0094186B" w:rsidRDefault="00621752" w:rsidP="00621752">
      <w:pPr>
        <w:pStyle w:val="KDKomentar"/>
        <w:spacing w:before="0"/>
        <w:rPr>
          <w:rFonts w:cs="Arial"/>
          <w:b/>
          <w:i w:val="0"/>
          <w:color w:val="auto"/>
          <w:sz w:val="22"/>
          <w:szCs w:val="22"/>
        </w:rPr>
      </w:pPr>
      <w:r w:rsidRPr="0094186B">
        <w:rPr>
          <w:rFonts w:cs="Arial"/>
          <w:i w:val="0"/>
          <w:color w:val="auto"/>
          <w:sz w:val="22"/>
          <w:szCs w:val="22"/>
        </w:rPr>
        <w:t xml:space="preserve">Избор најповољније понуде ће се извршити применом критеријума </w:t>
      </w:r>
      <w:r w:rsidRPr="0094186B">
        <w:rPr>
          <w:rFonts w:cs="Arial"/>
          <w:b/>
          <w:i w:val="0"/>
          <w:color w:val="auto"/>
          <w:sz w:val="22"/>
          <w:szCs w:val="22"/>
        </w:rPr>
        <w:t>„Најнижа понуђена цена“.</w:t>
      </w:r>
    </w:p>
    <w:p w14:paraId="3D97701B" w14:textId="77777777" w:rsidR="00621752" w:rsidRPr="0094186B" w:rsidRDefault="00621752" w:rsidP="00621752">
      <w:pPr>
        <w:pStyle w:val="KDKomentar"/>
        <w:spacing w:before="0"/>
        <w:rPr>
          <w:rFonts w:cs="Arial"/>
          <w:i w:val="0"/>
          <w:color w:val="auto"/>
          <w:sz w:val="22"/>
          <w:szCs w:val="22"/>
        </w:rPr>
      </w:pPr>
      <w:r w:rsidRPr="0094186B">
        <w:rPr>
          <w:rFonts w:cs="Arial"/>
          <w:i w:val="0"/>
          <w:color w:val="auto"/>
          <w:sz w:val="22"/>
          <w:szCs w:val="22"/>
        </w:rPr>
        <w:t>Критеријум за оцењивање понуда</w:t>
      </w:r>
      <w:r w:rsidRPr="0094186B">
        <w:rPr>
          <w:rFonts w:cs="Arial"/>
          <w:b/>
          <w:i w:val="0"/>
          <w:color w:val="auto"/>
          <w:sz w:val="22"/>
          <w:szCs w:val="22"/>
        </w:rPr>
        <w:t xml:space="preserve"> Најнижа понуђена цена, </w:t>
      </w:r>
      <w:r w:rsidRPr="0094186B">
        <w:rPr>
          <w:rFonts w:cs="Arial"/>
          <w:i w:val="0"/>
          <w:color w:val="auto"/>
          <w:sz w:val="22"/>
          <w:szCs w:val="22"/>
        </w:rPr>
        <w:t>заснива се на понуђеној цени</w:t>
      </w:r>
      <w:r w:rsidR="00C10575" w:rsidRPr="0094186B">
        <w:rPr>
          <w:rFonts w:cs="Arial"/>
          <w:i w:val="0"/>
          <w:color w:val="auto"/>
          <w:sz w:val="22"/>
          <w:szCs w:val="22"/>
          <w:lang w:val="sr-Cyrl-CS"/>
        </w:rPr>
        <w:t xml:space="preserve"> као једином критеријуму</w:t>
      </w:r>
      <w:r w:rsidRPr="0094186B">
        <w:rPr>
          <w:rFonts w:cs="Arial"/>
          <w:i w:val="0"/>
          <w:color w:val="auto"/>
          <w:sz w:val="22"/>
          <w:szCs w:val="22"/>
        </w:rPr>
        <w:t>.</w:t>
      </w:r>
    </w:p>
    <w:p w14:paraId="75B4805D" w14:textId="5AD0E698" w:rsidR="00621752" w:rsidRPr="0094186B" w:rsidRDefault="00621752" w:rsidP="00621752">
      <w:pPr>
        <w:pStyle w:val="KDParagraf"/>
        <w:spacing w:before="0"/>
        <w:rPr>
          <w:rFonts w:cs="Arial"/>
          <w:color w:val="00B0F0"/>
        </w:rPr>
      </w:pPr>
    </w:p>
    <w:p w14:paraId="492AE729" w14:textId="3B9941F0" w:rsidR="0084292E" w:rsidRPr="0094186B" w:rsidRDefault="0084292E" w:rsidP="0084292E">
      <w:pPr>
        <w:pStyle w:val="KDParagraf"/>
        <w:spacing w:before="0"/>
        <w:rPr>
          <w:rFonts w:cs="Arial"/>
          <w:b/>
          <w:lang w:val="sr-Cyrl-CS" w:eastAsia="ar-SA"/>
        </w:rPr>
      </w:pPr>
      <w:r w:rsidRPr="0094186B">
        <w:rPr>
          <w:rFonts w:cs="Arial"/>
          <w:b/>
          <w:lang w:val="sr-Cyrl-CS" w:eastAsia="ar-SA"/>
        </w:rPr>
        <w:t xml:space="preserve">5.1. Елементи уговора о којима ће се преговарати </w:t>
      </w:r>
    </w:p>
    <w:p w14:paraId="0DF2F7C0" w14:textId="77777777" w:rsidR="0084292E" w:rsidRPr="004E2AD1" w:rsidRDefault="0084292E" w:rsidP="004E2AD1"/>
    <w:p w14:paraId="3D172AC9" w14:textId="00D97683" w:rsidR="0084292E" w:rsidRPr="0094186B" w:rsidRDefault="0084292E" w:rsidP="008F3381">
      <w:pPr>
        <w:autoSpaceDE w:val="0"/>
        <w:autoSpaceDN w:val="0"/>
        <w:adjustRightInd w:val="0"/>
        <w:spacing w:before="0"/>
        <w:rPr>
          <w:rFonts w:cs="Arial"/>
        </w:rPr>
      </w:pPr>
      <w:r w:rsidRPr="0094186B">
        <w:rPr>
          <w:rFonts w:cs="Arial"/>
        </w:rPr>
        <w:t xml:space="preserve">Предмет преговарања је укупна понуђена цена. поступку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14:paraId="3CD1370A" w14:textId="77777777" w:rsidR="0084292E" w:rsidRPr="0094186B" w:rsidRDefault="0084292E" w:rsidP="008F3381">
      <w:pPr>
        <w:tabs>
          <w:tab w:val="left" w:pos="1080"/>
        </w:tabs>
        <w:spacing w:before="0"/>
        <w:rPr>
          <w:rFonts w:cs="Arial"/>
        </w:rPr>
      </w:pPr>
      <w:r w:rsidRPr="0094186B">
        <w:rPr>
          <w:rFonts w:cs="Arial"/>
        </w:rPr>
        <w:t>Наручилац је дужан да води записник о преговарању.</w:t>
      </w:r>
    </w:p>
    <w:p w14:paraId="1B2B34E8" w14:textId="77777777" w:rsidR="0084292E" w:rsidRPr="0094186B" w:rsidRDefault="0084292E" w:rsidP="00621752">
      <w:pPr>
        <w:pStyle w:val="KDParagraf"/>
        <w:spacing w:before="0"/>
        <w:rPr>
          <w:rFonts w:cs="Arial"/>
          <w:color w:val="00B0F0"/>
        </w:rPr>
      </w:pPr>
    </w:p>
    <w:p w14:paraId="28AD77B5" w14:textId="42EAB1F9" w:rsidR="00621752" w:rsidRPr="0094186B" w:rsidRDefault="0084292E" w:rsidP="00874F5B">
      <w:pPr>
        <w:pStyle w:val="Heading10"/>
        <w:rPr>
          <w:rFonts w:cs="Arial"/>
        </w:rPr>
      </w:pPr>
      <w:bookmarkStart w:id="195" w:name="_Toc441651548"/>
      <w:bookmarkStart w:id="196" w:name="_Toc442559886"/>
      <w:r w:rsidRPr="0094186B">
        <w:rPr>
          <w:rFonts w:cs="Arial"/>
          <w:lang w:val="en-US"/>
        </w:rPr>
        <w:t>5.2</w:t>
      </w:r>
      <w:r w:rsidR="00874F5B" w:rsidRPr="0094186B">
        <w:rPr>
          <w:rFonts w:cs="Arial"/>
          <w:lang w:val="en-US"/>
        </w:rPr>
        <w:t xml:space="preserve">. </w:t>
      </w:r>
      <w:r w:rsidR="00621752" w:rsidRPr="0094186B">
        <w:rPr>
          <w:rFonts w:cs="Arial"/>
        </w:rPr>
        <w:t>Резервни критеријум</w:t>
      </w:r>
      <w:bookmarkEnd w:id="195"/>
      <w:bookmarkEnd w:id="196"/>
    </w:p>
    <w:p w14:paraId="21D6216A" w14:textId="77777777" w:rsidR="006F1B4D" w:rsidRPr="0094186B" w:rsidRDefault="006F1B4D" w:rsidP="006F1B4D">
      <w:pPr>
        <w:pStyle w:val="KDParagraf"/>
        <w:spacing w:before="0"/>
        <w:rPr>
          <w:rFonts w:cs="Arial"/>
          <w:i/>
          <w:color w:val="00B0F0"/>
          <w:lang w:val="sr-Cyrl-CS"/>
        </w:rPr>
      </w:pPr>
    </w:p>
    <w:p w14:paraId="2ECC9E00" w14:textId="77777777" w:rsidR="00BE7496" w:rsidRPr="0094186B" w:rsidRDefault="001B4413" w:rsidP="00621752">
      <w:pPr>
        <w:autoSpaceDE w:val="0"/>
        <w:autoSpaceDN w:val="0"/>
        <w:adjustRightInd w:val="0"/>
        <w:spacing w:before="0"/>
        <w:rPr>
          <w:rFonts w:eastAsia="TimesNewRomanPSMT" w:cs="Arial"/>
          <w:bCs/>
          <w:color w:val="00B0F0"/>
        </w:rPr>
      </w:pPr>
      <w:r w:rsidRPr="0094186B">
        <w:rPr>
          <w:rFonts w:cs="Arial"/>
        </w:rPr>
        <w:t>У случају да понуде два или више понуђача имају једнаку понуђену цену која је и најнижа, биће изабрана понуда понуђача са краћим роком почетка пружања подршке, с тим што рок не може бити краћи од 1 календарског дана, нити дужи од 7 календарских дана.</w:t>
      </w:r>
      <w:r w:rsidR="008512C6" w:rsidRPr="0094186B">
        <w:rPr>
          <w:rFonts w:eastAsia="TimesNewRomanPSMT" w:cs="Arial"/>
          <w:bCs/>
          <w:color w:val="00B0F0"/>
        </w:rPr>
        <w:br w:type="page"/>
      </w:r>
    </w:p>
    <w:p w14:paraId="7AD62C34" w14:textId="77777777" w:rsidR="008D2B23" w:rsidRPr="0094186B" w:rsidRDefault="003C4E60" w:rsidP="001B4413">
      <w:pPr>
        <w:pStyle w:val="KDPodnaslov1"/>
        <w:numPr>
          <w:ilvl w:val="0"/>
          <w:numId w:val="17"/>
        </w:numPr>
        <w:spacing w:before="0"/>
        <w:rPr>
          <w:rFonts w:cs="Arial"/>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94186B">
        <w:rPr>
          <w:rFonts w:cs="Arial"/>
          <w:lang w:val="sr-Cyrl-RS"/>
        </w:rPr>
        <w:lastRenderedPageBreak/>
        <w:t xml:space="preserve">  </w:t>
      </w:r>
      <w:r w:rsidR="008D2B23" w:rsidRPr="0094186B">
        <w:rPr>
          <w:rFonts w:cs="Arial"/>
        </w:rPr>
        <w:t>УПУТСТВО ПОНУЂАЧИМА КАКО ДА САЧИНЕ ПОНУДУ</w:t>
      </w:r>
      <w:bookmarkEnd w:id="203"/>
    </w:p>
    <w:p w14:paraId="056ACEAA" w14:textId="77777777" w:rsidR="00645F72" w:rsidRPr="0094186B" w:rsidRDefault="00645F72" w:rsidP="00874F5B">
      <w:pPr>
        <w:rPr>
          <w:rFonts w:cs="Arial"/>
        </w:rPr>
      </w:pPr>
    </w:p>
    <w:p w14:paraId="6D870854" w14:textId="77777777" w:rsidR="008D2B23" w:rsidRPr="0094186B" w:rsidRDefault="008D2B23" w:rsidP="008D2B23">
      <w:pPr>
        <w:pStyle w:val="KDParagraf"/>
        <w:spacing w:before="0"/>
        <w:rPr>
          <w:rFonts w:cs="Arial"/>
          <w:lang w:val="ru-RU"/>
        </w:rPr>
      </w:pPr>
      <w:r w:rsidRPr="0094186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0575DAC" w14:textId="77777777" w:rsidR="008D2B23" w:rsidRPr="0094186B" w:rsidRDefault="008D2B23" w:rsidP="008D2B23">
      <w:pPr>
        <w:pStyle w:val="KDParagraf"/>
        <w:spacing w:before="0"/>
        <w:rPr>
          <w:rFonts w:cs="Arial"/>
        </w:rPr>
      </w:pPr>
      <w:r w:rsidRPr="0094186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2B183B2" w14:textId="77777777" w:rsidR="008D2B23" w:rsidRPr="0094186B" w:rsidRDefault="008D2B23" w:rsidP="008D2B23">
      <w:pPr>
        <w:pStyle w:val="KDParagraf"/>
        <w:spacing w:before="0"/>
        <w:rPr>
          <w:rFonts w:cs="Arial"/>
        </w:rPr>
      </w:pPr>
    </w:p>
    <w:p w14:paraId="4F163960" w14:textId="77777777" w:rsidR="008D2B23" w:rsidRPr="0094186B" w:rsidRDefault="008D2B23" w:rsidP="00181E4C">
      <w:pPr>
        <w:pStyle w:val="KDPodnaslov2"/>
        <w:numPr>
          <w:ilvl w:val="1"/>
          <w:numId w:val="28"/>
        </w:numPr>
        <w:spacing w:before="0"/>
        <w:jc w:val="both"/>
        <w:rPr>
          <w:rFonts w:cs="Arial"/>
        </w:rPr>
      </w:pPr>
      <w:bookmarkStart w:id="204" w:name="_Toc441651577"/>
      <w:bookmarkStart w:id="205" w:name="_Toc442559888"/>
      <w:r w:rsidRPr="0094186B">
        <w:rPr>
          <w:rFonts w:cs="Arial"/>
        </w:rPr>
        <w:t>Језик на којем понуда мора бити састављена</w:t>
      </w:r>
      <w:bookmarkEnd w:id="204"/>
      <w:bookmarkEnd w:id="205"/>
    </w:p>
    <w:p w14:paraId="22A3FF6E" w14:textId="77777777" w:rsidR="008D2B23" w:rsidRPr="0094186B" w:rsidRDefault="008D2B23" w:rsidP="008D2B23">
      <w:pPr>
        <w:pStyle w:val="KDParagraf"/>
        <w:spacing w:before="0"/>
        <w:rPr>
          <w:rFonts w:cs="Arial"/>
        </w:rPr>
      </w:pPr>
      <w:r w:rsidRPr="0094186B">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88AD37D" w14:textId="77777777" w:rsidR="008D2B23" w:rsidRPr="0094186B" w:rsidRDefault="008D2B23" w:rsidP="008D2B23">
      <w:pPr>
        <w:pStyle w:val="KDKomentar"/>
        <w:spacing w:before="0"/>
        <w:rPr>
          <w:rFonts w:cs="Arial"/>
          <w:i w:val="0"/>
          <w:color w:val="auto"/>
          <w:sz w:val="22"/>
          <w:szCs w:val="22"/>
        </w:rPr>
      </w:pPr>
      <w:r w:rsidRPr="0094186B">
        <w:rPr>
          <w:rFonts w:cs="Arial"/>
          <w:i w:val="0"/>
          <w:color w:val="auto"/>
          <w:sz w:val="22"/>
          <w:szCs w:val="22"/>
        </w:rPr>
        <w:t>Понуда са свим прилозима мора бити сачињена на српском језику.</w:t>
      </w:r>
    </w:p>
    <w:p w14:paraId="50E0228C" w14:textId="77777777" w:rsidR="008D2B23" w:rsidRPr="0094186B" w:rsidRDefault="008D2B23" w:rsidP="008D2B23">
      <w:pPr>
        <w:pStyle w:val="KDKomentar"/>
        <w:spacing w:before="0"/>
        <w:rPr>
          <w:rStyle w:val="StyleArial"/>
          <w:rFonts w:cs="Arial"/>
          <w:i w:val="0"/>
          <w:color w:val="auto"/>
          <w:sz w:val="22"/>
          <w:szCs w:val="22"/>
        </w:rPr>
      </w:pPr>
      <w:r w:rsidRPr="0094186B">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19A4148" w14:textId="77777777" w:rsidR="008D2B23" w:rsidRPr="0094186B" w:rsidRDefault="008D2B23" w:rsidP="008D2B23">
      <w:pPr>
        <w:pStyle w:val="KDParagraf"/>
        <w:spacing w:before="0"/>
        <w:rPr>
          <w:rFonts w:cs="Arial"/>
          <w:lang w:val="ru-RU" w:eastAsia="sr-Latn-CS"/>
        </w:rPr>
      </w:pPr>
    </w:p>
    <w:p w14:paraId="55C73AA0" w14:textId="77777777" w:rsidR="008D2B23" w:rsidRPr="0094186B" w:rsidRDefault="008D2B23" w:rsidP="00181E4C">
      <w:pPr>
        <w:pStyle w:val="KDPodnaslov2"/>
        <w:numPr>
          <w:ilvl w:val="1"/>
          <w:numId w:val="28"/>
        </w:numPr>
        <w:spacing w:before="0"/>
        <w:jc w:val="both"/>
        <w:rPr>
          <w:rFonts w:cs="Arial"/>
        </w:rPr>
      </w:pPr>
      <w:bookmarkStart w:id="206" w:name="_Toc441651578"/>
      <w:bookmarkStart w:id="207" w:name="_Toc442559889"/>
      <w:r w:rsidRPr="0094186B">
        <w:rPr>
          <w:rFonts w:cs="Arial"/>
        </w:rPr>
        <w:t xml:space="preserve">Начин састављања </w:t>
      </w:r>
      <w:r w:rsidR="00FC355A" w:rsidRPr="0094186B">
        <w:rPr>
          <w:rFonts w:cs="Arial"/>
        </w:rPr>
        <w:t xml:space="preserve">и подношења </w:t>
      </w:r>
      <w:r w:rsidRPr="0094186B">
        <w:rPr>
          <w:rFonts w:cs="Arial"/>
        </w:rPr>
        <w:t>понуде</w:t>
      </w:r>
      <w:bookmarkEnd w:id="206"/>
      <w:bookmarkEnd w:id="207"/>
    </w:p>
    <w:p w14:paraId="5720F34D" w14:textId="77777777" w:rsidR="008D2B23" w:rsidRPr="0094186B" w:rsidRDefault="008D2B23" w:rsidP="008D2B23">
      <w:pPr>
        <w:pStyle w:val="KDParagraf"/>
        <w:spacing w:before="0"/>
        <w:rPr>
          <w:rFonts w:cs="Arial"/>
          <w:lang w:val="ru-RU"/>
        </w:rPr>
      </w:pPr>
      <w:r w:rsidRPr="0094186B">
        <w:rPr>
          <w:rFonts w:cs="Arial"/>
          <w:lang w:val="ru-RU"/>
        </w:rPr>
        <w:t>Понуђач је обавезан да сачини понуду тако што</w:t>
      </w:r>
      <w:r w:rsidR="00613B13" w:rsidRPr="0094186B">
        <w:rPr>
          <w:rFonts w:cs="Arial"/>
          <w:lang w:val="ru-RU"/>
        </w:rPr>
        <w:t xml:space="preserve"> Понуђач </w:t>
      </w:r>
      <w:r w:rsidRPr="0094186B">
        <w:rPr>
          <w:rFonts w:cs="Arial"/>
          <w:lang w:val="ru-RU"/>
        </w:rPr>
        <w:t>уписује тражене податке у обрасце који су саста</w:t>
      </w:r>
      <w:r w:rsidR="00613B13" w:rsidRPr="0094186B">
        <w:rPr>
          <w:rFonts w:cs="Arial"/>
          <w:lang w:val="ru-RU"/>
        </w:rPr>
        <w:t xml:space="preserve">вни део конкурсне документације </w:t>
      </w:r>
      <w:r w:rsidRPr="0094186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4186B">
        <w:rPr>
          <w:rFonts w:cs="Arial"/>
          <w:lang w:val="ru-RU"/>
        </w:rPr>
        <w:t xml:space="preserve"> Доставља их заједно са осталим документима који представљају обавезну садржину понуде.</w:t>
      </w:r>
    </w:p>
    <w:p w14:paraId="2622AF62" w14:textId="77777777" w:rsidR="008D2B23" w:rsidRPr="0094186B" w:rsidRDefault="008D2B23" w:rsidP="008D2B23">
      <w:pPr>
        <w:pStyle w:val="KDParagraf"/>
        <w:spacing w:before="0"/>
        <w:rPr>
          <w:rFonts w:cs="Arial"/>
        </w:rPr>
      </w:pPr>
      <w:r w:rsidRPr="0094186B">
        <w:rPr>
          <w:rFonts w:cs="Arial"/>
        </w:rPr>
        <w:t xml:space="preserve">Препоручује се да сви документи поднети у </w:t>
      </w:r>
      <w:proofErr w:type="gramStart"/>
      <w:r w:rsidRPr="0094186B">
        <w:rPr>
          <w:rFonts w:cs="Arial"/>
        </w:rPr>
        <w:t>понуди  буду</w:t>
      </w:r>
      <w:proofErr w:type="gramEnd"/>
      <w:r w:rsidRPr="0094186B">
        <w:rPr>
          <w:rFonts w:cs="Arial"/>
        </w:rPr>
        <w:t xml:space="preserve"> нумерисани</w:t>
      </w:r>
      <w:r w:rsidRPr="0094186B">
        <w:rPr>
          <w:rFonts w:cs="Arial"/>
          <w:lang w:val="sr-Latn-CS"/>
        </w:rPr>
        <w:t xml:space="preserve"> и</w:t>
      </w:r>
      <w:r w:rsidRPr="0094186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BAF1759" w14:textId="77777777" w:rsidR="008D2B23" w:rsidRPr="0094186B" w:rsidRDefault="008D2B23" w:rsidP="008D2B23">
      <w:pPr>
        <w:pStyle w:val="KDParagraf"/>
        <w:spacing w:before="0"/>
        <w:rPr>
          <w:rFonts w:cs="Arial"/>
          <w:lang w:val="ru-RU"/>
        </w:rPr>
      </w:pPr>
      <w:r w:rsidRPr="0094186B">
        <w:rPr>
          <w:rFonts w:cs="Arial"/>
          <w:lang w:val="ru-RU"/>
        </w:rPr>
        <w:t xml:space="preserve">Препоручује се да се нумерација поднете документације </w:t>
      </w:r>
      <w:r w:rsidR="00FC355A" w:rsidRPr="0094186B">
        <w:rPr>
          <w:rFonts w:cs="Arial"/>
          <w:lang w:val="ru-RU"/>
        </w:rPr>
        <w:t>и образац</w:t>
      </w:r>
      <w:r w:rsidR="00962DFB" w:rsidRPr="0094186B">
        <w:rPr>
          <w:rFonts w:cs="Arial"/>
          <w:lang w:val="ru-RU"/>
        </w:rPr>
        <w:t>а</w:t>
      </w:r>
      <w:r w:rsidR="00FC355A" w:rsidRPr="0094186B">
        <w:rPr>
          <w:rFonts w:cs="Arial"/>
          <w:lang w:val="ru-RU"/>
        </w:rPr>
        <w:t xml:space="preserve"> у понуди </w:t>
      </w:r>
      <w:r w:rsidRPr="0094186B">
        <w:rPr>
          <w:rFonts w:cs="Arial"/>
          <w:lang w:val="ru-RU"/>
        </w:rPr>
        <w:t>изврши на свако</w:t>
      </w:r>
      <w:r w:rsidRPr="0094186B">
        <w:rPr>
          <w:rFonts w:cs="Arial"/>
        </w:rPr>
        <w:t>j</w:t>
      </w:r>
      <w:r w:rsidRPr="0094186B">
        <w:rPr>
          <w:rFonts w:cs="Arial"/>
          <w:lang w:val="ru-RU"/>
        </w:rPr>
        <w:t xml:space="preserve"> страни на којој има текста, исписивањем </w:t>
      </w:r>
      <w:r w:rsidRPr="0094186B">
        <w:rPr>
          <w:rFonts w:cs="Arial"/>
          <w:i/>
          <w:lang w:val="ru-RU"/>
        </w:rPr>
        <w:t xml:space="preserve">“1 од </w:t>
      </w:r>
      <w:r w:rsidRPr="0094186B">
        <w:rPr>
          <w:rFonts w:cs="Arial"/>
          <w:i/>
        </w:rPr>
        <w:t>н</w:t>
      </w:r>
      <w:r w:rsidRPr="0094186B">
        <w:rPr>
          <w:rFonts w:cs="Arial"/>
          <w:i/>
          <w:lang w:val="ru-RU"/>
        </w:rPr>
        <w:t>“, „2 од н“</w:t>
      </w:r>
      <w:r w:rsidRPr="0094186B">
        <w:rPr>
          <w:rFonts w:cs="Arial"/>
          <w:lang w:val="ru-RU"/>
        </w:rPr>
        <w:t xml:space="preserve"> и тако све до </w:t>
      </w:r>
      <w:r w:rsidRPr="0094186B">
        <w:rPr>
          <w:rFonts w:cs="Arial"/>
          <w:i/>
          <w:lang w:val="ru-RU"/>
        </w:rPr>
        <w:t>„н од н“</w:t>
      </w:r>
      <w:r w:rsidRPr="0094186B">
        <w:rPr>
          <w:rFonts w:cs="Arial"/>
          <w:lang w:val="ru-RU"/>
        </w:rPr>
        <w:t xml:space="preserve">, с тим да </w:t>
      </w:r>
      <w:r w:rsidRPr="0094186B">
        <w:rPr>
          <w:rFonts w:cs="Arial"/>
          <w:i/>
          <w:lang w:val="ru-RU"/>
        </w:rPr>
        <w:t>„н“</w:t>
      </w:r>
      <w:r w:rsidRPr="0094186B">
        <w:rPr>
          <w:rFonts w:cs="Arial"/>
          <w:lang w:val="ru-RU"/>
        </w:rPr>
        <w:t xml:space="preserve"> представља укупан број страна понуде.</w:t>
      </w:r>
    </w:p>
    <w:p w14:paraId="271F7585" w14:textId="77777777" w:rsidR="008D2B23" w:rsidRPr="0094186B" w:rsidRDefault="008D2B23" w:rsidP="008D2B23">
      <w:pPr>
        <w:pStyle w:val="KDKomentar"/>
        <w:spacing w:before="0"/>
        <w:rPr>
          <w:rFonts w:cs="Arial"/>
          <w:i w:val="0"/>
          <w:color w:val="auto"/>
          <w:sz w:val="22"/>
          <w:szCs w:val="22"/>
        </w:rPr>
      </w:pPr>
      <w:r w:rsidRPr="0094186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CEC2E07" w14:textId="77777777" w:rsidR="008D2B23" w:rsidRPr="0094186B" w:rsidRDefault="008D2B23" w:rsidP="008D2B23">
      <w:pPr>
        <w:pStyle w:val="KDParagraf"/>
        <w:spacing w:before="0"/>
        <w:rPr>
          <w:rFonts w:cs="Arial"/>
          <w:lang w:val="ru-RU"/>
        </w:rPr>
      </w:pPr>
      <w:r w:rsidRPr="0094186B">
        <w:rPr>
          <w:rFonts w:cs="Arial"/>
          <w:lang w:val="ru-RU"/>
        </w:rPr>
        <w:t xml:space="preserve">Понуђач подноси понуду у затвореној коверти </w:t>
      </w:r>
      <w:r w:rsidRPr="0094186B">
        <w:rPr>
          <w:rFonts w:cs="Arial"/>
        </w:rPr>
        <w:t>или кутији</w:t>
      </w:r>
      <w:r w:rsidRPr="0094186B">
        <w:rPr>
          <w:rFonts w:cs="Arial"/>
          <w:lang w:val="ru-RU"/>
        </w:rPr>
        <w:t xml:space="preserve">, тако да се </w:t>
      </w:r>
      <w:r w:rsidR="00613B13" w:rsidRPr="0094186B">
        <w:rPr>
          <w:rFonts w:cs="Arial"/>
          <w:lang w:val="ru-RU"/>
        </w:rPr>
        <w:t>при отварању може проверити да ли је затворена, као и када</w:t>
      </w:r>
      <w:r w:rsidRPr="0094186B">
        <w:rPr>
          <w:rFonts w:cs="Arial"/>
          <w:lang w:val="ru-RU"/>
        </w:rPr>
        <w:t xml:space="preserve">, на адресу: Јавно предузеће „Електропривреда Србије“, </w:t>
      </w:r>
      <w:r w:rsidR="001B4413" w:rsidRPr="0094186B">
        <w:rPr>
          <w:rFonts w:cs="Arial"/>
          <w:lang w:val="ru-RU"/>
        </w:rPr>
        <w:t xml:space="preserve">Балканска број 13, 11000 Београд </w:t>
      </w:r>
      <w:r w:rsidRPr="0094186B">
        <w:rPr>
          <w:rFonts w:cs="Arial"/>
          <w:lang w:val="ru-RU"/>
        </w:rPr>
        <w:t xml:space="preserve">писарница - са назнаком: „Понуда за јавну набавку </w:t>
      </w:r>
      <w:r w:rsidR="001B4413" w:rsidRPr="0094186B">
        <w:rPr>
          <w:rFonts w:cs="Arial"/>
          <w:lang w:val="ru-RU"/>
        </w:rPr>
        <w:t xml:space="preserve">Добара са пратећим услугама </w:t>
      </w:r>
      <w:r w:rsidRPr="0094186B">
        <w:rPr>
          <w:rFonts w:cs="Arial"/>
          <w:lang w:val="ru-RU"/>
        </w:rPr>
        <w:t xml:space="preserve">- </w:t>
      </w:r>
      <w:r w:rsidR="001B4413" w:rsidRPr="0094186B">
        <w:rPr>
          <w:rFonts w:cs="Arial"/>
          <w:lang w:val="ru-RU"/>
        </w:rPr>
        <w:t xml:space="preserve">ORACLE лиценце са пратећим услугама, </w:t>
      </w:r>
      <w:r w:rsidRPr="0094186B">
        <w:rPr>
          <w:rFonts w:cs="Arial"/>
          <w:lang w:val="ru-RU"/>
        </w:rPr>
        <w:t xml:space="preserve">Јавна набавка број </w:t>
      </w:r>
      <w:r w:rsidR="001B4413" w:rsidRPr="0094186B">
        <w:rPr>
          <w:rFonts w:cs="Arial"/>
          <w:b/>
          <w:lang w:val="sr-Cyrl-RS"/>
        </w:rPr>
        <w:t>ЈНО/1000/0011/2017</w:t>
      </w:r>
      <w:r w:rsidRPr="0094186B">
        <w:rPr>
          <w:rFonts w:cs="Arial"/>
          <w:lang w:val="ru-RU"/>
        </w:rPr>
        <w:t xml:space="preserve"> - НЕ ОТВАРАТИ“. </w:t>
      </w:r>
    </w:p>
    <w:p w14:paraId="0BAEC406" w14:textId="77777777" w:rsidR="008D2B23" w:rsidRPr="0094186B" w:rsidRDefault="008D2B23" w:rsidP="008D2B23">
      <w:pPr>
        <w:pStyle w:val="KDParagraf"/>
        <w:spacing w:before="0"/>
        <w:rPr>
          <w:rFonts w:cs="Arial"/>
        </w:rPr>
      </w:pPr>
      <w:r w:rsidRPr="0094186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AA2C8DC" w14:textId="77777777" w:rsidR="008D2B23" w:rsidRPr="0094186B" w:rsidRDefault="008D2B23" w:rsidP="008D2B23">
      <w:pPr>
        <w:pStyle w:val="KDParagraf"/>
        <w:spacing w:before="0"/>
        <w:rPr>
          <w:rFonts w:cs="Arial"/>
        </w:rPr>
      </w:pPr>
      <w:r w:rsidRPr="0094186B">
        <w:rPr>
          <w:rFonts w:eastAsia="TimesNewRomanPSMT" w:cs="Arial"/>
          <w:bCs/>
        </w:rPr>
        <w:t>У случају да понуду подноси група п</w:t>
      </w:r>
      <w:r w:rsidR="009B3371" w:rsidRPr="0094186B">
        <w:rPr>
          <w:rFonts w:eastAsia="TimesNewRomanPSMT" w:cs="Arial"/>
          <w:bCs/>
        </w:rPr>
        <w:t xml:space="preserve">онуђача, на полеђини </w:t>
      </w:r>
      <w:proofErr w:type="gramStart"/>
      <w:r w:rsidR="009B3371" w:rsidRPr="0094186B">
        <w:rPr>
          <w:rFonts w:eastAsia="TimesNewRomanPSMT" w:cs="Arial"/>
          <w:bCs/>
        </w:rPr>
        <w:t xml:space="preserve">коверте </w:t>
      </w:r>
      <w:r w:rsidRPr="0094186B">
        <w:rPr>
          <w:rFonts w:eastAsia="TimesNewRomanPSMT" w:cs="Arial"/>
          <w:bCs/>
        </w:rPr>
        <w:t xml:space="preserve"> назначити</w:t>
      </w:r>
      <w:proofErr w:type="gramEnd"/>
      <w:r w:rsidRPr="0094186B">
        <w:rPr>
          <w:rFonts w:eastAsia="TimesNewRomanPSMT" w:cs="Arial"/>
          <w:bCs/>
        </w:rPr>
        <w:t xml:space="preserve"> да се ради о групи понуђача и навести називе и адресу свих чланова групе понуђача</w:t>
      </w:r>
      <w:r w:rsidRPr="0094186B">
        <w:rPr>
          <w:rFonts w:cs="Arial"/>
        </w:rPr>
        <w:t>.</w:t>
      </w:r>
    </w:p>
    <w:p w14:paraId="62007FFA" w14:textId="77777777" w:rsidR="00613B13" w:rsidRPr="0094186B" w:rsidRDefault="00613B13" w:rsidP="00613B13">
      <w:pPr>
        <w:pStyle w:val="KDParagraf"/>
        <w:spacing w:before="0"/>
        <w:rPr>
          <w:rFonts w:cs="Arial"/>
        </w:rPr>
      </w:pPr>
      <w:r w:rsidRPr="0094186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83A94C7" w14:textId="77777777" w:rsidR="00613B13" w:rsidRPr="0094186B" w:rsidRDefault="00613B13" w:rsidP="00613B13">
      <w:pPr>
        <w:pStyle w:val="KDParagraf"/>
        <w:spacing w:before="0"/>
        <w:rPr>
          <w:rFonts w:cs="Arial"/>
        </w:rPr>
      </w:pPr>
      <w:r w:rsidRPr="0094186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94186B">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4186B">
        <w:rPr>
          <w:rFonts w:cs="Arial"/>
          <w:lang w:val="sr-Cyrl-RS"/>
        </w:rPr>
        <w:t>акона</w:t>
      </w:r>
      <w:r w:rsidRPr="0094186B">
        <w:rPr>
          <w:rFonts w:cs="Arial"/>
        </w:rPr>
        <w:t xml:space="preserve">. </w:t>
      </w:r>
    </w:p>
    <w:p w14:paraId="0A6A72E8" w14:textId="77777777" w:rsidR="00613B13" w:rsidRPr="0094186B" w:rsidRDefault="00613B13" w:rsidP="00613B13">
      <w:pPr>
        <w:pStyle w:val="KDParagraf"/>
        <w:spacing w:before="0"/>
        <w:rPr>
          <w:rFonts w:cs="Arial"/>
        </w:rPr>
      </w:pPr>
      <w:r w:rsidRPr="0094186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0C6F53D" w14:textId="77777777" w:rsidR="00613B13" w:rsidRPr="0094186B" w:rsidRDefault="00613B13" w:rsidP="00613B13">
      <w:pPr>
        <w:tabs>
          <w:tab w:val="left" w:pos="284"/>
          <w:tab w:val="left" w:pos="330"/>
        </w:tabs>
        <w:ind w:left="284"/>
        <w:rPr>
          <w:rFonts w:eastAsia="TimesNewRomanPSMT" w:cs="Arial"/>
          <w:bCs/>
          <w:lang w:val="sr-Cyrl-RS"/>
        </w:rPr>
      </w:pPr>
    </w:p>
    <w:p w14:paraId="5BBAFF86" w14:textId="77777777" w:rsidR="008D2B23" w:rsidRPr="0094186B" w:rsidRDefault="008D2B23" w:rsidP="00181E4C">
      <w:pPr>
        <w:pStyle w:val="KDPodnaslov2"/>
        <w:numPr>
          <w:ilvl w:val="1"/>
          <w:numId w:val="28"/>
        </w:numPr>
        <w:spacing w:before="0"/>
        <w:jc w:val="both"/>
        <w:rPr>
          <w:rFonts w:cs="Arial"/>
        </w:rPr>
      </w:pPr>
      <w:bookmarkStart w:id="208" w:name="_Toc441651579"/>
      <w:bookmarkStart w:id="209" w:name="_Toc442559890"/>
      <w:r w:rsidRPr="0094186B">
        <w:rPr>
          <w:rFonts w:cs="Arial"/>
        </w:rPr>
        <w:t>Обавезна садржина понуде</w:t>
      </w:r>
      <w:bookmarkEnd w:id="208"/>
      <w:bookmarkEnd w:id="209"/>
    </w:p>
    <w:p w14:paraId="2FE993C5" w14:textId="69F48479" w:rsidR="008D2B23" w:rsidRPr="0094186B" w:rsidRDefault="008D2B23" w:rsidP="008D2B23">
      <w:pPr>
        <w:pStyle w:val="KDParagraf"/>
        <w:spacing w:before="0"/>
        <w:rPr>
          <w:rFonts w:cs="Arial"/>
          <w:lang w:val="sr-Latn-RS"/>
        </w:rPr>
      </w:pPr>
      <w:r w:rsidRPr="0094186B">
        <w:rPr>
          <w:rFonts w:cs="Arial"/>
          <w:lang w:val="ru-RU" w:bidi="en-US"/>
        </w:rPr>
        <w:t>Садржину понуде, поред Обрасца понуде, чине и сви остали докази</w:t>
      </w:r>
      <w:r w:rsidR="001B4413" w:rsidRPr="0094186B">
        <w:rPr>
          <w:rFonts w:cs="Arial"/>
          <w:lang w:val="ru-RU" w:bidi="en-US"/>
        </w:rPr>
        <w:t xml:space="preserve"> </w:t>
      </w:r>
      <w:r w:rsidRPr="0094186B">
        <w:rPr>
          <w:rFonts w:cs="Arial"/>
          <w:lang w:val="ru-RU" w:bidi="en-US"/>
        </w:rPr>
        <w:t>о испуњености услова из чл. 75.и 76.</w:t>
      </w:r>
      <w:r w:rsidR="008F3381" w:rsidRPr="0094186B">
        <w:rPr>
          <w:rFonts w:cs="Arial"/>
          <w:lang w:val="ru-RU" w:bidi="en-US"/>
        </w:rPr>
        <w:t xml:space="preserve"> </w:t>
      </w:r>
      <w:r w:rsidRPr="0094186B">
        <w:rPr>
          <w:rFonts w:cs="Arial"/>
        </w:rPr>
        <w:t>Закона о јавним</w:t>
      </w:r>
      <w:r w:rsidRPr="0094186B">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4186B">
        <w:rPr>
          <w:rFonts w:cs="Arial"/>
          <w:lang w:val="sr-Cyrl-RS" w:bidi="en-US"/>
        </w:rPr>
        <w:t xml:space="preserve"> (попуњени, потписани и печатом оверени)</w:t>
      </w:r>
      <w:r w:rsidRPr="0094186B">
        <w:rPr>
          <w:rFonts w:cs="Arial"/>
          <w:lang w:bidi="en-US"/>
        </w:rPr>
        <w:t xml:space="preserve"> на начин предвиђен следећим ставом ове тачке</w:t>
      </w:r>
      <w:r w:rsidRPr="0094186B">
        <w:rPr>
          <w:rFonts w:cs="Arial"/>
        </w:rPr>
        <w:t>:</w:t>
      </w:r>
    </w:p>
    <w:p w14:paraId="2ED6A91C" w14:textId="77777777" w:rsidR="00645F72" w:rsidRPr="0094186B" w:rsidRDefault="00645F72" w:rsidP="00D14594">
      <w:pPr>
        <w:pStyle w:val="KDNabrajanje"/>
        <w:spacing w:before="0"/>
        <w:rPr>
          <w:rFonts w:cs="Arial"/>
        </w:rPr>
      </w:pPr>
      <w:r w:rsidRPr="0094186B">
        <w:rPr>
          <w:rFonts w:cs="Arial"/>
        </w:rPr>
        <w:t xml:space="preserve">Образац понуде </w:t>
      </w:r>
    </w:p>
    <w:p w14:paraId="7C226804" w14:textId="77777777" w:rsidR="00645F72" w:rsidRPr="0094186B" w:rsidRDefault="00645F72" w:rsidP="00D14594">
      <w:pPr>
        <w:pStyle w:val="KDNabrajanje"/>
        <w:spacing w:before="0"/>
        <w:rPr>
          <w:rFonts w:cs="Arial"/>
        </w:rPr>
      </w:pPr>
      <w:r w:rsidRPr="0094186B">
        <w:rPr>
          <w:rFonts w:cs="Arial"/>
        </w:rPr>
        <w:t xml:space="preserve">Структура цене </w:t>
      </w:r>
    </w:p>
    <w:p w14:paraId="4EFD6148" w14:textId="4CF9642D" w:rsidR="00645F72" w:rsidRPr="0094186B" w:rsidRDefault="00645F72" w:rsidP="00D14594">
      <w:pPr>
        <w:pStyle w:val="KDNabrajanje"/>
        <w:spacing w:before="0"/>
        <w:rPr>
          <w:rFonts w:cs="Arial"/>
        </w:rPr>
      </w:pPr>
      <w:r w:rsidRPr="0094186B">
        <w:rPr>
          <w:rFonts w:cs="Arial"/>
        </w:rPr>
        <w:t>О</w:t>
      </w:r>
      <w:r w:rsidR="00D14594" w:rsidRPr="0094186B">
        <w:rPr>
          <w:rFonts w:cs="Arial"/>
        </w:rPr>
        <w:t>бразац трошкова припреме понуде</w:t>
      </w:r>
      <w:r w:rsidRPr="0094186B">
        <w:rPr>
          <w:rFonts w:cs="Arial"/>
        </w:rPr>
        <w:t xml:space="preserve">, </w:t>
      </w:r>
      <w:r w:rsidR="0056571E" w:rsidRPr="0094186B">
        <w:rPr>
          <w:rFonts w:cs="Arial"/>
        </w:rPr>
        <w:t>ако понуђач захтева на</w:t>
      </w:r>
      <w:r w:rsidR="008F3381" w:rsidRPr="0094186B">
        <w:rPr>
          <w:rFonts w:cs="Arial"/>
        </w:rPr>
        <w:t xml:space="preserve">докнаду трошкова у складу са чланом </w:t>
      </w:r>
      <w:r w:rsidR="0056571E" w:rsidRPr="0094186B">
        <w:rPr>
          <w:rFonts w:cs="Arial"/>
        </w:rPr>
        <w:t>88</w:t>
      </w:r>
      <w:r w:rsidR="008F3381" w:rsidRPr="0094186B">
        <w:rPr>
          <w:rFonts w:cs="Arial"/>
          <w:lang w:val="sr-Cyrl-RS"/>
        </w:rPr>
        <w:t>.</w:t>
      </w:r>
      <w:r w:rsidR="0056571E" w:rsidRPr="0094186B">
        <w:rPr>
          <w:rFonts w:cs="Arial"/>
        </w:rPr>
        <w:t xml:space="preserve"> Закона</w:t>
      </w:r>
    </w:p>
    <w:p w14:paraId="6989DC7F" w14:textId="77777777" w:rsidR="008D2B23" w:rsidRPr="0094186B" w:rsidRDefault="008D2B23" w:rsidP="00D14594">
      <w:pPr>
        <w:pStyle w:val="KDNabrajanje"/>
        <w:spacing w:before="0"/>
        <w:rPr>
          <w:rFonts w:cs="Arial"/>
        </w:rPr>
      </w:pPr>
      <w:r w:rsidRPr="0094186B">
        <w:rPr>
          <w:rFonts w:cs="Arial"/>
        </w:rPr>
        <w:t xml:space="preserve">Изјава о независној понуди </w:t>
      </w:r>
    </w:p>
    <w:p w14:paraId="68DCF011" w14:textId="77777777" w:rsidR="00645F72" w:rsidRPr="0094186B" w:rsidRDefault="00645F72" w:rsidP="00D14594">
      <w:pPr>
        <w:pStyle w:val="KDNabrajanje"/>
        <w:spacing w:before="0"/>
        <w:rPr>
          <w:rFonts w:cs="Arial"/>
        </w:rPr>
      </w:pPr>
      <w:r w:rsidRPr="0094186B">
        <w:rPr>
          <w:rFonts w:cs="Arial"/>
        </w:rPr>
        <w:t>Изјав</w:t>
      </w:r>
      <w:r w:rsidR="001945FA" w:rsidRPr="0094186B">
        <w:rPr>
          <w:rFonts w:cs="Arial"/>
          <w:lang w:val="sr-Cyrl-RS"/>
        </w:rPr>
        <w:t>а</w:t>
      </w:r>
      <w:r w:rsidRPr="0094186B">
        <w:rPr>
          <w:rFonts w:cs="Arial"/>
        </w:rPr>
        <w:t xml:space="preserve"> у складу са чланом 75. став 2. Закона </w:t>
      </w:r>
    </w:p>
    <w:p w14:paraId="7EF2A6A5" w14:textId="13C96FA4" w:rsidR="00645F72" w:rsidRPr="0094186B" w:rsidRDefault="008F3381" w:rsidP="00D14594">
      <w:pPr>
        <w:pStyle w:val="KDNabrajanje"/>
        <w:spacing w:before="0"/>
        <w:rPr>
          <w:rFonts w:cs="Arial"/>
        </w:rPr>
      </w:pPr>
      <w:r w:rsidRPr="0094186B">
        <w:rPr>
          <w:rFonts w:cs="Arial"/>
        </w:rPr>
        <w:t>С</w:t>
      </w:r>
      <w:r w:rsidR="00645F72" w:rsidRPr="0094186B">
        <w:rPr>
          <w:rFonts w:cs="Arial"/>
        </w:rPr>
        <w:t>редств</w:t>
      </w:r>
      <w:r w:rsidRPr="0094186B">
        <w:rPr>
          <w:rFonts w:cs="Arial"/>
          <w:lang w:val="sr-Cyrl-RS"/>
        </w:rPr>
        <w:t>а</w:t>
      </w:r>
      <w:r w:rsidR="00645F72" w:rsidRPr="0094186B">
        <w:rPr>
          <w:rFonts w:cs="Arial"/>
        </w:rPr>
        <w:t xml:space="preserve"> финансијског обезбеђења </w:t>
      </w:r>
    </w:p>
    <w:p w14:paraId="3DF00C6A" w14:textId="77777777" w:rsidR="0056571E" w:rsidRPr="0094186B" w:rsidRDefault="007267FC" w:rsidP="00D14594">
      <w:pPr>
        <w:pStyle w:val="KDNabrajanje"/>
        <w:spacing w:before="0"/>
        <w:rPr>
          <w:rFonts w:cs="Arial"/>
        </w:rPr>
      </w:pPr>
      <w:r w:rsidRPr="0094186B">
        <w:rPr>
          <w:rFonts w:cs="Arial"/>
          <w:lang w:val="sr-Cyrl-CS"/>
        </w:rPr>
        <w:t>Списак испоручених добара</w:t>
      </w:r>
    </w:p>
    <w:p w14:paraId="3D191DBE" w14:textId="77777777" w:rsidR="0056571E" w:rsidRPr="0094186B" w:rsidRDefault="007267FC" w:rsidP="00D14594">
      <w:pPr>
        <w:pStyle w:val="KDNabrajanje"/>
        <w:spacing w:before="0"/>
        <w:rPr>
          <w:rFonts w:cs="Arial"/>
        </w:rPr>
      </w:pPr>
      <w:r w:rsidRPr="0094186B">
        <w:rPr>
          <w:rFonts w:cs="Arial"/>
          <w:lang w:val="sr-Cyrl-CS"/>
        </w:rPr>
        <w:t>Потврда о референтним набавкама</w:t>
      </w:r>
      <w:r w:rsidR="003C4E60" w:rsidRPr="0094186B">
        <w:rPr>
          <w:rFonts w:cs="Arial"/>
          <w:lang w:val="sr-Cyrl-CS"/>
        </w:rPr>
        <w:t xml:space="preserve"> </w:t>
      </w:r>
    </w:p>
    <w:p w14:paraId="0796D6B2" w14:textId="77777777" w:rsidR="00EA6178" w:rsidRPr="0094186B" w:rsidRDefault="007267FC" w:rsidP="008F3381">
      <w:pPr>
        <w:pStyle w:val="KDNabrajanje"/>
        <w:spacing w:before="0"/>
        <w:rPr>
          <w:rFonts w:cs="Arial"/>
        </w:rPr>
      </w:pPr>
      <w:r w:rsidRPr="0094186B">
        <w:rPr>
          <w:rFonts w:cs="Arial"/>
        </w:rPr>
        <w:t>обрасц</w:t>
      </w:r>
      <w:r w:rsidRPr="0094186B">
        <w:rPr>
          <w:rFonts w:cs="Arial"/>
          <w:lang w:val="sr-Cyrl-CS"/>
        </w:rPr>
        <w:t>и</w:t>
      </w:r>
      <w:r w:rsidR="00EA6178" w:rsidRPr="0094186B">
        <w:rPr>
          <w:rFonts w:cs="Arial"/>
        </w:rPr>
        <w:t>, изјаве и доказ</w:t>
      </w:r>
      <w:r w:rsidRPr="0094186B">
        <w:rPr>
          <w:rFonts w:cs="Arial"/>
          <w:lang w:val="sr-Cyrl-CS"/>
        </w:rPr>
        <w:t>и</w:t>
      </w:r>
      <w:r w:rsidRPr="0094186B">
        <w:rPr>
          <w:rFonts w:cs="Arial"/>
        </w:rPr>
        <w:t xml:space="preserve"> одређене тачком </w:t>
      </w:r>
      <w:r w:rsidR="003C4E60" w:rsidRPr="0094186B">
        <w:rPr>
          <w:rFonts w:cs="Arial"/>
          <w:lang w:val="sr-Cyrl-RS"/>
        </w:rPr>
        <w:t>6</w:t>
      </w:r>
      <w:r w:rsidRPr="0094186B">
        <w:rPr>
          <w:rFonts w:cs="Arial"/>
        </w:rPr>
        <w:t>.</w:t>
      </w:r>
      <w:r w:rsidRPr="0094186B">
        <w:rPr>
          <w:rFonts w:cs="Arial"/>
          <w:lang w:val="sr-Cyrl-CS"/>
        </w:rPr>
        <w:t>9</w:t>
      </w:r>
      <w:r w:rsidRPr="0094186B">
        <w:rPr>
          <w:rFonts w:cs="Arial"/>
        </w:rPr>
        <w:t xml:space="preserve"> или </w:t>
      </w:r>
      <w:r w:rsidR="003C4E60" w:rsidRPr="0094186B">
        <w:rPr>
          <w:rFonts w:cs="Arial"/>
          <w:lang w:val="sr-Cyrl-RS"/>
        </w:rPr>
        <w:t>6</w:t>
      </w:r>
      <w:r w:rsidRPr="0094186B">
        <w:rPr>
          <w:rFonts w:cs="Arial"/>
        </w:rPr>
        <w:t>.1</w:t>
      </w:r>
      <w:r w:rsidRPr="0094186B">
        <w:rPr>
          <w:rFonts w:cs="Arial"/>
          <w:lang w:val="sr-Cyrl-CS"/>
        </w:rPr>
        <w:t>0</w:t>
      </w:r>
      <w:r w:rsidR="00EA6178" w:rsidRPr="0094186B">
        <w:rPr>
          <w:rFonts w:cs="Arial"/>
        </w:rPr>
        <w:t xml:space="preserve"> овог упутства у случају да понуђач подноси понуду са подизвођачем или заједничку понуду подноси група понуђача</w:t>
      </w:r>
    </w:p>
    <w:p w14:paraId="40B727E1" w14:textId="77777777" w:rsidR="00D14594" w:rsidRPr="0094186B" w:rsidRDefault="00D14594" w:rsidP="008F3381">
      <w:pPr>
        <w:pStyle w:val="KDNabrajanje"/>
        <w:spacing w:before="0"/>
        <w:rPr>
          <w:rFonts w:cs="Arial"/>
        </w:rPr>
      </w:pPr>
      <w:r w:rsidRPr="0094186B">
        <w:rPr>
          <w:rFonts w:cs="Arial"/>
        </w:rPr>
        <w:t>Изјава о ауторизацији понуде</w:t>
      </w:r>
    </w:p>
    <w:p w14:paraId="4D81CBF0" w14:textId="77777777" w:rsidR="008D2B23" w:rsidRPr="0094186B" w:rsidRDefault="008D2B23" w:rsidP="008F3381">
      <w:pPr>
        <w:pStyle w:val="KDNabrajanje"/>
        <w:spacing w:before="0"/>
        <w:rPr>
          <w:rFonts w:cs="Arial"/>
        </w:rPr>
      </w:pPr>
      <w:r w:rsidRPr="0094186B">
        <w:rPr>
          <w:rFonts w:cs="Arial"/>
        </w:rPr>
        <w:t xml:space="preserve">потписан и печатом оверен образац „Модел уговора“ </w:t>
      </w:r>
      <w:r w:rsidR="003C4E60" w:rsidRPr="0094186B">
        <w:rPr>
          <w:rFonts w:cs="Arial"/>
          <w:lang w:val="sr-Cyrl-RS"/>
        </w:rPr>
        <w:t>(пожељно је да буде попуњен)</w:t>
      </w:r>
    </w:p>
    <w:p w14:paraId="077990EE" w14:textId="70697677" w:rsidR="00EA6178" w:rsidRPr="0094186B" w:rsidRDefault="008F3381" w:rsidP="008F3381">
      <w:pPr>
        <w:pStyle w:val="KDNabrajanje"/>
        <w:spacing w:before="0"/>
        <w:rPr>
          <w:rFonts w:cs="Arial"/>
        </w:rPr>
      </w:pPr>
      <w:r w:rsidRPr="0094186B">
        <w:rPr>
          <w:rFonts w:cs="Arial"/>
        </w:rPr>
        <w:t xml:space="preserve">потписан и печатом оверен образац </w:t>
      </w:r>
      <w:r w:rsidR="00EA6178" w:rsidRPr="0094186B">
        <w:rPr>
          <w:rFonts w:cs="Arial"/>
        </w:rPr>
        <w:t>Модел уговора о чувању пословне тајне и поверљивих информација</w:t>
      </w:r>
    </w:p>
    <w:p w14:paraId="5DB9ACA9" w14:textId="77777777" w:rsidR="008D2B23" w:rsidRPr="0094186B" w:rsidRDefault="008D2B23" w:rsidP="008F3381">
      <w:pPr>
        <w:pStyle w:val="KDNabrajanje"/>
        <w:spacing w:before="0"/>
        <w:rPr>
          <w:rFonts w:cs="Arial"/>
        </w:rPr>
      </w:pPr>
      <w:r w:rsidRPr="0094186B">
        <w:rPr>
          <w:rFonts w:cs="Arial"/>
        </w:rPr>
        <w:t xml:space="preserve">докази о испуњености услова </w:t>
      </w:r>
      <w:r w:rsidRPr="0094186B">
        <w:rPr>
          <w:rFonts w:cs="Arial"/>
          <w:lang w:bidi="en-US"/>
        </w:rPr>
        <w:t>из чл. 76.</w:t>
      </w:r>
      <w:r w:rsidRPr="0094186B">
        <w:rPr>
          <w:rFonts w:cs="Arial"/>
        </w:rPr>
        <w:t xml:space="preserve"> Закона у складу са чланом 77. Закон и Одељком 4. конкурсне документације </w:t>
      </w:r>
    </w:p>
    <w:p w14:paraId="3721C40F" w14:textId="77777777" w:rsidR="009B3371" w:rsidRPr="0094186B" w:rsidRDefault="009B3371" w:rsidP="00D14594">
      <w:pPr>
        <w:pStyle w:val="KDNabrajanje"/>
        <w:spacing w:before="0"/>
        <w:rPr>
          <w:rFonts w:cs="Arial"/>
        </w:rPr>
      </w:pPr>
      <w:r w:rsidRPr="0094186B">
        <w:rPr>
          <w:rFonts w:cs="Arial"/>
          <w:lang w:val="sr-Cyrl-RS"/>
        </w:rPr>
        <w:t>Овлашћење за потписника (ако не потписује заступник)</w:t>
      </w:r>
    </w:p>
    <w:p w14:paraId="256B462C" w14:textId="77777777" w:rsidR="00EE070C" w:rsidRPr="0094186B" w:rsidRDefault="00EE070C" w:rsidP="00EE070C">
      <w:pPr>
        <w:pStyle w:val="KDNabrajanje"/>
        <w:numPr>
          <w:ilvl w:val="0"/>
          <w:numId w:val="0"/>
        </w:numPr>
        <w:spacing w:before="0"/>
        <w:ind w:left="270"/>
        <w:rPr>
          <w:rFonts w:cs="Arial"/>
          <w:color w:val="00B0F0"/>
        </w:rPr>
      </w:pPr>
    </w:p>
    <w:p w14:paraId="1F6FCDD8" w14:textId="77777777" w:rsidR="008D2B23" w:rsidRPr="0094186B" w:rsidRDefault="008D2B23" w:rsidP="008D2B23">
      <w:pPr>
        <w:pStyle w:val="KDParagraf"/>
        <w:spacing w:before="0"/>
        <w:rPr>
          <w:rFonts w:cs="Arial"/>
          <w:lang w:val="ru-RU"/>
        </w:rPr>
      </w:pPr>
      <w:r w:rsidRPr="0094186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F38925D" w14:textId="77777777" w:rsidR="008D2B23" w:rsidRPr="0094186B" w:rsidRDefault="008D2B23" w:rsidP="008D2B23">
      <w:pPr>
        <w:pStyle w:val="KDParagraf"/>
        <w:spacing w:before="0"/>
        <w:rPr>
          <w:rFonts w:cs="Arial"/>
          <w:lang w:val="ru-RU"/>
        </w:rPr>
      </w:pPr>
      <w:r w:rsidRPr="0094186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853CAC8" w14:textId="77777777" w:rsidR="008D2B23" w:rsidRPr="0094186B" w:rsidRDefault="008D2B23" w:rsidP="008D2B23">
      <w:pPr>
        <w:pStyle w:val="KDParagraf"/>
        <w:spacing w:before="0"/>
        <w:rPr>
          <w:rFonts w:eastAsia="TimesNewRomanPS-BoldMT" w:cs="Arial"/>
          <w:bCs/>
          <w:color w:val="000000"/>
          <w:lang w:val="ru-RU"/>
        </w:rPr>
      </w:pPr>
    </w:p>
    <w:p w14:paraId="2197420F" w14:textId="77777777" w:rsidR="008D2B23" w:rsidRPr="0094186B" w:rsidRDefault="003C4E60" w:rsidP="00181E4C">
      <w:pPr>
        <w:pStyle w:val="KDPodnaslov2"/>
        <w:numPr>
          <w:ilvl w:val="1"/>
          <w:numId w:val="28"/>
        </w:numPr>
        <w:spacing w:before="0"/>
        <w:jc w:val="both"/>
        <w:rPr>
          <w:rFonts w:cs="Arial"/>
        </w:rPr>
      </w:pPr>
      <w:bookmarkStart w:id="210" w:name="_Toc441651580"/>
      <w:bookmarkStart w:id="211" w:name="_Toc442559891"/>
      <w:r w:rsidRPr="0094186B">
        <w:rPr>
          <w:rFonts w:cs="Arial"/>
          <w:lang w:val="sr-Cyrl-RS"/>
        </w:rPr>
        <w:t>П</w:t>
      </w:r>
      <w:r w:rsidRPr="0094186B">
        <w:rPr>
          <w:rFonts w:cs="Arial"/>
        </w:rPr>
        <w:t>одношење и</w:t>
      </w:r>
      <w:r w:rsidR="008D2B23" w:rsidRPr="0094186B">
        <w:rPr>
          <w:rFonts w:cs="Arial"/>
        </w:rPr>
        <w:t xml:space="preserve"> отварање понуда</w:t>
      </w:r>
      <w:bookmarkEnd w:id="210"/>
      <w:bookmarkEnd w:id="211"/>
    </w:p>
    <w:p w14:paraId="42CE0667" w14:textId="77777777" w:rsidR="00FC355A" w:rsidRPr="0094186B" w:rsidRDefault="00FC355A" w:rsidP="008D2B23">
      <w:pPr>
        <w:pStyle w:val="KDParagraf"/>
        <w:spacing w:before="0"/>
        <w:rPr>
          <w:rFonts w:cs="Arial"/>
          <w:lang w:val="sr-Cyrl-CS"/>
        </w:rPr>
      </w:pPr>
      <w:r w:rsidRPr="0094186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4186B">
        <w:rPr>
          <w:rFonts w:cs="Arial"/>
          <w:lang w:val="sr-Cyrl-RS"/>
        </w:rPr>
        <w:t>е</w:t>
      </w:r>
      <w:r w:rsidRPr="0094186B">
        <w:rPr>
          <w:rFonts w:cs="Arial"/>
          <w:lang w:val="sr-Cyrl-CS"/>
        </w:rPr>
        <w:t>.</w:t>
      </w:r>
    </w:p>
    <w:p w14:paraId="74D865CC" w14:textId="77777777" w:rsidR="00FC355A" w:rsidRPr="0094186B" w:rsidRDefault="008D2B23" w:rsidP="00FC355A">
      <w:pPr>
        <w:pStyle w:val="KDParagraf"/>
        <w:spacing w:before="0"/>
        <w:rPr>
          <w:rFonts w:cs="Arial"/>
          <w:lang w:val="sr-Cyrl-CS"/>
        </w:rPr>
      </w:pPr>
      <w:r w:rsidRPr="0094186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CC62EC8" w14:textId="77777777" w:rsidR="001B4413" w:rsidRPr="0094186B" w:rsidRDefault="00FC355A" w:rsidP="008D2B23">
      <w:pPr>
        <w:pStyle w:val="KDParagraf"/>
        <w:spacing w:before="0"/>
        <w:rPr>
          <w:rFonts w:cs="Arial"/>
          <w:color w:val="00B0F0"/>
          <w:lang w:val="sr-Cyrl-RS"/>
        </w:rPr>
      </w:pPr>
      <w:r w:rsidRPr="0094186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94186B">
        <w:rPr>
          <w:rFonts w:cs="Arial"/>
        </w:rPr>
        <w:t>Србије“ Београд</w:t>
      </w:r>
      <w:proofErr w:type="gramEnd"/>
      <w:r w:rsidRPr="0094186B">
        <w:rPr>
          <w:rFonts w:cs="Arial"/>
        </w:rPr>
        <w:t xml:space="preserve">, </w:t>
      </w:r>
      <w:r w:rsidR="001B4413" w:rsidRPr="0094186B">
        <w:rPr>
          <w:rFonts w:cs="Arial"/>
          <w:lang w:val="sr-Cyrl-RS"/>
        </w:rPr>
        <w:t>Балканска број 13, 11 000 Београд.</w:t>
      </w:r>
    </w:p>
    <w:p w14:paraId="49FD893F" w14:textId="77777777" w:rsidR="008D2B23" w:rsidRPr="0094186B" w:rsidRDefault="008D2B23" w:rsidP="008D2B23">
      <w:pPr>
        <w:pStyle w:val="KDParagraf"/>
        <w:spacing w:before="0"/>
        <w:rPr>
          <w:rFonts w:cs="Arial"/>
        </w:rPr>
      </w:pPr>
      <w:r w:rsidRPr="0094186B">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94186B">
        <w:rPr>
          <w:rFonts w:cs="Arial"/>
        </w:rPr>
        <w:lastRenderedPageBreak/>
        <w:t>овлашћење</w:t>
      </w:r>
      <w:r w:rsidR="009B3371" w:rsidRPr="0094186B">
        <w:rPr>
          <w:rFonts w:cs="Arial"/>
        </w:rPr>
        <w:t>за учествовање у овом поступку (пожељно да буде издато на меморандуму понуђача)</w:t>
      </w:r>
      <w:r w:rsidRPr="0094186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870085" w14:textId="77777777" w:rsidR="008D2B23" w:rsidRPr="0094186B" w:rsidRDefault="008D2B23" w:rsidP="008D2B23">
      <w:pPr>
        <w:pStyle w:val="KDParagraf"/>
        <w:spacing w:before="0"/>
        <w:rPr>
          <w:rFonts w:cs="Arial"/>
        </w:rPr>
      </w:pPr>
      <w:r w:rsidRPr="0094186B">
        <w:rPr>
          <w:rFonts w:cs="Arial"/>
        </w:rPr>
        <w:t>Комисија за јавну набавку води записник о отварању понуда у који се уносе подаци у складу са Законом.</w:t>
      </w:r>
    </w:p>
    <w:p w14:paraId="3C2B9E7F" w14:textId="77777777" w:rsidR="008D2B23" w:rsidRPr="0094186B" w:rsidRDefault="008D2B23" w:rsidP="008D2B23">
      <w:pPr>
        <w:pStyle w:val="KDParagraf"/>
        <w:spacing w:before="0"/>
        <w:rPr>
          <w:rFonts w:cs="Arial"/>
        </w:rPr>
      </w:pPr>
      <w:r w:rsidRPr="0094186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706C401B" w14:textId="77777777" w:rsidR="008D2B23" w:rsidRPr="0094186B" w:rsidRDefault="008D2B23" w:rsidP="008D2B23">
      <w:pPr>
        <w:pStyle w:val="KDParagraf"/>
        <w:spacing w:before="0"/>
        <w:rPr>
          <w:rFonts w:cs="Arial"/>
        </w:rPr>
      </w:pPr>
      <w:r w:rsidRPr="0094186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E44113" w14:textId="77777777" w:rsidR="008D2B23" w:rsidRPr="0094186B" w:rsidRDefault="008D2B23" w:rsidP="008D2B23">
      <w:pPr>
        <w:pStyle w:val="KDParagraf"/>
        <w:spacing w:before="0"/>
        <w:rPr>
          <w:rFonts w:cs="Arial"/>
        </w:rPr>
      </w:pPr>
    </w:p>
    <w:p w14:paraId="66A133B7" w14:textId="77777777" w:rsidR="008D2B23" w:rsidRPr="0094186B" w:rsidRDefault="008D2B23" w:rsidP="00181E4C">
      <w:pPr>
        <w:pStyle w:val="KDPodnaslov2"/>
        <w:numPr>
          <w:ilvl w:val="1"/>
          <w:numId w:val="28"/>
        </w:numPr>
        <w:spacing w:before="0"/>
        <w:jc w:val="both"/>
        <w:rPr>
          <w:rFonts w:cs="Arial"/>
        </w:rPr>
      </w:pPr>
      <w:bookmarkStart w:id="212" w:name="_Toc441651581"/>
      <w:bookmarkStart w:id="213" w:name="_Toc442559892"/>
      <w:r w:rsidRPr="0094186B">
        <w:rPr>
          <w:rFonts w:cs="Arial"/>
        </w:rPr>
        <w:t>Начин подношења понуде</w:t>
      </w:r>
      <w:bookmarkEnd w:id="212"/>
      <w:bookmarkEnd w:id="213"/>
    </w:p>
    <w:p w14:paraId="5149EE10" w14:textId="77777777" w:rsidR="008D2B23" w:rsidRPr="0094186B" w:rsidRDefault="008D2B23" w:rsidP="008D2B23">
      <w:pPr>
        <w:pStyle w:val="KDParagraf"/>
        <w:spacing w:before="0"/>
        <w:rPr>
          <w:rFonts w:cs="Arial"/>
          <w:lang w:val="ru-RU"/>
        </w:rPr>
      </w:pPr>
      <w:r w:rsidRPr="0094186B">
        <w:rPr>
          <w:rFonts w:cs="Arial"/>
          <w:lang w:val="ru-RU"/>
        </w:rPr>
        <w:t>Понуђач може поднети само једну понуду.</w:t>
      </w:r>
    </w:p>
    <w:p w14:paraId="1C3EBBF3" w14:textId="77777777" w:rsidR="008D2B23" w:rsidRPr="0094186B" w:rsidRDefault="008D2B23" w:rsidP="008D2B23">
      <w:pPr>
        <w:pStyle w:val="KDParagraf"/>
        <w:spacing w:before="0"/>
        <w:rPr>
          <w:rFonts w:cs="Arial"/>
          <w:lang w:val="ru-RU"/>
        </w:rPr>
      </w:pPr>
      <w:r w:rsidRPr="0094186B">
        <w:rPr>
          <w:rFonts w:cs="Arial"/>
          <w:lang w:val="ru-RU"/>
        </w:rPr>
        <w:t>Понуду може поднети понуђач самостално, група понуђача, као и понуђач са подизвођачем.</w:t>
      </w:r>
    </w:p>
    <w:p w14:paraId="2DBD0E7A" w14:textId="77777777" w:rsidR="008D2B23" w:rsidRPr="0094186B" w:rsidRDefault="008D2B23" w:rsidP="008D2B23">
      <w:pPr>
        <w:pStyle w:val="KDParagraf"/>
        <w:spacing w:before="0"/>
        <w:rPr>
          <w:rFonts w:cs="Arial"/>
        </w:rPr>
      </w:pPr>
      <w:r w:rsidRPr="0094186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8E136CF" w14:textId="77777777" w:rsidR="008D2B23" w:rsidRPr="0094186B" w:rsidRDefault="008D2B23" w:rsidP="008D2B23">
      <w:pPr>
        <w:pStyle w:val="KDParagraf"/>
        <w:spacing w:before="0"/>
        <w:rPr>
          <w:rFonts w:cs="Arial"/>
        </w:rPr>
      </w:pPr>
      <w:r w:rsidRPr="0094186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30090E6" w14:textId="77777777" w:rsidR="008D2B23" w:rsidRPr="0094186B" w:rsidRDefault="008D2B23" w:rsidP="008D2B23">
      <w:pPr>
        <w:pStyle w:val="KDParagraf"/>
        <w:spacing w:before="0"/>
        <w:rPr>
          <w:rFonts w:cs="Arial"/>
        </w:rPr>
      </w:pPr>
      <w:r w:rsidRPr="0094186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7C37808" w14:textId="77777777" w:rsidR="008D2B23" w:rsidRPr="0094186B" w:rsidRDefault="008D2B23" w:rsidP="008D2B23">
      <w:pPr>
        <w:pStyle w:val="KDParagraf"/>
        <w:spacing w:before="0"/>
        <w:rPr>
          <w:rFonts w:cs="Arial"/>
        </w:rPr>
      </w:pPr>
    </w:p>
    <w:p w14:paraId="30E0B8C1" w14:textId="77777777" w:rsidR="008D2B23" w:rsidRPr="0094186B" w:rsidRDefault="008D2B23" w:rsidP="00181E4C">
      <w:pPr>
        <w:pStyle w:val="KDPodnaslov2"/>
        <w:numPr>
          <w:ilvl w:val="1"/>
          <w:numId w:val="28"/>
        </w:numPr>
        <w:spacing w:before="0"/>
        <w:jc w:val="both"/>
        <w:rPr>
          <w:rFonts w:cs="Arial"/>
        </w:rPr>
      </w:pPr>
      <w:bookmarkStart w:id="214" w:name="_Toc441651582"/>
      <w:bookmarkStart w:id="215" w:name="_Toc442559893"/>
      <w:r w:rsidRPr="0094186B">
        <w:rPr>
          <w:rFonts w:cs="Arial"/>
        </w:rPr>
        <w:t>Измена, допуна и опозив понуде</w:t>
      </w:r>
      <w:bookmarkEnd w:id="214"/>
      <w:bookmarkEnd w:id="215"/>
    </w:p>
    <w:p w14:paraId="381C9988" w14:textId="77777777" w:rsidR="008D2B23" w:rsidRPr="0094186B" w:rsidRDefault="008D2B23" w:rsidP="008D2B23">
      <w:pPr>
        <w:pStyle w:val="KDParagraf"/>
        <w:spacing w:before="0"/>
        <w:rPr>
          <w:rFonts w:cs="Arial"/>
          <w:lang w:val="ru-RU"/>
        </w:rPr>
      </w:pPr>
      <w:r w:rsidRPr="0094186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B4413" w:rsidRPr="0094186B">
        <w:rPr>
          <w:rFonts w:cs="Arial"/>
          <w:lang w:val="ru-RU"/>
        </w:rPr>
        <w:t>Добара са пратећим услугама - ORACLE лиценце са пратећим услугама, Јавна набавка број ЈНО/1000/0011/2017 - НЕ ОТВАРАТИ“.</w:t>
      </w:r>
    </w:p>
    <w:p w14:paraId="3C3AD2F1" w14:textId="77777777" w:rsidR="008D2B23" w:rsidRPr="0094186B" w:rsidRDefault="008D2B23" w:rsidP="008D2B23">
      <w:pPr>
        <w:pStyle w:val="KDParagraf"/>
        <w:spacing w:before="0"/>
        <w:rPr>
          <w:rFonts w:cs="Arial"/>
        </w:rPr>
      </w:pPr>
      <w:r w:rsidRPr="0094186B">
        <w:rPr>
          <w:rFonts w:cs="Arial"/>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94186B">
        <w:rPr>
          <w:rFonts w:cs="Arial"/>
        </w:rPr>
        <w:t>понуди,измена</w:t>
      </w:r>
      <w:proofErr w:type="gramEnd"/>
      <w:r w:rsidRPr="0094186B">
        <w:rPr>
          <w:rFonts w:cs="Arial"/>
        </w:rPr>
        <w:t xml:space="preserve"> или допуна односи.</w:t>
      </w:r>
    </w:p>
    <w:p w14:paraId="37BB4DE7" w14:textId="77777777" w:rsidR="008D2B23" w:rsidRPr="0094186B" w:rsidRDefault="008D2B23" w:rsidP="001B4413">
      <w:pPr>
        <w:pStyle w:val="KDParagraf"/>
        <w:spacing w:before="0"/>
        <w:rPr>
          <w:rFonts w:cs="Arial"/>
        </w:rPr>
      </w:pPr>
      <w:r w:rsidRPr="0094186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B4413" w:rsidRPr="0094186B">
        <w:rPr>
          <w:rFonts w:cs="Arial"/>
        </w:rPr>
        <w:t xml:space="preserve">Добара са пратећим услугама - ORACLE лиценце са пратећим услугама, Јавна набавка број ЈНО/1000/0011/2017 - НЕ </w:t>
      </w:r>
      <w:proofErr w:type="gramStart"/>
      <w:r w:rsidR="001B4413" w:rsidRPr="0094186B">
        <w:rPr>
          <w:rFonts w:cs="Arial"/>
        </w:rPr>
        <w:t>ОТВАРАТИ“</w:t>
      </w:r>
      <w:proofErr w:type="gramEnd"/>
      <w:r w:rsidR="001B4413" w:rsidRPr="0094186B">
        <w:rPr>
          <w:rFonts w:cs="Arial"/>
        </w:rPr>
        <w:t>.</w:t>
      </w:r>
    </w:p>
    <w:p w14:paraId="27A87568" w14:textId="77777777" w:rsidR="008D2B23" w:rsidRPr="0094186B" w:rsidRDefault="008D2B23" w:rsidP="001B4413">
      <w:pPr>
        <w:pStyle w:val="KDParagraf"/>
        <w:spacing w:before="0"/>
        <w:rPr>
          <w:rFonts w:cs="Arial"/>
        </w:rPr>
      </w:pPr>
      <w:r w:rsidRPr="0094186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4ACCC22" w14:textId="77777777" w:rsidR="00EA6178" w:rsidRPr="0094186B" w:rsidRDefault="00EA6178" w:rsidP="008D2B23">
      <w:pPr>
        <w:pStyle w:val="KDKomentar"/>
        <w:spacing w:before="0"/>
        <w:rPr>
          <w:rFonts w:cs="Arial"/>
          <w:i w:val="0"/>
          <w:sz w:val="22"/>
          <w:szCs w:val="22"/>
        </w:rPr>
      </w:pPr>
    </w:p>
    <w:p w14:paraId="741FF46A" w14:textId="77777777" w:rsidR="008D2B23" w:rsidRPr="0094186B" w:rsidRDefault="008D2B23" w:rsidP="00181E4C">
      <w:pPr>
        <w:pStyle w:val="KDPodnaslov2"/>
        <w:numPr>
          <w:ilvl w:val="1"/>
          <w:numId w:val="28"/>
        </w:numPr>
        <w:spacing w:before="0"/>
        <w:jc w:val="both"/>
        <w:rPr>
          <w:rFonts w:cs="Arial"/>
        </w:rPr>
      </w:pPr>
      <w:bookmarkStart w:id="216" w:name="_Toc441651583"/>
      <w:bookmarkStart w:id="217" w:name="_Toc442559894"/>
      <w:r w:rsidRPr="0094186B">
        <w:rPr>
          <w:rFonts w:cs="Arial"/>
          <w:lang w:val="ru-RU"/>
        </w:rPr>
        <w:t>П</w:t>
      </w:r>
      <w:r w:rsidRPr="0094186B">
        <w:rPr>
          <w:rFonts w:cs="Arial"/>
        </w:rPr>
        <w:t>артије</w:t>
      </w:r>
      <w:bookmarkEnd w:id="216"/>
      <w:bookmarkEnd w:id="217"/>
    </w:p>
    <w:p w14:paraId="08F06BF7" w14:textId="77777777" w:rsidR="00660E4F" w:rsidRPr="0094186B" w:rsidRDefault="00FC355A" w:rsidP="001B4413">
      <w:pPr>
        <w:pStyle w:val="KDParagraf"/>
        <w:spacing w:before="0"/>
        <w:rPr>
          <w:rFonts w:cs="Arial"/>
          <w:color w:val="00B0F0"/>
        </w:rPr>
      </w:pPr>
      <w:r w:rsidRPr="0094186B">
        <w:rPr>
          <w:rFonts w:cs="Arial"/>
        </w:rPr>
        <w:t>Набав</w:t>
      </w:r>
      <w:r w:rsidR="001B4413" w:rsidRPr="0094186B">
        <w:rPr>
          <w:rFonts w:cs="Arial"/>
        </w:rPr>
        <w:t>ка није обликована по партијама.</w:t>
      </w:r>
    </w:p>
    <w:p w14:paraId="0A6A941D" w14:textId="77777777" w:rsidR="00660E4F" w:rsidRPr="0094186B" w:rsidRDefault="00660E4F" w:rsidP="008D2B23">
      <w:pPr>
        <w:spacing w:before="0"/>
        <w:rPr>
          <w:rFonts w:cs="Arial"/>
          <w:color w:val="00B0F0"/>
        </w:rPr>
      </w:pPr>
    </w:p>
    <w:p w14:paraId="35C0C48C" w14:textId="77777777" w:rsidR="008D2B23" w:rsidRPr="0094186B" w:rsidRDefault="00011DCA" w:rsidP="00181E4C">
      <w:pPr>
        <w:pStyle w:val="KDPodnaslov2"/>
        <w:numPr>
          <w:ilvl w:val="1"/>
          <w:numId w:val="28"/>
        </w:numPr>
        <w:spacing w:before="0"/>
        <w:jc w:val="both"/>
        <w:rPr>
          <w:rFonts w:cs="Arial"/>
        </w:rPr>
      </w:pPr>
      <w:bookmarkStart w:id="218" w:name="_Toc441651584"/>
      <w:bookmarkStart w:id="219" w:name="_Toc442559895"/>
      <w:r w:rsidRPr="0094186B">
        <w:rPr>
          <w:rFonts w:cs="Arial"/>
          <w:lang w:val="sr-Cyrl-RS"/>
        </w:rPr>
        <w:t xml:space="preserve"> </w:t>
      </w:r>
      <w:r w:rsidR="008D2B23" w:rsidRPr="0094186B">
        <w:rPr>
          <w:rFonts w:cs="Arial"/>
        </w:rPr>
        <w:t>Понуда са варијантама</w:t>
      </w:r>
      <w:bookmarkEnd w:id="218"/>
      <w:bookmarkEnd w:id="219"/>
    </w:p>
    <w:p w14:paraId="3F41088D" w14:textId="77777777" w:rsidR="008D2B23" w:rsidRPr="0094186B" w:rsidRDefault="008D2B23" w:rsidP="008D2B23">
      <w:pPr>
        <w:tabs>
          <w:tab w:val="num" w:pos="993"/>
        </w:tabs>
        <w:spacing w:before="0"/>
        <w:rPr>
          <w:rFonts w:cs="Arial"/>
          <w:lang w:val="ru-RU"/>
        </w:rPr>
      </w:pPr>
      <w:r w:rsidRPr="0094186B">
        <w:rPr>
          <w:rFonts w:cs="Arial"/>
          <w:lang w:val="ru-RU"/>
        </w:rPr>
        <w:t>Понуда са варијантама није дозвољена.</w:t>
      </w:r>
    </w:p>
    <w:p w14:paraId="3CF1CCF5" w14:textId="77777777" w:rsidR="008D2B23" w:rsidRPr="0094186B" w:rsidRDefault="008D2B23" w:rsidP="008D2B23">
      <w:pPr>
        <w:tabs>
          <w:tab w:val="num" w:pos="993"/>
        </w:tabs>
        <w:spacing w:before="0"/>
        <w:rPr>
          <w:rFonts w:cs="Arial"/>
          <w:lang w:val="ru-RU"/>
        </w:rPr>
      </w:pPr>
    </w:p>
    <w:p w14:paraId="2350B4A3" w14:textId="77777777" w:rsidR="008D2B23" w:rsidRPr="0094186B" w:rsidRDefault="00011DCA" w:rsidP="00181E4C">
      <w:pPr>
        <w:pStyle w:val="KDPodnaslov2"/>
        <w:numPr>
          <w:ilvl w:val="1"/>
          <w:numId w:val="28"/>
        </w:numPr>
        <w:spacing w:before="0"/>
        <w:jc w:val="both"/>
        <w:rPr>
          <w:rFonts w:cs="Arial"/>
        </w:rPr>
      </w:pPr>
      <w:bookmarkStart w:id="220" w:name="_Toc441651585"/>
      <w:bookmarkStart w:id="221" w:name="_Toc442559896"/>
      <w:r w:rsidRPr="0094186B">
        <w:rPr>
          <w:rFonts w:cs="Arial"/>
          <w:lang w:val="sr-Cyrl-RS"/>
        </w:rPr>
        <w:t xml:space="preserve"> </w:t>
      </w:r>
      <w:r w:rsidR="008D2B23" w:rsidRPr="0094186B">
        <w:rPr>
          <w:rFonts w:cs="Arial"/>
        </w:rPr>
        <w:t>Подношење понуде са подизвођачима</w:t>
      </w:r>
      <w:bookmarkEnd w:id="220"/>
      <w:bookmarkEnd w:id="221"/>
    </w:p>
    <w:p w14:paraId="6A2E9EB0" w14:textId="77777777" w:rsidR="00EE070C" w:rsidRPr="0094186B" w:rsidRDefault="00EE070C" w:rsidP="00EE070C">
      <w:pPr>
        <w:pStyle w:val="KDParagraf"/>
        <w:spacing w:before="0"/>
        <w:rPr>
          <w:rFonts w:cs="Arial"/>
        </w:rPr>
      </w:pPr>
      <w:r w:rsidRPr="0094186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98ABF19" w14:textId="77777777" w:rsidR="00EE070C" w:rsidRPr="0094186B" w:rsidRDefault="00EE070C" w:rsidP="00EE070C">
      <w:pPr>
        <w:pStyle w:val="KDParagraf"/>
        <w:spacing w:before="0"/>
        <w:rPr>
          <w:rFonts w:cs="Arial"/>
        </w:rPr>
      </w:pPr>
      <w:r w:rsidRPr="0094186B">
        <w:rPr>
          <w:rFonts w:cs="Arial"/>
        </w:rPr>
        <w:t>- назив подизвођача, а уколико уговор између наручиоца и понуђача буде закључен, тај подизвођач ће бити наведен у уговору;</w:t>
      </w:r>
    </w:p>
    <w:p w14:paraId="7AD1F0E7" w14:textId="77777777" w:rsidR="00EE070C" w:rsidRPr="0094186B" w:rsidRDefault="00EE070C" w:rsidP="00EE070C">
      <w:pPr>
        <w:pStyle w:val="KDParagraf"/>
        <w:spacing w:before="0"/>
        <w:rPr>
          <w:rFonts w:cs="Arial"/>
        </w:rPr>
      </w:pPr>
      <w:r w:rsidRPr="0094186B">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313D16A" w14:textId="77777777" w:rsidR="00EE070C" w:rsidRPr="0094186B" w:rsidRDefault="00EE070C" w:rsidP="00EE070C">
      <w:pPr>
        <w:pStyle w:val="KDParagraf"/>
        <w:spacing w:before="0"/>
        <w:rPr>
          <w:rFonts w:cs="Arial"/>
        </w:rPr>
      </w:pPr>
      <w:r w:rsidRPr="0094186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A55C752" w14:textId="77777777" w:rsidR="008D2B23" w:rsidRPr="0094186B" w:rsidRDefault="00EE070C" w:rsidP="008D2B23">
      <w:pPr>
        <w:pStyle w:val="KDParagraf"/>
        <w:spacing w:before="0"/>
        <w:rPr>
          <w:rFonts w:cs="Arial"/>
          <w:lang w:val="sr-Cyrl-RS"/>
        </w:rPr>
      </w:pPr>
      <w:r w:rsidRPr="0094186B">
        <w:rPr>
          <w:rFonts w:cs="Arial"/>
          <w:lang w:val="sr-Cyrl-RS"/>
        </w:rPr>
        <w:t xml:space="preserve">Обавеза понуђача је да за </w:t>
      </w:r>
      <w:r w:rsidR="008D2B23" w:rsidRPr="0094186B">
        <w:rPr>
          <w:rFonts w:cs="Arial"/>
        </w:rPr>
        <w:t>подизвођач</w:t>
      </w:r>
      <w:r w:rsidRPr="0094186B">
        <w:rPr>
          <w:rFonts w:cs="Arial"/>
          <w:lang w:val="sr-Cyrl-RS"/>
        </w:rPr>
        <w:t>а достави доказе о испуњености</w:t>
      </w:r>
      <w:r w:rsidR="008D2B23" w:rsidRPr="0094186B">
        <w:rPr>
          <w:rFonts w:cs="Arial"/>
        </w:rPr>
        <w:t xml:space="preserve"> обавезн</w:t>
      </w:r>
      <w:r w:rsidRPr="0094186B">
        <w:rPr>
          <w:rFonts w:cs="Arial"/>
          <w:lang w:val="sr-Cyrl-RS"/>
        </w:rPr>
        <w:t>их</w:t>
      </w:r>
      <w:r w:rsidR="008D2B23" w:rsidRPr="0094186B">
        <w:rPr>
          <w:rFonts w:cs="Arial"/>
        </w:rPr>
        <w:t xml:space="preserve"> услов</w:t>
      </w:r>
      <w:r w:rsidRPr="0094186B">
        <w:rPr>
          <w:rFonts w:cs="Arial"/>
          <w:lang w:val="sr-Cyrl-RS"/>
        </w:rPr>
        <w:t>а</w:t>
      </w:r>
      <w:r w:rsidR="008D2B23" w:rsidRPr="0094186B">
        <w:rPr>
          <w:rFonts w:cs="Arial"/>
        </w:rPr>
        <w:t xml:space="preserve"> из члана 75. став 1. тачка 1), 2) и 4) Закона</w:t>
      </w:r>
      <w:r w:rsidRPr="0094186B">
        <w:rPr>
          <w:rFonts w:cs="Arial"/>
        </w:rPr>
        <w:t xml:space="preserve"> </w:t>
      </w:r>
      <w:r w:rsidR="008D2B23" w:rsidRPr="0094186B">
        <w:rPr>
          <w:rFonts w:cs="Arial"/>
        </w:rPr>
        <w:t>наведен</w:t>
      </w:r>
      <w:r w:rsidRPr="0094186B">
        <w:rPr>
          <w:rFonts w:cs="Arial"/>
          <w:lang w:val="sr-Cyrl-RS"/>
        </w:rPr>
        <w:t>их</w:t>
      </w:r>
      <w:r w:rsidR="008D2B23" w:rsidRPr="0094186B">
        <w:rPr>
          <w:rFonts w:cs="Arial"/>
        </w:rPr>
        <w:t xml:space="preserve"> у одељку Услови за учешће из члана 75. и 76. Закона и Упутство како се доказује испуњеност тих услова</w:t>
      </w:r>
      <w:r w:rsidR="001B4413" w:rsidRPr="0094186B">
        <w:rPr>
          <w:rFonts w:cs="Arial"/>
          <w:lang w:val="sr-Cyrl-RS"/>
        </w:rPr>
        <w:t xml:space="preserve">. </w:t>
      </w:r>
      <w:r w:rsidR="001B4413" w:rsidRPr="0094186B">
        <w:rPr>
          <w:rFonts w:cs="Arial"/>
          <w:color w:val="00B0F0"/>
          <w:lang w:val="sr-Cyrl-RS"/>
        </w:rPr>
        <w:t xml:space="preserve"> </w:t>
      </w:r>
    </w:p>
    <w:p w14:paraId="17CC5947" w14:textId="77777777" w:rsidR="008D2B23" w:rsidRPr="0094186B" w:rsidRDefault="008D2B23" w:rsidP="008D2B23">
      <w:pPr>
        <w:pStyle w:val="KDParagraf"/>
        <w:spacing w:before="0"/>
        <w:rPr>
          <w:rFonts w:cs="Arial"/>
        </w:rPr>
      </w:pPr>
      <w:r w:rsidRPr="0094186B">
        <w:rPr>
          <w:rFonts w:cs="Arial"/>
        </w:rPr>
        <w:t>Додатне услове понуђач испуњава самостално, без обзира на агажовање подизвођача.</w:t>
      </w:r>
    </w:p>
    <w:p w14:paraId="1589AD05" w14:textId="77777777" w:rsidR="008D2B23" w:rsidRPr="0094186B" w:rsidRDefault="008D2B23" w:rsidP="008D2B23">
      <w:pPr>
        <w:pStyle w:val="KDParagraf"/>
        <w:spacing w:before="0"/>
        <w:rPr>
          <w:rFonts w:cs="Arial"/>
        </w:rPr>
      </w:pPr>
      <w:r w:rsidRPr="0094186B">
        <w:rPr>
          <w:rFonts w:cs="Arial"/>
        </w:rPr>
        <w:t xml:space="preserve">Све обрасце у понуди потписује и оверава понуђач, изузев </w:t>
      </w:r>
      <w:r w:rsidR="00EE070C" w:rsidRPr="0094186B">
        <w:rPr>
          <w:rFonts w:cs="Arial"/>
          <w:lang w:val="sr-Cyrl-RS"/>
        </w:rPr>
        <w:t xml:space="preserve">образаца под пуном материјалном и кривичном </w:t>
      </w:r>
      <w:proofErr w:type="gramStart"/>
      <w:r w:rsidR="00EE070C" w:rsidRPr="0094186B">
        <w:rPr>
          <w:rFonts w:cs="Arial"/>
          <w:lang w:val="sr-Cyrl-RS"/>
        </w:rPr>
        <w:t>одговорношћу,</w:t>
      </w:r>
      <w:r w:rsidRPr="0094186B">
        <w:rPr>
          <w:rFonts w:cs="Arial"/>
        </w:rPr>
        <w:t>које</w:t>
      </w:r>
      <w:proofErr w:type="gramEnd"/>
      <w:r w:rsidRPr="0094186B">
        <w:rPr>
          <w:rFonts w:cs="Arial"/>
        </w:rPr>
        <w:t xml:space="preserve"> попуњава, потписује и оверава сваки подизвођач у своје име.</w:t>
      </w:r>
    </w:p>
    <w:p w14:paraId="5DBF6372" w14:textId="77777777" w:rsidR="008D2B23" w:rsidRPr="0094186B" w:rsidRDefault="008D2B23" w:rsidP="008D2B23">
      <w:pPr>
        <w:pStyle w:val="KDParagraf"/>
        <w:spacing w:before="0"/>
        <w:rPr>
          <w:rFonts w:cs="Arial"/>
        </w:rPr>
      </w:pPr>
      <w:r w:rsidRPr="0094186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256E2F6" w14:textId="77777777" w:rsidR="008D2B23" w:rsidRPr="0094186B" w:rsidRDefault="00011DCA" w:rsidP="008D2B23">
      <w:pPr>
        <w:pStyle w:val="KDParagraf"/>
        <w:spacing w:before="0"/>
        <w:rPr>
          <w:rFonts w:cs="Arial"/>
        </w:rPr>
      </w:pPr>
      <w:r w:rsidRPr="0094186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94186B">
        <w:rPr>
          <w:rFonts w:cs="Arial"/>
        </w:rPr>
        <w:t>одлуке  о</w:t>
      </w:r>
      <w:proofErr w:type="gramEnd"/>
      <w:r w:rsidRPr="0094186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94186B">
        <w:rPr>
          <w:rFonts w:cs="Arial"/>
        </w:rPr>
        <w:t>обавеза ,</w:t>
      </w:r>
      <w:proofErr w:type="gramEnd"/>
      <w:r w:rsidRPr="0094186B">
        <w:rPr>
          <w:rFonts w:cs="Arial"/>
        </w:rPr>
        <w:t xml:space="preserve"> без обзира на број подизвођача.</w:t>
      </w:r>
    </w:p>
    <w:p w14:paraId="2A4DA2FA" w14:textId="77777777" w:rsidR="008D2B23" w:rsidRPr="0094186B" w:rsidRDefault="008D2B23" w:rsidP="008D2B23">
      <w:pPr>
        <w:pStyle w:val="KDParagraf"/>
        <w:spacing w:before="0"/>
        <w:rPr>
          <w:rFonts w:cs="Arial"/>
          <w:color w:val="00B0F0"/>
          <w:lang w:bidi="en-US"/>
        </w:rPr>
      </w:pPr>
    </w:p>
    <w:p w14:paraId="7F721FB7" w14:textId="77777777" w:rsidR="008D2B23" w:rsidRPr="0094186B" w:rsidRDefault="008D2B23" w:rsidP="00181E4C">
      <w:pPr>
        <w:pStyle w:val="KDPodnaslov2"/>
        <w:numPr>
          <w:ilvl w:val="1"/>
          <w:numId w:val="28"/>
        </w:numPr>
        <w:spacing w:before="0"/>
        <w:jc w:val="both"/>
        <w:rPr>
          <w:rFonts w:cs="Arial"/>
        </w:rPr>
      </w:pPr>
      <w:bookmarkStart w:id="222" w:name="_Toc441651586"/>
      <w:bookmarkStart w:id="223" w:name="_Toc442559897"/>
      <w:r w:rsidRPr="0094186B">
        <w:rPr>
          <w:rFonts w:cs="Arial"/>
        </w:rPr>
        <w:t>Подношење заједничке понуде</w:t>
      </w:r>
      <w:bookmarkEnd w:id="222"/>
      <w:bookmarkEnd w:id="223"/>
    </w:p>
    <w:p w14:paraId="5837B9F2" w14:textId="77777777" w:rsidR="008D2B23" w:rsidRPr="0094186B" w:rsidRDefault="008D2B23" w:rsidP="008D2B23">
      <w:pPr>
        <w:pStyle w:val="KDParagraf"/>
        <w:spacing w:before="0"/>
        <w:rPr>
          <w:rFonts w:cs="Arial"/>
        </w:rPr>
      </w:pPr>
      <w:r w:rsidRPr="0094186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94186B">
        <w:rPr>
          <w:rFonts w:cs="Arial"/>
        </w:rPr>
        <w:t>5.Закона</w:t>
      </w:r>
      <w:proofErr w:type="gramEnd"/>
      <w:r w:rsidRPr="0094186B">
        <w:rPr>
          <w:rFonts w:cs="Arial"/>
        </w:rPr>
        <w:t xml:space="preserve"> о јавним набавкама и то: </w:t>
      </w:r>
    </w:p>
    <w:p w14:paraId="6CE56C87" w14:textId="77777777" w:rsidR="008D2B23" w:rsidRPr="0094186B" w:rsidRDefault="008D2B23" w:rsidP="008D2B23">
      <w:pPr>
        <w:pStyle w:val="KDNabrajanje"/>
        <w:spacing w:before="0"/>
        <w:rPr>
          <w:rFonts w:cs="Arial"/>
        </w:rPr>
      </w:pPr>
      <w:r w:rsidRPr="0094186B">
        <w:rPr>
          <w:rFonts w:cs="Arial"/>
          <w:lang w:val="sr-Cyrl-CS"/>
        </w:rPr>
        <w:t xml:space="preserve">податке о </w:t>
      </w:r>
      <w:r w:rsidRPr="0094186B">
        <w:rPr>
          <w:rFonts w:cs="Arial"/>
        </w:rPr>
        <w:t xml:space="preserve">члану групе који ће бити </w:t>
      </w:r>
      <w:r w:rsidRPr="0094186B">
        <w:rPr>
          <w:rFonts w:cs="Arial"/>
          <w:lang w:val="sr-Cyrl-CS"/>
        </w:rPr>
        <w:t>Н</w:t>
      </w:r>
      <w:r w:rsidRPr="0094186B">
        <w:rPr>
          <w:rFonts w:cs="Arial"/>
        </w:rPr>
        <w:t xml:space="preserve">осилац посла, односно који ће поднети понуду и који ће заступати групу понуђача пред </w:t>
      </w:r>
      <w:r w:rsidRPr="0094186B">
        <w:rPr>
          <w:rFonts w:cs="Arial"/>
          <w:lang w:val="sr-Cyrl-CS"/>
        </w:rPr>
        <w:t>Н</w:t>
      </w:r>
      <w:r w:rsidRPr="0094186B">
        <w:rPr>
          <w:rFonts w:cs="Arial"/>
        </w:rPr>
        <w:t>аручиоцем;</w:t>
      </w:r>
    </w:p>
    <w:p w14:paraId="38815B4C" w14:textId="77777777" w:rsidR="008D2B23" w:rsidRPr="0094186B" w:rsidRDefault="008D2B23" w:rsidP="008D2B23">
      <w:pPr>
        <w:pStyle w:val="KDNabrajanje"/>
        <w:spacing w:before="0"/>
        <w:rPr>
          <w:rFonts w:cs="Arial"/>
        </w:rPr>
      </w:pPr>
      <w:r w:rsidRPr="0094186B">
        <w:rPr>
          <w:rFonts w:cs="Arial"/>
        </w:rPr>
        <w:t>опис послова сваког од понуђача из групе понуђача у извршењу уговора.</w:t>
      </w:r>
    </w:p>
    <w:p w14:paraId="55984DF2" w14:textId="77777777" w:rsidR="00011DCA" w:rsidRPr="0094186B" w:rsidRDefault="008D2B23" w:rsidP="008D2B23">
      <w:pPr>
        <w:pStyle w:val="KDParagraf"/>
        <w:spacing w:before="0"/>
        <w:rPr>
          <w:rFonts w:cs="Arial"/>
          <w:color w:val="00B0F0"/>
          <w:lang w:val="sr-Cyrl-RS"/>
        </w:rPr>
      </w:pPr>
      <w:r w:rsidRPr="0094186B">
        <w:rPr>
          <w:rFonts w:cs="Arial"/>
          <w:lang w:val="ru-RU"/>
        </w:rPr>
        <w:t xml:space="preserve">Сваки понуђач из групе понуђача  која подноси заједничку понуду мора да испуњава услове из члана 75.  </w:t>
      </w:r>
      <w:r w:rsidRPr="0094186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1B4413" w:rsidRPr="0094186B">
        <w:rPr>
          <w:rFonts w:cs="Arial"/>
          <w:lang w:val="sr-Cyrl-RS"/>
        </w:rPr>
        <w:t>.</w:t>
      </w:r>
      <w:r w:rsidRPr="009418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1B4413" w:rsidRPr="0094186B">
        <w:rPr>
          <w:rFonts w:cs="Arial"/>
          <w:color w:val="00B0F0"/>
          <w:lang w:val="sr-Cyrl-RS"/>
        </w:rPr>
        <w:t>.</w:t>
      </w:r>
    </w:p>
    <w:p w14:paraId="4EF326DD" w14:textId="77777777" w:rsidR="00011DCA" w:rsidRPr="0094186B" w:rsidRDefault="00011DCA" w:rsidP="008D2B23">
      <w:pPr>
        <w:pStyle w:val="KDParagraf"/>
        <w:spacing w:before="0"/>
        <w:rPr>
          <w:rFonts w:cs="Arial"/>
          <w:lang w:val="sr-Cyrl-RS"/>
        </w:rPr>
      </w:pPr>
      <w:r w:rsidRPr="0094186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26BFFA" w14:textId="77777777" w:rsidR="00FD7543" w:rsidRPr="0094186B" w:rsidRDefault="008D2B23" w:rsidP="008D2B23">
      <w:pPr>
        <w:pStyle w:val="KDParagraf"/>
        <w:spacing w:before="0"/>
        <w:rPr>
          <w:rFonts w:cs="Arial"/>
          <w:color w:val="00B0F0"/>
          <w:lang w:val="sr-Cyrl-RS" w:bidi="en-US"/>
        </w:rPr>
      </w:pPr>
      <w:r w:rsidRPr="0094186B">
        <w:rPr>
          <w:rFonts w:cs="Arial"/>
          <w:lang w:bidi="en-US"/>
        </w:rPr>
        <w:t xml:space="preserve">У случају заједничке понуде групе понуђача </w:t>
      </w:r>
      <w:r w:rsidR="00011DCA" w:rsidRPr="0094186B">
        <w:rPr>
          <w:rFonts w:cs="Arial"/>
          <w:lang w:val="sr-Cyrl-CS" w:bidi="en-US"/>
        </w:rPr>
        <w:t xml:space="preserve">обрасце под пуном материјалном и кривичном одговорношћу </w:t>
      </w:r>
      <w:r w:rsidRPr="0094186B">
        <w:rPr>
          <w:rFonts w:cs="Arial"/>
          <w:lang w:bidi="en-US"/>
        </w:rPr>
        <w:t xml:space="preserve">попуњава, потписује и оверава сваки члан групе понуђача у своје </w:t>
      </w:r>
      <w:proofErr w:type="gramStart"/>
      <w:r w:rsidRPr="0094186B">
        <w:rPr>
          <w:rFonts w:cs="Arial"/>
          <w:lang w:bidi="en-US"/>
        </w:rPr>
        <w:t>име.</w:t>
      </w:r>
      <w:r w:rsidR="00B20A6C" w:rsidRPr="0094186B">
        <w:rPr>
          <w:rFonts w:cs="Arial"/>
          <w:lang w:val="sr-Cyrl-RS" w:bidi="en-US"/>
        </w:rPr>
        <w:t>(</w:t>
      </w:r>
      <w:proofErr w:type="gramEnd"/>
      <w:r w:rsidR="00B20A6C" w:rsidRPr="0094186B">
        <w:rPr>
          <w:rFonts w:cs="Arial"/>
          <w:lang w:val="sr-Cyrl-RS" w:bidi="en-US"/>
        </w:rPr>
        <w:t xml:space="preserve"> Образац Изјаве о независној понуди и Образац изјаве у складу са чланом 75. став 2. Закона)</w:t>
      </w:r>
    </w:p>
    <w:p w14:paraId="269FD5E7" w14:textId="77777777" w:rsidR="008D2B23" w:rsidRPr="0094186B" w:rsidRDefault="00011DCA" w:rsidP="008D2B23">
      <w:pPr>
        <w:pStyle w:val="KDParagraf"/>
        <w:spacing w:before="0"/>
        <w:rPr>
          <w:rFonts w:cs="Arial"/>
          <w:lang w:val="sr-Cyrl-RS" w:bidi="en-US"/>
        </w:rPr>
      </w:pPr>
      <w:r w:rsidRPr="0094186B">
        <w:rPr>
          <w:rFonts w:cs="Arial"/>
          <w:lang w:val="sr-Cyrl-RS" w:bidi="en-US"/>
        </w:rPr>
        <w:t>Понуђачи из групе понуђача одговорају неограничено солидарно према наручиоцу.</w:t>
      </w:r>
    </w:p>
    <w:p w14:paraId="5CDDD0F7" w14:textId="77777777" w:rsidR="00011DCA" w:rsidRPr="0094186B" w:rsidRDefault="00011DCA" w:rsidP="008D2B23">
      <w:pPr>
        <w:pStyle w:val="KDParagraf"/>
        <w:spacing w:before="0"/>
        <w:rPr>
          <w:rFonts w:cs="Arial"/>
          <w:lang w:val="sr-Cyrl-RS" w:bidi="en-US"/>
        </w:rPr>
      </w:pPr>
    </w:p>
    <w:p w14:paraId="44A66999" w14:textId="77777777" w:rsidR="008D2B23" w:rsidRPr="0094186B" w:rsidRDefault="008D2B23" w:rsidP="00181E4C">
      <w:pPr>
        <w:pStyle w:val="KDPodnaslov2"/>
        <w:numPr>
          <w:ilvl w:val="1"/>
          <w:numId w:val="28"/>
        </w:numPr>
        <w:spacing w:before="0"/>
        <w:jc w:val="both"/>
        <w:rPr>
          <w:rFonts w:cs="Arial"/>
        </w:rPr>
      </w:pPr>
      <w:bookmarkStart w:id="224" w:name="_Toc441651587"/>
      <w:bookmarkStart w:id="225" w:name="_Toc442559898"/>
      <w:r w:rsidRPr="0094186B">
        <w:rPr>
          <w:rFonts w:cs="Arial"/>
        </w:rPr>
        <w:t>Понуђена цена</w:t>
      </w:r>
      <w:bookmarkEnd w:id="224"/>
      <w:bookmarkEnd w:id="225"/>
    </w:p>
    <w:p w14:paraId="3F2DF291" w14:textId="77777777" w:rsidR="008D2B23" w:rsidRPr="0094186B" w:rsidRDefault="008D2B23" w:rsidP="008D2B23">
      <w:pPr>
        <w:pStyle w:val="KDParagraf"/>
        <w:spacing w:before="0"/>
        <w:rPr>
          <w:rFonts w:cs="Arial"/>
        </w:rPr>
      </w:pPr>
      <w:r w:rsidRPr="0094186B">
        <w:rPr>
          <w:rFonts w:cs="Arial"/>
        </w:rPr>
        <w:t>Цена се исказује у динарима</w:t>
      </w:r>
      <w:r w:rsidR="001B4413" w:rsidRPr="0094186B">
        <w:rPr>
          <w:rFonts w:cs="Arial"/>
          <w:lang w:val="sr-Cyrl-RS"/>
        </w:rPr>
        <w:t>,</w:t>
      </w:r>
      <w:r w:rsidRPr="0094186B">
        <w:rPr>
          <w:rFonts w:cs="Arial"/>
        </w:rPr>
        <w:t xml:space="preserve"> без пореза на додату вредност.</w:t>
      </w:r>
    </w:p>
    <w:p w14:paraId="60BF724D" w14:textId="77777777" w:rsidR="008D2B23" w:rsidRPr="0094186B" w:rsidRDefault="008D2B23" w:rsidP="008D2B23">
      <w:pPr>
        <w:pStyle w:val="KDParagraf"/>
        <w:spacing w:before="0"/>
        <w:rPr>
          <w:rFonts w:cs="Arial"/>
        </w:rPr>
      </w:pPr>
      <w:r w:rsidRPr="0094186B">
        <w:rPr>
          <w:rFonts w:cs="Arial"/>
        </w:rPr>
        <w:t>У случају да у достављеној понуди није назначено да ли је понуђена цена са или без пореза</w:t>
      </w:r>
      <w:r w:rsidR="00D16608" w:rsidRPr="0094186B">
        <w:rPr>
          <w:rFonts w:cs="Arial"/>
          <w:lang w:val="sr-Cyrl-RS"/>
        </w:rPr>
        <w:t xml:space="preserve"> на додату вредност</w:t>
      </w:r>
      <w:r w:rsidRPr="0094186B">
        <w:rPr>
          <w:rFonts w:cs="Arial"/>
        </w:rPr>
        <w:t>, сматраће се сагласно Закону, да је иста без пореза</w:t>
      </w:r>
      <w:r w:rsidR="00D16608" w:rsidRPr="0094186B">
        <w:rPr>
          <w:rFonts w:cs="Arial"/>
          <w:lang w:val="sr-Cyrl-RS"/>
        </w:rPr>
        <w:t xml:space="preserve"> на додату вредност</w:t>
      </w:r>
      <w:r w:rsidRPr="0094186B">
        <w:rPr>
          <w:rFonts w:cs="Arial"/>
        </w:rPr>
        <w:t xml:space="preserve">. </w:t>
      </w:r>
    </w:p>
    <w:p w14:paraId="2B90D4B5" w14:textId="77777777" w:rsidR="00011DCA" w:rsidRPr="0094186B" w:rsidRDefault="00011DCA" w:rsidP="00011DCA">
      <w:pPr>
        <w:pStyle w:val="KDParagraf"/>
        <w:spacing w:before="0"/>
        <w:rPr>
          <w:rFonts w:cs="Arial"/>
        </w:rPr>
      </w:pPr>
      <w:r w:rsidRPr="0094186B">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E3CEA55" w14:textId="77777777" w:rsidR="002E2F11" w:rsidRPr="0094186B" w:rsidRDefault="002E2F11" w:rsidP="002E2F11">
      <w:pPr>
        <w:pStyle w:val="KDParagraf"/>
        <w:spacing w:before="0"/>
        <w:rPr>
          <w:rFonts w:cs="Arial"/>
        </w:rPr>
      </w:pPr>
      <w:r w:rsidRPr="0094186B">
        <w:rPr>
          <w:rFonts w:cs="Arial"/>
        </w:rPr>
        <w:t>Понуда која је изражена у две валуте, сматраће се неприхватљивом.</w:t>
      </w:r>
    </w:p>
    <w:p w14:paraId="31F6C321" w14:textId="77777777" w:rsidR="002E2F11" w:rsidRPr="0094186B" w:rsidRDefault="002E2F11" w:rsidP="002E2F11">
      <w:pPr>
        <w:pStyle w:val="KDParagraf"/>
        <w:spacing w:before="0"/>
        <w:rPr>
          <w:rFonts w:cs="Arial"/>
        </w:rPr>
      </w:pPr>
      <w:r w:rsidRPr="0094186B">
        <w:rPr>
          <w:rFonts w:cs="Arial"/>
        </w:rPr>
        <w:t>Ако је у понуди исказана неуобичајено ниска цена, Наручилац ће поступити у складу са чланом 92. З</w:t>
      </w:r>
      <w:r w:rsidR="00D16608" w:rsidRPr="0094186B">
        <w:rPr>
          <w:rFonts w:cs="Arial"/>
          <w:lang w:val="sr-Cyrl-RS"/>
        </w:rPr>
        <w:t>акона</w:t>
      </w:r>
      <w:r w:rsidRPr="0094186B">
        <w:rPr>
          <w:rFonts w:cs="Arial"/>
        </w:rPr>
        <w:t>.</w:t>
      </w:r>
    </w:p>
    <w:p w14:paraId="62A89364" w14:textId="77777777" w:rsidR="002E2F11" w:rsidRPr="0094186B" w:rsidRDefault="002E2F11" w:rsidP="002E2F11">
      <w:pPr>
        <w:pStyle w:val="KDParagraf"/>
        <w:spacing w:before="0"/>
        <w:rPr>
          <w:rFonts w:cs="Arial"/>
          <w:color w:val="00B0F0"/>
        </w:rPr>
      </w:pPr>
    </w:p>
    <w:p w14:paraId="782B4B53" w14:textId="77777777" w:rsidR="001B4413" w:rsidRPr="0094186B" w:rsidRDefault="001B4413" w:rsidP="001B4413">
      <w:pPr>
        <w:pStyle w:val="ListParagraph"/>
        <w:keepNext/>
        <w:numPr>
          <w:ilvl w:val="0"/>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bookmarkStart w:id="226" w:name="_Toc441651588"/>
      <w:bookmarkStart w:id="227" w:name="_Toc442559899"/>
    </w:p>
    <w:p w14:paraId="2FF5B3DA"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0001800D"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549A1BA2"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3722F670"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5354ED32"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7C1C6E14"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69B7EA14"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4F9BE1FF"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2A39E096"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09699205"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32136DC8" w14:textId="77777777" w:rsidR="001B4413" w:rsidRPr="0094186B" w:rsidRDefault="001B4413" w:rsidP="001B4413">
      <w:pPr>
        <w:pStyle w:val="ListParagraph"/>
        <w:keepNext/>
        <w:numPr>
          <w:ilvl w:val="1"/>
          <w:numId w:val="43"/>
        </w:numPr>
        <w:tabs>
          <w:tab w:val="left" w:pos="567"/>
        </w:tabs>
        <w:spacing w:before="0" w:after="0" w:line="240" w:lineRule="auto"/>
        <w:contextualSpacing w:val="0"/>
        <w:outlineLvl w:val="1"/>
        <w:rPr>
          <w:rFonts w:ascii="Arial" w:eastAsia="Times New Roman" w:hAnsi="Arial" w:cs="Arial"/>
          <w:b/>
          <w:bCs/>
          <w:iCs/>
          <w:vanish/>
          <w:lang w:val="sr-Cyrl-CS" w:eastAsia="ar-SA"/>
        </w:rPr>
      </w:pPr>
    </w:p>
    <w:p w14:paraId="2E6772B1" w14:textId="77777777" w:rsidR="001B4413" w:rsidRPr="0094186B" w:rsidRDefault="001B4413" w:rsidP="001B4413">
      <w:pPr>
        <w:keepNext/>
        <w:numPr>
          <w:ilvl w:val="1"/>
          <w:numId w:val="43"/>
        </w:numPr>
        <w:tabs>
          <w:tab w:val="left" w:pos="567"/>
        </w:tabs>
        <w:spacing w:before="0"/>
        <w:outlineLvl w:val="1"/>
        <w:rPr>
          <w:rFonts w:cs="Arial"/>
          <w:b/>
          <w:lang w:val="sr-Cyrl-RS" w:eastAsia="ar-SA"/>
        </w:rPr>
      </w:pPr>
      <w:r w:rsidRPr="0094186B">
        <w:rPr>
          <w:rFonts w:cs="Arial"/>
          <w:b/>
          <w:bCs/>
          <w:iCs/>
          <w:lang w:val="sr-Cyrl-CS" w:eastAsia="ar-SA"/>
        </w:rPr>
        <w:t>Рок и начин пружања услуге</w:t>
      </w:r>
    </w:p>
    <w:p w14:paraId="51A7AC64" w14:textId="77777777" w:rsidR="001B4413" w:rsidRPr="0094186B" w:rsidRDefault="001B4413" w:rsidP="001B4413">
      <w:pPr>
        <w:spacing w:before="0"/>
        <w:rPr>
          <w:rFonts w:cs="Arial"/>
          <w:color w:val="000000"/>
          <w:lang w:val="sr-Cyrl-CS" w:eastAsia="ar-SA"/>
        </w:rPr>
      </w:pPr>
      <w:r w:rsidRPr="0094186B">
        <w:rPr>
          <w:rFonts w:cs="Arial"/>
          <w:color w:val="000000"/>
          <w:lang w:val="sr-Cyrl-CS" w:eastAsia="ar-SA"/>
        </w:rPr>
        <w:t>Рок за почетак пружања подршке за постојеће лиценце и испоруку нових лиценци је минимално 1, а максимално 7 календарских дана од дана ступања уговора на правну снагу</w:t>
      </w:r>
      <w:r w:rsidRPr="0094186B">
        <w:rPr>
          <w:rFonts w:eastAsia="Calibri" w:cs="Arial"/>
        </w:rPr>
        <w:t xml:space="preserve">. </w:t>
      </w:r>
      <w:r w:rsidRPr="0094186B">
        <w:rPr>
          <w:rFonts w:cs="Arial"/>
          <w:color w:val="000000"/>
          <w:lang w:val="sr-Cyrl-CS" w:eastAsia="ar-SA"/>
        </w:rPr>
        <w:t xml:space="preserve">За испоручене нове лиценце морају бити такође обезбеђене услуге одржавања (технолошка гаранција) у трајању </w:t>
      </w:r>
      <w:r w:rsidRPr="0094186B">
        <w:rPr>
          <w:rFonts w:cs="Arial"/>
          <w:color w:val="000000"/>
          <w:lang w:val="sr-Cyrl-RS" w:eastAsia="ar-SA"/>
        </w:rPr>
        <w:t xml:space="preserve">од најмање 12 месеци од дана испоруке лиценци при чему се испорука лиценци </w:t>
      </w:r>
      <w:r w:rsidRPr="0094186B">
        <w:rPr>
          <w:rFonts w:cs="Arial"/>
          <w:color w:val="000000"/>
          <w:lang w:val="sr-Cyrl-CS" w:eastAsia="ar-SA"/>
        </w:rPr>
        <w:t xml:space="preserve">врши електронским путем преко </w:t>
      </w:r>
      <w:r w:rsidRPr="0094186B">
        <w:rPr>
          <w:rFonts w:cs="Arial"/>
          <w:color w:val="000000"/>
          <w:lang w:val="sr-Cyrl-RS"/>
        </w:rPr>
        <w:t xml:space="preserve">одговарајућег </w:t>
      </w:r>
      <w:r w:rsidRPr="0094186B">
        <w:rPr>
          <w:rFonts w:cs="Arial"/>
          <w:color w:val="000000"/>
        </w:rPr>
        <w:t>ORACLE портала</w:t>
      </w:r>
      <w:r w:rsidRPr="0094186B">
        <w:rPr>
          <w:rFonts w:cs="Arial"/>
          <w:color w:val="000000"/>
          <w:lang w:val="sr-Cyrl-CS" w:eastAsia="ar-SA"/>
        </w:rPr>
        <w:t>.</w:t>
      </w:r>
    </w:p>
    <w:p w14:paraId="288D6C18" w14:textId="77777777" w:rsidR="001B4413" w:rsidRPr="0094186B" w:rsidRDefault="001B4413" w:rsidP="001B4413">
      <w:pPr>
        <w:spacing w:before="0"/>
        <w:rPr>
          <w:rFonts w:cs="Arial"/>
          <w:lang w:val="sr-Cyrl-CS" w:eastAsia="ar-SA"/>
        </w:rPr>
      </w:pPr>
    </w:p>
    <w:p w14:paraId="5478A08C" w14:textId="77777777" w:rsidR="001B4413" w:rsidRPr="0094186B" w:rsidRDefault="001B4413" w:rsidP="001B4413">
      <w:pPr>
        <w:spacing w:before="0"/>
        <w:rPr>
          <w:rFonts w:cs="Arial"/>
          <w:color w:val="000000"/>
          <w:lang w:val="sr-Cyrl-CS" w:eastAsia="ar-SA"/>
        </w:rPr>
      </w:pPr>
      <w:r w:rsidRPr="0094186B">
        <w:rPr>
          <w:rFonts w:cs="Arial"/>
          <w:lang w:val="sr-Cyrl-CS" w:eastAsia="ar-SA"/>
        </w:rPr>
        <w:t xml:space="preserve">Испорука </w:t>
      </w:r>
      <w:r w:rsidRPr="0094186B">
        <w:rPr>
          <w:rFonts w:cs="Arial"/>
          <w:color w:val="000000"/>
          <w:lang w:val="sr-Cyrl-CS" w:eastAsia="ar-SA"/>
        </w:rPr>
        <w:t xml:space="preserve">свих нових верзија </w:t>
      </w:r>
      <w:r w:rsidRPr="0094186B">
        <w:rPr>
          <w:rFonts w:cs="Arial"/>
          <w:color w:val="000000"/>
          <w:lang w:eastAsia="ar-SA"/>
        </w:rPr>
        <w:t>ORACLE</w:t>
      </w:r>
      <w:r w:rsidRPr="0094186B">
        <w:rPr>
          <w:rFonts w:cs="Arial"/>
          <w:color w:val="000000"/>
          <w:lang w:val="sr-Cyrl-CS" w:eastAsia="ar-SA"/>
        </w:rPr>
        <w:t xml:space="preserve"> софтверских производа које се појаве на тржишту у току трајања уговора се врши електронски путем </w:t>
      </w:r>
      <w:r w:rsidRPr="0094186B">
        <w:rPr>
          <w:rFonts w:cs="Arial"/>
          <w:color w:val="000000"/>
          <w:lang w:val="sr-Cyrl-RS" w:eastAsia="ar-SA"/>
        </w:rPr>
        <w:t xml:space="preserve">одговарајућег </w:t>
      </w:r>
      <w:r w:rsidRPr="0094186B">
        <w:rPr>
          <w:rFonts w:cs="Arial"/>
          <w:color w:val="000000"/>
          <w:lang w:eastAsia="ar-SA"/>
        </w:rPr>
        <w:t>ORACLE</w:t>
      </w:r>
      <w:r w:rsidRPr="0094186B">
        <w:rPr>
          <w:rFonts w:cs="Arial"/>
          <w:color w:val="000000"/>
          <w:lang w:val="sr-Cyrl-CS" w:eastAsia="ar-SA"/>
        </w:rPr>
        <w:t xml:space="preserve"> портала.</w:t>
      </w:r>
    </w:p>
    <w:p w14:paraId="32B3EDCE" w14:textId="77777777" w:rsidR="001B4413" w:rsidRPr="0094186B" w:rsidRDefault="001B4413" w:rsidP="001B4413">
      <w:pPr>
        <w:spacing w:before="0"/>
        <w:rPr>
          <w:rFonts w:cs="Arial"/>
          <w:color w:val="000000"/>
          <w:lang w:val="sr-Cyrl-CS" w:eastAsia="ar-SA"/>
        </w:rPr>
      </w:pPr>
    </w:p>
    <w:p w14:paraId="3BB6D499" w14:textId="63549119" w:rsidR="001B4413" w:rsidRPr="0094186B" w:rsidRDefault="001B4413" w:rsidP="001B4413">
      <w:pPr>
        <w:spacing w:before="0"/>
        <w:rPr>
          <w:rFonts w:cs="Arial"/>
        </w:rPr>
      </w:pPr>
      <w:r w:rsidRPr="0094186B">
        <w:rPr>
          <w:rFonts w:cs="Arial"/>
        </w:rPr>
        <w:t xml:space="preserve">У случају да </w:t>
      </w:r>
      <w:proofErr w:type="gramStart"/>
      <w:r w:rsidR="0094186B" w:rsidRPr="0094186B">
        <w:rPr>
          <w:rFonts w:cs="Arial"/>
        </w:rPr>
        <w:t>Продавац</w:t>
      </w:r>
      <w:r w:rsidRPr="0094186B">
        <w:rPr>
          <w:rFonts w:cs="Arial"/>
          <w:lang w:val="sr-Cyrl-RS"/>
        </w:rPr>
        <w:t xml:space="preserve">  </w:t>
      </w:r>
      <w:r w:rsidRPr="0094186B">
        <w:rPr>
          <w:rFonts w:cs="Arial"/>
        </w:rPr>
        <w:t>не</w:t>
      </w:r>
      <w:proofErr w:type="gramEnd"/>
      <w:r w:rsidRPr="0094186B">
        <w:rPr>
          <w:rFonts w:cs="Arial"/>
        </w:rPr>
        <w:t xml:space="preserve"> изврши </w:t>
      </w:r>
      <w:r w:rsidRPr="0094186B">
        <w:rPr>
          <w:rFonts w:cs="Arial"/>
          <w:lang w:val="sr-Cyrl-RS"/>
        </w:rPr>
        <w:t>услугу</w:t>
      </w:r>
      <w:r w:rsidRPr="0094186B">
        <w:rPr>
          <w:rFonts w:cs="Arial"/>
        </w:rPr>
        <w:t xml:space="preserve"> у уговореном</w:t>
      </w:r>
      <w:r w:rsidRPr="0094186B">
        <w:rPr>
          <w:rFonts w:cs="Arial"/>
          <w:color w:val="00B0F0"/>
        </w:rPr>
        <w:t xml:space="preserve"> </w:t>
      </w:r>
      <w:r w:rsidRPr="0094186B">
        <w:rPr>
          <w:rFonts w:cs="Arial"/>
        </w:rPr>
        <w:t xml:space="preserve">року, </w:t>
      </w:r>
      <w:r w:rsidR="0094186B" w:rsidRPr="0094186B">
        <w:rPr>
          <w:rFonts w:cs="Arial"/>
        </w:rPr>
        <w:t>Купац</w:t>
      </w:r>
      <w:r w:rsidRPr="0094186B">
        <w:rPr>
          <w:rFonts w:cs="Arial"/>
          <w:lang w:val="sr-Cyrl-RS"/>
        </w:rPr>
        <w:t xml:space="preserve"> </w:t>
      </w:r>
      <w:r w:rsidRPr="0094186B">
        <w:rPr>
          <w:rFonts w:cs="Arial"/>
        </w:rPr>
        <w:t>има право на наплату уговорне казне</w:t>
      </w:r>
      <w:r w:rsidRPr="0094186B">
        <w:rPr>
          <w:rFonts w:cs="Arial"/>
          <w:lang w:val="sr-Cyrl-RS"/>
        </w:rPr>
        <w:t>,</w:t>
      </w:r>
      <w:r w:rsidRPr="0094186B">
        <w:rPr>
          <w:rFonts w:cs="Arial"/>
        </w:rPr>
        <w:t xml:space="preserve"> </w:t>
      </w:r>
      <w:r w:rsidRPr="0094186B">
        <w:rPr>
          <w:rFonts w:cs="Arial"/>
          <w:lang w:val="sr-Cyrl-BA"/>
        </w:rPr>
        <w:t xml:space="preserve">банкарску гаранцију </w:t>
      </w:r>
      <w:r w:rsidRPr="0094186B">
        <w:rPr>
          <w:rFonts w:cs="Arial"/>
        </w:rPr>
        <w:t xml:space="preserve">за добро извршење посла у целости, као и право на раскид </w:t>
      </w:r>
      <w:r w:rsidR="005912E2" w:rsidRPr="0094186B">
        <w:rPr>
          <w:rFonts w:cs="Arial"/>
          <w:lang w:val="sr-Cyrl-RS"/>
        </w:rPr>
        <w:t>Уговора</w:t>
      </w:r>
      <w:r w:rsidRPr="0094186B">
        <w:rPr>
          <w:rFonts w:cs="Arial"/>
        </w:rPr>
        <w:t>.</w:t>
      </w:r>
    </w:p>
    <w:p w14:paraId="7006C679" w14:textId="77777777" w:rsidR="001B4413" w:rsidRPr="0094186B" w:rsidRDefault="001B4413" w:rsidP="001B4413">
      <w:pPr>
        <w:spacing w:before="0"/>
        <w:rPr>
          <w:rFonts w:cs="Arial"/>
          <w:color w:val="000000"/>
          <w:lang w:val="sr-Cyrl-CS" w:eastAsia="ar-SA"/>
        </w:rPr>
      </w:pPr>
    </w:p>
    <w:p w14:paraId="4EF90871" w14:textId="77777777" w:rsidR="001B4413" w:rsidRPr="0094186B" w:rsidRDefault="001B4413" w:rsidP="001B4413">
      <w:pPr>
        <w:spacing w:before="0"/>
        <w:rPr>
          <w:rFonts w:cs="Arial"/>
        </w:rPr>
      </w:pPr>
      <w:r w:rsidRPr="0094186B">
        <w:rPr>
          <w:rFonts w:cs="Arial"/>
        </w:rPr>
        <w:t xml:space="preserve">Уколико понуђач понуди дужи рок </w:t>
      </w:r>
      <w:r w:rsidRPr="0094186B">
        <w:rPr>
          <w:rFonts w:cs="Arial"/>
          <w:lang w:val="sr-Cyrl-RS"/>
        </w:rPr>
        <w:t>пружања услуге</w:t>
      </w:r>
      <w:r w:rsidRPr="0094186B">
        <w:rPr>
          <w:rFonts w:cs="Arial"/>
        </w:rPr>
        <w:t>, понуда ће бити одбијена као неприхватљива.</w:t>
      </w:r>
    </w:p>
    <w:p w14:paraId="42C5B3E3" w14:textId="77777777" w:rsidR="009B3371" w:rsidRPr="0094186B"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3592E754" w14:textId="77777777" w:rsidR="006C6FDF" w:rsidRPr="0094186B" w:rsidRDefault="006C6FDF" w:rsidP="001B4413">
      <w:pPr>
        <w:pStyle w:val="Heading10"/>
        <w:numPr>
          <w:ilvl w:val="1"/>
          <w:numId w:val="43"/>
        </w:numPr>
        <w:rPr>
          <w:rFonts w:cs="Arial"/>
          <w:lang w:val="en-US"/>
        </w:rPr>
      </w:pPr>
      <w:r w:rsidRPr="0094186B">
        <w:rPr>
          <w:rFonts w:cs="Arial"/>
          <w:lang w:val="en-US"/>
        </w:rPr>
        <w:t>Гарантни рок</w:t>
      </w:r>
    </w:p>
    <w:p w14:paraId="5FC14F84" w14:textId="77777777" w:rsidR="00663074" w:rsidRPr="0094186B" w:rsidRDefault="001B4413" w:rsidP="001B4413">
      <w:pPr>
        <w:rPr>
          <w:rFonts w:cs="Arial"/>
          <w:color w:val="000000"/>
          <w:lang w:val="sr-Cyrl-CS" w:eastAsia="ar-SA"/>
        </w:rPr>
      </w:pPr>
      <w:r w:rsidRPr="0094186B">
        <w:rPr>
          <w:rFonts w:cs="Arial"/>
          <w:lang w:val="sr-Cyrl-CS" w:eastAsia="ar-SA"/>
        </w:rPr>
        <w:t xml:space="preserve">Гарантни рок (технолошка гаранција) за све пружене услуге и обнову техничке подршке за лиценце је </w:t>
      </w:r>
      <w:r w:rsidR="00B53910" w:rsidRPr="0094186B">
        <w:rPr>
          <w:rFonts w:cs="Arial"/>
          <w:lang w:val="sr-Cyrl-CS" w:eastAsia="ar-SA"/>
        </w:rPr>
        <w:t>до 30.11.2018</w:t>
      </w:r>
      <w:r w:rsidRPr="0094186B">
        <w:rPr>
          <w:rFonts w:cs="Arial"/>
          <w:lang w:val="sr-Cyrl-CS" w:eastAsia="ar-SA"/>
        </w:rPr>
        <w:t>. године</w:t>
      </w:r>
      <w:r w:rsidR="002F16A1" w:rsidRPr="0094186B">
        <w:rPr>
          <w:rFonts w:cs="Arial"/>
          <w:lang w:val="sr-Cyrl-CS" w:eastAsia="ar-SA"/>
        </w:rPr>
        <w:t>.</w:t>
      </w:r>
    </w:p>
    <w:p w14:paraId="1614582B" w14:textId="77777777" w:rsidR="009B3371" w:rsidRPr="0094186B" w:rsidRDefault="009B3371" w:rsidP="006C6FDF">
      <w:pPr>
        <w:spacing w:before="0"/>
        <w:rPr>
          <w:rFonts w:cs="Arial"/>
          <w:i/>
          <w:color w:val="00B0F0"/>
          <w:lang w:eastAsia="zh-CN"/>
        </w:rPr>
      </w:pPr>
    </w:p>
    <w:p w14:paraId="25871B9A" w14:textId="77777777" w:rsidR="008D2B23" w:rsidRPr="0094186B" w:rsidRDefault="00663074" w:rsidP="00663074">
      <w:pPr>
        <w:pStyle w:val="Heading10"/>
        <w:numPr>
          <w:ilvl w:val="1"/>
          <w:numId w:val="43"/>
        </w:numPr>
        <w:rPr>
          <w:rFonts w:cs="Arial"/>
          <w:lang w:val="en-US"/>
        </w:rPr>
      </w:pPr>
      <w:r w:rsidRPr="0094186B">
        <w:rPr>
          <w:rFonts w:cs="Arial"/>
          <w:lang w:val="en-US"/>
        </w:rPr>
        <w:t xml:space="preserve"> </w:t>
      </w:r>
      <w:r w:rsidR="008D2B23" w:rsidRPr="0094186B">
        <w:rPr>
          <w:rFonts w:cs="Arial"/>
          <w:lang w:val="en-US"/>
        </w:rPr>
        <w:t>Начин и услови плаћања</w:t>
      </w:r>
      <w:bookmarkEnd w:id="226"/>
      <w:bookmarkEnd w:id="227"/>
    </w:p>
    <w:p w14:paraId="4B3A9C57" w14:textId="3C890E77" w:rsidR="00B53910" w:rsidRPr="0094186B" w:rsidRDefault="00B53910" w:rsidP="00B53910">
      <w:pPr>
        <w:spacing w:before="0"/>
        <w:rPr>
          <w:rFonts w:eastAsia="Calibri" w:cs="Arial"/>
        </w:rPr>
      </w:pPr>
      <w:r w:rsidRPr="0094186B">
        <w:rPr>
          <w:rFonts w:eastAsia="Calibri" w:cs="Arial"/>
        </w:rPr>
        <w:t>100% укупне вредности 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о извршењу предмета јавне набавке</w:t>
      </w:r>
      <w:r w:rsidR="008C293E" w:rsidRPr="0094186B">
        <w:rPr>
          <w:rFonts w:eastAsia="Calibri" w:cs="Arial"/>
          <w:lang w:val="sr-Cyrl-RS"/>
        </w:rPr>
        <w:t xml:space="preserve"> и </w:t>
      </w:r>
      <w:r w:rsidR="008C293E" w:rsidRPr="0094186B">
        <w:rPr>
          <w:rFonts w:eastAsia="Calibri" w:cs="Arial"/>
          <w:lang w:val="sr-Cyrl-CS"/>
        </w:rPr>
        <w:t>записника о извршеној испоруци добара /пруженим услугама,</w:t>
      </w:r>
      <w:r w:rsidR="008C293E" w:rsidRPr="0094186B">
        <w:rPr>
          <w:rFonts w:eastAsia="Calibri" w:cs="Arial"/>
          <w:b/>
          <w:lang w:val="sr-Cyrl-CS"/>
        </w:rPr>
        <w:t xml:space="preserve"> </w:t>
      </w:r>
      <w:r w:rsidRPr="0094186B">
        <w:rPr>
          <w:rFonts w:eastAsia="Calibri" w:cs="Arial"/>
        </w:rPr>
        <w:t>потписаног од стране овлашћених представника Уговорних страна.</w:t>
      </w:r>
    </w:p>
    <w:p w14:paraId="228C94B1" w14:textId="77777777" w:rsidR="00B53910" w:rsidRPr="0094186B" w:rsidRDefault="00B53910" w:rsidP="00B53910">
      <w:pPr>
        <w:spacing w:before="0"/>
        <w:rPr>
          <w:rFonts w:eastAsia="Calibri" w:cs="Arial"/>
        </w:rPr>
      </w:pPr>
      <w:r w:rsidRPr="0094186B">
        <w:rPr>
          <w:rFonts w:eastAsia="Calibri" w:cs="Arial"/>
        </w:rPr>
        <w:t xml:space="preserve"> </w:t>
      </w:r>
    </w:p>
    <w:p w14:paraId="06311109" w14:textId="06F634FD" w:rsidR="00B53910" w:rsidRPr="0094186B" w:rsidRDefault="00B53910" w:rsidP="00B53910">
      <w:pPr>
        <w:spacing w:before="0"/>
        <w:rPr>
          <w:rFonts w:eastAsia="Calibri" w:cs="Arial"/>
        </w:rPr>
      </w:pPr>
      <w:r w:rsidRPr="0094186B">
        <w:rPr>
          <w:rFonts w:eastAsia="Calibri" w:cs="Arial"/>
        </w:rPr>
        <w:t>25% укупне вредности са припадајућим порезом на додату 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предмета јавне набавке</w:t>
      </w:r>
      <w:r w:rsidR="008C293E" w:rsidRPr="0094186B">
        <w:rPr>
          <w:rFonts w:eastAsia="Calibri" w:cs="Arial"/>
          <w:lang w:val="sr-Cyrl-RS"/>
        </w:rPr>
        <w:t xml:space="preserve"> и </w:t>
      </w:r>
      <w:r w:rsidR="008C293E" w:rsidRPr="0094186B">
        <w:rPr>
          <w:rFonts w:eastAsia="Calibri" w:cs="Arial"/>
          <w:lang w:val="sr-Cyrl-CS"/>
        </w:rPr>
        <w:t>записника о извршеној испоруци добара /пруженим услугама,</w:t>
      </w:r>
      <w:r w:rsidRPr="0094186B">
        <w:rPr>
          <w:rFonts w:eastAsia="Calibri" w:cs="Arial"/>
        </w:rPr>
        <w:t xml:space="preserve"> потписаног од стране овлашћених представника Уговорних страна.</w:t>
      </w:r>
    </w:p>
    <w:p w14:paraId="23674BBB" w14:textId="77777777" w:rsidR="00B53910" w:rsidRPr="0094186B" w:rsidRDefault="00B53910" w:rsidP="00B53910">
      <w:pPr>
        <w:spacing w:before="0"/>
        <w:rPr>
          <w:rFonts w:eastAsia="Calibri" w:cs="Arial"/>
        </w:rPr>
      </w:pPr>
      <w:r w:rsidRPr="0094186B">
        <w:rPr>
          <w:rFonts w:eastAsia="Calibri" w:cs="Arial"/>
        </w:rPr>
        <w:t xml:space="preserve"> </w:t>
      </w:r>
    </w:p>
    <w:p w14:paraId="4CD10705" w14:textId="77777777" w:rsidR="00B53910" w:rsidRPr="0094186B" w:rsidRDefault="00B53910" w:rsidP="00B53910">
      <w:pPr>
        <w:spacing w:before="0"/>
        <w:rPr>
          <w:rFonts w:eastAsia="Calibri" w:cs="Arial"/>
        </w:rPr>
      </w:pPr>
      <w:r w:rsidRPr="0094186B">
        <w:rPr>
          <w:rFonts w:eastAsia="Calibri" w:cs="Arial"/>
        </w:rPr>
        <w:t xml:space="preserve">Рачун мора бити достављен на адресу Корисника: Јавно предузеће „Електропривреда </w:t>
      </w:r>
      <w:proofErr w:type="gramStart"/>
      <w:r w:rsidRPr="0094186B">
        <w:rPr>
          <w:rFonts w:eastAsia="Calibri" w:cs="Arial"/>
        </w:rPr>
        <w:t>Србије“ Београд</w:t>
      </w:r>
      <w:proofErr w:type="gramEnd"/>
      <w:r w:rsidRPr="0094186B">
        <w:rPr>
          <w:rFonts w:eastAsia="Calibri" w:cs="Arial"/>
        </w:rPr>
        <w:t>, Улица царице Милице 2, са обавезним прилозима.</w:t>
      </w:r>
    </w:p>
    <w:p w14:paraId="0A072C9A" w14:textId="77777777" w:rsidR="00B53910" w:rsidRPr="0094186B" w:rsidRDefault="00B53910" w:rsidP="00B53910">
      <w:pPr>
        <w:spacing w:before="0"/>
        <w:rPr>
          <w:rFonts w:eastAsia="Calibri" w:cs="Arial"/>
        </w:rPr>
      </w:pPr>
    </w:p>
    <w:p w14:paraId="5046C4FE" w14:textId="77777777" w:rsidR="00B942B3" w:rsidRPr="0094186B" w:rsidRDefault="00B53910" w:rsidP="00B53910">
      <w:pPr>
        <w:spacing w:before="0"/>
        <w:rPr>
          <w:rFonts w:cs="Arial"/>
          <w:lang w:val="ru-RU"/>
        </w:rPr>
      </w:pPr>
      <w:r w:rsidRPr="0094186B">
        <w:rPr>
          <w:rFonts w:eastAsia="Calibri"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Pr="0094186B">
        <w:rPr>
          <w:rFonts w:eastAsia="Calibri" w:cs="Arial"/>
        </w:rPr>
        <w:lastRenderedPageBreak/>
        <w:t>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6003531" w14:textId="77777777" w:rsidR="00B942B3" w:rsidRPr="0094186B" w:rsidRDefault="00B942B3" w:rsidP="00B942B3">
      <w:pPr>
        <w:rPr>
          <w:rFonts w:cs="Arial"/>
        </w:rPr>
      </w:pPr>
      <w:bookmarkStart w:id="228" w:name="_Toc441651589"/>
      <w:bookmarkStart w:id="229" w:name="_Toc442559900"/>
    </w:p>
    <w:p w14:paraId="11056861" w14:textId="77777777" w:rsidR="008D2B23" w:rsidRPr="0094186B" w:rsidRDefault="008D2B23" w:rsidP="00663074">
      <w:pPr>
        <w:pStyle w:val="KDPodnaslov2"/>
        <w:numPr>
          <w:ilvl w:val="1"/>
          <w:numId w:val="33"/>
        </w:numPr>
        <w:spacing w:before="0"/>
        <w:jc w:val="both"/>
        <w:rPr>
          <w:rFonts w:cs="Arial"/>
          <w:lang w:val="ru-RU"/>
        </w:rPr>
      </w:pPr>
      <w:r w:rsidRPr="0094186B">
        <w:rPr>
          <w:rFonts w:cs="Arial"/>
        </w:rPr>
        <w:t>Рок важења понуде</w:t>
      </w:r>
      <w:bookmarkEnd w:id="228"/>
      <w:bookmarkEnd w:id="229"/>
    </w:p>
    <w:p w14:paraId="178200F8" w14:textId="77777777" w:rsidR="00B942B3" w:rsidRPr="0094186B" w:rsidRDefault="00B942B3" w:rsidP="00B942B3">
      <w:pPr>
        <w:spacing w:before="0"/>
        <w:rPr>
          <w:rFonts w:cs="Arial"/>
          <w:lang w:val="ru-RU"/>
        </w:rPr>
      </w:pPr>
      <w:r w:rsidRPr="0094186B">
        <w:rPr>
          <w:rFonts w:cs="Arial"/>
          <w:lang w:val="ru-RU"/>
        </w:rPr>
        <w:t xml:space="preserve">Понуда мора да важи најмање 90 (словима: деведесет) дана од дана отварања понуда. </w:t>
      </w:r>
    </w:p>
    <w:p w14:paraId="716BF89E" w14:textId="77777777" w:rsidR="008D2B23" w:rsidRPr="0094186B" w:rsidRDefault="00B942B3" w:rsidP="00B942B3">
      <w:pPr>
        <w:spacing w:before="0"/>
        <w:rPr>
          <w:rFonts w:cs="Arial"/>
        </w:rPr>
      </w:pPr>
      <w:r w:rsidRPr="0094186B">
        <w:rPr>
          <w:rFonts w:cs="Arial"/>
          <w:lang w:val="ru-RU"/>
        </w:rPr>
        <w:t>У случају да понуђач наведе краћи рок важења понуде, понуда ће бити одбијена, као неприхватљива.</w:t>
      </w:r>
      <w:r w:rsidR="008D2B23" w:rsidRPr="0094186B">
        <w:rPr>
          <w:rFonts w:cs="Arial"/>
        </w:rPr>
        <w:t xml:space="preserve"> </w:t>
      </w:r>
    </w:p>
    <w:p w14:paraId="562DAD06" w14:textId="77777777" w:rsidR="005A3029" w:rsidRPr="0094186B" w:rsidRDefault="005A3029" w:rsidP="008D2B23">
      <w:pPr>
        <w:spacing w:before="0"/>
        <w:rPr>
          <w:rFonts w:cs="Arial"/>
        </w:rPr>
      </w:pPr>
    </w:p>
    <w:p w14:paraId="3153A11D" w14:textId="77777777" w:rsidR="008D2B23" w:rsidRPr="0094186B" w:rsidRDefault="008D2B23" w:rsidP="006C6FDF">
      <w:pPr>
        <w:pStyle w:val="KDPodnaslov2"/>
        <w:numPr>
          <w:ilvl w:val="1"/>
          <w:numId w:val="33"/>
        </w:numPr>
        <w:spacing w:before="0"/>
        <w:jc w:val="both"/>
        <w:rPr>
          <w:rFonts w:cs="Arial"/>
        </w:rPr>
      </w:pPr>
      <w:bookmarkStart w:id="230" w:name="_Toc441651593"/>
      <w:bookmarkStart w:id="231" w:name="_Toc442559904"/>
      <w:r w:rsidRPr="0094186B">
        <w:rPr>
          <w:rFonts w:cs="Arial"/>
        </w:rPr>
        <w:t>Средства финансијског обезбеђења</w:t>
      </w:r>
      <w:bookmarkEnd w:id="230"/>
      <w:bookmarkEnd w:id="231"/>
    </w:p>
    <w:p w14:paraId="70589885" w14:textId="77777777" w:rsidR="008D2B23" w:rsidRPr="0094186B" w:rsidRDefault="008D2B23" w:rsidP="008D2B23">
      <w:pPr>
        <w:pStyle w:val="KDParagraf"/>
        <w:spacing w:before="0"/>
        <w:rPr>
          <w:rFonts w:cs="Arial"/>
        </w:rPr>
      </w:pPr>
      <w:r w:rsidRPr="0094186B">
        <w:rPr>
          <w:rFonts w:cs="Arial"/>
          <w:bCs/>
        </w:rPr>
        <w:t xml:space="preserve">Наручилац користи право да захтева средстава финансијског обезбеђења (у даљем тексу СФО) </w:t>
      </w:r>
      <w:r w:rsidRPr="0094186B">
        <w:rPr>
          <w:rFonts w:cs="Arial"/>
        </w:rPr>
        <w:t xml:space="preserve">којим понуђачи обезбеђују испуњење својих обавеза </w:t>
      </w:r>
      <w:proofErr w:type="gramStart"/>
      <w:r w:rsidRPr="0094186B">
        <w:rPr>
          <w:rFonts w:cs="Arial"/>
        </w:rPr>
        <w:t xml:space="preserve">у </w:t>
      </w:r>
      <w:r w:rsidR="00B02E86" w:rsidRPr="0094186B">
        <w:rPr>
          <w:rFonts w:cs="Arial"/>
          <w:lang w:val="sr-Cyrl-RS"/>
        </w:rPr>
        <w:t xml:space="preserve"> </w:t>
      </w:r>
      <w:r w:rsidR="00FD5E86" w:rsidRPr="0094186B">
        <w:rPr>
          <w:rFonts w:cs="Arial"/>
          <w:lang w:val="sr-Cyrl-RS"/>
        </w:rPr>
        <w:t>преговарачком</w:t>
      </w:r>
      <w:proofErr w:type="gramEnd"/>
      <w:r w:rsidR="00FD5E86" w:rsidRPr="0094186B">
        <w:rPr>
          <w:rFonts w:cs="Arial"/>
          <w:lang w:val="sr-Cyrl-RS"/>
        </w:rPr>
        <w:t xml:space="preserve"> поступку са објављивањем позива за подношење понуда</w:t>
      </w:r>
      <w:r w:rsidR="00B942B3" w:rsidRPr="0094186B">
        <w:rPr>
          <w:rFonts w:cs="Arial"/>
          <w:lang w:val="sr-Cyrl-RS"/>
        </w:rPr>
        <w:t xml:space="preserve"> </w:t>
      </w:r>
      <w:r w:rsidRPr="0094186B">
        <w:rPr>
          <w:rFonts w:cs="Arial"/>
        </w:rPr>
        <w:t xml:space="preserve">(достављају се уз понуду), као и испуњење својих уговорних обавеза (достављају се </w:t>
      </w:r>
      <w:r w:rsidR="008F18BC" w:rsidRPr="0094186B">
        <w:rPr>
          <w:rFonts w:cs="Arial"/>
          <w:lang w:val="sr-Cyrl-RS"/>
        </w:rPr>
        <w:t>по</w:t>
      </w:r>
      <w:r w:rsidRPr="0094186B">
        <w:rPr>
          <w:rFonts w:cs="Arial"/>
        </w:rPr>
        <w:t xml:space="preserve"> закључењ</w:t>
      </w:r>
      <w:r w:rsidR="008F18BC" w:rsidRPr="0094186B">
        <w:rPr>
          <w:rFonts w:cs="Arial"/>
          <w:lang w:val="sr-Cyrl-RS"/>
        </w:rPr>
        <w:t>у</w:t>
      </w:r>
      <w:r w:rsidRPr="0094186B">
        <w:rPr>
          <w:rFonts w:cs="Arial"/>
        </w:rPr>
        <w:t xml:space="preserve"> уговора</w:t>
      </w:r>
      <w:r w:rsidR="001861CC" w:rsidRPr="0094186B">
        <w:rPr>
          <w:rFonts w:cs="Arial"/>
        </w:rPr>
        <w:t xml:space="preserve"> или по испоруци</w:t>
      </w:r>
      <w:r w:rsidRPr="0094186B">
        <w:rPr>
          <w:rFonts w:cs="Arial"/>
        </w:rPr>
        <w:t>)</w:t>
      </w:r>
      <w:r w:rsidR="001861CC" w:rsidRPr="0094186B">
        <w:rPr>
          <w:rFonts w:cs="Arial"/>
        </w:rPr>
        <w:t>.</w:t>
      </w:r>
    </w:p>
    <w:p w14:paraId="11E00EFF" w14:textId="77777777" w:rsidR="00541E19" w:rsidRPr="0094186B" w:rsidRDefault="00541E19" w:rsidP="00541E19">
      <w:pPr>
        <w:rPr>
          <w:rFonts w:eastAsia="TimesNewRomanPSMT" w:cs="Arial"/>
          <w:bCs/>
          <w:iCs/>
        </w:rPr>
      </w:pPr>
      <w:r w:rsidRPr="0094186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BABF6AC" w14:textId="77777777" w:rsidR="001A72BF" w:rsidRPr="0094186B" w:rsidRDefault="001A72BF" w:rsidP="00541E19">
      <w:pPr>
        <w:rPr>
          <w:rFonts w:eastAsia="TimesNewRomanPSMT" w:cs="Arial"/>
          <w:bCs/>
          <w:iCs/>
          <w:lang w:val="sr-Cyrl-RS"/>
        </w:rPr>
      </w:pPr>
      <w:r w:rsidRPr="0094186B">
        <w:rPr>
          <w:rFonts w:eastAsia="TimesNewRomanPSMT" w:cs="Arial"/>
          <w:bCs/>
          <w:iCs/>
          <w:lang w:val="sr-Cyrl-RS"/>
        </w:rPr>
        <w:t>Члан групе понуђача може бити налогодавац средства финансијског обезбеђења.</w:t>
      </w:r>
    </w:p>
    <w:p w14:paraId="6F22FA80" w14:textId="77777777" w:rsidR="00541E19" w:rsidRPr="0094186B" w:rsidRDefault="001A72BF" w:rsidP="00541E19">
      <w:pPr>
        <w:rPr>
          <w:rFonts w:eastAsia="TimesNewRomanPSMT" w:cs="Arial"/>
          <w:bCs/>
          <w:iCs/>
        </w:rPr>
      </w:pPr>
      <w:r w:rsidRPr="0094186B">
        <w:rPr>
          <w:rFonts w:eastAsia="TimesNewRomanPSMT" w:cs="Arial"/>
          <w:bCs/>
          <w:iCs/>
        </w:rPr>
        <w:t>Средства финансијског обезбеђења морају да буду у валути у којој је и понуда.</w:t>
      </w:r>
    </w:p>
    <w:p w14:paraId="2BF0EE6C" w14:textId="77777777" w:rsidR="00541E19" w:rsidRPr="0094186B" w:rsidRDefault="008F18BC" w:rsidP="00541E19">
      <w:pPr>
        <w:rPr>
          <w:rFonts w:eastAsia="TimesNewRomanPSMT" w:cs="Arial"/>
          <w:bCs/>
          <w:iCs/>
          <w:color w:val="00B0F0"/>
        </w:rPr>
      </w:pPr>
      <w:r w:rsidRPr="0094186B">
        <w:rPr>
          <w:rFonts w:eastAsia="TimesNewRomanPSMT" w:cs="Arial"/>
          <w:bCs/>
          <w:iCs/>
        </w:rPr>
        <w:t>Ако се за време трајања у</w:t>
      </w:r>
      <w:r w:rsidR="00541E19" w:rsidRPr="0094186B">
        <w:rPr>
          <w:rFonts w:eastAsia="TimesNewRomanPSMT" w:cs="Arial"/>
          <w:bCs/>
          <w:iCs/>
        </w:rPr>
        <w:t xml:space="preserve">говора промене рокови за извршење уговорне обавезе, </w:t>
      </w:r>
      <w:proofErr w:type="gramStart"/>
      <w:r w:rsidR="00541E19" w:rsidRPr="0094186B">
        <w:rPr>
          <w:rFonts w:eastAsia="TimesNewRomanPSMT" w:cs="Arial"/>
          <w:bCs/>
          <w:iCs/>
        </w:rPr>
        <w:t>важност  СФО</w:t>
      </w:r>
      <w:proofErr w:type="gramEnd"/>
      <w:r w:rsidR="00541E19" w:rsidRPr="0094186B">
        <w:rPr>
          <w:rFonts w:eastAsia="TimesNewRomanPSMT" w:cs="Arial"/>
          <w:bCs/>
          <w:iCs/>
        </w:rPr>
        <w:t xml:space="preserve"> мора се продужити</w:t>
      </w:r>
      <w:r w:rsidR="00541E19" w:rsidRPr="0094186B">
        <w:rPr>
          <w:rFonts w:eastAsia="TimesNewRomanPSMT" w:cs="Arial"/>
          <w:bCs/>
          <w:iCs/>
          <w:color w:val="00B0F0"/>
        </w:rPr>
        <w:t xml:space="preserve">. </w:t>
      </w:r>
    </w:p>
    <w:p w14:paraId="54F76AB1" w14:textId="77777777" w:rsidR="00541E19" w:rsidRPr="0094186B" w:rsidRDefault="00541E19" w:rsidP="008D2B23">
      <w:pPr>
        <w:pStyle w:val="KDParagraf"/>
        <w:spacing w:before="0"/>
        <w:rPr>
          <w:rFonts w:cs="Arial"/>
          <w:color w:val="00B0F0"/>
        </w:rPr>
      </w:pPr>
    </w:p>
    <w:p w14:paraId="32C4F0C0" w14:textId="77777777" w:rsidR="008D2B23" w:rsidRPr="0094186B" w:rsidRDefault="00541E19" w:rsidP="00B942B3">
      <w:pPr>
        <w:pStyle w:val="ListParagraph"/>
        <w:autoSpaceDE w:val="0"/>
        <w:autoSpaceDN w:val="0"/>
        <w:adjustRightInd w:val="0"/>
        <w:spacing w:before="0" w:after="0" w:line="240" w:lineRule="auto"/>
        <w:ind w:left="0"/>
        <w:rPr>
          <w:rFonts w:ascii="Arial" w:hAnsi="Arial" w:cs="Arial"/>
          <w:b/>
          <w:u w:val="single"/>
        </w:rPr>
      </w:pPr>
      <w:r w:rsidRPr="0094186B">
        <w:rPr>
          <w:rFonts w:ascii="Arial" w:eastAsia="TimesNewRomanPSMT" w:hAnsi="Arial" w:cs="Arial"/>
          <w:bCs/>
          <w:iCs/>
          <w:color w:val="00B0F0"/>
        </w:rPr>
        <w:t xml:space="preserve"> </w:t>
      </w:r>
      <w:r w:rsidR="008D2B23" w:rsidRPr="0094186B">
        <w:rPr>
          <w:rFonts w:ascii="Arial" w:hAnsi="Arial" w:cs="Arial"/>
          <w:b/>
          <w:u w:val="single"/>
        </w:rPr>
        <w:t>У понуди:</w:t>
      </w:r>
    </w:p>
    <w:p w14:paraId="4854D788" w14:textId="77777777" w:rsidR="008D2B23" w:rsidRPr="0094186B" w:rsidRDefault="008D2B23" w:rsidP="008D2B23">
      <w:pPr>
        <w:pStyle w:val="ListParagraph"/>
        <w:spacing w:before="0" w:after="0" w:line="240" w:lineRule="auto"/>
        <w:ind w:left="0"/>
        <w:rPr>
          <w:rFonts w:ascii="Arial" w:hAnsi="Arial" w:cs="Arial"/>
          <w:b/>
          <w:u w:val="single"/>
        </w:rPr>
      </w:pPr>
    </w:p>
    <w:p w14:paraId="79DD57D1" w14:textId="77777777" w:rsidR="008D2B23" w:rsidRPr="0094186B" w:rsidRDefault="008D2B23" w:rsidP="007C0E7C">
      <w:pPr>
        <w:pStyle w:val="KDPodnaslov3"/>
        <w:keepNext w:val="0"/>
        <w:spacing w:before="0"/>
        <w:ind w:left="851"/>
        <w:rPr>
          <w:rFonts w:cs="Arial"/>
          <w:b/>
        </w:rPr>
      </w:pPr>
      <w:bookmarkStart w:id="232" w:name="_Toc441651594"/>
      <w:bookmarkStart w:id="233" w:name="_Toc442559905"/>
      <w:r w:rsidRPr="0094186B">
        <w:rPr>
          <w:rFonts w:cs="Arial"/>
          <w:b/>
        </w:rPr>
        <w:t>Банкарска гаранција за озбиљност понуде</w:t>
      </w:r>
      <w:bookmarkEnd w:id="232"/>
      <w:bookmarkEnd w:id="233"/>
    </w:p>
    <w:p w14:paraId="3B7EDDD8" w14:textId="77777777" w:rsidR="008D2B23" w:rsidRPr="0094186B" w:rsidRDefault="008D2B23" w:rsidP="00143DEB">
      <w:pPr>
        <w:rPr>
          <w:rFonts w:cs="Arial"/>
        </w:rPr>
      </w:pPr>
      <w:r w:rsidRPr="0094186B">
        <w:rPr>
          <w:rFonts w:cs="Arial"/>
        </w:rPr>
        <w:t xml:space="preserve">Понуђач доставља оригинал банкарску гаранцију за озбиљност понуде у висини од </w:t>
      </w:r>
      <w:r w:rsidR="00B942B3" w:rsidRPr="0094186B">
        <w:rPr>
          <w:rFonts w:cs="Arial"/>
        </w:rPr>
        <w:t>5</w:t>
      </w:r>
      <w:r w:rsidRPr="0094186B">
        <w:rPr>
          <w:rFonts w:cs="Arial"/>
        </w:rPr>
        <w:t>% вредности понудe, без ПДВ.</w:t>
      </w:r>
    </w:p>
    <w:p w14:paraId="0D11771F" w14:textId="77777777" w:rsidR="008D2B23" w:rsidRPr="0094186B" w:rsidRDefault="008D2B23" w:rsidP="00143DEB">
      <w:pPr>
        <w:rPr>
          <w:rFonts w:cs="Arial"/>
        </w:rPr>
      </w:pPr>
      <w:r w:rsidRPr="0094186B">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16608" w:rsidRPr="0094186B">
        <w:rPr>
          <w:rFonts w:cs="Arial"/>
          <w:lang w:val="sr-Cyrl-RS"/>
        </w:rPr>
        <w:t>30</w:t>
      </w:r>
      <w:r w:rsidRPr="0094186B">
        <w:rPr>
          <w:rFonts w:cs="Arial"/>
        </w:rPr>
        <w:t xml:space="preserve"> (словима: </w:t>
      </w:r>
      <w:r w:rsidR="00D16608" w:rsidRPr="0094186B">
        <w:rPr>
          <w:rFonts w:cs="Arial"/>
          <w:lang w:val="sr-Cyrl-RS"/>
        </w:rPr>
        <w:t>три</w:t>
      </w:r>
      <w:r w:rsidRPr="0094186B">
        <w:rPr>
          <w:rFonts w:cs="Arial"/>
        </w:rPr>
        <w:t xml:space="preserve">десет) </w:t>
      </w:r>
      <w:r w:rsidR="007C0E7C" w:rsidRPr="0094186B">
        <w:rPr>
          <w:rFonts w:cs="Arial"/>
        </w:rPr>
        <w:t xml:space="preserve">календарских </w:t>
      </w:r>
      <w:r w:rsidRPr="0094186B">
        <w:rPr>
          <w:rFonts w:cs="Arial"/>
        </w:rPr>
        <w:t xml:space="preserve">дана </w:t>
      </w:r>
      <w:r w:rsidR="007C0E7C" w:rsidRPr="0094186B">
        <w:rPr>
          <w:rFonts w:cs="Arial"/>
        </w:rPr>
        <w:t>дужи од рока важења понуде.</w:t>
      </w:r>
    </w:p>
    <w:p w14:paraId="721396F5" w14:textId="77777777" w:rsidR="008D2B23" w:rsidRPr="0094186B" w:rsidRDefault="008D2B23" w:rsidP="00143DEB">
      <w:pPr>
        <w:rPr>
          <w:rFonts w:cs="Arial"/>
        </w:rPr>
      </w:pPr>
      <w:r w:rsidRPr="0094186B">
        <w:rPr>
          <w:rFonts w:cs="Arial"/>
        </w:rPr>
        <w:t xml:space="preserve">Наручилац ће уновчити гаранцију за озбиљност понуде дату уз понуду уколико: </w:t>
      </w:r>
    </w:p>
    <w:p w14:paraId="749325C5" w14:textId="77777777" w:rsidR="008D2B23" w:rsidRPr="0094186B" w:rsidRDefault="008D2B23" w:rsidP="00FA7AF9">
      <w:pPr>
        <w:numPr>
          <w:ilvl w:val="0"/>
          <w:numId w:val="14"/>
        </w:numPr>
        <w:spacing w:before="0"/>
        <w:ind w:left="993" w:hanging="142"/>
        <w:rPr>
          <w:rFonts w:cs="Arial"/>
        </w:rPr>
      </w:pPr>
      <w:r w:rsidRPr="0094186B">
        <w:rPr>
          <w:rFonts w:cs="Arial"/>
        </w:rPr>
        <w:t>понуђач након истека рока за подношење понуда повуче, опозове или измени своју понуду или</w:t>
      </w:r>
    </w:p>
    <w:p w14:paraId="4C1CDEA4" w14:textId="77777777" w:rsidR="008D2B23" w:rsidRPr="0094186B" w:rsidRDefault="008D2B23" w:rsidP="00FA7AF9">
      <w:pPr>
        <w:numPr>
          <w:ilvl w:val="0"/>
          <w:numId w:val="14"/>
        </w:numPr>
        <w:spacing w:before="0"/>
        <w:ind w:left="993" w:hanging="142"/>
        <w:rPr>
          <w:rFonts w:cs="Arial"/>
        </w:rPr>
      </w:pPr>
      <w:r w:rsidRPr="0094186B">
        <w:rPr>
          <w:rFonts w:cs="Arial"/>
        </w:rPr>
        <w:t xml:space="preserve">понуђач коме је додељен уговор благовремено не потпише уговор о јавној набавци или </w:t>
      </w:r>
    </w:p>
    <w:p w14:paraId="0A961EF6" w14:textId="77777777" w:rsidR="008D2B23" w:rsidRPr="0094186B" w:rsidRDefault="007C0E7C" w:rsidP="00FA7AF9">
      <w:pPr>
        <w:numPr>
          <w:ilvl w:val="0"/>
          <w:numId w:val="14"/>
        </w:numPr>
        <w:spacing w:before="0"/>
        <w:ind w:left="993" w:hanging="142"/>
        <w:rPr>
          <w:rFonts w:cs="Arial"/>
        </w:rPr>
      </w:pPr>
      <w:r w:rsidRPr="0094186B">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94186B">
        <w:rPr>
          <w:rFonts w:cs="Arial"/>
        </w:rPr>
        <w:t>.</w:t>
      </w:r>
    </w:p>
    <w:p w14:paraId="3C2E6DA1" w14:textId="77777777" w:rsidR="008D2B23" w:rsidRPr="0094186B" w:rsidRDefault="008D2B23" w:rsidP="00143DEB">
      <w:pPr>
        <w:rPr>
          <w:rFonts w:cs="Arial"/>
        </w:rPr>
      </w:pPr>
      <w:r w:rsidRPr="0094186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307E0C" w14:textId="77777777" w:rsidR="008D2B23" w:rsidRPr="0094186B" w:rsidRDefault="008D2B23" w:rsidP="00143DEB">
      <w:pPr>
        <w:rPr>
          <w:rFonts w:cs="Arial"/>
        </w:rPr>
      </w:pPr>
      <w:r w:rsidRPr="0094186B">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6073EA" w14:textId="77777777" w:rsidR="008D2B23" w:rsidRPr="0094186B" w:rsidRDefault="008D2B23" w:rsidP="00143DEB">
      <w:pPr>
        <w:rPr>
          <w:rFonts w:cs="Arial"/>
        </w:rPr>
      </w:pPr>
      <w:r w:rsidRPr="0094186B">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E4BC4E1" w14:textId="77777777" w:rsidR="008D2B23" w:rsidRPr="0094186B" w:rsidRDefault="008D2B23" w:rsidP="00143DEB">
      <w:pPr>
        <w:rPr>
          <w:rFonts w:cs="Arial"/>
        </w:rPr>
      </w:pPr>
      <w:r w:rsidRPr="0094186B">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w:t>
      </w:r>
      <w:r w:rsidRPr="0094186B">
        <w:rPr>
          <w:rFonts w:cs="Arial"/>
        </w:rPr>
        <w:lastRenderedPageBreak/>
        <w:t>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BCCC2A8" w14:textId="77777777" w:rsidR="008D2B23" w:rsidRPr="0094186B" w:rsidRDefault="008D2B23" w:rsidP="008D2B23">
      <w:pPr>
        <w:tabs>
          <w:tab w:val="left" w:pos="1786"/>
        </w:tabs>
        <w:spacing w:before="0"/>
        <w:ind w:left="1418" w:right="-6" w:hanging="567"/>
        <w:rPr>
          <w:rFonts w:cs="Arial"/>
          <w:color w:val="00B0F0"/>
        </w:rPr>
      </w:pPr>
    </w:p>
    <w:p w14:paraId="0954757C" w14:textId="77777777" w:rsidR="008D2B23" w:rsidRPr="0094186B" w:rsidRDefault="00572146" w:rsidP="008D2B23">
      <w:pPr>
        <w:pStyle w:val="ListParagraph"/>
        <w:spacing w:before="0" w:after="0" w:line="240" w:lineRule="auto"/>
        <w:ind w:left="0"/>
        <w:rPr>
          <w:rFonts w:ascii="Arial" w:hAnsi="Arial" w:cs="Arial"/>
          <w:b/>
          <w:u w:val="single"/>
        </w:rPr>
      </w:pPr>
      <w:r w:rsidRPr="0094186B">
        <w:rPr>
          <w:rFonts w:ascii="Arial" w:hAnsi="Arial" w:cs="Arial"/>
          <w:b/>
          <w:u w:val="single"/>
        </w:rPr>
        <w:t xml:space="preserve">У року од </w:t>
      </w:r>
      <w:r w:rsidR="00BE2EA9" w:rsidRPr="0094186B">
        <w:rPr>
          <w:rFonts w:ascii="Arial" w:hAnsi="Arial" w:cs="Arial"/>
          <w:b/>
          <w:u w:val="single"/>
          <w:lang w:val="sr-Cyrl-RS"/>
        </w:rPr>
        <w:t>10</w:t>
      </w:r>
      <w:r w:rsidRPr="0094186B">
        <w:rPr>
          <w:rFonts w:ascii="Arial" w:hAnsi="Arial" w:cs="Arial"/>
          <w:b/>
          <w:u w:val="single"/>
        </w:rPr>
        <w:t xml:space="preserve"> дана од</w:t>
      </w:r>
      <w:r w:rsidR="008D2B23" w:rsidRPr="0094186B">
        <w:rPr>
          <w:rFonts w:ascii="Arial" w:hAnsi="Arial" w:cs="Arial"/>
          <w:b/>
          <w:u w:val="single"/>
        </w:rPr>
        <w:t xml:space="preserve"> закључења Уговора</w:t>
      </w:r>
    </w:p>
    <w:p w14:paraId="082BD058" w14:textId="77777777" w:rsidR="008D2B23" w:rsidRPr="0094186B" w:rsidRDefault="008D2B23" w:rsidP="008D2B23">
      <w:pPr>
        <w:pStyle w:val="ListParagraph"/>
        <w:spacing w:before="0" w:after="0" w:line="240" w:lineRule="auto"/>
        <w:ind w:left="0"/>
        <w:rPr>
          <w:rFonts w:ascii="Arial" w:hAnsi="Arial" w:cs="Arial"/>
          <w:b/>
          <w:u w:val="single"/>
        </w:rPr>
      </w:pPr>
    </w:p>
    <w:p w14:paraId="13E47F96" w14:textId="77777777" w:rsidR="008D2B23" w:rsidRPr="0094186B" w:rsidRDefault="008D2B23" w:rsidP="00FD0A1F">
      <w:pPr>
        <w:pStyle w:val="KDPodnaslov3"/>
        <w:keepNext w:val="0"/>
        <w:spacing w:before="0"/>
        <w:ind w:left="1530"/>
        <w:rPr>
          <w:rFonts w:cs="Arial"/>
          <w:b/>
        </w:rPr>
      </w:pPr>
      <w:bookmarkStart w:id="234" w:name="_Toc441651598"/>
      <w:bookmarkStart w:id="235" w:name="_Toc442559909"/>
      <w:r w:rsidRPr="0094186B">
        <w:rPr>
          <w:rFonts w:cs="Arial"/>
          <w:b/>
        </w:rPr>
        <w:t>Банкарска гаранција за добро извршење посла</w:t>
      </w:r>
      <w:bookmarkEnd w:id="234"/>
      <w:bookmarkEnd w:id="235"/>
    </w:p>
    <w:p w14:paraId="3FFF5923" w14:textId="77777777" w:rsidR="00884F52" w:rsidRPr="0094186B" w:rsidRDefault="00884F52" w:rsidP="00884F52">
      <w:pPr>
        <w:rPr>
          <w:rFonts w:cs="Arial"/>
        </w:rPr>
      </w:pPr>
      <w:r w:rsidRPr="0094186B">
        <w:rPr>
          <w:rFonts w:cs="Arial"/>
        </w:rPr>
        <w:t xml:space="preserve">Изабрани понуђач је дужан да у тренутку закључења Уговора а најкасније у року од </w:t>
      </w:r>
      <w:r w:rsidR="00EA6A03" w:rsidRPr="0094186B">
        <w:rPr>
          <w:rFonts w:cs="Arial"/>
          <w:lang w:val="sr-Cyrl-RS"/>
        </w:rPr>
        <w:t>10</w:t>
      </w:r>
      <w:r w:rsidRPr="0094186B">
        <w:rPr>
          <w:rFonts w:cs="Arial"/>
        </w:rPr>
        <w:t xml:space="preserve"> (</w:t>
      </w:r>
      <w:r w:rsidR="00EA6A03" w:rsidRPr="0094186B">
        <w:rPr>
          <w:rFonts w:cs="Arial"/>
          <w:lang w:val="sr-Cyrl-RS"/>
        </w:rPr>
        <w:t>десет</w:t>
      </w:r>
      <w:r w:rsidRPr="0094186B">
        <w:rPr>
          <w:rFonts w:cs="Arial"/>
        </w:rPr>
        <w:t xml:space="preserve">) дана од дана обостраног потписивања Уговора од законских заступника уговорних </w:t>
      </w:r>
      <w:proofErr w:type="gramStart"/>
      <w:r w:rsidRPr="0094186B">
        <w:rPr>
          <w:rFonts w:cs="Arial"/>
        </w:rPr>
        <w:t>страна,а</w:t>
      </w:r>
      <w:proofErr w:type="gramEnd"/>
      <w:r w:rsidRPr="0094186B">
        <w:rPr>
          <w:rFonts w:cs="Arial"/>
        </w:rPr>
        <w:t xml:space="preserve"> пре испоруке, као одложни услов из члана 74. став 2. Закона о облигационим односима („Сл. лист </w:t>
      </w:r>
      <w:proofErr w:type="gramStart"/>
      <w:r w:rsidRPr="0094186B">
        <w:rPr>
          <w:rFonts w:cs="Arial"/>
        </w:rPr>
        <w:t>СФРЈ“ бр</w:t>
      </w:r>
      <w:proofErr w:type="gramEnd"/>
      <w:r w:rsidRPr="0094186B">
        <w:rPr>
          <w:rFonts w:cs="Arial"/>
        </w:rPr>
        <w:t xml:space="preserve">. 29/78, 39/85, 45/89 – одлука УСЈ и 57/89, „Сл.лист </w:t>
      </w:r>
      <w:proofErr w:type="gramStart"/>
      <w:r w:rsidRPr="0094186B">
        <w:rPr>
          <w:rFonts w:cs="Arial"/>
        </w:rPr>
        <w:t>СРЈ“ бр</w:t>
      </w:r>
      <w:proofErr w:type="gramEnd"/>
      <w:r w:rsidRPr="0094186B">
        <w:rPr>
          <w:rFonts w:cs="Arial"/>
        </w:rPr>
        <w:t xml:space="preserve">. 31/93 и „Сл. лист </w:t>
      </w:r>
      <w:proofErr w:type="gramStart"/>
      <w:r w:rsidRPr="0094186B">
        <w:rPr>
          <w:rFonts w:cs="Arial"/>
        </w:rPr>
        <w:t>СЦГ“ бр</w:t>
      </w:r>
      <w:proofErr w:type="gramEnd"/>
      <w:r w:rsidRPr="0094186B">
        <w:rPr>
          <w:rFonts w:cs="Arial"/>
        </w:rPr>
        <w:t>. 1/2003 – Уставна повеља), као средство финансијског обезбеђења за добро</w:t>
      </w:r>
      <w:r w:rsidR="008F18BC" w:rsidRPr="0094186B">
        <w:rPr>
          <w:rFonts w:cs="Arial"/>
        </w:rPr>
        <w:t xml:space="preserve"> извршење посла преда Наручиоцу банкарску гаранцију за добро извршење посла.</w:t>
      </w:r>
    </w:p>
    <w:p w14:paraId="420B5DAB" w14:textId="77777777" w:rsidR="008D2B23" w:rsidRPr="0094186B" w:rsidRDefault="008D2B23" w:rsidP="00143DEB">
      <w:pPr>
        <w:rPr>
          <w:rFonts w:cs="Arial"/>
        </w:rPr>
      </w:pPr>
      <w:r w:rsidRPr="0094186B">
        <w:rPr>
          <w:rFonts w:cs="Arial"/>
        </w:rPr>
        <w:t xml:space="preserve">Изабрани понуђач је дужан да Наручиоцу достави </w:t>
      </w:r>
      <w:proofErr w:type="gramStart"/>
      <w:r w:rsidRPr="0094186B">
        <w:rPr>
          <w:rFonts w:cs="Arial"/>
        </w:rPr>
        <w:t>неопозиву,  безусловну</w:t>
      </w:r>
      <w:proofErr w:type="gramEnd"/>
      <w:r w:rsidRPr="0094186B">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49154DAD" w14:textId="77777777" w:rsidR="008D2B23" w:rsidRPr="0094186B" w:rsidRDefault="008D2B23" w:rsidP="00143DEB">
      <w:pPr>
        <w:rPr>
          <w:rFonts w:cs="Arial"/>
        </w:rPr>
      </w:pPr>
      <w:r w:rsidRPr="0094186B">
        <w:rPr>
          <w:rFonts w:cs="Arial"/>
        </w:rPr>
        <w:t xml:space="preserve">Банкарска гаранција мора трајати најмање </w:t>
      </w:r>
      <w:r w:rsidR="008F18BC" w:rsidRPr="0094186B">
        <w:rPr>
          <w:rFonts w:cs="Arial"/>
          <w:lang w:val="sr-Cyrl-RS"/>
        </w:rPr>
        <w:t>3</w:t>
      </w:r>
      <w:r w:rsidR="008F18BC" w:rsidRPr="0094186B">
        <w:rPr>
          <w:rFonts w:cs="Arial"/>
        </w:rPr>
        <w:t>0 (</w:t>
      </w:r>
      <w:proofErr w:type="gramStart"/>
      <w:r w:rsidR="008F18BC" w:rsidRPr="0094186B">
        <w:rPr>
          <w:rFonts w:cs="Arial"/>
        </w:rPr>
        <w:t>словима</w:t>
      </w:r>
      <w:r w:rsidR="008F18BC" w:rsidRPr="0094186B">
        <w:rPr>
          <w:rFonts w:cs="Arial"/>
          <w:lang w:val="sr-Cyrl-RS"/>
        </w:rPr>
        <w:t>:</w:t>
      </w:r>
      <w:r w:rsidR="008F18BC" w:rsidRPr="0094186B">
        <w:rPr>
          <w:rFonts w:cs="Arial"/>
        </w:rPr>
        <w:t>три</w:t>
      </w:r>
      <w:r w:rsidRPr="0094186B">
        <w:rPr>
          <w:rFonts w:cs="Arial"/>
        </w:rPr>
        <w:t>десет</w:t>
      </w:r>
      <w:proofErr w:type="gramEnd"/>
      <w:r w:rsidRPr="0094186B">
        <w:rPr>
          <w:rFonts w:cs="Arial"/>
        </w:rPr>
        <w:t xml:space="preserve">) </w:t>
      </w:r>
      <w:r w:rsidR="00510945" w:rsidRPr="0094186B">
        <w:rPr>
          <w:rFonts w:cs="Arial"/>
        </w:rPr>
        <w:t xml:space="preserve">календарских </w:t>
      </w:r>
      <w:r w:rsidRPr="0094186B">
        <w:rPr>
          <w:rFonts w:cs="Arial"/>
        </w:rPr>
        <w:t>дана дуже од рока одређеног за коначно извршење посла.</w:t>
      </w:r>
    </w:p>
    <w:p w14:paraId="5151B68B" w14:textId="77777777" w:rsidR="008D2B23" w:rsidRPr="0094186B" w:rsidRDefault="008D2B23" w:rsidP="00143DEB">
      <w:pPr>
        <w:rPr>
          <w:rFonts w:cs="Arial"/>
        </w:rPr>
      </w:pPr>
      <w:r w:rsidRPr="0094186B">
        <w:rPr>
          <w:rFonts w:cs="Arial"/>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w:t>
      </w:r>
      <w:proofErr w:type="gramStart"/>
      <w:r w:rsidRPr="0094186B">
        <w:rPr>
          <w:rFonts w:cs="Arial"/>
        </w:rPr>
        <w:t>продужи.Поднета</w:t>
      </w:r>
      <w:proofErr w:type="gramEnd"/>
      <w:r w:rsidRPr="0094186B">
        <w:rPr>
          <w:rFonts w:cs="Arial"/>
        </w:rPr>
        <w:t xml:space="preserve">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D4E463" w14:textId="77777777" w:rsidR="008D2B23" w:rsidRPr="0094186B" w:rsidRDefault="008D2B23" w:rsidP="00143DEB">
      <w:pPr>
        <w:rPr>
          <w:rFonts w:cs="Arial"/>
        </w:rPr>
      </w:pPr>
      <w:r w:rsidRPr="0094186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04A8766" w14:textId="77777777" w:rsidR="008D2B23" w:rsidRPr="0094186B" w:rsidRDefault="008D2B23" w:rsidP="00143DEB">
      <w:pPr>
        <w:rPr>
          <w:rFonts w:cs="Arial"/>
        </w:rPr>
      </w:pPr>
      <w:r w:rsidRPr="0094186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39414C" w14:textId="77777777" w:rsidR="008D2B23" w:rsidRPr="0094186B" w:rsidRDefault="008D2B23" w:rsidP="00143DEB">
      <w:pPr>
        <w:rPr>
          <w:rFonts w:cs="Arial"/>
        </w:rPr>
      </w:pPr>
      <w:r w:rsidRPr="0094186B">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D8AFA85" w14:textId="77777777" w:rsidR="008D2B23" w:rsidRPr="0094186B" w:rsidRDefault="008D2B23" w:rsidP="00143DEB">
      <w:pPr>
        <w:rPr>
          <w:rFonts w:cs="Arial"/>
          <w:color w:val="00B0F0"/>
        </w:rPr>
      </w:pPr>
      <w:r w:rsidRPr="0094186B">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7B9882D" w14:textId="77777777" w:rsidR="008D2B23" w:rsidRPr="0094186B" w:rsidRDefault="008D2B23" w:rsidP="00E31629">
      <w:pPr>
        <w:tabs>
          <w:tab w:val="left" w:pos="1786"/>
        </w:tabs>
        <w:spacing w:before="0"/>
        <w:ind w:left="1418" w:right="-6" w:hanging="567"/>
        <w:jc w:val="center"/>
        <w:rPr>
          <w:rFonts w:cs="Arial"/>
          <w:color w:val="00B0F0"/>
        </w:rPr>
      </w:pPr>
    </w:p>
    <w:p w14:paraId="13A9E13F" w14:textId="77777777" w:rsidR="004C3B38" w:rsidRPr="0094186B" w:rsidRDefault="004C3B38" w:rsidP="004C3B38">
      <w:pPr>
        <w:pStyle w:val="KDPodnaslov3"/>
        <w:keepNext w:val="0"/>
        <w:spacing w:before="0"/>
        <w:ind w:left="851"/>
        <w:rPr>
          <w:rFonts w:eastAsia="TimesNewRomanPSMT" w:cs="Arial"/>
          <w:b/>
          <w:bCs/>
          <w:iCs/>
          <w:lang w:val="sr-Cyrl-RS"/>
        </w:rPr>
      </w:pPr>
      <w:r w:rsidRPr="0094186B">
        <w:rPr>
          <w:rFonts w:eastAsia="TimesNewRomanPSMT" w:cs="Arial"/>
          <w:b/>
          <w:bCs/>
          <w:iCs/>
          <w:lang w:val="sr-Cyrl-RS"/>
        </w:rPr>
        <w:t>Достављање средстава финансијског обезбеђења</w:t>
      </w:r>
    </w:p>
    <w:p w14:paraId="7732D885" w14:textId="77777777" w:rsidR="00F066DE" w:rsidRPr="0094186B" w:rsidRDefault="00F066DE" w:rsidP="00F066DE">
      <w:pPr>
        <w:tabs>
          <w:tab w:val="left" w:pos="567"/>
          <w:tab w:val="left" w:pos="709"/>
        </w:tabs>
        <w:spacing w:after="120"/>
        <w:rPr>
          <w:rFonts w:eastAsia="TimesNewRomanPSMT" w:cs="Arial"/>
          <w:bCs/>
          <w:lang w:val="sr-Cyrl-RS"/>
        </w:rPr>
      </w:pPr>
      <w:r w:rsidRPr="0094186B">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B942B3" w:rsidRPr="0094186B">
        <w:rPr>
          <w:rFonts w:eastAsia="TimesNewRomanPSMT" w:cs="Arial"/>
          <w:bCs/>
          <w:lang w:val="sr-Cyrl-RS"/>
        </w:rPr>
        <w:t>Балканска број 13, 11000 Београд</w:t>
      </w:r>
    </w:p>
    <w:p w14:paraId="74A94DB7" w14:textId="77777777" w:rsidR="00F066DE" w:rsidRPr="0094186B" w:rsidRDefault="00F066DE" w:rsidP="00F066DE">
      <w:pPr>
        <w:tabs>
          <w:tab w:val="left" w:pos="567"/>
          <w:tab w:val="left" w:pos="709"/>
        </w:tabs>
        <w:spacing w:after="120"/>
        <w:rPr>
          <w:rFonts w:eastAsia="TimesNewRomanPSMT" w:cs="Arial"/>
          <w:bCs/>
          <w:lang w:val="sr-Cyrl-RS"/>
        </w:rPr>
      </w:pPr>
    </w:p>
    <w:p w14:paraId="1E1758CC" w14:textId="77777777" w:rsidR="00F066DE" w:rsidRPr="0094186B" w:rsidRDefault="00F066DE" w:rsidP="00F066DE">
      <w:pPr>
        <w:tabs>
          <w:tab w:val="left" w:pos="567"/>
          <w:tab w:val="left" w:pos="709"/>
        </w:tabs>
        <w:spacing w:after="120"/>
        <w:rPr>
          <w:rFonts w:cs="Arial"/>
          <w:b/>
          <w:lang w:val="sr-Cyrl-RS"/>
        </w:rPr>
      </w:pPr>
      <w:r w:rsidRPr="0094186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B942B3" w:rsidRPr="0094186B">
        <w:rPr>
          <w:rFonts w:eastAsia="TimesNewRomanPSMT" w:cs="Arial"/>
          <w:bCs/>
          <w:lang w:val="sr-Cyrl-RS"/>
        </w:rPr>
        <w:t>Царице Милице број 2</w:t>
      </w:r>
      <w:r w:rsidRPr="0094186B">
        <w:rPr>
          <w:rFonts w:cs="Arial"/>
          <w:b/>
          <w:lang w:val="sr-Cyrl-RS"/>
        </w:rPr>
        <w:t xml:space="preserve">,  и доставља се лично или поштом на адресу: </w:t>
      </w:r>
    </w:p>
    <w:p w14:paraId="00B65292" w14:textId="77777777" w:rsidR="00F066DE" w:rsidRPr="0094186B" w:rsidRDefault="00F066DE" w:rsidP="00F066DE">
      <w:pPr>
        <w:suppressAutoHyphens/>
        <w:spacing w:line="100" w:lineRule="atLeast"/>
        <w:jc w:val="center"/>
        <w:rPr>
          <w:rFonts w:eastAsia="Arial Unicode MS" w:cs="Arial"/>
          <w:b/>
          <w:kern w:val="1"/>
          <w:highlight w:val="yellow"/>
          <w:lang w:val="sr-Latn-RS" w:eastAsia="ar-SA"/>
        </w:rPr>
      </w:pPr>
      <w:r w:rsidRPr="0094186B">
        <w:rPr>
          <w:rFonts w:cs="Arial"/>
          <w:b/>
          <w:lang w:val="sr-Cyrl-RS"/>
        </w:rPr>
        <w:t xml:space="preserve"> </w:t>
      </w:r>
      <w:r w:rsidR="00B942B3" w:rsidRPr="0094186B">
        <w:rPr>
          <w:rFonts w:cs="Arial"/>
          <w:b/>
          <w:lang w:val="sr-Cyrl-RS"/>
        </w:rPr>
        <w:t>Балканска број 13, 11000 Београд</w:t>
      </w:r>
    </w:p>
    <w:p w14:paraId="6D8A50F3" w14:textId="77777777" w:rsidR="00F066DE" w:rsidRPr="0094186B" w:rsidRDefault="00F066DE" w:rsidP="00F066DE">
      <w:pPr>
        <w:tabs>
          <w:tab w:val="left" w:pos="1134"/>
        </w:tabs>
        <w:jc w:val="center"/>
        <w:rPr>
          <w:rFonts w:cs="Arial"/>
          <w:b/>
          <w:lang w:val="sr-Cyrl-RS"/>
        </w:rPr>
      </w:pPr>
      <w:r w:rsidRPr="0094186B">
        <w:rPr>
          <w:rFonts w:cs="Arial"/>
          <w:i/>
          <w:lang w:val="sr-Cyrl-RS"/>
        </w:rPr>
        <w:t>са назнаком:</w:t>
      </w:r>
      <w:r w:rsidRPr="0094186B">
        <w:rPr>
          <w:rFonts w:cs="Arial"/>
          <w:b/>
          <w:lang w:val="sr-Cyrl-RS"/>
        </w:rPr>
        <w:t xml:space="preserve"> Средство финансијског обезбеђења за ЈН бр.</w:t>
      </w:r>
      <w:r w:rsidR="00B942B3" w:rsidRPr="0094186B">
        <w:rPr>
          <w:rFonts w:cs="Arial"/>
          <w:b/>
          <w:lang w:val="sr-Cyrl-RS"/>
        </w:rPr>
        <w:t>ЈНО/1000/0011/2017</w:t>
      </w:r>
    </w:p>
    <w:p w14:paraId="6E507708" w14:textId="77777777" w:rsidR="00F066DE" w:rsidRPr="0094186B" w:rsidRDefault="00F066DE" w:rsidP="008F774C">
      <w:pPr>
        <w:ind w:left="1571"/>
        <w:rPr>
          <w:rFonts w:cs="Arial"/>
          <w:color w:val="00B0F0"/>
        </w:rPr>
      </w:pPr>
    </w:p>
    <w:p w14:paraId="1FF363EC" w14:textId="77777777" w:rsidR="0085348E" w:rsidRPr="0094186B" w:rsidRDefault="0085348E" w:rsidP="006C6FDF">
      <w:pPr>
        <w:pStyle w:val="KDPodnaslov2"/>
        <w:numPr>
          <w:ilvl w:val="1"/>
          <w:numId w:val="33"/>
        </w:numPr>
        <w:spacing w:before="0"/>
        <w:jc w:val="both"/>
        <w:rPr>
          <w:rFonts w:cs="Arial"/>
        </w:rPr>
      </w:pPr>
      <w:r w:rsidRPr="0094186B">
        <w:rPr>
          <w:rFonts w:cs="Arial"/>
        </w:rPr>
        <w:lastRenderedPageBreak/>
        <w:t>Начин означавања поверљивих података у понуди</w:t>
      </w:r>
    </w:p>
    <w:p w14:paraId="574D0B82" w14:textId="77777777" w:rsidR="0085348E" w:rsidRPr="0094186B" w:rsidRDefault="0085348E" w:rsidP="0085348E">
      <w:pPr>
        <w:pStyle w:val="KDParagraf"/>
        <w:spacing w:before="0"/>
        <w:rPr>
          <w:rFonts w:cs="Arial"/>
        </w:rPr>
      </w:pPr>
      <w:r w:rsidRPr="0094186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1BF4B99" w14:textId="77777777" w:rsidR="0085348E" w:rsidRPr="0094186B" w:rsidRDefault="0085348E" w:rsidP="0085348E">
      <w:pPr>
        <w:pStyle w:val="KDParagraf"/>
        <w:spacing w:before="0"/>
        <w:rPr>
          <w:rFonts w:cs="Arial"/>
        </w:rPr>
      </w:pPr>
      <w:r w:rsidRPr="0094186B">
        <w:rPr>
          <w:rFonts w:cs="Arial"/>
        </w:rPr>
        <w:t xml:space="preserve">Наручилац може да одбије да пружи информацију која би значила повреду поверљивости података добијених у понуди. </w:t>
      </w:r>
    </w:p>
    <w:p w14:paraId="62C41076" w14:textId="77777777" w:rsidR="0085348E" w:rsidRPr="0094186B" w:rsidRDefault="0085348E" w:rsidP="0085348E">
      <w:pPr>
        <w:pStyle w:val="KDParagraf"/>
        <w:spacing w:before="0"/>
        <w:rPr>
          <w:rFonts w:cs="Arial"/>
        </w:rPr>
      </w:pPr>
      <w:r w:rsidRPr="0094186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B85D94" w14:textId="77777777" w:rsidR="0085348E" w:rsidRPr="0094186B" w:rsidRDefault="0085348E" w:rsidP="0085348E">
      <w:pPr>
        <w:pStyle w:val="KDParagraf"/>
        <w:spacing w:before="0"/>
        <w:rPr>
          <w:rFonts w:cs="Arial"/>
        </w:rPr>
      </w:pPr>
      <w:r w:rsidRPr="0094186B">
        <w:rPr>
          <w:rFonts w:cs="Arial"/>
        </w:rPr>
        <w:t>Наручилац ће као поверљива третирати она документа која у десном горњем углу великим словима имају исписано „</w:t>
      </w:r>
      <w:proofErr w:type="gramStart"/>
      <w:r w:rsidRPr="0094186B">
        <w:rPr>
          <w:rFonts w:cs="Arial"/>
        </w:rPr>
        <w:t>ПОВЕРЉИВО“</w:t>
      </w:r>
      <w:proofErr w:type="gramEnd"/>
      <w:r w:rsidRPr="0094186B">
        <w:rPr>
          <w:rFonts w:cs="Arial"/>
        </w:rPr>
        <w:t>.</w:t>
      </w:r>
    </w:p>
    <w:p w14:paraId="39EAC105" w14:textId="77777777" w:rsidR="0085348E" w:rsidRPr="0094186B" w:rsidRDefault="0085348E" w:rsidP="0085348E">
      <w:pPr>
        <w:pStyle w:val="KDParagraf"/>
        <w:spacing w:before="0"/>
        <w:rPr>
          <w:rFonts w:cs="Arial"/>
        </w:rPr>
      </w:pPr>
      <w:r w:rsidRPr="0094186B">
        <w:rPr>
          <w:rFonts w:cs="Arial"/>
        </w:rPr>
        <w:t>Наручилац не одговара за поверљивост података који нису означени на горе наведени начин.</w:t>
      </w:r>
    </w:p>
    <w:p w14:paraId="7DFBB6E0" w14:textId="77777777" w:rsidR="0085348E" w:rsidRPr="0094186B" w:rsidRDefault="0085348E" w:rsidP="0085348E">
      <w:pPr>
        <w:pStyle w:val="KDParagraf"/>
        <w:spacing w:before="0"/>
        <w:rPr>
          <w:rFonts w:cs="Arial"/>
        </w:rPr>
      </w:pPr>
      <w:r w:rsidRPr="0094186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94186B">
        <w:rPr>
          <w:rFonts w:cs="Arial"/>
        </w:rPr>
        <w:t>ОПОЗИВ“</w:t>
      </w:r>
      <w:proofErr w:type="gramEnd"/>
      <w:r w:rsidRPr="0094186B">
        <w:rPr>
          <w:rFonts w:cs="Arial"/>
        </w:rPr>
        <w:t>, уписати датум, време и потписати се.</w:t>
      </w:r>
    </w:p>
    <w:p w14:paraId="3CA3BC51" w14:textId="77777777" w:rsidR="0085348E" w:rsidRPr="0094186B" w:rsidRDefault="0085348E" w:rsidP="0085348E">
      <w:pPr>
        <w:pStyle w:val="KDParagraf"/>
        <w:spacing w:before="0"/>
        <w:rPr>
          <w:rFonts w:cs="Arial"/>
          <w:lang w:val="ru-RU"/>
        </w:rPr>
      </w:pPr>
      <w:r w:rsidRPr="0094186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07C3C86" w14:textId="77777777" w:rsidR="0085348E" w:rsidRPr="0094186B" w:rsidRDefault="0085348E" w:rsidP="0085348E">
      <w:pPr>
        <w:pStyle w:val="KDParagraf"/>
        <w:spacing w:before="0"/>
        <w:rPr>
          <w:rFonts w:cs="Arial"/>
        </w:rPr>
      </w:pPr>
      <w:r w:rsidRPr="0094186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92ADD5C" w14:textId="77777777" w:rsidR="0085348E" w:rsidRPr="0094186B" w:rsidRDefault="0085348E" w:rsidP="0085348E">
      <w:pPr>
        <w:pStyle w:val="KDParagraf"/>
        <w:spacing w:before="0"/>
        <w:rPr>
          <w:rFonts w:cs="Arial"/>
        </w:rPr>
      </w:pPr>
      <w:r w:rsidRPr="0094186B">
        <w:rPr>
          <w:rFonts w:cs="Arial"/>
        </w:rPr>
        <w:t xml:space="preserve">Неће се сматрати поверљивим докази о испуњености обавезних </w:t>
      </w:r>
      <w:proofErr w:type="gramStart"/>
      <w:r w:rsidRPr="0094186B">
        <w:rPr>
          <w:rFonts w:cs="Arial"/>
        </w:rPr>
        <w:t>услова,цена</w:t>
      </w:r>
      <w:proofErr w:type="gramEnd"/>
      <w:r w:rsidRPr="0094186B">
        <w:rPr>
          <w:rFonts w:cs="Arial"/>
        </w:rPr>
        <w:t xml:space="preserve"> и други подаци из понуде који су од значаја за примену критеријума и рангирање понуде. </w:t>
      </w:r>
    </w:p>
    <w:p w14:paraId="2C7AF5DA" w14:textId="77777777" w:rsidR="0085348E" w:rsidRPr="0094186B" w:rsidRDefault="0085348E" w:rsidP="0085348E">
      <w:pPr>
        <w:autoSpaceDE w:val="0"/>
        <w:autoSpaceDN w:val="0"/>
        <w:adjustRightInd w:val="0"/>
        <w:spacing w:before="0"/>
        <w:rPr>
          <w:rFonts w:eastAsia="TimesNewRomanPSMT" w:cs="Arial"/>
          <w:bCs/>
          <w:color w:val="00B0F0"/>
        </w:rPr>
      </w:pPr>
    </w:p>
    <w:p w14:paraId="04368776" w14:textId="77777777" w:rsidR="0085348E" w:rsidRPr="0094186B" w:rsidRDefault="0085348E" w:rsidP="006C6FDF">
      <w:pPr>
        <w:pStyle w:val="KDPodnaslov2"/>
        <w:numPr>
          <w:ilvl w:val="1"/>
          <w:numId w:val="33"/>
        </w:numPr>
        <w:spacing w:before="0"/>
        <w:jc w:val="both"/>
        <w:rPr>
          <w:rFonts w:cs="Arial"/>
        </w:rPr>
      </w:pPr>
      <w:r w:rsidRPr="0094186B">
        <w:rPr>
          <w:rFonts w:cs="Arial"/>
        </w:rPr>
        <w:t>Поштовање обавеза које произлазе из прописа о заштити на раду и других прописа</w:t>
      </w:r>
    </w:p>
    <w:p w14:paraId="3AF7767C" w14:textId="723E9585" w:rsidR="0085348E" w:rsidRPr="0094186B" w:rsidRDefault="0085348E" w:rsidP="0085348E">
      <w:pPr>
        <w:pStyle w:val="KDParagraf"/>
        <w:spacing w:before="0"/>
        <w:rPr>
          <w:rFonts w:cs="Arial"/>
          <w:lang w:val="ru-RU"/>
        </w:rPr>
      </w:pPr>
      <w:r w:rsidRPr="0094186B">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153D7A">
        <w:rPr>
          <w:rFonts w:cs="Arial"/>
          <w:lang w:val="ru-RU"/>
        </w:rPr>
        <w:t xml:space="preserve"> снази у време подношења понуде.</w:t>
      </w:r>
    </w:p>
    <w:p w14:paraId="42894ADD" w14:textId="77777777" w:rsidR="0085348E" w:rsidRPr="0094186B" w:rsidRDefault="0085348E" w:rsidP="0085348E">
      <w:pPr>
        <w:pStyle w:val="KDParagraf"/>
        <w:spacing w:before="0"/>
        <w:rPr>
          <w:rFonts w:cs="Arial"/>
          <w:lang w:val="ru-RU"/>
        </w:rPr>
      </w:pPr>
    </w:p>
    <w:p w14:paraId="2809D5A1" w14:textId="77777777" w:rsidR="0085348E" w:rsidRPr="0094186B" w:rsidRDefault="0085348E" w:rsidP="006C6FDF">
      <w:pPr>
        <w:pStyle w:val="KDPodnaslov2"/>
        <w:numPr>
          <w:ilvl w:val="1"/>
          <w:numId w:val="33"/>
        </w:numPr>
        <w:spacing w:before="0"/>
        <w:jc w:val="both"/>
        <w:rPr>
          <w:rFonts w:cs="Arial"/>
        </w:rPr>
      </w:pPr>
      <w:r w:rsidRPr="0094186B">
        <w:rPr>
          <w:rFonts w:cs="Arial"/>
        </w:rPr>
        <w:t>Накнада за коришћење патената</w:t>
      </w:r>
    </w:p>
    <w:p w14:paraId="1C55570F" w14:textId="77777777" w:rsidR="0085348E" w:rsidRPr="0094186B" w:rsidRDefault="0085348E" w:rsidP="0085348E">
      <w:pPr>
        <w:pStyle w:val="KDParagraf"/>
        <w:spacing w:before="0"/>
        <w:rPr>
          <w:rFonts w:cs="Arial"/>
          <w:lang w:val="ru-RU" w:eastAsia="sr-Latn-CS"/>
        </w:rPr>
      </w:pPr>
      <w:r w:rsidRPr="0094186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0F99E90" w14:textId="77777777" w:rsidR="008F774C" w:rsidRPr="0094186B" w:rsidRDefault="008F774C" w:rsidP="0085348E">
      <w:pPr>
        <w:pStyle w:val="KDParagraf"/>
        <w:spacing w:before="0"/>
        <w:rPr>
          <w:rFonts w:cs="Arial"/>
          <w:lang w:val="ru-RU" w:eastAsia="sr-Latn-CS"/>
        </w:rPr>
      </w:pPr>
    </w:p>
    <w:p w14:paraId="5344B20F" w14:textId="77777777" w:rsidR="0085348E" w:rsidRPr="0094186B" w:rsidRDefault="008F774C" w:rsidP="006C6FDF">
      <w:pPr>
        <w:pStyle w:val="KDPodnaslov2"/>
        <w:numPr>
          <w:ilvl w:val="1"/>
          <w:numId w:val="33"/>
        </w:numPr>
        <w:spacing w:before="0"/>
        <w:jc w:val="both"/>
        <w:rPr>
          <w:rFonts w:cs="Arial"/>
        </w:rPr>
      </w:pPr>
      <w:r w:rsidRPr="0094186B">
        <w:rPr>
          <w:rFonts w:cs="Arial"/>
        </w:rPr>
        <w:t>Начело заштите животне средине и обезбеђивања енергетске ефикасности</w:t>
      </w:r>
    </w:p>
    <w:p w14:paraId="0D6FC8B0" w14:textId="77777777" w:rsidR="008F774C" w:rsidRPr="0094186B" w:rsidRDefault="008F774C" w:rsidP="008F774C">
      <w:pPr>
        <w:pStyle w:val="KDParagraf"/>
        <w:spacing w:before="0"/>
        <w:rPr>
          <w:rFonts w:cs="Arial"/>
          <w:lang w:val="ru-RU" w:eastAsia="sr-Latn-CS"/>
        </w:rPr>
      </w:pPr>
      <w:r w:rsidRPr="0094186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472B63F" w14:textId="77777777" w:rsidR="008D2B23" w:rsidRPr="0094186B" w:rsidRDefault="008D2B23" w:rsidP="008D2B23">
      <w:pPr>
        <w:spacing w:before="0"/>
        <w:ind w:left="851"/>
        <w:rPr>
          <w:rFonts w:eastAsia="TimesNewRomanPSMT" w:cs="Arial"/>
          <w:bCs/>
          <w:iCs/>
          <w:color w:val="00B0F0"/>
        </w:rPr>
      </w:pPr>
    </w:p>
    <w:p w14:paraId="0FC64C1B" w14:textId="77777777" w:rsidR="008D2B23" w:rsidRPr="0094186B" w:rsidRDefault="008D2B23" w:rsidP="006C6FDF">
      <w:pPr>
        <w:pStyle w:val="KDPodnaslov2"/>
        <w:numPr>
          <w:ilvl w:val="1"/>
          <w:numId w:val="33"/>
        </w:numPr>
        <w:spacing w:before="0"/>
        <w:jc w:val="both"/>
        <w:rPr>
          <w:rFonts w:cs="Arial"/>
        </w:rPr>
      </w:pPr>
      <w:bookmarkStart w:id="236" w:name="_Toc441651602"/>
      <w:bookmarkStart w:id="237" w:name="_Toc442559913"/>
      <w:r w:rsidRPr="0094186B">
        <w:rPr>
          <w:rFonts w:cs="Arial"/>
        </w:rPr>
        <w:t>Додатне информације и објашњења</w:t>
      </w:r>
      <w:bookmarkEnd w:id="236"/>
      <w:bookmarkEnd w:id="237"/>
    </w:p>
    <w:p w14:paraId="45626AA5" w14:textId="77777777" w:rsidR="008D2B23" w:rsidRPr="0094186B" w:rsidRDefault="008D2B23" w:rsidP="008D2B23">
      <w:pPr>
        <w:widowControl w:val="0"/>
        <w:spacing w:before="0"/>
        <w:rPr>
          <w:rFonts w:cs="Arial"/>
        </w:rPr>
      </w:pPr>
      <w:r w:rsidRPr="0094186B">
        <w:rPr>
          <w:rFonts w:cs="Arial"/>
          <w:lang w:val="ru-RU"/>
        </w:rPr>
        <w:t xml:space="preserve">Заинтерсовано лице може, у писаном облику, тражити </w:t>
      </w:r>
      <w:r w:rsidR="00B505E8" w:rsidRPr="0094186B">
        <w:rPr>
          <w:rFonts w:cs="Arial"/>
          <w:lang w:val="ru-RU"/>
        </w:rPr>
        <w:t xml:space="preserve">од Наручиоца </w:t>
      </w:r>
      <w:r w:rsidRPr="0094186B">
        <w:rPr>
          <w:rFonts w:cs="Arial"/>
          <w:lang w:val="ru-RU"/>
        </w:rPr>
        <w:t>додатне информације или појашњења у вези са припрем</w:t>
      </w:r>
      <w:r w:rsidR="00B505E8" w:rsidRPr="0094186B">
        <w:rPr>
          <w:rFonts w:cs="Arial"/>
          <w:lang w:val="ru-RU"/>
        </w:rPr>
        <w:t>ањем</w:t>
      </w:r>
      <w:r w:rsidRPr="0094186B">
        <w:rPr>
          <w:rFonts w:cs="Arial"/>
          <w:lang w:val="ru-RU"/>
        </w:rPr>
        <w:t xml:space="preserve"> понуде,</w:t>
      </w:r>
      <w:r w:rsidR="00B505E8" w:rsidRPr="0094186B">
        <w:rPr>
          <w:rFonts w:cs="Arial"/>
          <w:lang w:val="ru-RU"/>
        </w:rPr>
        <w:t>при чему може да укаже Наручиоцу и на евентуално уочене недостатке и неправилности у конкурсној документацији,</w:t>
      </w:r>
      <w:r w:rsidRPr="0094186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942B3" w:rsidRPr="0094186B">
        <w:rPr>
          <w:rFonts w:cs="Arial"/>
          <w:color w:val="000000"/>
          <w:lang w:val="ru-RU"/>
        </w:rPr>
        <w:t>ЈНО/1000/0011/2017</w:t>
      </w:r>
      <w:r w:rsidRPr="0094186B">
        <w:rPr>
          <w:rFonts w:cs="Arial"/>
          <w:lang w:val="ru-RU"/>
        </w:rPr>
        <w:t>“ или електронским путем на е-</w:t>
      </w:r>
      <w:r w:rsidRPr="0094186B">
        <w:rPr>
          <w:rFonts w:cs="Arial"/>
        </w:rPr>
        <w:t>mail</w:t>
      </w:r>
      <w:r w:rsidRPr="0094186B">
        <w:rPr>
          <w:rFonts w:cs="Arial"/>
          <w:lang w:val="ru-RU"/>
        </w:rPr>
        <w:t xml:space="preserve"> адресу:</w:t>
      </w:r>
      <w:r w:rsidR="00B942B3" w:rsidRPr="0094186B">
        <w:rPr>
          <w:rFonts w:cs="Arial"/>
          <w:lang w:val="ru-RU"/>
        </w:rPr>
        <w:t xml:space="preserve"> </w:t>
      </w:r>
      <w:hyperlink r:id="rId177" w:history="1">
        <w:r w:rsidR="00B942B3" w:rsidRPr="0094186B">
          <w:rPr>
            <w:rStyle w:val="Hyperlink"/>
            <w:rFonts w:cs="Arial"/>
            <w:lang w:val="en-GB"/>
          </w:rPr>
          <w:t>ana.draskovic@eps.rs</w:t>
        </w:r>
      </w:hyperlink>
      <w:r w:rsidR="00B942B3" w:rsidRPr="0094186B">
        <w:rPr>
          <w:rFonts w:cs="Arial"/>
          <w:lang w:val="en-GB"/>
        </w:rPr>
        <w:t xml:space="preserve"> </w:t>
      </w:r>
      <w:r w:rsidR="00B942B3" w:rsidRPr="0094186B">
        <w:rPr>
          <w:rFonts w:cs="Arial"/>
          <w:lang w:val="sr-Cyrl-RS"/>
        </w:rPr>
        <w:t xml:space="preserve">и </w:t>
      </w:r>
      <w:hyperlink r:id="rId178" w:history="1">
        <w:r w:rsidR="00B942B3" w:rsidRPr="0094186B">
          <w:rPr>
            <w:rStyle w:val="Hyperlink"/>
            <w:rFonts w:cs="Arial"/>
          </w:rPr>
          <w:t>sanja.alikalfic@eps.rs</w:t>
        </w:r>
      </w:hyperlink>
      <w:r w:rsidR="00B942B3" w:rsidRPr="0094186B">
        <w:rPr>
          <w:rStyle w:val="Hyperlink"/>
          <w:rFonts w:cs="Arial"/>
        </w:rPr>
        <w:t xml:space="preserve">, </w:t>
      </w:r>
      <w:r w:rsidRPr="0094186B">
        <w:rPr>
          <w:rFonts w:cs="Arial"/>
          <w:lang w:val="ru-RU"/>
        </w:rPr>
        <w:t>радним данима (понедељак – петак) у времену од 08 до 1</w:t>
      </w:r>
      <w:r w:rsidR="00B942B3" w:rsidRPr="0094186B">
        <w:rPr>
          <w:rFonts w:cs="Arial"/>
          <w:lang w:val="ru-RU"/>
        </w:rPr>
        <w:t>6</w:t>
      </w:r>
      <w:r w:rsidRPr="0094186B">
        <w:rPr>
          <w:rFonts w:cs="Arial"/>
          <w:lang w:val="ru-RU"/>
        </w:rPr>
        <w:t xml:space="preserve"> часова. </w:t>
      </w:r>
      <w:r w:rsidRPr="0094186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BA216AD" w14:textId="77777777" w:rsidR="008D2B23" w:rsidRPr="0094186B" w:rsidRDefault="008D2B23" w:rsidP="008D2B23">
      <w:pPr>
        <w:spacing w:before="0"/>
        <w:rPr>
          <w:rFonts w:cs="Arial"/>
          <w:lang w:val="ru-RU"/>
        </w:rPr>
      </w:pPr>
      <w:r w:rsidRPr="0094186B">
        <w:rPr>
          <w:rFonts w:cs="Arial"/>
          <w:lang w:val="ru-RU"/>
        </w:rPr>
        <w:t xml:space="preserve">Наручилац ће у року од три дана по пријему захтева објавити </w:t>
      </w:r>
      <w:r w:rsidRPr="0094186B">
        <w:rPr>
          <w:rFonts w:cs="Arial"/>
        </w:rPr>
        <w:t>Одговор на захтев</w:t>
      </w:r>
      <w:r w:rsidRPr="0094186B">
        <w:rPr>
          <w:rFonts w:cs="Arial"/>
          <w:lang w:val="ru-RU"/>
        </w:rPr>
        <w:t xml:space="preserve"> на Порталу јавних набавки и својој интернет страници.</w:t>
      </w:r>
    </w:p>
    <w:p w14:paraId="444CE9C7" w14:textId="77777777" w:rsidR="008D2B23" w:rsidRPr="0094186B" w:rsidRDefault="008D2B23" w:rsidP="008D2B23">
      <w:pPr>
        <w:pStyle w:val="KDMojTekst"/>
        <w:spacing w:before="0"/>
        <w:rPr>
          <w:rFonts w:cs="Arial"/>
          <w:i w:val="0"/>
          <w:color w:val="auto"/>
          <w:sz w:val="22"/>
          <w:szCs w:val="22"/>
        </w:rPr>
      </w:pPr>
      <w:r w:rsidRPr="0094186B">
        <w:rPr>
          <w:rFonts w:cs="Arial"/>
          <w:i w:val="0"/>
          <w:color w:val="auto"/>
          <w:sz w:val="22"/>
          <w:szCs w:val="22"/>
        </w:rPr>
        <w:lastRenderedPageBreak/>
        <w:t>Тражење додатних информација и појашњења телефоном није дозвољено.</w:t>
      </w:r>
    </w:p>
    <w:p w14:paraId="55B145BE" w14:textId="77777777" w:rsidR="00C14152" w:rsidRPr="0094186B" w:rsidRDefault="00C14152" w:rsidP="00C14152">
      <w:pPr>
        <w:spacing w:before="0"/>
        <w:rPr>
          <w:rFonts w:cs="Arial"/>
          <w:lang w:val="ru-RU"/>
        </w:rPr>
      </w:pPr>
      <w:r w:rsidRPr="0094186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CCD6AAF" w14:textId="77777777" w:rsidR="00C14152" w:rsidRPr="0094186B" w:rsidRDefault="00C14152" w:rsidP="00C14152">
      <w:pPr>
        <w:spacing w:before="0"/>
        <w:rPr>
          <w:rFonts w:cs="Arial"/>
          <w:lang w:val="ru-RU"/>
        </w:rPr>
      </w:pPr>
      <w:r w:rsidRPr="0094186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F827B30" w14:textId="77777777" w:rsidR="00C14152" w:rsidRPr="0094186B" w:rsidRDefault="00C14152" w:rsidP="00C14152">
      <w:pPr>
        <w:spacing w:before="0"/>
        <w:rPr>
          <w:rFonts w:cs="Arial"/>
          <w:lang w:val="ru-RU"/>
        </w:rPr>
      </w:pPr>
      <w:r w:rsidRPr="0094186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BBCC272" w14:textId="77777777" w:rsidR="00C14152" w:rsidRPr="0094186B" w:rsidRDefault="00C14152" w:rsidP="00C14152">
      <w:pPr>
        <w:spacing w:before="0"/>
        <w:rPr>
          <w:rFonts w:cs="Arial"/>
          <w:lang w:val="ru-RU"/>
        </w:rPr>
      </w:pPr>
      <w:r w:rsidRPr="0094186B">
        <w:rPr>
          <w:rFonts w:cs="Arial"/>
          <w:lang w:val="ru-RU"/>
        </w:rPr>
        <w:t>По истеку рока предвиђеног за подношење понуда наручилац не може да мења нити да допуњује конкурсну документацију.</w:t>
      </w:r>
    </w:p>
    <w:p w14:paraId="637C595E" w14:textId="77777777" w:rsidR="00D31828" w:rsidRPr="0094186B" w:rsidRDefault="008D2B23" w:rsidP="00D31828">
      <w:pPr>
        <w:pStyle w:val="KDMojTekst"/>
        <w:spacing w:before="0"/>
        <w:rPr>
          <w:rFonts w:cs="Arial"/>
          <w:i w:val="0"/>
          <w:color w:val="auto"/>
          <w:sz w:val="22"/>
          <w:szCs w:val="22"/>
          <w:lang w:val="sr-Cyrl-CS"/>
        </w:rPr>
      </w:pPr>
      <w:r w:rsidRPr="0094186B">
        <w:rPr>
          <w:rFonts w:cs="Arial"/>
          <w:i w:val="0"/>
          <w:color w:val="auto"/>
          <w:sz w:val="22"/>
          <w:szCs w:val="22"/>
        </w:rPr>
        <w:t>Комуникација у поступку јавне н</w:t>
      </w:r>
      <w:r w:rsidR="00EA1925" w:rsidRPr="0094186B">
        <w:rPr>
          <w:rFonts w:cs="Arial"/>
          <w:i w:val="0"/>
          <w:color w:val="auto"/>
          <w:sz w:val="22"/>
          <w:szCs w:val="22"/>
        </w:rPr>
        <w:t xml:space="preserve">абавке се врши на начин </w:t>
      </w:r>
      <w:r w:rsidRPr="0094186B">
        <w:rPr>
          <w:rFonts w:cs="Arial"/>
          <w:i w:val="0"/>
          <w:color w:val="auto"/>
          <w:sz w:val="22"/>
          <w:szCs w:val="22"/>
        </w:rPr>
        <w:t>чланом 20. Закона.</w:t>
      </w:r>
    </w:p>
    <w:p w14:paraId="347D4FB4" w14:textId="77777777" w:rsidR="00D31828" w:rsidRPr="0094186B" w:rsidRDefault="00D31828" w:rsidP="00D31828">
      <w:pPr>
        <w:pStyle w:val="KDParagraf"/>
        <w:spacing w:before="0"/>
        <w:rPr>
          <w:rFonts w:cs="Arial"/>
          <w:lang w:val="ru-RU"/>
        </w:rPr>
      </w:pPr>
      <w:r w:rsidRPr="0094186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94186B">
          <w:rPr>
            <w:rStyle w:val="Hyperlink"/>
            <w:rFonts w:cs="Arial"/>
          </w:rPr>
          <w:t>www.</w:t>
        </w:r>
        <w:r w:rsidR="000B45FD" w:rsidRPr="0094186B">
          <w:rPr>
            <w:rStyle w:val="Hyperlink"/>
            <w:rFonts w:cs="Arial"/>
            <w:lang w:val="sr-Cyrl-CS"/>
          </w:rPr>
          <w:t>к</w:t>
        </w:r>
        <w:r w:rsidR="000B45FD" w:rsidRPr="0094186B">
          <w:rPr>
            <w:rStyle w:val="Hyperlink"/>
            <w:rFonts w:cs="Arial"/>
          </w:rPr>
          <w:t>jn.gov.rs</w:t>
        </w:r>
      </w:hyperlink>
      <w:r w:rsidRPr="0094186B">
        <w:rPr>
          <w:rFonts w:cs="Arial"/>
          <w:lang w:val="ru-RU"/>
        </w:rPr>
        <w:t>).</w:t>
      </w:r>
    </w:p>
    <w:p w14:paraId="46677D17" w14:textId="77777777" w:rsidR="008D2B23" w:rsidRPr="0094186B" w:rsidRDefault="008D2B23" w:rsidP="008D2B23">
      <w:pPr>
        <w:pStyle w:val="KDMojTekst"/>
        <w:spacing w:before="0"/>
        <w:rPr>
          <w:rFonts w:cs="Arial"/>
          <w:i w:val="0"/>
          <w:color w:val="auto"/>
          <w:sz w:val="22"/>
          <w:szCs w:val="22"/>
        </w:rPr>
      </w:pPr>
    </w:p>
    <w:p w14:paraId="0B36A6E3" w14:textId="77777777" w:rsidR="008D2B23" w:rsidRPr="0094186B" w:rsidRDefault="008D2B23" w:rsidP="006C6FDF">
      <w:pPr>
        <w:pStyle w:val="KDPodnaslov2"/>
        <w:numPr>
          <w:ilvl w:val="1"/>
          <w:numId w:val="33"/>
        </w:numPr>
        <w:spacing w:before="0"/>
        <w:jc w:val="both"/>
        <w:rPr>
          <w:rFonts w:cs="Arial"/>
        </w:rPr>
      </w:pPr>
      <w:bookmarkStart w:id="238" w:name="_Toc441651603"/>
      <w:bookmarkStart w:id="239" w:name="_Toc442559914"/>
      <w:r w:rsidRPr="0094186B">
        <w:rPr>
          <w:rFonts w:cs="Arial"/>
        </w:rPr>
        <w:t>Трошкови понуде</w:t>
      </w:r>
      <w:bookmarkEnd w:id="238"/>
      <w:bookmarkEnd w:id="239"/>
    </w:p>
    <w:p w14:paraId="4AAD0989" w14:textId="77777777" w:rsidR="008D2B23" w:rsidRPr="0094186B" w:rsidRDefault="008D2B23" w:rsidP="008D2B23">
      <w:pPr>
        <w:pStyle w:val="KDParagraf"/>
        <w:spacing w:before="0"/>
        <w:rPr>
          <w:rFonts w:cs="Arial"/>
          <w:lang w:val="ru-RU"/>
        </w:rPr>
      </w:pPr>
      <w:r w:rsidRPr="0094186B">
        <w:rPr>
          <w:rFonts w:cs="Arial"/>
          <w:lang w:val="ru-RU"/>
        </w:rPr>
        <w:t>Трошкове припреме и подношења понуде сноси искључив</w:t>
      </w:r>
      <w:r w:rsidR="002479F9" w:rsidRPr="0094186B">
        <w:rPr>
          <w:rFonts w:cs="Arial"/>
          <w:lang w:val="ru-RU"/>
        </w:rPr>
        <w:t>о Понуђач и не може тражити од Н</w:t>
      </w:r>
      <w:r w:rsidRPr="0094186B">
        <w:rPr>
          <w:rFonts w:cs="Arial"/>
          <w:lang w:val="ru-RU"/>
        </w:rPr>
        <w:t>аручиоца накнаду трошкова.</w:t>
      </w:r>
    </w:p>
    <w:p w14:paraId="6B53BA03" w14:textId="77777777" w:rsidR="008D2B23" w:rsidRPr="0094186B" w:rsidRDefault="008D2B23" w:rsidP="008D2B23">
      <w:pPr>
        <w:pStyle w:val="KDParagraf"/>
        <w:spacing w:before="0"/>
        <w:rPr>
          <w:rFonts w:cs="Arial"/>
        </w:rPr>
      </w:pPr>
      <w:r w:rsidRPr="0094186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613FEDA" w14:textId="77777777" w:rsidR="008D2B23" w:rsidRPr="0094186B" w:rsidRDefault="008D2B23" w:rsidP="008D2B23">
      <w:pPr>
        <w:pStyle w:val="KDParagraf"/>
        <w:spacing w:before="0"/>
        <w:rPr>
          <w:rFonts w:cs="Arial"/>
        </w:rPr>
      </w:pPr>
      <w:r w:rsidRPr="0094186B">
        <w:rPr>
          <w:rFonts w:cs="Arial"/>
        </w:rPr>
        <w:t xml:space="preserve">Ако је поступак јавне набавке обустављен из разлога који су на страни </w:t>
      </w:r>
      <w:r w:rsidR="002479F9" w:rsidRPr="0094186B">
        <w:rPr>
          <w:rFonts w:cs="Arial"/>
          <w:lang w:val="sr-Cyrl-RS"/>
        </w:rPr>
        <w:t>Н</w:t>
      </w:r>
      <w:r w:rsidR="002479F9" w:rsidRPr="0094186B">
        <w:rPr>
          <w:rFonts w:cs="Arial"/>
        </w:rPr>
        <w:t>аручиоца, Наручилац је дужан да П</w:t>
      </w:r>
      <w:r w:rsidRPr="0094186B">
        <w:rPr>
          <w:rFonts w:cs="Arial"/>
        </w:rPr>
        <w:t>онуђачу надокнади трошкове израде узорка или модела, ако су израђени у склад</w:t>
      </w:r>
      <w:r w:rsidR="002479F9" w:rsidRPr="0094186B">
        <w:rPr>
          <w:rFonts w:cs="Arial"/>
        </w:rPr>
        <w:t>у са техничким спецификацијама Н</w:t>
      </w:r>
      <w:r w:rsidRPr="0094186B">
        <w:rPr>
          <w:rFonts w:cs="Arial"/>
        </w:rPr>
        <w:t>аручиоца и трошкове прибављања средства</w:t>
      </w:r>
      <w:r w:rsidR="002479F9" w:rsidRPr="0094186B">
        <w:rPr>
          <w:rFonts w:cs="Arial"/>
        </w:rPr>
        <w:t xml:space="preserve"> обезбеђења, под условом да је П</w:t>
      </w:r>
      <w:r w:rsidRPr="0094186B">
        <w:rPr>
          <w:rFonts w:cs="Arial"/>
        </w:rPr>
        <w:t>онуђач тражио накнаду тих трошкова у својој понуди.</w:t>
      </w:r>
    </w:p>
    <w:p w14:paraId="4824AB1D" w14:textId="77777777" w:rsidR="008D2B23" w:rsidRPr="0094186B" w:rsidRDefault="008D2B23" w:rsidP="008D2B23">
      <w:pPr>
        <w:pStyle w:val="KDParagraf"/>
        <w:spacing w:before="0"/>
        <w:rPr>
          <w:rFonts w:cs="Arial"/>
        </w:rPr>
      </w:pPr>
    </w:p>
    <w:p w14:paraId="41C56109" w14:textId="77777777" w:rsidR="00C14152" w:rsidRPr="0094186B" w:rsidRDefault="00C14152" w:rsidP="006C6FDF">
      <w:pPr>
        <w:pStyle w:val="KDPodnaslov2"/>
        <w:numPr>
          <w:ilvl w:val="1"/>
          <w:numId w:val="33"/>
        </w:numPr>
        <w:spacing w:before="0"/>
        <w:jc w:val="both"/>
        <w:rPr>
          <w:rFonts w:cs="Arial"/>
        </w:rPr>
      </w:pPr>
      <w:r w:rsidRPr="0094186B">
        <w:rPr>
          <w:rFonts w:cs="Arial"/>
        </w:rPr>
        <w:t>Д</w:t>
      </w:r>
      <w:r w:rsidRPr="0094186B">
        <w:rPr>
          <w:rFonts w:cs="Arial"/>
          <w:lang w:val="sr-Latn-CS"/>
        </w:rPr>
        <w:t>одатн</w:t>
      </w:r>
      <w:r w:rsidRPr="0094186B">
        <w:rPr>
          <w:rFonts w:cs="Arial"/>
        </w:rPr>
        <w:t>а</w:t>
      </w:r>
      <w:r w:rsidRPr="0094186B">
        <w:rPr>
          <w:rFonts w:cs="Arial"/>
          <w:lang w:val="sr-Latn-CS"/>
        </w:rPr>
        <w:t xml:space="preserve"> објашњења</w:t>
      </w:r>
      <w:r w:rsidRPr="0094186B">
        <w:rPr>
          <w:rFonts w:cs="Arial"/>
        </w:rPr>
        <w:t>, контрола и допуштене исправке</w:t>
      </w:r>
    </w:p>
    <w:p w14:paraId="4C286684" w14:textId="77777777" w:rsidR="00C14152" w:rsidRPr="0094186B" w:rsidRDefault="00C14152" w:rsidP="00C14152">
      <w:pPr>
        <w:pStyle w:val="KDParagraf"/>
        <w:spacing w:before="0"/>
        <w:rPr>
          <w:rFonts w:eastAsia="TimesNewRomanPSMT" w:cs="Arial"/>
        </w:rPr>
      </w:pPr>
      <w:r w:rsidRPr="0094186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4F1C466" w14:textId="77777777" w:rsidR="00C14152" w:rsidRPr="0094186B" w:rsidRDefault="00C14152" w:rsidP="00C14152">
      <w:pPr>
        <w:pStyle w:val="KDParagraf"/>
        <w:spacing w:before="0"/>
        <w:rPr>
          <w:rFonts w:eastAsia="TimesNewRomanPSMT" w:cs="Arial"/>
          <w:lang w:val="ru-RU"/>
        </w:rPr>
      </w:pPr>
      <w:r w:rsidRPr="0094186B">
        <w:rPr>
          <w:rFonts w:eastAsia="TimesNewRomanPSMT" w:cs="Arial"/>
          <w:lang w:val="ru-RU"/>
        </w:rPr>
        <w:t>Уколико је потр</w:t>
      </w:r>
      <w:r w:rsidR="002479F9" w:rsidRPr="0094186B">
        <w:rPr>
          <w:rFonts w:eastAsia="TimesNewRomanPSMT" w:cs="Arial"/>
          <w:lang w:val="ru-RU"/>
        </w:rPr>
        <w:t>ебно вршити додатна објашњења, Наручилац ће П</w:t>
      </w:r>
      <w:r w:rsidRPr="0094186B">
        <w:rPr>
          <w:rFonts w:eastAsia="TimesNewRomanPSMT" w:cs="Arial"/>
          <w:lang w:val="ru-RU"/>
        </w:rPr>
        <w:t>онуђачу оставити прим</w:t>
      </w:r>
      <w:r w:rsidR="002479F9" w:rsidRPr="0094186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94186B">
        <w:rPr>
          <w:rFonts w:eastAsia="TimesNewRomanPSMT" w:cs="Arial"/>
          <w:lang w:val="ru-RU"/>
        </w:rPr>
        <w:t>одизвођача.</w:t>
      </w:r>
    </w:p>
    <w:p w14:paraId="0A084CDB" w14:textId="77777777" w:rsidR="00C14152" w:rsidRPr="0094186B" w:rsidRDefault="002479F9" w:rsidP="00C14152">
      <w:pPr>
        <w:pStyle w:val="KDParagraf"/>
        <w:spacing w:before="0"/>
        <w:rPr>
          <w:rFonts w:eastAsia="TimesNewRomanPSMT" w:cs="Arial"/>
        </w:rPr>
      </w:pPr>
      <w:r w:rsidRPr="0094186B">
        <w:rPr>
          <w:rFonts w:eastAsia="TimesNewRomanPSMT" w:cs="Arial"/>
        </w:rPr>
        <w:t>Наручилац може, уз сагласност П</w:t>
      </w:r>
      <w:r w:rsidR="00C14152" w:rsidRPr="0094186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7B793231" w14:textId="77777777" w:rsidR="00C14152" w:rsidRPr="0094186B" w:rsidRDefault="00C14152" w:rsidP="00C14152">
      <w:pPr>
        <w:pStyle w:val="KDParagraf"/>
        <w:spacing w:before="0"/>
        <w:rPr>
          <w:rFonts w:eastAsia="TimesNewRomanPSMT" w:cs="Arial"/>
        </w:rPr>
      </w:pPr>
      <w:r w:rsidRPr="0094186B">
        <w:rPr>
          <w:rFonts w:eastAsia="TimesNewRomanPSMT" w:cs="Arial"/>
        </w:rPr>
        <w:t>У случају разлике између јединичне цене и укупне цене, мерод</w:t>
      </w:r>
      <w:r w:rsidR="002479F9" w:rsidRPr="0094186B">
        <w:rPr>
          <w:rFonts w:eastAsia="TimesNewRomanPSMT" w:cs="Arial"/>
        </w:rPr>
        <w:t>авна је јединична цена. Ако се П</w:t>
      </w:r>
      <w:r w:rsidRPr="0094186B">
        <w:rPr>
          <w:rFonts w:eastAsia="TimesNewRomanPSMT" w:cs="Arial"/>
        </w:rPr>
        <w:t>онуђач не сагласи са исправком рачунских грешака, Наручилац ће његову понуду одбити као неприхватљиву.</w:t>
      </w:r>
    </w:p>
    <w:p w14:paraId="73876A53" w14:textId="77777777" w:rsidR="008D2B23" w:rsidRPr="0094186B" w:rsidRDefault="008D2B23" w:rsidP="008D2B23">
      <w:pPr>
        <w:spacing w:before="0"/>
        <w:rPr>
          <w:rFonts w:cs="Arial"/>
        </w:rPr>
      </w:pPr>
    </w:p>
    <w:p w14:paraId="2D06DAFA" w14:textId="77777777" w:rsidR="00B20A6C" w:rsidRPr="0094186B" w:rsidRDefault="00B20A6C" w:rsidP="006C6FDF">
      <w:pPr>
        <w:pStyle w:val="KDPodnaslov2"/>
        <w:numPr>
          <w:ilvl w:val="1"/>
          <w:numId w:val="33"/>
        </w:numPr>
        <w:spacing w:before="0"/>
        <w:jc w:val="both"/>
        <w:rPr>
          <w:rFonts w:cs="Arial"/>
        </w:rPr>
      </w:pPr>
      <w:bookmarkStart w:id="240" w:name="_Toc442559917"/>
      <w:bookmarkStart w:id="241" w:name="_Toc441651606"/>
      <w:r w:rsidRPr="0094186B">
        <w:rPr>
          <w:rFonts w:cs="Arial"/>
        </w:rPr>
        <w:t>Разлози за одбијање понуде</w:t>
      </w:r>
      <w:bookmarkEnd w:id="240"/>
      <w:r w:rsidRPr="0094186B">
        <w:rPr>
          <w:rFonts w:cs="Arial"/>
        </w:rPr>
        <w:t xml:space="preserve"> </w:t>
      </w:r>
      <w:bookmarkEnd w:id="241"/>
    </w:p>
    <w:p w14:paraId="7B0B8727" w14:textId="77777777" w:rsidR="00B20A6C" w:rsidRPr="0094186B" w:rsidRDefault="00B20A6C" w:rsidP="00B20A6C">
      <w:pPr>
        <w:autoSpaceDE w:val="0"/>
        <w:autoSpaceDN w:val="0"/>
        <w:adjustRightInd w:val="0"/>
        <w:spacing w:before="0"/>
        <w:rPr>
          <w:rFonts w:eastAsia="TimesNewRomanPSMT" w:cs="Arial"/>
          <w:bCs/>
          <w:iCs/>
          <w:lang w:val="ru-RU"/>
        </w:rPr>
      </w:pPr>
      <w:r w:rsidRPr="0094186B">
        <w:rPr>
          <w:rFonts w:eastAsia="TimesNewRomanPSMT" w:cs="Arial"/>
          <w:bCs/>
          <w:iCs/>
        </w:rPr>
        <w:t>Понуда ће бити одбијена ако:</w:t>
      </w:r>
    </w:p>
    <w:p w14:paraId="044CD750" w14:textId="77777777" w:rsidR="00B20A6C" w:rsidRPr="0094186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94186B">
        <w:rPr>
          <w:rFonts w:ascii="Arial" w:eastAsia="TimesNewRomanPSMT" w:hAnsi="Arial" w:cs="Arial"/>
          <w:bCs/>
          <w:iCs/>
        </w:rPr>
        <w:t>је неблаговремена, неприхватљива или неодговарајућа;</w:t>
      </w:r>
    </w:p>
    <w:p w14:paraId="12ECBA28" w14:textId="77777777" w:rsidR="00B20A6C" w:rsidRPr="0094186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94186B">
        <w:rPr>
          <w:rFonts w:ascii="Arial" w:eastAsia="TimesNewRomanPSMT" w:hAnsi="Arial" w:cs="Arial"/>
          <w:bCs/>
          <w:iCs/>
        </w:rPr>
        <w:t>ако се понуђач не сагласи са исправком рачунских грешака;</w:t>
      </w:r>
    </w:p>
    <w:p w14:paraId="1EAE5CD0" w14:textId="77777777" w:rsidR="00B20A6C" w:rsidRPr="0094186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94186B">
        <w:rPr>
          <w:rFonts w:ascii="Arial" w:eastAsia="TimesNewRomanPSMT" w:hAnsi="Arial" w:cs="Arial"/>
          <w:bCs/>
          <w:iCs/>
        </w:rPr>
        <w:t>ако има битне недостатке сходно члану 106. ЗЈН</w:t>
      </w:r>
    </w:p>
    <w:p w14:paraId="222B4798" w14:textId="77777777" w:rsidR="00B20A6C" w:rsidRPr="0094186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4186B">
        <w:rPr>
          <w:rFonts w:ascii="Arial" w:eastAsia="TimesNewRomanPSMT" w:hAnsi="Arial" w:cs="Arial"/>
          <w:bCs/>
          <w:iCs/>
        </w:rPr>
        <w:t>односно ако:</w:t>
      </w:r>
    </w:p>
    <w:p w14:paraId="71665640" w14:textId="77777777" w:rsidR="00B20A6C" w:rsidRPr="0094186B" w:rsidRDefault="00B20A6C" w:rsidP="00181E4C">
      <w:pPr>
        <w:pStyle w:val="KDNabrajanje"/>
        <w:numPr>
          <w:ilvl w:val="0"/>
          <w:numId w:val="27"/>
        </w:numPr>
        <w:spacing w:before="0"/>
        <w:ind w:left="714" w:hanging="357"/>
        <w:rPr>
          <w:rFonts w:cs="Arial"/>
        </w:rPr>
      </w:pPr>
      <w:r w:rsidRPr="0094186B">
        <w:rPr>
          <w:rFonts w:cs="Arial"/>
        </w:rPr>
        <w:t xml:space="preserve">Понуђач не докаже да </w:t>
      </w:r>
      <w:r w:rsidRPr="0094186B">
        <w:rPr>
          <w:rFonts w:eastAsia="TimesNewRomanPSMT" w:cs="Arial"/>
          <w:bCs/>
          <w:iCs/>
        </w:rPr>
        <w:t>испуњава обавезне услове за учешће;</w:t>
      </w:r>
    </w:p>
    <w:p w14:paraId="7E07D2C0" w14:textId="77777777" w:rsidR="00B20A6C" w:rsidRPr="0094186B" w:rsidRDefault="00B20A6C" w:rsidP="00181E4C">
      <w:pPr>
        <w:pStyle w:val="KDNabrajanje"/>
        <w:numPr>
          <w:ilvl w:val="0"/>
          <w:numId w:val="27"/>
        </w:numPr>
        <w:spacing w:before="0"/>
        <w:ind w:left="714" w:hanging="357"/>
        <w:rPr>
          <w:rFonts w:cs="Arial"/>
        </w:rPr>
      </w:pPr>
      <w:r w:rsidRPr="0094186B">
        <w:rPr>
          <w:rFonts w:eastAsia="TimesNewRomanPSMT" w:cs="Arial"/>
          <w:bCs/>
          <w:iCs/>
        </w:rPr>
        <w:t>понуђач не докаже да испуњава додатне услове;</w:t>
      </w:r>
    </w:p>
    <w:p w14:paraId="0D2D198C" w14:textId="77777777" w:rsidR="00B20A6C" w:rsidRPr="0094186B" w:rsidRDefault="00B20A6C" w:rsidP="00181E4C">
      <w:pPr>
        <w:pStyle w:val="KDNabrajanje"/>
        <w:numPr>
          <w:ilvl w:val="0"/>
          <w:numId w:val="27"/>
        </w:numPr>
        <w:spacing w:before="0"/>
        <w:ind w:left="714" w:hanging="357"/>
        <w:rPr>
          <w:rFonts w:cs="Arial"/>
        </w:rPr>
      </w:pPr>
      <w:r w:rsidRPr="0094186B">
        <w:rPr>
          <w:rFonts w:eastAsia="TimesNewRomanPSMT" w:cs="Arial"/>
          <w:bCs/>
          <w:iCs/>
        </w:rPr>
        <w:t>понуђач није доставио тражено средство обезбеђења;</w:t>
      </w:r>
    </w:p>
    <w:p w14:paraId="1639C4D6" w14:textId="77777777" w:rsidR="00B20A6C" w:rsidRPr="0094186B" w:rsidRDefault="00B20A6C" w:rsidP="00181E4C">
      <w:pPr>
        <w:pStyle w:val="KDNabrajanje"/>
        <w:numPr>
          <w:ilvl w:val="0"/>
          <w:numId w:val="27"/>
        </w:numPr>
        <w:spacing w:before="0"/>
        <w:ind w:left="714" w:hanging="357"/>
        <w:rPr>
          <w:rFonts w:eastAsia="TimesNewRomanPSMT" w:cs="Arial"/>
        </w:rPr>
      </w:pPr>
      <w:r w:rsidRPr="0094186B">
        <w:rPr>
          <w:rFonts w:eastAsia="TimesNewRomanPSMT" w:cs="Arial"/>
        </w:rPr>
        <w:lastRenderedPageBreak/>
        <w:t>је понуђени рок важења понуде краћи од прописаног;</w:t>
      </w:r>
    </w:p>
    <w:p w14:paraId="41410954" w14:textId="77777777" w:rsidR="00B20A6C" w:rsidRPr="0094186B" w:rsidRDefault="00B20A6C" w:rsidP="00181E4C">
      <w:pPr>
        <w:pStyle w:val="KDNabrajanje"/>
        <w:numPr>
          <w:ilvl w:val="0"/>
          <w:numId w:val="27"/>
        </w:numPr>
        <w:spacing w:before="0"/>
        <w:ind w:left="714" w:hanging="357"/>
        <w:rPr>
          <w:rFonts w:cs="Arial"/>
        </w:rPr>
      </w:pPr>
      <w:r w:rsidRPr="0094186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70FAF35" w14:textId="77777777" w:rsidR="00B20A6C" w:rsidRPr="0094186B" w:rsidRDefault="00B20A6C" w:rsidP="00B20A6C">
      <w:pPr>
        <w:spacing w:before="0"/>
        <w:rPr>
          <w:rFonts w:cs="Arial"/>
          <w:lang w:val="sr-Cyrl-CS"/>
        </w:rPr>
      </w:pPr>
    </w:p>
    <w:p w14:paraId="2FC18056" w14:textId="77777777" w:rsidR="00B20A6C" w:rsidRPr="0094186B" w:rsidRDefault="00B20A6C" w:rsidP="00B20A6C">
      <w:pPr>
        <w:spacing w:before="0"/>
        <w:rPr>
          <w:rFonts w:cs="Arial"/>
        </w:rPr>
      </w:pPr>
      <w:r w:rsidRPr="0094186B">
        <w:rPr>
          <w:rFonts w:cs="Arial"/>
        </w:rPr>
        <w:t>Наручилац ће донети одлуку о обустави поступка јавне набавке у складу са чланом 109. Закона.</w:t>
      </w:r>
    </w:p>
    <w:p w14:paraId="2D65354A" w14:textId="77777777" w:rsidR="00B20A6C" w:rsidRPr="0094186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EBA2DC1" w14:textId="77777777" w:rsidR="008D2B23" w:rsidRPr="0094186B" w:rsidRDefault="00C14152" w:rsidP="006C6FDF">
      <w:pPr>
        <w:pStyle w:val="KDPodnaslov2"/>
        <w:numPr>
          <w:ilvl w:val="1"/>
          <w:numId w:val="33"/>
        </w:numPr>
        <w:spacing w:before="0"/>
        <w:jc w:val="both"/>
        <w:rPr>
          <w:rFonts w:cs="Arial"/>
        </w:rPr>
      </w:pPr>
      <w:r w:rsidRPr="0094186B">
        <w:rPr>
          <w:rFonts w:cs="Arial"/>
        </w:rPr>
        <w:t>Рок за доношење Одлуке о додели уговора/обустави</w:t>
      </w:r>
    </w:p>
    <w:p w14:paraId="6779FEBB" w14:textId="77777777" w:rsidR="00C14152" w:rsidRPr="0094186B" w:rsidRDefault="00C14152" w:rsidP="00C14152">
      <w:pPr>
        <w:pStyle w:val="KDParagraf"/>
        <w:spacing w:before="0"/>
        <w:rPr>
          <w:rFonts w:eastAsia="TimesNewRomanPSMT" w:cs="Arial"/>
        </w:rPr>
      </w:pPr>
      <w:r w:rsidRPr="0094186B">
        <w:rPr>
          <w:rFonts w:eastAsia="TimesNewRomanPSMT" w:cs="Arial"/>
        </w:rPr>
        <w:t>Наручилац ће одлуку о додели уговора</w:t>
      </w:r>
      <w:r w:rsidRPr="0094186B">
        <w:rPr>
          <w:rFonts w:eastAsia="TimesNewRomanPSMT" w:cs="Arial"/>
          <w:i/>
        </w:rPr>
        <w:t>/обустави поступка</w:t>
      </w:r>
      <w:r w:rsidRPr="0094186B">
        <w:rPr>
          <w:rFonts w:eastAsia="TimesNewRomanPSMT" w:cs="Arial"/>
        </w:rPr>
        <w:t xml:space="preserve"> донети у року од максимално </w:t>
      </w:r>
      <w:r w:rsidR="0008263C" w:rsidRPr="0094186B">
        <w:rPr>
          <w:rFonts w:eastAsia="TimesNewRomanPSMT" w:cs="Arial"/>
          <w:lang w:val="sr-Cyrl-RS"/>
        </w:rPr>
        <w:t>25</w:t>
      </w:r>
      <w:r w:rsidRPr="0094186B">
        <w:rPr>
          <w:rFonts w:eastAsia="TimesNewRomanPSMT" w:cs="Arial"/>
        </w:rPr>
        <w:t xml:space="preserve"> (</w:t>
      </w:r>
      <w:r w:rsidR="0008263C" w:rsidRPr="0094186B">
        <w:rPr>
          <w:rFonts w:eastAsia="TimesNewRomanPSMT" w:cs="Arial"/>
          <w:lang w:val="sr-Cyrl-RS"/>
        </w:rPr>
        <w:t>два</w:t>
      </w:r>
      <w:r w:rsidRPr="0094186B">
        <w:rPr>
          <w:rFonts w:eastAsia="TimesNewRomanPSMT" w:cs="Arial"/>
        </w:rPr>
        <w:t>десет</w:t>
      </w:r>
      <w:r w:rsidR="0008263C" w:rsidRPr="0094186B">
        <w:rPr>
          <w:rFonts w:eastAsia="TimesNewRomanPSMT" w:cs="Arial"/>
          <w:lang w:val="sr-Cyrl-RS"/>
        </w:rPr>
        <w:t>пет</w:t>
      </w:r>
      <w:r w:rsidRPr="0094186B">
        <w:rPr>
          <w:rFonts w:eastAsia="TimesNewRomanPSMT" w:cs="Arial"/>
        </w:rPr>
        <w:t>) дана од дана јавног отварања понуда.</w:t>
      </w:r>
    </w:p>
    <w:p w14:paraId="4E2E3FEC" w14:textId="77777777" w:rsidR="00C14152" w:rsidRPr="0094186B" w:rsidRDefault="00C14152" w:rsidP="00C14152">
      <w:pPr>
        <w:pStyle w:val="KDParagraf"/>
        <w:spacing w:before="0"/>
        <w:rPr>
          <w:rFonts w:eastAsia="TimesNewRomanPSMT" w:cs="Arial"/>
        </w:rPr>
      </w:pPr>
      <w:r w:rsidRPr="0094186B">
        <w:rPr>
          <w:rFonts w:eastAsia="TimesNewRomanPSMT" w:cs="Arial"/>
        </w:rPr>
        <w:t xml:space="preserve">Одлуку о додели уговора/обустави </w:t>
      </w:r>
      <w:proofErr w:type="gramStart"/>
      <w:r w:rsidRPr="0094186B">
        <w:rPr>
          <w:rFonts w:eastAsia="TimesNewRomanPSMT" w:cs="Arial"/>
        </w:rPr>
        <w:t>поступка  Наручилац</w:t>
      </w:r>
      <w:proofErr w:type="gramEnd"/>
      <w:r w:rsidRPr="0094186B">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5F572177" w14:textId="77777777" w:rsidR="008D2B23" w:rsidRPr="0094186B" w:rsidRDefault="008D2B23" w:rsidP="008D2B23">
      <w:pPr>
        <w:pStyle w:val="KDParagraf"/>
        <w:spacing w:before="0"/>
        <w:rPr>
          <w:rFonts w:eastAsia="TimesNewRomanPSMT" w:cs="Arial"/>
        </w:rPr>
      </w:pPr>
    </w:p>
    <w:p w14:paraId="2CABBF2D" w14:textId="77777777" w:rsidR="008D2B23" w:rsidRPr="0094186B" w:rsidRDefault="008D2B23" w:rsidP="006C6FDF">
      <w:pPr>
        <w:pStyle w:val="KDPodnaslov2"/>
        <w:numPr>
          <w:ilvl w:val="1"/>
          <w:numId w:val="33"/>
        </w:numPr>
        <w:spacing w:before="0"/>
        <w:jc w:val="both"/>
        <w:rPr>
          <w:rFonts w:cs="Arial"/>
          <w:lang w:val="ru-RU"/>
        </w:rPr>
      </w:pPr>
      <w:bookmarkStart w:id="242" w:name="_Toc441651607"/>
      <w:bookmarkStart w:id="243" w:name="_Toc442559918"/>
      <w:r w:rsidRPr="0094186B">
        <w:rPr>
          <w:rFonts w:cs="Arial"/>
          <w:lang w:val="ru-RU"/>
        </w:rPr>
        <w:t>Н</w:t>
      </w:r>
      <w:r w:rsidRPr="0094186B">
        <w:rPr>
          <w:rFonts w:cs="Arial"/>
        </w:rPr>
        <w:t>егативне референце</w:t>
      </w:r>
      <w:bookmarkEnd w:id="242"/>
      <w:bookmarkEnd w:id="243"/>
    </w:p>
    <w:p w14:paraId="53D1FF3B" w14:textId="77777777" w:rsidR="008D2B23" w:rsidRPr="0094186B" w:rsidRDefault="008D2B23" w:rsidP="008D2B23">
      <w:pPr>
        <w:spacing w:before="0"/>
        <w:rPr>
          <w:rFonts w:cs="Arial"/>
          <w:lang w:val="ru-RU"/>
        </w:rPr>
      </w:pPr>
      <w:r w:rsidRPr="0094186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A396B20" w14:textId="77777777" w:rsidR="008D2B23" w:rsidRPr="0094186B" w:rsidRDefault="008D2B23" w:rsidP="008D2B23">
      <w:pPr>
        <w:pStyle w:val="KDNabrajanje"/>
        <w:spacing w:before="0"/>
        <w:rPr>
          <w:rFonts w:cs="Arial"/>
        </w:rPr>
      </w:pPr>
      <w:r w:rsidRPr="0094186B">
        <w:rPr>
          <w:rFonts w:cs="Arial"/>
        </w:rPr>
        <w:t>поступао супротно забрани из чл. 23. и 25. Закона;</w:t>
      </w:r>
    </w:p>
    <w:p w14:paraId="47CF8BA8" w14:textId="77777777" w:rsidR="008D2B23" w:rsidRPr="0094186B" w:rsidRDefault="008D2B23" w:rsidP="008D2B23">
      <w:pPr>
        <w:pStyle w:val="KDNabrajanje"/>
        <w:spacing w:before="0"/>
        <w:rPr>
          <w:rFonts w:cs="Arial"/>
        </w:rPr>
      </w:pPr>
      <w:r w:rsidRPr="0094186B">
        <w:rPr>
          <w:rFonts w:cs="Arial"/>
        </w:rPr>
        <w:t>учинио повреду конкуренције;</w:t>
      </w:r>
    </w:p>
    <w:p w14:paraId="002D8E7E" w14:textId="77777777" w:rsidR="008D2B23" w:rsidRPr="0094186B" w:rsidRDefault="008D2B23" w:rsidP="008D2B23">
      <w:pPr>
        <w:pStyle w:val="KDNabrajanje"/>
        <w:spacing w:before="0"/>
        <w:rPr>
          <w:rFonts w:cs="Arial"/>
        </w:rPr>
      </w:pPr>
      <w:r w:rsidRPr="0094186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EC01ECF" w14:textId="77777777" w:rsidR="008D2B23" w:rsidRPr="0094186B" w:rsidRDefault="008D2B23" w:rsidP="008D2B23">
      <w:pPr>
        <w:pStyle w:val="KDNabrajanje"/>
        <w:spacing w:before="0"/>
        <w:rPr>
          <w:rFonts w:cs="Arial"/>
        </w:rPr>
      </w:pPr>
      <w:r w:rsidRPr="0094186B">
        <w:rPr>
          <w:rFonts w:cs="Arial"/>
        </w:rPr>
        <w:t>одбио да достави доказе и средства обезбеђења на шта се у понуди обавезао.</w:t>
      </w:r>
    </w:p>
    <w:p w14:paraId="5B6ADD64" w14:textId="77777777" w:rsidR="008D2B23" w:rsidRPr="0094186B" w:rsidRDefault="008D2B23" w:rsidP="008D2B23">
      <w:pPr>
        <w:pStyle w:val="KDParagraf"/>
        <w:spacing w:before="0"/>
        <w:rPr>
          <w:rFonts w:cs="Arial"/>
          <w:lang w:val="ru-RU"/>
        </w:rPr>
      </w:pPr>
      <w:r w:rsidRPr="0094186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DBC26A9" w14:textId="77777777" w:rsidR="008D2B23" w:rsidRPr="0094186B" w:rsidRDefault="008D2B23" w:rsidP="008D2B23">
      <w:pPr>
        <w:pStyle w:val="KDParagraf"/>
        <w:spacing w:before="0"/>
        <w:rPr>
          <w:rFonts w:cs="Arial"/>
        </w:rPr>
      </w:pPr>
      <w:r w:rsidRPr="0094186B">
        <w:rPr>
          <w:rFonts w:cs="Arial"/>
        </w:rPr>
        <w:t>Доказ наведеног може бити:</w:t>
      </w:r>
    </w:p>
    <w:p w14:paraId="2623F95D" w14:textId="77777777" w:rsidR="008D2B23" w:rsidRPr="0094186B" w:rsidRDefault="008D2B23" w:rsidP="008D2B23">
      <w:pPr>
        <w:pStyle w:val="KDNabrajanje"/>
        <w:spacing w:before="0"/>
        <w:rPr>
          <w:rFonts w:cs="Arial"/>
        </w:rPr>
      </w:pPr>
      <w:r w:rsidRPr="0094186B">
        <w:rPr>
          <w:rFonts w:cs="Arial"/>
        </w:rPr>
        <w:t>правоснажна судска одлука или коначна одлука другог надлежног органа;</w:t>
      </w:r>
    </w:p>
    <w:p w14:paraId="4D2221B4" w14:textId="77777777" w:rsidR="008D2B23" w:rsidRPr="0094186B" w:rsidRDefault="008D2B23" w:rsidP="008D2B23">
      <w:pPr>
        <w:pStyle w:val="KDNabrajanje"/>
        <w:spacing w:before="0"/>
        <w:rPr>
          <w:rFonts w:cs="Arial"/>
        </w:rPr>
      </w:pPr>
      <w:r w:rsidRPr="0094186B">
        <w:rPr>
          <w:rFonts w:cs="Arial"/>
        </w:rPr>
        <w:t>исправа о реализованом средству обезбеђења испуњења обавеза у поступку јавне набавке или испуњења уговорних обавеза;</w:t>
      </w:r>
    </w:p>
    <w:p w14:paraId="3173C3B8" w14:textId="77777777" w:rsidR="008D2B23" w:rsidRPr="0094186B" w:rsidRDefault="008D2B23" w:rsidP="008D2B23">
      <w:pPr>
        <w:pStyle w:val="KDNabrajanje"/>
        <w:spacing w:before="0"/>
        <w:rPr>
          <w:rFonts w:cs="Arial"/>
        </w:rPr>
      </w:pPr>
      <w:r w:rsidRPr="0094186B">
        <w:rPr>
          <w:rFonts w:cs="Arial"/>
        </w:rPr>
        <w:t>исправа о наплаћеној уговорној казни;</w:t>
      </w:r>
    </w:p>
    <w:p w14:paraId="41282EB4" w14:textId="77777777" w:rsidR="008D2B23" w:rsidRPr="0094186B" w:rsidRDefault="008D2B23" w:rsidP="008D2B23">
      <w:pPr>
        <w:pStyle w:val="KDNabrajanje"/>
        <w:spacing w:before="0"/>
        <w:rPr>
          <w:rFonts w:cs="Arial"/>
        </w:rPr>
      </w:pPr>
      <w:r w:rsidRPr="0094186B">
        <w:rPr>
          <w:rFonts w:cs="Arial"/>
        </w:rPr>
        <w:t>рекламације потрошача, односно корисника, ако нису отклоњене у уговореном року;</w:t>
      </w:r>
    </w:p>
    <w:p w14:paraId="3D948675" w14:textId="77777777" w:rsidR="008D2B23" w:rsidRPr="0094186B" w:rsidRDefault="008D2B23" w:rsidP="008D2B23">
      <w:pPr>
        <w:pStyle w:val="KDNabrajanje"/>
        <w:spacing w:before="0"/>
        <w:rPr>
          <w:rFonts w:cs="Arial"/>
        </w:rPr>
      </w:pPr>
      <w:r w:rsidRPr="0094186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5F712E5" w14:textId="77777777" w:rsidR="008D2B23" w:rsidRPr="0094186B" w:rsidRDefault="008D2B23" w:rsidP="008D2B23">
      <w:pPr>
        <w:pStyle w:val="KDNabrajanje"/>
        <w:spacing w:before="0"/>
        <w:rPr>
          <w:rFonts w:cs="Arial"/>
        </w:rPr>
      </w:pPr>
      <w:r w:rsidRPr="0094186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9C8D3E" w14:textId="77777777" w:rsidR="008D2B23" w:rsidRPr="0094186B" w:rsidRDefault="008D2B23" w:rsidP="008D2B23">
      <w:pPr>
        <w:pStyle w:val="KDNabrajanje"/>
        <w:spacing w:before="0"/>
        <w:rPr>
          <w:rFonts w:cs="Arial"/>
        </w:rPr>
      </w:pPr>
      <w:r w:rsidRPr="0094186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AE36A3F" w14:textId="77777777" w:rsidR="008D2B23" w:rsidRPr="0094186B" w:rsidRDefault="008D2B23" w:rsidP="008D2B23">
      <w:pPr>
        <w:pStyle w:val="KDParagraf"/>
        <w:spacing w:before="0"/>
        <w:rPr>
          <w:rFonts w:cs="Arial"/>
        </w:rPr>
      </w:pPr>
      <w:r w:rsidRPr="0094186B">
        <w:rPr>
          <w:rFonts w:cs="Arial"/>
          <w:lang w:val="ru-RU"/>
        </w:rPr>
        <w:t xml:space="preserve">Наручилац може одбити понуду ако поседује доказ из става 3. тачка 1) члана 82. </w:t>
      </w:r>
      <w:r w:rsidRPr="0094186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16FF44B" w14:textId="77777777" w:rsidR="008D2B23" w:rsidRPr="0094186B" w:rsidRDefault="008D2B23" w:rsidP="008D2B23">
      <w:pPr>
        <w:pStyle w:val="KDParagraf"/>
        <w:spacing w:before="0"/>
        <w:rPr>
          <w:rFonts w:cs="Arial"/>
          <w:lang w:bidi="en-US"/>
        </w:rPr>
      </w:pPr>
      <w:r w:rsidRPr="0094186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EFB8909" w14:textId="77777777" w:rsidR="008D2B23" w:rsidRPr="0094186B" w:rsidRDefault="008D2B23" w:rsidP="008D2B23">
      <w:pPr>
        <w:pStyle w:val="KDParagraf"/>
        <w:spacing w:before="0"/>
        <w:rPr>
          <w:rFonts w:cs="Arial"/>
          <w:lang w:bidi="en-US"/>
        </w:rPr>
      </w:pPr>
    </w:p>
    <w:p w14:paraId="52C4E30E" w14:textId="77777777" w:rsidR="008D2B23" w:rsidRPr="0094186B" w:rsidRDefault="008D2B23" w:rsidP="006C6FDF">
      <w:pPr>
        <w:pStyle w:val="KDPodnaslov2"/>
        <w:numPr>
          <w:ilvl w:val="1"/>
          <w:numId w:val="33"/>
        </w:numPr>
        <w:spacing w:before="0"/>
        <w:jc w:val="both"/>
        <w:rPr>
          <w:rFonts w:cs="Arial"/>
        </w:rPr>
      </w:pPr>
      <w:bookmarkStart w:id="244" w:name="_Toc441651608"/>
      <w:bookmarkStart w:id="245" w:name="_Toc442559919"/>
      <w:r w:rsidRPr="0094186B">
        <w:rPr>
          <w:rFonts w:cs="Arial"/>
        </w:rPr>
        <w:t>Увид у документацију</w:t>
      </w:r>
      <w:bookmarkEnd w:id="244"/>
      <w:bookmarkEnd w:id="245"/>
    </w:p>
    <w:p w14:paraId="66476BA5" w14:textId="77777777" w:rsidR="008D2B23" w:rsidRPr="0094186B" w:rsidRDefault="008D2B23" w:rsidP="008D2B23">
      <w:pPr>
        <w:pStyle w:val="KDParagraf"/>
        <w:spacing w:before="0"/>
        <w:rPr>
          <w:rFonts w:cs="Arial"/>
          <w:lang w:bidi="en-US"/>
        </w:rPr>
      </w:pPr>
      <w:r w:rsidRPr="0094186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CF997CB" w14:textId="77777777" w:rsidR="008D2B23" w:rsidRPr="0094186B" w:rsidRDefault="008D2B23" w:rsidP="008D2B23">
      <w:pPr>
        <w:pStyle w:val="KDParagraf"/>
        <w:spacing w:before="0"/>
        <w:rPr>
          <w:rFonts w:cs="Arial"/>
          <w:lang w:bidi="en-US"/>
        </w:rPr>
      </w:pPr>
      <w:r w:rsidRPr="0094186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E413470" w14:textId="77777777" w:rsidR="008D2B23" w:rsidRPr="0094186B" w:rsidRDefault="008D2B23" w:rsidP="008D2B23">
      <w:pPr>
        <w:pStyle w:val="KDParagraf"/>
        <w:spacing w:before="0"/>
        <w:rPr>
          <w:rFonts w:cs="Arial"/>
          <w:lang w:bidi="en-US"/>
        </w:rPr>
      </w:pPr>
    </w:p>
    <w:p w14:paraId="5685A9E4" w14:textId="77777777" w:rsidR="008D2B23" w:rsidRPr="0094186B" w:rsidRDefault="008D2B23" w:rsidP="006C6FDF">
      <w:pPr>
        <w:pStyle w:val="KDPodnaslov2"/>
        <w:numPr>
          <w:ilvl w:val="1"/>
          <w:numId w:val="33"/>
        </w:numPr>
        <w:spacing w:before="0"/>
        <w:jc w:val="both"/>
        <w:rPr>
          <w:rFonts w:cs="Arial"/>
        </w:rPr>
      </w:pPr>
      <w:bookmarkStart w:id="246" w:name="_Toc441651609"/>
      <w:bookmarkStart w:id="247" w:name="_Toc442559920"/>
      <w:r w:rsidRPr="0094186B">
        <w:rPr>
          <w:rFonts w:cs="Arial"/>
          <w:lang w:val="ru-RU"/>
        </w:rPr>
        <w:t>З</w:t>
      </w:r>
      <w:r w:rsidRPr="0094186B">
        <w:rPr>
          <w:rFonts w:cs="Arial"/>
        </w:rPr>
        <w:t>аштита права понуђача</w:t>
      </w:r>
      <w:bookmarkEnd w:id="246"/>
      <w:bookmarkEnd w:id="247"/>
    </w:p>
    <w:p w14:paraId="60D37DBF" w14:textId="77777777" w:rsidR="00886827" w:rsidRPr="0094186B" w:rsidRDefault="00886827" w:rsidP="00886827">
      <w:pPr>
        <w:pStyle w:val="KDParagraf"/>
        <w:spacing w:before="0"/>
        <w:rPr>
          <w:rFonts w:cs="Arial"/>
          <w:lang w:bidi="en-US"/>
        </w:rPr>
      </w:pPr>
      <w:r w:rsidRPr="0094186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C8BF423" w14:textId="77777777" w:rsidR="00886827" w:rsidRPr="0094186B" w:rsidRDefault="00886827" w:rsidP="00886827">
      <w:pPr>
        <w:pStyle w:val="KDParagraf"/>
        <w:spacing w:before="0"/>
        <w:rPr>
          <w:rFonts w:cs="Arial"/>
          <w:lang w:bidi="en-US"/>
        </w:rPr>
      </w:pPr>
    </w:p>
    <w:p w14:paraId="10219DD6" w14:textId="77777777" w:rsidR="00886827" w:rsidRPr="0094186B" w:rsidRDefault="00886827" w:rsidP="00886827">
      <w:pPr>
        <w:pStyle w:val="KDParagraf"/>
        <w:spacing w:before="0"/>
        <w:rPr>
          <w:rFonts w:cs="Arial"/>
          <w:b/>
          <w:lang w:bidi="en-US"/>
        </w:rPr>
      </w:pPr>
      <w:r w:rsidRPr="0094186B">
        <w:rPr>
          <w:rFonts w:cs="Arial"/>
          <w:b/>
          <w:lang w:bidi="en-US"/>
        </w:rPr>
        <w:t>Рокови и начин подношења захтева за заштиту права:</w:t>
      </w:r>
    </w:p>
    <w:p w14:paraId="74B0DA47" w14:textId="77777777" w:rsidR="00886827" w:rsidRPr="0094186B" w:rsidRDefault="00886827" w:rsidP="00886827">
      <w:pPr>
        <w:pStyle w:val="KDParagraf"/>
        <w:spacing w:before="0"/>
        <w:rPr>
          <w:rFonts w:cs="Arial"/>
          <w:lang w:bidi="en-US"/>
        </w:rPr>
      </w:pPr>
      <w:r w:rsidRPr="0094186B">
        <w:rPr>
          <w:rFonts w:cs="Arial"/>
          <w:lang w:bidi="en-US"/>
        </w:rPr>
        <w:t xml:space="preserve">Захтев за заштиту права подноси се лично или путем поште на адресу: ЈП „Електропривреда </w:t>
      </w:r>
      <w:proofErr w:type="gramStart"/>
      <w:r w:rsidRPr="0094186B">
        <w:rPr>
          <w:rFonts w:cs="Arial"/>
          <w:lang w:bidi="en-US"/>
        </w:rPr>
        <w:t>Србије“ Београд</w:t>
      </w:r>
      <w:proofErr w:type="gramEnd"/>
      <w:r w:rsidRPr="0094186B">
        <w:rPr>
          <w:rFonts w:cs="Arial"/>
          <w:lang w:bidi="en-US"/>
        </w:rPr>
        <w:t>,</w:t>
      </w:r>
      <w:r w:rsidR="003D4F0E" w:rsidRPr="0094186B">
        <w:rPr>
          <w:rFonts w:cs="Arial"/>
          <w:lang w:bidi="en-US"/>
        </w:rPr>
        <w:t xml:space="preserve"> </w:t>
      </w:r>
      <w:r w:rsidR="003D4F0E" w:rsidRPr="0094186B">
        <w:rPr>
          <w:rFonts w:cs="Arial"/>
          <w:lang w:val="sr-Cyrl-RS" w:bidi="en-US"/>
        </w:rPr>
        <w:t>Балканска број 13, 11000 Београд</w:t>
      </w:r>
      <w:r w:rsidRPr="0094186B">
        <w:rPr>
          <w:rFonts w:cs="Arial"/>
          <w:lang w:bidi="en-US"/>
        </w:rPr>
        <w:t xml:space="preserve"> са назнаком Захте</w:t>
      </w:r>
      <w:r w:rsidR="003D4F0E" w:rsidRPr="0094186B">
        <w:rPr>
          <w:rFonts w:cs="Arial"/>
          <w:lang w:bidi="en-US"/>
        </w:rPr>
        <w:t xml:space="preserve">в за заштиту права за ЈН добара са пратећим услугама - </w:t>
      </w:r>
      <w:r w:rsidR="003D4F0E" w:rsidRPr="0094186B">
        <w:rPr>
          <w:rFonts w:cs="Arial"/>
          <w:i/>
          <w:lang w:val="en-GB"/>
        </w:rPr>
        <w:t xml:space="preserve">ORACLE </w:t>
      </w:r>
      <w:r w:rsidR="003D4F0E" w:rsidRPr="0094186B">
        <w:rPr>
          <w:rFonts w:cs="Arial"/>
          <w:i/>
          <w:lang w:val="sr-Cyrl-RS"/>
        </w:rPr>
        <w:t xml:space="preserve">лиценце са пратећим услугама </w:t>
      </w:r>
      <w:r w:rsidRPr="0094186B">
        <w:rPr>
          <w:rFonts w:cs="Arial"/>
          <w:lang w:bidi="en-US"/>
        </w:rPr>
        <w:t>бр.ЈН</w:t>
      </w:r>
      <w:r w:rsidR="003D4F0E" w:rsidRPr="0094186B">
        <w:rPr>
          <w:rFonts w:cs="Arial"/>
          <w:lang w:val="sr-Cyrl-RS" w:bidi="en-US"/>
        </w:rPr>
        <w:t>О/1000/0011/2017</w:t>
      </w:r>
      <w:r w:rsidRPr="0094186B">
        <w:rPr>
          <w:rFonts w:cs="Arial"/>
          <w:lang w:bidi="en-US"/>
        </w:rPr>
        <w:t>, а копија се истовремено доставља Републичкој комисији.</w:t>
      </w:r>
    </w:p>
    <w:p w14:paraId="3FB2D732" w14:textId="77777777" w:rsidR="00886827" w:rsidRPr="0094186B" w:rsidRDefault="00886827" w:rsidP="00886827">
      <w:pPr>
        <w:pStyle w:val="KDParagraf"/>
        <w:spacing w:before="0"/>
        <w:rPr>
          <w:rFonts w:cs="Arial"/>
          <w:lang w:bidi="en-US"/>
        </w:rPr>
      </w:pPr>
      <w:r w:rsidRPr="0094186B">
        <w:rPr>
          <w:rFonts w:cs="Arial"/>
          <w:lang w:bidi="en-US"/>
        </w:rPr>
        <w:t>Захтев за заштиту права се може доставити и пут</w:t>
      </w:r>
      <w:r w:rsidR="003D4F0E" w:rsidRPr="0094186B">
        <w:rPr>
          <w:rFonts w:cs="Arial"/>
          <w:lang w:bidi="en-US"/>
        </w:rPr>
        <w:t xml:space="preserve">ем електронске поште на e-mail: </w:t>
      </w:r>
      <w:hyperlink r:id="rId180" w:history="1">
        <w:r w:rsidR="003D4F0E" w:rsidRPr="0094186B">
          <w:rPr>
            <w:rStyle w:val="Hyperlink"/>
            <w:rFonts w:cs="Arial"/>
            <w:lang w:bidi="en-US"/>
          </w:rPr>
          <w:t>ana.draskovic@eps.rs</w:t>
        </w:r>
      </w:hyperlink>
      <w:r w:rsidR="003D4F0E" w:rsidRPr="0094186B">
        <w:rPr>
          <w:rFonts w:cs="Arial"/>
          <w:lang w:bidi="en-US"/>
        </w:rPr>
        <w:t xml:space="preserve"> </w:t>
      </w:r>
      <w:r w:rsidR="003D4F0E" w:rsidRPr="0094186B">
        <w:rPr>
          <w:rFonts w:cs="Arial"/>
          <w:lang w:val="sr-Cyrl-RS" w:bidi="en-US"/>
        </w:rPr>
        <w:t xml:space="preserve">и </w:t>
      </w:r>
      <w:hyperlink r:id="rId181" w:history="1">
        <w:r w:rsidR="003D4F0E" w:rsidRPr="0094186B">
          <w:rPr>
            <w:rStyle w:val="Hyperlink"/>
            <w:rFonts w:cs="Arial"/>
            <w:lang w:val="en-GB" w:bidi="en-US"/>
          </w:rPr>
          <w:t>sanja.alikalfic@eps.rs</w:t>
        </w:r>
      </w:hyperlink>
      <w:r w:rsidR="003D4F0E" w:rsidRPr="0094186B">
        <w:rPr>
          <w:rFonts w:cs="Arial"/>
          <w:lang w:bidi="en-US"/>
        </w:rPr>
        <w:t xml:space="preserve"> </w:t>
      </w:r>
      <w:r w:rsidR="003D4F0E" w:rsidRPr="0094186B">
        <w:rPr>
          <w:rFonts w:cs="Arial"/>
          <w:lang w:val="sr-Cyrl-RS" w:bidi="en-US"/>
        </w:rPr>
        <w:t>р</w:t>
      </w:r>
      <w:r w:rsidRPr="0094186B">
        <w:rPr>
          <w:rFonts w:cs="Arial"/>
          <w:lang w:bidi="en-US"/>
        </w:rPr>
        <w:t>адним данима (понедељак-петак)</w:t>
      </w:r>
      <w:r w:rsidR="003D4F0E" w:rsidRPr="0094186B">
        <w:rPr>
          <w:rFonts w:cs="Arial"/>
          <w:lang w:bidi="en-US"/>
        </w:rPr>
        <w:t>.</w:t>
      </w:r>
    </w:p>
    <w:p w14:paraId="4AF66750" w14:textId="77777777" w:rsidR="00886827" w:rsidRPr="0094186B" w:rsidRDefault="00886827" w:rsidP="008824F8">
      <w:pPr>
        <w:pStyle w:val="KDParagraf"/>
        <w:spacing w:before="0"/>
        <w:rPr>
          <w:rFonts w:cs="Arial"/>
          <w:lang w:bidi="en-US"/>
        </w:rPr>
      </w:pPr>
      <w:r w:rsidRPr="0094186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9E65335" w14:textId="77777777" w:rsidR="00886827" w:rsidRPr="0094186B" w:rsidRDefault="00886827" w:rsidP="008824F8">
      <w:pPr>
        <w:pStyle w:val="KDParagraf"/>
        <w:spacing w:before="0"/>
        <w:rPr>
          <w:rFonts w:cs="Arial"/>
          <w:lang w:bidi="en-US"/>
        </w:rPr>
      </w:pPr>
      <w:r w:rsidRPr="0094186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94186B">
        <w:rPr>
          <w:rFonts w:cs="Arial"/>
          <w:lang w:bidi="en-US"/>
        </w:rPr>
        <w:t xml:space="preserve">најкасније </w:t>
      </w:r>
      <w:r w:rsidR="00660E4F" w:rsidRPr="0094186B">
        <w:rPr>
          <w:rFonts w:cs="Arial"/>
          <w:color w:val="00B0F0"/>
          <w:lang w:bidi="en-US"/>
        </w:rPr>
        <w:t xml:space="preserve"> </w:t>
      </w:r>
      <w:r w:rsidR="00660E4F" w:rsidRPr="0094186B">
        <w:rPr>
          <w:rFonts w:cs="Arial"/>
          <w:b/>
          <w:color w:val="0D0D0D" w:themeColor="text1" w:themeTint="F2"/>
          <w:lang w:bidi="en-US"/>
        </w:rPr>
        <w:t>7</w:t>
      </w:r>
      <w:proofErr w:type="gramEnd"/>
      <w:r w:rsidR="00660E4F" w:rsidRPr="0094186B">
        <w:rPr>
          <w:rFonts w:cs="Arial"/>
          <w:b/>
          <w:color w:val="0D0D0D" w:themeColor="text1" w:themeTint="F2"/>
          <w:lang w:bidi="en-US"/>
        </w:rPr>
        <w:t xml:space="preserve"> (седам</w:t>
      </w:r>
      <w:r w:rsidR="007C43F5" w:rsidRPr="0094186B">
        <w:rPr>
          <w:rFonts w:cs="Arial"/>
          <w:b/>
          <w:color w:val="0D0D0D" w:themeColor="text1" w:themeTint="F2"/>
          <w:lang w:bidi="en-US"/>
        </w:rPr>
        <w:t xml:space="preserve">) </w:t>
      </w:r>
      <w:r w:rsidRPr="0094186B">
        <w:rPr>
          <w:rFonts w:cs="Arial"/>
          <w:b/>
          <w:color w:val="0D0D0D" w:themeColor="text1" w:themeTint="F2"/>
          <w:lang w:bidi="en-US"/>
        </w:rPr>
        <w:t>дана</w:t>
      </w:r>
      <w:r w:rsidRPr="0094186B">
        <w:rPr>
          <w:rFonts w:cs="Arial"/>
          <w:color w:val="0D0D0D" w:themeColor="text1" w:themeTint="F2"/>
          <w:lang w:bidi="en-US"/>
        </w:rPr>
        <w:t xml:space="preserve"> </w:t>
      </w:r>
      <w:r w:rsidRPr="0094186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4130EB7" w14:textId="77777777" w:rsidR="00886827" w:rsidRPr="0094186B" w:rsidRDefault="00886827" w:rsidP="00886827">
      <w:pPr>
        <w:pStyle w:val="KDParagraf"/>
        <w:spacing w:before="0"/>
        <w:rPr>
          <w:rFonts w:cs="Arial"/>
          <w:lang w:bidi="en-US"/>
        </w:rPr>
      </w:pPr>
      <w:r w:rsidRPr="0094186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A2862FD" w14:textId="77777777" w:rsidR="00886827" w:rsidRPr="0094186B" w:rsidRDefault="00886827" w:rsidP="00886827">
      <w:pPr>
        <w:pStyle w:val="KDParagraf"/>
        <w:spacing w:before="0"/>
        <w:rPr>
          <w:rFonts w:cs="Arial"/>
          <w:lang w:bidi="en-US"/>
        </w:rPr>
      </w:pPr>
      <w:r w:rsidRPr="0094186B">
        <w:rPr>
          <w:rFonts w:cs="Arial"/>
          <w:lang w:bidi="en-US"/>
        </w:rPr>
        <w:t xml:space="preserve">После доношења одлуке о додели </w:t>
      </w:r>
      <w:proofErr w:type="gramStart"/>
      <w:r w:rsidRPr="0094186B">
        <w:rPr>
          <w:rFonts w:cs="Arial"/>
          <w:lang w:bidi="en-US"/>
        </w:rPr>
        <w:t>уговора</w:t>
      </w:r>
      <w:r w:rsidR="008F7F28" w:rsidRPr="0094186B">
        <w:rPr>
          <w:rFonts w:cs="Arial"/>
          <w:color w:val="00B0F0"/>
          <w:lang w:bidi="en-US"/>
        </w:rPr>
        <w:t xml:space="preserve">  </w:t>
      </w:r>
      <w:r w:rsidR="008F7F28" w:rsidRPr="0094186B">
        <w:rPr>
          <w:rFonts w:cs="Arial"/>
          <w:lang w:bidi="en-US"/>
        </w:rPr>
        <w:t>и</w:t>
      </w:r>
      <w:proofErr w:type="gramEnd"/>
      <w:r w:rsidRPr="0094186B">
        <w:rPr>
          <w:rFonts w:cs="Arial"/>
          <w:lang w:bidi="en-US"/>
        </w:rPr>
        <w:t xml:space="preserve"> одлуке о обустави поступка, рок за подношење захтева за заштиту права је </w:t>
      </w:r>
      <w:r w:rsidR="0008263C" w:rsidRPr="0094186B">
        <w:rPr>
          <w:rFonts w:cs="Arial"/>
          <w:lang w:val="sr-Cyrl-RS" w:bidi="en-US"/>
        </w:rPr>
        <w:t>10</w:t>
      </w:r>
      <w:r w:rsidR="008F7F28" w:rsidRPr="0094186B">
        <w:rPr>
          <w:rFonts w:cs="Arial"/>
          <w:lang w:bidi="en-US"/>
        </w:rPr>
        <w:t xml:space="preserve"> (</w:t>
      </w:r>
      <w:r w:rsidR="0008263C" w:rsidRPr="0094186B">
        <w:rPr>
          <w:rFonts w:cs="Arial"/>
          <w:lang w:val="sr-Cyrl-RS" w:bidi="en-US"/>
        </w:rPr>
        <w:t>десет</w:t>
      </w:r>
      <w:r w:rsidR="008F7F28" w:rsidRPr="0094186B">
        <w:rPr>
          <w:rFonts w:cs="Arial"/>
          <w:lang w:bidi="en-US"/>
        </w:rPr>
        <w:t>)</w:t>
      </w:r>
      <w:r w:rsidRPr="0094186B">
        <w:rPr>
          <w:rFonts w:cs="Arial"/>
          <w:lang w:bidi="en-US"/>
        </w:rPr>
        <w:t xml:space="preserve"> дана од дана објављивања одлуке на Порталу јавних набавки. </w:t>
      </w:r>
    </w:p>
    <w:p w14:paraId="6A6A5BF3" w14:textId="77777777" w:rsidR="00886827" w:rsidRPr="0094186B" w:rsidRDefault="00886827" w:rsidP="00886827">
      <w:pPr>
        <w:pStyle w:val="KDParagraf"/>
        <w:spacing w:before="0"/>
        <w:rPr>
          <w:rFonts w:cs="Arial"/>
          <w:lang w:bidi="en-US"/>
        </w:rPr>
      </w:pPr>
      <w:r w:rsidRPr="0094186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D566387" w14:textId="77777777" w:rsidR="008824F8" w:rsidRPr="0094186B" w:rsidRDefault="00886827" w:rsidP="008824F8">
      <w:pPr>
        <w:pStyle w:val="KDParagraf"/>
        <w:spacing w:before="0"/>
        <w:rPr>
          <w:rFonts w:cs="Arial"/>
          <w:lang w:val="sr-Cyrl-CS" w:bidi="en-US"/>
        </w:rPr>
      </w:pPr>
      <w:r w:rsidRPr="0094186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634FB3F" w14:textId="77777777" w:rsidR="008824F8" w:rsidRPr="0094186B" w:rsidRDefault="008824F8" w:rsidP="008824F8">
      <w:pPr>
        <w:pStyle w:val="KDParagraf"/>
        <w:spacing w:before="0"/>
        <w:rPr>
          <w:rFonts w:cs="Arial"/>
          <w:lang w:bidi="en-US"/>
        </w:rPr>
      </w:pPr>
      <w:r w:rsidRPr="0094186B">
        <w:rPr>
          <w:rFonts w:cs="Arial"/>
          <w:lang w:val="sr-Cyrl-CS" w:bidi="en-US"/>
        </w:rPr>
        <w:t>Н</w:t>
      </w:r>
      <w:r w:rsidRPr="0094186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94186B">
        <w:rPr>
          <w:rFonts w:cs="Arial"/>
          <w:lang w:eastAsia="sr-Latn-CS"/>
        </w:rPr>
        <w:t xml:space="preserve"> тад</w:t>
      </w:r>
      <w:r w:rsidRPr="0094186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9978B7B" w14:textId="77777777" w:rsidR="00886827" w:rsidRPr="0094186B" w:rsidRDefault="00886827" w:rsidP="00886827">
      <w:pPr>
        <w:pStyle w:val="KDParagraf"/>
        <w:spacing w:before="0"/>
        <w:rPr>
          <w:rFonts w:cs="Arial"/>
          <w:lang w:bidi="en-US"/>
        </w:rPr>
      </w:pPr>
    </w:p>
    <w:p w14:paraId="45CEE798" w14:textId="77777777" w:rsidR="00886827" w:rsidRPr="0094186B" w:rsidRDefault="00886827" w:rsidP="00886827">
      <w:pPr>
        <w:pStyle w:val="KDParagraf"/>
        <w:spacing w:before="0"/>
        <w:rPr>
          <w:rFonts w:cs="Arial"/>
          <w:lang w:bidi="en-US"/>
        </w:rPr>
      </w:pPr>
      <w:r w:rsidRPr="0094186B">
        <w:rPr>
          <w:rFonts w:cs="Arial"/>
          <w:b/>
          <w:lang w:bidi="en-US"/>
        </w:rPr>
        <w:t>Детаљно упутство о садржини потпуног захтева за заштиту права</w:t>
      </w:r>
      <w:r w:rsidRPr="0094186B">
        <w:rPr>
          <w:rFonts w:cs="Arial"/>
          <w:lang w:bidi="en-US"/>
        </w:rPr>
        <w:t xml:space="preserve"> у складу са чланом   151. став 1. тач. 1) – 7) ЗЈН:</w:t>
      </w:r>
    </w:p>
    <w:p w14:paraId="2D977A14" w14:textId="77777777" w:rsidR="00886827" w:rsidRPr="0094186B" w:rsidRDefault="00886827" w:rsidP="00886827">
      <w:pPr>
        <w:pStyle w:val="KDParagraf"/>
        <w:spacing w:before="0"/>
        <w:rPr>
          <w:rFonts w:cs="Arial"/>
          <w:lang w:bidi="en-US"/>
        </w:rPr>
      </w:pPr>
      <w:r w:rsidRPr="0094186B">
        <w:rPr>
          <w:rFonts w:cs="Arial"/>
          <w:lang w:bidi="en-US"/>
        </w:rPr>
        <w:t>Захтев за заштиту права садржи:</w:t>
      </w:r>
    </w:p>
    <w:p w14:paraId="27330C29" w14:textId="77777777" w:rsidR="00886827" w:rsidRPr="0094186B" w:rsidRDefault="00886827" w:rsidP="00886827">
      <w:pPr>
        <w:pStyle w:val="KDParagraf"/>
        <w:spacing w:before="0"/>
        <w:rPr>
          <w:rFonts w:cs="Arial"/>
          <w:lang w:bidi="en-US"/>
        </w:rPr>
      </w:pPr>
      <w:r w:rsidRPr="0094186B">
        <w:rPr>
          <w:rFonts w:cs="Arial"/>
          <w:lang w:bidi="en-US"/>
        </w:rPr>
        <w:t>1) назив и адресу подносиоца захтева и лице за контакт</w:t>
      </w:r>
    </w:p>
    <w:p w14:paraId="6C6651E4" w14:textId="77777777" w:rsidR="00886827" w:rsidRPr="0094186B" w:rsidRDefault="00886827" w:rsidP="00886827">
      <w:pPr>
        <w:pStyle w:val="KDParagraf"/>
        <w:spacing w:before="0"/>
        <w:rPr>
          <w:rFonts w:cs="Arial"/>
          <w:lang w:bidi="en-US"/>
        </w:rPr>
      </w:pPr>
      <w:r w:rsidRPr="0094186B">
        <w:rPr>
          <w:rFonts w:cs="Arial"/>
          <w:lang w:bidi="en-US"/>
        </w:rPr>
        <w:t>2) назив и адресу наручиоца</w:t>
      </w:r>
    </w:p>
    <w:p w14:paraId="2C607F3B" w14:textId="77777777" w:rsidR="00886827" w:rsidRPr="0094186B" w:rsidRDefault="00886827" w:rsidP="00886827">
      <w:pPr>
        <w:pStyle w:val="KDParagraf"/>
        <w:spacing w:before="0"/>
        <w:rPr>
          <w:rFonts w:cs="Arial"/>
          <w:lang w:bidi="en-US"/>
        </w:rPr>
      </w:pPr>
      <w:r w:rsidRPr="0094186B">
        <w:rPr>
          <w:rFonts w:cs="Arial"/>
          <w:lang w:bidi="en-US"/>
        </w:rPr>
        <w:t>3) податке о јавној набавци која је предмет захтева, односно о одлуци наручиоца</w:t>
      </w:r>
    </w:p>
    <w:p w14:paraId="0CFDC763" w14:textId="77777777" w:rsidR="00886827" w:rsidRPr="0094186B" w:rsidRDefault="00886827" w:rsidP="00886827">
      <w:pPr>
        <w:pStyle w:val="KDParagraf"/>
        <w:spacing w:before="0"/>
        <w:rPr>
          <w:rFonts w:cs="Arial"/>
          <w:lang w:bidi="en-US"/>
        </w:rPr>
      </w:pPr>
      <w:r w:rsidRPr="0094186B">
        <w:rPr>
          <w:rFonts w:cs="Arial"/>
          <w:lang w:bidi="en-US"/>
        </w:rPr>
        <w:t>4) повреде прописа којима се уређује поступак јавне набавке</w:t>
      </w:r>
    </w:p>
    <w:p w14:paraId="7ED6E958" w14:textId="77777777" w:rsidR="00886827" w:rsidRPr="0094186B" w:rsidRDefault="00886827" w:rsidP="00886827">
      <w:pPr>
        <w:pStyle w:val="KDParagraf"/>
        <w:spacing w:before="0"/>
        <w:rPr>
          <w:rFonts w:cs="Arial"/>
          <w:lang w:bidi="en-US"/>
        </w:rPr>
      </w:pPr>
      <w:r w:rsidRPr="0094186B">
        <w:rPr>
          <w:rFonts w:cs="Arial"/>
          <w:lang w:bidi="en-US"/>
        </w:rPr>
        <w:t>5) чињенице и доказе којима се повреде доказују</w:t>
      </w:r>
    </w:p>
    <w:p w14:paraId="15C2C0A5" w14:textId="77777777" w:rsidR="00886827" w:rsidRPr="0094186B" w:rsidRDefault="00886827" w:rsidP="00886827">
      <w:pPr>
        <w:pStyle w:val="KDParagraf"/>
        <w:spacing w:before="0"/>
        <w:rPr>
          <w:rFonts w:cs="Arial"/>
          <w:lang w:bidi="en-US"/>
        </w:rPr>
      </w:pPr>
      <w:r w:rsidRPr="0094186B">
        <w:rPr>
          <w:rFonts w:cs="Arial"/>
          <w:lang w:bidi="en-US"/>
        </w:rPr>
        <w:t>6) потврду о уплати таксе из члана 156. ЗЈН</w:t>
      </w:r>
    </w:p>
    <w:p w14:paraId="6B652E2A" w14:textId="77777777" w:rsidR="00886827" w:rsidRPr="0094186B" w:rsidRDefault="00886827" w:rsidP="00886827">
      <w:pPr>
        <w:pStyle w:val="KDParagraf"/>
        <w:spacing w:before="0"/>
        <w:rPr>
          <w:rFonts w:cs="Arial"/>
          <w:lang w:bidi="en-US"/>
        </w:rPr>
      </w:pPr>
      <w:r w:rsidRPr="0094186B">
        <w:rPr>
          <w:rFonts w:cs="Arial"/>
          <w:lang w:bidi="en-US"/>
        </w:rPr>
        <w:t>7) потпис подносиоца.</w:t>
      </w:r>
    </w:p>
    <w:p w14:paraId="23A8F240" w14:textId="77777777" w:rsidR="008824F8" w:rsidRPr="0094186B" w:rsidRDefault="008824F8" w:rsidP="00886827">
      <w:pPr>
        <w:pStyle w:val="KDParagraf"/>
        <w:spacing w:before="0"/>
        <w:rPr>
          <w:rFonts w:cs="Arial"/>
          <w:b/>
          <w:lang w:val="sr-Cyrl-CS" w:bidi="en-US"/>
        </w:rPr>
      </w:pPr>
    </w:p>
    <w:p w14:paraId="236257CB" w14:textId="77777777" w:rsidR="00886827" w:rsidRPr="0094186B" w:rsidRDefault="00886827" w:rsidP="00886827">
      <w:pPr>
        <w:pStyle w:val="KDParagraf"/>
        <w:spacing w:before="0"/>
        <w:rPr>
          <w:rFonts w:cs="Arial"/>
          <w:b/>
          <w:lang w:bidi="en-US"/>
        </w:rPr>
      </w:pPr>
      <w:r w:rsidRPr="0094186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0ECED8B9" w14:textId="77777777" w:rsidR="00886827" w:rsidRPr="0094186B" w:rsidRDefault="00886827" w:rsidP="00886827">
      <w:pPr>
        <w:pStyle w:val="KDParagraf"/>
        <w:spacing w:before="0"/>
        <w:rPr>
          <w:rFonts w:cs="Arial"/>
          <w:lang w:bidi="en-US"/>
        </w:rPr>
      </w:pPr>
      <w:r w:rsidRPr="0094186B">
        <w:rPr>
          <w:rFonts w:cs="Arial"/>
          <w:lang w:bidi="en-US"/>
        </w:rPr>
        <w:lastRenderedPageBreak/>
        <w:t xml:space="preserve">Закључак   наручилац доставља подносиоцу захтева и Републичкој комисији у року од три дана од дана доношења. </w:t>
      </w:r>
    </w:p>
    <w:p w14:paraId="305CD9BF" w14:textId="77777777" w:rsidR="00886827" w:rsidRPr="0094186B" w:rsidRDefault="00886827" w:rsidP="00886827">
      <w:pPr>
        <w:pStyle w:val="KDParagraf"/>
        <w:spacing w:before="0"/>
        <w:rPr>
          <w:rFonts w:cs="Arial"/>
          <w:lang w:bidi="en-US"/>
        </w:rPr>
      </w:pPr>
      <w:r w:rsidRPr="0094186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51A3220" w14:textId="77777777" w:rsidR="00886827" w:rsidRPr="0094186B" w:rsidRDefault="00886827" w:rsidP="00886827">
      <w:pPr>
        <w:pStyle w:val="KDParagraf"/>
        <w:spacing w:before="0"/>
        <w:rPr>
          <w:rFonts w:cs="Arial"/>
          <w:lang w:bidi="en-US"/>
        </w:rPr>
      </w:pPr>
    </w:p>
    <w:p w14:paraId="0901E93E" w14:textId="77777777" w:rsidR="00886827" w:rsidRPr="0094186B" w:rsidRDefault="00886827" w:rsidP="00886827">
      <w:pPr>
        <w:pStyle w:val="KDParagraf"/>
        <w:spacing w:before="0"/>
        <w:rPr>
          <w:rFonts w:cs="Arial"/>
          <w:b/>
          <w:lang w:bidi="en-US"/>
        </w:rPr>
      </w:pPr>
      <w:r w:rsidRPr="0094186B">
        <w:rPr>
          <w:rFonts w:cs="Arial"/>
          <w:b/>
          <w:lang w:bidi="en-US"/>
        </w:rPr>
        <w:t>Износ таксе из члана 156. став 1. тач. 1)- 3) ЗЈН:</w:t>
      </w:r>
    </w:p>
    <w:p w14:paraId="295DAD7E" w14:textId="77777777" w:rsidR="0008263C" w:rsidRPr="0094186B" w:rsidRDefault="008824F8" w:rsidP="008824F8">
      <w:pPr>
        <w:pStyle w:val="KDParagraf"/>
        <w:spacing w:before="0"/>
        <w:rPr>
          <w:rFonts w:cs="Arial"/>
          <w:lang w:bidi="en-US"/>
        </w:rPr>
      </w:pPr>
      <w:r w:rsidRPr="0094186B">
        <w:rPr>
          <w:rFonts w:cs="Arial"/>
        </w:rPr>
        <w:t xml:space="preserve">Подносилац захтева за заштиту права дужан је да на рачун буџета Републике Србије (број рачуна: </w:t>
      </w:r>
      <w:r w:rsidRPr="0094186B">
        <w:rPr>
          <w:rFonts w:cs="Arial"/>
          <w:lang w:val="ru-RU"/>
        </w:rPr>
        <w:t>840-</w:t>
      </w:r>
      <w:r w:rsidRPr="0094186B">
        <w:rPr>
          <w:rFonts w:cs="Arial"/>
          <w:bCs/>
          <w:iCs/>
        </w:rPr>
        <w:t>30678845-06</w:t>
      </w:r>
      <w:r w:rsidRPr="0094186B">
        <w:rPr>
          <w:rFonts w:cs="Arial"/>
        </w:rPr>
        <w:t xml:space="preserve">, шифра плаћања 153 или 253, позив на број </w:t>
      </w:r>
      <w:r w:rsidR="003D4F0E" w:rsidRPr="0094186B">
        <w:rPr>
          <w:rFonts w:cs="Arial"/>
          <w:lang w:val="sr-Cyrl-RS"/>
        </w:rPr>
        <w:t>100000112017</w:t>
      </w:r>
      <w:r w:rsidRPr="0094186B">
        <w:rPr>
          <w:rFonts w:cs="Arial"/>
        </w:rPr>
        <w:t xml:space="preserve">, сврха: ЗЗП, ЈП ЕПС, јн. бр. </w:t>
      </w:r>
      <w:r w:rsidR="003D4F0E" w:rsidRPr="0094186B">
        <w:rPr>
          <w:rFonts w:cs="Arial"/>
          <w:lang w:val="sr-Cyrl-RS"/>
        </w:rPr>
        <w:t>ЈНО/1000/0011/2017</w:t>
      </w:r>
      <w:r w:rsidRPr="0094186B">
        <w:rPr>
          <w:rFonts w:cs="Arial"/>
        </w:rPr>
        <w:t>, прималац уплате: буџет Републике Србије) уплати таксу</w:t>
      </w:r>
      <w:r w:rsidR="00886827" w:rsidRPr="0094186B">
        <w:rPr>
          <w:rFonts w:cs="Arial"/>
          <w:lang w:bidi="en-US"/>
        </w:rPr>
        <w:t xml:space="preserve"> од: </w:t>
      </w:r>
    </w:p>
    <w:p w14:paraId="09D57692" w14:textId="77777777" w:rsidR="0008263C" w:rsidRPr="0094186B" w:rsidRDefault="0008263C" w:rsidP="008824F8">
      <w:pPr>
        <w:pStyle w:val="KDParagraf"/>
        <w:spacing w:before="0"/>
        <w:rPr>
          <w:rFonts w:cs="Arial"/>
          <w:lang w:bidi="en-US"/>
        </w:rPr>
      </w:pPr>
    </w:p>
    <w:p w14:paraId="5D327091" w14:textId="77777777" w:rsidR="0008263C" w:rsidRPr="0094186B" w:rsidRDefault="003D4F0E" w:rsidP="0008263C">
      <w:pPr>
        <w:pStyle w:val="KDParagraf"/>
        <w:spacing w:before="0"/>
        <w:rPr>
          <w:rFonts w:cs="Arial"/>
          <w:lang w:bidi="en-US"/>
        </w:rPr>
      </w:pPr>
      <w:r w:rsidRPr="0094186B">
        <w:rPr>
          <w:rFonts w:cs="Arial"/>
          <w:lang w:val="sr-Cyrl-RS" w:bidi="en-US"/>
        </w:rPr>
        <w:t>1</w:t>
      </w:r>
      <w:r w:rsidR="0008263C" w:rsidRPr="0094186B">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731546FC" w14:textId="77777777" w:rsidR="0008263C" w:rsidRPr="0094186B" w:rsidRDefault="003D4F0E" w:rsidP="0008263C">
      <w:pPr>
        <w:pStyle w:val="KDParagraf"/>
        <w:spacing w:before="0"/>
        <w:rPr>
          <w:rFonts w:cs="Arial"/>
          <w:lang w:bidi="en-US"/>
        </w:rPr>
      </w:pPr>
      <w:r w:rsidRPr="0094186B">
        <w:rPr>
          <w:rFonts w:cs="Arial"/>
          <w:lang w:val="sr-Cyrl-RS" w:bidi="en-US"/>
        </w:rPr>
        <w:t>2</w:t>
      </w:r>
      <w:r w:rsidR="0008263C" w:rsidRPr="0094186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1251295C" w14:textId="77777777" w:rsidR="0008263C" w:rsidRPr="0094186B" w:rsidRDefault="0008263C" w:rsidP="0008263C">
      <w:pPr>
        <w:pStyle w:val="KDParagraf"/>
        <w:spacing w:before="0"/>
        <w:rPr>
          <w:rFonts w:cs="Arial"/>
          <w:lang w:bidi="en-US"/>
        </w:rPr>
      </w:pPr>
    </w:p>
    <w:p w14:paraId="4EAC72FB" w14:textId="77777777" w:rsidR="00886827" w:rsidRPr="0094186B" w:rsidRDefault="00886827" w:rsidP="00091BB0">
      <w:pPr>
        <w:pStyle w:val="KDParagraf"/>
        <w:spacing w:before="0"/>
        <w:rPr>
          <w:rFonts w:cs="Arial"/>
          <w:lang w:bidi="en-US"/>
        </w:rPr>
      </w:pPr>
      <w:r w:rsidRPr="0094186B">
        <w:rPr>
          <w:rFonts w:cs="Arial"/>
          <w:lang w:bidi="en-US"/>
        </w:rPr>
        <w:t>Свака странка у поступку сноси трошкове које проузрокује својим радњама.</w:t>
      </w:r>
    </w:p>
    <w:p w14:paraId="48C3E8BD" w14:textId="77777777" w:rsidR="00886827" w:rsidRPr="0094186B" w:rsidRDefault="00886827" w:rsidP="00886827">
      <w:pPr>
        <w:pStyle w:val="KDParagraf"/>
        <w:spacing w:before="0"/>
        <w:rPr>
          <w:rFonts w:cs="Arial"/>
          <w:lang w:bidi="en-US"/>
        </w:rPr>
      </w:pPr>
      <w:r w:rsidRPr="0094186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EC48789" w14:textId="77777777" w:rsidR="00886827" w:rsidRPr="0094186B" w:rsidRDefault="00886827" w:rsidP="00886827">
      <w:pPr>
        <w:pStyle w:val="KDParagraf"/>
        <w:spacing w:before="0"/>
        <w:rPr>
          <w:rFonts w:cs="Arial"/>
          <w:lang w:bidi="en-US"/>
        </w:rPr>
      </w:pPr>
      <w:r w:rsidRPr="0094186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4904352" w14:textId="77777777" w:rsidR="00886827" w:rsidRPr="0094186B" w:rsidRDefault="00886827" w:rsidP="00886827">
      <w:pPr>
        <w:pStyle w:val="KDParagraf"/>
        <w:spacing w:before="0"/>
        <w:rPr>
          <w:rFonts w:cs="Arial"/>
          <w:lang w:bidi="en-US"/>
        </w:rPr>
      </w:pPr>
      <w:r w:rsidRPr="0094186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D73959A" w14:textId="77777777" w:rsidR="00886827" w:rsidRPr="0094186B" w:rsidRDefault="00886827" w:rsidP="00886827">
      <w:pPr>
        <w:pStyle w:val="KDParagraf"/>
        <w:spacing w:before="0"/>
        <w:rPr>
          <w:rFonts w:cs="Arial"/>
          <w:lang w:bidi="en-US"/>
        </w:rPr>
      </w:pPr>
      <w:r w:rsidRPr="0094186B">
        <w:rPr>
          <w:rFonts w:cs="Arial"/>
          <w:lang w:bidi="en-US"/>
        </w:rPr>
        <w:t>Странке у захтеву морају прецизно да наведу трошкове за које траже накнаду.</w:t>
      </w:r>
    </w:p>
    <w:p w14:paraId="363F15AE" w14:textId="77777777" w:rsidR="00886827" w:rsidRPr="0094186B" w:rsidRDefault="00886827" w:rsidP="00886827">
      <w:pPr>
        <w:pStyle w:val="KDParagraf"/>
        <w:spacing w:before="0"/>
        <w:rPr>
          <w:rFonts w:cs="Arial"/>
          <w:lang w:bidi="en-US"/>
        </w:rPr>
      </w:pPr>
      <w:r w:rsidRPr="0094186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D2F7ACB" w14:textId="77777777" w:rsidR="00886827" w:rsidRPr="0094186B" w:rsidRDefault="00886827" w:rsidP="00886827">
      <w:pPr>
        <w:pStyle w:val="KDParagraf"/>
        <w:spacing w:before="0"/>
        <w:rPr>
          <w:rFonts w:cs="Arial"/>
          <w:lang w:bidi="en-US"/>
        </w:rPr>
      </w:pPr>
      <w:r w:rsidRPr="0094186B">
        <w:rPr>
          <w:rFonts w:cs="Arial"/>
          <w:lang w:bidi="en-US"/>
        </w:rPr>
        <w:t>О трошковима одлучује Републичка комисија. Одлука Републичке комисије је извршни наслов.</w:t>
      </w:r>
    </w:p>
    <w:p w14:paraId="11869BA2" w14:textId="77777777" w:rsidR="00886827" w:rsidRPr="0094186B" w:rsidRDefault="00886827" w:rsidP="00886827">
      <w:pPr>
        <w:pStyle w:val="KDParagraf"/>
        <w:spacing w:before="0"/>
        <w:rPr>
          <w:rFonts w:cs="Arial"/>
          <w:lang w:bidi="en-US"/>
        </w:rPr>
      </w:pPr>
    </w:p>
    <w:p w14:paraId="740D602D" w14:textId="77777777" w:rsidR="00886827" w:rsidRPr="0094186B" w:rsidRDefault="00886827" w:rsidP="00886827">
      <w:pPr>
        <w:pStyle w:val="KDParagraf"/>
        <w:spacing w:before="0"/>
        <w:rPr>
          <w:rFonts w:cs="Arial"/>
          <w:b/>
          <w:lang w:bidi="en-US"/>
        </w:rPr>
      </w:pPr>
      <w:r w:rsidRPr="0094186B">
        <w:rPr>
          <w:rFonts w:cs="Arial"/>
          <w:b/>
          <w:lang w:bidi="en-US"/>
        </w:rPr>
        <w:t>Детаљно упутство о потврди из члана 151. став 1. тачка 6) ЗЈН</w:t>
      </w:r>
    </w:p>
    <w:p w14:paraId="402FA5BE" w14:textId="77777777" w:rsidR="00886827" w:rsidRPr="0094186B" w:rsidRDefault="008824F8" w:rsidP="00886827">
      <w:pPr>
        <w:pStyle w:val="KDParagraf"/>
        <w:spacing w:before="0"/>
        <w:rPr>
          <w:rFonts w:cs="Arial"/>
          <w:lang w:bidi="en-US"/>
        </w:rPr>
      </w:pPr>
      <w:r w:rsidRPr="0094186B">
        <w:rPr>
          <w:rFonts w:cs="Arial"/>
          <w:lang w:val="sr-Cyrl-CS" w:bidi="en-US"/>
        </w:rPr>
        <w:t xml:space="preserve">Потврда </w:t>
      </w:r>
      <w:r w:rsidR="00886827" w:rsidRPr="0094186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F64C8D" w14:textId="77777777" w:rsidR="00886827" w:rsidRPr="0094186B" w:rsidRDefault="00886827" w:rsidP="00886827">
      <w:pPr>
        <w:pStyle w:val="KDParagraf"/>
        <w:spacing w:before="0"/>
        <w:rPr>
          <w:rFonts w:cs="Arial"/>
          <w:lang w:bidi="en-US"/>
        </w:rPr>
      </w:pPr>
      <w:r w:rsidRPr="0094186B">
        <w:rPr>
          <w:rFonts w:cs="Arial"/>
          <w:lang w:bidi="en-US"/>
        </w:rPr>
        <w:t>Чланом 151. Закона о јавним набавкама („</w:t>
      </w:r>
      <w:proofErr w:type="gramStart"/>
      <w:r w:rsidRPr="0094186B">
        <w:rPr>
          <w:rFonts w:cs="Arial"/>
          <w:lang w:bidi="en-US"/>
        </w:rPr>
        <w:t>Службени  гласник</w:t>
      </w:r>
      <w:proofErr w:type="gramEnd"/>
      <w:r w:rsidRPr="0094186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9E3B7F4" w14:textId="77777777" w:rsidR="00886827" w:rsidRPr="0094186B" w:rsidRDefault="00886827" w:rsidP="00886827">
      <w:pPr>
        <w:pStyle w:val="KDParagraf"/>
        <w:spacing w:before="0"/>
        <w:rPr>
          <w:rFonts w:cs="Arial"/>
          <w:lang w:bidi="en-US"/>
        </w:rPr>
      </w:pPr>
      <w:r w:rsidRPr="0094186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014F9DC" w14:textId="77777777" w:rsidR="00886827" w:rsidRPr="0094186B" w:rsidRDefault="00886827" w:rsidP="00886827">
      <w:pPr>
        <w:pStyle w:val="KDParagraf"/>
        <w:spacing w:before="0"/>
        <w:rPr>
          <w:rFonts w:cs="Arial"/>
          <w:lang w:bidi="en-US"/>
        </w:rPr>
      </w:pPr>
      <w:r w:rsidRPr="0094186B">
        <w:rPr>
          <w:rFonts w:cs="Arial"/>
          <w:lang w:bidi="en-US"/>
        </w:rPr>
        <w:t>Као доказ о уплати таксе, у смислу члана 151. став 1. тачка 6) ЗЈН, прихватиће се:</w:t>
      </w:r>
    </w:p>
    <w:p w14:paraId="7FC24E2D" w14:textId="77777777" w:rsidR="00886827" w:rsidRPr="0094186B" w:rsidRDefault="00886827" w:rsidP="00886827">
      <w:pPr>
        <w:pStyle w:val="KDParagraf"/>
        <w:spacing w:before="0"/>
        <w:rPr>
          <w:rFonts w:cs="Arial"/>
          <w:lang w:bidi="en-US"/>
        </w:rPr>
      </w:pPr>
    </w:p>
    <w:p w14:paraId="5C3E0BB5" w14:textId="77777777" w:rsidR="00886827" w:rsidRPr="0094186B" w:rsidRDefault="00886827" w:rsidP="00886827">
      <w:pPr>
        <w:pStyle w:val="KDParagraf"/>
        <w:spacing w:before="0"/>
        <w:rPr>
          <w:rFonts w:cs="Arial"/>
          <w:lang w:bidi="en-US"/>
        </w:rPr>
      </w:pPr>
      <w:r w:rsidRPr="0094186B">
        <w:rPr>
          <w:rFonts w:cs="Arial"/>
          <w:lang w:bidi="en-US"/>
        </w:rPr>
        <w:t>1. Потврда о извршеној уплати таксе из члана 156. ЗЈН која садржи следеће елементе:</w:t>
      </w:r>
    </w:p>
    <w:p w14:paraId="5354063B" w14:textId="77777777" w:rsidR="00886827" w:rsidRPr="0094186B" w:rsidRDefault="00886827" w:rsidP="00886827">
      <w:pPr>
        <w:pStyle w:val="KDParagraf"/>
        <w:spacing w:before="0"/>
        <w:rPr>
          <w:rFonts w:cs="Arial"/>
          <w:lang w:bidi="en-US"/>
        </w:rPr>
      </w:pPr>
      <w:r w:rsidRPr="0094186B">
        <w:rPr>
          <w:rFonts w:cs="Arial"/>
          <w:lang w:bidi="en-US"/>
        </w:rPr>
        <w:t>(1) да буде издата од стране банке и да садржи печат банке;</w:t>
      </w:r>
    </w:p>
    <w:p w14:paraId="597FD95A" w14:textId="77777777" w:rsidR="00886827" w:rsidRPr="0094186B" w:rsidRDefault="00886827" w:rsidP="00886827">
      <w:pPr>
        <w:pStyle w:val="KDParagraf"/>
        <w:spacing w:before="0"/>
        <w:rPr>
          <w:rFonts w:cs="Arial"/>
          <w:lang w:bidi="en-US"/>
        </w:rPr>
      </w:pPr>
      <w:r w:rsidRPr="0094186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C23C52" w14:textId="77777777" w:rsidR="00886827" w:rsidRPr="0094186B" w:rsidRDefault="00886827" w:rsidP="00886827">
      <w:pPr>
        <w:pStyle w:val="KDParagraf"/>
        <w:spacing w:before="0"/>
        <w:rPr>
          <w:rFonts w:cs="Arial"/>
          <w:lang w:bidi="en-US"/>
        </w:rPr>
      </w:pPr>
      <w:r w:rsidRPr="0094186B">
        <w:rPr>
          <w:rFonts w:cs="Arial"/>
          <w:lang w:bidi="en-US"/>
        </w:rPr>
        <w:t>(3) износ таксе из члана 156. ЗЈН чија се уплата врши;</w:t>
      </w:r>
    </w:p>
    <w:p w14:paraId="6E90DB78" w14:textId="77777777" w:rsidR="00886827" w:rsidRPr="0094186B" w:rsidRDefault="00886827" w:rsidP="00886827">
      <w:pPr>
        <w:pStyle w:val="KDParagraf"/>
        <w:spacing w:before="0"/>
        <w:rPr>
          <w:rFonts w:cs="Arial"/>
          <w:lang w:bidi="en-US"/>
        </w:rPr>
      </w:pPr>
      <w:r w:rsidRPr="0094186B">
        <w:rPr>
          <w:rFonts w:cs="Arial"/>
          <w:lang w:bidi="en-US"/>
        </w:rPr>
        <w:t>(4) број рачуна: 840-30678845-06;</w:t>
      </w:r>
    </w:p>
    <w:p w14:paraId="464087F3" w14:textId="77777777" w:rsidR="00886827" w:rsidRPr="0094186B" w:rsidRDefault="00886827" w:rsidP="00886827">
      <w:pPr>
        <w:pStyle w:val="KDParagraf"/>
        <w:spacing w:before="0"/>
        <w:rPr>
          <w:rFonts w:cs="Arial"/>
          <w:lang w:bidi="en-US"/>
        </w:rPr>
      </w:pPr>
      <w:r w:rsidRPr="0094186B">
        <w:rPr>
          <w:rFonts w:cs="Arial"/>
          <w:lang w:bidi="en-US"/>
        </w:rPr>
        <w:t>(5) шифру плаћања: 153 или 253;</w:t>
      </w:r>
    </w:p>
    <w:p w14:paraId="34AC4AC6" w14:textId="77777777" w:rsidR="00886827" w:rsidRPr="0094186B" w:rsidRDefault="00886827" w:rsidP="00886827">
      <w:pPr>
        <w:pStyle w:val="KDParagraf"/>
        <w:spacing w:before="0"/>
        <w:rPr>
          <w:rFonts w:cs="Arial"/>
          <w:lang w:bidi="en-US"/>
        </w:rPr>
      </w:pPr>
      <w:r w:rsidRPr="0094186B">
        <w:rPr>
          <w:rFonts w:cs="Arial"/>
          <w:lang w:bidi="en-US"/>
        </w:rPr>
        <w:lastRenderedPageBreak/>
        <w:t>(6) позив на број: подаци о броју или ознаци јавне набавке поводом које се подноси захтев за заштиту права;</w:t>
      </w:r>
    </w:p>
    <w:p w14:paraId="50BD4B12" w14:textId="77777777" w:rsidR="00886827" w:rsidRPr="0094186B" w:rsidRDefault="00886827" w:rsidP="00886827">
      <w:pPr>
        <w:pStyle w:val="KDParagraf"/>
        <w:spacing w:before="0"/>
        <w:rPr>
          <w:rFonts w:cs="Arial"/>
          <w:lang w:bidi="en-US"/>
        </w:rPr>
      </w:pPr>
      <w:r w:rsidRPr="0094186B">
        <w:rPr>
          <w:rFonts w:cs="Arial"/>
          <w:lang w:bidi="en-US"/>
        </w:rPr>
        <w:t>(7) сврха: ЗЗП; назив наручиоца; број или ознака јавне набавке поводом које се подноси захтев за заштиту права;</w:t>
      </w:r>
    </w:p>
    <w:p w14:paraId="08F5D3C6" w14:textId="77777777" w:rsidR="00886827" w:rsidRPr="0094186B" w:rsidRDefault="00886827" w:rsidP="00886827">
      <w:pPr>
        <w:pStyle w:val="KDParagraf"/>
        <w:spacing w:before="0"/>
        <w:rPr>
          <w:rFonts w:cs="Arial"/>
          <w:lang w:bidi="en-US"/>
        </w:rPr>
      </w:pPr>
      <w:r w:rsidRPr="0094186B">
        <w:rPr>
          <w:rFonts w:cs="Arial"/>
          <w:lang w:bidi="en-US"/>
        </w:rPr>
        <w:t>(8) корисник: буџет Републике Србије;</w:t>
      </w:r>
    </w:p>
    <w:p w14:paraId="59CA0B6D" w14:textId="77777777" w:rsidR="00886827" w:rsidRPr="0094186B" w:rsidRDefault="00886827" w:rsidP="00886827">
      <w:pPr>
        <w:pStyle w:val="KDParagraf"/>
        <w:spacing w:before="0"/>
        <w:rPr>
          <w:rFonts w:cs="Arial"/>
          <w:lang w:bidi="en-US"/>
        </w:rPr>
      </w:pPr>
      <w:r w:rsidRPr="0094186B">
        <w:rPr>
          <w:rFonts w:cs="Arial"/>
          <w:lang w:bidi="en-US"/>
        </w:rPr>
        <w:t>(9) назив уплатиоца, односно назив подносиоца захтева за заштиту права за којег је извршена уплата таксе;</w:t>
      </w:r>
    </w:p>
    <w:p w14:paraId="37252CCA" w14:textId="77777777" w:rsidR="00886827" w:rsidRPr="0094186B" w:rsidRDefault="00886827" w:rsidP="00886827">
      <w:pPr>
        <w:pStyle w:val="KDParagraf"/>
        <w:spacing w:before="0"/>
        <w:rPr>
          <w:rFonts w:cs="Arial"/>
          <w:lang w:bidi="en-US"/>
        </w:rPr>
      </w:pPr>
      <w:r w:rsidRPr="0094186B">
        <w:rPr>
          <w:rFonts w:cs="Arial"/>
          <w:lang w:bidi="en-US"/>
        </w:rPr>
        <w:t>(10) потпис овлашћеног лица банке.</w:t>
      </w:r>
    </w:p>
    <w:p w14:paraId="28341335" w14:textId="77777777" w:rsidR="00886827" w:rsidRPr="0094186B" w:rsidRDefault="00886827" w:rsidP="00886827">
      <w:pPr>
        <w:pStyle w:val="KDParagraf"/>
        <w:spacing w:before="0"/>
        <w:rPr>
          <w:rFonts w:cs="Arial"/>
          <w:lang w:bidi="en-US"/>
        </w:rPr>
      </w:pPr>
      <w:r w:rsidRPr="0094186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0D19937" w14:textId="77777777" w:rsidR="00886827" w:rsidRPr="0094186B" w:rsidRDefault="00886827" w:rsidP="00886827">
      <w:pPr>
        <w:pStyle w:val="KDParagraf"/>
        <w:spacing w:before="0"/>
        <w:rPr>
          <w:rFonts w:cs="Arial"/>
          <w:lang w:bidi="en-US"/>
        </w:rPr>
      </w:pPr>
      <w:r w:rsidRPr="0094186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3EFBF54" w14:textId="77777777" w:rsidR="00886827" w:rsidRPr="0094186B" w:rsidRDefault="00886827" w:rsidP="00886827">
      <w:pPr>
        <w:pStyle w:val="KDParagraf"/>
        <w:spacing w:before="0"/>
        <w:rPr>
          <w:rFonts w:cs="Arial"/>
          <w:lang w:bidi="en-US"/>
        </w:rPr>
      </w:pPr>
      <w:r w:rsidRPr="0094186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F8BC62C" w14:textId="77777777" w:rsidR="00886827" w:rsidRPr="0094186B" w:rsidRDefault="00886827" w:rsidP="00886827">
      <w:pPr>
        <w:pStyle w:val="KDParagraf"/>
        <w:spacing w:before="0"/>
        <w:rPr>
          <w:rFonts w:cs="Arial"/>
          <w:lang w:bidi="en-US"/>
        </w:rPr>
      </w:pPr>
      <w:r w:rsidRPr="0094186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03E327F" w14:textId="77777777" w:rsidR="00886827" w:rsidRPr="0094186B" w:rsidRDefault="00886827" w:rsidP="00886827">
      <w:pPr>
        <w:pStyle w:val="KDParagraf"/>
        <w:spacing w:before="0"/>
        <w:rPr>
          <w:rFonts w:cs="Arial"/>
          <w:lang w:val="sr-Cyrl-CS" w:bidi="en-US"/>
        </w:rPr>
      </w:pPr>
      <w:r w:rsidRPr="0094186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2" w:history="1">
        <w:r w:rsidRPr="0094186B">
          <w:rPr>
            <w:rFonts w:cs="Arial"/>
            <w:lang w:bidi="en-US"/>
          </w:rPr>
          <w:t>http://www.kjn.gov.rs/ci/uputstvo-o-uplati-republicke-administrativne-takse.html</w:t>
        </w:r>
      </w:hyperlink>
      <w:r w:rsidR="008824F8" w:rsidRPr="0094186B">
        <w:rPr>
          <w:rFonts w:cs="Arial"/>
          <w:lang w:val="sr-Cyrl-CS" w:bidi="en-US"/>
        </w:rPr>
        <w:t>и http://www.kjn.gov.rs/download/Taksa-popunjeni-nalozi-ci.pdf</w:t>
      </w:r>
    </w:p>
    <w:p w14:paraId="6D23E190" w14:textId="77777777" w:rsidR="00886827" w:rsidRPr="0094186B" w:rsidRDefault="00886827" w:rsidP="00886827">
      <w:pPr>
        <w:pStyle w:val="KDParagraf"/>
        <w:spacing w:before="0"/>
        <w:rPr>
          <w:rFonts w:cs="Arial"/>
          <w:lang w:bidi="en-US"/>
        </w:rPr>
      </w:pPr>
    </w:p>
    <w:p w14:paraId="149150B2" w14:textId="77777777" w:rsidR="00886827" w:rsidRPr="0094186B" w:rsidRDefault="00886827" w:rsidP="00886827">
      <w:pPr>
        <w:pStyle w:val="KDParagraf"/>
        <w:spacing w:before="0"/>
        <w:rPr>
          <w:rFonts w:cs="Arial"/>
          <w:lang w:bidi="en-US"/>
        </w:rPr>
      </w:pPr>
      <w:r w:rsidRPr="0094186B">
        <w:rPr>
          <w:rFonts w:cs="Arial"/>
          <w:lang w:bidi="en-US"/>
        </w:rPr>
        <w:t>УПЛАТА ИЗ ИНОСТРАНСТВА</w:t>
      </w:r>
    </w:p>
    <w:p w14:paraId="25D17670" w14:textId="77777777" w:rsidR="00886827" w:rsidRPr="0094186B" w:rsidRDefault="00886827" w:rsidP="00886827">
      <w:pPr>
        <w:pStyle w:val="KDParagraf"/>
        <w:spacing w:before="0"/>
        <w:rPr>
          <w:rFonts w:cs="Arial"/>
          <w:lang w:bidi="en-US"/>
        </w:rPr>
      </w:pPr>
      <w:r w:rsidRPr="0094186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FB95BE2" w14:textId="77777777" w:rsidR="00886827" w:rsidRPr="0094186B" w:rsidRDefault="00886827" w:rsidP="00886827">
      <w:pPr>
        <w:pStyle w:val="KDParagraf"/>
        <w:spacing w:before="0"/>
        <w:rPr>
          <w:rFonts w:cs="Arial"/>
          <w:lang w:bidi="en-US"/>
        </w:rPr>
      </w:pPr>
    </w:p>
    <w:p w14:paraId="3506EBF5" w14:textId="77777777" w:rsidR="00886827" w:rsidRPr="0094186B" w:rsidRDefault="00886827" w:rsidP="00886827">
      <w:pPr>
        <w:pStyle w:val="KDParagraf"/>
        <w:spacing w:before="0"/>
        <w:rPr>
          <w:rFonts w:cs="Arial"/>
          <w:lang w:bidi="en-US"/>
        </w:rPr>
      </w:pPr>
      <w:r w:rsidRPr="0094186B">
        <w:rPr>
          <w:rFonts w:cs="Arial"/>
          <w:lang w:bidi="en-US"/>
        </w:rPr>
        <w:t>НАЗИВ И АДРЕСА БАНКЕ:</w:t>
      </w:r>
    </w:p>
    <w:p w14:paraId="6596DD69" w14:textId="77777777" w:rsidR="00886827" w:rsidRPr="0094186B" w:rsidRDefault="00886827" w:rsidP="00886827">
      <w:pPr>
        <w:pStyle w:val="KDParagraf"/>
        <w:spacing w:before="0"/>
        <w:rPr>
          <w:rFonts w:cs="Arial"/>
          <w:lang w:bidi="en-US"/>
        </w:rPr>
      </w:pPr>
      <w:r w:rsidRPr="0094186B">
        <w:rPr>
          <w:rFonts w:cs="Arial"/>
          <w:lang w:bidi="en-US"/>
        </w:rPr>
        <w:t>Народна банка Србије (НБС)</w:t>
      </w:r>
    </w:p>
    <w:p w14:paraId="67B8E2F4" w14:textId="77777777" w:rsidR="00886827" w:rsidRPr="0094186B" w:rsidRDefault="00886827" w:rsidP="00886827">
      <w:pPr>
        <w:pStyle w:val="KDParagraf"/>
        <w:spacing w:before="0"/>
        <w:rPr>
          <w:rFonts w:cs="Arial"/>
          <w:lang w:bidi="en-US"/>
        </w:rPr>
      </w:pPr>
      <w:r w:rsidRPr="0094186B">
        <w:rPr>
          <w:rFonts w:cs="Arial"/>
          <w:lang w:bidi="en-US"/>
        </w:rPr>
        <w:t>11000 Београд, ул. Немањина бр. 17</w:t>
      </w:r>
    </w:p>
    <w:p w14:paraId="3AE7945D" w14:textId="77777777" w:rsidR="00886827" w:rsidRPr="0094186B" w:rsidRDefault="00886827" w:rsidP="00886827">
      <w:pPr>
        <w:pStyle w:val="KDParagraf"/>
        <w:spacing w:before="0"/>
        <w:rPr>
          <w:rFonts w:cs="Arial"/>
          <w:lang w:bidi="en-US"/>
        </w:rPr>
      </w:pPr>
      <w:r w:rsidRPr="0094186B">
        <w:rPr>
          <w:rFonts w:cs="Arial"/>
          <w:lang w:bidi="en-US"/>
        </w:rPr>
        <w:t>Србија</w:t>
      </w:r>
    </w:p>
    <w:p w14:paraId="613398F0" w14:textId="77777777" w:rsidR="00886827" w:rsidRPr="0094186B" w:rsidRDefault="00886827" w:rsidP="00886827">
      <w:pPr>
        <w:pStyle w:val="KDParagraf"/>
        <w:spacing w:before="0"/>
        <w:rPr>
          <w:rFonts w:cs="Arial"/>
          <w:lang w:bidi="en-US"/>
        </w:rPr>
      </w:pPr>
      <w:r w:rsidRPr="0094186B">
        <w:rPr>
          <w:rFonts w:cs="Arial"/>
          <w:lang w:bidi="en-US"/>
        </w:rPr>
        <w:t>SWIFT CODE: NBSRRSBGXXX</w:t>
      </w:r>
    </w:p>
    <w:p w14:paraId="137F1146" w14:textId="77777777" w:rsidR="00886827" w:rsidRPr="0094186B" w:rsidRDefault="00886827" w:rsidP="00886827">
      <w:pPr>
        <w:pStyle w:val="KDParagraf"/>
        <w:spacing w:before="0"/>
        <w:rPr>
          <w:rFonts w:cs="Arial"/>
          <w:lang w:bidi="en-US"/>
        </w:rPr>
      </w:pPr>
    </w:p>
    <w:p w14:paraId="0CC654FE" w14:textId="77777777" w:rsidR="00886827" w:rsidRPr="0094186B" w:rsidRDefault="00886827" w:rsidP="00886827">
      <w:pPr>
        <w:pStyle w:val="KDParagraf"/>
        <w:spacing w:before="0"/>
        <w:rPr>
          <w:rFonts w:cs="Arial"/>
          <w:lang w:bidi="en-US"/>
        </w:rPr>
      </w:pPr>
      <w:r w:rsidRPr="0094186B">
        <w:rPr>
          <w:rFonts w:cs="Arial"/>
          <w:lang w:bidi="en-US"/>
        </w:rPr>
        <w:t>НАЗИВ И АДРЕСА ИНСТИТУЦИЈЕ:</w:t>
      </w:r>
    </w:p>
    <w:p w14:paraId="2FB74E58" w14:textId="77777777" w:rsidR="00886827" w:rsidRPr="0094186B" w:rsidRDefault="00886827" w:rsidP="00886827">
      <w:pPr>
        <w:pStyle w:val="KDParagraf"/>
        <w:spacing w:before="0"/>
        <w:rPr>
          <w:rFonts w:cs="Arial"/>
          <w:lang w:bidi="en-US"/>
        </w:rPr>
      </w:pPr>
      <w:r w:rsidRPr="0094186B">
        <w:rPr>
          <w:rFonts w:cs="Arial"/>
          <w:lang w:bidi="en-US"/>
        </w:rPr>
        <w:t>Министарство финансија</w:t>
      </w:r>
    </w:p>
    <w:p w14:paraId="2645570B" w14:textId="77777777" w:rsidR="00886827" w:rsidRPr="0094186B" w:rsidRDefault="00886827" w:rsidP="00886827">
      <w:pPr>
        <w:pStyle w:val="KDParagraf"/>
        <w:spacing w:before="0"/>
        <w:rPr>
          <w:rFonts w:cs="Arial"/>
          <w:lang w:bidi="en-US"/>
        </w:rPr>
      </w:pPr>
      <w:r w:rsidRPr="0094186B">
        <w:rPr>
          <w:rFonts w:cs="Arial"/>
          <w:lang w:bidi="en-US"/>
        </w:rPr>
        <w:t>Управа за трезор</w:t>
      </w:r>
    </w:p>
    <w:p w14:paraId="4D290900" w14:textId="77777777" w:rsidR="00886827" w:rsidRPr="0094186B" w:rsidRDefault="00886827" w:rsidP="00886827">
      <w:pPr>
        <w:pStyle w:val="KDParagraf"/>
        <w:spacing w:before="0"/>
        <w:rPr>
          <w:rFonts w:cs="Arial"/>
          <w:lang w:bidi="en-US"/>
        </w:rPr>
      </w:pPr>
      <w:r w:rsidRPr="0094186B">
        <w:rPr>
          <w:rFonts w:cs="Arial"/>
          <w:lang w:bidi="en-US"/>
        </w:rPr>
        <w:t>ул. Поп Лукина бр. 7-9</w:t>
      </w:r>
    </w:p>
    <w:p w14:paraId="3A4B3432" w14:textId="77777777" w:rsidR="00886827" w:rsidRPr="0094186B" w:rsidRDefault="00886827" w:rsidP="00886827">
      <w:pPr>
        <w:pStyle w:val="KDParagraf"/>
        <w:spacing w:before="0"/>
        <w:rPr>
          <w:rFonts w:cs="Arial"/>
          <w:lang w:bidi="en-US"/>
        </w:rPr>
      </w:pPr>
      <w:r w:rsidRPr="0094186B">
        <w:rPr>
          <w:rFonts w:cs="Arial"/>
          <w:lang w:bidi="en-US"/>
        </w:rPr>
        <w:t>11000 Београд</w:t>
      </w:r>
    </w:p>
    <w:p w14:paraId="721E2AEB" w14:textId="77777777" w:rsidR="00886827" w:rsidRPr="0094186B" w:rsidRDefault="00886827" w:rsidP="00886827">
      <w:pPr>
        <w:pStyle w:val="KDParagraf"/>
        <w:spacing w:before="0"/>
        <w:rPr>
          <w:rFonts w:cs="Arial"/>
          <w:lang w:bidi="en-US"/>
        </w:rPr>
      </w:pPr>
      <w:r w:rsidRPr="0094186B">
        <w:rPr>
          <w:rFonts w:cs="Arial"/>
          <w:lang w:bidi="en-US"/>
        </w:rPr>
        <w:t>IBAN: RS 35908500103019323073</w:t>
      </w:r>
    </w:p>
    <w:p w14:paraId="0A616186" w14:textId="77777777" w:rsidR="00886827" w:rsidRPr="0094186B" w:rsidRDefault="00886827" w:rsidP="00886827">
      <w:pPr>
        <w:pStyle w:val="KDParagraf"/>
        <w:spacing w:before="0"/>
        <w:rPr>
          <w:rFonts w:cs="Arial"/>
          <w:lang w:bidi="en-US"/>
        </w:rPr>
      </w:pPr>
    </w:p>
    <w:p w14:paraId="54E717BD" w14:textId="77777777" w:rsidR="00886827" w:rsidRPr="0094186B" w:rsidRDefault="00886827" w:rsidP="00886827">
      <w:pPr>
        <w:pStyle w:val="KDParagraf"/>
        <w:spacing w:before="0"/>
        <w:rPr>
          <w:rFonts w:cs="Arial"/>
          <w:lang w:bidi="en-US"/>
        </w:rPr>
      </w:pPr>
      <w:r w:rsidRPr="0094186B">
        <w:rPr>
          <w:rFonts w:cs="Arial"/>
          <w:lang w:bidi="en-US"/>
        </w:rPr>
        <w:t xml:space="preserve">НАПОМЕНА: Приликом уплата средстава потребно је навести следеће информације о плаћању - „детаљи </w:t>
      </w:r>
      <w:proofErr w:type="gramStart"/>
      <w:r w:rsidRPr="0094186B">
        <w:rPr>
          <w:rFonts w:cs="Arial"/>
          <w:lang w:bidi="en-US"/>
        </w:rPr>
        <w:t>плаћања“ (</w:t>
      </w:r>
      <w:proofErr w:type="gramEnd"/>
      <w:r w:rsidRPr="0094186B">
        <w:rPr>
          <w:rFonts w:cs="Arial"/>
          <w:lang w:bidi="en-US"/>
        </w:rPr>
        <w:t>FIELD 70: DETAILS OF PAYMENT):</w:t>
      </w:r>
    </w:p>
    <w:p w14:paraId="40868121" w14:textId="77777777" w:rsidR="00886827" w:rsidRPr="0094186B" w:rsidRDefault="00886827" w:rsidP="00886827">
      <w:pPr>
        <w:pStyle w:val="KDParagraf"/>
        <w:spacing w:before="0"/>
        <w:rPr>
          <w:rFonts w:cs="Arial"/>
          <w:lang w:bidi="en-US"/>
        </w:rPr>
      </w:pPr>
      <w:r w:rsidRPr="0094186B">
        <w:rPr>
          <w:rFonts w:cs="Arial"/>
          <w:lang w:bidi="en-US"/>
        </w:rPr>
        <w:t>– број у поступку јавне набавке на које се захтев за заштиту права односи и</w:t>
      </w:r>
    </w:p>
    <w:p w14:paraId="0314B62B" w14:textId="77777777" w:rsidR="00886827" w:rsidRPr="0094186B" w:rsidRDefault="00886827" w:rsidP="00886827">
      <w:pPr>
        <w:pStyle w:val="KDParagraf"/>
        <w:spacing w:before="0"/>
        <w:rPr>
          <w:rFonts w:cs="Arial"/>
          <w:lang w:bidi="en-US"/>
        </w:rPr>
      </w:pPr>
      <w:r w:rsidRPr="0094186B">
        <w:rPr>
          <w:rFonts w:cs="Arial"/>
          <w:lang w:bidi="en-US"/>
        </w:rPr>
        <w:t>назив наручиоца у поступку јавне набавке.</w:t>
      </w:r>
    </w:p>
    <w:p w14:paraId="4C9D47AB" w14:textId="77777777" w:rsidR="00886827" w:rsidRPr="0094186B" w:rsidRDefault="00886827" w:rsidP="00886827">
      <w:pPr>
        <w:pStyle w:val="KDParagraf"/>
        <w:spacing w:before="0"/>
        <w:rPr>
          <w:rFonts w:cs="Arial"/>
          <w:lang w:bidi="en-US"/>
        </w:rPr>
      </w:pPr>
      <w:r w:rsidRPr="0094186B">
        <w:rPr>
          <w:rFonts w:cs="Arial"/>
          <w:lang w:bidi="en-US"/>
        </w:rPr>
        <w:t>У прилогу су инструкције за уплате у валутама: EUR и USD.</w:t>
      </w:r>
    </w:p>
    <w:p w14:paraId="48D33FDE" w14:textId="77777777" w:rsidR="00886827" w:rsidRPr="0094186B" w:rsidRDefault="00886827" w:rsidP="00886827">
      <w:pPr>
        <w:pStyle w:val="KDParagraf"/>
        <w:spacing w:before="0"/>
        <w:rPr>
          <w:rFonts w:cs="Arial"/>
          <w:lang w:bidi="en-US"/>
        </w:rPr>
      </w:pPr>
    </w:p>
    <w:p w14:paraId="6B4602D5" w14:textId="77777777" w:rsidR="00886827" w:rsidRPr="0094186B" w:rsidRDefault="00886827" w:rsidP="00886827">
      <w:pPr>
        <w:pStyle w:val="KDParagraf"/>
        <w:spacing w:before="0"/>
        <w:rPr>
          <w:rFonts w:cs="Arial"/>
          <w:lang w:bidi="en-US"/>
        </w:rPr>
      </w:pPr>
      <w:r w:rsidRPr="0094186B">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583"/>
      </w:tblGrid>
      <w:tr w:rsidR="00886827" w:rsidRPr="0094186B" w14:paraId="0D1B730E" w14:textId="77777777" w:rsidTr="00D14594">
        <w:trPr>
          <w:trHeight w:val="30"/>
        </w:trPr>
        <w:tc>
          <w:tcPr>
            <w:tcW w:w="5000" w:type="pct"/>
            <w:gridSpan w:val="2"/>
            <w:shd w:val="clear" w:color="auto" w:fill="auto"/>
          </w:tcPr>
          <w:p w14:paraId="77E7A7C0" w14:textId="77777777" w:rsidR="00886827" w:rsidRPr="0094186B" w:rsidRDefault="00886827" w:rsidP="00886827">
            <w:pPr>
              <w:pStyle w:val="KDParagraf"/>
              <w:spacing w:before="0"/>
              <w:rPr>
                <w:rFonts w:cs="Arial"/>
                <w:lang w:bidi="en-US"/>
              </w:rPr>
            </w:pPr>
            <w:r w:rsidRPr="0094186B">
              <w:rPr>
                <w:rFonts w:cs="Arial"/>
                <w:lang w:bidi="en-US"/>
              </w:rPr>
              <w:t>SWIFT MESSAGE MT103 – EUR</w:t>
            </w:r>
          </w:p>
        </w:tc>
      </w:tr>
      <w:tr w:rsidR="00886827" w:rsidRPr="0094186B" w14:paraId="5BB04015" w14:textId="77777777" w:rsidTr="00D14594">
        <w:trPr>
          <w:trHeight w:val="20"/>
        </w:trPr>
        <w:tc>
          <w:tcPr>
            <w:tcW w:w="2459" w:type="pct"/>
            <w:shd w:val="clear" w:color="auto" w:fill="auto"/>
          </w:tcPr>
          <w:p w14:paraId="71198EC3" w14:textId="77777777" w:rsidR="00886827" w:rsidRPr="0094186B" w:rsidRDefault="00886827" w:rsidP="00886827">
            <w:pPr>
              <w:pStyle w:val="KDParagraf"/>
              <w:spacing w:before="0"/>
              <w:rPr>
                <w:rFonts w:cs="Arial"/>
                <w:lang w:bidi="en-US"/>
              </w:rPr>
            </w:pPr>
            <w:r w:rsidRPr="0094186B">
              <w:rPr>
                <w:rFonts w:cs="Arial"/>
                <w:lang w:bidi="en-US"/>
              </w:rPr>
              <w:t xml:space="preserve">FIELD 32A: </w:t>
            </w:r>
          </w:p>
        </w:tc>
        <w:tc>
          <w:tcPr>
            <w:tcW w:w="2541" w:type="pct"/>
            <w:shd w:val="clear" w:color="auto" w:fill="auto"/>
          </w:tcPr>
          <w:p w14:paraId="7C86D542" w14:textId="77777777" w:rsidR="00886827" w:rsidRPr="0094186B" w:rsidRDefault="00886827" w:rsidP="00886827">
            <w:pPr>
              <w:pStyle w:val="KDParagraf"/>
              <w:spacing w:before="0"/>
              <w:rPr>
                <w:rFonts w:cs="Arial"/>
                <w:lang w:bidi="en-US"/>
              </w:rPr>
            </w:pPr>
            <w:r w:rsidRPr="0094186B">
              <w:rPr>
                <w:rFonts w:cs="Arial"/>
                <w:lang w:bidi="en-US"/>
              </w:rPr>
              <w:t>VALUE DATE – EUR- AMOUNT</w:t>
            </w:r>
          </w:p>
        </w:tc>
      </w:tr>
      <w:tr w:rsidR="00886827" w:rsidRPr="0094186B" w14:paraId="1195A19B" w14:textId="77777777" w:rsidTr="00D14594">
        <w:trPr>
          <w:trHeight w:val="20"/>
        </w:trPr>
        <w:tc>
          <w:tcPr>
            <w:tcW w:w="2459" w:type="pct"/>
            <w:shd w:val="clear" w:color="auto" w:fill="auto"/>
          </w:tcPr>
          <w:p w14:paraId="13975041" w14:textId="77777777" w:rsidR="00886827" w:rsidRPr="0094186B" w:rsidRDefault="00886827" w:rsidP="00886827">
            <w:pPr>
              <w:pStyle w:val="KDParagraf"/>
              <w:spacing w:before="0"/>
              <w:rPr>
                <w:rFonts w:cs="Arial"/>
                <w:lang w:bidi="en-US"/>
              </w:rPr>
            </w:pPr>
            <w:r w:rsidRPr="0094186B">
              <w:rPr>
                <w:rFonts w:cs="Arial"/>
                <w:lang w:bidi="en-US"/>
              </w:rPr>
              <w:t xml:space="preserve">FIELD 50K:  </w:t>
            </w:r>
          </w:p>
        </w:tc>
        <w:tc>
          <w:tcPr>
            <w:tcW w:w="2541" w:type="pct"/>
            <w:shd w:val="clear" w:color="auto" w:fill="auto"/>
          </w:tcPr>
          <w:p w14:paraId="2EEE934C" w14:textId="77777777" w:rsidR="00886827" w:rsidRPr="0094186B" w:rsidRDefault="00886827" w:rsidP="00886827">
            <w:pPr>
              <w:pStyle w:val="KDParagraf"/>
              <w:spacing w:before="0"/>
              <w:rPr>
                <w:rFonts w:cs="Arial"/>
                <w:lang w:bidi="en-US"/>
              </w:rPr>
            </w:pPr>
            <w:r w:rsidRPr="0094186B">
              <w:rPr>
                <w:rFonts w:cs="Arial"/>
                <w:lang w:bidi="en-US"/>
              </w:rPr>
              <w:t>ORDERING CUSTOMER</w:t>
            </w:r>
          </w:p>
        </w:tc>
      </w:tr>
      <w:tr w:rsidR="00886827" w:rsidRPr="0094186B" w14:paraId="08086225" w14:textId="77777777" w:rsidTr="00D14594">
        <w:trPr>
          <w:trHeight w:val="20"/>
        </w:trPr>
        <w:tc>
          <w:tcPr>
            <w:tcW w:w="2459" w:type="pct"/>
            <w:shd w:val="clear" w:color="auto" w:fill="auto"/>
          </w:tcPr>
          <w:p w14:paraId="3465665D" w14:textId="77777777" w:rsidR="00886827" w:rsidRPr="0094186B" w:rsidRDefault="00886827" w:rsidP="00886827">
            <w:pPr>
              <w:pStyle w:val="KDParagraf"/>
              <w:spacing w:before="0"/>
              <w:rPr>
                <w:rFonts w:cs="Arial"/>
                <w:lang w:bidi="en-US"/>
              </w:rPr>
            </w:pPr>
            <w:r w:rsidRPr="0094186B">
              <w:rPr>
                <w:rFonts w:cs="Arial"/>
                <w:lang w:bidi="en-US"/>
              </w:rPr>
              <w:lastRenderedPageBreak/>
              <w:t xml:space="preserve">FIELD 50K:  </w:t>
            </w:r>
          </w:p>
        </w:tc>
        <w:tc>
          <w:tcPr>
            <w:tcW w:w="2541" w:type="pct"/>
            <w:shd w:val="clear" w:color="auto" w:fill="auto"/>
          </w:tcPr>
          <w:p w14:paraId="3114DA53" w14:textId="77777777" w:rsidR="00886827" w:rsidRPr="0094186B" w:rsidRDefault="00886827" w:rsidP="00886827">
            <w:pPr>
              <w:pStyle w:val="KDParagraf"/>
              <w:spacing w:before="0"/>
              <w:rPr>
                <w:rFonts w:cs="Arial"/>
                <w:lang w:bidi="en-US"/>
              </w:rPr>
            </w:pPr>
            <w:r w:rsidRPr="0094186B">
              <w:rPr>
                <w:rFonts w:cs="Arial"/>
                <w:lang w:bidi="en-US"/>
              </w:rPr>
              <w:t>ORDERING CUSTOMER</w:t>
            </w:r>
          </w:p>
        </w:tc>
      </w:tr>
      <w:tr w:rsidR="00886827" w:rsidRPr="0094186B" w14:paraId="25C890A5" w14:textId="77777777" w:rsidTr="00D14594">
        <w:trPr>
          <w:trHeight w:val="1113"/>
        </w:trPr>
        <w:tc>
          <w:tcPr>
            <w:tcW w:w="2459" w:type="pct"/>
            <w:shd w:val="clear" w:color="auto" w:fill="auto"/>
          </w:tcPr>
          <w:p w14:paraId="44A9DD90" w14:textId="77777777" w:rsidR="00886827" w:rsidRPr="0094186B" w:rsidRDefault="00886827" w:rsidP="00886827">
            <w:pPr>
              <w:pStyle w:val="KDParagraf"/>
              <w:spacing w:before="0"/>
              <w:rPr>
                <w:rFonts w:cs="Arial"/>
                <w:lang w:bidi="en-US"/>
              </w:rPr>
            </w:pPr>
            <w:r w:rsidRPr="0094186B">
              <w:rPr>
                <w:rFonts w:cs="Arial"/>
                <w:lang w:bidi="en-US"/>
              </w:rPr>
              <w:t>FIELD 56A:</w:t>
            </w:r>
          </w:p>
          <w:p w14:paraId="43A5B906" w14:textId="77777777" w:rsidR="00886827" w:rsidRPr="0094186B" w:rsidRDefault="00886827" w:rsidP="00886827">
            <w:pPr>
              <w:pStyle w:val="KDParagraf"/>
              <w:spacing w:before="0"/>
              <w:rPr>
                <w:rFonts w:cs="Arial"/>
                <w:lang w:bidi="en-US"/>
              </w:rPr>
            </w:pPr>
            <w:r w:rsidRPr="0094186B">
              <w:rPr>
                <w:rFonts w:cs="Arial"/>
                <w:lang w:bidi="en-US"/>
              </w:rPr>
              <w:t>(INTERMEDIARY)</w:t>
            </w:r>
          </w:p>
        </w:tc>
        <w:tc>
          <w:tcPr>
            <w:tcW w:w="2541" w:type="pct"/>
            <w:shd w:val="clear" w:color="auto" w:fill="auto"/>
          </w:tcPr>
          <w:p w14:paraId="47B8019B" w14:textId="77777777" w:rsidR="00886827" w:rsidRPr="0094186B" w:rsidRDefault="00886827" w:rsidP="00886827">
            <w:pPr>
              <w:pStyle w:val="KDParagraf"/>
              <w:spacing w:before="0"/>
              <w:rPr>
                <w:rFonts w:cs="Arial"/>
                <w:lang w:bidi="en-US"/>
              </w:rPr>
            </w:pPr>
            <w:r w:rsidRPr="0094186B">
              <w:rPr>
                <w:rFonts w:cs="Arial"/>
                <w:lang w:bidi="en-US"/>
              </w:rPr>
              <w:t>DEUTDEFFXXX</w:t>
            </w:r>
          </w:p>
          <w:p w14:paraId="79227CC2" w14:textId="77777777" w:rsidR="00886827" w:rsidRPr="0094186B" w:rsidRDefault="00886827" w:rsidP="00886827">
            <w:pPr>
              <w:pStyle w:val="KDParagraf"/>
              <w:spacing w:before="0"/>
              <w:rPr>
                <w:rFonts w:cs="Arial"/>
                <w:lang w:bidi="en-US"/>
              </w:rPr>
            </w:pPr>
            <w:r w:rsidRPr="0094186B">
              <w:rPr>
                <w:rFonts w:cs="Arial"/>
                <w:lang w:bidi="en-US"/>
              </w:rPr>
              <w:t>DEUTSCHE BANK AG, F/M</w:t>
            </w:r>
          </w:p>
          <w:p w14:paraId="3B191C6F" w14:textId="77777777" w:rsidR="00886827" w:rsidRPr="0094186B" w:rsidRDefault="00886827" w:rsidP="00886827">
            <w:pPr>
              <w:pStyle w:val="KDParagraf"/>
              <w:spacing w:before="0"/>
              <w:rPr>
                <w:rFonts w:cs="Arial"/>
                <w:lang w:bidi="en-US"/>
              </w:rPr>
            </w:pPr>
            <w:r w:rsidRPr="0094186B">
              <w:rPr>
                <w:rFonts w:cs="Arial"/>
                <w:lang w:bidi="en-US"/>
              </w:rPr>
              <w:t>TAUNUSANLAGE 12</w:t>
            </w:r>
          </w:p>
          <w:p w14:paraId="4D648ED6" w14:textId="77777777" w:rsidR="00886827" w:rsidRPr="0094186B" w:rsidRDefault="00886827" w:rsidP="00886827">
            <w:pPr>
              <w:pStyle w:val="KDParagraf"/>
              <w:spacing w:before="0"/>
              <w:rPr>
                <w:rFonts w:cs="Arial"/>
                <w:lang w:bidi="en-US"/>
              </w:rPr>
            </w:pPr>
            <w:r w:rsidRPr="0094186B">
              <w:rPr>
                <w:rFonts w:cs="Arial"/>
                <w:lang w:bidi="en-US"/>
              </w:rPr>
              <w:t>GERMANY</w:t>
            </w:r>
          </w:p>
        </w:tc>
      </w:tr>
      <w:tr w:rsidR="00886827" w:rsidRPr="0094186B" w14:paraId="43B37DDC" w14:textId="77777777" w:rsidTr="00D14594">
        <w:trPr>
          <w:trHeight w:val="1689"/>
        </w:trPr>
        <w:tc>
          <w:tcPr>
            <w:tcW w:w="2459" w:type="pct"/>
            <w:shd w:val="clear" w:color="auto" w:fill="auto"/>
          </w:tcPr>
          <w:p w14:paraId="1A61C8CF" w14:textId="77777777" w:rsidR="00886827" w:rsidRPr="0094186B" w:rsidRDefault="00886827" w:rsidP="00886827">
            <w:pPr>
              <w:pStyle w:val="KDParagraf"/>
              <w:spacing w:before="0"/>
              <w:rPr>
                <w:rFonts w:cs="Arial"/>
                <w:lang w:bidi="en-US"/>
              </w:rPr>
            </w:pPr>
            <w:r w:rsidRPr="0094186B">
              <w:rPr>
                <w:rFonts w:cs="Arial"/>
                <w:lang w:bidi="en-US"/>
              </w:rPr>
              <w:t>FIELD 57A:</w:t>
            </w:r>
          </w:p>
          <w:p w14:paraId="34616FE3" w14:textId="77777777" w:rsidR="00886827" w:rsidRPr="0094186B" w:rsidRDefault="00886827" w:rsidP="00886827">
            <w:pPr>
              <w:pStyle w:val="KDParagraf"/>
              <w:spacing w:before="0"/>
              <w:rPr>
                <w:rFonts w:cs="Arial"/>
                <w:lang w:bidi="en-US"/>
              </w:rPr>
            </w:pPr>
            <w:r w:rsidRPr="0094186B">
              <w:rPr>
                <w:rFonts w:cs="Arial"/>
                <w:lang w:bidi="en-US"/>
              </w:rPr>
              <w:t>(ACC. WITH BANK)</w:t>
            </w:r>
          </w:p>
        </w:tc>
        <w:tc>
          <w:tcPr>
            <w:tcW w:w="2541" w:type="pct"/>
            <w:shd w:val="clear" w:color="auto" w:fill="auto"/>
          </w:tcPr>
          <w:p w14:paraId="190E2445" w14:textId="77777777" w:rsidR="00886827" w:rsidRPr="0094186B" w:rsidRDefault="00886827" w:rsidP="00886827">
            <w:pPr>
              <w:pStyle w:val="KDParagraf"/>
              <w:spacing w:before="0"/>
              <w:rPr>
                <w:rFonts w:cs="Arial"/>
                <w:lang w:bidi="en-US"/>
              </w:rPr>
            </w:pPr>
            <w:r w:rsidRPr="0094186B">
              <w:rPr>
                <w:rFonts w:cs="Arial"/>
                <w:lang w:bidi="en-US"/>
              </w:rPr>
              <w:t>/DE20500700100935930800</w:t>
            </w:r>
          </w:p>
          <w:p w14:paraId="4E922583" w14:textId="77777777" w:rsidR="00886827" w:rsidRPr="0094186B" w:rsidRDefault="00886827" w:rsidP="00886827">
            <w:pPr>
              <w:pStyle w:val="KDParagraf"/>
              <w:spacing w:before="0"/>
              <w:rPr>
                <w:rFonts w:cs="Arial"/>
                <w:lang w:bidi="en-US"/>
              </w:rPr>
            </w:pPr>
            <w:r w:rsidRPr="0094186B">
              <w:rPr>
                <w:rFonts w:cs="Arial"/>
                <w:lang w:bidi="en-US"/>
              </w:rPr>
              <w:t>NBSRRSBGXXX</w:t>
            </w:r>
          </w:p>
          <w:p w14:paraId="57B5E024" w14:textId="77777777" w:rsidR="00886827" w:rsidRPr="0094186B" w:rsidRDefault="00886827" w:rsidP="00886827">
            <w:pPr>
              <w:pStyle w:val="KDParagraf"/>
              <w:spacing w:before="0"/>
              <w:rPr>
                <w:rFonts w:cs="Arial"/>
                <w:lang w:bidi="en-US"/>
              </w:rPr>
            </w:pPr>
            <w:r w:rsidRPr="0094186B">
              <w:rPr>
                <w:rFonts w:cs="Arial"/>
                <w:lang w:bidi="en-US"/>
              </w:rPr>
              <w:t>NARODNA BANKA SRBIJE (NATIONAL</w:t>
            </w:r>
          </w:p>
          <w:p w14:paraId="77649ED7" w14:textId="77777777" w:rsidR="00886827" w:rsidRPr="0094186B" w:rsidRDefault="00886827" w:rsidP="00886827">
            <w:pPr>
              <w:pStyle w:val="KDParagraf"/>
              <w:spacing w:before="0"/>
              <w:rPr>
                <w:rFonts w:cs="Arial"/>
                <w:lang w:bidi="en-US"/>
              </w:rPr>
            </w:pPr>
            <w:r w:rsidRPr="0094186B">
              <w:rPr>
                <w:rFonts w:cs="Arial"/>
                <w:lang w:bidi="en-US"/>
              </w:rPr>
              <w:t>BANK OF SERBIA – NBS BEOGRAD,</w:t>
            </w:r>
          </w:p>
          <w:p w14:paraId="6A2E8F2C" w14:textId="77777777" w:rsidR="00886827" w:rsidRPr="0094186B" w:rsidRDefault="00886827" w:rsidP="00886827">
            <w:pPr>
              <w:pStyle w:val="KDParagraf"/>
              <w:spacing w:before="0"/>
              <w:rPr>
                <w:rFonts w:cs="Arial"/>
                <w:lang w:bidi="en-US"/>
              </w:rPr>
            </w:pPr>
            <w:r w:rsidRPr="0094186B">
              <w:rPr>
                <w:rFonts w:cs="Arial"/>
                <w:lang w:bidi="en-US"/>
              </w:rPr>
              <w:t>NEMANJINA 17</w:t>
            </w:r>
          </w:p>
          <w:p w14:paraId="17376893" w14:textId="77777777" w:rsidR="00886827" w:rsidRPr="0094186B" w:rsidRDefault="00886827" w:rsidP="00886827">
            <w:pPr>
              <w:pStyle w:val="KDParagraf"/>
              <w:spacing w:before="0"/>
              <w:rPr>
                <w:rFonts w:cs="Arial"/>
                <w:lang w:bidi="en-US"/>
              </w:rPr>
            </w:pPr>
            <w:r w:rsidRPr="0094186B">
              <w:rPr>
                <w:rFonts w:cs="Arial"/>
                <w:lang w:bidi="en-US"/>
              </w:rPr>
              <w:t>SERBIA</w:t>
            </w:r>
          </w:p>
        </w:tc>
      </w:tr>
      <w:tr w:rsidR="00886827" w:rsidRPr="0094186B" w14:paraId="5746DE7A" w14:textId="77777777" w:rsidTr="00D14594">
        <w:trPr>
          <w:trHeight w:val="20"/>
        </w:trPr>
        <w:tc>
          <w:tcPr>
            <w:tcW w:w="2459" w:type="pct"/>
            <w:shd w:val="clear" w:color="auto" w:fill="auto"/>
          </w:tcPr>
          <w:p w14:paraId="57F02C13" w14:textId="77777777" w:rsidR="00886827" w:rsidRPr="0094186B" w:rsidRDefault="00886827" w:rsidP="00886827">
            <w:pPr>
              <w:pStyle w:val="KDParagraf"/>
              <w:spacing w:before="0"/>
              <w:rPr>
                <w:rFonts w:cs="Arial"/>
                <w:lang w:bidi="en-US"/>
              </w:rPr>
            </w:pPr>
            <w:r w:rsidRPr="0094186B">
              <w:rPr>
                <w:rFonts w:cs="Arial"/>
                <w:lang w:bidi="en-US"/>
              </w:rPr>
              <w:t>FIELD 59:</w:t>
            </w:r>
          </w:p>
          <w:p w14:paraId="33D7B5DC" w14:textId="77777777" w:rsidR="00886827" w:rsidRPr="0094186B" w:rsidRDefault="00886827" w:rsidP="00886827">
            <w:pPr>
              <w:pStyle w:val="KDParagraf"/>
              <w:spacing w:before="0"/>
              <w:rPr>
                <w:rFonts w:cs="Arial"/>
                <w:lang w:bidi="en-US"/>
              </w:rPr>
            </w:pPr>
            <w:r w:rsidRPr="0094186B">
              <w:rPr>
                <w:rFonts w:cs="Arial"/>
                <w:lang w:bidi="en-US"/>
              </w:rPr>
              <w:t>(BENEFICIARY)</w:t>
            </w:r>
          </w:p>
        </w:tc>
        <w:tc>
          <w:tcPr>
            <w:tcW w:w="2541" w:type="pct"/>
            <w:shd w:val="clear" w:color="auto" w:fill="auto"/>
          </w:tcPr>
          <w:p w14:paraId="75689468" w14:textId="77777777" w:rsidR="00886827" w:rsidRPr="0094186B" w:rsidRDefault="00886827" w:rsidP="00886827">
            <w:pPr>
              <w:pStyle w:val="KDParagraf"/>
              <w:spacing w:before="0"/>
              <w:rPr>
                <w:rFonts w:cs="Arial"/>
                <w:lang w:bidi="en-US"/>
              </w:rPr>
            </w:pPr>
            <w:r w:rsidRPr="0094186B">
              <w:rPr>
                <w:rFonts w:cs="Arial"/>
                <w:lang w:bidi="en-US"/>
              </w:rPr>
              <w:t>/RS35908500103019323073</w:t>
            </w:r>
          </w:p>
          <w:p w14:paraId="481251AB" w14:textId="77777777" w:rsidR="00886827" w:rsidRPr="0094186B" w:rsidRDefault="00886827" w:rsidP="00886827">
            <w:pPr>
              <w:pStyle w:val="KDParagraf"/>
              <w:spacing w:before="0"/>
              <w:rPr>
                <w:rFonts w:cs="Arial"/>
                <w:lang w:bidi="en-US"/>
              </w:rPr>
            </w:pPr>
            <w:r w:rsidRPr="0094186B">
              <w:rPr>
                <w:rFonts w:cs="Arial"/>
                <w:lang w:bidi="en-US"/>
              </w:rPr>
              <w:t>MINISTARSTVO FINANSIJA</w:t>
            </w:r>
          </w:p>
          <w:p w14:paraId="01D3D894" w14:textId="77777777" w:rsidR="00886827" w:rsidRPr="0094186B" w:rsidRDefault="00886827" w:rsidP="00886827">
            <w:pPr>
              <w:pStyle w:val="KDParagraf"/>
              <w:spacing w:before="0"/>
              <w:rPr>
                <w:rFonts w:cs="Arial"/>
                <w:lang w:bidi="en-US"/>
              </w:rPr>
            </w:pPr>
            <w:r w:rsidRPr="0094186B">
              <w:rPr>
                <w:rFonts w:cs="Arial"/>
                <w:lang w:bidi="en-US"/>
              </w:rPr>
              <w:t>UPRAVA ZA TREZOR</w:t>
            </w:r>
          </w:p>
          <w:p w14:paraId="372855DF" w14:textId="77777777" w:rsidR="00886827" w:rsidRPr="0094186B" w:rsidRDefault="00886827" w:rsidP="00886827">
            <w:pPr>
              <w:pStyle w:val="KDParagraf"/>
              <w:spacing w:before="0"/>
              <w:rPr>
                <w:rFonts w:cs="Arial"/>
                <w:lang w:bidi="en-US"/>
              </w:rPr>
            </w:pPr>
            <w:r w:rsidRPr="0094186B">
              <w:rPr>
                <w:rFonts w:cs="Arial"/>
                <w:lang w:bidi="en-US"/>
              </w:rPr>
              <w:t>POP LUKINA7-9</w:t>
            </w:r>
          </w:p>
          <w:p w14:paraId="21731705" w14:textId="77777777" w:rsidR="00886827" w:rsidRPr="0094186B" w:rsidRDefault="00886827" w:rsidP="00886827">
            <w:pPr>
              <w:pStyle w:val="KDParagraf"/>
              <w:spacing w:before="0"/>
              <w:rPr>
                <w:rFonts w:cs="Arial"/>
                <w:lang w:bidi="en-US"/>
              </w:rPr>
            </w:pPr>
            <w:r w:rsidRPr="0094186B">
              <w:rPr>
                <w:rFonts w:cs="Arial"/>
                <w:lang w:bidi="en-US"/>
              </w:rPr>
              <w:t>BEOGRAD</w:t>
            </w:r>
          </w:p>
        </w:tc>
      </w:tr>
      <w:tr w:rsidR="00886827" w:rsidRPr="0094186B" w14:paraId="2FEE86DD" w14:textId="77777777" w:rsidTr="00D14594">
        <w:trPr>
          <w:trHeight w:val="20"/>
        </w:trPr>
        <w:tc>
          <w:tcPr>
            <w:tcW w:w="2459" w:type="pct"/>
            <w:shd w:val="clear" w:color="auto" w:fill="auto"/>
          </w:tcPr>
          <w:p w14:paraId="54D1C8FC" w14:textId="77777777" w:rsidR="00886827" w:rsidRPr="0094186B" w:rsidRDefault="00886827" w:rsidP="00886827">
            <w:pPr>
              <w:pStyle w:val="KDParagraf"/>
              <w:spacing w:before="0"/>
              <w:rPr>
                <w:rFonts w:cs="Arial"/>
                <w:lang w:bidi="en-US"/>
              </w:rPr>
            </w:pPr>
            <w:r w:rsidRPr="0094186B">
              <w:rPr>
                <w:rFonts w:cs="Arial"/>
                <w:lang w:bidi="en-US"/>
              </w:rPr>
              <w:t xml:space="preserve">FIELD 70:  </w:t>
            </w:r>
          </w:p>
        </w:tc>
        <w:tc>
          <w:tcPr>
            <w:tcW w:w="2541" w:type="pct"/>
            <w:shd w:val="clear" w:color="auto" w:fill="auto"/>
          </w:tcPr>
          <w:p w14:paraId="0F183D26" w14:textId="77777777" w:rsidR="00886827" w:rsidRPr="0094186B" w:rsidRDefault="00886827" w:rsidP="00886827">
            <w:pPr>
              <w:pStyle w:val="KDParagraf"/>
              <w:spacing w:before="0"/>
              <w:rPr>
                <w:rFonts w:cs="Arial"/>
                <w:lang w:bidi="en-US"/>
              </w:rPr>
            </w:pPr>
            <w:r w:rsidRPr="0094186B">
              <w:rPr>
                <w:rFonts w:cs="Arial"/>
                <w:lang w:bidi="en-US"/>
              </w:rPr>
              <w:t>DETAILS OF PAYMENT</w:t>
            </w:r>
          </w:p>
        </w:tc>
      </w:tr>
      <w:tr w:rsidR="00886827" w:rsidRPr="0094186B" w14:paraId="03D33F16" w14:textId="77777777" w:rsidTr="00D14594">
        <w:trPr>
          <w:trHeight w:val="20"/>
        </w:trPr>
        <w:tc>
          <w:tcPr>
            <w:tcW w:w="2459" w:type="pct"/>
            <w:shd w:val="clear" w:color="auto" w:fill="auto"/>
          </w:tcPr>
          <w:p w14:paraId="6CB89EA1" w14:textId="77777777" w:rsidR="00886827" w:rsidRPr="0094186B" w:rsidRDefault="00886827" w:rsidP="00886827">
            <w:pPr>
              <w:pStyle w:val="KDParagraf"/>
              <w:spacing w:before="0"/>
              <w:rPr>
                <w:rFonts w:cs="Arial"/>
                <w:lang w:bidi="en-US"/>
              </w:rPr>
            </w:pPr>
          </w:p>
        </w:tc>
        <w:tc>
          <w:tcPr>
            <w:tcW w:w="2541" w:type="pct"/>
            <w:shd w:val="clear" w:color="auto" w:fill="auto"/>
          </w:tcPr>
          <w:p w14:paraId="01AA783C" w14:textId="77777777" w:rsidR="00886827" w:rsidRPr="0094186B" w:rsidRDefault="00886827" w:rsidP="00886827">
            <w:pPr>
              <w:pStyle w:val="KDParagraf"/>
              <w:spacing w:before="0"/>
              <w:rPr>
                <w:rFonts w:cs="Arial"/>
                <w:lang w:bidi="en-US"/>
              </w:rPr>
            </w:pPr>
          </w:p>
        </w:tc>
      </w:tr>
    </w:tbl>
    <w:p w14:paraId="5A27E5B1" w14:textId="77777777" w:rsidR="00886827" w:rsidRPr="0094186B" w:rsidRDefault="00886827" w:rsidP="00886827">
      <w:pPr>
        <w:pStyle w:val="KDParagraf"/>
        <w:spacing w:before="0"/>
        <w:rPr>
          <w:rFonts w:cs="Arial"/>
          <w:lang w:bidi="en-US"/>
        </w:rPr>
      </w:pPr>
    </w:p>
    <w:p w14:paraId="47A398B3" w14:textId="77777777" w:rsidR="00886827" w:rsidRPr="0094186B" w:rsidRDefault="00886827"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94186B" w14:paraId="29C6E40D" w14:textId="77777777" w:rsidTr="00D14594">
        <w:tc>
          <w:tcPr>
            <w:tcW w:w="2491" w:type="pct"/>
            <w:shd w:val="clear" w:color="auto" w:fill="auto"/>
          </w:tcPr>
          <w:p w14:paraId="6A25DAAD" w14:textId="77777777" w:rsidR="00886827" w:rsidRPr="0094186B" w:rsidRDefault="00886827" w:rsidP="00886827">
            <w:pPr>
              <w:pStyle w:val="KDParagraf"/>
              <w:spacing w:before="0"/>
              <w:rPr>
                <w:rFonts w:cs="Arial"/>
                <w:lang w:bidi="en-US"/>
              </w:rPr>
            </w:pPr>
            <w:r w:rsidRPr="0094186B">
              <w:rPr>
                <w:rFonts w:cs="Arial"/>
                <w:lang w:bidi="en-US"/>
              </w:rPr>
              <w:t>SWIFT MESSAGE MT103 – USD</w:t>
            </w:r>
          </w:p>
        </w:tc>
        <w:tc>
          <w:tcPr>
            <w:tcW w:w="2509" w:type="pct"/>
            <w:shd w:val="clear" w:color="auto" w:fill="auto"/>
          </w:tcPr>
          <w:p w14:paraId="4942FBE9" w14:textId="77777777" w:rsidR="00886827" w:rsidRPr="0094186B" w:rsidRDefault="00886827" w:rsidP="00886827">
            <w:pPr>
              <w:pStyle w:val="KDParagraf"/>
              <w:spacing w:before="0"/>
              <w:rPr>
                <w:rFonts w:cs="Arial"/>
                <w:lang w:bidi="en-US"/>
              </w:rPr>
            </w:pPr>
          </w:p>
        </w:tc>
      </w:tr>
      <w:tr w:rsidR="00886827" w:rsidRPr="0094186B" w14:paraId="6D145340" w14:textId="77777777" w:rsidTr="00D14594">
        <w:tc>
          <w:tcPr>
            <w:tcW w:w="2491" w:type="pct"/>
            <w:shd w:val="clear" w:color="auto" w:fill="auto"/>
          </w:tcPr>
          <w:p w14:paraId="4E27885C" w14:textId="77777777" w:rsidR="00886827" w:rsidRPr="0094186B" w:rsidRDefault="00886827" w:rsidP="00886827">
            <w:pPr>
              <w:pStyle w:val="KDParagraf"/>
              <w:spacing w:before="0"/>
              <w:rPr>
                <w:rFonts w:cs="Arial"/>
                <w:lang w:bidi="en-US"/>
              </w:rPr>
            </w:pPr>
            <w:r w:rsidRPr="0094186B">
              <w:rPr>
                <w:rFonts w:cs="Arial"/>
                <w:lang w:bidi="en-US"/>
              </w:rPr>
              <w:t xml:space="preserve">FIELD 32A: </w:t>
            </w:r>
          </w:p>
        </w:tc>
        <w:tc>
          <w:tcPr>
            <w:tcW w:w="2509" w:type="pct"/>
            <w:shd w:val="clear" w:color="auto" w:fill="auto"/>
          </w:tcPr>
          <w:p w14:paraId="5DA70FC1" w14:textId="77777777" w:rsidR="00886827" w:rsidRPr="0094186B" w:rsidRDefault="00886827" w:rsidP="00886827">
            <w:pPr>
              <w:pStyle w:val="KDParagraf"/>
              <w:spacing w:before="0"/>
              <w:rPr>
                <w:rFonts w:cs="Arial"/>
                <w:lang w:bidi="en-US"/>
              </w:rPr>
            </w:pPr>
            <w:r w:rsidRPr="0094186B">
              <w:rPr>
                <w:rFonts w:cs="Arial"/>
                <w:lang w:bidi="en-US"/>
              </w:rPr>
              <w:t>VALUE DATE – USD- AMOUNT</w:t>
            </w:r>
          </w:p>
        </w:tc>
      </w:tr>
      <w:tr w:rsidR="00886827" w:rsidRPr="0094186B" w14:paraId="2AD1CF69" w14:textId="77777777" w:rsidTr="00D14594">
        <w:tc>
          <w:tcPr>
            <w:tcW w:w="2491" w:type="pct"/>
            <w:shd w:val="clear" w:color="auto" w:fill="auto"/>
          </w:tcPr>
          <w:p w14:paraId="3FCAACEB" w14:textId="77777777" w:rsidR="00886827" w:rsidRPr="0094186B" w:rsidRDefault="00886827" w:rsidP="00886827">
            <w:pPr>
              <w:pStyle w:val="KDParagraf"/>
              <w:spacing w:before="0"/>
              <w:rPr>
                <w:rFonts w:cs="Arial"/>
                <w:lang w:bidi="en-US"/>
              </w:rPr>
            </w:pPr>
            <w:r w:rsidRPr="0094186B">
              <w:rPr>
                <w:rFonts w:cs="Arial"/>
                <w:lang w:bidi="en-US"/>
              </w:rPr>
              <w:t xml:space="preserve">FIELD 50K:  </w:t>
            </w:r>
          </w:p>
        </w:tc>
        <w:tc>
          <w:tcPr>
            <w:tcW w:w="2509" w:type="pct"/>
            <w:shd w:val="clear" w:color="auto" w:fill="auto"/>
          </w:tcPr>
          <w:p w14:paraId="5D589826" w14:textId="77777777" w:rsidR="00886827" w:rsidRPr="0094186B" w:rsidRDefault="00886827" w:rsidP="00886827">
            <w:pPr>
              <w:pStyle w:val="KDParagraf"/>
              <w:spacing w:before="0"/>
              <w:rPr>
                <w:rFonts w:cs="Arial"/>
                <w:lang w:bidi="en-US"/>
              </w:rPr>
            </w:pPr>
            <w:r w:rsidRPr="0094186B">
              <w:rPr>
                <w:rFonts w:cs="Arial"/>
                <w:lang w:bidi="en-US"/>
              </w:rPr>
              <w:t>ORDERING CUSTOMER</w:t>
            </w:r>
          </w:p>
        </w:tc>
      </w:tr>
      <w:tr w:rsidR="00886827" w:rsidRPr="0094186B" w14:paraId="01583AE3" w14:textId="77777777" w:rsidTr="00D14594">
        <w:tc>
          <w:tcPr>
            <w:tcW w:w="2491" w:type="pct"/>
            <w:shd w:val="clear" w:color="auto" w:fill="auto"/>
          </w:tcPr>
          <w:p w14:paraId="4E0EAE4F" w14:textId="77777777" w:rsidR="00886827" w:rsidRPr="0094186B" w:rsidRDefault="00886827" w:rsidP="00886827">
            <w:pPr>
              <w:pStyle w:val="KDParagraf"/>
              <w:spacing w:before="0"/>
              <w:rPr>
                <w:rFonts w:cs="Arial"/>
                <w:lang w:bidi="en-US"/>
              </w:rPr>
            </w:pPr>
            <w:r w:rsidRPr="0094186B">
              <w:rPr>
                <w:rFonts w:cs="Arial"/>
                <w:lang w:bidi="en-US"/>
              </w:rPr>
              <w:t>FIELD 56A:</w:t>
            </w:r>
          </w:p>
          <w:p w14:paraId="2441EB43" w14:textId="77777777" w:rsidR="00886827" w:rsidRPr="0094186B" w:rsidRDefault="00886827" w:rsidP="00886827">
            <w:pPr>
              <w:pStyle w:val="KDParagraf"/>
              <w:spacing w:before="0"/>
              <w:rPr>
                <w:rFonts w:cs="Arial"/>
                <w:lang w:bidi="en-US"/>
              </w:rPr>
            </w:pPr>
            <w:r w:rsidRPr="0094186B">
              <w:rPr>
                <w:rFonts w:cs="Arial"/>
                <w:lang w:bidi="en-US"/>
              </w:rPr>
              <w:t>(INTERMEDIARY)</w:t>
            </w:r>
          </w:p>
          <w:p w14:paraId="0FEB25A9" w14:textId="77777777" w:rsidR="00886827" w:rsidRPr="0094186B" w:rsidRDefault="00886827" w:rsidP="00886827">
            <w:pPr>
              <w:pStyle w:val="KDParagraf"/>
              <w:spacing w:before="0"/>
              <w:rPr>
                <w:rFonts w:cs="Arial"/>
                <w:lang w:bidi="en-US"/>
              </w:rPr>
            </w:pPr>
          </w:p>
        </w:tc>
        <w:tc>
          <w:tcPr>
            <w:tcW w:w="2509" w:type="pct"/>
            <w:shd w:val="clear" w:color="auto" w:fill="auto"/>
          </w:tcPr>
          <w:p w14:paraId="4B108056" w14:textId="77777777" w:rsidR="00886827" w:rsidRPr="0094186B" w:rsidRDefault="00886827" w:rsidP="00886827">
            <w:pPr>
              <w:pStyle w:val="KDParagraf"/>
              <w:spacing w:before="0"/>
              <w:rPr>
                <w:rFonts w:cs="Arial"/>
                <w:lang w:bidi="en-US"/>
              </w:rPr>
            </w:pPr>
            <w:r w:rsidRPr="0094186B">
              <w:rPr>
                <w:rFonts w:cs="Arial"/>
                <w:lang w:bidi="en-US"/>
              </w:rPr>
              <w:t>BKTRUS33XXX</w:t>
            </w:r>
          </w:p>
          <w:p w14:paraId="53184912" w14:textId="77777777" w:rsidR="00886827" w:rsidRPr="0094186B" w:rsidRDefault="00886827" w:rsidP="00886827">
            <w:pPr>
              <w:pStyle w:val="KDParagraf"/>
              <w:spacing w:before="0"/>
              <w:rPr>
                <w:rFonts w:cs="Arial"/>
                <w:lang w:bidi="en-US"/>
              </w:rPr>
            </w:pPr>
            <w:r w:rsidRPr="0094186B">
              <w:rPr>
                <w:rFonts w:cs="Arial"/>
                <w:lang w:bidi="en-US"/>
              </w:rPr>
              <w:t>DEUTSCHE BANK TRUST COMPANIY</w:t>
            </w:r>
          </w:p>
          <w:p w14:paraId="65B80B9B" w14:textId="77777777" w:rsidR="00886827" w:rsidRPr="0094186B" w:rsidRDefault="00886827" w:rsidP="00886827">
            <w:pPr>
              <w:pStyle w:val="KDParagraf"/>
              <w:spacing w:before="0"/>
              <w:rPr>
                <w:rFonts w:cs="Arial"/>
                <w:lang w:bidi="en-US"/>
              </w:rPr>
            </w:pPr>
            <w:r w:rsidRPr="0094186B">
              <w:rPr>
                <w:rFonts w:cs="Arial"/>
                <w:lang w:bidi="en-US"/>
              </w:rPr>
              <w:t>AMERICAS, NEW YORK</w:t>
            </w:r>
          </w:p>
          <w:p w14:paraId="60A231DE" w14:textId="77777777" w:rsidR="00886827" w:rsidRPr="0094186B" w:rsidRDefault="00886827" w:rsidP="00886827">
            <w:pPr>
              <w:pStyle w:val="KDParagraf"/>
              <w:spacing w:before="0"/>
              <w:rPr>
                <w:rFonts w:cs="Arial"/>
                <w:lang w:bidi="en-US"/>
              </w:rPr>
            </w:pPr>
            <w:r w:rsidRPr="0094186B">
              <w:rPr>
                <w:rFonts w:cs="Arial"/>
                <w:lang w:bidi="en-US"/>
              </w:rPr>
              <w:t>60 WALL STREET</w:t>
            </w:r>
          </w:p>
          <w:p w14:paraId="495FF574" w14:textId="77777777" w:rsidR="00886827" w:rsidRPr="0094186B" w:rsidRDefault="00886827" w:rsidP="00886827">
            <w:pPr>
              <w:pStyle w:val="KDParagraf"/>
              <w:spacing w:before="0"/>
              <w:rPr>
                <w:rFonts w:cs="Arial"/>
                <w:lang w:bidi="en-US"/>
              </w:rPr>
            </w:pPr>
            <w:r w:rsidRPr="0094186B">
              <w:rPr>
                <w:rFonts w:cs="Arial"/>
                <w:lang w:bidi="en-US"/>
              </w:rPr>
              <w:t>UNITED STATES</w:t>
            </w:r>
          </w:p>
        </w:tc>
      </w:tr>
      <w:tr w:rsidR="00886827" w:rsidRPr="0094186B" w14:paraId="42678AEB" w14:textId="77777777" w:rsidTr="00D14594">
        <w:tc>
          <w:tcPr>
            <w:tcW w:w="2491" w:type="pct"/>
            <w:shd w:val="clear" w:color="auto" w:fill="auto"/>
          </w:tcPr>
          <w:p w14:paraId="30D7BE7A" w14:textId="77777777" w:rsidR="00886827" w:rsidRPr="0094186B" w:rsidRDefault="00886827" w:rsidP="00886827">
            <w:pPr>
              <w:pStyle w:val="KDParagraf"/>
              <w:spacing w:before="0"/>
              <w:rPr>
                <w:rFonts w:cs="Arial"/>
                <w:lang w:bidi="en-US"/>
              </w:rPr>
            </w:pPr>
            <w:r w:rsidRPr="0094186B">
              <w:rPr>
                <w:rFonts w:cs="Arial"/>
                <w:lang w:bidi="en-US"/>
              </w:rPr>
              <w:t>FIELD 57A:</w:t>
            </w:r>
          </w:p>
          <w:p w14:paraId="5FB32802" w14:textId="77777777" w:rsidR="00886827" w:rsidRPr="0094186B" w:rsidRDefault="00886827" w:rsidP="00886827">
            <w:pPr>
              <w:pStyle w:val="KDParagraf"/>
              <w:spacing w:before="0"/>
              <w:rPr>
                <w:rFonts w:cs="Arial"/>
                <w:lang w:bidi="en-US"/>
              </w:rPr>
            </w:pPr>
            <w:r w:rsidRPr="0094186B">
              <w:rPr>
                <w:rFonts w:cs="Arial"/>
                <w:lang w:bidi="en-US"/>
              </w:rPr>
              <w:t>(ACC. WITH BANK)</w:t>
            </w:r>
          </w:p>
          <w:p w14:paraId="7712CA53" w14:textId="77777777" w:rsidR="00886827" w:rsidRPr="0094186B" w:rsidRDefault="00886827" w:rsidP="00886827">
            <w:pPr>
              <w:pStyle w:val="KDParagraf"/>
              <w:spacing w:before="0"/>
              <w:rPr>
                <w:rFonts w:cs="Arial"/>
                <w:lang w:bidi="en-US"/>
              </w:rPr>
            </w:pPr>
          </w:p>
        </w:tc>
        <w:tc>
          <w:tcPr>
            <w:tcW w:w="2509" w:type="pct"/>
            <w:shd w:val="clear" w:color="auto" w:fill="auto"/>
          </w:tcPr>
          <w:p w14:paraId="26E8C266" w14:textId="77777777" w:rsidR="00886827" w:rsidRPr="0094186B" w:rsidRDefault="00886827" w:rsidP="00886827">
            <w:pPr>
              <w:pStyle w:val="KDParagraf"/>
              <w:spacing w:before="0"/>
              <w:rPr>
                <w:rFonts w:cs="Arial"/>
                <w:lang w:bidi="en-US"/>
              </w:rPr>
            </w:pPr>
            <w:r w:rsidRPr="0094186B">
              <w:rPr>
                <w:rFonts w:cs="Arial"/>
                <w:lang w:bidi="en-US"/>
              </w:rPr>
              <w:t>NBSRRSBGXXX</w:t>
            </w:r>
          </w:p>
          <w:p w14:paraId="4A767A6D" w14:textId="77777777" w:rsidR="00886827" w:rsidRPr="0094186B" w:rsidRDefault="00886827" w:rsidP="00886827">
            <w:pPr>
              <w:pStyle w:val="KDParagraf"/>
              <w:spacing w:before="0"/>
              <w:rPr>
                <w:rFonts w:cs="Arial"/>
                <w:lang w:bidi="en-US"/>
              </w:rPr>
            </w:pPr>
            <w:r w:rsidRPr="0094186B">
              <w:rPr>
                <w:rFonts w:cs="Arial"/>
                <w:lang w:bidi="en-US"/>
              </w:rPr>
              <w:t>NARODNA BANKA SRBIJE (NATIONAL</w:t>
            </w:r>
          </w:p>
          <w:p w14:paraId="3E438A5B" w14:textId="77777777" w:rsidR="00886827" w:rsidRPr="0094186B" w:rsidRDefault="00886827" w:rsidP="00886827">
            <w:pPr>
              <w:pStyle w:val="KDParagraf"/>
              <w:spacing w:before="0"/>
              <w:rPr>
                <w:rFonts w:cs="Arial"/>
                <w:lang w:bidi="en-US"/>
              </w:rPr>
            </w:pPr>
            <w:r w:rsidRPr="0094186B">
              <w:rPr>
                <w:rFonts w:cs="Arial"/>
                <w:lang w:bidi="en-US"/>
              </w:rPr>
              <w:t>BANK OF SERBIA – NB BEOGRAD,</w:t>
            </w:r>
          </w:p>
          <w:p w14:paraId="401F87F8" w14:textId="77777777" w:rsidR="00886827" w:rsidRPr="0094186B" w:rsidRDefault="00886827" w:rsidP="00886827">
            <w:pPr>
              <w:pStyle w:val="KDParagraf"/>
              <w:spacing w:before="0"/>
              <w:rPr>
                <w:rFonts w:cs="Arial"/>
                <w:lang w:bidi="en-US"/>
              </w:rPr>
            </w:pPr>
            <w:r w:rsidRPr="0094186B">
              <w:rPr>
                <w:rFonts w:cs="Arial"/>
                <w:lang w:bidi="en-US"/>
              </w:rPr>
              <w:t>NEMANJINA 17</w:t>
            </w:r>
          </w:p>
          <w:p w14:paraId="14B016CE" w14:textId="77777777" w:rsidR="00886827" w:rsidRPr="0094186B" w:rsidRDefault="00886827" w:rsidP="00886827">
            <w:pPr>
              <w:pStyle w:val="KDParagraf"/>
              <w:spacing w:before="0"/>
              <w:rPr>
                <w:rFonts w:cs="Arial"/>
                <w:lang w:bidi="en-US"/>
              </w:rPr>
            </w:pPr>
            <w:r w:rsidRPr="0094186B">
              <w:rPr>
                <w:rFonts w:cs="Arial"/>
                <w:lang w:bidi="en-US"/>
              </w:rPr>
              <w:t>SERBIA</w:t>
            </w:r>
          </w:p>
        </w:tc>
      </w:tr>
      <w:tr w:rsidR="00886827" w:rsidRPr="0094186B" w14:paraId="30443367" w14:textId="77777777" w:rsidTr="00D14594">
        <w:tc>
          <w:tcPr>
            <w:tcW w:w="2491" w:type="pct"/>
            <w:shd w:val="clear" w:color="auto" w:fill="auto"/>
          </w:tcPr>
          <w:p w14:paraId="1949280C" w14:textId="77777777" w:rsidR="00886827" w:rsidRPr="0094186B" w:rsidRDefault="00886827" w:rsidP="00886827">
            <w:pPr>
              <w:pStyle w:val="KDParagraf"/>
              <w:spacing w:before="0"/>
              <w:rPr>
                <w:rFonts w:cs="Arial"/>
                <w:lang w:bidi="en-US"/>
              </w:rPr>
            </w:pPr>
            <w:r w:rsidRPr="0094186B">
              <w:rPr>
                <w:rFonts w:cs="Arial"/>
                <w:lang w:bidi="en-US"/>
              </w:rPr>
              <w:t>FIELD 59:</w:t>
            </w:r>
          </w:p>
          <w:p w14:paraId="2692238F" w14:textId="77777777" w:rsidR="00886827" w:rsidRPr="0094186B" w:rsidRDefault="00886827" w:rsidP="00886827">
            <w:pPr>
              <w:pStyle w:val="KDParagraf"/>
              <w:spacing w:before="0"/>
              <w:rPr>
                <w:rFonts w:cs="Arial"/>
                <w:lang w:bidi="en-US"/>
              </w:rPr>
            </w:pPr>
            <w:r w:rsidRPr="0094186B">
              <w:rPr>
                <w:rFonts w:cs="Arial"/>
                <w:lang w:bidi="en-US"/>
              </w:rPr>
              <w:t>(BENEFICIARY)</w:t>
            </w:r>
          </w:p>
          <w:p w14:paraId="4F6AFE90" w14:textId="77777777" w:rsidR="00886827" w:rsidRPr="0094186B" w:rsidRDefault="00886827" w:rsidP="00886827">
            <w:pPr>
              <w:pStyle w:val="KDParagraf"/>
              <w:spacing w:before="0"/>
              <w:rPr>
                <w:rFonts w:cs="Arial"/>
                <w:lang w:bidi="en-US"/>
              </w:rPr>
            </w:pPr>
          </w:p>
        </w:tc>
        <w:tc>
          <w:tcPr>
            <w:tcW w:w="2509" w:type="pct"/>
            <w:shd w:val="clear" w:color="auto" w:fill="auto"/>
          </w:tcPr>
          <w:p w14:paraId="56B4BD71" w14:textId="77777777" w:rsidR="00886827" w:rsidRPr="0094186B" w:rsidRDefault="00886827" w:rsidP="00886827">
            <w:pPr>
              <w:pStyle w:val="KDParagraf"/>
              <w:spacing w:before="0"/>
              <w:rPr>
                <w:rFonts w:cs="Arial"/>
                <w:lang w:bidi="en-US"/>
              </w:rPr>
            </w:pPr>
            <w:r w:rsidRPr="0094186B">
              <w:rPr>
                <w:rFonts w:cs="Arial"/>
                <w:lang w:bidi="en-US"/>
              </w:rPr>
              <w:t>/RS35908500103019323073</w:t>
            </w:r>
          </w:p>
          <w:p w14:paraId="6ED47DCD" w14:textId="77777777" w:rsidR="00886827" w:rsidRPr="0094186B" w:rsidRDefault="00886827" w:rsidP="00886827">
            <w:pPr>
              <w:pStyle w:val="KDParagraf"/>
              <w:spacing w:before="0"/>
              <w:rPr>
                <w:rFonts w:cs="Arial"/>
                <w:lang w:bidi="en-US"/>
              </w:rPr>
            </w:pPr>
            <w:r w:rsidRPr="0094186B">
              <w:rPr>
                <w:rFonts w:cs="Arial"/>
                <w:lang w:bidi="en-US"/>
              </w:rPr>
              <w:t>MINISTARSTVO FINANSIJA</w:t>
            </w:r>
          </w:p>
          <w:p w14:paraId="68EB14EF" w14:textId="77777777" w:rsidR="00886827" w:rsidRPr="0094186B" w:rsidRDefault="00886827" w:rsidP="00886827">
            <w:pPr>
              <w:pStyle w:val="KDParagraf"/>
              <w:spacing w:before="0"/>
              <w:rPr>
                <w:rFonts w:cs="Arial"/>
                <w:lang w:bidi="en-US"/>
              </w:rPr>
            </w:pPr>
            <w:r w:rsidRPr="0094186B">
              <w:rPr>
                <w:rFonts w:cs="Arial"/>
                <w:lang w:bidi="en-US"/>
              </w:rPr>
              <w:t>UPRAVA ZA TREZOR</w:t>
            </w:r>
          </w:p>
          <w:p w14:paraId="1D8F1195" w14:textId="77777777" w:rsidR="00886827" w:rsidRPr="0094186B" w:rsidRDefault="00886827" w:rsidP="00886827">
            <w:pPr>
              <w:pStyle w:val="KDParagraf"/>
              <w:spacing w:before="0"/>
              <w:rPr>
                <w:rFonts w:cs="Arial"/>
                <w:lang w:bidi="en-US"/>
              </w:rPr>
            </w:pPr>
            <w:r w:rsidRPr="0094186B">
              <w:rPr>
                <w:rFonts w:cs="Arial"/>
                <w:lang w:bidi="en-US"/>
              </w:rPr>
              <w:t>POP LUKINA7-9</w:t>
            </w:r>
          </w:p>
          <w:p w14:paraId="14A2452B" w14:textId="77777777" w:rsidR="00886827" w:rsidRPr="0094186B" w:rsidRDefault="00886827" w:rsidP="00886827">
            <w:pPr>
              <w:pStyle w:val="KDParagraf"/>
              <w:spacing w:before="0"/>
              <w:rPr>
                <w:rFonts w:cs="Arial"/>
                <w:lang w:bidi="en-US"/>
              </w:rPr>
            </w:pPr>
            <w:r w:rsidRPr="0094186B">
              <w:rPr>
                <w:rFonts w:cs="Arial"/>
                <w:lang w:bidi="en-US"/>
              </w:rPr>
              <w:t>BEOGRAD</w:t>
            </w:r>
          </w:p>
        </w:tc>
      </w:tr>
      <w:tr w:rsidR="00886827" w:rsidRPr="0094186B" w14:paraId="5DA58ACA" w14:textId="77777777" w:rsidTr="00D14594">
        <w:tc>
          <w:tcPr>
            <w:tcW w:w="2491" w:type="pct"/>
            <w:shd w:val="clear" w:color="auto" w:fill="auto"/>
          </w:tcPr>
          <w:p w14:paraId="4374B369" w14:textId="77777777" w:rsidR="00886827" w:rsidRPr="0094186B" w:rsidRDefault="00886827" w:rsidP="00886827">
            <w:pPr>
              <w:pStyle w:val="KDParagraf"/>
              <w:spacing w:before="0"/>
              <w:rPr>
                <w:rFonts w:cs="Arial"/>
                <w:lang w:bidi="en-US"/>
              </w:rPr>
            </w:pPr>
            <w:r w:rsidRPr="0094186B">
              <w:rPr>
                <w:rFonts w:cs="Arial"/>
                <w:lang w:bidi="en-US"/>
              </w:rPr>
              <w:t xml:space="preserve">FIELD 70:  </w:t>
            </w:r>
          </w:p>
        </w:tc>
        <w:tc>
          <w:tcPr>
            <w:tcW w:w="2509" w:type="pct"/>
            <w:shd w:val="clear" w:color="auto" w:fill="auto"/>
          </w:tcPr>
          <w:p w14:paraId="6F139770" w14:textId="77777777" w:rsidR="00886827" w:rsidRPr="0094186B" w:rsidRDefault="00886827" w:rsidP="00886827">
            <w:pPr>
              <w:pStyle w:val="KDParagraf"/>
              <w:spacing w:before="0"/>
              <w:rPr>
                <w:rFonts w:cs="Arial"/>
                <w:lang w:bidi="en-US"/>
              </w:rPr>
            </w:pPr>
            <w:r w:rsidRPr="0094186B">
              <w:rPr>
                <w:rFonts w:cs="Arial"/>
                <w:lang w:bidi="en-US"/>
              </w:rPr>
              <w:t>DETAILS OF PAYMENT</w:t>
            </w:r>
          </w:p>
        </w:tc>
      </w:tr>
    </w:tbl>
    <w:p w14:paraId="32CA3ED3" w14:textId="77777777" w:rsidR="0008263C" w:rsidRPr="0094186B" w:rsidRDefault="0008263C" w:rsidP="0008263C">
      <w:pPr>
        <w:rPr>
          <w:rFonts w:cs="Arial"/>
        </w:rPr>
      </w:pPr>
      <w:bookmarkStart w:id="248" w:name="_Toc441651610"/>
      <w:bookmarkStart w:id="249" w:name="_Toc442559921"/>
    </w:p>
    <w:p w14:paraId="13D8FD85" w14:textId="77777777" w:rsidR="008D2B23" w:rsidRPr="0094186B" w:rsidRDefault="008D2B23" w:rsidP="006C6FDF">
      <w:pPr>
        <w:pStyle w:val="KDPodnaslov2"/>
        <w:numPr>
          <w:ilvl w:val="1"/>
          <w:numId w:val="33"/>
        </w:numPr>
        <w:spacing w:before="0"/>
        <w:jc w:val="both"/>
        <w:rPr>
          <w:rFonts w:cs="Arial"/>
        </w:rPr>
      </w:pPr>
      <w:r w:rsidRPr="0094186B">
        <w:rPr>
          <w:rFonts w:cs="Arial"/>
        </w:rPr>
        <w:t>Закључивање уговора</w:t>
      </w:r>
      <w:bookmarkEnd w:id="248"/>
      <w:bookmarkEnd w:id="249"/>
    </w:p>
    <w:p w14:paraId="06829B21" w14:textId="77777777" w:rsidR="008D2B23" w:rsidRPr="0094186B" w:rsidRDefault="008D2B23" w:rsidP="008D2B23">
      <w:pPr>
        <w:spacing w:before="0"/>
        <w:rPr>
          <w:rFonts w:cs="Arial"/>
        </w:rPr>
      </w:pPr>
      <w:r w:rsidRPr="0094186B">
        <w:rPr>
          <w:rFonts w:cs="Arial"/>
        </w:rPr>
        <w:t xml:space="preserve">Наручилац ће доставити уговор о јавној набавци понуђачу којем је додељен уговор у року од </w:t>
      </w:r>
      <w:r w:rsidR="002479F9" w:rsidRPr="0094186B">
        <w:rPr>
          <w:rFonts w:cs="Arial"/>
          <w:lang w:val="sr-Cyrl-RS"/>
        </w:rPr>
        <w:t>8</w:t>
      </w:r>
      <w:r w:rsidR="003D4F0E" w:rsidRPr="0094186B">
        <w:rPr>
          <w:rFonts w:cs="Arial"/>
          <w:lang w:val="sr-Cyrl-RS"/>
        </w:rPr>
        <w:t xml:space="preserve"> </w:t>
      </w:r>
      <w:r w:rsidR="002479F9" w:rsidRPr="0094186B">
        <w:rPr>
          <w:rFonts w:cs="Arial"/>
          <w:lang w:val="sr-Cyrl-RS"/>
        </w:rPr>
        <w:t>(</w:t>
      </w:r>
      <w:r w:rsidRPr="0094186B">
        <w:rPr>
          <w:rFonts w:cs="Arial"/>
        </w:rPr>
        <w:t>осам</w:t>
      </w:r>
      <w:r w:rsidR="002479F9" w:rsidRPr="0094186B">
        <w:rPr>
          <w:rFonts w:cs="Arial"/>
          <w:lang w:val="sr-Cyrl-RS"/>
        </w:rPr>
        <w:t>)</w:t>
      </w:r>
      <w:r w:rsidRPr="0094186B">
        <w:rPr>
          <w:rFonts w:cs="Arial"/>
        </w:rPr>
        <w:t xml:space="preserve"> дана од протека рока за под</w:t>
      </w:r>
      <w:r w:rsidR="007E3AF6" w:rsidRPr="0094186B">
        <w:rPr>
          <w:rFonts w:cs="Arial"/>
        </w:rPr>
        <w:t>ношење захтева за заштиту права.</w:t>
      </w:r>
    </w:p>
    <w:p w14:paraId="5B860339" w14:textId="77777777" w:rsidR="007E3AF6" w:rsidRPr="0094186B" w:rsidRDefault="007E3AF6" w:rsidP="007E3AF6">
      <w:pPr>
        <w:spacing w:before="0"/>
        <w:rPr>
          <w:rFonts w:cs="Arial"/>
          <w:color w:val="00B0F0"/>
        </w:rPr>
      </w:pPr>
      <w:r w:rsidRPr="0094186B">
        <w:rPr>
          <w:rFonts w:cs="Arial"/>
        </w:rPr>
        <w:t>Понуђач којем буде додељен уговор, обавезан је да у року од највише 10</w:t>
      </w:r>
      <w:r w:rsidR="002479F9" w:rsidRPr="0094186B">
        <w:rPr>
          <w:rFonts w:cs="Arial"/>
          <w:lang w:val="sr-Cyrl-RS"/>
        </w:rPr>
        <w:t xml:space="preserve"> (</w:t>
      </w:r>
      <w:proofErr w:type="gramStart"/>
      <w:r w:rsidR="002479F9" w:rsidRPr="0094186B">
        <w:rPr>
          <w:rFonts w:cs="Arial"/>
          <w:lang w:val="sr-Cyrl-RS"/>
        </w:rPr>
        <w:t>десет)</w:t>
      </w:r>
      <w:r w:rsidRPr="0094186B">
        <w:rPr>
          <w:rFonts w:cs="Arial"/>
        </w:rPr>
        <w:t xml:space="preserve">  дана</w:t>
      </w:r>
      <w:proofErr w:type="gramEnd"/>
      <w:r w:rsidRPr="0094186B">
        <w:rPr>
          <w:rFonts w:cs="Arial"/>
        </w:rPr>
        <w:t xml:space="preserve">  од дана закључења уговора достави банкарску гаранцију</w:t>
      </w:r>
      <w:r w:rsidR="003D4F0E" w:rsidRPr="0094186B">
        <w:rPr>
          <w:rFonts w:cs="Arial"/>
        </w:rPr>
        <w:t xml:space="preserve"> за добро извршење посла.</w:t>
      </w:r>
    </w:p>
    <w:p w14:paraId="3F36916D" w14:textId="77777777" w:rsidR="008D2B23" w:rsidRPr="0094186B" w:rsidRDefault="008D2B23" w:rsidP="008D2B23">
      <w:pPr>
        <w:spacing w:before="0"/>
        <w:rPr>
          <w:rFonts w:cs="Arial"/>
          <w:lang w:val="ru-RU"/>
        </w:rPr>
      </w:pPr>
      <w:r w:rsidRPr="0094186B">
        <w:rPr>
          <w:rFonts w:cs="Arial"/>
          <w:lang w:val="ru-RU"/>
        </w:rPr>
        <w:t>Ако понуђач којем је додељен уговор одбије да потпише уговор или уговор не потпише у року</w:t>
      </w:r>
      <w:r w:rsidR="003D4F0E" w:rsidRPr="0094186B">
        <w:rPr>
          <w:rFonts w:cs="Arial"/>
          <w:lang w:val="ru-RU"/>
        </w:rPr>
        <w:t xml:space="preserve"> од 8 (словима: осам)</w:t>
      </w:r>
      <w:r w:rsidR="00F2311C" w:rsidRPr="0094186B">
        <w:rPr>
          <w:rFonts w:cs="Arial"/>
          <w:lang w:val="ru-RU"/>
        </w:rPr>
        <w:t xml:space="preserve"> дана</w:t>
      </w:r>
      <w:r w:rsidRPr="0094186B">
        <w:rPr>
          <w:rFonts w:cs="Arial"/>
          <w:lang w:val="ru-RU"/>
        </w:rPr>
        <w:t xml:space="preserve">, Наручилац </w:t>
      </w:r>
      <w:r w:rsidR="007E3AF6" w:rsidRPr="0094186B">
        <w:rPr>
          <w:rFonts w:cs="Arial"/>
          <w:lang w:val="ru-RU"/>
        </w:rPr>
        <w:t xml:space="preserve">може </w:t>
      </w:r>
      <w:r w:rsidRPr="0094186B">
        <w:rPr>
          <w:rFonts w:cs="Arial"/>
          <w:lang w:val="ru-RU"/>
        </w:rPr>
        <w:t>закључити са првим следећим најповољнијим понуђачем.</w:t>
      </w:r>
    </w:p>
    <w:p w14:paraId="2B75D5C5" w14:textId="77777777" w:rsidR="003D4F0E" w:rsidRPr="0094186B" w:rsidRDefault="007E3AF6" w:rsidP="007E3AF6">
      <w:pPr>
        <w:spacing w:before="0"/>
        <w:rPr>
          <w:rFonts w:cs="Arial"/>
          <w:lang w:val="ru-RU"/>
        </w:rPr>
      </w:pPr>
      <w:r w:rsidRPr="0094186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296B1DE" w14:textId="77777777" w:rsidR="003D4F0E" w:rsidRPr="0094186B" w:rsidRDefault="003D4F0E" w:rsidP="007E3AF6">
      <w:pPr>
        <w:spacing w:before="0"/>
        <w:rPr>
          <w:rFonts w:cs="Arial"/>
          <w:lang w:val="ru-RU"/>
        </w:rPr>
      </w:pPr>
    </w:p>
    <w:p w14:paraId="4A32808B" w14:textId="77777777" w:rsidR="008D2B23" w:rsidRPr="0094186B" w:rsidRDefault="008D2B23" w:rsidP="006C6FDF">
      <w:pPr>
        <w:pStyle w:val="KDPodnaslov2"/>
        <w:numPr>
          <w:ilvl w:val="1"/>
          <w:numId w:val="33"/>
        </w:numPr>
        <w:spacing w:before="0"/>
        <w:jc w:val="both"/>
        <w:rPr>
          <w:rFonts w:cs="Arial"/>
        </w:rPr>
      </w:pPr>
      <w:bookmarkStart w:id="250" w:name="_Toc441651611"/>
      <w:bookmarkStart w:id="251" w:name="_Toc442559922"/>
      <w:r w:rsidRPr="0094186B">
        <w:rPr>
          <w:rFonts w:cs="Arial"/>
        </w:rPr>
        <w:lastRenderedPageBreak/>
        <w:t>Измене током трајања уговора</w:t>
      </w:r>
      <w:bookmarkEnd w:id="250"/>
      <w:bookmarkEnd w:id="251"/>
    </w:p>
    <w:p w14:paraId="0E7A27BF" w14:textId="77777777" w:rsidR="008D2B23" w:rsidRPr="0094186B" w:rsidRDefault="008D2B23" w:rsidP="008D2B23">
      <w:pPr>
        <w:spacing w:before="0"/>
        <w:rPr>
          <w:rFonts w:cs="Arial"/>
          <w:lang w:eastAsia="sr-Latn-CS"/>
        </w:rPr>
      </w:pPr>
      <w:r w:rsidRPr="0094186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F53764B" w14:textId="77777777" w:rsidR="00465640" w:rsidRPr="0094186B" w:rsidRDefault="00465640" w:rsidP="00922EDB">
      <w:pPr>
        <w:spacing w:before="0"/>
        <w:rPr>
          <w:rFonts w:cs="Arial"/>
          <w:color w:val="00B0F0"/>
          <w:lang w:eastAsia="sr-Latn-CS"/>
        </w:rPr>
      </w:pPr>
    </w:p>
    <w:p w14:paraId="3FEE0605" w14:textId="77777777" w:rsidR="00465640" w:rsidRPr="0094186B" w:rsidRDefault="00465640" w:rsidP="00922EDB">
      <w:pPr>
        <w:spacing w:before="0"/>
        <w:rPr>
          <w:rFonts w:cs="Arial"/>
          <w:color w:val="00B0F0"/>
          <w:lang w:eastAsia="sr-Latn-CS"/>
        </w:rPr>
      </w:pPr>
    </w:p>
    <w:p w14:paraId="2969C183" w14:textId="77777777" w:rsidR="00465640" w:rsidRPr="0094186B" w:rsidRDefault="00465640" w:rsidP="00922EDB">
      <w:pPr>
        <w:spacing w:before="0"/>
        <w:rPr>
          <w:rFonts w:cs="Arial"/>
          <w:color w:val="00B0F0"/>
          <w:lang w:eastAsia="sr-Latn-CS"/>
        </w:rPr>
      </w:pPr>
    </w:p>
    <w:p w14:paraId="5931944E" w14:textId="77777777" w:rsidR="00465640" w:rsidRPr="0094186B" w:rsidRDefault="00465640" w:rsidP="00922EDB">
      <w:pPr>
        <w:spacing w:before="0"/>
        <w:rPr>
          <w:rFonts w:cs="Arial"/>
          <w:color w:val="00B0F0"/>
          <w:lang w:eastAsia="sr-Latn-CS"/>
        </w:rPr>
      </w:pPr>
    </w:p>
    <w:p w14:paraId="5E136CBF" w14:textId="77777777" w:rsidR="00465640" w:rsidRPr="0094186B" w:rsidRDefault="00465640" w:rsidP="00922EDB">
      <w:pPr>
        <w:spacing w:before="0"/>
        <w:rPr>
          <w:rFonts w:cs="Arial"/>
          <w:color w:val="00B0F0"/>
          <w:lang w:eastAsia="sr-Latn-CS"/>
        </w:rPr>
      </w:pPr>
    </w:p>
    <w:p w14:paraId="2A3FB142" w14:textId="77777777" w:rsidR="00465640" w:rsidRPr="0094186B" w:rsidRDefault="00465640" w:rsidP="00922EDB">
      <w:pPr>
        <w:spacing w:before="0"/>
        <w:rPr>
          <w:rFonts w:cs="Arial"/>
          <w:color w:val="00B0F0"/>
          <w:lang w:eastAsia="sr-Latn-CS"/>
        </w:rPr>
      </w:pPr>
    </w:p>
    <w:p w14:paraId="687FEA98" w14:textId="77777777" w:rsidR="00465640" w:rsidRPr="0094186B" w:rsidRDefault="00465640" w:rsidP="00922EDB">
      <w:pPr>
        <w:spacing w:before="0"/>
        <w:rPr>
          <w:rFonts w:cs="Arial"/>
          <w:color w:val="00B0F0"/>
          <w:lang w:eastAsia="sr-Latn-CS"/>
        </w:rPr>
      </w:pPr>
    </w:p>
    <w:p w14:paraId="0E57BD36" w14:textId="77777777" w:rsidR="00465640" w:rsidRPr="0094186B" w:rsidRDefault="00465640" w:rsidP="00922EDB">
      <w:pPr>
        <w:spacing w:before="0"/>
        <w:rPr>
          <w:rFonts w:cs="Arial"/>
          <w:color w:val="00B0F0"/>
          <w:lang w:eastAsia="sr-Latn-CS"/>
        </w:rPr>
      </w:pPr>
    </w:p>
    <w:p w14:paraId="57027AFC" w14:textId="77777777" w:rsidR="00465640" w:rsidRPr="0094186B" w:rsidRDefault="00465640" w:rsidP="00922EDB">
      <w:pPr>
        <w:spacing w:before="0"/>
        <w:rPr>
          <w:rFonts w:cs="Arial"/>
          <w:color w:val="00B0F0"/>
          <w:lang w:eastAsia="sr-Latn-CS"/>
        </w:rPr>
      </w:pPr>
    </w:p>
    <w:p w14:paraId="1535027F" w14:textId="77777777" w:rsidR="00465640" w:rsidRPr="0094186B" w:rsidRDefault="00465640" w:rsidP="00922EDB">
      <w:pPr>
        <w:spacing w:before="0"/>
        <w:rPr>
          <w:rFonts w:cs="Arial"/>
          <w:color w:val="00B0F0"/>
          <w:lang w:eastAsia="sr-Latn-CS"/>
        </w:rPr>
      </w:pPr>
    </w:p>
    <w:p w14:paraId="2DAD79A9" w14:textId="77777777" w:rsidR="00465640" w:rsidRPr="0094186B" w:rsidRDefault="00465640" w:rsidP="00922EDB">
      <w:pPr>
        <w:spacing w:before="0"/>
        <w:rPr>
          <w:rFonts w:cs="Arial"/>
          <w:color w:val="00B0F0"/>
          <w:lang w:eastAsia="sr-Latn-CS"/>
        </w:rPr>
      </w:pPr>
    </w:p>
    <w:p w14:paraId="732112B8" w14:textId="77777777" w:rsidR="00465640" w:rsidRPr="0094186B" w:rsidRDefault="00465640" w:rsidP="00922EDB">
      <w:pPr>
        <w:spacing w:before="0"/>
        <w:rPr>
          <w:rFonts w:cs="Arial"/>
          <w:color w:val="00B0F0"/>
          <w:lang w:eastAsia="sr-Latn-CS"/>
        </w:rPr>
      </w:pPr>
    </w:p>
    <w:p w14:paraId="56D8243D" w14:textId="77777777" w:rsidR="00465640" w:rsidRPr="0094186B" w:rsidRDefault="00465640" w:rsidP="00465640">
      <w:pPr>
        <w:spacing w:before="0"/>
        <w:rPr>
          <w:rFonts w:cs="Arial"/>
          <w:color w:val="00B0F0"/>
          <w:lang w:eastAsia="sr-Latn-CS"/>
        </w:rPr>
      </w:pPr>
    </w:p>
    <w:p w14:paraId="3CF31AB1" w14:textId="77777777" w:rsidR="00465640" w:rsidRPr="0094186B" w:rsidRDefault="00465640" w:rsidP="00465640">
      <w:pPr>
        <w:spacing w:before="0"/>
        <w:jc w:val="center"/>
        <w:rPr>
          <w:rFonts w:cs="Arial"/>
          <w:color w:val="00B0F0"/>
          <w:lang w:eastAsia="sr-Latn-CS"/>
        </w:rPr>
      </w:pPr>
    </w:p>
    <w:p w14:paraId="5553CCAB" w14:textId="77777777" w:rsidR="00663074" w:rsidRPr="0094186B" w:rsidRDefault="00663074">
      <w:pPr>
        <w:spacing w:before="0"/>
        <w:jc w:val="left"/>
        <w:rPr>
          <w:rFonts w:cs="Arial"/>
          <w:color w:val="00B0F0"/>
          <w:lang w:eastAsia="sr-Latn-CS"/>
        </w:rPr>
      </w:pPr>
      <w:r w:rsidRPr="0094186B">
        <w:rPr>
          <w:rFonts w:cs="Arial"/>
          <w:color w:val="00B0F0"/>
          <w:lang w:eastAsia="sr-Latn-CS"/>
        </w:rPr>
        <w:br w:type="page"/>
      </w:r>
    </w:p>
    <w:p w14:paraId="0ADFAA32" w14:textId="77777777" w:rsidR="00465640" w:rsidRPr="0094186B" w:rsidRDefault="00465640" w:rsidP="00465640">
      <w:pPr>
        <w:spacing w:before="0"/>
        <w:jc w:val="center"/>
        <w:rPr>
          <w:rFonts w:cs="Arial"/>
          <w:color w:val="00B0F0"/>
          <w:lang w:eastAsia="sr-Latn-CS"/>
        </w:rPr>
      </w:pPr>
    </w:p>
    <w:p w14:paraId="4190ED1F" w14:textId="77777777" w:rsidR="00465640" w:rsidRPr="0094186B" w:rsidRDefault="00465640" w:rsidP="00465640">
      <w:pPr>
        <w:pStyle w:val="KDPodnaslov1"/>
        <w:numPr>
          <w:ilvl w:val="0"/>
          <w:numId w:val="33"/>
        </w:numPr>
        <w:spacing w:before="0"/>
        <w:jc w:val="center"/>
        <w:rPr>
          <w:rFonts w:cs="Arial"/>
        </w:rPr>
      </w:pPr>
      <w:r w:rsidRPr="0094186B">
        <w:rPr>
          <w:rFonts w:cs="Arial"/>
        </w:rPr>
        <w:t>ОБРАСЦИ</w:t>
      </w:r>
    </w:p>
    <w:p w14:paraId="6FE59780" w14:textId="77777777" w:rsidR="0008263C" w:rsidRPr="0094186B" w:rsidRDefault="0008263C" w:rsidP="00922EDB">
      <w:pPr>
        <w:spacing w:before="0"/>
        <w:rPr>
          <w:rFonts w:cs="Arial"/>
          <w:color w:val="00B0F0"/>
          <w:lang w:eastAsia="sr-Latn-CS"/>
        </w:rPr>
      </w:pPr>
    </w:p>
    <w:p w14:paraId="55F1F027" w14:textId="77777777" w:rsidR="0008263C" w:rsidRPr="0094186B" w:rsidRDefault="0008263C" w:rsidP="00922EDB">
      <w:pPr>
        <w:spacing w:before="0"/>
        <w:rPr>
          <w:rFonts w:cs="Arial"/>
          <w:color w:val="00B0F0"/>
          <w:lang w:eastAsia="sr-Latn-CS"/>
        </w:rPr>
      </w:pPr>
    </w:p>
    <w:p w14:paraId="3D96DC50" w14:textId="77777777" w:rsidR="00465640" w:rsidRPr="0094186B" w:rsidRDefault="00465640" w:rsidP="00922EDB">
      <w:pPr>
        <w:spacing w:before="0"/>
        <w:rPr>
          <w:rFonts w:cs="Arial"/>
          <w:color w:val="00B0F0"/>
          <w:lang w:eastAsia="sr-Latn-CS"/>
        </w:rPr>
      </w:pPr>
    </w:p>
    <w:p w14:paraId="5F8EC23A" w14:textId="77777777" w:rsidR="00465640" w:rsidRPr="0094186B" w:rsidRDefault="00465640" w:rsidP="00922EDB">
      <w:pPr>
        <w:spacing w:before="0"/>
        <w:rPr>
          <w:rFonts w:cs="Arial"/>
          <w:color w:val="00B0F0"/>
          <w:lang w:eastAsia="sr-Latn-CS"/>
        </w:rPr>
      </w:pPr>
    </w:p>
    <w:p w14:paraId="02BE0AC2" w14:textId="77777777" w:rsidR="00465640" w:rsidRPr="0094186B" w:rsidRDefault="00465640" w:rsidP="00922EDB">
      <w:pPr>
        <w:spacing w:before="0"/>
        <w:rPr>
          <w:rFonts w:cs="Arial"/>
          <w:color w:val="00B0F0"/>
          <w:lang w:eastAsia="sr-Latn-CS"/>
        </w:rPr>
      </w:pPr>
    </w:p>
    <w:p w14:paraId="4FAF663A" w14:textId="77777777" w:rsidR="00465640" w:rsidRPr="0094186B" w:rsidRDefault="00465640" w:rsidP="00922EDB">
      <w:pPr>
        <w:spacing w:before="0"/>
        <w:rPr>
          <w:rFonts w:cs="Arial"/>
          <w:color w:val="00B0F0"/>
          <w:lang w:eastAsia="sr-Latn-CS"/>
        </w:rPr>
      </w:pPr>
    </w:p>
    <w:p w14:paraId="16F1B04B" w14:textId="77777777" w:rsidR="00465640" w:rsidRPr="0094186B" w:rsidRDefault="00465640" w:rsidP="00922EDB">
      <w:pPr>
        <w:spacing w:before="0"/>
        <w:rPr>
          <w:rFonts w:cs="Arial"/>
          <w:color w:val="00B0F0"/>
          <w:lang w:eastAsia="sr-Latn-CS"/>
        </w:rPr>
      </w:pPr>
    </w:p>
    <w:p w14:paraId="5104E2F8" w14:textId="77777777" w:rsidR="00465640" w:rsidRPr="0094186B" w:rsidRDefault="00465640" w:rsidP="00922EDB">
      <w:pPr>
        <w:spacing w:before="0"/>
        <w:rPr>
          <w:rFonts w:cs="Arial"/>
          <w:color w:val="00B0F0"/>
          <w:lang w:eastAsia="sr-Latn-CS"/>
        </w:rPr>
      </w:pPr>
    </w:p>
    <w:p w14:paraId="43842700" w14:textId="77777777" w:rsidR="00465640" w:rsidRPr="0094186B" w:rsidRDefault="00465640" w:rsidP="00922EDB">
      <w:pPr>
        <w:spacing w:before="0"/>
        <w:rPr>
          <w:rFonts w:cs="Arial"/>
          <w:color w:val="00B0F0"/>
          <w:lang w:eastAsia="sr-Latn-CS"/>
        </w:rPr>
      </w:pPr>
    </w:p>
    <w:p w14:paraId="3FD8FBD9" w14:textId="77777777" w:rsidR="00465640" w:rsidRPr="0094186B" w:rsidRDefault="00465640" w:rsidP="00922EDB">
      <w:pPr>
        <w:spacing w:before="0"/>
        <w:rPr>
          <w:rFonts w:cs="Arial"/>
          <w:color w:val="00B0F0"/>
          <w:lang w:eastAsia="sr-Latn-CS"/>
        </w:rPr>
      </w:pPr>
    </w:p>
    <w:p w14:paraId="02428D4D" w14:textId="77777777" w:rsidR="00465640" w:rsidRPr="0094186B" w:rsidRDefault="00465640" w:rsidP="00922EDB">
      <w:pPr>
        <w:spacing w:before="0"/>
        <w:rPr>
          <w:rFonts w:cs="Arial"/>
          <w:color w:val="00B0F0"/>
          <w:lang w:eastAsia="sr-Latn-CS"/>
        </w:rPr>
      </w:pPr>
    </w:p>
    <w:p w14:paraId="4E3371CD" w14:textId="77777777" w:rsidR="00465640" w:rsidRPr="0094186B" w:rsidRDefault="00465640" w:rsidP="00922EDB">
      <w:pPr>
        <w:spacing w:before="0"/>
        <w:rPr>
          <w:rFonts w:cs="Arial"/>
          <w:color w:val="00B0F0"/>
          <w:lang w:eastAsia="sr-Latn-CS"/>
        </w:rPr>
      </w:pPr>
    </w:p>
    <w:p w14:paraId="26A1B379" w14:textId="77777777" w:rsidR="00465640" w:rsidRPr="0094186B" w:rsidRDefault="00465640" w:rsidP="00922EDB">
      <w:pPr>
        <w:spacing w:before="0"/>
        <w:rPr>
          <w:rFonts w:cs="Arial"/>
          <w:color w:val="00B0F0"/>
          <w:lang w:eastAsia="sr-Latn-CS"/>
        </w:rPr>
      </w:pPr>
    </w:p>
    <w:p w14:paraId="246EE5F3" w14:textId="77777777" w:rsidR="00465640" w:rsidRPr="0094186B" w:rsidRDefault="00465640" w:rsidP="00922EDB">
      <w:pPr>
        <w:spacing w:before="0"/>
        <w:rPr>
          <w:rFonts w:cs="Arial"/>
          <w:color w:val="00B0F0"/>
          <w:lang w:eastAsia="sr-Latn-CS"/>
        </w:rPr>
      </w:pPr>
    </w:p>
    <w:p w14:paraId="4D786F92" w14:textId="77777777" w:rsidR="00465640" w:rsidRPr="0094186B" w:rsidRDefault="00465640" w:rsidP="00922EDB">
      <w:pPr>
        <w:spacing w:before="0"/>
        <w:rPr>
          <w:rFonts w:cs="Arial"/>
          <w:color w:val="00B0F0"/>
          <w:lang w:eastAsia="sr-Latn-CS"/>
        </w:rPr>
      </w:pPr>
    </w:p>
    <w:p w14:paraId="205D1B25" w14:textId="77777777" w:rsidR="00465640" w:rsidRPr="0094186B" w:rsidRDefault="00465640" w:rsidP="00922EDB">
      <w:pPr>
        <w:spacing w:before="0"/>
        <w:rPr>
          <w:rFonts w:cs="Arial"/>
          <w:color w:val="00B0F0"/>
          <w:lang w:eastAsia="sr-Latn-CS"/>
        </w:rPr>
      </w:pPr>
    </w:p>
    <w:p w14:paraId="2EE70B85" w14:textId="77777777" w:rsidR="00465640" w:rsidRPr="0094186B" w:rsidRDefault="00465640" w:rsidP="00922EDB">
      <w:pPr>
        <w:spacing w:before="0"/>
        <w:rPr>
          <w:rFonts w:cs="Arial"/>
          <w:color w:val="00B0F0"/>
          <w:lang w:eastAsia="sr-Latn-CS"/>
        </w:rPr>
      </w:pPr>
    </w:p>
    <w:p w14:paraId="70B1C62E" w14:textId="77777777" w:rsidR="00465640" w:rsidRPr="0094186B" w:rsidRDefault="00465640" w:rsidP="00922EDB">
      <w:pPr>
        <w:spacing w:before="0"/>
        <w:rPr>
          <w:rFonts w:cs="Arial"/>
          <w:color w:val="00B0F0"/>
          <w:lang w:eastAsia="sr-Latn-CS"/>
        </w:rPr>
      </w:pPr>
    </w:p>
    <w:p w14:paraId="6F0CBCE2" w14:textId="77777777" w:rsidR="00465640" w:rsidRPr="0094186B" w:rsidRDefault="00465640" w:rsidP="00922EDB">
      <w:pPr>
        <w:spacing w:before="0"/>
        <w:rPr>
          <w:rFonts w:cs="Arial"/>
          <w:color w:val="00B0F0"/>
          <w:lang w:eastAsia="sr-Latn-CS"/>
        </w:rPr>
      </w:pPr>
    </w:p>
    <w:p w14:paraId="56B712C6" w14:textId="77777777" w:rsidR="00465640" w:rsidRPr="0094186B" w:rsidRDefault="00465640" w:rsidP="00922EDB">
      <w:pPr>
        <w:spacing w:before="0"/>
        <w:rPr>
          <w:rFonts w:cs="Arial"/>
          <w:color w:val="00B0F0"/>
          <w:lang w:eastAsia="sr-Latn-CS"/>
        </w:rPr>
      </w:pPr>
    </w:p>
    <w:p w14:paraId="48582CB1" w14:textId="77777777" w:rsidR="00465640" w:rsidRPr="0094186B" w:rsidRDefault="00465640" w:rsidP="00922EDB">
      <w:pPr>
        <w:spacing w:before="0"/>
        <w:rPr>
          <w:rFonts w:cs="Arial"/>
          <w:color w:val="00B0F0"/>
          <w:lang w:eastAsia="sr-Latn-CS"/>
        </w:rPr>
      </w:pPr>
    </w:p>
    <w:p w14:paraId="79B75851" w14:textId="77777777" w:rsidR="00465640" w:rsidRPr="0094186B" w:rsidRDefault="00465640" w:rsidP="00922EDB">
      <w:pPr>
        <w:spacing w:before="0"/>
        <w:rPr>
          <w:rFonts w:cs="Arial"/>
          <w:color w:val="00B0F0"/>
          <w:lang w:eastAsia="sr-Latn-CS"/>
        </w:rPr>
      </w:pPr>
    </w:p>
    <w:p w14:paraId="09C40959" w14:textId="77777777" w:rsidR="003D4F0E" w:rsidRPr="0094186B" w:rsidRDefault="003D4F0E">
      <w:pPr>
        <w:spacing w:before="0"/>
        <w:jc w:val="left"/>
        <w:rPr>
          <w:rFonts w:cs="Arial"/>
          <w:b/>
        </w:rPr>
      </w:pPr>
      <w:bookmarkStart w:id="252" w:name="_Toc442559924"/>
      <w:r w:rsidRPr="0094186B">
        <w:rPr>
          <w:rFonts w:cs="Arial"/>
        </w:rPr>
        <w:br w:type="page"/>
      </w:r>
    </w:p>
    <w:p w14:paraId="40A760CA" w14:textId="77777777" w:rsidR="00343A18" w:rsidRPr="0094186B" w:rsidRDefault="00343A18" w:rsidP="00343A18">
      <w:pPr>
        <w:pStyle w:val="KDObrazac"/>
        <w:spacing w:before="0"/>
        <w:rPr>
          <w:noProof/>
        </w:rPr>
      </w:pPr>
      <w:r w:rsidRPr="0094186B">
        <w:lastRenderedPageBreak/>
        <w:t xml:space="preserve">ОБРАЗАЦ </w:t>
      </w:r>
      <w:r w:rsidR="00663074" w:rsidRPr="0094186B">
        <w:rPr>
          <w:lang w:val="sr-Cyrl-RS"/>
        </w:rPr>
        <w:t>1</w:t>
      </w:r>
      <w:r w:rsidRPr="0094186B">
        <w:rPr>
          <w:noProof/>
        </w:rPr>
        <w:t>.</w:t>
      </w:r>
      <w:bookmarkEnd w:id="252"/>
    </w:p>
    <w:p w14:paraId="70390DD5" w14:textId="77777777" w:rsidR="00343A18" w:rsidRPr="0094186B" w:rsidRDefault="00343A18" w:rsidP="00874F5B">
      <w:pPr>
        <w:rPr>
          <w:rFonts w:cs="Arial"/>
        </w:rPr>
      </w:pPr>
    </w:p>
    <w:p w14:paraId="57D48629" w14:textId="77777777" w:rsidR="00343A18" w:rsidRPr="0094186B" w:rsidRDefault="00343A18" w:rsidP="00343A18">
      <w:pPr>
        <w:spacing w:before="0"/>
        <w:jc w:val="center"/>
        <w:rPr>
          <w:rStyle w:val="BookTitle"/>
          <w:rFonts w:cs="Arial"/>
        </w:rPr>
      </w:pPr>
      <w:r w:rsidRPr="0094186B">
        <w:rPr>
          <w:rStyle w:val="BookTitle"/>
          <w:rFonts w:cs="Arial"/>
        </w:rPr>
        <w:t>ОБРАЗАЦ ПОНУДЕ</w:t>
      </w:r>
    </w:p>
    <w:p w14:paraId="0F2BAE63" w14:textId="77777777" w:rsidR="00343A18" w:rsidRPr="0094186B" w:rsidRDefault="00343A18" w:rsidP="00343A18">
      <w:pPr>
        <w:spacing w:before="0"/>
        <w:rPr>
          <w:rStyle w:val="BookTitle"/>
          <w:rFonts w:cs="Arial"/>
        </w:rPr>
      </w:pPr>
    </w:p>
    <w:p w14:paraId="19CDB720" w14:textId="77777777" w:rsidR="00343A18" w:rsidRPr="0094186B" w:rsidRDefault="00343A18" w:rsidP="00343A18">
      <w:pPr>
        <w:spacing w:before="0"/>
        <w:rPr>
          <w:rStyle w:val="BookTitle"/>
          <w:rFonts w:cs="Arial"/>
        </w:rPr>
      </w:pPr>
    </w:p>
    <w:p w14:paraId="03F71215" w14:textId="77777777" w:rsidR="00343A18" w:rsidRPr="0094186B" w:rsidRDefault="00343A18" w:rsidP="00343A18">
      <w:pPr>
        <w:spacing w:before="0"/>
        <w:rPr>
          <w:rFonts w:eastAsia="TimesNewRomanPS-BoldMT" w:cs="Arial"/>
          <w:bCs/>
          <w:color w:val="000000" w:themeColor="text1"/>
          <w:lang w:val="sr-Cyrl-RS"/>
        </w:rPr>
      </w:pPr>
      <w:r w:rsidRPr="0094186B">
        <w:rPr>
          <w:rFonts w:eastAsia="TimesNewRomanPS-BoldMT" w:cs="Arial"/>
          <w:bCs/>
          <w:color w:val="000000"/>
        </w:rPr>
        <w:t xml:space="preserve">Понуда </w:t>
      </w:r>
      <w:proofErr w:type="gramStart"/>
      <w:r w:rsidRPr="0094186B">
        <w:rPr>
          <w:rFonts w:eastAsia="TimesNewRomanPS-BoldMT" w:cs="Arial"/>
          <w:bCs/>
          <w:color w:val="000000"/>
        </w:rPr>
        <w:t>бр._</w:t>
      </w:r>
      <w:proofErr w:type="gramEnd"/>
      <w:r w:rsidRPr="0094186B">
        <w:rPr>
          <w:rFonts w:eastAsia="TimesNewRomanPS-BoldMT" w:cs="Arial"/>
          <w:bCs/>
          <w:color w:val="000000"/>
        </w:rPr>
        <w:t xml:space="preserve">________ од _______________ за  </w:t>
      </w:r>
      <w:r w:rsidR="00FD5E86" w:rsidRPr="0094186B">
        <w:rPr>
          <w:rFonts w:eastAsia="TimesNewRomanPS-BoldMT" w:cs="Arial"/>
          <w:bCs/>
          <w:color w:val="000000"/>
          <w:lang w:val="sr-Cyrl-RS"/>
        </w:rPr>
        <w:t>преговарачки поступак са објављивањем позива за подношење понуда</w:t>
      </w:r>
      <w:r w:rsidRPr="0094186B">
        <w:rPr>
          <w:rFonts w:eastAsia="TimesNewRomanPS-BoldMT" w:cs="Arial"/>
          <w:bCs/>
          <w:color w:val="000000"/>
        </w:rPr>
        <w:t xml:space="preserve"> јавне набавке– </w:t>
      </w:r>
      <w:r w:rsidR="00350719" w:rsidRPr="0094186B">
        <w:rPr>
          <w:rFonts w:eastAsia="TimesNewRomanPS-BoldMT" w:cs="Arial"/>
          <w:bCs/>
          <w:color w:val="000000" w:themeColor="text1"/>
        </w:rPr>
        <w:t>добa</w:t>
      </w:r>
      <w:r w:rsidR="00350719" w:rsidRPr="0094186B">
        <w:rPr>
          <w:rFonts w:eastAsia="TimesNewRomanPS-BoldMT" w:cs="Arial"/>
          <w:bCs/>
          <w:color w:val="000000" w:themeColor="text1"/>
          <w:lang w:val="sr-Cyrl-RS"/>
        </w:rPr>
        <w:t xml:space="preserve">ра са пратећим услугама- </w:t>
      </w:r>
      <w:r w:rsidR="00350719" w:rsidRPr="0094186B">
        <w:rPr>
          <w:rFonts w:cs="Arial"/>
          <w:lang w:val="ru-RU"/>
        </w:rPr>
        <w:t>ORACLE лиценце са пратећим услугама</w:t>
      </w:r>
      <w:r w:rsidR="00350719" w:rsidRPr="0094186B">
        <w:rPr>
          <w:rFonts w:eastAsia="TimesNewRomanPS-BoldMT" w:cs="Arial"/>
          <w:bCs/>
          <w:color w:val="000000" w:themeColor="text1"/>
        </w:rPr>
        <w:t xml:space="preserve"> </w:t>
      </w:r>
      <w:r w:rsidRPr="0094186B">
        <w:rPr>
          <w:rFonts w:eastAsia="TimesNewRomanPS-BoldMT" w:cs="Arial"/>
          <w:bCs/>
          <w:color w:val="000000" w:themeColor="text1"/>
        </w:rPr>
        <w:t>ЈН</w:t>
      </w:r>
      <w:r w:rsidR="00350719" w:rsidRPr="0094186B">
        <w:rPr>
          <w:rFonts w:eastAsia="TimesNewRomanPS-BoldMT" w:cs="Arial"/>
          <w:bCs/>
          <w:color w:val="000000" w:themeColor="text1"/>
          <w:lang w:val="sr-Cyrl-RS"/>
        </w:rPr>
        <w:t>О</w:t>
      </w:r>
      <w:r w:rsidRPr="0094186B">
        <w:rPr>
          <w:rFonts w:eastAsia="TimesNewRomanPS-BoldMT" w:cs="Arial"/>
          <w:bCs/>
          <w:color w:val="000000" w:themeColor="text1"/>
        </w:rPr>
        <w:t xml:space="preserve"> бр. </w:t>
      </w:r>
      <w:r w:rsidR="00350719" w:rsidRPr="0094186B">
        <w:rPr>
          <w:rFonts w:eastAsia="TimesNewRomanPS-BoldMT" w:cs="Arial"/>
          <w:bCs/>
          <w:color w:val="000000" w:themeColor="text1"/>
          <w:lang w:val="sr-Cyrl-RS"/>
        </w:rPr>
        <w:t>1000/0011/2017</w:t>
      </w:r>
    </w:p>
    <w:p w14:paraId="387D5FBC" w14:textId="77777777" w:rsidR="00343A18" w:rsidRPr="0094186B" w:rsidRDefault="00343A18" w:rsidP="00343A18">
      <w:pPr>
        <w:spacing w:before="0"/>
        <w:rPr>
          <w:rFonts w:eastAsia="TimesNewRomanPS-BoldMT" w:cs="Arial"/>
          <w:bCs/>
          <w:color w:val="00B0F0"/>
        </w:rPr>
      </w:pPr>
    </w:p>
    <w:p w14:paraId="3CCE7A4D" w14:textId="77777777" w:rsidR="00343A18" w:rsidRPr="0094186B" w:rsidRDefault="00343A18" w:rsidP="00343A18">
      <w:pPr>
        <w:spacing w:before="0"/>
        <w:rPr>
          <w:rFonts w:cs="Arial"/>
          <w:b/>
          <w:bCs/>
          <w:i/>
          <w:iCs/>
        </w:rPr>
      </w:pPr>
      <w:r w:rsidRPr="0094186B">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94186B" w14:paraId="002C3924" w14:textId="77777777" w:rsidTr="00663074">
        <w:trPr>
          <w:trHeight w:val="620"/>
        </w:trPr>
        <w:tc>
          <w:tcPr>
            <w:tcW w:w="4621" w:type="dxa"/>
            <w:tcBorders>
              <w:top w:val="single" w:sz="4" w:space="0" w:color="000000"/>
              <w:left w:val="single" w:sz="4" w:space="0" w:color="000000"/>
              <w:bottom w:val="single" w:sz="4" w:space="0" w:color="000000"/>
            </w:tcBorders>
            <w:shd w:val="clear" w:color="auto" w:fill="auto"/>
          </w:tcPr>
          <w:p w14:paraId="5836AEFE" w14:textId="77777777" w:rsidR="00343A18" w:rsidRPr="0094186B" w:rsidRDefault="00343A18" w:rsidP="00BC01DC">
            <w:pPr>
              <w:spacing w:before="0"/>
              <w:rPr>
                <w:rFonts w:cs="Arial"/>
                <w:b/>
                <w:bCs/>
                <w:i/>
                <w:iCs/>
              </w:rPr>
            </w:pPr>
            <w:r w:rsidRPr="0094186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42A01" w14:textId="77777777" w:rsidR="00343A18" w:rsidRPr="0094186B" w:rsidRDefault="00343A18" w:rsidP="00BC01DC">
            <w:pPr>
              <w:spacing w:before="0"/>
              <w:rPr>
                <w:rFonts w:cs="Arial"/>
                <w:b/>
                <w:bCs/>
                <w:i/>
                <w:iCs/>
              </w:rPr>
            </w:pPr>
          </w:p>
        </w:tc>
      </w:tr>
      <w:tr w:rsidR="00343A18" w:rsidRPr="0094186B" w14:paraId="5C8D4C77" w14:textId="77777777" w:rsidTr="00663074">
        <w:trPr>
          <w:trHeight w:val="683"/>
        </w:trPr>
        <w:tc>
          <w:tcPr>
            <w:tcW w:w="4621" w:type="dxa"/>
            <w:tcBorders>
              <w:top w:val="single" w:sz="4" w:space="0" w:color="000000"/>
              <w:left w:val="single" w:sz="4" w:space="0" w:color="000000"/>
              <w:bottom w:val="single" w:sz="4" w:space="0" w:color="000000"/>
            </w:tcBorders>
            <w:shd w:val="clear" w:color="auto" w:fill="auto"/>
          </w:tcPr>
          <w:p w14:paraId="3B98C636" w14:textId="77777777" w:rsidR="00343A18" w:rsidRPr="0094186B" w:rsidRDefault="00343A18" w:rsidP="00BC01DC">
            <w:pPr>
              <w:spacing w:before="0"/>
              <w:rPr>
                <w:rFonts w:cs="Arial"/>
                <w:b/>
                <w:bCs/>
                <w:i/>
                <w:iCs/>
              </w:rPr>
            </w:pPr>
            <w:r w:rsidRPr="0094186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F8DEEE" w14:textId="77777777" w:rsidR="00343A18" w:rsidRPr="0094186B" w:rsidRDefault="00343A18" w:rsidP="00BC01DC">
            <w:pPr>
              <w:spacing w:before="0"/>
              <w:rPr>
                <w:rFonts w:cs="Arial"/>
                <w:b/>
                <w:bCs/>
                <w:i/>
                <w:iCs/>
              </w:rPr>
            </w:pPr>
          </w:p>
        </w:tc>
      </w:tr>
      <w:tr w:rsidR="000B2EE9" w:rsidRPr="0094186B" w14:paraId="35A77D75" w14:textId="77777777" w:rsidTr="00663074">
        <w:trPr>
          <w:trHeight w:val="440"/>
        </w:trPr>
        <w:tc>
          <w:tcPr>
            <w:tcW w:w="4621" w:type="dxa"/>
            <w:tcBorders>
              <w:top w:val="single" w:sz="4" w:space="0" w:color="000000"/>
              <w:left w:val="single" w:sz="4" w:space="0" w:color="000000"/>
              <w:bottom w:val="single" w:sz="4" w:space="0" w:color="000000"/>
            </w:tcBorders>
            <w:shd w:val="clear" w:color="auto" w:fill="auto"/>
          </w:tcPr>
          <w:p w14:paraId="33BB62BF" w14:textId="77777777" w:rsidR="000B2EE9" w:rsidRPr="0094186B" w:rsidRDefault="000B2EE9" w:rsidP="00BC01DC">
            <w:pPr>
              <w:spacing w:before="0"/>
              <w:rPr>
                <w:rFonts w:cs="Arial"/>
                <w:i/>
                <w:iCs/>
              </w:rPr>
            </w:pPr>
            <w:r w:rsidRPr="0094186B">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C81A58" w14:textId="77777777" w:rsidR="000B2EE9" w:rsidRPr="0094186B" w:rsidRDefault="000B2EE9" w:rsidP="00BC01DC">
            <w:pPr>
              <w:snapToGrid w:val="0"/>
              <w:spacing w:before="0"/>
              <w:rPr>
                <w:rFonts w:cs="Arial"/>
                <w:b/>
                <w:bCs/>
                <w:i/>
                <w:iCs/>
              </w:rPr>
            </w:pPr>
          </w:p>
        </w:tc>
      </w:tr>
      <w:tr w:rsidR="00343A18" w:rsidRPr="0094186B" w14:paraId="4358432E" w14:textId="77777777" w:rsidTr="00663074">
        <w:trPr>
          <w:trHeight w:val="647"/>
        </w:trPr>
        <w:tc>
          <w:tcPr>
            <w:tcW w:w="4621" w:type="dxa"/>
            <w:tcBorders>
              <w:top w:val="single" w:sz="4" w:space="0" w:color="000000"/>
              <w:left w:val="single" w:sz="4" w:space="0" w:color="000000"/>
              <w:bottom w:val="single" w:sz="4" w:space="0" w:color="000000"/>
            </w:tcBorders>
            <w:shd w:val="clear" w:color="auto" w:fill="auto"/>
          </w:tcPr>
          <w:p w14:paraId="7584C306" w14:textId="77777777" w:rsidR="00343A18" w:rsidRPr="0094186B" w:rsidRDefault="00343A18" w:rsidP="00BC01DC">
            <w:pPr>
              <w:spacing w:before="0"/>
              <w:rPr>
                <w:rFonts w:cs="Arial"/>
                <w:b/>
                <w:bCs/>
                <w:i/>
                <w:iCs/>
              </w:rPr>
            </w:pPr>
            <w:r w:rsidRPr="0094186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3AAF00" w14:textId="77777777" w:rsidR="00343A18" w:rsidRPr="0094186B" w:rsidRDefault="00343A18" w:rsidP="00BC01DC">
            <w:pPr>
              <w:spacing w:before="0"/>
              <w:rPr>
                <w:rFonts w:cs="Arial"/>
                <w:b/>
                <w:bCs/>
                <w:i/>
                <w:iCs/>
              </w:rPr>
            </w:pPr>
          </w:p>
        </w:tc>
      </w:tr>
      <w:tr w:rsidR="00343A18" w:rsidRPr="0094186B" w14:paraId="5D1DEF46" w14:textId="77777777" w:rsidTr="00663074">
        <w:tc>
          <w:tcPr>
            <w:tcW w:w="4621" w:type="dxa"/>
            <w:tcBorders>
              <w:top w:val="single" w:sz="4" w:space="0" w:color="000000"/>
              <w:left w:val="single" w:sz="4" w:space="0" w:color="000000"/>
              <w:bottom w:val="single" w:sz="4" w:space="0" w:color="000000"/>
            </w:tcBorders>
            <w:shd w:val="clear" w:color="auto" w:fill="auto"/>
          </w:tcPr>
          <w:p w14:paraId="2C160DAF" w14:textId="77777777" w:rsidR="00343A18" w:rsidRPr="0094186B" w:rsidRDefault="00343A18" w:rsidP="00BC01DC">
            <w:pPr>
              <w:spacing w:before="0"/>
              <w:rPr>
                <w:rFonts w:cs="Arial"/>
                <w:b/>
                <w:bCs/>
                <w:i/>
                <w:iCs/>
                <w:lang w:val="ru-RU"/>
              </w:rPr>
            </w:pPr>
            <w:r w:rsidRPr="0094186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17CCF0" w14:textId="77777777" w:rsidR="00343A18" w:rsidRPr="0094186B" w:rsidRDefault="00343A18" w:rsidP="00BC01DC">
            <w:pPr>
              <w:snapToGrid w:val="0"/>
              <w:spacing w:before="0"/>
              <w:rPr>
                <w:rFonts w:cs="Arial"/>
                <w:b/>
                <w:bCs/>
                <w:i/>
                <w:iCs/>
                <w:lang w:val="ru-RU"/>
              </w:rPr>
            </w:pPr>
          </w:p>
        </w:tc>
      </w:tr>
      <w:tr w:rsidR="00343A18" w:rsidRPr="0094186B" w14:paraId="69E51F6B" w14:textId="77777777" w:rsidTr="00663074">
        <w:trPr>
          <w:trHeight w:val="512"/>
        </w:trPr>
        <w:tc>
          <w:tcPr>
            <w:tcW w:w="4621" w:type="dxa"/>
            <w:tcBorders>
              <w:top w:val="single" w:sz="4" w:space="0" w:color="000000"/>
              <w:left w:val="single" w:sz="4" w:space="0" w:color="000000"/>
              <w:bottom w:val="single" w:sz="4" w:space="0" w:color="000000"/>
            </w:tcBorders>
            <w:shd w:val="clear" w:color="auto" w:fill="auto"/>
          </w:tcPr>
          <w:p w14:paraId="60713355" w14:textId="77777777" w:rsidR="00343A18" w:rsidRPr="0094186B" w:rsidRDefault="00343A18" w:rsidP="00BC01DC">
            <w:pPr>
              <w:spacing w:before="0"/>
              <w:rPr>
                <w:rFonts w:cs="Arial"/>
                <w:i/>
                <w:iCs/>
              </w:rPr>
            </w:pPr>
          </w:p>
          <w:p w14:paraId="71CB3B16" w14:textId="77777777" w:rsidR="00343A18" w:rsidRPr="0094186B" w:rsidRDefault="00343A18" w:rsidP="00BC01DC">
            <w:pPr>
              <w:spacing w:before="0"/>
              <w:rPr>
                <w:rFonts w:cs="Arial"/>
                <w:b/>
                <w:bCs/>
                <w:i/>
                <w:iCs/>
              </w:rPr>
            </w:pPr>
            <w:r w:rsidRPr="0094186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A6BAD3" w14:textId="77777777" w:rsidR="00343A18" w:rsidRPr="0094186B" w:rsidRDefault="00343A18" w:rsidP="00BC01DC">
            <w:pPr>
              <w:spacing w:before="0"/>
              <w:rPr>
                <w:rFonts w:cs="Arial"/>
                <w:b/>
                <w:bCs/>
                <w:i/>
                <w:iCs/>
              </w:rPr>
            </w:pPr>
          </w:p>
          <w:p w14:paraId="4359DFA2" w14:textId="77777777" w:rsidR="00343A18" w:rsidRPr="0094186B" w:rsidRDefault="00343A18" w:rsidP="00BC01DC">
            <w:pPr>
              <w:spacing w:before="0"/>
              <w:rPr>
                <w:rFonts w:cs="Arial"/>
                <w:b/>
                <w:bCs/>
                <w:i/>
                <w:iCs/>
              </w:rPr>
            </w:pPr>
          </w:p>
        </w:tc>
      </w:tr>
      <w:tr w:rsidR="00343A18" w:rsidRPr="0094186B" w14:paraId="3292B52C" w14:textId="77777777" w:rsidTr="00663074">
        <w:tc>
          <w:tcPr>
            <w:tcW w:w="4621" w:type="dxa"/>
            <w:tcBorders>
              <w:top w:val="single" w:sz="4" w:space="0" w:color="000000"/>
              <w:left w:val="single" w:sz="4" w:space="0" w:color="000000"/>
              <w:bottom w:val="single" w:sz="4" w:space="0" w:color="000000"/>
            </w:tcBorders>
            <w:shd w:val="clear" w:color="auto" w:fill="auto"/>
          </w:tcPr>
          <w:p w14:paraId="15F33659" w14:textId="77777777" w:rsidR="00343A18" w:rsidRPr="0094186B" w:rsidRDefault="00343A18" w:rsidP="00BC01DC">
            <w:pPr>
              <w:spacing w:before="0"/>
              <w:rPr>
                <w:rFonts w:cs="Arial"/>
                <w:b/>
                <w:bCs/>
                <w:i/>
                <w:iCs/>
                <w:lang w:val="ru-RU"/>
              </w:rPr>
            </w:pPr>
            <w:r w:rsidRPr="0094186B">
              <w:rPr>
                <w:rFonts w:cs="Arial"/>
                <w:i/>
                <w:iCs/>
                <w:lang w:val="ru-RU"/>
              </w:rPr>
              <w:t>Електронска адреса понуђача (</w:t>
            </w:r>
            <w:r w:rsidRPr="0094186B">
              <w:rPr>
                <w:rFonts w:cs="Arial"/>
                <w:i/>
                <w:iCs/>
              </w:rPr>
              <w:t>e</w:t>
            </w:r>
            <w:r w:rsidRPr="0094186B">
              <w:rPr>
                <w:rFonts w:cs="Arial"/>
                <w:i/>
                <w:iCs/>
                <w:lang w:val="ru-RU"/>
              </w:rPr>
              <w:t>-</w:t>
            </w:r>
            <w:r w:rsidRPr="0094186B">
              <w:rPr>
                <w:rFonts w:cs="Arial"/>
                <w:i/>
                <w:iCs/>
              </w:rPr>
              <w:t>mail</w:t>
            </w:r>
            <w:r w:rsidRPr="0094186B">
              <w:rPr>
                <w:rFonts w:cs="Arial"/>
                <w:i/>
                <w:iCs/>
                <w:lang w:val="ru-RU"/>
              </w:rPr>
              <w:t>):</w:t>
            </w:r>
          </w:p>
          <w:p w14:paraId="2E78AC15" w14:textId="77777777" w:rsidR="00343A18" w:rsidRPr="0094186B"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6E5A7F" w14:textId="77777777" w:rsidR="00343A18" w:rsidRPr="0094186B" w:rsidRDefault="00343A18" w:rsidP="00BC01DC">
            <w:pPr>
              <w:snapToGrid w:val="0"/>
              <w:spacing w:before="0"/>
              <w:rPr>
                <w:rFonts w:cs="Arial"/>
                <w:b/>
                <w:bCs/>
                <w:i/>
                <w:iCs/>
                <w:lang w:val="ru-RU"/>
              </w:rPr>
            </w:pPr>
          </w:p>
        </w:tc>
      </w:tr>
      <w:tr w:rsidR="00343A18" w:rsidRPr="0094186B" w14:paraId="481D6444" w14:textId="77777777" w:rsidTr="00663074">
        <w:trPr>
          <w:trHeight w:val="557"/>
        </w:trPr>
        <w:tc>
          <w:tcPr>
            <w:tcW w:w="4621" w:type="dxa"/>
            <w:tcBorders>
              <w:top w:val="single" w:sz="4" w:space="0" w:color="000000"/>
              <w:left w:val="single" w:sz="4" w:space="0" w:color="000000"/>
              <w:bottom w:val="single" w:sz="4" w:space="0" w:color="000000"/>
            </w:tcBorders>
            <w:shd w:val="clear" w:color="auto" w:fill="auto"/>
          </w:tcPr>
          <w:p w14:paraId="413D1633" w14:textId="77777777" w:rsidR="00343A18" w:rsidRPr="0094186B" w:rsidRDefault="00343A18" w:rsidP="00BC01DC">
            <w:pPr>
              <w:spacing w:before="0"/>
              <w:rPr>
                <w:rFonts w:cs="Arial"/>
                <w:b/>
                <w:bCs/>
                <w:i/>
                <w:iCs/>
              </w:rPr>
            </w:pPr>
            <w:r w:rsidRPr="0094186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898BBA" w14:textId="77777777" w:rsidR="00343A18" w:rsidRPr="0094186B" w:rsidRDefault="00343A18" w:rsidP="00BC01DC">
            <w:pPr>
              <w:spacing w:before="0"/>
              <w:rPr>
                <w:rFonts w:cs="Arial"/>
                <w:b/>
                <w:bCs/>
                <w:i/>
                <w:iCs/>
              </w:rPr>
            </w:pPr>
          </w:p>
          <w:p w14:paraId="3AC2394F" w14:textId="77777777" w:rsidR="00343A18" w:rsidRPr="0094186B" w:rsidRDefault="00343A18" w:rsidP="00BC01DC">
            <w:pPr>
              <w:spacing w:before="0"/>
              <w:rPr>
                <w:rFonts w:cs="Arial"/>
                <w:b/>
                <w:bCs/>
                <w:i/>
                <w:iCs/>
              </w:rPr>
            </w:pPr>
          </w:p>
        </w:tc>
      </w:tr>
      <w:tr w:rsidR="00343A18" w:rsidRPr="0094186B" w14:paraId="49C06D17" w14:textId="77777777" w:rsidTr="00663074">
        <w:trPr>
          <w:trHeight w:val="530"/>
        </w:trPr>
        <w:tc>
          <w:tcPr>
            <w:tcW w:w="4621" w:type="dxa"/>
            <w:tcBorders>
              <w:top w:val="single" w:sz="4" w:space="0" w:color="000000"/>
              <w:left w:val="single" w:sz="4" w:space="0" w:color="000000"/>
              <w:bottom w:val="single" w:sz="4" w:space="0" w:color="000000"/>
            </w:tcBorders>
            <w:shd w:val="clear" w:color="auto" w:fill="auto"/>
          </w:tcPr>
          <w:p w14:paraId="2A9C5301" w14:textId="77777777" w:rsidR="00343A18" w:rsidRPr="0094186B" w:rsidRDefault="00343A18" w:rsidP="00BC01DC">
            <w:pPr>
              <w:spacing w:before="0"/>
              <w:rPr>
                <w:rFonts w:cs="Arial"/>
                <w:b/>
                <w:bCs/>
                <w:i/>
                <w:iCs/>
              </w:rPr>
            </w:pPr>
            <w:r w:rsidRPr="0094186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292015" w14:textId="77777777" w:rsidR="00343A18" w:rsidRPr="0094186B" w:rsidRDefault="00343A18" w:rsidP="00BC01DC">
            <w:pPr>
              <w:snapToGrid w:val="0"/>
              <w:spacing w:before="0"/>
              <w:rPr>
                <w:rFonts w:cs="Arial"/>
                <w:b/>
                <w:bCs/>
                <w:i/>
                <w:iCs/>
              </w:rPr>
            </w:pPr>
          </w:p>
          <w:p w14:paraId="26C0B3DA" w14:textId="77777777" w:rsidR="00343A18" w:rsidRPr="0094186B" w:rsidRDefault="00343A18" w:rsidP="00BC01DC">
            <w:pPr>
              <w:spacing w:before="0"/>
              <w:rPr>
                <w:rFonts w:cs="Arial"/>
                <w:b/>
                <w:bCs/>
                <w:i/>
                <w:iCs/>
              </w:rPr>
            </w:pPr>
          </w:p>
        </w:tc>
      </w:tr>
      <w:tr w:rsidR="00343A18" w:rsidRPr="0094186B" w14:paraId="7B02CDA6" w14:textId="77777777" w:rsidTr="00663074">
        <w:trPr>
          <w:trHeight w:val="593"/>
        </w:trPr>
        <w:tc>
          <w:tcPr>
            <w:tcW w:w="4621" w:type="dxa"/>
            <w:tcBorders>
              <w:top w:val="single" w:sz="4" w:space="0" w:color="000000"/>
              <w:left w:val="single" w:sz="4" w:space="0" w:color="000000"/>
              <w:bottom w:val="single" w:sz="4" w:space="0" w:color="000000"/>
            </w:tcBorders>
            <w:shd w:val="clear" w:color="auto" w:fill="auto"/>
          </w:tcPr>
          <w:p w14:paraId="7625DC5A" w14:textId="77777777" w:rsidR="00343A18" w:rsidRPr="0094186B" w:rsidRDefault="00343A18" w:rsidP="00BC01DC">
            <w:pPr>
              <w:spacing w:before="0"/>
              <w:rPr>
                <w:rFonts w:cs="Arial"/>
                <w:b/>
                <w:bCs/>
                <w:i/>
                <w:iCs/>
                <w:lang w:val="ru-RU"/>
              </w:rPr>
            </w:pPr>
            <w:r w:rsidRPr="0094186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835019" w14:textId="77777777" w:rsidR="00343A18" w:rsidRPr="0094186B" w:rsidRDefault="00343A18" w:rsidP="00BC01DC">
            <w:pPr>
              <w:snapToGrid w:val="0"/>
              <w:spacing w:before="0"/>
              <w:rPr>
                <w:rFonts w:cs="Arial"/>
                <w:b/>
                <w:bCs/>
                <w:i/>
                <w:iCs/>
                <w:lang w:val="ru-RU"/>
              </w:rPr>
            </w:pPr>
          </w:p>
          <w:p w14:paraId="39A49C09" w14:textId="77777777" w:rsidR="00343A18" w:rsidRPr="0094186B" w:rsidRDefault="00343A18" w:rsidP="00BC01DC">
            <w:pPr>
              <w:spacing w:before="0"/>
              <w:rPr>
                <w:rFonts w:cs="Arial"/>
                <w:b/>
                <w:bCs/>
                <w:i/>
                <w:iCs/>
                <w:lang w:val="ru-RU"/>
              </w:rPr>
            </w:pPr>
          </w:p>
        </w:tc>
      </w:tr>
      <w:tr w:rsidR="00343A18" w:rsidRPr="0094186B" w14:paraId="2CD31D79" w14:textId="77777777" w:rsidTr="00663074">
        <w:trPr>
          <w:trHeight w:val="593"/>
        </w:trPr>
        <w:tc>
          <w:tcPr>
            <w:tcW w:w="4621" w:type="dxa"/>
            <w:tcBorders>
              <w:top w:val="single" w:sz="4" w:space="0" w:color="000000"/>
              <w:left w:val="single" w:sz="4" w:space="0" w:color="000000"/>
              <w:bottom w:val="single" w:sz="4" w:space="0" w:color="000000"/>
            </w:tcBorders>
            <w:shd w:val="clear" w:color="auto" w:fill="auto"/>
          </w:tcPr>
          <w:p w14:paraId="359844FA" w14:textId="77777777" w:rsidR="00343A18" w:rsidRPr="0094186B" w:rsidRDefault="00343A18" w:rsidP="00BC01DC">
            <w:pPr>
              <w:spacing w:before="0"/>
              <w:rPr>
                <w:rFonts w:cs="Arial"/>
                <w:b/>
                <w:bCs/>
                <w:i/>
                <w:iCs/>
                <w:lang w:val="ru-RU"/>
              </w:rPr>
            </w:pPr>
            <w:r w:rsidRPr="0094186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9B0569" w14:textId="77777777" w:rsidR="00343A18" w:rsidRPr="0094186B" w:rsidRDefault="00343A18" w:rsidP="00BC01DC">
            <w:pPr>
              <w:snapToGrid w:val="0"/>
              <w:spacing w:before="0"/>
              <w:ind w:firstLine="708"/>
              <w:rPr>
                <w:rFonts w:cs="Arial"/>
                <w:b/>
                <w:bCs/>
                <w:i/>
                <w:iCs/>
                <w:lang w:val="ru-RU"/>
              </w:rPr>
            </w:pPr>
          </w:p>
          <w:p w14:paraId="2F2B57C6" w14:textId="77777777" w:rsidR="00343A18" w:rsidRPr="0094186B" w:rsidRDefault="00343A18" w:rsidP="00BC01DC">
            <w:pPr>
              <w:spacing w:before="0"/>
              <w:ind w:firstLine="708"/>
              <w:rPr>
                <w:rFonts w:cs="Arial"/>
                <w:b/>
                <w:bCs/>
                <w:i/>
                <w:iCs/>
                <w:lang w:val="ru-RU"/>
              </w:rPr>
            </w:pPr>
          </w:p>
        </w:tc>
      </w:tr>
    </w:tbl>
    <w:p w14:paraId="3A1E7CEE" w14:textId="77777777" w:rsidR="00343A18" w:rsidRPr="0094186B" w:rsidRDefault="00343A18" w:rsidP="00343A18">
      <w:pPr>
        <w:spacing w:before="0"/>
        <w:rPr>
          <w:rFonts w:cs="Arial"/>
        </w:rPr>
      </w:pPr>
    </w:p>
    <w:p w14:paraId="3EAB855C" w14:textId="77777777" w:rsidR="00343A18" w:rsidRPr="0094186B" w:rsidRDefault="00343A18" w:rsidP="00343A18">
      <w:pPr>
        <w:spacing w:before="0"/>
        <w:rPr>
          <w:rFonts w:eastAsia="TimesNewRomanPSMT" w:cs="Arial"/>
          <w:b/>
          <w:bCs/>
          <w:i/>
          <w:iCs/>
        </w:rPr>
      </w:pPr>
      <w:r w:rsidRPr="0094186B">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4186B" w14:paraId="42347780"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27FE86" w14:textId="77777777" w:rsidR="00343A18" w:rsidRPr="0094186B" w:rsidRDefault="00343A18" w:rsidP="00BC01DC">
            <w:pPr>
              <w:snapToGrid w:val="0"/>
              <w:spacing w:before="0"/>
              <w:jc w:val="center"/>
              <w:rPr>
                <w:rFonts w:cs="Arial"/>
              </w:rPr>
            </w:pPr>
          </w:p>
          <w:p w14:paraId="7A5C4E4A" w14:textId="77777777" w:rsidR="00343A18" w:rsidRPr="0094186B" w:rsidRDefault="00343A18" w:rsidP="00BC01DC">
            <w:pPr>
              <w:spacing w:before="0"/>
              <w:jc w:val="center"/>
              <w:rPr>
                <w:rFonts w:eastAsia="TimesNewRomanPSMT" w:cs="Arial"/>
                <w:b/>
                <w:bCs/>
              </w:rPr>
            </w:pPr>
            <w:r w:rsidRPr="0094186B">
              <w:rPr>
                <w:rFonts w:eastAsia="TimesNewRomanPSMT" w:cs="Arial"/>
                <w:b/>
                <w:bCs/>
              </w:rPr>
              <w:t xml:space="preserve">А) САМОСТАЛНО </w:t>
            </w:r>
          </w:p>
        </w:tc>
      </w:tr>
      <w:tr w:rsidR="00343A18" w:rsidRPr="0094186B" w14:paraId="2E8AED26"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D944D6" w14:textId="77777777" w:rsidR="00343A18" w:rsidRPr="0094186B" w:rsidRDefault="00343A18" w:rsidP="00BC01DC">
            <w:pPr>
              <w:snapToGrid w:val="0"/>
              <w:spacing w:before="0"/>
              <w:jc w:val="center"/>
              <w:rPr>
                <w:rFonts w:eastAsia="TimesNewRomanPSMT" w:cs="Arial"/>
                <w:b/>
                <w:bCs/>
              </w:rPr>
            </w:pPr>
          </w:p>
          <w:p w14:paraId="3732AFB1" w14:textId="77777777" w:rsidR="00343A18" w:rsidRPr="0094186B" w:rsidRDefault="00343A18" w:rsidP="00BC01DC">
            <w:pPr>
              <w:spacing w:before="0"/>
              <w:jc w:val="center"/>
              <w:rPr>
                <w:rFonts w:eastAsia="TimesNewRomanPSMT" w:cs="Arial"/>
                <w:b/>
                <w:bCs/>
              </w:rPr>
            </w:pPr>
            <w:r w:rsidRPr="0094186B">
              <w:rPr>
                <w:rFonts w:eastAsia="TimesNewRomanPSMT" w:cs="Arial"/>
                <w:b/>
                <w:bCs/>
              </w:rPr>
              <w:t>Б) СА ПОДИЗВОЂАЧЕМ</w:t>
            </w:r>
          </w:p>
        </w:tc>
      </w:tr>
      <w:tr w:rsidR="00343A18" w:rsidRPr="0094186B" w14:paraId="5BAB0B15" w14:textId="77777777" w:rsidTr="0066307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B88819" w14:textId="77777777" w:rsidR="00343A18" w:rsidRPr="0094186B" w:rsidRDefault="00343A18" w:rsidP="00BC01DC">
            <w:pPr>
              <w:snapToGrid w:val="0"/>
              <w:spacing w:before="0"/>
              <w:jc w:val="center"/>
              <w:rPr>
                <w:rFonts w:eastAsia="TimesNewRomanPSMT" w:cs="Arial"/>
                <w:b/>
                <w:bCs/>
              </w:rPr>
            </w:pPr>
          </w:p>
          <w:p w14:paraId="1C49F0E4" w14:textId="77777777" w:rsidR="00343A18" w:rsidRPr="0094186B" w:rsidRDefault="00343A18" w:rsidP="00BC01DC">
            <w:pPr>
              <w:spacing w:before="0"/>
              <w:jc w:val="center"/>
              <w:rPr>
                <w:rFonts w:cs="Arial"/>
                <w:b/>
                <w:i/>
                <w:iCs/>
                <w:lang w:val="ru-RU"/>
              </w:rPr>
            </w:pPr>
            <w:r w:rsidRPr="0094186B">
              <w:rPr>
                <w:rFonts w:eastAsia="TimesNewRomanPSMT" w:cs="Arial"/>
                <w:b/>
                <w:bCs/>
              </w:rPr>
              <w:t>В) КАО ЗАЈЕДНИЧКУ ПОНУДУ</w:t>
            </w:r>
          </w:p>
        </w:tc>
      </w:tr>
    </w:tbl>
    <w:p w14:paraId="4BD4FD92" w14:textId="77777777" w:rsidR="00343A18" w:rsidRPr="0094186B" w:rsidRDefault="00343A18" w:rsidP="00343A18">
      <w:pPr>
        <w:spacing w:before="0"/>
        <w:rPr>
          <w:rFonts w:cs="Arial"/>
          <w:b/>
          <w:i/>
          <w:iCs/>
          <w:lang w:val="ru-RU"/>
        </w:rPr>
      </w:pPr>
    </w:p>
    <w:p w14:paraId="451094D1" w14:textId="77777777" w:rsidR="00343A18" w:rsidRPr="0094186B" w:rsidRDefault="00343A18" w:rsidP="00343A18">
      <w:pPr>
        <w:spacing w:before="0"/>
        <w:rPr>
          <w:rFonts w:eastAsia="TimesNewRomanPSMT" w:cs="Arial"/>
          <w:bCs/>
        </w:rPr>
      </w:pPr>
      <w:r w:rsidRPr="0094186B">
        <w:rPr>
          <w:rFonts w:cs="Arial"/>
          <w:b/>
          <w:i/>
          <w:iCs/>
          <w:lang w:val="ru-RU"/>
        </w:rPr>
        <w:t>Напомена:</w:t>
      </w:r>
      <w:r w:rsidRPr="0094186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29FA68" w14:textId="77777777" w:rsidR="00343A18" w:rsidRPr="0094186B" w:rsidRDefault="00343A18" w:rsidP="00343A18">
      <w:pPr>
        <w:spacing w:before="0"/>
        <w:rPr>
          <w:rFonts w:eastAsia="TimesNewRomanPSMT" w:cs="Arial"/>
          <w:bCs/>
        </w:rPr>
      </w:pPr>
    </w:p>
    <w:p w14:paraId="6D783182" w14:textId="77777777" w:rsidR="00343A18" w:rsidRPr="0094186B" w:rsidRDefault="00343A18" w:rsidP="00343A18">
      <w:pPr>
        <w:spacing w:before="0"/>
        <w:rPr>
          <w:rFonts w:eastAsia="TimesNewRomanPSMT" w:cs="Arial"/>
          <w:b/>
          <w:bCs/>
          <w:i/>
        </w:rPr>
      </w:pPr>
      <w:r w:rsidRPr="0094186B">
        <w:rPr>
          <w:rFonts w:eastAsia="TimesNewRomanPSMT" w:cs="Arial"/>
          <w:b/>
          <w:bCs/>
          <w:i/>
          <w:lang w:val="sr-Cyrl-CS"/>
        </w:rPr>
        <w:t xml:space="preserve">3) </w:t>
      </w:r>
      <w:r w:rsidRPr="0094186B">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94186B" w14:paraId="05B116F0" w14:textId="77777777" w:rsidTr="00663074">
        <w:tc>
          <w:tcPr>
            <w:tcW w:w="465" w:type="dxa"/>
            <w:tcBorders>
              <w:top w:val="single" w:sz="4" w:space="0" w:color="000000"/>
              <w:left w:val="single" w:sz="4" w:space="0" w:color="000000"/>
              <w:bottom w:val="single" w:sz="4" w:space="0" w:color="000000"/>
            </w:tcBorders>
            <w:shd w:val="clear" w:color="auto" w:fill="auto"/>
          </w:tcPr>
          <w:p w14:paraId="37103E3D" w14:textId="77777777" w:rsidR="00343A18" w:rsidRPr="0094186B" w:rsidRDefault="00343A18" w:rsidP="00BC01DC">
            <w:pPr>
              <w:snapToGrid w:val="0"/>
              <w:spacing w:before="0"/>
              <w:rPr>
                <w:rFonts w:cs="Arial"/>
              </w:rPr>
            </w:pPr>
          </w:p>
          <w:p w14:paraId="0530874D" w14:textId="77777777" w:rsidR="00343A18" w:rsidRPr="0094186B" w:rsidRDefault="00343A18" w:rsidP="00BC01DC">
            <w:pPr>
              <w:spacing w:before="0"/>
              <w:rPr>
                <w:rFonts w:eastAsia="TimesNewRomanPSMT" w:cs="Arial"/>
                <w:bCs/>
                <w:i/>
              </w:rPr>
            </w:pPr>
            <w:r w:rsidRPr="0094186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1C33FFC" w14:textId="77777777" w:rsidR="00343A18" w:rsidRPr="0094186B" w:rsidRDefault="00343A18" w:rsidP="00BC01DC">
            <w:pPr>
              <w:snapToGrid w:val="0"/>
              <w:spacing w:before="0"/>
              <w:rPr>
                <w:rFonts w:eastAsia="TimesNewRomanPSMT" w:cs="Arial"/>
                <w:bCs/>
                <w:i/>
              </w:rPr>
            </w:pPr>
          </w:p>
          <w:p w14:paraId="2A7A6411" w14:textId="77777777" w:rsidR="00343A18" w:rsidRPr="0094186B" w:rsidRDefault="00343A18" w:rsidP="00BC01DC">
            <w:pPr>
              <w:spacing w:before="0"/>
              <w:rPr>
                <w:rFonts w:eastAsia="TimesNewRomanPSMT" w:cs="Arial"/>
                <w:b/>
                <w:bCs/>
              </w:rPr>
            </w:pPr>
            <w:r w:rsidRPr="0094186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D9886" w14:textId="77777777" w:rsidR="00343A18" w:rsidRPr="0094186B" w:rsidRDefault="00343A18" w:rsidP="00BC01DC">
            <w:pPr>
              <w:snapToGrid w:val="0"/>
              <w:spacing w:before="0"/>
              <w:rPr>
                <w:rFonts w:eastAsia="TimesNewRomanPSMT" w:cs="Arial"/>
                <w:b/>
                <w:bCs/>
              </w:rPr>
            </w:pPr>
          </w:p>
        </w:tc>
      </w:tr>
      <w:tr w:rsidR="00343A18" w:rsidRPr="0094186B" w14:paraId="2AF50B50" w14:textId="77777777" w:rsidTr="00663074">
        <w:tc>
          <w:tcPr>
            <w:tcW w:w="465" w:type="dxa"/>
            <w:tcBorders>
              <w:top w:val="single" w:sz="4" w:space="0" w:color="000000"/>
              <w:left w:val="single" w:sz="4" w:space="0" w:color="000000"/>
              <w:bottom w:val="single" w:sz="4" w:space="0" w:color="000000"/>
            </w:tcBorders>
            <w:shd w:val="clear" w:color="auto" w:fill="auto"/>
          </w:tcPr>
          <w:p w14:paraId="75C9A8E3" w14:textId="77777777" w:rsidR="00343A18" w:rsidRPr="0094186B" w:rsidRDefault="00343A18" w:rsidP="00BC01DC">
            <w:pPr>
              <w:snapToGrid w:val="0"/>
              <w:spacing w:before="0"/>
              <w:rPr>
                <w:rFonts w:eastAsia="TimesNewRomanPSMT" w:cs="Arial"/>
                <w:bCs/>
                <w:i/>
              </w:rPr>
            </w:pPr>
          </w:p>
          <w:p w14:paraId="5460F30A"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58BA19" w14:textId="77777777" w:rsidR="00343A18" w:rsidRPr="0094186B" w:rsidRDefault="00343A18" w:rsidP="00BC01DC">
            <w:pPr>
              <w:snapToGrid w:val="0"/>
              <w:spacing w:before="0"/>
              <w:rPr>
                <w:rFonts w:eastAsia="TimesNewRomanPSMT" w:cs="Arial"/>
                <w:bCs/>
                <w:i/>
              </w:rPr>
            </w:pPr>
          </w:p>
          <w:p w14:paraId="34E82767" w14:textId="77777777" w:rsidR="00343A18" w:rsidRPr="0094186B" w:rsidRDefault="00343A18" w:rsidP="00BC01DC">
            <w:pPr>
              <w:spacing w:before="0"/>
              <w:rPr>
                <w:rFonts w:eastAsia="TimesNewRomanPSMT" w:cs="Arial"/>
                <w:b/>
                <w:bCs/>
              </w:rPr>
            </w:pPr>
            <w:r w:rsidRPr="0094186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C577C" w14:textId="77777777" w:rsidR="00343A18" w:rsidRPr="0094186B" w:rsidRDefault="00343A18" w:rsidP="00BC01DC">
            <w:pPr>
              <w:snapToGrid w:val="0"/>
              <w:spacing w:before="0"/>
              <w:rPr>
                <w:rFonts w:eastAsia="TimesNewRomanPSMT" w:cs="Arial"/>
                <w:b/>
                <w:bCs/>
              </w:rPr>
            </w:pPr>
          </w:p>
        </w:tc>
      </w:tr>
      <w:tr w:rsidR="000B2EE9" w:rsidRPr="0094186B" w14:paraId="505CA740" w14:textId="77777777" w:rsidTr="00663074">
        <w:tc>
          <w:tcPr>
            <w:tcW w:w="465" w:type="dxa"/>
            <w:tcBorders>
              <w:top w:val="single" w:sz="4" w:space="0" w:color="000000"/>
              <w:left w:val="single" w:sz="4" w:space="0" w:color="000000"/>
              <w:bottom w:val="single" w:sz="4" w:space="0" w:color="000000"/>
            </w:tcBorders>
            <w:shd w:val="clear" w:color="auto" w:fill="auto"/>
          </w:tcPr>
          <w:p w14:paraId="15BFB8AF" w14:textId="77777777" w:rsidR="000B2EE9" w:rsidRPr="0094186B"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1CC306" w14:textId="77777777" w:rsidR="000B2EE9" w:rsidRPr="0094186B" w:rsidRDefault="000B2EE9" w:rsidP="00BC01DC">
            <w:pPr>
              <w:snapToGrid w:val="0"/>
              <w:spacing w:before="0"/>
              <w:rPr>
                <w:rFonts w:cs="Arial"/>
                <w:i/>
                <w:iCs/>
                <w:lang w:val="sr-Cyrl-RS"/>
              </w:rPr>
            </w:pPr>
            <w:r w:rsidRPr="0094186B">
              <w:rPr>
                <w:rFonts w:cs="Arial"/>
                <w:i/>
                <w:iCs/>
                <w:lang w:val="sr-Cyrl-RS"/>
              </w:rPr>
              <w:t>Врста правног лица:</w:t>
            </w:r>
          </w:p>
          <w:p w14:paraId="2572B8E3" w14:textId="77777777" w:rsidR="000B2EE9" w:rsidRPr="0094186B"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BB21C" w14:textId="77777777" w:rsidR="000B2EE9" w:rsidRPr="0094186B" w:rsidRDefault="000B2EE9" w:rsidP="00BC01DC">
            <w:pPr>
              <w:snapToGrid w:val="0"/>
              <w:spacing w:before="0"/>
              <w:rPr>
                <w:rFonts w:eastAsia="TimesNewRomanPSMT" w:cs="Arial"/>
                <w:b/>
                <w:bCs/>
              </w:rPr>
            </w:pPr>
          </w:p>
        </w:tc>
      </w:tr>
      <w:tr w:rsidR="00343A18" w:rsidRPr="0094186B" w14:paraId="15601FEE" w14:textId="77777777" w:rsidTr="00663074">
        <w:tc>
          <w:tcPr>
            <w:tcW w:w="465" w:type="dxa"/>
            <w:tcBorders>
              <w:top w:val="single" w:sz="4" w:space="0" w:color="000000"/>
              <w:left w:val="single" w:sz="4" w:space="0" w:color="000000"/>
              <w:bottom w:val="single" w:sz="4" w:space="0" w:color="000000"/>
            </w:tcBorders>
            <w:shd w:val="clear" w:color="auto" w:fill="auto"/>
          </w:tcPr>
          <w:p w14:paraId="0D891C3E" w14:textId="77777777" w:rsidR="00343A18" w:rsidRPr="0094186B" w:rsidRDefault="00343A18" w:rsidP="00BC01DC">
            <w:pPr>
              <w:snapToGrid w:val="0"/>
              <w:spacing w:before="0"/>
              <w:rPr>
                <w:rFonts w:eastAsia="TimesNewRomanPSMT" w:cs="Arial"/>
                <w:bCs/>
                <w:i/>
              </w:rPr>
            </w:pPr>
          </w:p>
          <w:p w14:paraId="600D2FC4"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EE69B6" w14:textId="77777777" w:rsidR="00343A18" w:rsidRPr="0094186B" w:rsidRDefault="00343A18" w:rsidP="00BC01DC">
            <w:pPr>
              <w:snapToGrid w:val="0"/>
              <w:spacing w:before="0"/>
              <w:rPr>
                <w:rFonts w:eastAsia="TimesNewRomanPSMT" w:cs="Arial"/>
                <w:bCs/>
                <w:i/>
              </w:rPr>
            </w:pPr>
          </w:p>
          <w:p w14:paraId="795A6074" w14:textId="77777777" w:rsidR="00343A18" w:rsidRPr="0094186B" w:rsidRDefault="00343A18" w:rsidP="00BC01DC">
            <w:pPr>
              <w:spacing w:before="0"/>
              <w:rPr>
                <w:rFonts w:eastAsia="TimesNewRomanPSMT" w:cs="Arial"/>
                <w:b/>
                <w:bCs/>
              </w:rPr>
            </w:pPr>
            <w:r w:rsidRPr="0094186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32D5E" w14:textId="77777777" w:rsidR="00343A18" w:rsidRPr="0094186B" w:rsidRDefault="00343A18" w:rsidP="00BC01DC">
            <w:pPr>
              <w:snapToGrid w:val="0"/>
              <w:spacing w:before="0"/>
              <w:rPr>
                <w:rFonts w:eastAsia="TimesNewRomanPSMT" w:cs="Arial"/>
                <w:b/>
                <w:bCs/>
              </w:rPr>
            </w:pPr>
          </w:p>
        </w:tc>
      </w:tr>
      <w:tr w:rsidR="00343A18" w:rsidRPr="0094186B" w14:paraId="0C904442" w14:textId="77777777" w:rsidTr="00663074">
        <w:tc>
          <w:tcPr>
            <w:tcW w:w="465" w:type="dxa"/>
            <w:tcBorders>
              <w:top w:val="single" w:sz="4" w:space="0" w:color="000000"/>
              <w:left w:val="single" w:sz="4" w:space="0" w:color="000000"/>
              <w:bottom w:val="single" w:sz="4" w:space="0" w:color="000000"/>
            </w:tcBorders>
            <w:shd w:val="clear" w:color="auto" w:fill="auto"/>
          </w:tcPr>
          <w:p w14:paraId="23B5AA74" w14:textId="77777777" w:rsidR="00343A18" w:rsidRPr="0094186B" w:rsidRDefault="00343A18" w:rsidP="00BC01DC">
            <w:pPr>
              <w:snapToGrid w:val="0"/>
              <w:spacing w:before="0"/>
              <w:rPr>
                <w:rFonts w:eastAsia="TimesNewRomanPSMT" w:cs="Arial"/>
                <w:bCs/>
                <w:i/>
              </w:rPr>
            </w:pPr>
          </w:p>
          <w:p w14:paraId="0B58F870"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3FA16C" w14:textId="77777777" w:rsidR="00343A18" w:rsidRPr="0094186B" w:rsidRDefault="00343A18" w:rsidP="00BC01DC">
            <w:pPr>
              <w:snapToGrid w:val="0"/>
              <w:spacing w:before="0"/>
              <w:rPr>
                <w:rFonts w:eastAsia="TimesNewRomanPSMT" w:cs="Arial"/>
                <w:bCs/>
                <w:i/>
              </w:rPr>
            </w:pPr>
          </w:p>
          <w:p w14:paraId="7720AA09" w14:textId="77777777" w:rsidR="00343A18" w:rsidRPr="0094186B" w:rsidRDefault="00343A18" w:rsidP="00BC01DC">
            <w:pPr>
              <w:spacing w:before="0"/>
              <w:rPr>
                <w:rFonts w:eastAsia="TimesNewRomanPSMT" w:cs="Arial"/>
                <w:b/>
                <w:bCs/>
              </w:rPr>
            </w:pPr>
            <w:r w:rsidRPr="0094186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81A93" w14:textId="77777777" w:rsidR="00343A18" w:rsidRPr="0094186B" w:rsidRDefault="00343A18" w:rsidP="00BC01DC">
            <w:pPr>
              <w:snapToGrid w:val="0"/>
              <w:spacing w:before="0"/>
              <w:rPr>
                <w:rFonts w:eastAsia="TimesNewRomanPSMT" w:cs="Arial"/>
                <w:b/>
                <w:bCs/>
              </w:rPr>
            </w:pPr>
          </w:p>
        </w:tc>
      </w:tr>
      <w:tr w:rsidR="00343A18" w:rsidRPr="0094186B" w14:paraId="3E5A481E" w14:textId="77777777" w:rsidTr="00663074">
        <w:tc>
          <w:tcPr>
            <w:tcW w:w="465" w:type="dxa"/>
            <w:tcBorders>
              <w:top w:val="single" w:sz="4" w:space="0" w:color="000000"/>
              <w:left w:val="single" w:sz="4" w:space="0" w:color="000000"/>
              <w:bottom w:val="single" w:sz="4" w:space="0" w:color="000000"/>
            </w:tcBorders>
            <w:shd w:val="clear" w:color="auto" w:fill="auto"/>
          </w:tcPr>
          <w:p w14:paraId="15975D10"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D9F46B" w14:textId="77777777" w:rsidR="00343A18" w:rsidRPr="0094186B" w:rsidRDefault="00343A18" w:rsidP="00BC01DC">
            <w:pPr>
              <w:snapToGrid w:val="0"/>
              <w:spacing w:before="0"/>
              <w:rPr>
                <w:rFonts w:eastAsia="TimesNewRomanPSMT" w:cs="Arial"/>
                <w:bCs/>
                <w:i/>
              </w:rPr>
            </w:pPr>
          </w:p>
          <w:p w14:paraId="4682A342" w14:textId="77777777" w:rsidR="00343A18" w:rsidRPr="0094186B" w:rsidRDefault="00343A18" w:rsidP="00BC01DC">
            <w:pPr>
              <w:spacing w:before="0"/>
              <w:rPr>
                <w:rFonts w:eastAsia="TimesNewRomanPSMT" w:cs="Arial"/>
                <w:b/>
                <w:bCs/>
              </w:rPr>
            </w:pPr>
            <w:r w:rsidRPr="0094186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BDF485" w14:textId="77777777" w:rsidR="00343A18" w:rsidRPr="0094186B" w:rsidRDefault="00343A18" w:rsidP="00BC01DC">
            <w:pPr>
              <w:snapToGrid w:val="0"/>
              <w:spacing w:before="0"/>
              <w:rPr>
                <w:rFonts w:eastAsia="TimesNewRomanPSMT" w:cs="Arial"/>
                <w:b/>
                <w:bCs/>
              </w:rPr>
            </w:pPr>
          </w:p>
        </w:tc>
      </w:tr>
      <w:tr w:rsidR="00343A18" w:rsidRPr="0094186B" w14:paraId="4E760ADE" w14:textId="77777777" w:rsidTr="00663074">
        <w:tc>
          <w:tcPr>
            <w:tcW w:w="465" w:type="dxa"/>
            <w:tcBorders>
              <w:top w:val="single" w:sz="4" w:space="0" w:color="000000"/>
              <w:left w:val="single" w:sz="4" w:space="0" w:color="000000"/>
              <w:bottom w:val="single" w:sz="4" w:space="0" w:color="000000"/>
            </w:tcBorders>
            <w:shd w:val="clear" w:color="auto" w:fill="auto"/>
          </w:tcPr>
          <w:p w14:paraId="288D6A69"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380ADF"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05E6DB" w14:textId="77777777" w:rsidR="00343A18" w:rsidRPr="0094186B" w:rsidRDefault="00343A18" w:rsidP="00BC01DC">
            <w:pPr>
              <w:snapToGrid w:val="0"/>
              <w:spacing w:before="0"/>
              <w:rPr>
                <w:rFonts w:eastAsia="TimesNewRomanPSMT" w:cs="Arial"/>
                <w:b/>
                <w:bCs/>
                <w:lang w:val="ru-RU"/>
              </w:rPr>
            </w:pPr>
          </w:p>
        </w:tc>
      </w:tr>
      <w:tr w:rsidR="00343A18" w:rsidRPr="0094186B" w14:paraId="1B86C4D4" w14:textId="77777777" w:rsidTr="00663074">
        <w:tc>
          <w:tcPr>
            <w:tcW w:w="465" w:type="dxa"/>
            <w:tcBorders>
              <w:top w:val="single" w:sz="4" w:space="0" w:color="000000"/>
              <w:left w:val="single" w:sz="4" w:space="0" w:color="000000"/>
              <w:bottom w:val="single" w:sz="4" w:space="0" w:color="000000"/>
            </w:tcBorders>
            <w:shd w:val="clear" w:color="auto" w:fill="auto"/>
          </w:tcPr>
          <w:p w14:paraId="218BC00A" w14:textId="77777777" w:rsidR="00343A18" w:rsidRPr="0094186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530DDD"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477CAC" w14:textId="77777777" w:rsidR="00343A18" w:rsidRPr="0094186B" w:rsidRDefault="00343A18" w:rsidP="00BC01DC">
            <w:pPr>
              <w:snapToGrid w:val="0"/>
              <w:spacing w:before="0"/>
              <w:rPr>
                <w:rFonts w:eastAsia="TimesNewRomanPSMT" w:cs="Arial"/>
                <w:b/>
                <w:bCs/>
                <w:lang w:val="ru-RU"/>
              </w:rPr>
            </w:pPr>
          </w:p>
        </w:tc>
      </w:tr>
      <w:tr w:rsidR="00343A18" w:rsidRPr="0094186B" w14:paraId="18E428C0" w14:textId="77777777" w:rsidTr="00663074">
        <w:tc>
          <w:tcPr>
            <w:tcW w:w="465" w:type="dxa"/>
            <w:tcBorders>
              <w:top w:val="single" w:sz="4" w:space="0" w:color="000000"/>
              <w:left w:val="single" w:sz="4" w:space="0" w:color="000000"/>
              <w:bottom w:val="single" w:sz="4" w:space="0" w:color="000000"/>
            </w:tcBorders>
            <w:shd w:val="clear" w:color="auto" w:fill="auto"/>
          </w:tcPr>
          <w:p w14:paraId="1C39B38A" w14:textId="77777777" w:rsidR="00343A18" w:rsidRPr="0094186B" w:rsidRDefault="00343A18" w:rsidP="00BC01DC">
            <w:pPr>
              <w:snapToGrid w:val="0"/>
              <w:spacing w:before="0"/>
              <w:rPr>
                <w:rFonts w:eastAsia="TimesNewRomanPSMT" w:cs="Arial"/>
                <w:bCs/>
                <w:i/>
                <w:lang w:val="ru-RU"/>
              </w:rPr>
            </w:pPr>
          </w:p>
          <w:p w14:paraId="6CA96349" w14:textId="77777777" w:rsidR="00343A18" w:rsidRPr="0094186B" w:rsidRDefault="00343A18" w:rsidP="00BC01DC">
            <w:pPr>
              <w:spacing w:before="0"/>
              <w:rPr>
                <w:rFonts w:eastAsia="TimesNewRomanPSMT" w:cs="Arial"/>
                <w:bCs/>
                <w:i/>
              </w:rPr>
            </w:pPr>
            <w:r w:rsidRPr="0094186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952E387" w14:textId="77777777" w:rsidR="00343A18" w:rsidRPr="0094186B" w:rsidRDefault="00343A18" w:rsidP="00BC01DC">
            <w:pPr>
              <w:snapToGrid w:val="0"/>
              <w:spacing w:before="0"/>
              <w:rPr>
                <w:rFonts w:eastAsia="TimesNewRomanPSMT" w:cs="Arial"/>
                <w:bCs/>
                <w:i/>
              </w:rPr>
            </w:pPr>
          </w:p>
          <w:p w14:paraId="3BEF7D32" w14:textId="77777777" w:rsidR="00343A18" w:rsidRPr="0094186B" w:rsidRDefault="00343A18" w:rsidP="00BC01DC">
            <w:pPr>
              <w:spacing w:before="0"/>
              <w:rPr>
                <w:rFonts w:eastAsia="TimesNewRomanPSMT" w:cs="Arial"/>
                <w:b/>
                <w:bCs/>
              </w:rPr>
            </w:pPr>
            <w:r w:rsidRPr="0094186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A2C81E" w14:textId="77777777" w:rsidR="00343A18" w:rsidRPr="0094186B" w:rsidRDefault="00343A18" w:rsidP="00BC01DC">
            <w:pPr>
              <w:snapToGrid w:val="0"/>
              <w:spacing w:before="0"/>
              <w:rPr>
                <w:rFonts w:eastAsia="TimesNewRomanPSMT" w:cs="Arial"/>
                <w:b/>
                <w:bCs/>
              </w:rPr>
            </w:pPr>
          </w:p>
        </w:tc>
      </w:tr>
      <w:tr w:rsidR="00343A18" w:rsidRPr="0094186B" w14:paraId="4CD729FB" w14:textId="77777777" w:rsidTr="00663074">
        <w:tc>
          <w:tcPr>
            <w:tcW w:w="465" w:type="dxa"/>
            <w:tcBorders>
              <w:top w:val="single" w:sz="4" w:space="0" w:color="000000"/>
              <w:left w:val="single" w:sz="4" w:space="0" w:color="000000"/>
              <w:bottom w:val="single" w:sz="4" w:space="0" w:color="000000"/>
            </w:tcBorders>
            <w:shd w:val="clear" w:color="auto" w:fill="auto"/>
          </w:tcPr>
          <w:p w14:paraId="03FC1F5A" w14:textId="77777777" w:rsidR="00343A18" w:rsidRPr="0094186B" w:rsidRDefault="00343A18" w:rsidP="00BC01DC">
            <w:pPr>
              <w:snapToGrid w:val="0"/>
              <w:spacing w:before="0"/>
              <w:rPr>
                <w:rFonts w:eastAsia="TimesNewRomanPSMT" w:cs="Arial"/>
                <w:bCs/>
                <w:i/>
              </w:rPr>
            </w:pPr>
          </w:p>
          <w:p w14:paraId="7A4B6BC0"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719D76" w14:textId="77777777" w:rsidR="00343A18" w:rsidRPr="0094186B" w:rsidRDefault="00343A18" w:rsidP="00BC01DC">
            <w:pPr>
              <w:snapToGrid w:val="0"/>
              <w:spacing w:before="0"/>
              <w:rPr>
                <w:rFonts w:eastAsia="TimesNewRomanPSMT" w:cs="Arial"/>
                <w:bCs/>
                <w:i/>
              </w:rPr>
            </w:pPr>
          </w:p>
          <w:p w14:paraId="33B28352" w14:textId="77777777" w:rsidR="00343A18" w:rsidRPr="0094186B" w:rsidRDefault="00343A18" w:rsidP="00BC01DC">
            <w:pPr>
              <w:spacing w:before="0"/>
              <w:rPr>
                <w:rFonts w:eastAsia="TimesNewRomanPSMT" w:cs="Arial"/>
                <w:b/>
                <w:bCs/>
              </w:rPr>
            </w:pPr>
            <w:r w:rsidRPr="0094186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4B741" w14:textId="77777777" w:rsidR="00343A18" w:rsidRPr="0094186B" w:rsidRDefault="00343A18" w:rsidP="00BC01DC">
            <w:pPr>
              <w:snapToGrid w:val="0"/>
              <w:spacing w:before="0"/>
              <w:rPr>
                <w:rFonts w:eastAsia="TimesNewRomanPSMT" w:cs="Arial"/>
                <w:b/>
                <w:bCs/>
              </w:rPr>
            </w:pPr>
          </w:p>
        </w:tc>
      </w:tr>
      <w:tr w:rsidR="00343A18" w:rsidRPr="0094186B" w14:paraId="6CD61659" w14:textId="77777777" w:rsidTr="00663074">
        <w:tc>
          <w:tcPr>
            <w:tcW w:w="465" w:type="dxa"/>
            <w:tcBorders>
              <w:top w:val="single" w:sz="4" w:space="0" w:color="000000"/>
              <w:left w:val="single" w:sz="4" w:space="0" w:color="000000"/>
              <w:bottom w:val="single" w:sz="4" w:space="0" w:color="000000"/>
            </w:tcBorders>
            <w:shd w:val="clear" w:color="auto" w:fill="auto"/>
          </w:tcPr>
          <w:p w14:paraId="75725534" w14:textId="77777777" w:rsidR="00343A18" w:rsidRPr="0094186B" w:rsidRDefault="00343A18" w:rsidP="00BC01DC">
            <w:pPr>
              <w:snapToGrid w:val="0"/>
              <w:spacing w:before="0"/>
              <w:rPr>
                <w:rFonts w:eastAsia="TimesNewRomanPSMT" w:cs="Arial"/>
                <w:bCs/>
                <w:i/>
              </w:rPr>
            </w:pPr>
          </w:p>
          <w:p w14:paraId="3E3B8F9F"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E01979D" w14:textId="77777777" w:rsidR="00343A18" w:rsidRPr="0094186B" w:rsidRDefault="00343A18" w:rsidP="00BC01DC">
            <w:pPr>
              <w:snapToGrid w:val="0"/>
              <w:spacing w:before="0"/>
              <w:rPr>
                <w:rFonts w:eastAsia="TimesNewRomanPSMT" w:cs="Arial"/>
                <w:bCs/>
                <w:i/>
              </w:rPr>
            </w:pPr>
          </w:p>
          <w:p w14:paraId="6E221522" w14:textId="77777777" w:rsidR="00343A18" w:rsidRPr="0094186B" w:rsidRDefault="00343A18" w:rsidP="00BC01DC">
            <w:pPr>
              <w:spacing w:before="0"/>
              <w:rPr>
                <w:rFonts w:eastAsia="TimesNewRomanPSMT" w:cs="Arial"/>
                <w:b/>
                <w:bCs/>
              </w:rPr>
            </w:pPr>
            <w:r w:rsidRPr="0094186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91B4E9" w14:textId="77777777" w:rsidR="00343A18" w:rsidRPr="0094186B" w:rsidRDefault="00343A18" w:rsidP="00BC01DC">
            <w:pPr>
              <w:snapToGrid w:val="0"/>
              <w:spacing w:before="0"/>
              <w:rPr>
                <w:rFonts w:eastAsia="TimesNewRomanPSMT" w:cs="Arial"/>
                <w:b/>
                <w:bCs/>
              </w:rPr>
            </w:pPr>
          </w:p>
        </w:tc>
      </w:tr>
      <w:tr w:rsidR="00343A18" w:rsidRPr="0094186B" w14:paraId="4FBC672E" w14:textId="77777777" w:rsidTr="00663074">
        <w:tc>
          <w:tcPr>
            <w:tcW w:w="465" w:type="dxa"/>
            <w:tcBorders>
              <w:top w:val="single" w:sz="4" w:space="0" w:color="000000"/>
              <w:left w:val="single" w:sz="4" w:space="0" w:color="000000"/>
              <w:bottom w:val="single" w:sz="4" w:space="0" w:color="000000"/>
            </w:tcBorders>
            <w:shd w:val="clear" w:color="auto" w:fill="auto"/>
          </w:tcPr>
          <w:p w14:paraId="6C244E03" w14:textId="77777777" w:rsidR="00343A18" w:rsidRPr="0094186B" w:rsidRDefault="00343A18" w:rsidP="00BC01DC">
            <w:pPr>
              <w:snapToGrid w:val="0"/>
              <w:spacing w:before="0"/>
              <w:rPr>
                <w:rFonts w:eastAsia="TimesNewRomanPSMT" w:cs="Arial"/>
                <w:bCs/>
                <w:i/>
              </w:rPr>
            </w:pPr>
          </w:p>
          <w:p w14:paraId="47D1C8B1"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0D1507" w14:textId="77777777" w:rsidR="00343A18" w:rsidRPr="0094186B" w:rsidRDefault="00343A18" w:rsidP="00BC01DC">
            <w:pPr>
              <w:snapToGrid w:val="0"/>
              <w:spacing w:before="0"/>
              <w:rPr>
                <w:rFonts w:eastAsia="TimesNewRomanPSMT" w:cs="Arial"/>
                <w:bCs/>
                <w:i/>
              </w:rPr>
            </w:pPr>
          </w:p>
          <w:p w14:paraId="4EEC8881" w14:textId="77777777" w:rsidR="00343A18" w:rsidRPr="0094186B" w:rsidRDefault="00343A18" w:rsidP="00BC01DC">
            <w:pPr>
              <w:spacing w:before="0"/>
              <w:rPr>
                <w:rFonts w:eastAsia="TimesNewRomanPSMT" w:cs="Arial"/>
                <w:b/>
                <w:bCs/>
              </w:rPr>
            </w:pPr>
            <w:r w:rsidRPr="0094186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3DAA55" w14:textId="77777777" w:rsidR="00343A18" w:rsidRPr="0094186B" w:rsidRDefault="00343A18" w:rsidP="00BC01DC">
            <w:pPr>
              <w:snapToGrid w:val="0"/>
              <w:spacing w:before="0"/>
              <w:rPr>
                <w:rFonts w:eastAsia="TimesNewRomanPSMT" w:cs="Arial"/>
                <w:b/>
                <w:bCs/>
              </w:rPr>
            </w:pPr>
          </w:p>
        </w:tc>
      </w:tr>
      <w:tr w:rsidR="00343A18" w:rsidRPr="0094186B" w14:paraId="1A09A84B" w14:textId="77777777" w:rsidTr="00663074">
        <w:tc>
          <w:tcPr>
            <w:tcW w:w="465" w:type="dxa"/>
            <w:tcBorders>
              <w:top w:val="single" w:sz="4" w:space="0" w:color="000000"/>
              <w:left w:val="single" w:sz="4" w:space="0" w:color="000000"/>
              <w:bottom w:val="single" w:sz="4" w:space="0" w:color="000000"/>
            </w:tcBorders>
            <w:shd w:val="clear" w:color="auto" w:fill="auto"/>
          </w:tcPr>
          <w:p w14:paraId="09CF238F"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93E23D" w14:textId="77777777" w:rsidR="00343A18" w:rsidRPr="0094186B" w:rsidRDefault="00343A18" w:rsidP="00BC01DC">
            <w:pPr>
              <w:snapToGrid w:val="0"/>
              <w:spacing w:before="0"/>
              <w:rPr>
                <w:rFonts w:eastAsia="TimesNewRomanPSMT" w:cs="Arial"/>
                <w:bCs/>
                <w:i/>
              </w:rPr>
            </w:pPr>
          </w:p>
          <w:p w14:paraId="465B2E54" w14:textId="77777777" w:rsidR="00343A18" w:rsidRPr="0094186B" w:rsidRDefault="00343A18" w:rsidP="00BC01DC">
            <w:pPr>
              <w:spacing w:before="0"/>
              <w:rPr>
                <w:rFonts w:eastAsia="TimesNewRomanPSMT" w:cs="Arial"/>
                <w:b/>
                <w:bCs/>
              </w:rPr>
            </w:pPr>
            <w:r w:rsidRPr="0094186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0D2322" w14:textId="77777777" w:rsidR="00343A18" w:rsidRPr="0094186B" w:rsidRDefault="00343A18" w:rsidP="00BC01DC">
            <w:pPr>
              <w:snapToGrid w:val="0"/>
              <w:spacing w:before="0"/>
              <w:rPr>
                <w:rFonts w:eastAsia="TimesNewRomanPSMT" w:cs="Arial"/>
                <w:b/>
                <w:bCs/>
              </w:rPr>
            </w:pPr>
          </w:p>
        </w:tc>
      </w:tr>
      <w:tr w:rsidR="00343A18" w:rsidRPr="0094186B" w14:paraId="4C62EE38" w14:textId="77777777" w:rsidTr="00663074">
        <w:tc>
          <w:tcPr>
            <w:tcW w:w="465" w:type="dxa"/>
            <w:tcBorders>
              <w:top w:val="single" w:sz="4" w:space="0" w:color="000000"/>
              <w:left w:val="single" w:sz="4" w:space="0" w:color="000000"/>
              <w:bottom w:val="single" w:sz="4" w:space="0" w:color="000000"/>
            </w:tcBorders>
            <w:shd w:val="clear" w:color="auto" w:fill="auto"/>
          </w:tcPr>
          <w:p w14:paraId="7F8A1005"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959AA8"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B0F32" w14:textId="77777777" w:rsidR="00343A18" w:rsidRPr="0094186B" w:rsidRDefault="00343A18" w:rsidP="00BC01DC">
            <w:pPr>
              <w:snapToGrid w:val="0"/>
              <w:spacing w:before="0"/>
              <w:rPr>
                <w:rFonts w:eastAsia="TimesNewRomanPSMT" w:cs="Arial"/>
                <w:b/>
                <w:bCs/>
                <w:lang w:val="ru-RU"/>
              </w:rPr>
            </w:pPr>
          </w:p>
        </w:tc>
      </w:tr>
      <w:tr w:rsidR="00343A18" w:rsidRPr="0094186B" w14:paraId="63E12925" w14:textId="77777777" w:rsidTr="00663074">
        <w:tc>
          <w:tcPr>
            <w:tcW w:w="465" w:type="dxa"/>
            <w:tcBorders>
              <w:top w:val="single" w:sz="4" w:space="0" w:color="000000"/>
              <w:left w:val="single" w:sz="4" w:space="0" w:color="000000"/>
              <w:bottom w:val="single" w:sz="4" w:space="0" w:color="000000"/>
            </w:tcBorders>
            <w:shd w:val="clear" w:color="auto" w:fill="auto"/>
          </w:tcPr>
          <w:p w14:paraId="0A59BA55" w14:textId="77777777" w:rsidR="00343A18" w:rsidRPr="0094186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4DF625"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8A3CF" w14:textId="77777777" w:rsidR="00343A18" w:rsidRPr="0094186B" w:rsidRDefault="00343A18" w:rsidP="00BC01DC">
            <w:pPr>
              <w:snapToGrid w:val="0"/>
              <w:spacing w:before="0"/>
              <w:rPr>
                <w:rFonts w:eastAsia="TimesNewRomanPSMT" w:cs="Arial"/>
                <w:b/>
                <w:bCs/>
                <w:lang w:val="ru-RU"/>
              </w:rPr>
            </w:pPr>
          </w:p>
        </w:tc>
      </w:tr>
    </w:tbl>
    <w:p w14:paraId="4FF44E53" w14:textId="77777777" w:rsidR="00343A18" w:rsidRPr="0094186B" w:rsidRDefault="00343A18" w:rsidP="00343A18">
      <w:pPr>
        <w:spacing w:before="0"/>
        <w:rPr>
          <w:rFonts w:cs="Arial"/>
          <w:b/>
          <w:bCs/>
          <w:i/>
          <w:iCs/>
          <w:u w:val="single"/>
          <w:lang w:val="ru-RU"/>
        </w:rPr>
      </w:pPr>
    </w:p>
    <w:p w14:paraId="6A6DB6D8" w14:textId="77777777" w:rsidR="00343A18" w:rsidRPr="0094186B" w:rsidRDefault="00343A18" w:rsidP="00343A18">
      <w:pPr>
        <w:spacing w:before="0"/>
        <w:rPr>
          <w:rFonts w:cs="Arial"/>
          <w:i/>
          <w:iCs/>
          <w:lang w:val="ru-RU"/>
        </w:rPr>
      </w:pPr>
      <w:r w:rsidRPr="0094186B">
        <w:rPr>
          <w:rFonts w:cs="Arial"/>
          <w:b/>
          <w:bCs/>
          <w:i/>
          <w:iCs/>
          <w:u w:val="single"/>
          <w:lang w:val="ru-RU"/>
        </w:rPr>
        <w:t>Напомена:</w:t>
      </w:r>
    </w:p>
    <w:p w14:paraId="0E0C5D81" w14:textId="77777777" w:rsidR="00343A18" w:rsidRPr="0094186B" w:rsidRDefault="00343A18" w:rsidP="00343A18">
      <w:pPr>
        <w:spacing w:before="0"/>
        <w:rPr>
          <w:rFonts w:eastAsia="TimesNewRomanPSMT" w:cs="Arial"/>
          <w:b/>
          <w:bCs/>
          <w:lang w:val="ru-RU"/>
        </w:rPr>
      </w:pPr>
      <w:r w:rsidRPr="0094186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6BD9F6" w14:textId="77777777" w:rsidR="00343A18" w:rsidRPr="0094186B" w:rsidRDefault="00343A18" w:rsidP="00343A18">
      <w:pPr>
        <w:spacing w:before="0"/>
        <w:rPr>
          <w:rFonts w:eastAsia="TimesNewRomanPSMT" w:cs="Arial"/>
          <w:b/>
          <w:bCs/>
          <w:lang w:val="ru-RU"/>
        </w:rPr>
      </w:pPr>
    </w:p>
    <w:p w14:paraId="43955968" w14:textId="77777777" w:rsidR="00343A18" w:rsidRPr="0094186B" w:rsidRDefault="00343A18" w:rsidP="00343A18">
      <w:pPr>
        <w:spacing w:before="0"/>
        <w:rPr>
          <w:rFonts w:eastAsia="TimesNewRomanPSMT" w:cs="Arial"/>
          <w:b/>
          <w:bCs/>
          <w:i/>
          <w:lang w:val="ru-RU"/>
        </w:rPr>
      </w:pPr>
      <w:r w:rsidRPr="0094186B">
        <w:rPr>
          <w:rFonts w:eastAsia="TimesNewRomanPSMT" w:cs="Arial"/>
          <w:b/>
          <w:bCs/>
          <w:i/>
          <w:lang w:val="sr-Cyrl-CS"/>
        </w:rPr>
        <w:t xml:space="preserve">4) </w:t>
      </w:r>
      <w:r w:rsidRPr="0094186B">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94186B" w14:paraId="61ECE0B3" w14:textId="77777777" w:rsidTr="00663074">
        <w:tc>
          <w:tcPr>
            <w:tcW w:w="465" w:type="dxa"/>
            <w:tcBorders>
              <w:top w:val="single" w:sz="4" w:space="0" w:color="000000"/>
              <w:left w:val="single" w:sz="4" w:space="0" w:color="000000"/>
              <w:bottom w:val="single" w:sz="4" w:space="0" w:color="000000"/>
            </w:tcBorders>
            <w:shd w:val="clear" w:color="auto" w:fill="auto"/>
          </w:tcPr>
          <w:p w14:paraId="5393B69C" w14:textId="77777777" w:rsidR="00343A18" w:rsidRPr="0094186B" w:rsidRDefault="00343A18" w:rsidP="00BC01DC">
            <w:pPr>
              <w:snapToGrid w:val="0"/>
              <w:spacing w:before="0"/>
              <w:rPr>
                <w:rFonts w:cs="Arial"/>
              </w:rPr>
            </w:pPr>
          </w:p>
          <w:p w14:paraId="64D1519E" w14:textId="77777777" w:rsidR="00343A18" w:rsidRPr="0094186B" w:rsidRDefault="00343A18" w:rsidP="00BC01DC">
            <w:pPr>
              <w:spacing w:before="0"/>
              <w:rPr>
                <w:rFonts w:eastAsia="TimesNewRomanPSMT" w:cs="Arial"/>
                <w:bCs/>
                <w:i/>
                <w:lang w:val="ru-RU"/>
              </w:rPr>
            </w:pPr>
            <w:r w:rsidRPr="0094186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D34F729" w14:textId="77777777" w:rsidR="00343A18" w:rsidRPr="0094186B" w:rsidRDefault="00343A18" w:rsidP="00BC01DC">
            <w:pPr>
              <w:snapToGrid w:val="0"/>
              <w:spacing w:before="0"/>
              <w:rPr>
                <w:rFonts w:eastAsia="TimesNewRomanPSMT" w:cs="Arial"/>
                <w:bCs/>
                <w:i/>
                <w:lang w:val="ru-RU"/>
              </w:rPr>
            </w:pPr>
          </w:p>
          <w:p w14:paraId="03FAB4CB"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67B81" w14:textId="77777777" w:rsidR="00343A18" w:rsidRPr="0094186B" w:rsidRDefault="00343A18" w:rsidP="00BC01DC">
            <w:pPr>
              <w:snapToGrid w:val="0"/>
              <w:spacing w:before="0"/>
              <w:rPr>
                <w:rFonts w:eastAsia="TimesNewRomanPSMT" w:cs="Arial"/>
                <w:b/>
                <w:bCs/>
                <w:lang w:val="ru-RU"/>
              </w:rPr>
            </w:pPr>
          </w:p>
        </w:tc>
      </w:tr>
      <w:tr w:rsidR="00343A18" w:rsidRPr="0094186B" w14:paraId="09DBD4E0" w14:textId="77777777" w:rsidTr="00663074">
        <w:tc>
          <w:tcPr>
            <w:tcW w:w="465" w:type="dxa"/>
            <w:tcBorders>
              <w:top w:val="single" w:sz="4" w:space="0" w:color="000000"/>
              <w:left w:val="single" w:sz="4" w:space="0" w:color="000000"/>
              <w:bottom w:val="single" w:sz="4" w:space="0" w:color="000000"/>
            </w:tcBorders>
            <w:shd w:val="clear" w:color="auto" w:fill="auto"/>
          </w:tcPr>
          <w:p w14:paraId="57750EE3" w14:textId="77777777" w:rsidR="00343A18" w:rsidRPr="0094186B" w:rsidRDefault="00343A18" w:rsidP="00BC01DC">
            <w:pPr>
              <w:snapToGrid w:val="0"/>
              <w:spacing w:before="0"/>
              <w:rPr>
                <w:rFonts w:eastAsia="TimesNewRomanPSMT" w:cs="Arial"/>
                <w:bCs/>
                <w:i/>
                <w:lang w:val="ru-RU"/>
              </w:rPr>
            </w:pPr>
          </w:p>
          <w:p w14:paraId="40C90ED4" w14:textId="77777777" w:rsidR="00343A18" w:rsidRPr="0094186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4AB839" w14:textId="77777777" w:rsidR="00343A18" w:rsidRPr="0094186B" w:rsidRDefault="00343A18" w:rsidP="00BC01DC">
            <w:pPr>
              <w:snapToGrid w:val="0"/>
              <w:spacing w:before="0"/>
              <w:rPr>
                <w:rFonts w:eastAsia="TimesNewRomanPSMT" w:cs="Arial"/>
                <w:bCs/>
                <w:i/>
                <w:lang w:val="ru-RU"/>
              </w:rPr>
            </w:pPr>
          </w:p>
          <w:p w14:paraId="598A6169" w14:textId="77777777" w:rsidR="00343A18" w:rsidRPr="0094186B" w:rsidRDefault="00343A18" w:rsidP="00BC01DC">
            <w:pPr>
              <w:spacing w:before="0"/>
              <w:rPr>
                <w:rFonts w:eastAsia="TimesNewRomanPSMT" w:cs="Arial"/>
                <w:b/>
                <w:bCs/>
              </w:rPr>
            </w:pPr>
            <w:r w:rsidRPr="0094186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7D8FB" w14:textId="77777777" w:rsidR="00343A18" w:rsidRPr="0094186B" w:rsidRDefault="00343A18" w:rsidP="00BC01DC">
            <w:pPr>
              <w:snapToGrid w:val="0"/>
              <w:spacing w:before="0"/>
              <w:rPr>
                <w:rFonts w:eastAsia="TimesNewRomanPSMT" w:cs="Arial"/>
                <w:b/>
                <w:bCs/>
              </w:rPr>
            </w:pPr>
          </w:p>
        </w:tc>
      </w:tr>
      <w:tr w:rsidR="000B2EE9" w:rsidRPr="0094186B" w14:paraId="4A2B6F36" w14:textId="77777777" w:rsidTr="00663074">
        <w:tc>
          <w:tcPr>
            <w:tcW w:w="465" w:type="dxa"/>
            <w:tcBorders>
              <w:top w:val="single" w:sz="4" w:space="0" w:color="000000"/>
              <w:left w:val="single" w:sz="4" w:space="0" w:color="000000"/>
              <w:bottom w:val="single" w:sz="4" w:space="0" w:color="000000"/>
            </w:tcBorders>
            <w:shd w:val="clear" w:color="auto" w:fill="auto"/>
          </w:tcPr>
          <w:p w14:paraId="518257FC" w14:textId="77777777" w:rsidR="000B2EE9" w:rsidRPr="0094186B"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764ABF" w14:textId="77777777" w:rsidR="000B2EE9" w:rsidRPr="0094186B" w:rsidRDefault="000B2EE9" w:rsidP="00BC01DC">
            <w:pPr>
              <w:snapToGrid w:val="0"/>
              <w:spacing w:before="0"/>
              <w:rPr>
                <w:rFonts w:cs="Arial"/>
                <w:i/>
                <w:iCs/>
                <w:lang w:val="sr-Cyrl-RS"/>
              </w:rPr>
            </w:pPr>
            <w:r w:rsidRPr="0094186B">
              <w:rPr>
                <w:rFonts w:cs="Arial"/>
                <w:i/>
                <w:iCs/>
                <w:lang w:val="sr-Cyrl-RS"/>
              </w:rPr>
              <w:t>Врста правног лица:</w:t>
            </w:r>
          </w:p>
          <w:p w14:paraId="251E3FF4" w14:textId="77777777" w:rsidR="000B2EE9" w:rsidRPr="0094186B"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8840D2" w14:textId="77777777" w:rsidR="000B2EE9" w:rsidRPr="0094186B" w:rsidRDefault="000B2EE9" w:rsidP="00BC01DC">
            <w:pPr>
              <w:snapToGrid w:val="0"/>
              <w:spacing w:before="0"/>
              <w:rPr>
                <w:rFonts w:eastAsia="TimesNewRomanPSMT" w:cs="Arial"/>
                <w:b/>
                <w:bCs/>
              </w:rPr>
            </w:pPr>
          </w:p>
        </w:tc>
      </w:tr>
      <w:tr w:rsidR="00343A18" w:rsidRPr="0094186B" w14:paraId="7F7AA5B1" w14:textId="77777777" w:rsidTr="00663074">
        <w:tc>
          <w:tcPr>
            <w:tcW w:w="465" w:type="dxa"/>
            <w:tcBorders>
              <w:top w:val="single" w:sz="4" w:space="0" w:color="000000"/>
              <w:left w:val="single" w:sz="4" w:space="0" w:color="000000"/>
              <w:bottom w:val="single" w:sz="4" w:space="0" w:color="000000"/>
            </w:tcBorders>
            <w:shd w:val="clear" w:color="auto" w:fill="auto"/>
          </w:tcPr>
          <w:p w14:paraId="7F5649EC" w14:textId="77777777" w:rsidR="00343A18" w:rsidRPr="0094186B" w:rsidRDefault="00343A18" w:rsidP="00BC01DC">
            <w:pPr>
              <w:snapToGrid w:val="0"/>
              <w:spacing w:before="0"/>
              <w:rPr>
                <w:rFonts w:eastAsia="TimesNewRomanPSMT" w:cs="Arial"/>
                <w:bCs/>
                <w:i/>
              </w:rPr>
            </w:pPr>
          </w:p>
          <w:p w14:paraId="2C5EE4BD"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79DFD4" w14:textId="77777777" w:rsidR="00343A18" w:rsidRPr="0094186B" w:rsidRDefault="00343A18" w:rsidP="00BC01DC">
            <w:pPr>
              <w:snapToGrid w:val="0"/>
              <w:spacing w:before="0"/>
              <w:rPr>
                <w:rFonts w:eastAsia="TimesNewRomanPSMT" w:cs="Arial"/>
                <w:bCs/>
                <w:i/>
              </w:rPr>
            </w:pPr>
          </w:p>
          <w:p w14:paraId="118CB890" w14:textId="77777777" w:rsidR="00343A18" w:rsidRPr="0094186B" w:rsidRDefault="00343A18" w:rsidP="00BC01DC">
            <w:pPr>
              <w:spacing w:before="0"/>
              <w:rPr>
                <w:rFonts w:eastAsia="TimesNewRomanPSMT" w:cs="Arial"/>
                <w:b/>
                <w:bCs/>
              </w:rPr>
            </w:pPr>
            <w:r w:rsidRPr="0094186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1190B" w14:textId="77777777" w:rsidR="00343A18" w:rsidRPr="0094186B" w:rsidRDefault="00343A18" w:rsidP="00BC01DC">
            <w:pPr>
              <w:snapToGrid w:val="0"/>
              <w:spacing w:before="0"/>
              <w:rPr>
                <w:rFonts w:eastAsia="TimesNewRomanPSMT" w:cs="Arial"/>
                <w:b/>
                <w:bCs/>
              </w:rPr>
            </w:pPr>
          </w:p>
        </w:tc>
      </w:tr>
      <w:tr w:rsidR="00343A18" w:rsidRPr="0094186B" w14:paraId="46C52B44" w14:textId="77777777" w:rsidTr="00663074">
        <w:tc>
          <w:tcPr>
            <w:tcW w:w="465" w:type="dxa"/>
            <w:tcBorders>
              <w:top w:val="single" w:sz="4" w:space="0" w:color="000000"/>
              <w:left w:val="single" w:sz="4" w:space="0" w:color="000000"/>
              <w:bottom w:val="single" w:sz="4" w:space="0" w:color="000000"/>
            </w:tcBorders>
            <w:shd w:val="clear" w:color="auto" w:fill="auto"/>
          </w:tcPr>
          <w:p w14:paraId="1F336A51" w14:textId="77777777" w:rsidR="00343A18" w:rsidRPr="0094186B" w:rsidRDefault="00343A18" w:rsidP="00BC01DC">
            <w:pPr>
              <w:snapToGrid w:val="0"/>
              <w:spacing w:before="0"/>
              <w:rPr>
                <w:rFonts w:eastAsia="TimesNewRomanPSMT" w:cs="Arial"/>
                <w:bCs/>
                <w:i/>
              </w:rPr>
            </w:pPr>
          </w:p>
          <w:p w14:paraId="12827860"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50B146" w14:textId="77777777" w:rsidR="00343A18" w:rsidRPr="0094186B" w:rsidRDefault="00343A18" w:rsidP="00BC01DC">
            <w:pPr>
              <w:snapToGrid w:val="0"/>
              <w:spacing w:before="0"/>
              <w:rPr>
                <w:rFonts w:eastAsia="TimesNewRomanPSMT" w:cs="Arial"/>
                <w:bCs/>
                <w:i/>
              </w:rPr>
            </w:pPr>
          </w:p>
          <w:p w14:paraId="5CAD9F52" w14:textId="77777777" w:rsidR="00343A18" w:rsidRPr="0094186B" w:rsidRDefault="00343A18" w:rsidP="00BC01DC">
            <w:pPr>
              <w:spacing w:before="0"/>
              <w:rPr>
                <w:rFonts w:eastAsia="TimesNewRomanPSMT" w:cs="Arial"/>
                <w:b/>
                <w:bCs/>
              </w:rPr>
            </w:pPr>
            <w:r w:rsidRPr="0094186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60547" w14:textId="77777777" w:rsidR="00343A18" w:rsidRPr="0094186B" w:rsidRDefault="00343A18" w:rsidP="00BC01DC">
            <w:pPr>
              <w:snapToGrid w:val="0"/>
              <w:spacing w:before="0"/>
              <w:rPr>
                <w:rFonts w:eastAsia="TimesNewRomanPSMT" w:cs="Arial"/>
                <w:b/>
                <w:bCs/>
              </w:rPr>
            </w:pPr>
          </w:p>
        </w:tc>
      </w:tr>
      <w:tr w:rsidR="00343A18" w:rsidRPr="0094186B" w14:paraId="5F555D24" w14:textId="77777777" w:rsidTr="00663074">
        <w:tc>
          <w:tcPr>
            <w:tcW w:w="465" w:type="dxa"/>
            <w:tcBorders>
              <w:top w:val="single" w:sz="4" w:space="0" w:color="000000"/>
              <w:left w:val="single" w:sz="4" w:space="0" w:color="000000"/>
              <w:bottom w:val="single" w:sz="4" w:space="0" w:color="000000"/>
            </w:tcBorders>
            <w:shd w:val="clear" w:color="auto" w:fill="auto"/>
          </w:tcPr>
          <w:p w14:paraId="1519AB91"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D7A7AE" w14:textId="77777777" w:rsidR="00343A18" w:rsidRPr="0094186B" w:rsidRDefault="00343A18" w:rsidP="00BC01DC">
            <w:pPr>
              <w:snapToGrid w:val="0"/>
              <w:spacing w:before="0"/>
              <w:rPr>
                <w:rFonts w:eastAsia="TimesNewRomanPSMT" w:cs="Arial"/>
                <w:bCs/>
                <w:i/>
              </w:rPr>
            </w:pPr>
          </w:p>
          <w:p w14:paraId="3048750F" w14:textId="77777777" w:rsidR="00343A18" w:rsidRPr="0094186B" w:rsidRDefault="00343A18" w:rsidP="00BC01DC">
            <w:pPr>
              <w:spacing w:before="0"/>
              <w:rPr>
                <w:rFonts w:eastAsia="TimesNewRomanPSMT" w:cs="Arial"/>
                <w:b/>
                <w:bCs/>
              </w:rPr>
            </w:pPr>
            <w:r w:rsidRPr="0094186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BF98CA" w14:textId="77777777" w:rsidR="00343A18" w:rsidRPr="0094186B" w:rsidRDefault="00343A18" w:rsidP="00BC01DC">
            <w:pPr>
              <w:snapToGrid w:val="0"/>
              <w:spacing w:before="0"/>
              <w:rPr>
                <w:rFonts w:eastAsia="TimesNewRomanPSMT" w:cs="Arial"/>
                <w:b/>
                <w:bCs/>
              </w:rPr>
            </w:pPr>
          </w:p>
        </w:tc>
      </w:tr>
      <w:tr w:rsidR="00343A18" w:rsidRPr="0094186B" w14:paraId="0A10E8C2" w14:textId="77777777" w:rsidTr="00663074">
        <w:tc>
          <w:tcPr>
            <w:tcW w:w="465" w:type="dxa"/>
            <w:tcBorders>
              <w:top w:val="single" w:sz="4" w:space="0" w:color="000000"/>
              <w:left w:val="single" w:sz="4" w:space="0" w:color="000000"/>
              <w:bottom w:val="single" w:sz="4" w:space="0" w:color="000000"/>
            </w:tcBorders>
            <w:shd w:val="clear" w:color="auto" w:fill="auto"/>
          </w:tcPr>
          <w:p w14:paraId="68E30D29" w14:textId="77777777" w:rsidR="00343A18" w:rsidRPr="0094186B" w:rsidRDefault="00343A18" w:rsidP="00BC01DC">
            <w:pPr>
              <w:snapToGrid w:val="0"/>
              <w:spacing w:before="0"/>
              <w:rPr>
                <w:rFonts w:eastAsia="TimesNewRomanPSMT" w:cs="Arial"/>
                <w:bCs/>
                <w:i/>
              </w:rPr>
            </w:pPr>
          </w:p>
          <w:p w14:paraId="697CCAFD" w14:textId="77777777" w:rsidR="00343A18" w:rsidRPr="0094186B" w:rsidRDefault="00343A18" w:rsidP="00BC01DC">
            <w:pPr>
              <w:spacing w:before="0"/>
              <w:rPr>
                <w:rFonts w:eastAsia="TimesNewRomanPSMT" w:cs="Arial"/>
                <w:bCs/>
                <w:i/>
                <w:lang w:val="ru-RU"/>
              </w:rPr>
            </w:pPr>
            <w:r w:rsidRPr="0094186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38437BB" w14:textId="77777777" w:rsidR="00343A18" w:rsidRPr="0094186B" w:rsidRDefault="00343A18" w:rsidP="00BC01DC">
            <w:pPr>
              <w:snapToGrid w:val="0"/>
              <w:spacing w:before="0"/>
              <w:rPr>
                <w:rFonts w:eastAsia="TimesNewRomanPSMT" w:cs="Arial"/>
                <w:bCs/>
                <w:i/>
                <w:lang w:val="ru-RU"/>
              </w:rPr>
            </w:pPr>
          </w:p>
          <w:p w14:paraId="325AE963"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83688" w14:textId="77777777" w:rsidR="00343A18" w:rsidRPr="0094186B" w:rsidRDefault="00343A18" w:rsidP="00BC01DC">
            <w:pPr>
              <w:snapToGrid w:val="0"/>
              <w:spacing w:before="0"/>
              <w:rPr>
                <w:rFonts w:eastAsia="TimesNewRomanPSMT" w:cs="Arial"/>
                <w:b/>
                <w:bCs/>
                <w:lang w:val="ru-RU"/>
              </w:rPr>
            </w:pPr>
          </w:p>
        </w:tc>
      </w:tr>
      <w:tr w:rsidR="00343A18" w:rsidRPr="0094186B" w14:paraId="6F7DCF5E" w14:textId="77777777" w:rsidTr="00663074">
        <w:tc>
          <w:tcPr>
            <w:tcW w:w="465" w:type="dxa"/>
            <w:tcBorders>
              <w:top w:val="single" w:sz="4" w:space="0" w:color="000000"/>
              <w:left w:val="single" w:sz="4" w:space="0" w:color="000000"/>
              <w:bottom w:val="single" w:sz="4" w:space="0" w:color="000000"/>
            </w:tcBorders>
            <w:shd w:val="clear" w:color="auto" w:fill="auto"/>
          </w:tcPr>
          <w:p w14:paraId="45BE1CCA" w14:textId="77777777" w:rsidR="00343A18" w:rsidRPr="0094186B" w:rsidRDefault="00343A18" w:rsidP="00BC01DC">
            <w:pPr>
              <w:snapToGrid w:val="0"/>
              <w:spacing w:before="0"/>
              <w:rPr>
                <w:rFonts w:eastAsia="TimesNewRomanPSMT" w:cs="Arial"/>
                <w:bCs/>
                <w:i/>
                <w:lang w:val="ru-RU"/>
              </w:rPr>
            </w:pPr>
          </w:p>
          <w:p w14:paraId="296341B5" w14:textId="77777777" w:rsidR="00343A18" w:rsidRPr="0094186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DC8BCD" w14:textId="77777777" w:rsidR="00343A18" w:rsidRPr="0094186B" w:rsidRDefault="00343A18" w:rsidP="00BC01DC">
            <w:pPr>
              <w:snapToGrid w:val="0"/>
              <w:spacing w:before="0"/>
              <w:rPr>
                <w:rFonts w:eastAsia="TimesNewRomanPSMT" w:cs="Arial"/>
                <w:bCs/>
                <w:i/>
                <w:lang w:val="ru-RU"/>
              </w:rPr>
            </w:pPr>
          </w:p>
          <w:p w14:paraId="2AEC2984" w14:textId="77777777" w:rsidR="00343A18" w:rsidRPr="0094186B" w:rsidRDefault="00343A18" w:rsidP="00BC01DC">
            <w:pPr>
              <w:spacing w:before="0"/>
              <w:rPr>
                <w:rFonts w:eastAsia="TimesNewRomanPSMT" w:cs="Arial"/>
                <w:b/>
                <w:bCs/>
              </w:rPr>
            </w:pPr>
            <w:r w:rsidRPr="0094186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0171F6" w14:textId="77777777" w:rsidR="00343A18" w:rsidRPr="0094186B" w:rsidRDefault="00343A18" w:rsidP="00BC01DC">
            <w:pPr>
              <w:snapToGrid w:val="0"/>
              <w:spacing w:before="0"/>
              <w:rPr>
                <w:rFonts w:eastAsia="TimesNewRomanPSMT" w:cs="Arial"/>
                <w:b/>
                <w:bCs/>
              </w:rPr>
            </w:pPr>
          </w:p>
        </w:tc>
      </w:tr>
      <w:tr w:rsidR="00343A18" w:rsidRPr="0094186B" w14:paraId="13C3EFCF" w14:textId="77777777" w:rsidTr="00663074">
        <w:tc>
          <w:tcPr>
            <w:tcW w:w="465" w:type="dxa"/>
            <w:tcBorders>
              <w:top w:val="single" w:sz="4" w:space="0" w:color="000000"/>
              <w:left w:val="single" w:sz="4" w:space="0" w:color="000000"/>
              <w:bottom w:val="single" w:sz="4" w:space="0" w:color="000000"/>
            </w:tcBorders>
            <w:shd w:val="clear" w:color="auto" w:fill="auto"/>
          </w:tcPr>
          <w:p w14:paraId="488943A8" w14:textId="77777777" w:rsidR="00343A18" w:rsidRPr="0094186B" w:rsidRDefault="00343A18" w:rsidP="00BC01DC">
            <w:pPr>
              <w:snapToGrid w:val="0"/>
              <w:spacing w:before="0"/>
              <w:rPr>
                <w:rFonts w:eastAsia="TimesNewRomanPSMT" w:cs="Arial"/>
                <w:bCs/>
                <w:i/>
              </w:rPr>
            </w:pPr>
          </w:p>
          <w:p w14:paraId="54F55D45"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0806B7" w14:textId="77777777" w:rsidR="00343A18" w:rsidRPr="0094186B" w:rsidRDefault="00343A18" w:rsidP="00BC01DC">
            <w:pPr>
              <w:snapToGrid w:val="0"/>
              <w:spacing w:before="0"/>
              <w:rPr>
                <w:rFonts w:eastAsia="TimesNewRomanPSMT" w:cs="Arial"/>
                <w:bCs/>
                <w:i/>
              </w:rPr>
            </w:pPr>
          </w:p>
          <w:p w14:paraId="22F694D7" w14:textId="77777777" w:rsidR="00343A18" w:rsidRPr="0094186B" w:rsidRDefault="00343A18" w:rsidP="00BC01DC">
            <w:pPr>
              <w:spacing w:before="0"/>
              <w:rPr>
                <w:rFonts w:eastAsia="TimesNewRomanPSMT" w:cs="Arial"/>
                <w:b/>
                <w:bCs/>
              </w:rPr>
            </w:pPr>
            <w:r w:rsidRPr="0094186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B8C755" w14:textId="77777777" w:rsidR="00343A18" w:rsidRPr="0094186B" w:rsidRDefault="00343A18" w:rsidP="00BC01DC">
            <w:pPr>
              <w:snapToGrid w:val="0"/>
              <w:spacing w:before="0"/>
              <w:rPr>
                <w:rFonts w:eastAsia="TimesNewRomanPSMT" w:cs="Arial"/>
                <w:b/>
                <w:bCs/>
              </w:rPr>
            </w:pPr>
          </w:p>
        </w:tc>
      </w:tr>
      <w:tr w:rsidR="00343A18" w:rsidRPr="0094186B" w14:paraId="092EB042" w14:textId="77777777" w:rsidTr="00663074">
        <w:tc>
          <w:tcPr>
            <w:tcW w:w="465" w:type="dxa"/>
            <w:tcBorders>
              <w:top w:val="single" w:sz="4" w:space="0" w:color="000000"/>
              <w:left w:val="single" w:sz="4" w:space="0" w:color="000000"/>
              <w:bottom w:val="single" w:sz="4" w:space="0" w:color="000000"/>
            </w:tcBorders>
            <w:shd w:val="clear" w:color="auto" w:fill="auto"/>
          </w:tcPr>
          <w:p w14:paraId="5ED38933" w14:textId="77777777" w:rsidR="00343A18" w:rsidRPr="0094186B" w:rsidRDefault="00343A18" w:rsidP="00BC01DC">
            <w:pPr>
              <w:snapToGrid w:val="0"/>
              <w:spacing w:before="0"/>
              <w:rPr>
                <w:rFonts w:eastAsia="TimesNewRomanPSMT" w:cs="Arial"/>
                <w:bCs/>
                <w:i/>
              </w:rPr>
            </w:pPr>
          </w:p>
          <w:p w14:paraId="744361C9"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0B4A50" w14:textId="77777777" w:rsidR="00343A18" w:rsidRPr="0094186B" w:rsidRDefault="00343A18" w:rsidP="00BC01DC">
            <w:pPr>
              <w:snapToGrid w:val="0"/>
              <w:spacing w:before="0"/>
              <w:rPr>
                <w:rFonts w:eastAsia="TimesNewRomanPSMT" w:cs="Arial"/>
                <w:bCs/>
                <w:i/>
              </w:rPr>
            </w:pPr>
          </w:p>
          <w:p w14:paraId="442EC74A" w14:textId="77777777" w:rsidR="00343A18" w:rsidRPr="0094186B" w:rsidRDefault="00343A18" w:rsidP="00BC01DC">
            <w:pPr>
              <w:spacing w:before="0"/>
              <w:rPr>
                <w:rFonts w:eastAsia="TimesNewRomanPSMT" w:cs="Arial"/>
                <w:b/>
                <w:bCs/>
              </w:rPr>
            </w:pPr>
            <w:r w:rsidRPr="0094186B">
              <w:rPr>
                <w:rFonts w:eastAsia="TimesNewRomanPSMT" w:cs="Arial"/>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02EC2" w14:textId="77777777" w:rsidR="00343A18" w:rsidRPr="0094186B" w:rsidRDefault="00343A18" w:rsidP="00BC01DC">
            <w:pPr>
              <w:snapToGrid w:val="0"/>
              <w:spacing w:before="0"/>
              <w:rPr>
                <w:rFonts w:eastAsia="TimesNewRomanPSMT" w:cs="Arial"/>
                <w:b/>
                <w:bCs/>
              </w:rPr>
            </w:pPr>
          </w:p>
        </w:tc>
      </w:tr>
      <w:tr w:rsidR="00343A18" w:rsidRPr="0094186B" w14:paraId="1B1652AB" w14:textId="77777777" w:rsidTr="00663074">
        <w:tc>
          <w:tcPr>
            <w:tcW w:w="465" w:type="dxa"/>
            <w:tcBorders>
              <w:top w:val="single" w:sz="4" w:space="0" w:color="000000"/>
              <w:left w:val="single" w:sz="4" w:space="0" w:color="000000"/>
              <w:bottom w:val="single" w:sz="4" w:space="0" w:color="000000"/>
            </w:tcBorders>
            <w:shd w:val="clear" w:color="auto" w:fill="auto"/>
          </w:tcPr>
          <w:p w14:paraId="5F2C770B"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DFBB22" w14:textId="77777777" w:rsidR="00343A18" w:rsidRPr="0094186B" w:rsidRDefault="00343A18" w:rsidP="00BC01DC">
            <w:pPr>
              <w:snapToGrid w:val="0"/>
              <w:spacing w:before="0"/>
              <w:rPr>
                <w:rFonts w:eastAsia="TimesNewRomanPSMT" w:cs="Arial"/>
                <w:bCs/>
                <w:i/>
              </w:rPr>
            </w:pPr>
          </w:p>
          <w:p w14:paraId="6D1AF4E5" w14:textId="77777777" w:rsidR="00343A18" w:rsidRPr="0094186B" w:rsidRDefault="00343A18" w:rsidP="00BC01DC">
            <w:pPr>
              <w:spacing w:before="0"/>
              <w:rPr>
                <w:rFonts w:eastAsia="TimesNewRomanPSMT" w:cs="Arial"/>
                <w:b/>
                <w:bCs/>
              </w:rPr>
            </w:pPr>
            <w:r w:rsidRPr="0094186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1E476" w14:textId="77777777" w:rsidR="00343A18" w:rsidRPr="0094186B" w:rsidRDefault="00343A18" w:rsidP="00BC01DC">
            <w:pPr>
              <w:snapToGrid w:val="0"/>
              <w:spacing w:before="0"/>
              <w:rPr>
                <w:rFonts w:eastAsia="TimesNewRomanPSMT" w:cs="Arial"/>
                <w:b/>
                <w:bCs/>
              </w:rPr>
            </w:pPr>
          </w:p>
        </w:tc>
      </w:tr>
      <w:tr w:rsidR="00343A18" w:rsidRPr="0094186B" w14:paraId="75819CB9" w14:textId="77777777" w:rsidTr="00663074">
        <w:tc>
          <w:tcPr>
            <w:tcW w:w="465" w:type="dxa"/>
            <w:tcBorders>
              <w:top w:val="single" w:sz="4" w:space="0" w:color="000000"/>
              <w:left w:val="single" w:sz="4" w:space="0" w:color="000000"/>
              <w:bottom w:val="single" w:sz="4" w:space="0" w:color="000000"/>
            </w:tcBorders>
            <w:shd w:val="clear" w:color="auto" w:fill="auto"/>
          </w:tcPr>
          <w:p w14:paraId="426E2EC1" w14:textId="77777777" w:rsidR="00343A18" w:rsidRPr="0094186B" w:rsidRDefault="00343A18" w:rsidP="00BC01DC">
            <w:pPr>
              <w:snapToGrid w:val="0"/>
              <w:spacing w:before="0"/>
              <w:rPr>
                <w:rFonts w:eastAsia="TimesNewRomanPSMT" w:cs="Arial"/>
                <w:bCs/>
                <w:i/>
              </w:rPr>
            </w:pPr>
          </w:p>
          <w:p w14:paraId="18048AA4" w14:textId="77777777" w:rsidR="00343A18" w:rsidRPr="0094186B" w:rsidRDefault="00343A18" w:rsidP="00BC01DC">
            <w:pPr>
              <w:spacing w:before="0"/>
              <w:rPr>
                <w:rFonts w:eastAsia="TimesNewRomanPSMT" w:cs="Arial"/>
                <w:bCs/>
                <w:i/>
                <w:lang w:val="ru-RU"/>
              </w:rPr>
            </w:pPr>
            <w:r w:rsidRPr="0094186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14777F8" w14:textId="77777777" w:rsidR="00343A18" w:rsidRPr="0094186B" w:rsidRDefault="00343A18" w:rsidP="00BC01DC">
            <w:pPr>
              <w:snapToGrid w:val="0"/>
              <w:spacing w:before="0"/>
              <w:rPr>
                <w:rFonts w:eastAsia="TimesNewRomanPSMT" w:cs="Arial"/>
                <w:bCs/>
                <w:i/>
                <w:lang w:val="ru-RU"/>
              </w:rPr>
            </w:pPr>
          </w:p>
          <w:p w14:paraId="2DD21606" w14:textId="77777777" w:rsidR="00343A18" w:rsidRPr="0094186B" w:rsidRDefault="00343A18" w:rsidP="00BC01DC">
            <w:pPr>
              <w:spacing w:before="0"/>
              <w:rPr>
                <w:rFonts w:eastAsia="TimesNewRomanPSMT" w:cs="Arial"/>
                <w:b/>
                <w:bCs/>
                <w:lang w:val="ru-RU"/>
              </w:rPr>
            </w:pPr>
            <w:r w:rsidRPr="0094186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3AF1B" w14:textId="77777777" w:rsidR="00343A18" w:rsidRPr="0094186B" w:rsidRDefault="00343A18" w:rsidP="00BC01DC">
            <w:pPr>
              <w:snapToGrid w:val="0"/>
              <w:spacing w:before="0"/>
              <w:rPr>
                <w:rFonts w:eastAsia="TimesNewRomanPSMT" w:cs="Arial"/>
                <w:b/>
                <w:bCs/>
                <w:lang w:val="ru-RU"/>
              </w:rPr>
            </w:pPr>
          </w:p>
        </w:tc>
      </w:tr>
      <w:tr w:rsidR="00343A18" w:rsidRPr="0094186B" w14:paraId="407E568E" w14:textId="77777777" w:rsidTr="00663074">
        <w:tc>
          <w:tcPr>
            <w:tcW w:w="465" w:type="dxa"/>
            <w:tcBorders>
              <w:top w:val="single" w:sz="4" w:space="0" w:color="000000"/>
              <w:left w:val="single" w:sz="4" w:space="0" w:color="000000"/>
              <w:bottom w:val="single" w:sz="4" w:space="0" w:color="000000"/>
            </w:tcBorders>
            <w:shd w:val="clear" w:color="auto" w:fill="auto"/>
          </w:tcPr>
          <w:p w14:paraId="08665BD2" w14:textId="77777777" w:rsidR="00343A18" w:rsidRPr="0094186B" w:rsidRDefault="00343A18" w:rsidP="00BC01DC">
            <w:pPr>
              <w:snapToGrid w:val="0"/>
              <w:spacing w:before="0"/>
              <w:rPr>
                <w:rFonts w:eastAsia="TimesNewRomanPSMT" w:cs="Arial"/>
                <w:bCs/>
                <w:i/>
                <w:lang w:val="ru-RU"/>
              </w:rPr>
            </w:pPr>
          </w:p>
          <w:p w14:paraId="59DD4F72" w14:textId="77777777" w:rsidR="00343A18" w:rsidRPr="0094186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3D9F2F" w14:textId="77777777" w:rsidR="00343A18" w:rsidRPr="0094186B" w:rsidRDefault="00343A18" w:rsidP="00BC01DC">
            <w:pPr>
              <w:snapToGrid w:val="0"/>
              <w:spacing w:before="0"/>
              <w:rPr>
                <w:rFonts w:eastAsia="TimesNewRomanPSMT" w:cs="Arial"/>
                <w:bCs/>
                <w:i/>
                <w:lang w:val="ru-RU"/>
              </w:rPr>
            </w:pPr>
          </w:p>
          <w:p w14:paraId="49108E96" w14:textId="77777777" w:rsidR="00343A18" w:rsidRPr="0094186B" w:rsidRDefault="00343A18" w:rsidP="00BC01DC">
            <w:pPr>
              <w:spacing w:before="0"/>
              <w:rPr>
                <w:rFonts w:eastAsia="TimesNewRomanPSMT" w:cs="Arial"/>
                <w:b/>
                <w:bCs/>
              </w:rPr>
            </w:pPr>
            <w:r w:rsidRPr="0094186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AF965" w14:textId="77777777" w:rsidR="00343A18" w:rsidRPr="0094186B" w:rsidRDefault="00343A18" w:rsidP="00BC01DC">
            <w:pPr>
              <w:snapToGrid w:val="0"/>
              <w:spacing w:before="0"/>
              <w:rPr>
                <w:rFonts w:eastAsia="TimesNewRomanPSMT" w:cs="Arial"/>
                <w:b/>
                <w:bCs/>
              </w:rPr>
            </w:pPr>
          </w:p>
        </w:tc>
      </w:tr>
      <w:tr w:rsidR="00343A18" w:rsidRPr="0094186B" w14:paraId="7AE466EB" w14:textId="77777777" w:rsidTr="00663074">
        <w:tc>
          <w:tcPr>
            <w:tcW w:w="465" w:type="dxa"/>
            <w:tcBorders>
              <w:top w:val="single" w:sz="4" w:space="0" w:color="000000"/>
              <w:left w:val="single" w:sz="4" w:space="0" w:color="000000"/>
              <w:bottom w:val="single" w:sz="4" w:space="0" w:color="000000"/>
            </w:tcBorders>
            <w:shd w:val="clear" w:color="auto" w:fill="auto"/>
          </w:tcPr>
          <w:p w14:paraId="49CB6EA3" w14:textId="77777777" w:rsidR="00343A18" w:rsidRPr="0094186B" w:rsidRDefault="00343A18" w:rsidP="00BC01DC">
            <w:pPr>
              <w:snapToGrid w:val="0"/>
              <w:spacing w:before="0"/>
              <w:rPr>
                <w:rFonts w:eastAsia="TimesNewRomanPSMT" w:cs="Arial"/>
                <w:bCs/>
                <w:i/>
              </w:rPr>
            </w:pPr>
          </w:p>
          <w:p w14:paraId="1C603005"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1EEA43" w14:textId="77777777" w:rsidR="00343A18" w:rsidRPr="0094186B" w:rsidRDefault="00343A18" w:rsidP="00BC01DC">
            <w:pPr>
              <w:snapToGrid w:val="0"/>
              <w:spacing w:before="0"/>
              <w:rPr>
                <w:rFonts w:eastAsia="TimesNewRomanPSMT" w:cs="Arial"/>
                <w:bCs/>
                <w:i/>
              </w:rPr>
            </w:pPr>
          </w:p>
          <w:p w14:paraId="0A0DD9E5" w14:textId="77777777" w:rsidR="00343A18" w:rsidRPr="0094186B" w:rsidRDefault="00343A18" w:rsidP="00BC01DC">
            <w:pPr>
              <w:spacing w:before="0"/>
              <w:rPr>
                <w:rFonts w:eastAsia="TimesNewRomanPSMT" w:cs="Arial"/>
                <w:b/>
                <w:bCs/>
              </w:rPr>
            </w:pPr>
            <w:r w:rsidRPr="0094186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CD997" w14:textId="77777777" w:rsidR="00343A18" w:rsidRPr="0094186B" w:rsidRDefault="00343A18" w:rsidP="00BC01DC">
            <w:pPr>
              <w:snapToGrid w:val="0"/>
              <w:spacing w:before="0"/>
              <w:rPr>
                <w:rFonts w:eastAsia="TimesNewRomanPSMT" w:cs="Arial"/>
                <w:b/>
                <w:bCs/>
              </w:rPr>
            </w:pPr>
          </w:p>
        </w:tc>
      </w:tr>
      <w:tr w:rsidR="00343A18" w:rsidRPr="0094186B" w14:paraId="777A2082" w14:textId="77777777" w:rsidTr="00663074">
        <w:tc>
          <w:tcPr>
            <w:tcW w:w="465" w:type="dxa"/>
            <w:tcBorders>
              <w:top w:val="single" w:sz="4" w:space="0" w:color="000000"/>
              <w:left w:val="single" w:sz="4" w:space="0" w:color="000000"/>
              <w:bottom w:val="single" w:sz="4" w:space="0" w:color="000000"/>
            </w:tcBorders>
            <w:shd w:val="clear" w:color="auto" w:fill="auto"/>
          </w:tcPr>
          <w:p w14:paraId="274D493F" w14:textId="77777777" w:rsidR="00343A18" w:rsidRPr="0094186B" w:rsidRDefault="00343A18" w:rsidP="00BC01DC">
            <w:pPr>
              <w:snapToGrid w:val="0"/>
              <w:spacing w:before="0"/>
              <w:rPr>
                <w:rFonts w:eastAsia="TimesNewRomanPSMT" w:cs="Arial"/>
                <w:bCs/>
                <w:i/>
              </w:rPr>
            </w:pPr>
          </w:p>
          <w:p w14:paraId="5AFFC3BC" w14:textId="77777777" w:rsidR="00343A18" w:rsidRPr="0094186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04F8F0" w14:textId="77777777" w:rsidR="00343A18" w:rsidRPr="0094186B" w:rsidRDefault="00343A18" w:rsidP="00BC01DC">
            <w:pPr>
              <w:snapToGrid w:val="0"/>
              <w:spacing w:before="0"/>
              <w:rPr>
                <w:rFonts w:eastAsia="TimesNewRomanPSMT" w:cs="Arial"/>
                <w:bCs/>
                <w:i/>
              </w:rPr>
            </w:pPr>
          </w:p>
          <w:p w14:paraId="56CEC968" w14:textId="77777777" w:rsidR="00343A18" w:rsidRPr="0094186B" w:rsidRDefault="00343A18" w:rsidP="00BC01DC">
            <w:pPr>
              <w:spacing w:before="0"/>
              <w:rPr>
                <w:rFonts w:eastAsia="TimesNewRomanPSMT" w:cs="Arial"/>
                <w:b/>
                <w:bCs/>
              </w:rPr>
            </w:pPr>
            <w:r w:rsidRPr="0094186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1179CA" w14:textId="77777777" w:rsidR="00343A18" w:rsidRPr="0094186B" w:rsidRDefault="00343A18" w:rsidP="00BC01DC">
            <w:pPr>
              <w:snapToGrid w:val="0"/>
              <w:spacing w:before="0"/>
              <w:rPr>
                <w:rFonts w:eastAsia="TimesNewRomanPSMT" w:cs="Arial"/>
                <w:b/>
                <w:bCs/>
              </w:rPr>
            </w:pPr>
          </w:p>
        </w:tc>
      </w:tr>
      <w:tr w:rsidR="00343A18" w:rsidRPr="0094186B" w14:paraId="401406E9" w14:textId="77777777" w:rsidTr="00663074">
        <w:tc>
          <w:tcPr>
            <w:tcW w:w="465" w:type="dxa"/>
            <w:tcBorders>
              <w:top w:val="single" w:sz="4" w:space="0" w:color="000000"/>
              <w:left w:val="single" w:sz="4" w:space="0" w:color="000000"/>
              <w:bottom w:val="single" w:sz="4" w:space="0" w:color="000000"/>
            </w:tcBorders>
            <w:shd w:val="clear" w:color="auto" w:fill="auto"/>
          </w:tcPr>
          <w:p w14:paraId="233E0B2C" w14:textId="77777777" w:rsidR="00343A18" w:rsidRPr="0094186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3F58D9" w14:textId="77777777" w:rsidR="00343A18" w:rsidRPr="0094186B" w:rsidRDefault="00343A18" w:rsidP="00BC01DC">
            <w:pPr>
              <w:snapToGrid w:val="0"/>
              <w:spacing w:before="0"/>
              <w:rPr>
                <w:rFonts w:eastAsia="TimesNewRomanPSMT" w:cs="Arial"/>
                <w:bCs/>
                <w:i/>
              </w:rPr>
            </w:pPr>
          </w:p>
          <w:p w14:paraId="7F4049B4" w14:textId="77777777" w:rsidR="00343A18" w:rsidRPr="0094186B" w:rsidRDefault="00343A18" w:rsidP="00BC01DC">
            <w:pPr>
              <w:spacing w:before="0"/>
              <w:rPr>
                <w:rFonts w:eastAsia="TimesNewRomanPSMT" w:cs="Arial"/>
                <w:b/>
                <w:bCs/>
              </w:rPr>
            </w:pPr>
            <w:r w:rsidRPr="0094186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588C87" w14:textId="77777777" w:rsidR="00343A18" w:rsidRPr="0094186B" w:rsidRDefault="00343A18" w:rsidP="00BC01DC">
            <w:pPr>
              <w:snapToGrid w:val="0"/>
              <w:spacing w:before="0"/>
              <w:rPr>
                <w:rFonts w:eastAsia="TimesNewRomanPSMT" w:cs="Arial"/>
                <w:b/>
                <w:bCs/>
              </w:rPr>
            </w:pPr>
          </w:p>
        </w:tc>
      </w:tr>
    </w:tbl>
    <w:p w14:paraId="5B59F9C0" w14:textId="77777777" w:rsidR="00343A18" w:rsidRPr="0094186B" w:rsidRDefault="00343A18" w:rsidP="00343A18">
      <w:pPr>
        <w:spacing w:before="0"/>
        <w:rPr>
          <w:rFonts w:cs="Arial"/>
          <w:b/>
          <w:bCs/>
          <w:i/>
          <w:iCs/>
          <w:u w:val="single"/>
        </w:rPr>
      </w:pPr>
    </w:p>
    <w:p w14:paraId="25CF242D" w14:textId="77777777" w:rsidR="00343A18" w:rsidRPr="0094186B" w:rsidRDefault="00343A18" w:rsidP="00343A18">
      <w:pPr>
        <w:spacing w:before="0"/>
        <w:rPr>
          <w:rFonts w:cs="Arial"/>
          <w:i/>
          <w:iCs/>
          <w:lang w:val="ru-RU"/>
        </w:rPr>
      </w:pPr>
      <w:r w:rsidRPr="0094186B">
        <w:rPr>
          <w:rFonts w:cs="Arial"/>
          <w:b/>
          <w:bCs/>
          <w:i/>
          <w:iCs/>
          <w:u w:val="single"/>
        </w:rPr>
        <w:t>Напомена:</w:t>
      </w:r>
    </w:p>
    <w:p w14:paraId="16AB9BA1" w14:textId="77777777" w:rsidR="00343A18" w:rsidRPr="0094186B" w:rsidRDefault="00343A18" w:rsidP="00343A18">
      <w:pPr>
        <w:spacing w:before="0"/>
        <w:rPr>
          <w:rFonts w:cs="Arial"/>
          <w:i/>
          <w:iCs/>
          <w:lang w:val="ru-RU"/>
        </w:rPr>
      </w:pPr>
      <w:r w:rsidRPr="0094186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7E3BB1" w14:textId="77777777" w:rsidR="00343A18" w:rsidRPr="0094186B" w:rsidRDefault="00343A18" w:rsidP="00343A18">
      <w:pPr>
        <w:spacing w:before="0"/>
        <w:rPr>
          <w:rFonts w:cs="Arial"/>
          <w:i/>
          <w:iCs/>
          <w:lang w:val="ru-RU"/>
        </w:rPr>
      </w:pPr>
    </w:p>
    <w:p w14:paraId="15C4C4BA" w14:textId="77777777" w:rsidR="000E75A0" w:rsidRPr="0094186B" w:rsidRDefault="00BA2C2D" w:rsidP="00BA2C2D">
      <w:pPr>
        <w:spacing w:before="0"/>
        <w:rPr>
          <w:rFonts w:eastAsia="TimesNewRomanPSMT" w:cs="Arial"/>
          <w:b/>
          <w:bCs/>
          <w:i/>
          <w:lang w:val="sr-Cyrl-CS"/>
        </w:rPr>
      </w:pPr>
      <w:r w:rsidRPr="0094186B">
        <w:rPr>
          <w:rFonts w:eastAsia="TimesNewRomanPSMT" w:cs="Arial"/>
          <w:b/>
          <w:bCs/>
          <w:i/>
          <w:lang w:val="sr-Cyrl-CS"/>
        </w:rPr>
        <w:t xml:space="preserve">5) </w:t>
      </w:r>
      <w:r w:rsidR="000E75A0" w:rsidRPr="0094186B">
        <w:rPr>
          <w:rFonts w:eastAsia="TimesNewRomanPSMT" w:cs="Arial"/>
          <w:b/>
          <w:bCs/>
          <w:i/>
          <w:lang w:val="sr-Cyrl-CS"/>
        </w:rPr>
        <w:t>ЦЕНА И КОМЕРЦИЈАЛНИ УСЛОВИ ПОНУДЕ</w:t>
      </w:r>
    </w:p>
    <w:p w14:paraId="38BBDBBA" w14:textId="77777777" w:rsidR="000E75A0" w:rsidRPr="0094186B" w:rsidRDefault="000E75A0" w:rsidP="000E75A0">
      <w:pPr>
        <w:spacing w:before="0"/>
        <w:jc w:val="center"/>
        <w:rPr>
          <w:rFonts w:cs="Arial"/>
          <w:b/>
          <w:bCs/>
          <w:i/>
          <w:iCs/>
          <w:u w:val="single"/>
          <w:lang w:val="sr-Cyrl-CS"/>
        </w:rPr>
      </w:pPr>
      <w:r w:rsidRPr="0094186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5"/>
        <w:gridCol w:w="3854"/>
      </w:tblGrid>
      <w:tr w:rsidR="000E75A0" w:rsidRPr="0094186B" w14:paraId="5283F6CC" w14:textId="77777777" w:rsidTr="00922EDB">
        <w:trPr>
          <w:trHeight w:val="485"/>
        </w:trPr>
        <w:tc>
          <w:tcPr>
            <w:tcW w:w="5920" w:type="dxa"/>
            <w:shd w:val="clear" w:color="auto" w:fill="C6D9F1" w:themeFill="text2" w:themeFillTint="33"/>
            <w:vAlign w:val="center"/>
          </w:tcPr>
          <w:p w14:paraId="19E94557" w14:textId="77777777" w:rsidR="000E75A0" w:rsidRPr="0094186B" w:rsidRDefault="000E75A0" w:rsidP="00AF3AF8">
            <w:pPr>
              <w:spacing w:before="0"/>
              <w:jc w:val="center"/>
              <w:rPr>
                <w:rFonts w:cs="Arial"/>
                <w:b/>
                <w:bCs/>
                <w:i/>
                <w:iCs/>
                <w:lang w:val="sr-Cyrl-CS"/>
              </w:rPr>
            </w:pPr>
            <w:r w:rsidRPr="0094186B">
              <w:rPr>
                <w:rFonts w:eastAsia="TimesNewRomanPSMT" w:cs="Arial"/>
                <w:b/>
                <w:bCs/>
              </w:rPr>
              <w:t xml:space="preserve">ПРЕДМЕТ </w:t>
            </w:r>
            <w:r w:rsidRPr="0094186B">
              <w:rPr>
                <w:rFonts w:eastAsia="TimesNewRomanPSMT" w:cs="Arial"/>
                <w:b/>
                <w:bCs/>
                <w:lang w:val="sr-Cyrl-CS"/>
              </w:rPr>
              <w:t xml:space="preserve">И БРОЈ </w:t>
            </w:r>
            <w:r w:rsidRPr="0094186B">
              <w:rPr>
                <w:rFonts w:eastAsia="TimesNewRomanPSMT" w:cs="Arial"/>
                <w:b/>
                <w:bCs/>
              </w:rPr>
              <w:t>НАБАВКЕ</w:t>
            </w:r>
          </w:p>
        </w:tc>
        <w:tc>
          <w:tcPr>
            <w:tcW w:w="4394" w:type="dxa"/>
            <w:shd w:val="clear" w:color="auto" w:fill="C6D9F1" w:themeFill="text2" w:themeFillTint="33"/>
            <w:vAlign w:val="center"/>
          </w:tcPr>
          <w:p w14:paraId="2515DB1F" w14:textId="7FCD01F6" w:rsidR="000E75A0" w:rsidRPr="0094186B" w:rsidRDefault="000E75A0" w:rsidP="0048297C">
            <w:pPr>
              <w:spacing w:before="0"/>
              <w:jc w:val="center"/>
              <w:rPr>
                <w:rFonts w:cs="Arial"/>
                <w:b/>
                <w:bCs/>
                <w:i/>
                <w:iCs/>
                <w:lang w:val="sr-Cyrl-CS"/>
              </w:rPr>
            </w:pPr>
            <w:r w:rsidRPr="0094186B">
              <w:rPr>
                <w:rFonts w:cs="Arial"/>
                <w:b/>
                <w:bCs/>
                <w:i/>
                <w:iCs/>
                <w:lang w:val="sr-Cyrl-CS"/>
              </w:rPr>
              <w:t xml:space="preserve">УКУПНА ЦЕНА </w:t>
            </w:r>
            <w:r w:rsidRPr="0094186B">
              <w:rPr>
                <w:rFonts w:eastAsia="Arial Unicode MS" w:cs="Arial"/>
                <w:b/>
                <w:bCs/>
                <w:i/>
                <w:iCs/>
                <w:kern w:val="1"/>
                <w:lang w:val="sr-Cyrl-CS" w:eastAsia="ar-SA"/>
              </w:rPr>
              <w:t xml:space="preserve">дин. </w:t>
            </w:r>
            <w:r w:rsidRPr="0094186B">
              <w:rPr>
                <w:rFonts w:cs="Arial"/>
                <w:b/>
                <w:bCs/>
                <w:i/>
                <w:iCs/>
                <w:lang w:val="sr-Cyrl-CS"/>
              </w:rPr>
              <w:t>без ПДВ-а</w:t>
            </w:r>
          </w:p>
        </w:tc>
      </w:tr>
      <w:tr w:rsidR="000E75A0" w:rsidRPr="0094186B" w14:paraId="52AAA42A" w14:textId="77777777" w:rsidTr="00AF3AF8">
        <w:trPr>
          <w:trHeight w:val="440"/>
        </w:trPr>
        <w:tc>
          <w:tcPr>
            <w:tcW w:w="5920" w:type="dxa"/>
            <w:vAlign w:val="center"/>
          </w:tcPr>
          <w:p w14:paraId="2B9FD557" w14:textId="77777777" w:rsidR="000E75A0" w:rsidRPr="0094186B" w:rsidRDefault="00D14594" w:rsidP="00D14594">
            <w:pPr>
              <w:spacing w:before="0"/>
              <w:rPr>
                <w:rFonts w:cs="Arial"/>
                <w:b/>
                <w:i/>
                <w:lang w:val="sr-Cyrl-CS"/>
              </w:rPr>
            </w:pPr>
            <w:r w:rsidRPr="0094186B">
              <w:rPr>
                <w:rFonts w:cs="Arial"/>
                <w:b/>
                <w:i/>
                <w:lang w:val="sr-Cyrl-CS"/>
              </w:rPr>
              <w:t>ORACLE лиценце са пратећим услугама</w:t>
            </w:r>
          </w:p>
        </w:tc>
        <w:tc>
          <w:tcPr>
            <w:tcW w:w="4394" w:type="dxa"/>
          </w:tcPr>
          <w:p w14:paraId="2DC82D4B" w14:textId="77777777" w:rsidR="000E75A0" w:rsidRPr="0094186B" w:rsidRDefault="000E75A0" w:rsidP="00AF3AF8">
            <w:pPr>
              <w:spacing w:before="0"/>
              <w:jc w:val="center"/>
              <w:rPr>
                <w:rFonts w:cs="Arial"/>
                <w:b/>
                <w:bCs/>
                <w:i/>
                <w:iCs/>
                <w:lang w:val="sr-Cyrl-CS"/>
              </w:rPr>
            </w:pPr>
          </w:p>
          <w:p w14:paraId="737E630B" w14:textId="77777777" w:rsidR="000E75A0" w:rsidRPr="0094186B" w:rsidRDefault="000E75A0" w:rsidP="00AF3AF8">
            <w:pPr>
              <w:spacing w:before="0"/>
              <w:jc w:val="center"/>
              <w:rPr>
                <w:rFonts w:cs="Arial"/>
                <w:b/>
                <w:bCs/>
                <w:i/>
                <w:iCs/>
                <w:lang w:val="sr-Cyrl-CS"/>
              </w:rPr>
            </w:pPr>
          </w:p>
        </w:tc>
      </w:tr>
    </w:tbl>
    <w:p w14:paraId="7768D32B" w14:textId="77777777" w:rsidR="000E75A0" w:rsidRPr="0094186B" w:rsidRDefault="000E75A0" w:rsidP="000E75A0">
      <w:pPr>
        <w:spacing w:before="0"/>
        <w:jc w:val="center"/>
        <w:rPr>
          <w:rFonts w:cs="Arial"/>
          <w:b/>
          <w:bCs/>
          <w:i/>
          <w:iCs/>
          <w:u w:val="single"/>
          <w:lang w:val="sr-Cyrl-CS"/>
        </w:rPr>
      </w:pPr>
      <w:r w:rsidRPr="0094186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3876"/>
      </w:tblGrid>
      <w:tr w:rsidR="002F16A1" w:rsidRPr="0094186B" w14:paraId="33322765" w14:textId="77777777" w:rsidTr="00922EDB">
        <w:trPr>
          <w:trHeight w:val="647"/>
        </w:trPr>
        <w:tc>
          <w:tcPr>
            <w:tcW w:w="5920" w:type="dxa"/>
            <w:shd w:val="clear" w:color="auto" w:fill="C6D9F1" w:themeFill="text2" w:themeFillTint="33"/>
            <w:vAlign w:val="center"/>
          </w:tcPr>
          <w:p w14:paraId="0B7A18C1" w14:textId="77777777" w:rsidR="000E75A0" w:rsidRPr="0094186B" w:rsidRDefault="000E75A0" w:rsidP="00AF3AF8">
            <w:pPr>
              <w:spacing w:before="0"/>
              <w:jc w:val="center"/>
              <w:rPr>
                <w:rFonts w:cs="Arial"/>
                <w:b/>
                <w:bCs/>
                <w:i/>
                <w:iCs/>
                <w:lang w:val="sr-Cyrl-CS"/>
              </w:rPr>
            </w:pPr>
            <w:r w:rsidRPr="0094186B">
              <w:rPr>
                <w:rFonts w:cs="Arial"/>
                <w:b/>
                <w:bCs/>
                <w:i/>
                <w:iCs/>
                <w:lang w:val="sr-Cyrl-CS"/>
              </w:rPr>
              <w:t>УСЛОВ НАРУЧИОЦА</w:t>
            </w:r>
          </w:p>
        </w:tc>
        <w:tc>
          <w:tcPr>
            <w:tcW w:w="4394" w:type="dxa"/>
            <w:shd w:val="clear" w:color="auto" w:fill="C6D9F1" w:themeFill="text2" w:themeFillTint="33"/>
            <w:vAlign w:val="center"/>
          </w:tcPr>
          <w:p w14:paraId="6614489A" w14:textId="77777777" w:rsidR="000E75A0" w:rsidRPr="0094186B" w:rsidRDefault="000E75A0" w:rsidP="00AF3AF8">
            <w:pPr>
              <w:spacing w:before="0"/>
              <w:jc w:val="center"/>
              <w:rPr>
                <w:rFonts w:cs="Arial"/>
                <w:b/>
                <w:bCs/>
                <w:i/>
                <w:iCs/>
                <w:lang w:val="sr-Cyrl-CS"/>
              </w:rPr>
            </w:pPr>
            <w:r w:rsidRPr="0094186B">
              <w:rPr>
                <w:rFonts w:cs="Arial"/>
                <w:b/>
                <w:bCs/>
                <w:i/>
                <w:iCs/>
                <w:lang w:val="sr-Cyrl-CS"/>
              </w:rPr>
              <w:t>ПОНУДА ПОНУЂАЧА</w:t>
            </w:r>
          </w:p>
        </w:tc>
      </w:tr>
      <w:tr w:rsidR="002F16A1" w:rsidRPr="0094186B" w14:paraId="30B4D9B2" w14:textId="77777777" w:rsidTr="00AF3AF8">
        <w:tc>
          <w:tcPr>
            <w:tcW w:w="5920" w:type="dxa"/>
            <w:vAlign w:val="center"/>
          </w:tcPr>
          <w:p w14:paraId="261E134D" w14:textId="77777777" w:rsidR="000E75A0" w:rsidRPr="0094186B" w:rsidRDefault="000E75A0" w:rsidP="00AF3AF8">
            <w:pPr>
              <w:spacing w:before="0"/>
              <w:jc w:val="center"/>
              <w:rPr>
                <w:rFonts w:cs="Arial"/>
                <w:b/>
                <w:bCs/>
                <w:i/>
                <w:iCs/>
                <w:lang w:val="sr-Cyrl-CS"/>
              </w:rPr>
            </w:pPr>
            <w:r w:rsidRPr="0094186B">
              <w:rPr>
                <w:rFonts w:cs="Arial"/>
                <w:b/>
                <w:bCs/>
                <w:i/>
                <w:iCs/>
                <w:lang w:val="sr-Cyrl-CS"/>
              </w:rPr>
              <w:t>РОК И НАЧИН ПЛАЋАЊА:</w:t>
            </w:r>
          </w:p>
          <w:p w14:paraId="6AD740FE" w14:textId="31FCF454" w:rsidR="00B53910" w:rsidRPr="0094186B" w:rsidRDefault="00B53910" w:rsidP="00B53910">
            <w:pPr>
              <w:spacing w:before="0"/>
              <w:jc w:val="center"/>
              <w:rPr>
                <w:rFonts w:cs="Arial"/>
                <w:bCs/>
                <w:i/>
                <w:iCs/>
                <w:lang w:val="sr-Cyrl-CS"/>
              </w:rPr>
            </w:pPr>
            <w:r w:rsidRPr="0094186B">
              <w:rPr>
                <w:rFonts w:cs="Arial"/>
                <w:bCs/>
                <w:i/>
                <w:iCs/>
                <w:lang w:val="sr-Cyrl-CS"/>
              </w:rPr>
              <w:t>100% укупне вредности 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о извршењу предмета јавне набавке</w:t>
            </w:r>
            <w:r w:rsidR="00323E90" w:rsidRPr="00323E90">
              <w:rPr>
                <w:rFonts w:cs="Arial"/>
                <w:bCs/>
                <w:i/>
                <w:iCs/>
                <w:lang w:val="sr-Cyrl-CS"/>
              </w:rPr>
              <w:t xml:space="preserve"> и записника о извршеној испоруци добара /пруженим услугама</w:t>
            </w:r>
            <w:r w:rsidRPr="0094186B">
              <w:rPr>
                <w:rFonts w:cs="Arial"/>
                <w:bCs/>
                <w:i/>
                <w:iCs/>
                <w:lang w:val="sr-Cyrl-CS"/>
              </w:rPr>
              <w:t>, потписаног од стране овлашћених представника Уговорних страна.</w:t>
            </w:r>
          </w:p>
          <w:p w14:paraId="5EE5502D" w14:textId="77777777" w:rsidR="00B53910" w:rsidRPr="0094186B" w:rsidRDefault="00B53910" w:rsidP="00B53910">
            <w:pPr>
              <w:spacing w:before="0"/>
              <w:jc w:val="center"/>
              <w:rPr>
                <w:rFonts w:cs="Arial"/>
                <w:bCs/>
                <w:i/>
                <w:iCs/>
                <w:lang w:val="sr-Cyrl-CS"/>
              </w:rPr>
            </w:pPr>
            <w:r w:rsidRPr="0094186B">
              <w:rPr>
                <w:rFonts w:cs="Arial"/>
                <w:bCs/>
                <w:i/>
                <w:iCs/>
                <w:lang w:val="sr-Cyrl-CS"/>
              </w:rPr>
              <w:t xml:space="preserve"> </w:t>
            </w:r>
          </w:p>
          <w:p w14:paraId="583A06F8" w14:textId="621BBB82" w:rsidR="000E75A0" w:rsidRPr="0094186B" w:rsidRDefault="00B53910" w:rsidP="00323E90">
            <w:pPr>
              <w:spacing w:before="0"/>
              <w:jc w:val="center"/>
              <w:rPr>
                <w:rFonts w:cs="Arial"/>
                <w:b/>
                <w:bCs/>
                <w:i/>
                <w:iCs/>
                <w:lang w:val="sr-Cyrl-CS"/>
              </w:rPr>
            </w:pPr>
            <w:r w:rsidRPr="0094186B">
              <w:rPr>
                <w:rFonts w:cs="Arial"/>
                <w:bCs/>
                <w:i/>
                <w:iCs/>
                <w:lang w:val="sr-Cyrl-CS"/>
              </w:rPr>
              <w:t xml:space="preserve">25% укупне вредности са припадајућим порезом на додату 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предмета јавне набавке </w:t>
            </w:r>
            <w:r w:rsidR="00323E90" w:rsidRPr="00323E90">
              <w:rPr>
                <w:rFonts w:cs="Arial"/>
                <w:bCs/>
                <w:i/>
                <w:iCs/>
                <w:lang w:val="sr-Cyrl-CS"/>
              </w:rPr>
              <w:t>и записника о извршеној испоруци добара</w:t>
            </w:r>
            <w:r w:rsidR="00323E90" w:rsidRPr="0094186B">
              <w:rPr>
                <w:rFonts w:eastAsia="Calibri" w:cs="Arial"/>
                <w:lang w:val="sr-Cyrl-CS"/>
              </w:rPr>
              <w:t xml:space="preserve"> </w:t>
            </w:r>
            <w:r w:rsidR="00323E90" w:rsidRPr="00323E90">
              <w:rPr>
                <w:rFonts w:cs="Arial"/>
                <w:bCs/>
                <w:i/>
                <w:iCs/>
                <w:lang w:val="sr-Cyrl-CS"/>
              </w:rPr>
              <w:lastRenderedPageBreak/>
              <w:t>/пруженим услугама,</w:t>
            </w:r>
            <w:r w:rsidR="00323E90" w:rsidRPr="0094186B">
              <w:rPr>
                <w:rFonts w:cs="Arial"/>
                <w:bCs/>
                <w:i/>
                <w:iCs/>
                <w:lang w:val="sr-Cyrl-CS"/>
              </w:rPr>
              <w:t xml:space="preserve"> </w:t>
            </w:r>
            <w:r w:rsidRPr="0094186B">
              <w:rPr>
                <w:rFonts w:cs="Arial"/>
                <w:bCs/>
                <w:i/>
                <w:iCs/>
                <w:lang w:val="sr-Cyrl-CS"/>
              </w:rPr>
              <w:t>потписаног од стране овлашћених представника Уговорних страна.</w:t>
            </w:r>
          </w:p>
        </w:tc>
        <w:tc>
          <w:tcPr>
            <w:tcW w:w="4394" w:type="dxa"/>
            <w:vAlign w:val="center"/>
          </w:tcPr>
          <w:p w14:paraId="452A4710" w14:textId="77777777" w:rsidR="00B53910" w:rsidRPr="0094186B" w:rsidRDefault="00B53910" w:rsidP="00B53910">
            <w:pPr>
              <w:spacing w:before="0"/>
              <w:jc w:val="center"/>
              <w:rPr>
                <w:rFonts w:cs="Arial"/>
                <w:b/>
                <w:bCs/>
                <w:i/>
                <w:iCs/>
                <w:lang w:val="sr-Cyrl-CS"/>
              </w:rPr>
            </w:pPr>
            <w:r w:rsidRPr="0094186B">
              <w:rPr>
                <w:rFonts w:cs="Arial"/>
                <w:b/>
                <w:bCs/>
                <w:i/>
                <w:iCs/>
                <w:lang w:val="sr-Cyrl-CS"/>
              </w:rPr>
              <w:lastRenderedPageBreak/>
              <w:t>Сагласан за захтевом наручиоца</w:t>
            </w:r>
          </w:p>
          <w:p w14:paraId="01F50B08" w14:textId="77777777" w:rsidR="000E75A0" w:rsidRPr="0094186B" w:rsidRDefault="00B53910" w:rsidP="00B53910">
            <w:pPr>
              <w:spacing w:before="0"/>
              <w:jc w:val="center"/>
              <w:rPr>
                <w:rFonts w:cs="Arial"/>
                <w:b/>
                <w:bCs/>
                <w:i/>
                <w:iCs/>
                <w:lang w:val="sr-Cyrl-CS"/>
              </w:rPr>
            </w:pPr>
            <w:r w:rsidRPr="0094186B">
              <w:rPr>
                <w:rFonts w:cs="Arial"/>
                <w:b/>
                <w:bCs/>
                <w:i/>
                <w:iCs/>
                <w:lang w:val="sr-Cyrl-CS"/>
              </w:rPr>
              <w:t>ДА/НЕ (заокружити)</w:t>
            </w:r>
          </w:p>
        </w:tc>
      </w:tr>
      <w:tr w:rsidR="002F16A1" w:rsidRPr="0094186B" w14:paraId="6E1A9172" w14:textId="77777777" w:rsidTr="00AF3AF8">
        <w:tc>
          <w:tcPr>
            <w:tcW w:w="5920" w:type="dxa"/>
            <w:vAlign w:val="center"/>
          </w:tcPr>
          <w:p w14:paraId="25104674" w14:textId="77777777" w:rsidR="000E75A0" w:rsidRPr="0094186B" w:rsidRDefault="000E75A0" w:rsidP="00AF3AF8">
            <w:pPr>
              <w:spacing w:before="0"/>
              <w:jc w:val="center"/>
              <w:rPr>
                <w:rFonts w:cs="Arial"/>
                <w:b/>
                <w:bCs/>
                <w:i/>
                <w:iCs/>
                <w:lang w:val="sr-Cyrl-CS"/>
              </w:rPr>
            </w:pPr>
            <w:r w:rsidRPr="0094186B">
              <w:rPr>
                <w:rFonts w:cs="Arial"/>
                <w:b/>
                <w:bCs/>
                <w:i/>
                <w:iCs/>
                <w:lang w:val="sr-Cyrl-CS"/>
              </w:rPr>
              <w:lastRenderedPageBreak/>
              <w:t>РОК ИСПОРУКЕ:</w:t>
            </w:r>
          </w:p>
          <w:p w14:paraId="7C6B90E0" w14:textId="77777777" w:rsidR="000E75A0" w:rsidRPr="0094186B" w:rsidRDefault="002F16A1" w:rsidP="00AF3AF8">
            <w:pPr>
              <w:spacing w:before="0"/>
              <w:jc w:val="center"/>
              <w:rPr>
                <w:rFonts w:cs="Arial"/>
                <w:bCs/>
                <w:i/>
                <w:iCs/>
                <w:lang w:val="sr-Cyrl-CS"/>
              </w:rPr>
            </w:pPr>
            <w:r w:rsidRPr="0094186B">
              <w:rPr>
                <w:rFonts w:cs="Arial"/>
                <w:lang w:val="sr-Cyrl-CS" w:eastAsia="ar-SA"/>
              </w:rPr>
              <w:t>минимално 1, а максимално 7 календарских дана од дана ступања уговора на правну снагу</w:t>
            </w:r>
          </w:p>
        </w:tc>
        <w:tc>
          <w:tcPr>
            <w:tcW w:w="4394" w:type="dxa"/>
            <w:vAlign w:val="center"/>
          </w:tcPr>
          <w:p w14:paraId="45A1DF2E" w14:textId="77777777" w:rsidR="000E75A0" w:rsidRPr="0094186B" w:rsidRDefault="000E75A0" w:rsidP="00AF3AF8">
            <w:pPr>
              <w:spacing w:before="0"/>
              <w:jc w:val="center"/>
              <w:rPr>
                <w:rFonts w:cs="Arial"/>
                <w:b/>
                <w:bCs/>
                <w:i/>
                <w:iCs/>
                <w:lang w:val="sr-Cyrl-CS"/>
              </w:rPr>
            </w:pPr>
          </w:p>
          <w:p w14:paraId="6DFBC0A6" w14:textId="77777777" w:rsidR="000E75A0" w:rsidRPr="0094186B" w:rsidRDefault="002F16A1" w:rsidP="002F16A1">
            <w:pPr>
              <w:spacing w:before="0"/>
              <w:jc w:val="center"/>
              <w:rPr>
                <w:rFonts w:cs="Arial"/>
                <w:bCs/>
                <w:i/>
                <w:iCs/>
              </w:rPr>
            </w:pPr>
            <w:r w:rsidRPr="0094186B">
              <w:rPr>
                <w:rFonts w:cs="Arial"/>
                <w:bCs/>
                <w:i/>
                <w:iCs/>
                <w:lang w:val="sr-Cyrl-CS"/>
              </w:rPr>
              <w:t>____</w:t>
            </w:r>
            <w:r w:rsidR="000E75A0" w:rsidRPr="0094186B">
              <w:rPr>
                <w:rFonts w:cs="Arial"/>
                <w:bCs/>
                <w:i/>
                <w:iCs/>
                <w:lang w:val="sr-Cyrl-CS"/>
              </w:rPr>
              <w:t xml:space="preserve">дана од дана ступања уговора на </w:t>
            </w:r>
            <w:r w:rsidRPr="0094186B">
              <w:rPr>
                <w:rFonts w:cs="Arial"/>
                <w:bCs/>
                <w:i/>
                <w:iCs/>
                <w:lang w:val="sr-Cyrl-CS"/>
              </w:rPr>
              <w:t xml:space="preserve">правну </w:t>
            </w:r>
            <w:r w:rsidR="000E75A0" w:rsidRPr="0094186B">
              <w:rPr>
                <w:rFonts w:cs="Arial"/>
                <w:bCs/>
                <w:i/>
                <w:iCs/>
                <w:lang w:val="sr-Cyrl-CS"/>
              </w:rPr>
              <w:t>снагу</w:t>
            </w:r>
          </w:p>
        </w:tc>
      </w:tr>
      <w:tr w:rsidR="002F16A1" w:rsidRPr="0094186B" w14:paraId="7E85B305" w14:textId="77777777" w:rsidTr="00AF3AF8">
        <w:tc>
          <w:tcPr>
            <w:tcW w:w="5920" w:type="dxa"/>
            <w:vAlign w:val="center"/>
          </w:tcPr>
          <w:p w14:paraId="0C4AA70C" w14:textId="77777777" w:rsidR="000E75A0" w:rsidRPr="0094186B" w:rsidRDefault="000E75A0" w:rsidP="00AF3AF8">
            <w:pPr>
              <w:spacing w:before="0"/>
              <w:jc w:val="center"/>
              <w:rPr>
                <w:rFonts w:cs="Arial"/>
                <w:b/>
                <w:bCs/>
                <w:i/>
                <w:iCs/>
                <w:lang w:val="sr-Cyrl-CS"/>
              </w:rPr>
            </w:pPr>
            <w:r w:rsidRPr="0094186B">
              <w:rPr>
                <w:rFonts w:cs="Arial"/>
                <w:b/>
                <w:bCs/>
                <w:i/>
                <w:iCs/>
                <w:lang w:val="sr-Cyrl-CS"/>
              </w:rPr>
              <w:t>ГАРАНТНИ РОК:</w:t>
            </w:r>
          </w:p>
          <w:p w14:paraId="26F728BD" w14:textId="77777777" w:rsidR="002F16A1" w:rsidRPr="0094186B" w:rsidRDefault="002F16A1" w:rsidP="002F16A1">
            <w:pPr>
              <w:spacing w:before="0"/>
              <w:jc w:val="center"/>
              <w:rPr>
                <w:rFonts w:cs="Arial"/>
                <w:bCs/>
                <w:i/>
                <w:iCs/>
                <w:lang w:val="sr-Cyrl-CS"/>
              </w:rPr>
            </w:pPr>
            <w:r w:rsidRPr="0094186B">
              <w:rPr>
                <w:rFonts w:cs="Arial"/>
                <w:bCs/>
                <w:i/>
                <w:iCs/>
                <w:lang w:val="sr-Cyrl-CS"/>
              </w:rPr>
              <w:t>Гарантни рок (технолошка гаранција) за све пружене услуге и обнову техничке подршке за лиценце је до 30.11.2018. године</w:t>
            </w:r>
          </w:p>
        </w:tc>
        <w:tc>
          <w:tcPr>
            <w:tcW w:w="4394" w:type="dxa"/>
            <w:vAlign w:val="center"/>
          </w:tcPr>
          <w:p w14:paraId="72E2A908" w14:textId="77777777" w:rsidR="002F16A1" w:rsidRPr="0094186B" w:rsidRDefault="002F16A1" w:rsidP="002F16A1">
            <w:pPr>
              <w:spacing w:before="0"/>
              <w:jc w:val="center"/>
              <w:rPr>
                <w:rFonts w:cs="Arial"/>
                <w:b/>
                <w:bCs/>
                <w:i/>
                <w:iCs/>
                <w:lang w:val="sr-Cyrl-CS"/>
              </w:rPr>
            </w:pPr>
            <w:r w:rsidRPr="0094186B">
              <w:rPr>
                <w:rFonts w:cs="Arial"/>
                <w:b/>
                <w:bCs/>
                <w:i/>
                <w:iCs/>
                <w:lang w:val="sr-Cyrl-CS"/>
              </w:rPr>
              <w:t>Сагласан за захтевом наручиоца</w:t>
            </w:r>
          </w:p>
          <w:p w14:paraId="7C7B97F5" w14:textId="77777777" w:rsidR="000E75A0" w:rsidRPr="0094186B" w:rsidRDefault="002F16A1" w:rsidP="002F16A1">
            <w:pPr>
              <w:spacing w:before="0"/>
              <w:jc w:val="center"/>
              <w:rPr>
                <w:rFonts w:cs="Arial"/>
                <w:b/>
                <w:bCs/>
                <w:i/>
                <w:iCs/>
                <w:lang w:val="sr-Cyrl-CS"/>
              </w:rPr>
            </w:pPr>
            <w:r w:rsidRPr="0094186B">
              <w:rPr>
                <w:rFonts w:cs="Arial"/>
                <w:b/>
                <w:bCs/>
                <w:i/>
                <w:iCs/>
                <w:lang w:val="sr-Cyrl-CS"/>
              </w:rPr>
              <w:t>ДА/НЕ (заокружити)</w:t>
            </w:r>
          </w:p>
          <w:p w14:paraId="2C817C2E" w14:textId="77777777" w:rsidR="000E75A0" w:rsidRPr="0094186B" w:rsidRDefault="000E75A0" w:rsidP="00AF3AF8">
            <w:pPr>
              <w:spacing w:before="0"/>
              <w:jc w:val="center"/>
              <w:rPr>
                <w:rFonts w:cs="Arial"/>
                <w:b/>
                <w:bCs/>
                <w:i/>
                <w:iCs/>
                <w:lang w:val="sr-Cyrl-CS"/>
              </w:rPr>
            </w:pPr>
          </w:p>
        </w:tc>
      </w:tr>
      <w:tr w:rsidR="002F16A1" w:rsidRPr="0094186B" w14:paraId="6B5FF4EA" w14:textId="77777777" w:rsidTr="00AF3AF8">
        <w:trPr>
          <w:trHeight w:val="818"/>
        </w:trPr>
        <w:tc>
          <w:tcPr>
            <w:tcW w:w="5920" w:type="dxa"/>
            <w:vAlign w:val="center"/>
          </w:tcPr>
          <w:p w14:paraId="6A31BD80" w14:textId="77777777" w:rsidR="002F16A1" w:rsidRPr="0094186B" w:rsidRDefault="000E75A0" w:rsidP="002F16A1">
            <w:pPr>
              <w:spacing w:before="0"/>
              <w:jc w:val="center"/>
              <w:rPr>
                <w:rFonts w:cs="Arial"/>
                <w:b/>
                <w:bCs/>
                <w:i/>
                <w:iCs/>
                <w:lang w:val="sr-Cyrl-CS"/>
              </w:rPr>
            </w:pPr>
            <w:r w:rsidRPr="0094186B">
              <w:rPr>
                <w:rFonts w:cs="Arial"/>
                <w:b/>
                <w:bCs/>
                <w:i/>
                <w:iCs/>
                <w:lang w:val="sr-Cyrl-CS"/>
              </w:rPr>
              <w:t xml:space="preserve">МЕСТО ИСПОРУКЕ: </w:t>
            </w:r>
          </w:p>
          <w:p w14:paraId="113FCCEA" w14:textId="77777777" w:rsidR="000E75A0" w:rsidRPr="0094186B" w:rsidRDefault="002F16A1" w:rsidP="002F16A1">
            <w:pPr>
              <w:spacing w:before="0"/>
              <w:rPr>
                <w:rFonts w:cs="Arial"/>
                <w:b/>
                <w:bCs/>
                <w:i/>
                <w:iCs/>
                <w:lang w:val="sr-Cyrl-CS"/>
              </w:rPr>
            </w:pPr>
            <w:r w:rsidRPr="0094186B">
              <w:rPr>
                <w:rFonts w:cs="Arial"/>
                <w:lang w:val="sr-Cyrl-RS" w:eastAsia="ar-SA"/>
              </w:rPr>
              <w:t xml:space="preserve">испорука лиценци </w:t>
            </w:r>
            <w:r w:rsidRPr="0094186B">
              <w:rPr>
                <w:rFonts w:cs="Arial"/>
                <w:lang w:val="sr-Cyrl-CS" w:eastAsia="ar-SA"/>
              </w:rPr>
              <w:t xml:space="preserve">врши електронским путем преко </w:t>
            </w:r>
            <w:r w:rsidRPr="0094186B">
              <w:rPr>
                <w:rFonts w:cs="Arial"/>
                <w:lang w:val="sr-Cyrl-RS"/>
              </w:rPr>
              <w:t xml:space="preserve">одговарајућег </w:t>
            </w:r>
            <w:r w:rsidRPr="0094186B">
              <w:rPr>
                <w:rFonts w:cs="Arial"/>
              </w:rPr>
              <w:t>ORACLE портала</w:t>
            </w:r>
          </w:p>
        </w:tc>
        <w:tc>
          <w:tcPr>
            <w:tcW w:w="4394" w:type="dxa"/>
            <w:vAlign w:val="center"/>
          </w:tcPr>
          <w:p w14:paraId="57A4F8AF" w14:textId="77777777" w:rsidR="000E75A0" w:rsidRPr="0094186B" w:rsidRDefault="000E75A0" w:rsidP="00AF3AF8">
            <w:pPr>
              <w:spacing w:before="0"/>
              <w:jc w:val="center"/>
              <w:rPr>
                <w:rFonts w:cs="Arial"/>
                <w:bCs/>
                <w:i/>
                <w:iCs/>
                <w:lang w:val="sr-Cyrl-CS"/>
              </w:rPr>
            </w:pPr>
            <w:r w:rsidRPr="0094186B">
              <w:rPr>
                <w:rFonts w:cs="Arial"/>
                <w:bCs/>
                <w:i/>
                <w:iCs/>
                <w:lang w:val="sr-Cyrl-CS"/>
              </w:rPr>
              <w:t>Сагласан за захтевом наручиоца</w:t>
            </w:r>
          </w:p>
          <w:p w14:paraId="6EE53CF2" w14:textId="77777777" w:rsidR="000E75A0" w:rsidRPr="0094186B" w:rsidRDefault="000E75A0" w:rsidP="00AF3AF8">
            <w:pPr>
              <w:spacing w:before="0"/>
              <w:jc w:val="center"/>
              <w:rPr>
                <w:rFonts w:cs="Arial"/>
                <w:b/>
                <w:bCs/>
                <w:i/>
                <w:iCs/>
                <w:lang w:val="sr-Cyrl-CS"/>
              </w:rPr>
            </w:pPr>
            <w:r w:rsidRPr="0094186B">
              <w:rPr>
                <w:rFonts w:cs="Arial"/>
                <w:bCs/>
                <w:i/>
                <w:iCs/>
                <w:lang w:val="sr-Cyrl-CS"/>
              </w:rPr>
              <w:t>ДА/НЕ (заокружити)</w:t>
            </w:r>
          </w:p>
        </w:tc>
      </w:tr>
      <w:tr w:rsidR="002F16A1" w:rsidRPr="0094186B" w14:paraId="3DD05A05" w14:textId="77777777" w:rsidTr="00AF3AF8">
        <w:trPr>
          <w:trHeight w:val="800"/>
        </w:trPr>
        <w:tc>
          <w:tcPr>
            <w:tcW w:w="5920" w:type="dxa"/>
            <w:vAlign w:val="center"/>
          </w:tcPr>
          <w:p w14:paraId="5B43AF84" w14:textId="77777777" w:rsidR="000E75A0" w:rsidRPr="0094186B" w:rsidRDefault="000E75A0" w:rsidP="00AF3AF8">
            <w:pPr>
              <w:spacing w:before="0"/>
              <w:jc w:val="center"/>
              <w:rPr>
                <w:rFonts w:cs="Arial"/>
                <w:b/>
                <w:bCs/>
                <w:i/>
                <w:iCs/>
                <w:lang w:val="sr-Cyrl-CS"/>
              </w:rPr>
            </w:pPr>
            <w:r w:rsidRPr="0094186B">
              <w:rPr>
                <w:rFonts w:cs="Arial"/>
                <w:b/>
                <w:bCs/>
                <w:i/>
                <w:iCs/>
                <w:lang w:val="sr-Cyrl-CS"/>
              </w:rPr>
              <w:t>РОК ВАЖЕЊА ПОНУДЕ:</w:t>
            </w:r>
          </w:p>
          <w:p w14:paraId="4EB13431" w14:textId="77777777" w:rsidR="000E75A0" w:rsidRPr="0094186B" w:rsidRDefault="000E75A0" w:rsidP="00D14594">
            <w:pPr>
              <w:spacing w:before="0"/>
              <w:jc w:val="center"/>
              <w:rPr>
                <w:rFonts w:cs="Arial"/>
                <w:b/>
                <w:bCs/>
                <w:i/>
                <w:iCs/>
                <w:lang w:val="sr-Cyrl-CS"/>
              </w:rPr>
            </w:pPr>
            <w:r w:rsidRPr="0094186B">
              <w:rPr>
                <w:rFonts w:cs="Arial"/>
                <w:bCs/>
                <w:i/>
                <w:iCs/>
                <w:lang w:val="sr-Cyrl-CS"/>
              </w:rPr>
              <w:t>не може бити краћ</w:t>
            </w:r>
            <w:r w:rsidRPr="0094186B">
              <w:rPr>
                <w:rFonts w:cs="Arial"/>
                <w:bCs/>
                <w:i/>
                <w:iCs/>
              </w:rPr>
              <w:t>и</w:t>
            </w:r>
            <w:r w:rsidRPr="0094186B">
              <w:rPr>
                <w:rFonts w:cs="Arial"/>
                <w:bCs/>
                <w:i/>
                <w:iCs/>
                <w:lang w:val="sr-Cyrl-CS"/>
              </w:rPr>
              <w:t xml:space="preserve"> од </w:t>
            </w:r>
            <w:r w:rsidR="00D14594" w:rsidRPr="0094186B">
              <w:rPr>
                <w:rFonts w:cs="Arial"/>
                <w:bCs/>
                <w:i/>
                <w:iCs/>
                <w:lang w:val="sr-Latn-RS"/>
              </w:rPr>
              <w:t>90</w:t>
            </w:r>
            <w:r w:rsidRPr="0094186B">
              <w:rPr>
                <w:rFonts w:cs="Arial"/>
                <w:bCs/>
                <w:i/>
                <w:iCs/>
                <w:lang w:val="sr-Cyrl-CS"/>
              </w:rPr>
              <w:t xml:space="preserve"> дана од дана отварања понуда</w:t>
            </w:r>
          </w:p>
        </w:tc>
        <w:tc>
          <w:tcPr>
            <w:tcW w:w="4394" w:type="dxa"/>
            <w:vAlign w:val="center"/>
          </w:tcPr>
          <w:p w14:paraId="7F2C2273" w14:textId="77777777" w:rsidR="000E75A0" w:rsidRPr="0094186B" w:rsidRDefault="000E75A0" w:rsidP="00AF3AF8">
            <w:pPr>
              <w:spacing w:before="0"/>
              <w:jc w:val="center"/>
              <w:rPr>
                <w:rFonts w:cs="Arial"/>
                <w:b/>
                <w:bCs/>
                <w:i/>
                <w:iCs/>
                <w:lang w:val="sr-Cyrl-CS"/>
              </w:rPr>
            </w:pPr>
          </w:p>
          <w:p w14:paraId="5B329022" w14:textId="77777777" w:rsidR="000E75A0" w:rsidRPr="0094186B" w:rsidRDefault="000E75A0" w:rsidP="00AF3AF8">
            <w:pPr>
              <w:spacing w:before="0"/>
              <w:jc w:val="center"/>
              <w:rPr>
                <w:rFonts w:cs="Arial"/>
                <w:b/>
                <w:bCs/>
                <w:i/>
                <w:iCs/>
                <w:lang w:val="sr-Cyrl-CS"/>
              </w:rPr>
            </w:pPr>
            <w:r w:rsidRPr="0094186B">
              <w:rPr>
                <w:rFonts w:cs="Arial"/>
                <w:bCs/>
                <w:i/>
                <w:iCs/>
                <w:lang w:val="sr-Cyrl-CS"/>
              </w:rPr>
              <w:t>_____ дана од дана отварања понуда</w:t>
            </w:r>
          </w:p>
        </w:tc>
      </w:tr>
      <w:tr w:rsidR="002F16A1" w:rsidRPr="0094186B" w14:paraId="723D3B93" w14:textId="77777777" w:rsidTr="00AF3AF8">
        <w:tc>
          <w:tcPr>
            <w:tcW w:w="10314" w:type="dxa"/>
            <w:gridSpan w:val="2"/>
          </w:tcPr>
          <w:p w14:paraId="7D1A3A58" w14:textId="77777777" w:rsidR="000E75A0" w:rsidRPr="0094186B" w:rsidRDefault="000E75A0" w:rsidP="00AF3AF8">
            <w:pPr>
              <w:spacing w:before="0"/>
              <w:rPr>
                <w:rFonts w:cs="Arial"/>
                <w:bCs/>
                <w:iCs/>
                <w:lang w:val="sr-Cyrl-CS"/>
              </w:rPr>
            </w:pPr>
            <w:r w:rsidRPr="0094186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2236F1D" w14:textId="77777777" w:rsidR="00BA2C2D" w:rsidRPr="0094186B" w:rsidRDefault="00BA2C2D" w:rsidP="00BA2C2D">
      <w:pPr>
        <w:spacing w:before="0"/>
        <w:rPr>
          <w:rFonts w:cs="Arial"/>
          <w:b/>
          <w:bCs/>
          <w:i/>
          <w:iCs/>
          <w:lang w:val="sr-Cyrl-CS"/>
        </w:rPr>
      </w:pPr>
    </w:p>
    <w:p w14:paraId="146A76FE" w14:textId="77777777" w:rsidR="000E75A0" w:rsidRPr="0094186B" w:rsidRDefault="00BA2C2D" w:rsidP="00BA2C2D">
      <w:pPr>
        <w:spacing w:before="0"/>
        <w:rPr>
          <w:rFonts w:eastAsia="TimesNewRomanPSMT" w:cs="Arial"/>
          <w:bCs/>
          <w:lang w:val="sr-Cyrl-CS"/>
        </w:rPr>
      </w:pPr>
      <w:r w:rsidRPr="0094186B">
        <w:rPr>
          <w:rFonts w:cs="Arial"/>
          <w:b/>
          <w:bCs/>
          <w:i/>
          <w:iCs/>
          <w:lang w:val="sr-Cyrl-CS"/>
        </w:rPr>
        <w:t xml:space="preserve">               </w:t>
      </w:r>
      <w:r w:rsidR="000E75A0" w:rsidRPr="0094186B">
        <w:rPr>
          <w:rFonts w:eastAsia="TimesNewRomanPSMT" w:cs="Arial"/>
          <w:bCs/>
        </w:rPr>
        <w:t xml:space="preserve">Датум </w:t>
      </w:r>
      <w:r w:rsidR="000E75A0" w:rsidRPr="0094186B">
        <w:rPr>
          <w:rFonts w:eastAsia="TimesNewRomanPSMT" w:cs="Arial"/>
          <w:bCs/>
        </w:rPr>
        <w:tab/>
      </w:r>
      <w:r w:rsidR="000E75A0" w:rsidRPr="0094186B">
        <w:rPr>
          <w:rFonts w:eastAsia="TimesNewRomanPSMT" w:cs="Arial"/>
          <w:bCs/>
        </w:rPr>
        <w:tab/>
      </w:r>
      <w:r w:rsidR="000E75A0" w:rsidRPr="0094186B">
        <w:rPr>
          <w:rFonts w:eastAsia="TimesNewRomanPSMT" w:cs="Arial"/>
          <w:bCs/>
        </w:rPr>
        <w:tab/>
      </w:r>
      <w:r w:rsidR="000E75A0" w:rsidRPr="0094186B">
        <w:rPr>
          <w:rFonts w:eastAsia="TimesNewRomanPSMT" w:cs="Arial"/>
          <w:bCs/>
        </w:rPr>
        <w:tab/>
        <w:t xml:space="preserve">             </w:t>
      </w:r>
      <w:r w:rsidRPr="0094186B">
        <w:rPr>
          <w:rFonts w:eastAsia="TimesNewRomanPSMT" w:cs="Arial"/>
          <w:bCs/>
          <w:lang w:val="sr-Cyrl-CS"/>
        </w:rPr>
        <w:t xml:space="preserve">                </w:t>
      </w:r>
      <w:r w:rsidR="000E75A0" w:rsidRPr="0094186B">
        <w:rPr>
          <w:rFonts w:eastAsia="TimesNewRomanPSMT" w:cs="Arial"/>
          <w:bCs/>
          <w:lang w:val="sr-Cyrl-CS"/>
        </w:rPr>
        <w:t xml:space="preserve"> </w:t>
      </w:r>
      <w:r w:rsidRPr="0094186B">
        <w:rPr>
          <w:rFonts w:eastAsia="TimesNewRomanPSMT" w:cs="Arial"/>
          <w:bCs/>
          <w:lang w:val="sr-Cyrl-CS"/>
        </w:rPr>
        <w:t xml:space="preserve">        </w:t>
      </w:r>
      <w:r w:rsidR="000E75A0" w:rsidRPr="0094186B">
        <w:rPr>
          <w:rFonts w:eastAsia="TimesNewRomanPSMT" w:cs="Arial"/>
          <w:bCs/>
        </w:rPr>
        <w:t>Понуђач</w:t>
      </w:r>
    </w:p>
    <w:p w14:paraId="53639E60" w14:textId="77777777" w:rsidR="000E75A0" w:rsidRPr="0094186B" w:rsidRDefault="000E75A0" w:rsidP="000E75A0">
      <w:pPr>
        <w:spacing w:before="0"/>
        <w:ind w:left="720" w:firstLine="720"/>
        <w:rPr>
          <w:rFonts w:eastAsia="TimesNewRomanPSMT" w:cs="Arial"/>
          <w:bCs/>
          <w:lang w:val="sr-Cyrl-CS"/>
        </w:rPr>
      </w:pPr>
    </w:p>
    <w:p w14:paraId="2FBFBA3E" w14:textId="77777777" w:rsidR="000E75A0" w:rsidRPr="0094186B" w:rsidRDefault="000E75A0" w:rsidP="000E75A0">
      <w:pPr>
        <w:spacing w:before="0"/>
        <w:rPr>
          <w:rFonts w:eastAsia="TimesNewRomanPS-BoldMT" w:cs="Arial"/>
          <w:b/>
          <w:bCs/>
          <w:i/>
          <w:iCs/>
          <w:lang w:val="sr-Cyrl-CS"/>
        </w:rPr>
      </w:pPr>
      <w:r w:rsidRPr="0094186B">
        <w:rPr>
          <w:rFonts w:eastAsia="TimesNewRomanPS-BoldMT" w:cs="Arial"/>
          <w:b/>
          <w:bCs/>
          <w:i/>
          <w:iCs/>
        </w:rPr>
        <w:t>________________________</w:t>
      </w:r>
      <w:r w:rsidR="00BA2C2D" w:rsidRPr="0094186B">
        <w:rPr>
          <w:rFonts w:eastAsia="TimesNewRomanPS-BoldMT" w:cs="Arial"/>
          <w:b/>
          <w:bCs/>
          <w:i/>
          <w:iCs/>
          <w:lang w:val="sr-Cyrl-CS"/>
        </w:rPr>
        <w:t xml:space="preserve">          </w:t>
      </w:r>
      <w:r w:rsidRPr="0094186B">
        <w:rPr>
          <w:rFonts w:eastAsia="TimesNewRomanPS-BoldMT" w:cs="Arial"/>
          <w:b/>
          <w:bCs/>
          <w:i/>
          <w:iCs/>
          <w:lang w:val="sr-Cyrl-CS"/>
        </w:rPr>
        <w:t xml:space="preserve">        М.П.</w:t>
      </w:r>
      <w:r w:rsidRPr="0094186B">
        <w:rPr>
          <w:rFonts w:eastAsia="TimesNewRomanPS-BoldMT" w:cs="Arial"/>
          <w:b/>
          <w:bCs/>
          <w:i/>
          <w:iCs/>
        </w:rPr>
        <w:tab/>
      </w:r>
      <w:r w:rsidRPr="0094186B">
        <w:rPr>
          <w:rFonts w:eastAsia="TimesNewRomanPS-BoldMT" w:cs="Arial"/>
          <w:b/>
          <w:bCs/>
          <w:i/>
          <w:iCs/>
          <w:lang w:val="sr-Cyrl-CS"/>
        </w:rPr>
        <w:t xml:space="preserve">              </w:t>
      </w:r>
      <w:r w:rsidR="00BA2C2D" w:rsidRPr="0094186B">
        <w:rPr>
          <w:rFonts w:eastAsia="TimesNewRomanPS-BoldMT" w:cs="Arial"/>
          <w:b/>
          <w:bCs/>
          <w:i/>
          <w:iCs/>
          <w:lang w:val="sr-Cyrl-CS"/>
        </w:rPr>
        <w:t>___</w:t>
      </w:r>
      <w:r w:rsidRPr="0094186B">
        <w:rPr>
          <w:rFonts w:eastAsia="TimesNewRomanPS-BoldMT" w:cs="Arial"/>
          <w:b/>
          <w:bCs/>
          <w:i/>
          <w:iCs/>
          <w:lang w:val="sr-Cyrl-CS"/>
        </w:rPr>
        <w:t xml:space="preserve">__________________                                      </w:t>
      </w:r>
    </w:p>
    <w:p w14:paraId="6958AF8B" w14:textId="77777777" w:rsidR="00BA2C2D" w:rsidRPr="0094186B" w:rsidRDefault="00BA2C2D" w:rsidP="000E75A0">
      <w:pPr>
        <w:spacing w:before="0"/>
        <w:rPr>
          <w:rFonts w:cs="Arial"/>
          <w:b/>
          <w:bCs/>
          <w:i/>
          <w:iCs/>
          <w:u w:val="single"/>
        </w:rPr>
      </w:pPr>
    </w:p>
    <w:p w14:paraId="0A534B3B" w14:textId="77777777" w:rsidR="000E75A0" w:rsidRPr="0094186B" w:rsidRDefault="000E75A0" w:rsidP="000E75A0">
      <w:pPr>
        <w:spacing w:before="0"/>
        <w:rPr>
          <w:rFonts w:cs="Arial"/>
          <w:b/>
          <w:bCs/>
          <w:i/>
          <w:iCs/>
          <w:u w:val="single"/>
          <w:lang w:val="sr-Cyrl-RS"/>
        </w:rPr>
      </w:pPr>
      <w:r w:rsidRPr="0094186B">
        <w:rPr>
          <w:rFonts w:cs="Arial"/>
          <w:b/>
          <w:bCs/>
          <w:i/>
          <w:iCs/>
          <w:u w:val="single"/>
        </w:rPr>
        <w:t>Напомене:</w:t>
      </w:r>
    </w:p>
    <w:p w14:paraId="3879C0D8" w14:textId="77777777" w:rsidR="00BA2C2D" w:rsidRPr="0094186B" w:rsidRDefault="00BA2C2D" w:rsidP="00BA2C2D">
      <w:pPr>
        <w:autoSpaceDE w:val="0"/>
        <w:autoSpaceDN w:val="0"/>
        <w:adjustRightInd w:val="0"/>
        <w:rPr>
          <w:rFonts w:eastAsia="TimesNewRomanPS-BoldMT" w:cs="Arial"/>
          <w:bCs/>
          <w:i/>
          <w:iCs/>
          <w:lang w:val="sr-Cyrl-RS"/>
        </w:rPr>
      </w:pPr>
      <w:r w:rsidRPr="0094186B">
        <w:rPr>
          <w:rFonts w:eastAsia="TimesNewRomanPS-BoldMT" w:cs="Arial"/>
          <w:bCs/>
          <w:i/>
          <w:iCs/>
          <w:lang w:val="sr-Cyrl-RS"/>
        </w:rPr>
        <w:t>-  Понуђач је обавезан да у обрасцу понуде попуни све комерцијалне услове (сва празна поља).</w:t>
      </w:r>
    </w:p>
    <w:p w14:paraId="31E7F0F7" w14:textId="77777777" w:rsidR="00BA2C2D" w:rsidRPr="0094186B" w:rsidRDefault="00BA2C2D" w:rsidP="00BA2C2D">
      <w:pPr>
        <w:autoSpaceDE w:val="0"/>
        <w:autoSpaceDN w:val="0"/>
        <w:adjustRightInd w:val="0"/>
        <w:rPr>
          <w:rFonts w:eastAsia="TimesNewRomanPS-BoldMT" w:cs="Arial"/>
          <w:bCs/>
          <w:i/>
          <w:iCs/>
          <w:lang w:val="sr-Cyrl-RS"/>
        </w:rPr>
      </w:pPr>
      <w:r w:rsidRPr="0094186B">
        <w:rPr>
          <w:rFonts w:eastAsia="TimesNewRomanPS-BoldMT" w:cs="Arial"/>
          <w:bCs/>
          <w:i/>
          <w:iCs/>
          <w:lang w:val="sr-Cyrl-RS"/>
        </w:rPr>
        <w:t xml:space="preserve">- </w:t>
      </w:r>
      <w:r w:rsidRPr="0094186B">
        <w:rPr>
          <w:rFonts w:eastAsia="TimesNewRomanPS-BoldMT" w:cs="Arial"/>
          <w:bCs/>
          <w:i/>
          <w:iCs/>
          <w:lang w:val="ru-RU"/>
        </w:rPr>
        <w:t>Уколико понуђачи подносе заједничку понуду,</w:t>
      </w:r>
      <w:r w:rsidRPr="0094186B">
        <w:rPr>
          <w:rFonts w:eastAsia="TimesNewRomanPS-BoldMT" w:cs="Arial"/>
          <w:bCs/>
          <w:i/>
          <w:iCs/>
          <w:lang w:val="sr-Cyrl-RS"/>
        </w:rPr>
        <w:t xml:space="preserve"> </w:t>
      </w:r>
      <w:r w:rsidRPr="0094186B">
        <w:rPr>
          <w:rFonts w:eastAsia="TimesNewRomanPS-BoldMT" w:cs="Arial"/>
          <w:bCs/>
          <w:i/>
          <w:iCs/>
          <w:lang w:val="ru-RU"/>
        </w:rPr>
        <w:t>група понуђача може да о</w:t>
      </w:r>
      <w:r w:rsidRPr="0094186B">
        <w:rPr>
          <w:rFonts w:eastAsia="TimesNewRomanPS-BoldMT" w:cs="Arial"/>
          <w:bCs/>
          <w:i/>
          <w:iCs/>
          <w:lang w:val="sr-Cyrl-RS"/>
        </w:rPr>
        <w:t>власти</w:t>
      </w:r>
      <w:r w:rsidRPr="0094186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A140D0C" w14:textId="77777777" w:rsidR="00BA2C2D" w:rsidRPr="0094186B"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E454C9D" w14:textId="77777777" w:rsidR="00290BFB" w:rsidRPr="0094186B"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3991946" w14:textId="77777777" w:rsidR="0042687E" w:rsidRPr="0094186B" w:rsidRDefault="0042687E" w:rsidP="00874F5B">
      <w:pPr>
        <w:rPr>
          <w:rFonts w:cs="Arial"/>
        </w:rPr>
      </w:pPr>
      <w:bookmarkStart w:id="253" w:name="_Toc442559925"/>
    </w:p>
    <w:p w14:paraId="436B5E08" w14:textId="77777777" w:rsidR="003D4F0E" w:rsidRPr="0094186B" w:rsidRDefault="003D4F0E">
      <w:pPr>
        <w:spacing w:before="0"/>
        <w:jc w:val="left"/>
        <w:rPr>
          <w:rFonts w:cs="Arial"/>
          <w:b/>
        </w:rPr>
      </w:pPr>
      <w:r w:rsidRPr="0094186B">
        <w:rPr>
          <w:rFonts w:cs="Arial"/>
        </w:rPr>
        <w:br w:type="page"/>
      </w:r>
    </w:p>
    <w:p w14:paraId="09033D50" w14:textId="77777777" w:rsidR="009E0D1E" w:rsidRPr="0094186B" w:rsidRDefault="009E0D1E" w:rsidP="00343A18">
      <w:pPr>
        <w:pStyle w:val="KDObrazac"/>
        <w:spacing w:before="0"/>
        <w:sectPr w:rsidR="009E0D1E" w:rsidRPr="0094186B" w:rsidSect="002F16A1">
          <w:footnotePr>
            <w:pos w:val="beneathText"/>
          </w:footnotePr>
          <w:pgSz w:w="11909" w:h="16834" w:code="9"/>
          <w:pgMar w:top="1440" w:right="1440" w:bottom="1440" w:left="1440" w:header="142" w:footer="437" w:gutter="0"/>
          <w:cols w:space="708"/>
          <w:titlePg/>
          <w:docGrid w:linePitch="360"/>
        </w:sectPr>
      </w:pPr>
    </w:p>
    <w:p w14:paraId="5C53E8D2" w14:textId="77777777" w:rsidR="00343A18" w:rsidRPr="0094186B" w:rsidRDefault="00343A18" w:rsidP="00343A18">
      <w:pPr>
        <w:pStyle w:val="KDObrazac"/>
        <w:spacing w:before="0"/>
      </w:pPr>
      <w:r w:rsidRPr="0094186B">
        <w:lastRenderedPageBreak/>
        <w:t xml:space="preserve">ОБРАЗАЦ </w:t>
      </w:r>
      <w:r w:rsidR="00663074" w:rsidRPr="0094186B">
        <w:rPr>
          <w:lang w:val="sr-Cyrl-RS"/>
        </w:rPr>
        <w:t>2</w:t>
      </w:r>
      <w:r w:rsidRPr="0094186B">
        <w:t>.</w:t>
      </w:r>
      <w:bookmarkEnd w:id="253"/>
    </w:p>
    <w:p w14:paraId="1A17BA6D" w14:textId="77777777" w:rsidR="00343A18" w:rsidRPr="0094186B" w:rsidRDefault="00343A18" w:rsidP="00343A18">
      <w:pPr>
        <w:spacing w:before="0"/>
        <w:jc w:val="center"/>
        <w:rPr>
          <w:rFonts w:cs="Arial"/>
          <w:b/>
        </w:rPr>
      </w:pPr>
      <w:r w:rsidRPr="0094186B">
        <w:rPr>
          <w:rFonts w:cs="Arial"/>
          <w:b/>
        </w:rPr>
        <w:t>ОБРАЗАЦ СТРУКУТРЕ ЦЕНЕ</w:t>
      </w:r>
    </w:p>
    <w:p w14:paraId="1B579DEC" w14:textId="77777777" w:rsidR="00343A18" w:rsidRPr="0094186B" w:rsidRDefault="00343A18" w:rsidP="00343A18">
      <w:pPr>
        <w:spacing w:before="0"/>
        <w:rPr>
          <w:rFonts w:cs="Arial"/>
        </w:rPr>
      </w:pPr>
    </w:p>
    <w:p w14:paraId="0B5234AA" w14:textId="77777777" w:rsidR="00343A18" w:rsidRPr="0094186B" w:rsidRDefault="00343A18" w:rsidP="00343A18">
      <w:pPr>
        <w:spacing w:before="0"/>
        <w:rPr>
          <w:rFonts w:cs="Arial"/>
        </w:rPr>
      </w:pPr>
      <w:r w:rsidRPr="0094186B">
        <w:rPr>
          <w:rFonts w:cs="Arial"/>
        </w:rPr>
        <w:t>Табела 1.</w:t>
      </w:r>
    </w:p>
    <w:tbl>
      <w:tblPr>
        <w:tblW w:w="5000" w:type="pct"/>
        <w:tblCellMar>
          <w:left w:w="0" w:type="dxa"/>
          <w:right w:w="0" w:type="dxa"/>
        </w:tblCellMar>
        <w:tblLook w:val="0000" w:firstRow="0" w:lastRow="0" w:firstColumn="0" w:lastColumn="0" w:noHBand="0" w:noVBand="0"/>
      </w:tblPr>
      <w:tblGrid>
        <w:gridCol w:w="577"/>
        <w:gridCol w:w="2766"/>
        <w:gridCol w:w="764"/>
        <w:gridCol w:w="990"/>
        <w:gridCol w:w="1626"/>
        <w:gridCol w:w="1208"/>
        <w:gridCol w:w="1202"/>
        <w:gridCol w:w="1208"/>
        <w:gridCol w:w="1202"/>
        <w:gridCol w:w="1202"/>
        <w:gridCol w:w="1199"/>
      </w:tblGrid>
      <w:tr w:rsidR="004E2AD1" w:rsidRPr="002F47EB" w14:paraId="20A56F20" w14:textId="05C63749" w:rsidTr="004E2AD1">
        <w:trPr>
          <w:trHeight w:val="36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47225F6C" w14:textId="79257CB2" w:rsidR="004E2AD1" w:rsidRPr="004E2AD1" w:rsidRDefault="004E2AD1" w:rsidP="004E2AD1">
            <w:pPr>
              <w:jc w:val="center"/>
              <w:rPr>
                <w:rFonts w:cs="Arial"/>
                <w:b/>
                <w:sz w:val="20"/>
                <w:szCs w:val="20"/>
                <w:lang w:val="sr-Cyrl-RS"/>
              </w:rPr>
            </w:pPr>
            <w:r w:rsidRPr="004E2AD1">
              <w:rPr>
                <w:rFonts w:cs="Arial"/>
                <w:b/>
                <w:sz w:val="20"/>
                <w:szCs w:val="20"/>
                <w:lang w:val="sr-Cyrl-RS"/>
              </w:rPr>
              <w:t>Р.</w:t>
            </w:r>
            <w:r>
              <w:rPr>
                <w:rFonts w:cs="Arial"/>
                <w:b/>
                <w:sz w:val="20"/>
                <w:szCs w:val="20"/>
                <w:lang w:val="sr-Cyrl-RS"/>
              </w:rPr>
              <w:t xml:space="preserve"> </w:t>
            </w:r>
            <w:r w:rsidRPr="004E2AD1">
              <w:rPr>
                <w:rFonts w:cs="Arial"/>
                <w:b/>
                <w:sz w:val="20"/>
                <w:szCs w:val="20"/>
                <w:lang w:val="sr-Cyrl-RS"/>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14:paraId="0CB380B0" w14:textId="77777777" w:rsidR="004E2AD1" w:rsidRPr="004E2AD1" w:rsidRDefault="004E2AD1" w:rsidP="004E2AD1">
            <w:pPr>
              <w:jc w:val="center"/>
              <w:rPr>
                <w:rFonts w:cs="Arial"/>
                <w:b/>
                <w:sz w:val="20"/>
                <w:szCs w:val="20"/>
                <w:lang w:val="sr-Cyrl-RS"/>
              </w:rPr>
            </w:pPr>
            <w:r w:rsidRPr="004E2AD1">
              <w:rPr>
                <w:rFonts w:cs="Arial"/>
                <w:b/>
                <w:sz w:val="20"/>
                <w:szCs w:val="20"/>
                <w:lang w:val="sr-Cyrl-RS"/>
              </w:rPr>
              <w:t>Производ</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5D5C9A3B" w14:textId="101CF558" w:rsidR="004E2AD1" w:rsidRPr="004E2AD1" w:rsidRDefault="004E2AD1" w:rsidP="004E2AD1">
            <w:pPr>
              <w:jc w:val="center"/>
              <w:rPr>
                <w:rFonts w:cs="Arial"/>
                <w:b/>
                <w:sz w:val="20"/>
                <w:szCs w:val="20"/>
              </w:rPr>
            </w:pPr>
            <w:r w:rsidRPr="004E2AD1">
              <w:rPr>
                <w:rFonts w:cs="Arial"/>
                <w:b/>
                <w:sz w:val="20"/>
                <w:szCs w:val="20"/>
                <w:lang w:val="sr-Cyrl-RS"/>
              </w:rPr>
              <w:t>Кол</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4495AF69" w14:textId="77777777" w:rsidR="004E2AD1" w:rsidRPr="004E2AD1" w:rsidRDefault="004E2AD1" w:rsidP="004E2AD1">
            <w:pPr>
              <w:jc w:val="center"/>
              <w:rPr>
                <w:rFonts w:cs="Arial"/>
                <w:b/>
                <w:sz w:val="20"/>
                <w:szCs w:val="20"/>
                <w:lang w:val="sr-Cyrl-RS"/>
              </w:rPr>
            </w:pPr>
            <w:r w:rsidRPr="004E2AD1">
              <w:rPr>
                <w:rFonts w:cs="Arial"/>
                <w:b/>
                <w:sz w:val="20"/>
                <w:szCs w:val="20"/>
              </w:rPr>
              <w:t xml:space="preserve">CSI </w:t>
            </w:r>
            <w:r w:rsidRPr="004E2AD1">
              <w:rPr>
                <w:rFonts w:cs="Arial"/>
                <w:b/>
                <w:sz w:val="20"/>
                <w:szCs w:val="20"/>
                <w:lang w:val="sr-Cyrl-RS"/>
              </w:rPr>
              <w:t>број</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14:paraId="3D773127" w14:textId="77777777" w:rsidR="004E2AD1" w:rsidRPr="004E2AD1" w:rsidRDefault="004E2AD1" w:rsidP="004E2AD1">
            <w:pPr>
              <w:jc w:val="center"/>
              <w:rPr>
                <w:rFonts w:cs="Arial"/>
                <w:b/>
                <w:sz w:val="20"/>
                <w:szCs w:val="20"/>
                <w:lang w:val="sr-Cyrl-RS"/>
              </w:rPr>
            </w:pPr>
            <w:r w:rsidRPr="004E2AD1">
              <w:rPr>
                <w:rFonts w:cs="Arial"/>
                <w:b/>
                <w:sz w:val="20"/>
                <w:szCs w:val="20"/>
                <w:lang w:val="sr-Cyrl-RS"/>
              </w:rPr>
              <w:t>Трајање подршке</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1A4423D8" w14:textId="3AFECCF2" w:rsidR="004E2AD1" w:rsidRPr="004E2AD1" w:rsidRDefault="004E2AD1" w:rsidP="004E2AD1">
            <w:pPr>
              <w:jc w:val="center"/>
              <w:rPr>
                <w:rFonts w:cs="Arial"/>
                <w:b/>
                <w:sz w:val="20"/>
                <w:szCs w:val="20"/>
                <w:lang w:val="sr-Cyrl-RS"/>
              </w:rPr>
            </w:pPr>
            <w:r w:rsidRPr="004E2AD1">
              <w:rPr>
                <w:rFonts w:cs="Arial"/>
                <w:b/>
                <w:i/>
              </w:rPr>
              <w:t>Јединична цена без ПДВ</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002BC2A8" w14:textId="07045762" w:rsidR="004E2AD1" w:rsidRPr="004E2AD1" w:rsidRDefault="004E2AD1" w:rsidP="004E2AD1">
            <w:pPr>
              <w:jc w:val="center"/>
              <w:rPr>
                <w:rFonts w:cs="Arial"/>
                <w:b/>
                <w:sz w:val="20"/>
                <w:szCs w:val="20"/>
                <w:lang w:val="sr-Cyrl-RS"/>
              </w:rPr>
            </w:pPr>
            <w:r w:rsidRPr="004E2AD1">
              <w:rPr>
                <w:rFonts w:cs="Arial"/>
                <w:b/>
                <w:i/>
              </w:rPr>
              <w:t>Износ ПДВ</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3C10A54C" w14:textId="06FBFC0B" w:rsidR="004E2AD1" w:rsidRPr="004E2AD1" w:rsidRDefault="004E2AD1" w:rsidP="004E2AD1">
            <w:pPr>
              <w:jc w:val="center"/>
              <w:rPr>
                <w:rFonts w:cs="Arial"/>
                <w:b/>
                <w:sz w:val="20"/>
                <w:szCs w:val="20"/>
                <w:lang w:val="sr-Cyrl-RS"/>
              </w:rPr>
            </w:pPr>
            <w:r w:rsidRPr="004E2AD1">
              <w:rPr>
                <w:rFonts w:cs="Arial"/>
                <w:b/>
                <w:i/>
              </w:rPr>
              <w:t>Јединична цена са ПДВ</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101B4F71" w14:textId="14CF9234" w:rsidR="004E2AD1" w:rsidRPr="004E2AD1" w:rsidRDefault="004E2AD1" w:rsidP="004E2AD1">
            <w:pPr>
              <w:jc w:val="center"/>
              <w:rPr>
                <w:rFonts w:cs="Arial"/>
                <w:b/>
                <w:sz w:val="20"/>
                <w:szCs w:val="20"/>
                <w:lang w:val="sr-Cyrl-RS"/>
              </w:rPr>
            </w:pPr>
            <w:r w:rsidRPr="004E2AD1">
              <w:rPr>
                <w:rFonts w:cs="Arial"/>
                <w:b/>
                <w:i/>
              </w:rPr>
              <w:t>Укупна цена без ПДВ</w:t>
            </w:r>
          </w:p>
          <w:p w14:paraId="53A929DF" w14:textId="77777777" w:rsidR="004E2AD1" w:rsidRPr="004E2AD1" w:rsidRDefault="004E2AD1" w:rsidP="004E2AD1">
            <w:pPr>
              <w:jc w:val="center"/>
              <w:rPr>
                <w:rFonts w:cs="Arial"/>
                <w:b/>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7765357A" w14:textId="2099556D" w:rsidR="004E2AD1" w:rsidRPr="004E2AD1" w:rsidRDefault="004E2AD1" w:rsidP="004E2AD1">
            <w:pPr>
              <w:jc w:val="center"/>
              <w:rPr>
                <w:rFonts w:cs="Arial"/>
                <w:b/>
                <w:sz w:val="20"/>
                <w:szCs w:val="20"/>
                <w:lang w:val="sr-Cyrl-RS"/>
              </w:rPr>
            </w:pPr>
            <w:r w:rsidRPr="004E2AD1">
              <w:rPr>
                <w:rFonts w:cs="Arial"/>
                <w:b/>
                <w:i/>
              </w:rPr>
              <w:t>Износ ПДВ</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14:paraId="2043A930" w14:textId="5C59CD76" w:rsidR="004E2AD1" w:rsidRPr="004E2AD1" w:rsidRDefault="004E2AD1" w:rsidP="004E2AD1">
            <w:pPr>
              <w:jc w:val="center"/>
              <w:rPr>
                <w:rFonts w:cs="Arial"/>
                <w:b/>
                <w:sz w:val="20"/>
                <w:szCs w:val="20"/>
                <w:lang w:val="sr-Cyrl-RS"/>
              </w:rPr>
            </w:pPr>
            <w:r w:rsidRPr="004E2AD1">
              <w:rPr>
                <w:rFonts w:cs="Arial"/>
                <w:b/>
                <w:i/>
              </w:rPr>
              <w:t>Укупна цена са ПДВ</w:t>
            </w:r>
          </w:p>
          <w:p w14:paraId="5292E0DC" w14:textId="1BDB3C02" w:rsidR="004E2AD1" w:rsidRPr="004E2AD1" w:rsidRDefault="004E2AD1" w:rsidP="004E2AD1">
            <w:pPr>
              <w:jc w:val="center"/>
              <w:rPr>
                <w:rFonts w:cs="Arial"/>
                <w:b/>
                <w:sz w:val="20"/>
                <w:szCs w:val="20"/>
                <w:lang w:val="sr-Cyrl-RS"/>
              </w:rPr>
            </w:pPr>
          </w:p>
          <w:p w14:paraId="4499E2C1" w14:textId="77777777" w:rsidR="004E2AD1" w:rsidRPr="004E2AD1" w:rsidRDefault="004E2AD1" w:rsidP="004E2AD1">
            <w:pPr>
              <w:jc w:val="center"/>
              <w:rPr>
                <w:rFonts w:cs="Arial"/>
                <w:b/>
                <w:sz w:val="20"/>
                <w:szCs w:val="20"/>
                <w:lang w:val="sr-Cyrl-RS"/>
              </w:rPr>
            </w:pPr>
          </w:p>
        </w:tc>
      </w:tr>
      <w:tr w:rsidR="004E2AD1" w:rsidRPr="002F47EB" w14:paraId="4FA77389" w14:textId="77777777" w:rsidTr="004E2AD1">
        <w:trPr>
          <w:trHeight w:val="360"/>
        </w:trPr>
        <w:tc>
          <w:tcPr>
            <w:tcW w:w="207" w:type="pct"/>
            <w:tcBorders>
              <w:top w:val="single" w:sz="4" w:space="0" w:color="auto"/>
              <w:left w:val="single" w:sz="4" w:space="0" w:color="auto"/>
              <w:bottom w:val="single" w:sz="4" w:space="0" w:color="auto"/>
              <w:right w:val="single" w:sz="4" w:space="0" w:color="auto"/>
            </w:tcBorders>
            <w:shd w:val="clear" w:color="auto" w:fill="FFFFFF"/>
            <w:vAlign w:val="center"/>
          </w:tcPr>
          <w:p w14:paraId="08D6494E" w14:textId="15D67656" w:rsidR="004E2AD1" w:rsidRDefault="004E2AD1" w:rsidP="004E2AD1">
            <w:pPr>
              <w:jc w:val="center"/>
              <w:rPr>
                <w:rFonts w:cs="Arial"/>
                <w:sz w:val="20"/>
                <w:szCs w:val="20"/>
                <w:lang w:val="sr-Cyrl-RS"/>
              </w:rPr>
            </w:pPr>
            <w:r w:rsidRPr="0094186B">
              <w:rPr>
                <w:rFonts w:cs="Arial"/>
                <w:b/>
                <w:i/>
              </w:rPr>
              <w:t>1</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14:paraId="1FC6E152" w14:textId="5F866C06" w:rsidR="004E2AD1" w:rsidRDefault="004E2AD1" w:rsidP="004E2AD1">
            <w:pPr>
              <w:jc w:val="center"/>
              <w:rPr>
                <w:rFonts w:cs="Arial"/>
                <w:sz w:val="20"/>
                <w:szCs w:val="20"/>
                <w:lang w:val="sr-Cyrl-RS"/>
              </w:rPr>
            </w:pPr>
            <w:r w:rsidRPr="0094186B">
              <w:rPr>
                <w:rFonts w:cs="Arial"/>
                <w:b/>
                <w:i/>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2BBED22B" w14:textId="42EB1784" w:rsidR="004E2AD1" w:rsidRDefault="004E2AD1" w:rsidP="004E2AD1">
            <w:pPr>
              <w:jc w:val="center"/>
              <w:rPr>
                <w:rFonts w:cs="Arial"/>
                <w:sz w:val="20"/>
                <w:szCs w:val="20"/>
                <w:lang w:val="sr-Cyrl-RS"/>
              </w:rPr>
            </w:pPr>
            <w:r w:rsidRPr="0094186B">
              <w:rPr>
                <w:rFonts w:cs="Arial"/>
                <w:b/>
                <w:i/>
              </w:rPr>
              <w:t>3</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52918B1F" w14:textId="4FF20E06" w:rsidR="004E2AD1" w:rsidRPr="002F47EB" w:rsidRDefault="004E2AD1" w:rsidP="004E2AD1">
            <w:pPr>
              <w:jc w:val="center"/>
              <w:rPr>
                <w:rFonts w:cs="Arial"/>
                <w:sz w:val="20"/>
                <w:szCs w:val="20"/>
              </w:rPr>
            </w:pPr>
            <w:r w:rsidRPr="0094186B">
              <w:rPr>
                <w:rFonts w:cs="Arial"/>
                <w:b/>
                <w:i/>
              </w:rPr>
              <w:t>4</w:t>
            </w: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14:paraId="3492F363" w14:textId="1410EBAD" w:rsidR="004E2AD1" w:rsidRDefault="004E2AD1" w:rsidP="004E2AD1">
            <w:pPr>
              <w:jc w:val="center"/>
              <w:rPr>
                <w:rFonts w:cs="Arial"/>
                <w:sz w:val="20"/>
                <w:szCs w:val="20"/>
                <w:lang w:val="sr-Cyrl-RS"/>
              </w:rPr>
            </w:pPr>
            <w:r w:rsidRPr="0094186B">
              <w:rPr>
                <w:rFonts w:cs="Arial"/>
                <w:b/>
                <w:i/>
              </w:rPr>
              <w:t>5</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048FEF9D" w14:textId="682E0A1C" w:rsidR="004E2AD1" w:rsidRDefault="004E2AD1" w:rsidP="004E2AD1">
            <w:pPr>
              <w:jc w:val="center"/>
              <w:rPr>
                <w:rFonts w:cs="Arial"/>
                <w:sz w:val="20"/>
                <w:szCs w:val="20"/>
                <w:lang w:val="sr-Cyrl-RS"/>
              </w:rPr>
            </w:pPr>
            <w:r w:rsidRPr="0094186B">
              <w:rPr>
                <w:rFonts w:cs="Arial"/>
                <w:b/>
                <w:i/>
              </w:rPr>
              <w:t>6</w:t>
            </w: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14:paraId="20E81AED" w14:textId="4946D233" w:rsidR="004E2AD1" w:rsidRDefault="004E2AD1" w:rsidP="004E2AD1">
            <w:pPr>
              <w:jc w:val="center"/>
              <w:rPr>
                <w:rFonts w:cs="Arial"/>
                <w:sz w:val="20"/>
                <w:szCs w:val="20"/>
                <w:lang w:val="sr-Cyrl-RS"/>
              </w:rPr>
            </w:pPr>
            <w:r w:rsidRPr="0094186B">
              <w:rPr>
                <w:rFonts w:cs="Arial"/>
                <w:b/>
                <w:i/>
              </w:rPr>
              <w:t>7</w:t>
            </w:r>
          </w:p>
        </w:tc>
        <w:tc>
          <w:tcPr>
            <w:tcW w:w="433" w:type="pct"/>
            <w:tcBorders>
              <w:top w:val="single" w:sz="4" w:space="0" w:color="auto"/>
              <w:left w:val="single" w:sz="4" w:space="0" w:color="auto"/>
              <w:bottom w:val="single" w:sz="4" w:space="0" w:color="auto"/>
              <w:right w:val="single" w:sz="4" w:space="0" w:color="auto"/>
            </w:tcBorders>
            <w:shd w:val="clear" w:color="auto" w:fill="FFFFFF"/>
            <w:vAlign w:val="center"/>
          </w:tcPr>
          <w:p w14:paraId="035DB51E" w14:textId="3CFADC4C" w:rsidR="004E2AD1" w:rsidRDefault="004E2AD1" w:rsidP="004E2AD1">
            <w:pPr>
              <w:jc w:val="center"/>
              <w:rPr>
                <w:rFonts w:cs="Arial"/>
                <w:sz w:val="20"/>
                <w:szCs w:val="20"/>
                <w:lang w:val="sr-Cyrl-RS"/>
              </w:rPr>
            </w:pPr>
            <w:r w:rsidRPr="0094186B">
              <w:rPr>
                <w:rFonts w:cs="Arial"/>
                <w:b/>
                <w:i/>
              </w:rPr>
              <w:t>8=6+7</w:t>
            </w: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CF9EA29" w14:textId="7EE22D6B" w:rsidR="004E2AD1" w:rsidRDefault="004E2AD1" w:rsidP="004E2AD1">
            <w:pPr>
              <w:jc w:val="center"/>
              <w:rPr>
                <w:rFonts w:cs="Arial"/>
                <w:sz w:val="20"/>
                <w:szCs w:val="20"/>
                <w:lang w:val="sr-Cyrl-RS"/>
              </w:rPr>
            </w:pPr>
            <w:r w:rsidRPr="0094186B">
              <w:rPr>
                <w:rFonts w:cs="Arial"/>
                <w:b/>
                <w:i/>
              </w:rPr>
              <w:t>9=3*6</w:t>
            </w: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98EB74" w14:textId="45F54B98" w:rsidR="004E2AD1" w:rsidRDefault="004E2AD1" w:rsidP="004E2AD1">
            <w:pPr>
              <w:jc w:val="center"/>
              <w:rPr>
                <w:rFonts w:cs="Arial"/>
                <w:sz w:val="20"/>
                <w:szCs w:val="20"/>
                <w:lang w:val="sr-Cyrl-RS"/>
              </w:rPr>
            </w:pPr>
            <w:r w:rsidRPr="0094186B">
              <w:rPr>
                <w:rFonts w:cs="Arial"/>
                <w:b/>
                <w:i/>
              </w:rPr>
              <w:t>10</w:t>
            </w: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78DA2B3" w14:textId="6E61EB72" w:rsidR="004E2AD1" w:rsidRDefault="004E2AD1" w:rsidP="004E2AD1">
            <w:pPr>
              <w:jc w:val="center"/>
              <w:rPr>
                <w:rFonts w:cs="Arial"/>
                <w:sz w:val="20"/>
                <w:szCs w:val="20"/>
                <w:lang w:val="sr-Cyrl-RS"/>
              </w:rPr>
            </w:pPr>
            <w:r w:rsidRPr="0094186B">
              <w:rPr>
                <w:rFonts w:cs="Arial"/>
                <w:b/>
                <w:i/>
              </w:rPr>
              <w:t>11=9+10</w:t>
            </w:r>
          </w:p>
        </w:tc>
      </w:tr>
      <w:tr w:rsidR="004E2AD1" w:rsidRPr="002F47EB" w14:paraId="7A08EED8" w14:textId="5EBE5CB8"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5A4DCD2" w14:textId="77777777" w:rsidR="004E2AD1" w:rsidRPr="002F47EB" w:rsidRDefault="004E2AD1" w:rsidP="004E2AD1">
            <w:pPr>
              <w:rPr>
                <w:rFonts w:cs="Arial"/>
                <w:sz w:val="20"/>
                <w:szCs w:val="20"/>
              </w:rPr>
            </w:pPr>
            <w:r w:rsidRPr="002F47EB">
              <w:rPr>
                <w:rFonts w:cs="Arial"/>
                <w:sz w:val="20"/>
                <w:szCs w:val="20"/>
              </w:rPr>
              <w:t>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0B80EA0" w14:textId="77777777" w:rsidR="004E2AD1" w:rsidRPr="002F47EB" w:rsidRDefault="004E2AD1" w:rsidP="004E2AD1">
            <w:pPr>
              <w:rPr>
                <w:rFonts w:cs="Arial"/>
                <w:sz w:val="20"/>
                <w:szCs w:val="20"/>
              </w:rPr>
            </w:pPr>
            <w:r w:rsidRPr="002F47EB">
              <w:rPr>
                <w:rFonts w:cs="Arial"/>
                <w:sz w:val="20"/>
                <w:szCs w:val="20"/>
              </w:rPr>
              <w:t>Oracle Partitioning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015DBA7"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198731A"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08499B2" w14:textId="77777777" w:rsidR="004E2AD1" w:rsidRPr="002F47EB" w:rsidRDefault="004E2AD1" w:rsidP="004E2AD1">
            <w:pPr>
              <w:jc w:val="center"/>
              <w:rPr>
                <w:rFonts w:cs="Arial"/>
                <w:sz w:val="20"/>
                <w:szCs w:val="20"/>
              </w:rPr>
            </w:pPr>
            <w:r w:rsidRPr="009E3387">
              <w:rPr>
                <w:rFonts w:cs="Arial"/>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88BD9A2"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530E4FA" w14:textId="77777777" w:rsidR="004E2AD1" w:rsidRPr="009E3387" w:rsidRDefault="004E2AD1" w:rsidP="004E2AD1">
            <w:pPr>
              <w:rPr>
                <w:rFonts w:cs="Arial"/>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8F6CDCC"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1F48EF"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AA0789F" w14:textId="77777777" w:rsidR="004E2AD1" w:rsidRPr="009E3387" w:rsidRDefault="004E2AD1" w:rsidP="004E2AD1">
            <w:pPr>
              <w:rPr>
                <w:rFonts w:cs="Arial"/>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7F7E738" w14:textId="77777777" w:rsidR="004E2AD1" w:rsidRPr="009E3387" w:rsidRDefault="004E2AD1" w:rsidP="004E2AD1">
            <w:pPr>
              <w:rPr>
                <w:rFonts w:cs="Arial"/>
                <w:lang w:val="sr-Cyrl-RS"/>
              </w:rPr>
            </w:pPr>
          </w:p>
        </w:tc>
      </w:tr>
      <w:tr w:rsidR="004E2AD1" w:rsidRPr="002F47EB" w14:paraId="0386BA9E" w14:textId="0C6E2A29"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3BFC29D" w14:textId="77777777" w:rsidR="004E2AD1" w:rsidRPr="002F47EB" w:rsidRDefault="004E2AD1" w:rsidP="004E2AD1">
            <w:pPr>
              <w:rPr>
                <w:rFonts w:cs="Arial"/>
                <w:sz w:val="20"/>
                <w:szCs w:val="20"/>
              </w:rPr>
            </w:pPr>
            <w:r w:rsidRPr="002F47EB">
              <w:rPr>
                <w:rFonts w:cs="Arial"/>
                <w:sz w:val="20"/>
                <w:szCs w:val="20"/>
              </w:rPr>
              <w:t>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E99E6DD"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13A805A" w14:textId="77777777" w:rsidR="004E2AD1" w:rsidRPr="002F47EB" w:rsidRDefault="004E2AD1" w:rsidP="004E2AD1">
            <w:pPr>
              <w:jc w:val="center"/>
              <w:rPr>
                <w:rFonts w:cs="Arial"/>
                <w:sz w:val="20"/>
                <w:szCs w:val="20"/>
              </w:rPr>
            </w:pPr>
            <w:r w:rsidRPr="002F47EB">
              <w:rPr>
                <w:rFonts w:cs="Arial"/>
                <w:sz w:val="20"/>
                <w:szCs w:val="20"/>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C5AF542"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87FA26A" w14:textId="77777777" w:rsidR="004E2AD1" w:rsidRPr="002F47EB" w:rsidRDefault="004E2AD1" w:rsidP="004E2AD1">
            <w:pPr>
              <w:jc w:val="center"/>
              <w:rPr>
                <w:rFonts w:cs="Arial"/>
                <w:sz w:val="20"/>
                <w:szCs w:val="20"/>
              </w:rPr>
            </w:pPr>
            <w:r w:rsidRPr="009E3387">
              <w:rPr>
                <w:rFonts w:cs="Arial"/>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71E50B3"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E62BDC6" w14:textId="77777777" w:rsidR="004E2AD1" w:rsidRPr="009E3387" w:rsidRDefault="004E2AD1" w:rsidP="004E2AD1">
            <w:pPr>
              <w:rPr>
                <w:rFonts w:cs="Arial"/>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B91EBA0"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B1C0DBE"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B61BED" w14:textId="77777777" w:rsidR="004E2AD1" w:rsidRPr="009E3387" w:rsidRDefault="004E2AD1" w:rsidP="004E2AD1">
            <w:pPr>
              <w:rPr>
                <w:rFonts w:cs="Arial"/>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9542010" w14:textId="77777777" w:rsidR="004E2AD1" w:rsidRPr="009E3387" w:rsidRDefault="004E2AD1" w:rsidP="004E2AD1">
            <w:pPr>
              <w:rPr>
                <w:rFonts w:cs="Arial"/>
                <w:lang w:val="sr-Cyrl-RS"/>
              </w:rPr>
            </w:pPr>
          </w:p>
        </w:tc>
      </w:tr>
      <w:tr w:rsidR="004E2AD1" w:rsidRPr="002F47EB" w14:paraId="199851D9" w14:textId="2B5EF65B"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2B1E769" w14:textId="77777777" w:rsidR="004E2AD1" w:rsidRPr="002F47EB" w:rsidRDefault="004E2AD1" w:rsidP="004E2AD1">
            <w:pPr>
              <w:rPr>
                <w:rFonts w:cs="Arial"/>
                <w:sz w:val="20"/>
                <w:szCs w:val="20"/>
              </w:rPr>
            </w:pPr>
            <w:r w:rsidRPr="002F47EB">
              <w:rPr>
                <w:rFonts w:cs="Arial"/>
                <w:sz w:val="20"/>
                <w:szCs w:val="20"/>
              </w:rPr>
              <w:t>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E0780D5"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0E6557A"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F6A0AF3"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233001E" w14:textId="77777777" w:rsidR="004E2AD1" w:rsidRPr="002F47EB" w:rsidRDefault="004E2AD1" w:rsidP="004E2AD1">
            <w:pPr>
              <w:jc w:val="center"/>
              <w:rPr>
                <w:rFonts w:cs="Arial"/>
                <w:sz w:val="20"/>
                <w:szCs w:val="20"/>
              </w:rPr>
            </w:pPr>
            <w:r w:rsidRPr="009E3387">
              <w:rPr>
                <w:rFonts w:cs="Arial"/>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EE35D08"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506F5A1" w14:textId="77777777" w:rsidR="004E2AD1" w:rsidRPr="009E3387" w:rsidRDefault="004E2AD1" w:rsidP="004E2AD1">
            <w:pPr>
              <w:rPr>
                <w:rFonts w:cs="Arial"/>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3D280F5"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CFBEEF4" w14:textId="77777777" w:rsidR="004E2AD1" w:rsidRPr="009E3387" w:rsidRDefault="004E2AD1" w:rsidP="004E2AD1">
            <w:pPr>
              <w:rPr>
                <w:rFonts w:cs="Arial"/>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DB55B26" w14:textId="77777777" w:rsidR="004E2AD1" w:rsidRPr="009E3387" w:rsidRDefault="004E2AD1" w:rsidP="004E2AD1">
            <w:pPr>
              <w:rPr>
                <w:rFonts w:cs="Arial"/>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51DD44D" w14:textId="77777777" w:rsidR="004E2AD1" w:rsidRPr="009E3387" w:rsidRDefault="004E2AD1" w:rsidP="004E2AD1">
            <w:pPr>
              <w:rPr>
                <w:rFonts w:cs="Arial"/>
                <w:lang w:val="sr-Cyrl-RS"/>
              </w:rPr>
            </w:pPr>
          </w:p>
        </w:tc>
      </w:tr>
      <w:tr w:rsidR="004E2AD1" w:rsidRPr="002F47EB" w14:paraId="6E89347D" w14:textId="1466869C"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388A83C" w14:textId="77777777" w:rsidR="004E2AD1" w:rsidRPr="002F47EB" w:rsidRDefault="004E2AD1" w:rsidP="004E2AD1">
            <w:pPr>
              <w:rPr>
                <w:rFonts w:cs="Arial"/>
                <w:sz w:val="20"/>
                <w:szCs w:val="20"/>
              </w:rPr>
            </w:pPr>
            <w:r w:rsidRPr="002F47EB">
              <w:rPr>
                <w:rFonts w:cs="Arial"/>
                <w:sz w:val="20"/>
                <w:szCs w:val="20"/>
              </w:rPr>
              <w:t>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CAAB454"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BD4CCA3" w14:textId="77777777" w:rsidR="004E2AD1" w:rsidRPr="002F47EB" w:rsidRDefault="004E2AD1" w:rsidP="004E2AD1">
            <w:pPr>
              <w:jc w:val="center"/>
              <w:rPr>
                <w:rFonts w:cs="Arial"/>
                <w:sz w:val="20"/>
                <w:szCs w:val="20"/>
              </w:rPr>
            </w:pPr>
            <w:r w:rsidRPr="002F47EB">
              <w:rPr>
                <w:rFonts w:cs="Arial"/>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DBB660E"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946DC9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8941FF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ECE0D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2D6FF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A011EF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64A33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C46D33B" w14:textId="77777777" w:rsidR="004E2AD1" w:rsidRPr="002F47EB" w:rsidRDefault="004E2AD1" w:rsidP="004E2AD1">
            <w:pPr>
              <w:rPr>
                <w:rFonts w:cs="Arial"/>
                <w:sz w:val="20"/>
                <w:szCs w:val="20"/>
                <w:lang w:val="sr-Cyrl-RS"/>
              </w:rPr>
            </w:pPr>
          </w:p>
        </w:tc>
      </w:tr>
      <w:tr w:rsidR="004E2AD1" w:rsidRPr="002F47EB" w14:paraId="2CD9C825" w14:textId="04225FFF"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0AFA2FD" w14:textId="77777777" w:rsidR="004E2AD1" w:rsidRPr="002F47EB" w:rsidRDefault="004E2AD1" w:rsidP="004E2AD1">
            <w:pPr>
              <w:rPr>
                <w:rFonts w:cs="Arial"/>
                <w:sz w:val="20"/>
                <w:szCs w:val="20"/>
              </w:rPr>
            </w:pPr>
            <w:r w:rsidRPr="002F47EB">
              <w:rPr>
                <w:rFonts w:cs="Arial"/>
                <w:sz w:val="20"/>
                <w:szCs w:val="20"/>
              </w:rPr>
              <w:t>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D0C75E4"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2136539" w14:textId="77777777" w:rsidR="004E2AD1" w:rsidRPr="002F47EB" w:rsidRDefault="004E2AD1" w:rsidP="004E2AD1">
            <w:pPr>
              <w:jc w:val="center"/>
              <w:rPr>
                <w:rFonts w:cs="Arial"/>
                <w:sz w:val="20"/>
                <w:szCs w:val="20"/>
              </w:rPr>
            </w:pPr>
            <w:r w:rsidRPr="002F47EB">
              <w:rPr>
                <w:rFonts w:cs="Arial"/>
                <w:sz w:val="20"/>
                <w:szCs w:val="20"/>
              </w:rPr>
              <w:t>140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D1F1ACB"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D53A47B"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D278C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86F75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56464D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A41A67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94617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5C959C8" w14:textId="77777777" w:rsidR="004E2AD1" w:rsidRPr="002F47EB" w:rsidRDefault="004E2AD1" w:rsidP="004E2AD1">
            <w:pPr>
              <w:rPr>
                <w:rFonts w:cs="Arial"/>
                <w:sz w:val="20"/>
                <w:szCs w:val="20"/>
                <w:lang w:val="sr-Cyrl-RS"/>
              </w:rPr>
            </w:pPr>
          </w:p>
        </w:tc>
      </w:tr>
      <w:tr w:rsidR="004E2AD1" w:rsidRPr="002F47EB" w14:paraId="23DB2731" w14:textId="08862494"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9DFF587" w14:textId="77777777" w:rsidR="004E2AD1" w:rsidRPr="002F47EB" w:rsidRDefault="004E2AD1" w:rsidP="004E2AD1">
            <w:pPr>
              <w:rPr>
                <w:rFonts w:cs="Arial"/>
                <w:sz w:val="20"/>
                <w:szCs w:val="20"/>
              </w:rPr>
            </w:pPr>
            <w:r w:rsidRPr="002F47EB">
              <w:rPr>
                <w:rFonts w:cs="Arial"/>
                <w:sz w:val="20"/>
                <w:szCs w:val="20"/>
              </w:rPr>
              <w:t>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FDB1DD3" w14:textId="77777777" w:rsidR="004E2AD1" w:rsidRPr="002F47EB" w:rsidRDefault="004E2AD1" w:rsidP="004E2AD1">
            <w:pPr>
              <w:rPr>
                <w:rFonts w:cs="Arial"/>
                <w:sz w:val="20"/>
                <w:szCs w:val="20"/>
              </w:rPr>
            </w:pPr>
            <w:r w:rsidRPr="002F47EB">
              <w:rPr>
                <w:rFonts w:cs="Arial"/>
                <w:sz w:val="20"/>
                <w:szCs w:val="20"/>
              </w:rPr>
              <w:t>Oracle WebLogic Server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4140310" w14:textId="77777777" w:rsidR="004E2AD1" w:rsidRPr="002F47EB" w:rsidRDefault="004E2AD1" w:rsidP="004E2AD1">
            <w:pPr>
              <w:jc w:val="center"/>
              <w:rPr>
                <w:rFonts w:cs="Arial"/>
                <w:sz w:val="20"/>
                <w:szCs w:val="20"/>
              </w:rPr>
            </w:pPr>
            <w:r w:rsidRPr="002F47EB">
              <w:rPr>
                <w:rFonts w:cs="Arial"/>
                <w:sz w:val="20"/>
                <w:szCs w:val="20"/>
              </w:rPr>
              <w:t>24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EC66DBB" w14:textId="77777777" w:rsidR="004E2AD1" w:rsidRPr="002F47EB" w:rsidRDefault="004E2AD1" w:rsidP="004E2AD1">
            <w:pPr>
              <w:jc w:val="center"/>
              <w:rPr>
                <w:rFonts w:cs="Arial"/>
                <w:sz w:val="20"/>
                <w:szCs w:val="20"/>
              </w:rPr>
            </w:pPr>
            <w:r w:rsidRPr="002F47EB">
              <w:rPr>
                <w:rFonts w:cs="Arial"/>
                <w:sz w:val="20"/>
                <w:szCs w:val="20"/>
              </w:rPr>
              <w:t>18053855</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D6C6E9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93AAA2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5E889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D75E37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A330E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BB6685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D35E9DB" w14:textId="77777777" w:rsidR="004E2AD1" w:rsidRPr="002F47EB" w:rsidRDefault="004E2AD1" w:rsidP="004E2AD1">
            <w:pPr>
              <w:rPr>
                <w:rFonts w:cs="Arial"/>
                <w:sz w:val="20"/>
                <w:szCs w:val="20"/>
                <w:lang w:val="sr-Cyrl-RS"/>
              </w:rPr>
            </w:pPr>
          </w:p>
        </w:tc>
      </w:tr>
      <w:tr w:rsidR="004E2AD1" w:rsidRPr="002F47EB" w14:paraId="240DBC00" w14:textId="385930DB"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97B4D35" w14:textId="77777777" w:rsidR="004E2AD1" w:rsidRPr="002F47EB" w:rsidRDefault="004E2AD1" w:rsidP="004E2AD1">
            <w:pPr>
              <w:rPr>
                <w:rFonts w:cs="Arial"/>
                <w:sz w:val="20"/>
                <w:szCs w:val="20"/>
              </w:rPr>
            </w:pPr>
            <w:r w:rsidRPr="002F47EB">
              <w:rPr>
                <w:rFonts w:cs="Arial"/>
                <w:sz w:val="20"/>
                <w:szCs w:val="20"/>
              </w:rPr>
              <w:t>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A4DABE3"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0C8282B" w14:textId="77777777" w:rsidR="004E2AD1" w:rsidRPr="002F47EB" w:rsidRDefault="004E2AD1" w:rsidP="004E2AD1">
            <w:pPr>
              <w:jc w:val="center"/>
              <w:rPr>
                <w:rFonts w:cs="Arial"/>
                <w:sz w:val="20"/>
                <w:szCs w:val="20"/>
              </w:rPr>
            </w:pPr>
            <w:r w:rsidRPr="002F47EB">
              <w:rPr>
                <w:rFonts w:cs="Arial"/>
                <w:sz w:val="20"/>
                <w:szCs w:val="20"/>
              </w:rPr>
              <w:t>197</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9B9A11B"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1667E7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C7F2A3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9EB72D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20F20F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6AB17B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EC1078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0B4012C" w14:textId="77777777" w:rsidR="004E2AD1" w:rsidRPr="002F47EB" w:rsidRDefault="004E2AD1" w:rsidP="004E2AD1">
            <w:pPr>
              <w:rPr>
                <w:rFonts w:cs="Arial"/>
                <w:sz w:val="20"/>
                <w:szCs w:val="20"/>
                <w:lang w:val="sr-Cyrl-RS"/>
              </w:rPr>
            </w:pPr>
          </w:p>
        </w:tc>
      </w:tr>
      <w:tr w:rsidR="004E2AD1" w:rsidRPr="002F47EB" w14:paraId="107F197F" w14:textId="249DD6FE"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DF204A5" w14:textId="77777777" w:rsidR="004E2AD1" w:rsidRPr="002F47EB" w:rsidRDefault="004E2AD1" w:rsidP="004E2AD1">
            <w:pPr>
              <w:rPr>
                <w:rFonts w:cs="Arial"/>
                <w:sz w:val="20"/>
                <w:szCs w:val="20"/>
              </w:rPr>
            </w:pPr>
            <w:r w:rsidRPr="002F47EB">
              <w:rPr>
                <w:rFonts w:cs="Arial"/>
                <w:sz w:val="20"/>
                <w:szCs w:val="20"/>
              </w:rPr>
              <w:t>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8A91413"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973C01E"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89E26F9"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64A03C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5BB4D5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A96B3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ED8066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E0F071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40972A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64D983A" w14:textId="77777777" w:rsidR="004E2AD1" w:rsidRPr="002F47EB" w:rsidRDefault="004E2AD1" w:rsidP="004E2AD1">
            <w:pPr>
              <w:rPr>
                <w:rFonts w:cs="Arial"/>
                <w:sz w:val="20"/>
                <w:szCs w:val="20"/>
                <w:lang w:val="sr-Cyrl-RS"/>
              </w:rPr>
            </w:pPr>
          </w:p>
        </w:tc>
      </w:tr>
      <w:tr w:rsidR="004E2AD1" w:rsidRPr="002F47EB" w14:paraId="5EFE3C2F" w14:textId="79D5CD9F"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701E5E4" w14:textId="77777777" w:rsidR="004E2AD1" w:rsidRPr="002F47EB" w:rsidRDefault="004E2AD1" w:rsidP="004E2AD1">
            <w:pPr>
              <w:rPr>
                <w:rFonts w:cs="Arial"/>
                <w:sz w:val="20"/>
                <w:szCs w:val="20"/>
              </w:rPr>
            </w:pPr>
            <w:r w:rsidRPr="002F47EB">
              <w:rPr>
                <w:rFonts w:cs="Arial"/>
                <w:sz w:val="20"/>
                <w:szCs w:val="20"/>
              </w:rPr>
              <w:lastRenderedPageBreak/>
              <w:t>10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EDD43FB" w14:textId="77777777" w:rsidR="004E2AD1" w:rsidRPr="002F47EB" w:rsidRDefault="004E2AD1" w:rsidP="004E2AD1">
            <w:pPr>
              <w:rPr>
                <w:rFonts w:cs="Arial"/>
                <w:sz w:val="20"/>
                <w:szCs w:val="20"/>
              </w:rPr>
            </w:pPr>
            <w:r w:rsidRPr="002F47EB">
              <w:rPr>
                <w:rFonts w:cs="Arial"/>
                <w:sz w:val="20"/>
                <w:szCs w:val="20"/>
              </w:rPr>
              <w:t>Oracle Internet Developer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985BA3E" w14:textId="77777777" w:rsidR="004E2AD1" w:rsidRPr="002F47EB" w:rsidRDefault="004E2AD1" w:rsidP="004E2AD1">
            <w:pPr>
              <w:jc w:val="center"/>
              <w:rPr>
                <w:rFonts w:cs="Arial"/>
                <w:sz w:val="20"/>
                <w:szCs w:val="20"/>
              </w:rPr>
            </w:pPr>
            <w:r w:rsidRPr="002F47EB">
              <w:rPr>
                <w:rFonts w:cs="Arial"/>
                <w:sz w:val="20"/>
                <w:szCs w:val="20"/>
              </w:rPr>
              <w:t>14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A46AFFF"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4DA8A7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FED69E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2AE032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D92A8F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65C298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F23B8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A3E43D3" w14:textId="77777777" w:rsidR="004E2AD1" w:rsidRPr="002F47EB" w:rsidRDefault="004E2AD1" w:rsidP="004E2AD1">
            <w:pPr>
              <w:rPr>
                <w:rFonts w:cs="Arial"/>
                <w:sz w:val="20"/>
                <w:szCs w:val="20"/>
                <w:lang w:val="sr-Cyrl-RS"/>
              </w:rPr>
            </w:pPr>
          </w:p>
        </w:tc>
      </w:tr>
      <w:tr w:rsidR="004E2AD1" w:rsidRPr="002F47EB" w14:paraId="0F2509FE" w14:textId="61BCC141"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A57D22E" w14:textId="77777777" w:rsidR="004E2AD1" w:rsidRPr="002F47EB" w:rsidRDefault="004E2AD1" w:rsidP="004E2AD1">
            <w:pPr>
              <w:rPr>
                <w:rFonts w:cs="Arial"/>
                <w:sz w:val="20"/>
                <w:szCs w:val="20"/>
              </w:rPr>
            </w:pPr>
            <w:r w:rsidRPr="002F47EB">
              <w:rPr>
                <w:rFonts w:cs="Arial"/>
                <w:sz w:val="20"/>
                <w:szCs w:val="20"/>
              </w:rPr>
              <w:t>11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6271942"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500DE0E" w14:textId="77777777" w:rsidR="004E2AD1" w:rsidRPr="002F47EB" w:rsidRDefault="004E2AD1" w:rsidP="004E2AD1">
            <w:pPr>
              <w:jc w:val="center"/>
              <w:rPr>
                <w:rFonts w:cs="Arial"/>
                <w:sz w:val="20"/>
                <w:szCs w:val="20"/>
              </w:rPr>
            </w:pPr>
            <w:r w:rsidRPr="002F47EB">
              <w:rPr>
                <w:rFonts w:cs="Arial"/>
                <w:sz w:val="20"/>
                <w:szCs w:val="20"/>
              </w:rPr>
              <w:t>230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D539A47"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B524B7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B428BC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ADB55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89256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54CA1A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E94EBC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14EBF05" w14:textId="77777777" w:rsidR="004E2AD1" w:rsidRPr="002F47EB" w:rsidRDefault="004E2AD1" w:rsidP="004E2AD1">
            <w:pPr>
              <w:rPr>
                <w:rFonts w:cs="Arial"/>
                <w:sz w:val="20"/>
                <w:szCs w:val="20"/>
                <w:lang w:val="sr-Cyrl-RS"/>
              </w:rPr>
            </w:pPr>
          </w:p>
        </w:tc>
      </w:tr>
      <w:tr w:rsidR="004E2AD1" w:rsidRPr="002F47EB" w14:paraId="7C9311FC" w14:textId="6502E593"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AFD03E2" w14:textId="77777777" w:rsidR="004E2AD1" w:rsidRPr="002F47EB" w:rsidRDefault="004E2AD1" w:rsidP="004E2AD1">
            <w:pPr>
              <w:rPr>
                <w:rFonts w:cs="Arial"/>
                <w:sz w:val="20"/>
                <w:szCs w:val="20"/>
              </w:rPr>
            </w:pPr>
            <w:r w:rsidRPr="002F47EB">
              <w:rPr>
                <w:rFonts w:cs="Arial"/>
                <w:sz w:val="20"/>
                <w:szCs w:val="20"/>
              </w:rPr>
              <w:t>12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78AA7D3"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D5548BC"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BD40A2B"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097047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5A6598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2ED2CB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658540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CFED4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CAAE8B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B2E3289" w14:textId="77777777" w:rsidR="004E2AD1" w:rsidRPr="002F47EB" w:rsidRDefault="004E2AD1" w:rsidP="004E2AD1">
            <w:pPr>
              <w:rPr>
                <w:rFonts w:cs="Arial"/>
                <w:sz w:val="20"/>
                <w:szCs w:val="20"/>
                <w:lang w:val="sr-Cyrl-RS"/>
              </w:rPr>
            </w:pPr>
          </w:p>
        </w:tc>
      </w:tr>
      <w:tr w:rsidR="004E2AD1" w:rsidRPr="002F47EB" w14:paraId="61D0A086" w14:textId="76558E74"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125D8B3" w14:textId="77777777" w:rsidR="004E2AD1" w:rsidRPr="002F47EB" w:rsidRDefault="004E2AD1" w:rsidP="004E2AD1">
            <w:pPr>
              <w:rPr>
                <w:rFonts w:cs="Arial"/>
                <w:sz w:val="20"/>
                <w:szCs w:val="20"/>
              </w:rPr>
            </w:pPr>
            <w:r w:rsidRPr="002F47EB">
              <w:rPr>
                <w:rFonts w:cs="Arial"/>
                <w:sz w:val="20"/>
                <w:szCs w:val="20"/>
              </w:rPr>
              <w:t>13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3F71117" w14:textId="77777777" w:rsidR="004E2AD1" w:rsidRPr="002F47EB" w:rsidRDefault="004E2AD1" w:rsidP="004E2AD1">
            <w:pPr>
              <w:rPr>
                <w:rFonts w:cs="Arial"/>
                <w:sz w:val="20"/>
                <w:szCs w:val="20"/>
              </w:rPr>
            </w:pPr>
            <w:r w:rsidRPr="002F47EB">
              <w:rPr>
                <w:rFonts w:cs="Arial"/>
                <w:sz w:val="20"/>
                <w:szCs w:val="20"/>
              </w:rPr>
              <w:t>Oracle Internet Developer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8574C77" w14:textId="77777777" w:rsidR="004E2AD1" w:rsidRPr="002F47EB" w:rsidRDefault="004E2AD1" w:rsidP="004E2AD1">
            <w:pPr>
              <w:jc w:val="center"/>
              <w:rPr>
                <w:rFonts w:cs="Arial"/>
                <w:sz w:val="20"/>
                <w:szCs w:val="20"/>
              </w:rPr>
            </w:pPr>
            <w:r w:rsidRPr="002F47EB">
              <w:rPr>
                <w:rFonts w:cs="Arial"/>
                <w:sz w:val="20"/>
                <w:szCs w:val="20"/>
              </w:rPr>
              <w:t>46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81D320C"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315AE6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EB9B20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F5EE78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EF6F95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62DB1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387FF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B46EC6E" w14:textId="77777777" w:rsidR="004E2AD1" w:rsidRPr="002F47EB" w:rsidRDefault="004E2AD1" w:rsidP="004E2AD1">
            <w:pPr>
              <w:rPr>
                <w:rFonts w:cs="Arial"/>
                <w:sz w:val="20"/>
                <w:szCs w:val="20"/>
                <w:lang w:val="sr-Cyrl-RS"/>
              </w:rPr>
            </w:pPr>
          </w:p>
        </w:tc>
      </w:tr>
      <w:tr w:rsidR="004E2AD1" w:rsidRPr="002F47EB" w14:paraId="4DDC5A45" w14:textId="7AE90E33"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BAB1F3B" w14:textId="77777777" w:rsidR="004E2AD1" w:rsidRPr="002F47EB" w:rsidRDefault="004E2AD1" w:rsidP="004E2AD1">
            <w:pPr>
              <w:rPr>
                <w:rFonts w:cs="Arial"/>
                <w:sz w:val="20"/>
                <w:szCs w:val="20"/>
              </w:rPr>
            </w:pPr>
            <w:r w:rsidRPr="002F47EB">
              <w:rPr>
                <w:rFonts w:cs="Arial"/>
                <w:sz w:val="20"/>
                <w:szCs w:val="20"/>
              </w:rPr>
              <w:t>14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ED9D927"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66C61EB" w14:textId="77777777" w:rsidR="004E2AD1" w:rsidRPr="002F47EB" w:rsidRDefault="004E2AD1" w:rsidP="004E2AD1">
            <w:pPr>
              <w:jc w:val="center"/>
              <w:rPr>
                <w:rFonts w:cs="Arial"/>
                <w:sz w:val="20"/>
                <w:szCs w:val="20"/>
              </w:rPr>
            </w:pPr>
            <w:r w:rsidRPr="002F47EB">
              <w:rPr>
                <w:rFonts w:cs="Arial"/>
                <w:sz w:val="20"/>
                <w:szCs w:val="20"/>
              </w:rPr>
              <w:t>184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F5496B"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B0E479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52724E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1476F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8A8172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170D4F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BB8875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9D2BD5A" w14:textId="77777777" w:rsidR="004E2AD1" w:rsidRPr="002F47EB" w:rsidRDefault="004E2AD1" w:rsidP="004E2AD1">
            <w:pPr>
              <w:rPr>
                <w:rFonts w:cs="Arial"/>
                <w:sz w:val="20"/>
                <w:szCs w:val="20"/>
                <w:lang w:val="sr-Cyrl-RS"/>
              </w:rPr>
            </w:pPr>
          </w:p>
        </w:tc>
      </w:tr>
      <w:tr w:rsidR="004E2AD1" w:rsidRPr="002F47EB" w14:paraId="7BDB1152" w14:textId="04B7053C"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97FE5AE" w14:textId="77777777" w:rsidR="004E2AD1" w:rsidRPr="002F47EB" w:rsidRDefault="004E2AD1" w:rsidP="004E2AD1">
            <w:pPr>
              <w:rPr>
                <w:rFonts w:cs="Arial"/>
                <w:sz w:val="20"/>
                <w:szCs w:val="20"/>
              </w:rPr>
            </w:pPr>
            <w:r w:rsidRPr="002F47EB">
              <w:rPr>
                <w:rFonts w:cs="Arial"/>
                <w:sz w:val="20"/>
                <w:szCs w:val="20"/>
              </w:rPr>
              <w:t>15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A9B0B2B" w14:textId="77777777" w:rsidR="004E2AD1" w:rsidRPr="002F47EB" w:rsidRDefault="004E2AD1" w:rsidP="004E2AD1">
            <w:pPr>
              <w:rPr>
                <w:rFonts w:cs="Arial"/>
                <w:sz w:val="20"/>
                <w:szCs w:val="20"/>
              </w:rPr>
            </w:pPr>
            <w:r w:rsidRPr="002F47EB">
              <w:rPr>
                <w:rFonts w:cs="Arial"/>
                <w:sz w:val="20"/>
                <w:szCs w:val="20"/>
              </w:rPr>
              <w:t>Oracle Internet Developer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9084AFD" w14:textId="77777777" w:rsidR="004E2AD1" w:rsidRPr="002F47EB" w:rsidRDefault="004E2AD1" w:rsidP="004E2AD1">
            <w:pPr>
              <w:jc w:val="center"/>
              <w:rPr>
                <w:rFonts w:cs="Arial"/>
                <w:sz w:val="20"/>
                <w:szCs w:val="20"/>
              </w:rPr>
            </w:pPr>
            <w:r w:rsidRPr="002F47EB">
              <w:rPr>
                <w:rFonts w:cs="Arial"/>
                <w:sz w:val="20"/>
                <w:szCs w:val="20"/>
              </w:rPr>
              <w:t>52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E3181A3"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C4706C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CBEE2C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45D123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6E7DC4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E93168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D9CD49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C50729C" w14:textId="77777777" w:rsidR="004E2AD1" w:rsidRPr="002F47EB" w:rsidRDefault="004E2AD1" w:rsidP="004E2AD1">
            <w:pPr>
              <w:rPr>
                <w:rFonts w:cs="Arial"/>
                <w:sz w:val="20"/>
                <w:szCs w:val="20"/>
                <w:lang w:val="sr-Cyrl-RS"/>
              </w:rPr>
            </w:pPr>
          </w:p>
        </w:tc>
      </w:tr>
      <w:tr w:rsidR="004E2AD1" w:rsidRPr="002F47EB" w14:paraId="1EFC71E6" w14:textId="3549C422"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E3476B2" w14:textId="77777777" w:rsidR="004E2AD1" w:rsidRPr="002F47EB" w:rsidRDefault="004E2AD1" w:rsidP="004E2AD1">
            <w:pPr>
              <w:rPr>
                <w:rFonts w:cs="Arial"/>
                <w:sz w:val="20"/>
                <w:szCs w:val="20"/>
              </w:rPr>
            </w:pPr>
            <w:r w:rsidRPr="002F47EB">
              <w:rPr>
                <w:rFonts w:cs="Arial"/>
                <w:sz w:val="20"/>
                <w:szCs w:val="20"/>
              </w:rPr>
              <w:t>16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DBA4089"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D4AB89C"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69927A4"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C9298CA"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E18CD5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09A36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DAA9A1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EE7FD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DA2CCB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9F610C2" w14:textId="77777777" w:rsidR="004E2AD1" w:rsidRPr="002F47EB" w:rsidRDefault="004E2AD1" w:rsidP="004E2AD1">
            <w:pPr>
              <w:rPr>
                <w:rFonts w:cs="Arial"/>
                <w:sz w:val="20"/>
                <w:szCs w:val="20"/>
                <w:lang w:val="sr-Cyrl-RS"/>
              </w:rPr>
            </w:pPr>
          </w:p>
        </w:tc>
      </w:tr>
      <w:tr w:rsidR="004E2AD1" w:rsidRPr="002F47EB" w14:paraId="68ED92DA" w14:textId="1FEDDC76"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5AA496A" w14:textId="77777777" w:rsidR="004E2AD1" w:rsidRPr="002F47EB" w:rsidRDefault="004E2AD1" w:rsidP="004E2AD1">
            <w:pPr>
              <w:rPr>
                <w:rFonts w:cs="Arial"/>
                <w:sz w:val="20"/>
                <w:szCs w:val="20"/>
              </w:rPr>
            </w:pPr>
            <w:r w:rsidRPr="002F47EB">
              <w:rPr>
                <w:rFonts w:cs="Arial"/>
                <w:sz w:val="20"/>
                <w:szCs w:val="20"/>
              </w:rPr>
              <w:t>17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0CF3E94" w14:textId="77777777" w:rsidR="004E2AD1" w:rsidRPr="002F47EB" w:rsidRDefault="004E2AD1" w:rsidP="004E2AD1">
            <w:pPr>
              <w:rPr>
                <w:rFonts w:cs="Arial"/>
                <w:sz w:val="20"/>
                <w:szCs w:val="20"/>
              </w:rPr>
            </w:pPr>
            <w:r w:rsidRPr="002F47EB">
              <w:rPr>
                <w:rFonts w:cs="Arial"/>
                <w:sz w:val="20"/>
                <w:szCs w:val="20"/>
              </w:rPr>
              <w:t>Oracle BPEL Process Manager Option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9A069CA"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A0742CE"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39A7E5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313D51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F8AC67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08E1E1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C2386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FD40FB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32F699F" w14:textId="77777777" w:rsidR="004E2AD1" w:rsidRPr="002F47EB" w:rsidRDefault="004E2AD1" w:rsidP="004E2AD1">
            <w:pPr>
              <w:rPr>
                <w:rFonts w:cs="Arial"/>
                <w:sz w:val="20"/>
                <w:szCs w:val="20"/>
                <w:lang w:val="sr-Cyrl-RS"/>
              </w:rPr>
            </w:pPr>
          </w:p>
        </w:tc>
      </w:tr>
      <w:tr w:rsidR="004E2AD1" w:rsidRPr="002F47EB" w14:paraId="3D5E7E73" w14:textId="4CF3A891"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D27A309" w14:textId="77777777" w:rsidR="004E2AD1" w:rsidRPr="002F47EB" w:rsidRDefault="004E2AD1" w:rsidP="004E2AD1">
            <w:pPr>
              <w:rPr>
                <w:rFonts w:cs="Arial"/>
                <w:sz w:val="20"/>
                <w:szCs w:val="20"/>
              </w:rPr>
            </w:pPr>
            <w:r w:rsidRPr="002F47EB">
              <w:rPr>
                <w:rFonts w:cs="Arial"/>
                <w:sz w:val="20"/>
                <w:szCs w:val="20"/>
              </w:rPr>
              <w:t>18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4A69B69" w14:textId="77777777" w:rsidR="004E2AD1" w:rsidRPr="002F47EB" w:rsidRDefault="004E2AD1" w:rsidP="004E2AD1">
            <w:pPr>
              <w:rPr>
                <w:rFonts w:cs="Arial"/>
                <w:sz w:val="20"/>
                <w:szCs w:val="20"/>
              </w:rPr>
            </w:pPr>
            <w:r w:rsidRPr="002F47EB">
              <w:rPr>
                <w:rFonts w:cs="Arial"/>
                <w:sz w:val="20"/>
                <w:szCs w:val="20"/>
              </w:rPr>
              <w:t>Oracle Tuning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6A4F0D3"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0B794DC"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DD69D5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ECC00F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5ABD0F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90659B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ABB66D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784B26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A96982C" w14:textId="77777777" w:rsidR="004E2AD1" w:rsidRPr="002F47EB" w:rsidRDefault="004E2AD1" w:rsidP="004E2AD1">
            <w:pPr>
              <w:rPr>
                <w:rFonts w:cs="Arial"/>
                <w:sz w:val="20"/>
                <w:szCs w:val="20"/>
                <w:lang w:val="sr-Cyrl-RS"/>
              </w:rPr>
            </w:pPr>
          </w:p>
        </w:tc>
      </w:tr>
      <w:tr w:rsidR="004E2AD1" w:rsidRPr="002F47EB" w14:paraId="31BD43D8" w14:textId="3E58A421"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D25E0EF" w14:textId="77777777" w:rsidR="004E2AD1" w:rsidRPr="002F47EB" w:rsidRDefault="004E2AD1" w:rsidP="004E2AD1">
            <w:pPr>
              <w:rPr>
                <w:rFonts w:cs="Arial"/>
                <w:sz w:val="20"/>
                <w:szCs w:val="20"/>
              </w:rPr>
            </w:pPr>
            <w:r w:rsidRPr="002F47EB">
              <w:rPr>
                <w:rFonts w:cs="Arial"/>
                <w:sz w:val="20"/>
                <w:szCs w:val="20"/>
              </w:rPr>
              <w:t>19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13324E3"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21B003F"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0E513F4"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F3B51C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62C7D8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0A6EE1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3A096C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F41B17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4F839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99D5F27" w14:textId="77777777" w:rsidR="004E2AD1" w:rsidRPr="002F47EB" w:rsidRDefault="004E2AD1" w:rsidP="004E2AD1">
            <w:pPr>
              <w:rPr>
                <w:rFonts w:cs="Arial"/>
                <w:sz w:val="20"/>
                <w:szCs w:val="20"/>
                <w:lang w:val="sr-Cyrl-RS"/>
              </w:rPr>
            </w:pPr>
          </w:p>
        </w:tc>
      </w:tr>
      <w:tr w:rsidR="004E2AD1" w:rsidRPr="002F47EB" w14:paraId="3B20C88A" w14:textId="55583ADA"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4E0754F" w14:textId="77777777" w:rsidR="004E2AD1" w:rsidRPr="002F47EB" w:rsidRDefault="004E2AD1" w:rsidP="004E2AD1">
            <w:pPr>
              <w:rPr>
                <w:rFonts w:cs="Arial"/>
                <w:sz w:val="20"/>
                <w:szCs w:val="20"/>
              </w:rPr>
            </w:pPr>
            <w:r w:rsidRPr="002F47EB">
              <w:rPr>
                <w:rFonts w:cs="Arial"/>
                <w:sz w:val="20"/>
                <w:szCs w:val="20"/>
              </w:rPr>
              <w:t>20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201283F"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171DCD8"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83209EE"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2B3E9E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458FE3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13BF5D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40A683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5379BA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654C9C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4D69550" w14:textId="77777777" w:rsidR="004E2AD1" w:rsidRPr="002F47EB" w:rsidRDefault="004E2AD1" w:rsidP="004E2AD1">
            <w:pPr>
              <w:rPr>
                <w:rFonts w:cs="Arial"/>
                <w:sz w:val="20"/>
                <w:szCs w:val="20"/>
                <w:lang w:val="sr-Cyrl-RS"/>
              </w:rPr>
            </w:pPr>
          </w:p>
        </w:tc>
      </w:tr>
      <w:tr w:rsidR="004E2AD1" w:rsidRPr="002F47EB" w14:paraId="7E6719C8" w14:textId="272AE8EB"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3BA2182" w14:textId="77777777" w:rsidR="004E2AD1" w:rsidRPr="002F47EB" w:rsidRDefault="004E2AD1" w:rsidP="004E2AD1">
            <w:pPr>
              <w:rPr>
                <w:rFonts w:cs="Arial"/>
                <w:sz w:val="20"/>
                <w:szCs w:val="20"/>
              </w:rPr>
            </w:pPr>
            <w:r w:rsidRPr="002F47EB">
              <w:rPr>
                <w:rFonts w:cs="Arial"/>
                <w:sz w:val="20"/>
                <w:szCs w:val="20"/>
              </w:rPr>
              <w:lastRenderedPageBreak/>
              <w:t>21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6A46E17" w14:textId="77777777" w:rsidR="004E2AD1" w:rsidRPr="002F47EB" w:rsidRDefault="004E2AD1" w:rsidP="004E2AD1">
            <w:pPr>
              <w:rPr>
                <w:rFonts w:cs="Arial"/>
                <w:sz w:val="20"/>
                <w:szCs w:val="20"/>
              </w:rPr>
            </w:pPr>
            <w:r w:rsidRPr="002F47EB">
              <w:rPr>
                <w:rFonts w:cs="Arial"/>
                <w:sz w:val="20"/>
                <w:szCs w:val="20"/>
              </w:rPr>
              <w:t>Oracle Internet Application Server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D20378E"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8001C33"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746B3A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91A104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0DDE1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08A666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8C354A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3F78B4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4364475" w14:textId="77777777" w:rsidR="004E2AD1" w:rsidRPr="002F47EB" w:rsidRDefault="004E2AD1" w:rsidP="004E2AD1">
            <w:pPr>
              <w:rPr>
                <w:rFonts w:cs="Arial"/>
                <w:sz w:val="20"/>
                <w:szCs w:val="20"/>
                <w:lang w:val="sr-Cyrl-RS"/>
              </w:rPr>
            </w:pPr>
          </w:p>
        </w:tc>
      </w:tr>
      <w:tr w:rsidR="004E2AD1" w:rsidRPr="002F47EB" w14:paraId="2087C2F4" w14:textId="20ED021D"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455011F" w14:textId="77777777" w:rsidR="004E2AD1" w:rsidRPr="002F47EB" w:rsidRDefault="004E2AD1" w:rsidP="004E2AD1">
            <w:pPr>
              <w:rPr>
                <w:rFonts w:cs="Arial"/>
                <w:sz w:val="20"/>
                <w:szCs w:val="20"/>
              </w:rPr>
            </w:pPr>
            <w:r w:rsidRPr="002F47EB">
              <w:rPr>
                <w:rFonts w:cs="Arial"/>
                <w:sz w:val="20"/>
                <w:szCs w:val="20"/>
              </w:rPr>
              <w:t>22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C18D8A7"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03C6911"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8978851"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8556EC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154B64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A7907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497539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9B70F2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EBEE76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F76E28F" w14:textId="77777777" w:rsidR="004E2AD1" w:rsidRPr="002F47EB" w:rsidRDefault="004E2AD1" w:rsidP="004E2AD1">
            <w:pPr>
              <w:rPr>
                <w:rFonts w:cs="Arial"/>
                <w:sz w:val="20"/>
                <w:szCs w:val="20"/>
                <w:lang w:val="sr-Cyrl-RS"/>
              </w:rPr>
            </w:pPr>
          </w:p>
        </w:tc>
      </w:tr>
      <w:tr w:rsidR="004E2AD1" w:rsidRPr="002F47EB" w14:paraId="75F84137" w14:textId="4EDE617D"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34ECB62" w14:textId="77777777" w:rsidR="004E2AD1" w:rsidRPr="002F47EB" w:rsidRDefault="004E2AD1" w:rsidP="004E2AD1">
            <w:pPr>
              <w:rPr>
                <w:rFonts w:cs="Arial"/>
                <w:sz w:val="20"/>
                <w:szCs w:val="20"/>
              </w:rPr>
            </w:pPr>
            <w:r w:rsidRPr="002F47EB">
              <w:rPr>
                <w:rFonts w:cs="Arial"/>
                <w:sz w:val="20"/>
                <w:szCs w:val="20"/>
              </w:rPr>
              <w:t>23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0DD1FAE"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E152F13" w14:textId="77777777" w:rsidR="004E2AD1" w:rsidRPr="002F47EB" w:rsidRDefault="004E2AD1" w:rsidP="004E2AD1">
            <w:pPr>
              <w:jc w:val="center"/>
              <w:rPr>
                <w:rFonts w:cs="Arial"/>
                <w:sz w:val="20"/>
                <w:szCs w:val="20"/>
              </w:rPr>
            </w:pPr>
            <w:r w:rsidRPr="002F47EB">
              <w:rPr>
                <w:rFonts w:cs="Arial"/>
                <w:sz w:val="20"/>
                <w:szCs w:val="20"/>
              </w:rPr>
              <w:t>275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DBBD614"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A107F80"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E62070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6693E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7161BC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8283E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944EBF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44ED492" w14:textId="77777777" w:rsidR="004E2AD1" w:rsidRPr="002F47EB" w:rsidRDefault="004E2AD1" w:rsidP="004E2AD1">
            <w:pPr>
              <w:rPr>
                <w:rFonts w:cs="Arial"/>
                <w:sz w:val="20"/>
                <w:szCs w:val="20"/>
                <w:lang w:val="sr-Cyrl-RS"/>
              </w:rPr>
            </w:pPr>
          </w:p>
        </w:tc>
      </w:tr>
      <w:tr w:rsidR="004E2AD1" w:rsidRPr="002F47EB" w14:paraId="79F2A382" w14:textId="1F3DCEEA"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FEAD483" w14:textId="77777777" w:rsidR="004E2AD1" w:rsidRPr="002F47EB" w:rsidRDefault="004E2AD1" w:rsidP="004E2AD1">
            <w:pPr>
              <w:rPr>
                <w:rFonts w:cs="Arial"/>
                <w:sz w:val="20"/>
                <w:szCs w:val="20"/>
              </w:rPr>
            </w:pPr>
            <w:r w:rsidRPr="002F47EB">
              <w:rPr>
                <w:rFonts w:cs="Arial"/>
                <w:sz w:val="20"/>
                <w:szCs w:val="20"/>
              </w:rPr>
              <w:t>24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EE79767"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5A84740" w14:textId="77777777" w:rsidR="004E2AD1" w:rsidRPr="002F47EB" w:rsidRDefault="004E2AD1" w:rsidP="004E2AD1">
            <w:pPr>
              <w:jc w:val="center"/>
              <w:rPr>
                <w:rFonts w:cs="Arial"/>
                <w:sz w:val="20"/>
                <w:szCs w:val="20"/>
              </w:rPr>
            </w:pPr>
            <w:r w:rsidRPr="002F47EB">
              <w:rPr>
                <w:rFonts w:cs="Arial"/>
                <w:sz w:val="20"/>
                <w:szCs w:val="20"/>
              </w:rPr>
              <w:t>25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3C22D66"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B54A95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4B0CB6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5C5E9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47EA73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B7525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0FA592"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137B3BD" w14:textId="77777777" w:rsidR="004E2AD1" w:rsidRPr="002F47EB" w:rsidRDefault="004E2AD1" w:rsidP="004E2AD1">
            <w:pPr>
              <w:rPr>
                <w:rFonts w:cs="Arial"/>
                <w:sz w:val="20"/>
                <w:szCs w:val="20"/>
                <w:lang w:val="sr-Cyrl-RS"/>
              </w:rPr>
            </w:pPr>
          </w:p>
        </w:tc>
      </w:tr>
      <w:tr w:rsidR="004E2AD1" w:rsidRPr="002F47EB" w14:paraId="6C41F14D" w14:textId="70F70D22"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C77B81F" w14:textId="77777777" w:rsidR="004E2AD1" w:rsidRPr="002F47EB" w:rsidRDefault="004E2AD1" w:rsidP="004E2AD1">
            <w:pPr>
              <w:rPr>
                <w:rFonts w:cs="Arial"/>
                <w:sz w:val="20"/>
                <w:szCs w:val="20"/>
              </w:rPr>
            </w:pPr>
            <w:r w:rsidRPr="002F47EB">
              <w:rPr>
                <w:rFonts w:cs="Arial"/>
                <w:sz w:val="20"/>
                <w:szCs w:val="20"/>
              </w:rPr>
              <w:t>25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7DF6DE1"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1872AE0" w14:textId="77777777" w:rsidR="004E2AD1" w:rsidRPr="002F47EB" w:rsidRDefault="004E2AD1" w:rsidP="004E2AD1">
            <w:pPr>
              <w:jc w:val="center"/>
              <w:rPr>
                <w:rFonts w:cs="Arial"/>
                <w:sz w:val="20"/>
                <w:szCs w:val="20"/>
              </w:rPr>
            </w:pPr>
            <w:r w:rsidRPr="002F47EB">
              <w:rPr>
                <w:rFonts w:cs="Arial"/>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984C0EC"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4E9E6A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D5E0DD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A59A55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F8739F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A293D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BD2C2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0BFC963" w14:textId="77777777" w:rsidR="004E2AD1" w:rsidRPr="002F47EB" w:rsidRDefault="004E2AD1" w:rsidP="004E2AD1">
            <w:pPr>
              <w:rPr>
                <w:rFonts w:cs="Arial"/>
                <w:sz w:val="20"/>
                <w:szCs w:val="20"/>
                <w:lang w:val="sr-Cyrl-RS"/>
              </w:rPr>
            </w:pPr>
          </w:p>
        </w:tc>
      </w:tr>
      <w:tr w:rsidR="004E2AD1" w:rsidRPr="002F47EB" w14:paraId="5BD4E815" w14:textId="689DB481"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8D2FB01" w14:textId="77777777" w:rsidR="004E2AD1" w:rsidRPr="002F47EB" w:rsidRDefault="004E2AD1" w:rsidP="004E2AD1">
            <w:pPr>
              <w:rPr>
                <w:rFonts w:cs="Arial"/>
                <w:sz w:val="20"/>
                <w:szCs w:val="20"/>
              </w:rPr>
            </w:pPr>
            <w:r w:rsidRPr="002F47EB">
              <w:rPr>
                <w:rFonts w:cs="Arial"/>
                <w:sz w:val="20"/>
                <w:szCs w:val="20"/>
              </w:rPr>
              <w:t>26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0F41BB9" w14:textId="77777777" w:rsidR="004E2AD1" w:rsidRPr="002F47EB" w:rsidRDefault="004E2AD1" w:rsidP="004E2AD1">
            <w:pPr>
              <w:rPr>
                <w:rFonts w:cs="Arial"/>
                <w:sz w:val="20"/>
                <w:szCs w:val="20"/>
              </w:rPr>
            </w:pPr>
            <w:r w:rsidRPr="002F47EB">
              <w:rPr>
                <w:rFonts w:cs="Arial"/>
                <w:sz w:val="20"/>
                <w:szCs w:val="20"/>
              </w:rPr>
              <w:t>Oracle WebLogic Server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FD8512F"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8AF7522"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E2D52F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9E1161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735B6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36209D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75395D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605D7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5229507" w14:textId="77777777" w:rsidR="004E2AD1" w:rsidRPr="002F47EB" w:rsidRDefault="004E2AD1" w:rsidP="004E2AD1">
            <w:pPr>
              <w:rPr>
                <w:rFonts w:cs="Arial"/>
                <w:sz w:val="20"/>
                <w:szCs w:val="20"/>
                <w:lang w:val="sr-Cyrl-RS"/>
              </w:rPr>
            </w:pPr>
          </w:p>
        </w:tc>
      </w:tr>
      <w:tr w:rsidR="004E2AD1" w:rsidRPr="002F47EB" w14:paraId="47624A7E" w14:textId="1ABBF10E"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1D84E5D" w14:textId="77777777" w:rsidR="004E2AD1" w:rsidRPr="002F47EB" w:rsidRDefault="004E2AD1" w:rsidP="004E2AD1">
            <w:pPr>
              <w:rPr>
                <w:rFonts w:cs="Arial"/>
                <w:sz w:val="20"/>
                <w:szCs w:val="20"/>
              </w:rPr>
            </w:pPr>
            <w:r w:rsidRPr="002F47EB">
              <w:rPr>
                <w:rFonts w:cs="Arial"/>
                <w:sz w:val="20"/>
                <w:szCs w:val="20"/>
              </w:rPr>
              <w:t>27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2430C5E"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13E5008" w14:textId="77777777" w:rsidR="004E2AD1" w:rsidRPr="002F47EB" w:rsidRDefault="004E2AD1" w:rsidP="004E2AD1">
            <w:pPr>
              <w:jc w:val="center"/>
              <w:rPr>
                <w:rFonts w:cs="Arial"/>
                <w:sz w:val="20"/>
                <w:szCs w:val="20"/>
              </w:rPr>
            </w:pPr>
            <w:r w:rsidRPr="002F47EB">
              <w:rPr>
                <w:rFonts w:cs="Arial"/>
                <w:sz w:val="20"/>
                <w:szCs w:val="20"/>
              </w:rPr>
              <w:t>238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E913399"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375559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D33528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BA7977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0041E2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088B78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D6B1AB4"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71B72D0" w14:textId="77777777" w:rsidR="004E2AD1" w:rsidRPr="002F47EB" w:rsidRDefault="004E2AD1" w:rsidP="004E2AD1">
            <w:pPr>
              <w:rPr>
                <w:rFonts w:cs="Arial"/>
                <w:sz w:val="20"/>
                <w:szCs w:val="20"/>
                <w:lang w:val="sr-Cyrl-RS"/>
              </w:rPr>
            </w:pPr>
          </w:p>
        </w:tc>
      </w:tr>
      <w:tr w:rsidR="004E2AD1" w:rsidRPr="002F47EB" w14:paraId="6BEA32C5" w14:textId="33106F67"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0D0912D" w14:textId="77777777" w:rsidR="004E2AD1" w:rsidRPr="002F47EB" w:rsidRDefault="004E2AD1" w:rsidP="004E2AD1">
            <w:pPr>
              <w:rPr>
                <w:rFonts w:cs="Arial"/>
                <w:sz w:val="20"/>
                <w:szCs w:val="20"/>
              </w:rPr>
            </w:pPr>
            <w:r w:rsidRPr="002F47EB">
              <w:rPr>
                <w:rFonts w:cs="Arial"/>
                <w:sz w:val="20"/>
                <w:szCs w:val="20"/>
              </w:rPr>
              <w:t>28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C5E372C"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5778C4B" w14:textId="77777777" w:rsidR="004E2AD1" w:rsidRPr="002F47EB" w:rsidRDefault="004E2AD1" w:rsidP="004E2AD1">
            <w:pPr>
              <w:jc w:val="center"/>
              <w:rPr>
                <w:rFonts w:cs="Arial"/>
                <w:sz w:val="20"/>
                <w:szCs w:val="20"/>
              </w:rPr>
            </w:pPr>
            <w:r w:rsidRPr="002F47EB">
              <w:rPr>
                <w:rFonts w:cs="Arial"/>
                <w:sz w:val="20"/>
                <w:szCs w:val="20"/>
              </w:rPr>
              <w:t>195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4DF616"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7E65F7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D7F4B0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430164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EFC9F2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133731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88C7C1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88E9418" w14:textId="77777777" w:rsidR="004E2AD1" w:rsidRPr="002F47EB" w:rsidRDefault="004E2AD1" w:rsidP="004E2AD1">
            <w:pPr>
              <w:rPr>
                <w:rFonts w:cs="Arial"/>
                <w:sz w:val="20"/>
                <w:szCs w:val="20"/>
                <w:lang w:val="sr-Cyrl-RS"/>
              </w:rPr>
            </w:pPr>
          </w:p>
        </w:tc>
      </w:tr>
      <w:tr w:rsidR="004E2AD1" w:rsidRPr="002F47EB" w14:paraId="35551D2D" w14:textId="30D40FBF"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2AAB325" w14:textId="77777777" w:rsidR="004E2AD1" w:rsidRPr="002F47EB" w:rsidRDefault="004E2AD1" w:rsidP="004E2AD1">
            <w:pPr>
              <w:rPr>
                <w:rFonts w:cs="Arial"/>
                <w:sz w:val="20"/>
                <w:szCs w:val="20"/>
              </w:rPr>
            </w:pPr>
            <w:r w:rsidRPr="002F47EB">
              <w:rPr>
                <w:rFonts w:cs="Arial"/>
                <w:sz w:val="20"/>
                <w:szCs w:val="20"/>
              </w:rPr>
              <w:t>29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9A7446B"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0F89CA1"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C9DAB93"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7CBED2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47ACEA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22F9B4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2CE377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7D15DA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1DE78F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26CE09C" w14:textId="77777777" w:rsidR="004E2AD1" w:rsidRPr="002F47EB" w:rsidRDefault="004E2AD1" w:rsidP="004E2AD1">
            <w:pPr>
              <w:rPr>
                <w:rFonts w:cs="Arial"/>
                <w:sz w:val="20"/>
                <w:szCs w:val="20"/>
                <w:lang w:val="sr-Cyrl-RS"/>
              </w:rPr>
            </w:pPr>
          </w:p>
        </w:tc>
      </w:tr>
      <w:tr w:rsidR="004E2AD1" w:rsidRPr="002F47EB" w14:paraId="3A24F4F9" w14:textId="35F1B2CA"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D4D0970" w14:textId="77777777" w:rsidR="004E2AD1" w:rsidRPr="002F47EB" w:rsidRDefault="004E2AD1" w:rsidP="004E2AD1">
            <w:pPr>
              <w:rPr>
                <w:rFonts w:cs="Arial"/>
                <w:sz w:val="20"/>
                <w:szCs w:val="20"/>
              </w:rPr>
            </w:pPr>
            <w:r w:rsidRPr="002F47EB">
              <w:rPr>
                <w:rFonts w:cs="Arial"/>
                <w:sz w:val="20"/>
                <w:szCs w:val="20"/>
              </w:rPr>
              <w:t>30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F6FC91B"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E82EC38"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FAD1143"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D7C06F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58ACF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7C83D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3A40D5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0E3ED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A67AB1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464BB5D" w14:textId="77777777" w:rsidR="004E2AD1" w:rsidRPr="002F47EB" w:rsidRDefault="004E2AD1" w:rsidP="004E2AD1">
            <w:pPr>
              <w:rPr>
                <w:rFonts w:cs="Arial"/>
                <w:sz w:val="20"/>
                <w:szCs w:val="20"/>
                <w:lang w:val="sr-Cyrl-RS"/>
              </w:rPr>
            </w:pPr>
          </w:p>
        </w:tc>
      </w:tr>
      <w:tr w:rsidR="004E2AD1" w:rsidRPr="002F47EB" w14:paraId="2316EAA4" w14:textId="7774994D"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6D6BEDD" w14:textId="77777777" w:rsidR="004E2AD1" w:rsidRPr="002F47EB" w:rsidRDefault="004E2AD1" w:rsidP="004E2AD1">
            <w:pPr>
              <w:rPr>
                <w:rFonts w:cs="Arial"/>
                <w:sz w:val="20"/>
                <w:szCs w:val="20"/>
              </w:rPr>
            </w:pPr>
            <w:r w:rsidRPr="002F47EB">
              <w:rPr>
                <w:rFonts w:cs="Arial"/>
                <w:sz w:val="20"/>
                <w:szCs w:val="20"/>
              </w:rPr>
              <w:t>31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764E5EC"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4D56D12"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AC61951" w14:textId="77777777" w:rsidR="004E2AD1" w:rsidRPr="002F47EB" w:rsidRDefault="004E2AD1" w:rsidP="004E2AD1">
            <w:pPr>
              <w:jc w:val="center"/>
              <w:rPr>
                <w:rFonts w:cs="Arial"/>
                <w:sz w:val="20"/>
                <w:szCs w:val="20"/>
              </w:rPr>
            </w:pPr>
            <w:r w:rsidRPr="002F47EB">
              <w:rPr>
                <w:rFonts w:cs="Arial"/>
                <w:sz w:val="20"/>
                <w:szCs w:val="20"/>
              </w:rPr>
              <w:t>16369374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CC600B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3B7303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520815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B7AEF7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D04869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FAAEB5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F2A19DB" w14:textId="77777777" w:rsidR="004E2AD1" w:rsidRPr="002F47EB" w:rsidRDefault="004E2AD1" w:rsidP="004E2AD1">
            <w:pPr>
              <w:rPr>
                <w:rFonts w:cs="Arial"/>
                <w:sz w:val="20"/>
                <w:szCs w:val="20"/>
                <w:lang w:val="sr-Cyrl-RS"/>
              </w:rPr>
            </w:pPr>
          </w:p>
        </w:tc>
      </w:tr>
      <w:tr w:rsidR="004E2AD1" w:rsidRPr="002F47EB" w14:paraId="6F7E98FA" w14:textId="1D2EBC34"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1344DD9" w14:textId="77777777" w:rsidR="004E2AD1" w:rsidRPr="002F47EB" w:rsidRDefault="004E2AD1" w:rsidP="004E2AD1">
            <w:pPr>
              <w:rPr>
                <w:rFonts w:cs="Arial"/>
                <w:sz w:val="20"/>
                <w:szCs w:val="20"/>
              </w:rPr>
            </w:pPr>
            <w:r w:rsidRPr="002F47EB">
              <w:rPr>
                <w:rFonts w:cs="Arial"/>
                <w:sz w:val="20"/>
                <w:szCs w:val="20"/>
              </w:rPr>
              <w:t>32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E9B677C"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ADDB7DD" w14:textId="77777777" w:rsidR="004E2AD1" w:rsidRPr="002F47EB" w:rsidRDefault="004E2AD1" w:rsidP="004E2AD1">
            <w:pPr>
              <w:jc w:val="center"/>
              <w:rPr>
                <w:rFonts w:cs="Arial"/>
                <w:sz w:val="20"/>
                <w:szCs w:val="20"/>
              </w:rPr>
            </w:pPr>
            <w:r w:rsidRPr="002F47EB">
              <w:rPr>
                <w:rFonts w:cs="Arial"/>
                <w:sz w:val="20"/>
                <w:szCs w:val="20"/>
              </w:rPr>
              <w:t>270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6E3A5DA"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65E6CB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471E18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000D4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BABCCC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950D81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B28C4B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4F6E1F9" w14:textId="77777777" w:rsidR="004E2AD1" w:rsidRPr="002F47EB" w:rsidRDefault="004E2AD1" w:rsidP="004E2AD1">
            <w:pPr>
              <w:rPr>
                <w:rFonts w:cs="Arial"/>
                <w:sz w:val="20"/>
                <w:szCs w:val="20"/>
                <w:lang w:val="sr-Cyrl-RS"/>
              </w:rPr>
            </w:pPr>
          </w:p>
        </w:tc>
      </w:tr>
      <w:tr w:rsidR="004E2AD1" w:rsidRPr="002F47EB" w14:paraId="26A5B80D" w14:textId="2E47C116"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6BF947F" w14:textId="77777777" w:rsidR="004E2AD1" w:rsidRPr="002F47EB" w:rsidRDefault="004E2AD1" w:rsidP="004E2AD1">
            <w:pPr>
              <w:rPr>
                <w:rFonts w:cs="Arial"/>
                <w:sz w:val="20"/>
                <w:szCs w:val="20"/>
              </w:rPr>
            </w:pPr>
            <w:r w:rsidRPr="002F47EB">
              <w:rPr>
                <w:rFonts w:cs="Arial"/>
                <w:sz w:val="20"/>
                <w:szCs w:val="20"/>
              </w:rPr>
              <w:lastRenderedPageBreak/>
              <w:t>33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EB0B8B5"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CAAD929"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159D8D5"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EE01C2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FF3669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CE3CC0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D27215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C242C9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809A14"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1C7223E" w14:textId="77777777" w:rsidR="004E2AD1" w:rsidRPr="002F47EB" w:rsidRDefault="004E2AD1" w:rsidP="004E2AD1">
            <w:pPr>
              <w:rPr>
                <w:rFonts w:cs="Arial"/>
                <w:sz w:val="20"/>
                <w:szCs w:val="20"/>
                <w:lang w:val="sr-Cyrl-RS"/>
              </w:rPr>
            </w:pPr>
          </w:p>
        </w:tc>
      </w:tr>
      <w:tr w:rsidR="004E2AD1" w:rsidRPr="002F47EB" w14:paraId="41231A69" w14:textId="1F794F4F"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E9297AD" w14:textId="77777777" w:rsidR="004E2AD1" w:rsidRPr="002F47EB" w:rsidRDefault="004E2AD1" w:rsidP="004E2AD1">
            <w:pPr>
              <w:rPr>
                <w:rFonts w:cs="Arial"/>
                <w:sz w:val="20"/>
                <w:szCs w:val="20"/>
              </w:rPr>
            </w:pPr>
            <w:r w:rsidRPr="002F47EB">
              <w:rPr>
                <w:rFonts w:cs="Arial"/>
                <w:sz w:val="20"/>
                <w:szCs w:val="20"/>
              </w:rPr>
              <w:t>34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8D1903B" w14:textId="77777777" w:rsidR="004E2AD1" w:rsidRPr="002F47EB" w:rsidRDefault="004E2AD1" w:rsidP="004E2AD1">
            <w:pPr>
              <w:rPr>
                <w:rFonts w:cs="Arial"/>
                <w:sz w:val="20"/>
                <w:szCs w:val="20"/>
              </w:rPr>
            </w:pPr>
            <w:r w:rsidRPr="002F47EB">
              <w:rPr>
                <w:rFonts w:cs="Arial"/>
                <w:sz w:val="20"/>
                <w:szCs w:val="20"/>
              </w:rPr>
              <w:t>Oracle Database Standard Edition One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A96ECBE" w14:textId="77777777" w:rsidR="004E2AD1" w:rsidRPr="002F47EB" w:rsidRDefault="004E2AD1" w:rsidP="004E2AD1">
            <w:pPr>
              <w:jc w:val="center"/>
              <w:rPr>
                <w:rFonts w:cs="Arial"/>
                <w:sz w:val="20"/>
                <w:szCs w:val="20"/>
              </w:rPr>
            </w:pPr>
            <w:r w:rsidRPr="002F47EB">
              <w:rPr>
                <w:rFonts w:cs="Arial"/>
                <w:sz w:val="20"/>
                <w:szCs w:val="20"/>
              </w:rPr>
              <w:t>25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B050F89"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C31E4C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C846AA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FAB27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BAFE00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26F833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9C467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BE458AD" w14:textId="77777777" w:rsidR="004E2AD1" w:rsidRPr="002F47EB" w:rsidRDefault="004E2AD1" w:rsidP="004E2AD1">
            <w:pPr>
              <w:rPr>
                <w:rFonts w:cs="Arial"/>
                <w:sz w:val="20"/>
                <w:szCs w:val="20"/>
                <w:lang w:val="sr-Cyrl-RS"/>
              </w:rPr>
            </w:pPr>
          </w:p>
        </w:tc>
      </w:tr>
      <w:tr w:rsidR="004E2AD1" w:rsidRPr="002F47EB" w14:paraId="29DCA998" w14:textId="522AA98E"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AB8FFBD" w14:textId="77777777" w:rsidR="004E2AD1" w:rsidRPr="002F47EB" w:rsidRDefault="004E2AD1" w:rsidP="004E2AD1">
            <w:pPr>
              <w:rPr>
                <w:rFonts w:cs="Arial"/>
                <w:sz w:val="20"/>
                <w:szCs w:val="20"/>
              </w:rPr>
            </w:pPr>
            <w:r w:rsidRPr="002F47EB">
              <w:rPr>
                <w:rFonts w:cs="Arial"/>
                <w:sz w:val="20"/>
                <w:szCs w:val="20"/>
              </w:rPr>
              <w:t>35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637EE72" w14:textId="77777777" w:rsidR="004E2AD1" w:rsidRPr="002F47EB" w:rsidRDefault="004E2AD1" w:rsidP="004E2AD1">
            <w:pPr>
              <w:rPr>
                <w:rFonts w:cs="Arial"/>
                <w:sz w:val="20"/>
                <w:szCs w:val="20"/>
              </w:rPr>
            </w:pPr>
            <w:r w:rsidRPr="002F47EB">
              <w:rPr>
                <w:rFonts w:cs="Arial"/>
                <w:sz w:val="20"/>
                <w:szCs w:val="20"/>
              </w:rPr>
              <w:t>Oracle Database Standard Edition One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AC35DC3" w14:textId="77777777" w:rsidR="004E2AD1" w:rsidRPr="002F47EB" w:rsidRDefault="004E2AD1" w:rsidP="004E2AD1">
            <w:pPr>
              <w:jc w:val="center"/>
              <w:rPr>
                <w:rFonts w:cs="Arial"/>
                <w:sz w:val="20"/>
                <w:szCs w:val="20"/>
              </w:rPr>
            </w:pPr>
            <w:r w:rsidRPr="002F47EB">
              <w:rPr>
                <w:rFonts w:cs="Arial"/>
                <w:sz w:val="20"/>
                <w:szCs w:val="20"/>
              </w:rPr>
              <w:t>15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3F0CD38"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7FDACD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3AC634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8EAAE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4B7978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0165C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5FB8D9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9B79C14" w14:textId="77777777" w:rsidR="004E2AD1" w:rsidRPr="002F47EB" w:rsidRDefault="004E2AD1" w:rsidP="004E2AD1">
            <w:pPr>
              <w:rPr>
                <w:rFonts w:cs="Arial"/>
                <w:sz w:val="20"/>
                <w:szCs w:val="20"/>
                <w:lang w:val="sr-Cyrl-RS"/>
              </w:rPr>
            </w:pPr>
          </w:p>
        </w:tc>
      </w:tr>
      <w:tr w:rsidR="004E2AD1" w:rsidRPr="002F47EB" w14:paraId="75547DF2" w14:textId="23EB8FE5"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162FEDE" w14:textId="77777777" w:rsidR="004E2AD1" w:rsidRPr="002F47EB" w:rsidRDefault="004E2AD1" w:rsidP="004E2AD1">
            <w:pPr>
              <w:rPr>
                <w:rFonts w:cs="Arial"/>
                <w:sz w:val="20"/>
                <w:szCs w:val="20"/>
              </w:rPr>
            </w:pPr>
            <w:r w:rsidRPr="002F47EB">
              <w:rPr>
                <w:rFonts w:cs="Arial"/>
                <w:sz w:val="20"/>
                <w:szCs w:val="20"/>
              </w:rPr>
              <w:t>36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DD84B8A"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DD6AC27" w14:textId="77777777" w:rsidR="004E2AD1" w:rsidRPr="002F47EB" w:rsidRDefault="004E2AD1" w:rsidP="004E2AD1">
            <w:pPr>
              <w:jc w:val="center"/>
              <w:rPr>
                <w:rFonts w:cs="Arial"/>
                <w:sz w:val="20"/>
                <w:szCs w:val="20"/>
              </w:rPr>
            </w:pPr>
            <w:r w:rsidRPr="002F47EB">
              <w:rPr>
                <w:rFonts w:cs="Arial"/>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F96FE6D"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EAB868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38F7DE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C6F32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0845BA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140A98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3693F1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EFC1BDC" w14:textId="77777777" w:rsidR="004E2AD1" w:rsidRPr="002F47EB" w:rsidRDefault="004E2AD1" w:rsidP="004E2AD1">
            <w:pPr>
              <w:rPr>
                <w:rFonts w:cs="Arial"/>
                <w:sz w:val="20"/>
                <w:szCs w:val="20"/>
                <w:lang w:val="sr-Cyrl-RS"/>
              </w:rPr>
            </w:pPr>
          </w:p>
        </w:tc>
      </w:tr>
      <w:tr w:rsidR="004E2AD1" w:rsidRPr="002F47EB" w14:paraId="118AD0F5" w14:textId="48C58E54"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570A0C1" w14:textId="77777777" w:rsidR="004E2AD1" w:rsidRPr="002F47EB" w:rsidRDefault="004E2AD1" w:rsidP="004E2AD1">
            <w:pPr>
              <w:rPr>
                <w:rFonts w:cs="Arial"/>
                <w:sz w:val="20"/>
                <w:szCs w:val="20"/>
              </w:rPr>
            </w:pPr>
            <w:r w:rsidRPr="002F47EB">
              <w:rPr>
                <w:rFonts w:cs="Arial"/>
                <w:sz w:val="20"/>
                <w:szCs w:val="20"/>
              </w:rPr>
              <w:t>37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CD3DF10"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7211F36"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CB72F84"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AA686B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52C5AA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5F4DF4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0D477C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4DC059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5F6008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DF20A53" w14:textId="77777777" w:rsidR="004E2AD1" w:rsidRPr="002F47EB" w:rsidRDefault="004E2AD1" w:rsidP="004E2AD1">
            <w:pPr>
              <w:rPr>
                <w:rFonts w:cs="Arial"/>
                <w:sz w:val="20"/>
                <w:szCs w:val="20"/>
                <w:lang w:val="sr-Cyrl-RS"/>
              </w:rPr>
            </w:pPr>
          </w:p>
        </w:tc>
      </w:tr>
      <w:tr w:rsidR="004E2AD1" w:rsidRPr="002F47EB" w14:paraId="213F3B5A" w14:textId="2982FBE1"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57EFC81" w14:textId="77777777" w:rsidR="004E2AD1" w:rsidRPr="002F47EB" w:rsidRDefault="004E2AD1" w:rsidP="004E2AD1">
            <w:pPr>
              <w:rPr>
                <w:rFonts w:cs="Arial"/>
                <w:sz w:val="20"/>
                <w:szCs w:val="20"/>
              </w:rPr>
            </w:pPr>
            <w:r w:rsidRPr="002F47EB">
              <w:rPr>
                <w:rFonts w:cs="Arial"/>
                <w:sz w:val="20"/>
                <w:szCs w:val="20"/>
              </w:rPr>
              <w:t>38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3A9AEDD" w14:textId="77777777" w:rsidR="004E2AD1" w:rsidRPr="002F47EB" w:rsidRDefault="004E2AD1" w:rsidP="004E2AD1">
            <w:pPr>
              <w:rPr>
                <w:rFonts w:cs="Arial"/>
                <w:sz w:val="20"/>
                <w:szCs w:val="20"/>
              </w:rPr>
            </w:pPr>
            <w:r w:rsidRPr="002F47EB">
              <w:rPr>
                <w:rFonts w:cs="Arial"/>
                <w:sz w:val="20"/>
                <w:szCs w:val="20"/>
              </w:rPr>
              <w:t>Oracle Diagnostics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FA6317F"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5C5AD7B"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B9D011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66221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224FEB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3CB0D2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9584D1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0F51A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105A588" w14:textId="77777777" w:rsidR="004E2AD1" w:rsidRPr="002F47EB" w:rsidRDefault="004E2AD1" w:rsidP="004E2AD1">
            <w:pPr>
              <w:rPr>
                <w:rFonts w:cs="Arial"/>
                <w:sz w:val="20"/>
                <w:szCs w:val="20"/>
                <w:lang w:val="sr-Cyrl-RS"/>
              </w:rPr>
            </w:pPr>
          </w:p>
        </w:tc>
      </w:tr>
      <w:tr w:rsidR="004E2AD1" w:rsidRPr="002F47EB" w14:paraId="0EA8CBB3" w14:textId="70AC0E1F"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1D4B26E" w14:textId="77777777" w:rsidR="004E2AD1" w:rsidRPr="002F47EB" w:rsidRDefault="004E2AD1" w:rsidP="004E2AD1">
            <w:pPr>
              <w:rPr>
                <w:rFonts w:cs="Arial"/>
                <w:sz w:val="20"/>
                <w:szCs w:val="20"/>
              </w:rPr>
            </w:pPr>
            <w:r w:rsidRPr="002F47EB">
              <w:rPr>
                <w:rFonts w:cs="Arial"/>
                <w:sz w:val="20"/>
                <w:szCs w:val="20"/>
              </w:rPr>
              <w:t>39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7CDEB6C"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1CD5053"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C8F3B92"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DED2B7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00CBB9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054A5D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FF66E0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BB069A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270FF3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3A6B28D" w14:textId="77777777" w:rsidR="004E2AD1" w:rsidRPr="002F47EB" w:rsidRDefault="004E2AD1" w:rsidP="004E2AD1">
            <w:pPr>
              <w:rPr>
                <w:rFonts w:cs="Arial"/>
                <w:sz w:val="20"/>
                <w:szCs w:val="20"/>
                <w:lang w:val="sr-Cyrl-RS"/>
              </w:rPr>
            </w:pPr>
          </w:p>
        </w:tc>
      </w:tr>
      <w:tr w:rsidR="004E2AD1" w:rsidRPr="002F47EB" w14:paraId="4F191E8F" w14:textId="7D1C854A"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C9B3B4F" w14:textId="77777777" w:rsidR="004E2AD1" w:rsidRPr="002F47EB" w:rsidRDefault="004E2AD1" w:rsidP="004E2AD1">
            <w:pPr>
              <w:rPr>
                <w:rFonts w:cs="Arial"/>
                <w:sz w:val="20"/>
                <w:szCs w:val="20"/>
              </w:rPr>
            </w:pPr>
            <w:r w:rsidRPr="002F47EB">
              <w:rPr>
                <w:rFonts w:cs="Arial"/>
                <w:sz w:val="20"/>
                <w:szCs w:val="20"/>
              </w:rPr>
              <w:t>40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A3F491F" w14:textId="77777777" w:rsidR="004E2AD1" w:rsidRPr="002F47EB" w:rsidRDefault="004E2AD1" w:rsidP="004E2AD1">
            <w:pPr>
              <w:rPr>
                <w:rFonts w:cs="Arial"/>
                <w:sz w:val="20"/>
                <w:szCs w:val="20"/>
              </w:rPr>
            </w:pPr>
            <w:r w:rsidRPr="002F47EB">
              <w:rPr>
                <w:rFonts w:cs="Arial"/>
                <w:sz w:val="20"/>
                <w:szCs w:val="20"/>
              </w:rPr>
              <w:t>Oracle Database Standard Edition One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8E51B2E" w14:textId="77777777" w:rsidR="004E2AD1" w:rsidRPr="002F47EB" w:rsidRDefault="004E2AD1" w:rsidP="004E2AD1">
            <w:pPr>
              <w:jc w:val="center"/>
              <w:rPr>
                <w:rFonts w:cs="Arial"/>
                <w:sz w:val="20"/>
                <w:szCs w:val="20"/>
              </w:rPr>
            </w:pPr>
            <w:r w:rsidRPr="002F47EB">
              <w:rPr>
                <w:rFonts w:cs="Arial"/>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8508349"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3C95D9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A1C40B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68ACD8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BCA54C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52AA46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4ABD81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A325F51" w14:textId="77777777" w:rsidR="004E2AD1" w:rsidRPr="002F47EB" w:rsidRDefault="004E2AD1" w:rsidP="004E2AD1">
            <w:pPr>
              <w:rPr>
                <w:rFonts w:cs="Arial"/>
                <w:sz w:val="20"/>
                <w:szCs w:val="20"/>
                <w:lang w:val="sr-Cyrl-RS"/>
              </w:rPr>
            </w:pPr>
          </w:p>
        </w:tc>
      </w:tr>
      <w:tr w:rsidR="004E2AD1" w:rsidRPr="002F47EB" w14:paraId="7F70C7CB" w14:textId="097F94F3"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1B63B94" w14:textId="77777777" w:rsidR="004E2AD1" w:rsidRPr="002F47EB" w:rsidRDefault="004E2AD1" w:rsidP="004E2AD1">
            <w:pPr>
              <w:rPr>
                <w:rFonts w:cs="Arial"/>
                <w:sz w:val="20"/>
                <w:szCs w:val="20"/>
              </w:rPr>
            </w:pPr>
            <w:r w:rsidRPr="002F47EB">
              <w:rPr>
                <w:rFonts w:cs="Arial"/>
                <w:sz w:val="20"/>
                <w:szCs w:val="20"/>
              </w:rPr>
              <w:t>41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7185843"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BFEBE5C"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D995DB"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456C28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9290C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ECC5D9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3AB8CF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85DC1C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976196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E81DEAD" w14:textId="77777777" w:rsidR="004E2AD1" w:rsidRPr="002F47EB" w:rsidRDefault="004E2AD1" w:rsidP="004E2AD1">
            <w:pPr>
              <w:rPr>
                <w:rFonts w:cs="Arial"/>
                <w:sz w:val="20"/>
                <w:szCs w:val="20"/>
                <w:lang w:val="sr-Cyrl-RS"/>
              </w:rPr>
            </w:pPr>
          </w:p>
        </w:tc>
      </w:tr>
      <w:tr w:rsidR="004E2AD1" w:rsidRPr="002F47EB" w14:paraId="49AE1971" w14:textId="5748A016"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4ADBD65" w14:textId="77777777" w:rsidR="004E2AD1" w:rsidRPr="002F47EB" w:rsidRDefault="004E2AD1" w:rsidP="004E2AD1">
            <w:pPr>
              <w:rPr>
                <w:rFonts w:cs="Arial"/>
                <w:sz w:val="20"/>
                <w:szCs w:val="20"/>
              </w:rPr>
            </w:pPr>
            <w:r w:rsidRPr="002F47EB">
              <w:rPr>
                <w:rFonts w:cs="Arial"/>
                <w:sz w:val="20"/>
                <w:szCs w:val="20"/>
              </w:rPr>
              <w:t>42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8478EE7"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C420B23"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CB201AC"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3F71A0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540E5B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77958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228751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F079C9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B98A4B4"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83254F8" w14:textId="77777777" w:rsidR="004E2AD1" w:rsidRPr="002F47EB" w:rsidRDefault="004E2AD1" w:rsidP="004E2AD1">
            <w:pPr>
              <w:rPr>
                <w:rFonts w:cs="Arial"/>
                <w:sz w:val="20"/>
                <w:szCs w:val="20"/>
                <w:lang w:val="sr-Cyrl-RS"/>
              </w:rPr>
            </w:pPr>
          </w:p>
        </w:tc>
      </w:tr>
      <w:tr w:rsidR="004E2AD1" w:rsidRPr="002F47EB" w14:paraId="2C7CC813" w14:textId="5DF273ED"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712E5E8" w14:textId="77777777" w:rsidR="004E2AD1" w:rsidRPr="002F47EB" w:rsidRDefault="004E2AD1" w:rsidP="004E2AD1">
            <w:pPr>
              <w:rPr>
                <w:rFonts w:cs="Arial"/>
                <w:sz w:val="20"/>
                <w:szCs w:val="20"/>
              </w:rPr>
            </w:pPr>
            <w:r w:rsidRPr="002F47EB">
              <w:rPr>
                <w:rFonts w:cs="Arial"/>
                <w:sz w:val="20"/>
                <w:szCs w:val="20"/>
              </w:rPr>
              <w:t>43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B0AD7A9"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A005B31"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AB736C0"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1BC365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94B15E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9AE80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87840C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045878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6F7B4B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9563007" w14:textId="77777777" w:rsidR="004E2AD1" w:rsidRPr="002F47EB" w:rsidRDefault="004E2AD1" w:rsidP="004E2AD1">
            <w:pPr>
              <w:rPr>
                <w:rFonts w:cs="Arial"/>
                <w:sz w:val="20"/>
                <w:szCs w:val="20"/>
                <w:lang w:val="sr-Cyrl-RS"/>
              </w:rPr>
            </w:pPr>
          </w:p>
        </w:tc>
      </w:tr>
      <w:tr w:rsidR="004E2AD1" w:rsidRPr="002F47EB" w14:paraId="11D49489" w14:textId="3A7D49B8"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A14440A" w14:textId="77777777" w:rsidR="004E2AD1" w:rsidRPr="002F47EB" w:rsidRDefault="004E2AD1" w:rsidP="004E2AD1">
            <w:pPr>
              <w:rPr>
                <w:rFonts w:cs="Arial"/>
                <w:sz w:val="20"/>
                <w:szCs w:val="20"/>
              </w:rPr>
            </w:pPr>
            <w:r w:rsidRPr="002F47EB">
              <w:rPr>
                <w:rFonts w:cs="Arial"/>
                <w:sz w:val="20"/>
                <w:szCs w:val="20"/>
              </w:rPr>
              <w:t>44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6831AE3"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EAB357A" w14:textId="77777777" w:rsidR="004E2AD1" w:rsidRPr="002F47EB" w:rsidRDefault="004E2AD1" w:rsidP="004E2AD1">
            <w:pPr>
              <w:jc w:val="center"/>
              <w:rPr>
                <w:rFonts w:cs="Arial"/>
                <w:sz w:val="20"/>
                <w:szCs w:val="20"/>
              </w:rPr>
            </w:pPr>
            <w:r w:rsidRPr="002F47EB">
              <w:rPr>
                <w:rFonts w:cs="Arial"/>
                <w:sz w:val="20"/>
                <w:szCs w:val="20"/>
              </w:rPr>
              <w:t>9</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92F804F"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E5A1B4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60C563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3C13C7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6729E4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00B8F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1C246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381F520" w14:textId="77777777" w:rsidR="004E2AD1" w:rsidRPr="002F47EB" w:rsidRDefault="004E2AD1" w:rsidP="004E2AD1">
            <w:pPr>
              <w:rPr>
                <w:rFonts w:cs="Arial"/>
                <w:sz w:val="20"/>
                <w:szCs w:val="20"/>
                <w:lang w:val="sr-Cyrl-RS"/>
              </w:rPr>
            </w:pPr>
          </w:p>
        </w:tc>
      </w:tr>
      <w:tr w:rsidR="004E2AD1" w:rsidRPr="002F47EB" w14:paraId="66B96E73" w14:textId="5BA5D24C"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353126E" w14:textId="77777777" w:rsidR="004E2AD1" w:rsidRPr="002F47EB" w:rsidRDefault="004E2AD1" w:rsidP="004E2AD1">
            <w:pPr>
              <w:rPr>
                <w:rFonts w:cs="Arial"/>
                <w:sz w:val="20"/>
                <w:szCs w:val="20"/>
              </w:rPr>
            </w:pPr>
            <w:r w:rsidRPr="002F47EB">
              <w:rPr>
                <w:rFonts w:cs="Arial"/>
                <w:sz w:val="20"/>
                <w:szCs w:val="20"/>
              </w:rPr>
              <w:lastRenderedPageBreak/>
              <w:t>45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4F6C473" w14:textId="77777777" w:rsidR="004E2AD1" w:rsidRPr="002F47EB" w:rsidRDefault="004E2AD1" w:rsidP="004E2AD1">
            <w:pPr>
              <w:rPr>
                <w:rFonts w:cs="Arial"/>
                <w:sz w:val="20"/>
                <w:szCs w:val="20"/>
              </w:rPr>
            </w:pPr>
            <w:r w:rsidRPr="002F47EB">
              <w:rPr>
                <w:rFonts w:cs="Arial"/>
                <w:sz w:val="20"/>
                <w:szCs w:val="20"/>
              </w:rPr>
              <w:t>Oracle Business Intelligence Suite Enterprise Edition Plus - Named User Plus Perpe</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9DB5C59"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F72A3BC"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C00689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4E6442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182B6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F2FE7F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4C8A0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8A9EA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3818940" w14:textId="77777777" w:rsidR="004E2AD1" w:rsidRPr="002F47EB" w:rsidRDefault="004E2AD1" w:rsidP="004E2AD1">
            <w:pPr>
              <w:rPr>
                <w:rFonts w:cs="Arial"/>
                <w:sz w:val="20"/>
                <w:szCs w:val="20"/>
                <w:lang w:val="sr-Cyrl-RS"/>
              </w:rPr>
            </w:pPr>
          </w:p>
        </w:tc>
      </w:tr>
      <w:tr w:rsidR="004E2AD1" w:rsidRPr="002F47EB" w14:paraId="4EEA6925" w14:textId="1B7B1559"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2CF2CE2" w14:textId="77777777" w:rsidR="004E2AD1" w:rsidRPr="002F47EB" w:rsidRDefault="004E2AD1" w:rsidP="004E2AD1">
            <w:pPr>
              <w:rPr>
                <w:rFonts w:cs="Arial"/>
                <w:sz w:val="20"/>
                <w:szCs w:val="20"/>
              </w:rPr>
            </w:pPr>
            <w:r w:rsidRPr="002F47EB">
              <w:rPr>
                <w:rFonts w:cs="Arial"/>
                <w:sz w:val="20"/>
                <w:szCs w:val="20"/>
              </w:rPr>
              <w:t>46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0F9C4A7" w14:textId="77777777" w:rsidR="004E2AD1" w:rsidRPr="002F47EB" w:rsidRDefault="004E2AD1" w:rsidP="004E2AD1">
            <w:pPr>
              <w:rPr>
                <w:rFonts w:cs="Arial"/>
                <w:sz w:val="20"/>
                <w:szCs w:val="20"/>
              </w:rPr>
            </w:pPr>
            <w:r w:rsidRPr="002F47EB">
              <w:rPr>
                <w:rFonts w:cs="Arial"/>
                <w:sz w:val="20"/>
                <w:szCs w:val="20"/>
              </w:rPr>
              <w:t>Oracle WebCenter Universal Content Management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8F9F988"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8E6BF76"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74BB84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5CB76E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0AC697A"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CB03F8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B2A31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E7A85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BEEBA8B" w14:textId="77777777" w:rsidR="004E2AD1" w:rsidRPr="002F47EB" w:rsidRDefault="004E2AD1" w:rsidP="004E2AD1">
            <w:pPr>
              <w:rPr>
                <w:rFonts w:cs="Arial"/>
                <w:sz w:val="20"/>
                <w:szCs w:val="20"/>
                <w:lang w:val="sr-Cyrl-RS"/>
              </w:rPr>
            </w:pPr>
          </w:p>
        </w:tc>
      </w:tr>
      <w:tr w:rsidR="004E2AD1" w:rsidRPr="002F47EB" w14:paraId="6465FD01" w14:textId="70773DB6"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1D07DFF" w14:textId="77777777" w:rsidR="004E2AD1" w:rsidRPr="002F47EB" w:rsidRDefault="004E2AD1" w:rsidP="004E2AD1">
            <w:pPr>
              <w:rPr>
                <w:rFonts w:cs="Arial"/>
                <w:sz w:val="20"/>
                <w:szCs w:val="20"/>
              </w:rPr>
            </w:pPr>
            <w:r w:rsidRPr="002F47EB">
              <w:rPr>
                <w:rFonts w:cs="Arial"/>
                <w:sz w:val="20"/>
                <w:szCs w:val="20"/>
              </w:rPr>
              <w:t>47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67E530B" w14:textId="77777777" w:rsidR="004E2AD1" w:rsidRPr="002F47EB" w:rsidRDefault="004E2AD1" w:rsidP="004E2AD1">
            <w:pPr>
              <w:rPr>
                <w:rFonts w:cs="Arial"/>
                <w:sz w:val="20"/>
                <w:szCs w:val="20"/>
              </w:rPr>
            </w:pPr>
            <w:r w:rsidRPr="002F47EB">
              <w:rPr>
                <w:rFonts w:cs="Arial"/>
                <w:sz w:val="20"/>
                <w:szCs w:val="20"/>
              </w:rPr>
              <w:t>Oracle WebLogic Server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7447156" w14:textId="77777777" w:rsidR="004E2AD1" w:rsidRPr="002F47EB" w:rsidRDefault="004E2AD1" w:rsidP="004E2AD1">
            <w:pPr>
              <w:jc w:val="center"/>
              <w:rPr>
                <w:rFonts w:cs="Arial"/>
                <w:sz w:val="20"/>
                <w:szCs w:val="20"/>
              </w:rPr>
            </w:pPr>
            <w:r w:rsidRPr="002F47EB">
              <w:rPr>
                <w:rFonts w:cs="Arial"/>
                <w:sz w:val="20"/>
                <w:szCs w:val="20"/>
              </w:rPr>
              <w:t>69</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7BCCDC0"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12E32F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1E754D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7E5348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D38DD5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468D68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DFAA54"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9875971" w14:textId="77777777" w:rsidR="004E2AD1" w:rsidRPr="002F47EB" w:rsidRDefault="004E2AD1" w:rsidP="004E2AD1">
            <w:pPr>
              <w:rPr>
                <w:rFonts w:cs="Arial"/>
                <w:sz w:val="20"/>
                <w:szCs w:val="20"/>
                <w:lang w:val="sr-Cyrl-RS"/>
              </w:rPr>
            </w:pPr>
          </w:p>
        </w:tc>
      </w:tr>
      <w:tr w:rsidR="004E2AD1" w:rsidRPr="002F47EB" w14:paraId="527D472E" w14:textId="487F144C"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7A7EFF3" w14:textId="77777777" w:rsidR="004E2AD1" w:rsidRPr="002F47EB" w:rsidRDefault="004E2AD1" w:rsidP="004E2AD1">
            <w:pPr>
              <w:rPr>
                <w:rFonts w:cs="Arial"/>
                <w:sz w:val="20"/>
                <w:szCs w:val="20"/>
              </w:rPr>
            </w:pPr>
            <w:r w:rsidRPr="002F47EB">
              <w:rPr>
                <w:rFonts w:cs="Arial"/>
                <w:sz w:val="20"/>
                <w:szCs w:val="20"/>
              </w:rPr>
              <w:t>48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0AD0163"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81B1113" w14:textId="77777777" w:rsidR="004E2AD1" w:rsidRPr="002F47EB" w:rsidRDefault="004E2AD1" w:rsidP="004E2AD1">
            <w:pPr>
              <w:jc w:val="center"/>
              <w:rPr>
                <w:rFonts w:cs="Arial"/>
                <w:sz w:val="20"/>
                <w:szCs w:val="20"/>
              </w:rPr>
            </w:pPr>
            <w:r w:rsidRPr="002F47EB">
              <w:rPr>
                <w:rFonts w:cs="Arial"/>
                <w:sz w:val="20"/>
                <w:szCs w:val="20"/>
              </w:rPr>
              <w:t>25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16AE523"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CE5446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76652C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BD1378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FC8848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5B3D9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E78035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E3A960E" w14:textId="77777777" w:rsidR="004E2AD1" w:rsidRPr="002F47EB" w:rsidRDefault="004E2AD1" w:rsidP="004E2AD1">
            <w:pPr>
              <w:rPr>
                <w:rFonts w:cs="Arial"/>
                <w:sz w:val="20"/>
                <w:szCs w:val="20"/>
                <w:lang w:val="sr-Cyrl-RS"/>
              </w:rPr>
            </w:pPr>
          </w:p>
        </w:tc>
      </w:tr>
      <w:tr w:rsidR="004E2AD1" w:rsidRPr="002F47EB" w14:paraId="74386C5B" w14:textId="389B66E3"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B2098E9" w14:textId="77777777" w:rsidR="004E2AD1" w:rsidRPr="002F47EB" w:rsidRDefault="004E2AD1" w:rsidP="004E2AD1">
            <w:pPr>
              <w:rPr>
                <w:rFonts w:cs="Arial"/>
                <w:sz w:val="20"/>
                <w:szCs w:val="20"/>
              </w:rPr>
            </w:pPr>
            <w:r w:rsidRPr="002F47EB">
              <w:rPr>
                <w:rFonts w:cs="Arial"/>
                <w:sz w:val="20"/>
                <w:szCs w:val="20"/>
              </w:rPr>
              <w:t>49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C96FD63" w14:textId="77777777" w:rsidR="004E2AD1" w:rsidRPr="002F47EB" w:rsidRDefault="004E2AD1" w:rsidP="004E2AD1">
            <w:pPr>
              <w:rPr>
                <w:rFonts w:cs="Arial"/>
                <w:sz w:val="20"/>
                <w:szCs w:val="20"/>
              </w:rPr>
            </w:pPr>
            <w:r w:rsidRPr="002F47EB">
              <w:rPr>
                <w:rFonts w:cs="Arial"/>
                <w:sz w:val="20"/>
                <w:szCs w:val="20"/>
              </w:rPr>
              <w:t>Oracle Partitioning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783712A" w14:textId="77777777" w:rsidR="004E2AD1" w:rsidRPr="002F47EB" w:rsidRDefault="004E2AD1" w:rsidP="004E2AD1">
            <w:pPr>
              <w:jc w:val="center"/>
              <w:rPr>
                <w:rFonts w:cs="Arial"/>
                <w:sz w:val="20"/>
                <w:szCs w:val="20"/>
              </w:rPr>
            </w:pPr>
            <w:r w:rsidRPr="002F47EB">
              <w:rPr>
                <w:rFonts w:cs="Arial"/>
                <w:sz w:val="20"/>
                <w:szCs w:val="20"/>
              </w:rPr>
              <w:t>275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8994CEC"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C28CC7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CC58E2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E5F8D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D478ED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A96E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7A6BA5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CC6D71A" w14:textId="77777777" w:rsidR="004E2AD1" w:rsidRPr="002F47EB" w:rsidRDefault="004E2AD1" w:rsidP="004E2AD1">
            <w:pPr>
              <w:rPr>
                <w:rFonts w:cs="Arial"/>
                <w:sz w:val="20"/>
                <w:szCs w:val="20"/>
                <w:lang w:val="sr-Cyrl-RS"/>
              </w:rPr>
            </w:pPr>
          </w:p>
        </w:tc>
      </w:tr>
      <w:tr w:rsidR="004E2AD1" w:rsidRPr="002F47EB" w14:paraId="1B49D40C" w14:textId="3336C29C"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3A1E6C1" w14:textId="77777777" w:rsidR="004E2AD1" w:rsidRPr="002F47EB" w:rsidRDefault="004E2AD1" w:rsidP="004E2AD1">
            <w:pPr>
              <w:rPr>
                <w:rFonts w:cs="Arial"/>
                <w:sz w:val="20"/>
                <w:szCs w:val="20"/>
              </w:rPr>
            </w:pPr>
            <w:r w:rsidRPr="002F47EB">
              <w:rPr>
                <w:rFonts w:cs="Arial"/>
                <w:sz w:val="20"/>
                <w:szCs w:val="20"/>
              </w:rPr>
              <w:t>50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51E5227" w14:textId="77777777" w:rsidR="004E2AD1" w:rsidRPr="002F47EB" w:rsidRDefault="004E2AD1" w:rsidP="004E2AD1">
            <w:pPr>
              <w:rPr>
                <w:rFonts w:cs="Arial"/>
                <w:sz w:val="20"/>
                <w:szCs w:val="20"/>
              </w:rPr>
            </w:pPr>
            <w:r w:rsidRPr="002F47EB">
              <w:rPr>
                <w:rFonts w:cs="Arial"/>
                <w:sz w:val="20"/>
                <w:szCs w:val="20"/>
              </w:rPr>
              <w:t>Oracle WebLogic Server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7428C6A"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F11AE14" w14:textId="77777777" w:rsidR="004E2AD1" w:rsidRPr="002F47EB" w:rsidRDefault="004E2AD1" w:rsidP="004E2AD1">
            <w:pPr>
              <w:jc w:val="center"/>
              <w:rPr>
                <w:rFonts w:cs="Arial"/>
                <w:sz w:val="20"/>
                <w:szCs w:val="20"/>
              </w:rPr>
            </w:pPr>
            <w:r w:rsidRPr="002F47EB">
              <w:rPr>
                <w:rFonts w:cs="Arial"/>
                <w:sz w:val="20"/>
                <w:szCs w:val="20"/>
              </w:rPr>
              <w:t>16869373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44FFA80"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47C701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46E871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819353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BCCBA8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DECCF6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6D49D0F" w14:textId="77777777" w:rsidR="004E2AD1" w:rsidRPr="002F47EB" w:rsidRDefault="004E2AD1" w:rsidP="004E2AD1">
            <w:pPr>
              <w:rPr>
                <w:rFonts w:cs="Arial"/>
                <w:sz w:val="20"/>
                <w:szCs w:val="20"/>
                <w:lang w:val="sr-Cyrl-RS"/>
              </w:rPr>
            </w:pPr>
          </w:p>
        </w:tc>
      </w:tr>
      <w:tr w:rsidR="004E2AD1" w:rsidRPr="002F47EB" w14:paraId="3B204DF8" w14:textId="359A1FBE"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A589823" w14:textId="77777777" w:rsidR="004E2AD1" w:rsidRPr="002F47EB" w:rsidRDefault="004E2AD1" w:rsidP="004E2AD1">
            <w:pPr>
              <w:rPr>
                <w:rFonts w:cs="Arial"/>
                <w:sz w:val="20"/>
                <w:szCs w:val="20"/>
              </w:rPr>
            </w:pPr>
            <w:r w:rsidRPr="002F47EB">
              <w:rPr>
                <w:rFonts w:cs="Arial"/>
                <w:sz w:val="20"/>
                <w:szCs w:val="20"/>
              </w:rPr>
              <w:t>51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3D1775E"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5DD2659" w14:textId="77777777" w:rsidR="004E2AD1" w:rsidRPr="002F47EB" w:rsidRDefault="004E2AD1" w:rsidP="004E2AD1">
            <w:pPr>
              <w:jc w:val="center"/>
              <w:rPr>
                <w:rFonts w:cs="Arial"/>
                <w:sz w:val="20"/>
                <w:szCs w:val="20"/>
              </w:rPr>
            </w:pPr>
            <w:r w:rsidRPr="002F47EB">
              <w:rPr>
                <w:rFonts w:cs="Arial"/>
                <w:sz w:val="20"/>
                <w:szCs w:val="20"/>
              </w:rPr>
              <w:t>90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014C59A" w14:textId="77777777" w:rsidR="004E2AD1" w:rsidRPr="002F47EB" w:rsidRDefault="004E2AD1" w:rsidP="004E2AD1">
            <w:pPr>
              <w:jc w:val="center"/>
              <w:rPr>
                <w:rFonts w:cs="Arial"/>
                <w:sz w:val="20"/>
                <w:szCs w:val="20"/>
              </w:rPr>
            </w:pPr>
            <w:r w:rsidRPr="002F47EB">
              <w:rPr>
                <w:rFonts w:cs="Arial"/>
                <w:sz w:val="20"/>
                <w:szCs w:val="20"/>
              </w:rPr>
              <w:t>14657126</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7ED714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B6FDD2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36B86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B2FD8B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B43D07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047979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4C086F3" w14:textId="77777777" w:rsidR="004E2AD1" w:rsidRPr="002F47EB" w:rsidRDefault="004E2AD1" w:rsidP="004E2AD1">
            <w:pPr>
              <w:rPr>
                <w:rFonts w:cs="Arial"/>
                <w:sz w:val="20"/>
                <w:szCs w:val="20"/>
                <w:lang w:val="sr-Cyrl-RS"/>
              </w:rPr>
            </w:pPr>
          </w:p>
        </w:tc>
      </w:tr>
      <w:tr w:rsidR="004E2AD1" w:rsidRPr="002F47EB" w14:paraId="190604D0" w14:textId="19060AB2"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15C095F" w14:textId="77777777" w:rsidR="004E2AD1" w:rsidRPr="002F47EB" w:rsidRDefault="004E2AD1" w:rsidP="004E2AD1">
            <w:pPr>
              <w:rPr>
                <w:rFonts w:cs="Arial"/>
                <w:sz w:val="20"/>
                <w:szCs w:val="20"/>
              </w:rPr>
            </w:pPr>
            <w:r w:rsidRPr="002F47EB">
              <w:rPr>
                <w:rFonts w:cs="Arial"/>
                <w:sz w:val="20"/>
                <w:szCs w:val="20"/>
              </w:rPr>
              <w:t>52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2E05908"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3C44161" w14:textId="77777777" w:rsidR="004E2AD1" w:rsidRPr="002F47EB" w:rsidRDefault="004E2AD1" w:rsidP="004E2AD1">
            <w:pPr>
              <w:jc w:val="center"/>
              <w:rPr>
                <w:rFonts w:cs="Arial"/>
                <w:sz w:val="20"/>
                <w:szCs w:val="20"/>
              </w:rPr>
            </w:pPr>
            <w:r w:rsidRPr="002F47EB">
              <w:rPr>
                <w:rFonts w:cs="Arial"/>
                <w:sz w:val="20"/>
                <w:szCs w:val="20"/>
              </w:rPr>
              <w:t>12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B0CE5ED" w14:textId="77777777" w:rsidR="004E2AD1" w:rsidRPr="002F47EB" w:rsidRDefault="004E2AD1" w:rsidP="004E2AD1">
            <w:pPr>
              <w:jc w:val="center"/>
              <w:rPr>
                <w:rFonts w:cs="Arial"/>
                <w:sz w:val="20"/>
                <w:szCs w:val="20"/>
              </w:rPr>
            </w:pPr>
            <w:r w:rsidRPr="002F47EB">
              <w:rPr>
                <w:rFonts w:cs="Arial"/>
                <w:sz w:val="20"/>
                <w:szCs w:val="20"/>
              </w:rPr>
              <w:t>14386397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8DD9E1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5EC3A6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6DF04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DDB307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71B76A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78947E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7D5103B" w14:textId="77777777" w:rsidR="004E2AD1" w:rsidRPr="002F47EB" w:rsidRDefault="004E2AD1" w:rsidP="004E2AD1">
            <w:pPr>
              <w:rPr>
                <w:rFonts w:cs="Arial"/>
                <w:sz w:val="20"/>
                <w:szCs w:val="20"/>
                <w:lang w:val="sr-Cyrl-RS"/>
              </w:rPr>
            </w:pPr>
          </w:p>
        </w:tc>
      </w:tr>
      <w:tr w:rsidR="004E2AD1" w:rsidRPr="002F47EB" w14:paraId="70AF0995" w14:textId="63DC586F"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6F36519" w14:textId="77777777" w:rsidR="004E2AD1" w:rsidRPr="002F47EB" w:rsidRDefault="004E2AD1" w:rsidP="004E2AD1">
            <w:pPr>
              <w:rPr>
                <w:rFonts w:cs="Arial"/>
                <w:sz w:val="20"/>
                <w:szCs w:val="20"/>
              </w:rPr>
            </w:pPr>
            <w:r w:rsidRPr="002F47EB">
              <w:rPr>
                <w:rFonts w:cs="Arial"/>
                <w:sz w:val="20"/>
                <w:szCs w:val="20"/>
              </w:rPr>
              <w:t>53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27A3924"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5EED15F" w14:textId="77777777" w:rsidR="004E2AD1" w:rsidRPr="002F47EB" w:rsidRDefault="004E2AD1" w:rsidP="004E2AD1">
            <w:pPr>
              <w:jc w:val="center"/>
              <w:rPr>
                <w:rFonts w:cs="Arial"/>
                <w:sz w:val="20"/>
                <w:szCs w:val="20"/>
              </w:rPr>
            </w:pPr>
            <w:r w:rsidRPr="002F47EB">
              <w:rPr>
                <w:rFonts w:cs="Arial"/>
                <w:sz w:val="20"/>
                <w:szCs w:val="20"/>
              </w:rPr>
              <w:t>70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5E32BA9" w14:textId="77777777" w:rsidR="004E2AD1" w:rsidRPr="002F47EB" w:rsidRDefault="004E2AD1" w:rsidP="004E2AD1">
            <w:pPr>
              <w:jc w:val="center"/>
              <w:rPr>
                <w:rFonts w:cs="Arial"/>
                <w:sz w:val="20"/>
                <w:szCs w:val="20"/>
              </w:rPr>
            </w:pPr>
            <w:r w:rsidRPr="002F47EB">
              <w:rPr>
                <w:rFonts w:cs="Arial"/>
                <w:sz w:val="20"/>
                <w:szCs w:val="20"/>
              </w:rPr>
              <w:t>15306903</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70EDFD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60997F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2EEFFE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6BD5F3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C68FB7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B169F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7399296" w14:textId="77777777" w:rsidR="004E2AD1" w:rsidRPr="002F47EB" w:rsidRDefault="004E2AD1" w:rsidP="004E2AD1">
            <w:pPr>
              <w:rPr>
                <w:rFonts w:cs="Arial"/>
                <w:sz w:val="20"/>
                <w:szCs w:val="20"/>
                <w:lang w:val="sr-Cyrl-RS"/>
              </w:rPr>
            </w:pPr>
          </w:p>
        </w:tc>
      </w:tr>
      <w:tr w:rsidR="004E2AD1" w:rsidRPr="002F47EB" w14:paraId="21D9438D" w14:textId="16B94C6D"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60F9357" w14:textId="77777777" w:rsidR="004E2AD1" w:rsidRPr="002F47EB" w:rsidRDefault="004E2AD1" w:rsidP="004E2AD1">
            <w:pPr>
              <w:rPr>
                <w:rFonts w:cs="Arial"/>
                <w:sz w:val="20"/>
                <w:szCs w:val="20"/>
              </w:rPr>
            </w:pPr>
            <w:r w:rsidRPr="002F47EB">
              <w:rPr>
                <w:rFonts w:cs="Arial"/>
                <w:sz w:val="20"/>
                <w:szCs w:val="20"/>
              </w:rPr>
              <w:t>54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E942DF9"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5B47A3B" w14:textId="77777777" w:rsidR="004E2AD1" w:rsidRPr="002F47EB" w:rsidRDefault="004E2AD1" w:rsidP="004E2AD1">
            <w:pPr>
              <w:jc w:val="center"/>
              <w:rPr>
                <w:rFonts w:cs="Arial"/>
                <w:sz w:val="20"/>
                <w:szCs w:val="20"/>
              </w:rPr>
            </w:pPr>
            <w:r w:rsidRPr="002F47EB">
              <w:rPr>
                <w:rFonts w:cs="Arial"/>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7C1FBED"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7EAB2C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435336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CFA54E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573166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8BD00C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84829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DB5B375" w14:textId="77777777" w:rsidR="004E2AD1" w:rsidRPr="002F47EB" w:rsidRDefault="004E2AD1" w:rsidP="004E2AD1">
            <w:pPr>
              <w:rPr>
                <w:rFonts w:cs="Arial"/>
                <w:sz w:val="20"/>
                <w:szCs w:val="20"/>
                <w:lang w:val="sr-Cyrl-RS"/>
              </w:rPr>
            </w:pPr>
          </w:p>
        </w:tc>
      </w:tr>
      <w:tr w:rsidR="004E2AD1" w:rsidRPr="002F47EB" w14:paraId="2B97EB43" w14:textId="1EB282BF"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7014819" w14:textId="77777777" w:rsidR="004E2AD1" w:rsidRPr="002F47EB" w:rsidRDefault="004E2AD1" w:rsidP="004E2AD1">
            <w:pPr>
              <w:rPr>
                <w:rFonts w:cs="Arial"/>
                <w:sz w:val="20"/>
                <w:szCs w:val="20"/>
              </w:rPr>
            </w:pPr>
            <w:r w:rsidRPr="002F47EB">
              <w:rPr>
                <w:rFonts w:cs="Arial"/>
                <w:sz w:val="20"/>
                <w:szCs w:val="20"/>
              </w:rPr>
              <w:t>55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737B2AE"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ECEC7FB"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DDAAAF2"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8DCD9A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7D0274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E244AA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28B08C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D780C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B1F136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14E9ACD" w14:textId="77777777" w:rsidR="004E2AD1" w:rsidRPr="002F47EB" w:rsidRDefault="004E2AD1" w:rsidP="004E2AD1">
            <w:pPr>
              <w:rPr>
                <w:rFonts w:cs="Arial"/>
                <w:sz w:val="20"/>
                <w:szCs w:val="20"/>
                <w:lang w:val="sr-Cyrl-RS"/>
              </w:rPr>
            </w:pPr>
          </w:p>
        </w:tc>
      </w:tr>
      <w:tr w:rsidR="004E2AD1" w:rsidRPr="002F47EB" w14:paraId="59F1B0AB" w14:textId="7F9573E6"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E293743" w14:textId="77777777" w:rsidR="004E2AD1" w:rsidRPr="002F47EB" w:rsidRDefault="004E2AD1" w:rsidP="004E2AD1">
            <w:pPr>
              <w:rPr>
                <w:rFonts w:cs="Arial"/>
                <w:sz w:val="20"/>
                <w:szCs w:val="20"/>
              </w:rPr>
            </w:pPr>
            <w:r w:rsidRPr="002F47EB">
              <w:rPr>
                <w:rFonts w:cs="Arial"/>
                <w:sz w:val="20"/>
                <w:szCs w:val="20"/>
              </w:rPr>
              <w:t>56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E3A01F3"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2697D73"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3FE8B22"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72C4F7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E0EDD5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82B124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1B4F24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FEAD7D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C25B06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38C3F0F" w14:textId="77777777" w:rsidR="004E2AD1" w:rsidRPr="002F47EB" w:rsidRDefault="004E2AD1" w:rsidP="004E2AD1">
            <w:pPr>
              <w:rPr>
                <w:rFonts w:cs="Arial"/>
                <w:sz w:val="20"/>
                <w:szCs w:val="20"/>
                <w:lang w:val="sr-Cyrl-RS"/>
              </w:rPr>
            </w:pPr>
          </w:p>
        </w:tc>
      </w:tr>
      <w:tr w:rsidR="004E2AD1" w:rsidRPr="002F47EB" w14:paraId="37759E08" w14:textId="565BE9B4"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813768D" w14:textId="77777777" w:rsidR="004E2AD1" w:rsidRPr="002F47EB" w:rsidRDefault="004E2AD1" w:rsidP="004E2AD1">
            <w:pPr>
              <w:rPr>
                <w:rFonts w:cs="Arial"/>
                <w:sz w:val="20"/>
                <w:szCs w:val="20"/>
              </w:rPr>
            </w:pPr>
            <w:r w:rsidRPr="002F47EB">
              <w:rPr>
                <w:rFonts w:cs="Arial"/>
                <w:sz w:val="20"/>
                <w:szCs w:val="20"/>
              </w:rPr>
              <w:lastRenderedPageBreak/>
              <w:t>57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DB7BE51"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D0CDAA7"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12D1F78"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B1D208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CD8FB5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C3E44C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596520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C1424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4CE25D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F2194A1" w14:textId="77777777" w:rsidR="004E2AD1" w:rsidRPr="002F47EB" w:rsidRDefault="004E2AD1" w:rsidP="004E2AD1">
            <w:pPr>
              <w:rPr>
                <w:rFonts w:cs="Arial"/>
                <w:sz w:val="20"/>
                <w:szCs w:val="20"/>
                <w:lang w:val="sr-Cyrl-RS"/>
              </w:rPr>
            </w:pPr>
          </w:p>
        </w:tc>
      </w:tr>
      <w:tr w:rsidR="004E2AD1" w:rsidRPr="002F47EB" w14:paraId="26FA6335" w14:textId="664FB017"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63C5B38" w14:textId="77777777" w:rsidR="004E2AD1" w:rsidRPr="002F47EB" w:rsidRDefault="004E2AD1" w:rsidP="004E2AD1">
            <w:pPr>
              <w:rPr>
                <w:rFonts w:cs="Arial"/>
                <w:sz w:val="20"/>
                <w:szCs w:val="20"/>
              </w:rPr>
            </w:pPr>
            <w:r w:rsidRPr="002F47EB">
              <w:rPr>
                <w:rFonts w:cs="Arial"/>
                <w:sz w:val="20"/>
                <w:szCs w:val="20"/>
              </w:rPr>
              <w:t>58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48443AB" w14:textId="77777777" w:rsidR="004E2AD1" w:rsidRPr="002F47EB" w:rsidRDefault="004E2AD1" w:rsidP="004E2AD1">
            <w:pPr>
              <w:rPr>
                <w:rFonts w:cs="Arial"/>
                <w:sz w:val="20"/>
                <w:szCs w:val="20"/>
              </w:rPr>
            </w:pPr>
            <w:r w:rsidRPr="002F47EB">
              <w:rPr>
                <w:rFonts w:cs="Arial"/>
                <w:sz w:val="20"/>
                <w:szCs w:val="20"/>
              </w:rPr>
              <w:t>Oracle Active Data Guard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124C62C" w14:textId="77777777" w:rsidR="004E2AD1" w:rsidRPr="002F47EB" w:rsidRDefault="004E2AD1" w:rsidP="004E2AD1">
            <w:pPr>
              <w:jc w:val="center"/>
              <w:rPr>
                <w:rFonts w:cs="Arial"/>
                <w:sz w:val="20"/>
                <w:szCs w:val="20"/>
              </w:rPr>
            </w:pPr>
            <w:r w:rsidRPr="002F47EB">
              <w:rPr>
                <w:rFonts w:cs="Arial"/>
                <w:sz w:val="20"/>
                <w:szCs w:val="20"/>
              </w:rPr>
              <w:t>150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AD351AA"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7F0ABC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23D42B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2C3D6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E7A570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52A20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6DF7C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A2346C3" w14:textId="77777777" w:rsidR="004E2AD1" w:rsidRPr="002F47EB" w:rsidRDefault="004E2AD1" w:rsidP="004E2AD1">
            <w:pPr>
              <w:rPr>
                <w:rFonts w:cs="Arial"/>
                <w:sz w:val="20"/>
                <w:szCs w:val="20"/>
                <w:lang w:val="sr-Cyrl-RS"/>
              </w:rPr>
            </w:pPr>
          </w:p>
        </w:tc>
      </w:tr>
      <w:tr w:rsidR="004E2AD1" w:rsidRPr="002F47EB" w14:paraId="0D3208BE" w14:textId="565E699A"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EBCBC65" w14:textId="77777777" w:rsidR="004E2AD1" w:rsidRPr="002F47EB" w:rsidRDefault="004E2AD1" w:rsidP="004E2AD1">
            <w:pPr>
              <w:rPr>
                <w:rFonts w:cs="Arial"/>
                <w:sz w:val="20"/>
                <w:szCs w:val="20"/>
              </w:rPr>
            </w:pPr>
            <w:r w:rsidRPr="002F47EB">
              <w:rPr>
                <w:rFonts w:cs="Arial"/>
                <w:sz w:val="20"/>
                <w:szCs w:val="20"/>
              </w:rPr>
              <w:t>59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9946E38" w14:textId="77777777" w:rsidR="004E2AD1" w:rsidRPr="002F47EB" w:rsidRDefault="004E2AD1" w:rsidP="004E2AD1">
            <w:pPr>
              <w:rPr>
                <w:rFonts w:cs="Arial"/>
                <w:sz w:val="20"/>
                <w:szCs w:val="20"/>
              </w:rPr>
            </w:pPr>
            <w:r w:rsidRPr="002F47EB">
              <w:rPr>
                <w:rFonts w:cs="Arial"/>
                <w:sz w:val="20"/>
                <w:szCs w:val="20"/>
              </w:rPr>
              <w:t>Oracle Internet Application Server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E553A2E"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A5B667"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E53500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DF12FF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EF83D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C7E00C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22E25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1F54142"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F060CB6" w14:textId="77777777" w:rsidR="004E2AD1" w:rsidRPr="002F47EB" w:rsidRDefault="004E2AD1" w:rsidP="004E2AD1">
            <w:pPr>
              <w:rPr>
                <w:rFonts w:cs="Arial"/>
                <w:sz w:val="20"/>
                <w:szCs w:val="20"/>
                <w:lang w:val="sr-Cyrl-RS"/>
              </w:rPr>
            </w:pPr>
          </w:p>
        </w:tc>
      </w:tr>
      <w:tr w:rsidR="004E2AD1" w:rsidRPr="002F47EB" w14:paraId="71A99DA8" w14:textId="2622A52B" w:rsidTr="004E2AD1">
        <w:trPr>
          <w:trHeight w:val="18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3861F96" w14:textId="77777777" w:rsidR="004E2AD1" w:rsidRPr="002F47EB" w:rsidRDefault="004E2AD1" w:rsidP="004E2AD1">
            <w:pPr>
              <w:rPr>
                <w:rFonts w:cs="Arial"/>
                <w:sz w:val="20"/>
                <w:szCs w:val="20"/>
              </w:rPr>
            </w:pPr>
            <w:r w:rsidRPr="002F47EB">
              <w:rPr>
                <w:rFonts w:cs="Arial"/>
                <w:sz w:val="20"/>
                <w:szCs w:val="20"/>
              </w:rPr>
              <w:t>60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B76B108" w14:textId="77777777" w:rsidR="004E2AD1" w:rsidRPr="002F47EB" w:rsidRDefault="004E2AD1" w:rsidP="004E2AD1">
            <w:pPr>
              <w:rPr>
                <w:rFonts w:cs="Arial"/>
                <w:sz w:val="20"/>
                <w:szCs w:val="20"/>
              </w:rPr>
            </w:pPr>
            <w:r w:rsidRPr="002F47EB">
              <w:rPr>
                <w:rFonts w:cs="Arial"/>
                <w:sz w:val="20"/>
                <w:szCs w:val="20"/>
              </w:rPr>
              <w:t>Oracle Data Integrator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3725D30"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56E001D"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8070DC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1956F6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2D0A32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0AFA4D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4C5AB1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4B7A9E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A2730A0" w14:textId="77777777" w:rsidR="004E2AD1" w:rsidRPr="002F47EB" w:rsidRDefault="004E2AD1" w:rsidP="004E2AD1">
            <w:pPr>
              <w:rPr>
                <w:rFonts w:cs="Arial"/>
                <w:sz w:val="20"/>
                <w:szCs w:val="20"/>
                <w:lang w:val="sr-Cyrl-RS"/>
              </w:rPr>
            </w:pPr>
          </w:p>
        </w:tc>
      </w:tr>
      <w:tr w:rsidR="004E2AD1" w:rsidRPr="002F47EB" w14:paraId="1BD22454" w14:textId="6C8120F8" w:rsidTr="004E2AD1">
        <w:trPr>
          <w:trHeight w:val="34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3121F9C" w14:textId="77777777" w:rsidR="004E2AD1" w:rsidRPr="002F47EB" w:rsidRDefault="004E2AD1" w:rsidP="004E2AD1">
            <w:pPr>
              <w:rPr>
                <w:rFonts w:cs="Arial"/>
                <w:sz w:val="20"/>
                <w:szCs w:val="20"/>
              </w:rPr>
            </w:pPr>
            <w:r w:rsidRPr="002F47EB">
              <w:rPr>
                <w:rFonts w:cs="Arial"/>
                <w:sz w:val="20"/>
                <w:szCs w:val="20"/>
              </w:rPr>
              <w:t>61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953549A" w14:textId="77777777" w:rsidR="004E2AD1" w:rsidRPr="002F47EB" w:rsidRDefault="004E2AD1" w:rsidP="004E2AD1">
            <w:pPr>
              <w:rPr>
                <w:rFonts w:cs="Arial"/>
                <w:sz w:val="20"/>
                <w:szCs w:val="20"/>
              </w:rPr>
            </w:pPr>
            <w:r w:rsidRPr="002F47EB">
              <w:rPr>
                <w:rFonts w:cs="Arial"/>
                <w:sz w:val="20"/>
                <w:szCs w:val="20"/>
              </w:rPr>
              <w:t>Oracle Business Intelligence Suite Enterprise Edition Plus - Named User Plus Perpe</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CE162E0" w14:textId="77777777" w:rsidR="004E2AD1" w:rsidRPr="002F47EB" w:rsidRDefault="004E2AD1" w:rsidP="004E2AD1">
            <w:pPr>
              <w:jc w:val="center"/>
              <w:rPr>
                <w:rFonts w:cs="Arial"/>
                <w:sz w:val="20"/>
                <w:szCs w:val="20"/>
              </w:rPr>
            </w:pPr>
            <w:r w:rsidRPr="002F47EB">
              <w:rPr>
                <w:rFonts w:cs="Arial"/>
                <w:sz w:val="20"/>
                <w:szCs w:val="20"/>
              </w:rPr>
              <w:t>70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D9AF76C"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D12F87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2BACF5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680B3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EC15AE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5629A6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4A47DC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0DAC8CC" w14:textId="77777777" w:rsidR="004E2AD1" w:rsidRPr="002F47EB" w:rsidRDefault="004E2AD1" w:rsidP="004E2AD1">
            <w:pPr>
              <w:rPr>
                <w:rFonts w:cs="Arial"/>
                <w:sz w:val="20"/>
                <w:szCs w:val="20"/>
                <w:lang w:val="sr-Cyrl-RS"/>
              </w:rPr>
            </w:pPr>
          </w:p>
        </w:tc>
      </w:tr>
      <w:tr w:rsidR="004E2AD1" w:rsidRPr="002F47EB" w14:paraId="2575A965" w14:textId="545619F1"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7C8681B" w14:textId="77777777" w:rsidR="004E2AD1" w:rsidRPr="002F47EB" w:rsidRDefault="004E2AD1" w:rsidP="004E2AD1">
            <w:pPr>
              <w:rPr>
                <w:rFonts w:cs="Arial"/>
                <w:sz w:val="20"/>
                <w:szCs w:val="20"/>
              </w:rPr>
            </w:pPr>
            <w:r w:rsidRPr="002F47EB">
              <w:rPr>
                <w:rFonts w:cs="Arial"/>
                <w:sz w:val="20"/>
                <w:szCs w:val="20"/>
              </w:rPr>
              <w:t>62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E4EB97D" w14:textId="77777777" w:rsidR="004E2AD1" w:rsidRPr="002F47EB" w:rsidRDefault="004E2AD1" w:rsidP="004E2AD1">
            <w:pPr>
              <w:rPr>
                <w:rFonts w:cs="Arial"/>
                <w:sz w:val="20"/>
                <w:szCs w:val="20"/>
              </w:rPr>
            </w:pPr>
            <w:r w:rsidRPr="002F47EB">
              <w:rPr>
                <w:rFonts w:cs="Arial"/>
                <w:sz w:val="20"/>
                <w:szCs w:val="20"/>
              </w:rPr>
              <w:t>Oracle WebCenter Content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D2EB68A" w14:textId="77777777" w:rsidR="004E2AD1" w:rsidRPr="002F47EB" w:rsidRDefault="004E2AD1" w:rsidP="004E2AD1">
            <w:pPr>
              <w:jc w:val="center"/>
              <w:rPr>
                <w:rFonts w:cs="Arial"/>
                <w:sz w:val="20"/>
                <w:szCs w:val="20"/>
              </w:rPr>
            </w:pPr>
            <w:r w:rsidRPr="002F47EB">
              <w:rPr>
                <w:rFonts w:cs="Arial"/>
                <w:sz w:val="20"/>
                <w:szCs w:val="20"/>
              </w:rPr>
              <w:t>20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41DCCF0" w14:textId="77777777" w:rsidR="004E2AD1" w:rsidRPr="002F47EB" w:rsidRDefault="004E2AD1" w:rsidP="004E2AD1">
            <w:pPr>
              <w:jc w:val="center"/>
              <w:rPr>
                <w:rFonts w:cs="Arial"/>
                <w:sz w:val="20"/>
                <w:szCs w:val="20"/>
              </w:rPr>
            </w:pPr>
            <w:r w:rsidRPr="002F47EB">
              <w:rPr>
                <w:rFonts w:cs="Arial"/>
                <w:sz w:val="20"/>
                <w:szCs w:val="20"/>
              </w:rPr>
              <w:t>18418337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64BCFF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CDF6EE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EAA796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B6BF8A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64BAE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4B52B9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62E189B" w14:textId="77777777" w:rsidR="004E2AD1" w:rsidRPr="002F47EB" w:rsidRDefault="004E2AD1" w:rsidP="004E2AD1">
            <w:pPr>
              <w:rPr>
                <w:rFonts w:cs="Arial"/>
                <w:sz w:val="20"/>
                <w:szCs w:val="20"/>
                <w:lang w:val="sr-Cyrl-RS"/>
              </w:rPr>
            </w:pPr>
          </w:p>
        </w:tc>
      </w:tr>
      <w:tr w:rsidR="004E2AD1" w:rsidRPr="002F47EB" w14:paraId="19541BB6" w14:textId="3172B4EC"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DF054CB" w14:textId="77777777" w:rsidR="004E2AD1" w:rsidRPr="002F47EB" w:rsidRDefault="004E2AD1" w:rsidP="004E2AD1">
            <w:pPr>
              <w:rPr>
                <w:rFonts w:cs="Arial"/>
                <w:sz w:val="20"/>
                <w:szCs w:val="20"/>
              </w:rPr>
            </w:pPr>
            <w:r w:rsidRPr="002F47EB">
              <w:rPr>
                <w:rFonts w:cs="Arial"/>
                <w:sz w:val="20"/>
                <w:szCs w:val="20"/>
              </w:rPr>
              <w:t>64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7F1C60F"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148373F"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A7C20DD"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70581D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135538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644EA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B4BEFB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47782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5F9422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8938792" w14:textId="77777777" w:rsidR="004E2AD1" w:rsidRPr="002F47EB" w:rsidRDefault="004E2AD1" w:rsidP="004E2AD1">
            <w:pPr>
              <w:rPr>
                <w:rFonts w:cs="Arial"/>
                <w:sz w:val="20"/>
                <w:szCs w:val="20"/>
                <w:lang w:val="sr-Cyrl-RS"/>
              </w:rPr>
            </w:pPr>
          </w:p>
        </w:tc>
      </w:tr>
      <w:tr w:rsidR="004E2AD1" w:rsidRPr="002F47EB" w14:paraId="6227E9DE" w14:textId="6EC4AA9A"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AB7C479" w14:textId="77777777" w:rsidR="004E2AD1" w:rsidRPr="002F47EB" w:rsidRDefault="004E2AD1" w:rsidP="004E2AD1">
            <w:pPr>
              <w:rPr>
                <w:rFonts w:cs="Arial"/>
                <w:sz w:val="20"/>
                <w:szCs w:val="20"/>
              </w:rPr>
            </w:pPr>
            <w:r w:rsidRPr="002F47EB">
              <w:rPr>
                <w:rFonts w:cs="Arial"/>
                <w:sz w:val="20"/>
                <w:szCs w:val="20"/>
              </w:rPr>
              <w:t>65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6F92802"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F80843C"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05DAB6B"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485F57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D19A8F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B5D8AD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A735A2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D70667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158A10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9D1C97D" w14:textId="77777777" w:rsidR="004E2AD1" w:rsidRPr="002F47EB" w:rsidRDefault="004E2AD1" w:rsidP="004E2AD1">
            <w:pPr>
              <w:rPr>
                <w:rFonts w:cs="Arial"/>
                <w:sz w:val="20"/>
                <w:szCs w:val="20"/>
                <w:lang w:val="sr-Cyrl-RS"/>
              </w:rPr>
            </w:pPr>
          </w:p>
        </w:tc>
      </w:tr>
      <w:tr w:rsidR="004E2AD1" w:rsidRPr="002F47EB" w14:paraId="097A6106" w14:textId="502B777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043D698" w14:textId="77777777" w:rsidR="004E2AD1" w:rsidRPr="002F47EB" w:rsidRDefault="004E2AD1" w:rsidP="004E2AD1">
            <w:pPr>
              <w:rPr>
                <w:rFonts w:cs="Arial"/>
                <w:sz w:val="20"/>
                <w:szCs w:val="20"/>
              </w:rPr>
            </w:pPr>
            <w:r w:rsidRPr="002F47EB">
              <w:rPr>
                <w:rFonts w:cs="Arial"/>
                <w:sz w:val="20"/>
                <w:szCs w:val="20"/>
              </w:rPr>
              <w:t>66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58C631B"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5C2CD23"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D4498BE"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BA4B9D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277741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10C500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0AB0C9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402D08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0B2E92"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E9396EE" w14:textId="77777777" w:rsidR="004E2AD1" w:rsidRPr="002F47EB" w:rsidRDefault="004E2AD1" w:rsidP="004E2AD1">
            <w:pPr>
              <w:rPr>
                <w:rFonts w:cs="Arial"/>
                <w:sz w:val="20"/>
                <w:szCs w:val="20"/>
                <w:lang w:val="sr-Cyrl-RS"/>
              </w:rPr>
            </w:pPr>
          </w:p>
        </w:tc>
      </w:tr>
      <w:tr w:rsidR="004E2AD1" w:rsidRPr="002F47EB" w14:paraId="7657CBA0" w14:textId="6F11FBD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6E8D695" w14:textId="77777777" w:rsidR="004E2AD1" w:rsidRPr="002F47EB" w:rsidRDefault="004E2AD1" w:rsidP="004E2AD1">
            <w:pPr>
              <w:rPr>
                <w:rFonts w:cs="Arial"/>
                <w:sz w:val="20"/>
                <w:szCs w:val="20"/>
              </w:rPr>
            </w:pPr>
            <w:r w:rsidRPr="002F47EB">
              <w:rPr>
                <w:rFonts w:cs="Arial"/>
                <w:sz w:val="20"/>
                <w:szCs w:val="20"/>
              </w:rPr>
              <w:t>67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D7CDCD6"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A30B4E3"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9985CAE"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5284E7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36D3A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F2B603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CF0B00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E25F5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EDF8E7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FF7E0C5" w14:textId="77777777" w:rsidR="004E2AD1" w:rsidRPr="002F47EB" w:rsidRDefault="004E2AD1" w:rsidP="004E2AD1">
            <w:pPr>
              <w:rPr>
                <w:rFonts w:cs="Arial"/>
                <w:sz w:val="20"/>
                <w:szCs w:val="20"/>
                <w:lang w:val="sr-Cyrl-RS"/>
              </w:rPr>
            </w:pPr>
          </w:p>
        </w:tc>
      </w:tr>
      <w:tr w:rsidR="004E2AD1" w:rsidRPr="002F47EB" w14:paraId="7D984050" w14:textId="0376A1B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12BBE80" w14:textId="77777777" w:rsidR="004E2AD1" w:rsidRPr="002F47EB" w:rsidRDefault="004E2AD1" w:rsidP="004E2AD1">
            <w:pPr>
              <w:rPr>
                <w:rFonts w:cs="Arial"/>
                <w:sz w:val="20"/>
                <w:szCs w:val="20"/>
              </w:rPr>
            </w:pPr>
            <w:r w:rsidRPr="002F47EB">
              <w:rPr>
                <w:rFonts w:cs="Arial"/>
                <w:sz w:val="20"/>
                <w:szCs w:val="20"/>
              </w:rPr>
              <w:t>68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637F444" w14:textId="77777777" w:rsidR="004E2AD1" w:rsidRPr="002F47EB" w:rsidRDefault="004E2AD1" w:rsidP="004E2AD1">
            <w:pPr>
              <w:rPr>
                <w:rFonts w:cs="Arial"/>
                <w:sz w:val="20"/>
                <w:szCs w:val="20"/>
              </w:rPr>
            </w:pPr>
            <w:r w:rsidRPr="002F47EB">
              <w:rPr>
                <w:rFonts w:cs="Arial"/>
                <w:sz w:val="20"/>
                <w:szCs w:val="20"/>
              </w:rPr>
              <w:t>Oracle Business Intelligence Suite Enterprise Edition Plus - Named User Plus Perpe</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BA29E48" w14:textId="77777777" w:rsidR="004E2AD1" w:rsidRPr="002F47EB" w:rsidRDefault="004E2AD1" w:rsidP="004E2AD1">
            <w:pPr>
              <w:jc w:val="center"/>
              <w:rPr>
                <w:rFonts w:cs="Arial"/>
                <w:sz w:val="20"/>
                <w:szCs w:val="20"/>
              </w:rPr>
            </w:pPr>
            <w:r w:rsidRPr="002F47EB">
              <w:rPr>
                <w:rFonts w:cs="Arial"/>
                <w:sz w:val="20"/>
                <w:szCs w:val="20"/>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89F183C"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A7174B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7C18EE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B522B1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6A9E82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DFA329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BEDFB0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9277DAA" w14:textId="77777777" w:rsidR="004E2AD1" w:rsidRPr="002F47EB" w:rsidRDefault="004E2AD1" w:rsidP="004E2AD1">
            <w:pPr>
              <w:rPr>
                <w:rFonts w:cs="Arial"/>
                <w:sz w:val="20"/>
                <w:szCs w:val="20"/>
                <w:lang w:val="sr-Cyrl-RS"/>
              </w:rPr>
            </w:pPr>
          </w:p>
        </w:tc>
      </w:tr>
      <w:tr w:rsidR="004E2AD1" w:rsidRPr="002F47EB" w14:paraId="375A721F" w14:textId="7B0CD0D3"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4E82C1B" w14:textId="77777777" w:rsidR="004E2AD1" w:rsidRPr="002F47EB" w:rsidRDefault="004E2AD1" w:rsidP="004E2AD1">
            <w:pPr>
              <w:rPr>
                <w:rFonts w:cs="Arial"/>
                <w:sz w:val="20"/>
                <w:szCs w:val="20"/>
              </w:rPr>
            </w:pPr>
            <w:r w:rsidRPr="002F47EB">
              <w:rPr>
                <w:rFonts w:cs="Arial"/>
                <w:sz w:val="20"/>
                <w:szCs w:val="20"/>
              </w:rPr>
              <w:t>69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9F0E923" w14:textId="77777777" w:rsidR="004E2AD1" w:rsidRPr="002F47EB" w:rsidRDefault="004E2AD1" w:rsidP="004E2AD1">
            <w:pPr>
              <w:rPr>
                <w:rFonts w:cs="Arial"/>
                <w:sz w:val="20"/>
                <w:szCs w:val="20"/>
              </w:rPr>
            </w:pPr>
            <w:r w:rsidRPr="002F47EB">
              <w:rPr>
                <w:rFonts w:cs="Arial"/>
                <w:sz w:val="20"/>
                <w:szCs w:val="20"/>
              </w:rPr>
              <w:t>Oracle Tuning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A2CE20B"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6E8A348"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5CCA81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6FD305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C8E09A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951FB7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ABB3C9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5D16A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5B42869" w14:textId="77777777" w:rsidR="004E2AD1" w:rsidRPr="002F47EB" w:rsidRDefault="004E2AD1" w:rsidP="004E2AD1">
            <w:pPr>
              <w:rPr>
                <w:rFonts w:cs="Arial"/>
                <w:sz w:val="20"/>
                <w:szCs w:val="20"/>
                <w:lang w:val="sr-Cyrl-RS"/>
              </w:rPr>
            </w:pPr>
          </w:p>
        </w:tc>
      </w:tr>
      <w:tr w:rsidR="004E2AD1" w:rsidRPr="002F47EB" w14:paraId="6B3F2E89" w14:textId="5B7F246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3D8E655" w14:textId="77777777" w:rsidR="004E2AD1" w:rsidRPr="002F47EB" w:rsidRDefault="004E2AD1" w:rsidP="004E2AD1">
            <w:pPr>
              <w:rPr>
                <w:rFonts w:cs="Arial"/>
                <w:sz w:val="20"/>
                <w:szCs w:val="20"/>
              </w:rPr>
            </w:pPr>
            <w:r w:rsidRPr="002F47EB">
              <w:rPr>
                <w:rFonts w:cs="Arial"/>
                <w:sz w:val="20"/>
                <w:szCs w:val="20"/>
              </w:rPr>
              <w:lastRenderedPageBreak/>
              <w:t>70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30900E7" w14:textId="77777777" w:rsidR="004E2AD1" w:rsidRPr="002F47EB" w:rsidRDefault="004E2AD1" w:rsidP="004E2AD1">
            <w:pPr>
              <w:rPr>
                <w:rFonts w:cs="Arial"/>
                <w:sz w:val="20"/>
                <w:szCs w:val="20"/>
              </w:rPr>
            </w:pPr>
            <w:r w:rsidRPr="002F47EB">
              <w:rPr>
                <w:rFonts w:cs="Arial"/>
                <w:sz w:val="20"/>
                <w:szCs w:val="20"/>
              </w:rPr>
              <w:t>Oracle WebCenter Universal Content Management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B747656" w14:textId="77777777" w:rsidR="004E2AD1" w:rsidRPr="002F47EB" w:rsidRDefault="004E2AD1" w:rsidP="004E2AD1">
            <w:pPr>
              <w:jc w:val="center"/>
              <w:rPr>
                <w:rFonts w:cs="Arial"/>
                <w:sz w:val="20"/>
                <w:szCs w:val="20"/>
              </w:rPr>
            </w:pPr>
            <w:r w:rsidRPr="002F47EB">
              <w:rPr>
                <w:rFonts w:cs="Arial"/>
                <w:sz w:val="20"/>
                <w:szCs w:val="20"/>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DEC819B"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534F24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C3A147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0F7339F"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B4CCF4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BCAA22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AEDA72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7A55319" w14:textId="77777777" w:rsidR="004E2AD1" w:rsidRPr="002F47EB" w:rsidRDefault="004E2AD1" w:rsidP="004E2AD1">
            <w:pPr>
              <w:rPr>
                <w:rFonts w:cs="Arial"/>
                <w:sz w:val="20"/>
                <w:szCs w:val="20"/>
                <w:lang w:val="sr-Cyrl-RS"/>
              </w:rPr>
            </w:pPr>
          </w:p>
        </w:tc>
      </w:tr>
      <w:tr w:rsidR="004E2AD1" w:rsidRPr="002F47EB" w14:paraId="3FEA21A6" w14:textId="5C71B65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1E92611" w14:textId="77777777" w:rsidR="004E2AD1" w:rsidRPr="002F47EB" w:rsidRDefault="004E2AD1" w:rsidP="004E2AD1">
            <w:pPr>
              <w:rPr>
                <w:rFonts w:cs="Arial"/>
                <w:sz w:val="20"/>
                <w:szCs w:val="20"/>
              </w:rPr>
            </w:pPr>
            <w:r w:rsidRPr="002F47EB">
              <w:rPr>
                <w:rFonts w:cs="Arial"/>
                <w:sz w:val="20"/>
                <w:szCs w:val="20"/>
              </w:rPr>
              <w:t>71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8665463"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8C01755"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C4BE8A6"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729212A"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6EF095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3A745E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FB18DD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4B0C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FE0923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16CA2F7" w14:textId="77777777" w:rsidR="004E2AD1" w:rsidRPr="002F47EB" w:rsidRDefault="004E2AD1" w:rsidP="004E2AD1">
            <w:pPr>
              <w:rPr>
                <w:rFonts w:cs="Arial"/>
                <w:sz w:val="20"/>
                <w:szCs w:val="20"/>
                <w:lang w:val="sr-Cyrl-RS"/>
              </w:rPr>
            </w:pPr>
          </w:p>
        </w:tc>
      </w:tr>
      <w:tr w:rsidR="004E2AD1" w:rsidRPr="002F47EB" w14:paraId="65E52BC3" w14:textId="0FB4872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419AB88" w14:textId="77777777" w:rsidR="004E2AD1" w:rsidRPr="002F47EB" w:rsidRDefault="004E2AD1" w:rsidP="004E2AD1">
            <w:pPr>
              <w:rPr>
                <w:rFonts w:cs="Arial"/>
                <w:sz w:val="20"/>
                <w:szCs w:val="20"/>
              </w:rPr>
            </w:pPr>
            <w:r w:rsidRPr="002F47EB">
              <w:rPr>
                <w:rFonts w:cs="Arial"/>
                <w:sz w:val="20"/>
                <w:szCs w:val="20"/>
              </w:rPr>
              <w:t>72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7D64C29" w14:textId="77777777" w:rsidR="004E2AD1" w:rsidRPr="002F47EB" w:rsidRDefault="004E2AD1" w:rsidP="004E2AD1">
            <w:pPr>
              <w:rPr>
                <w:rFonts w:cs="Arial"/>
                <w:sz w:val="20"/>
                <w:szCs w:val="20"/>
              </w:rPr>
            </w:pPr>
            <w:r w:rsidRPr="002F47EB">
              <w:rPr>
                <w:rFonts w:cs="Arial"/>
                <w:sz w:val="20"/>
                <w:szCs w:val="20"/>
              </w:rPr>
              <w:t>Oracle GoldenGate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3348CDF"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20D27E6"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DC050B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366EBA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397D04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726363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6BF6F8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E3DD53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BB24142" w14:textId="77777777" w:rsidR="004E2AD1" w:rsidRPr="002F47EB" w:rsidRDefault="004E2AD1" w:rsidP="004E2AD1">
            <w:pPr>
              <w:rPr>
                <w:rFonts w:cs="Arial"/>
                <w:sz w:val="20"/>
                <w:szCs w:val="20"/>
                <w:lang w:val="sr-Cyrl-RS"/>
              </w:rPr>
            </w:pPr>
          </w:p>
        </w:tc>
      </w:tr>
      <w:tr w:rsidR="004E2AD1" w:rsidRPr="002F47EB" w14:paraId="64A0C306" w14:textId="207E432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3CCB9EC" w14:textId="77777777" w:rsidR="004E2AD1" w:rsidRPr="002F47EB" w:rsidRDefault="004E2AD1" w:rsidP="004E2AD1">
            <w:pPr>
              <w:rPr>
                <w:rFonts w:cs="Arial"/>
                <w:sz w:val="20"/>
                <w:szCs w:val="20"/>
              </w:rPr>
            </w:pPr>
            <w:r w:rsidRPr="002F47EB">
              <w:rPr>
                <w:rFonts w:cs="Arial"/>
                <w:sz w:val="20"/>
                <w:szCs w:val="20"/>
              </w:rPr>
              <w:t>73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00563A9" w14:textId="77777777" w:rsidR="004E2AD1" w:rsidRPr="002F47EB" w:rsidRDefault="004E2AD1" w:rsidP="004E2AD1">
            <w:pPr>
              <w:rPr>
                <w:rFonts w:cs="Arial"/>
                <w:sz w:val="20"/>
                <w:szCs w:val="20"/>
              </w:rPr>
            </w:pPr>
            <w:r w:rsidRPr="002F47EB">
              <w:rPr>
                <w:rFonts w:cs="Arial"/>
                <w:sz w:val="20"/>
                <w:szCs w:val="20"/>
              </w:rPr>
              <w:t>Oracle Advanced Security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9CD0476"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9311A4D"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BCAF83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3FD098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2A0C6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9136CA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488078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7F8110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6E27E77" w14:textId="77777777" w:rsidR="004E2AD1" w:rsidRPr="002F47EB" w:rsidRDefault="004E2AD1" w:rsidP="004E2AD1">
            <w:pPr>
              <w:rPr>
                <w:rFonts w:cs="Arial"/>
                <w:sz w:val="20"/>
                <w:szCs w:val="20"/>
                <w:lang w:val="sr-Cyrl-RS"/>
              </w:rPr>
            </w:pPr>
          </w:p>
        </w:tc>
      </w:tr>
      <w:tr w:rsidR="004E2AD1" w:rsidRPr="002F47EB" w14:paraId="5539B663" w14:textId="5A1A7285"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66698D2" w14:textId="77777777" w:rsidR="004E2AD1" w:rsidRPr="002F47EB" w:rsidRDefault="004E2AD1" w:rsidP="004E2AD1">
            <w:pPr>
              <w:rPr>
                <w:rFonts w:cs="Arial"/>
                <w:sz w:val="20"/>
                <w:szCs w:val="20"/>
              </w:rPr>
            </w:pPr>
            <w:r w:rsidRPr="002F47EB">
              <w:rPr>
                <w:rFonts w:cs="Arial"/>
                <w:sz w:val="20"/>
                <w:szCs w:val="20"/>
              </w:rPr>
              <w:t>74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9016963" w14:textId="77777777" w:rsidR="004E2AD1" w:rsidRPr="002F47EB" w:rsidRDefault="004E2AD1" w:rsidP="004E2AD1">
            <w:pPr>
              <w:rPr>
                <w:rFonts w:cs="Arial"/>
                <w:sz w:val="20"/>
                <w:szCs w:val="20"/>
              </w:rPr>
            </w:pPr>
            <w:r w:rsidRPr="002F47EB">
              <w:rPr>
                <w:rFonts w:cs="Arial"/>
                <w:sz w:val="20"/>
                <w:szCs w:val="20"/>
              </w:rPr>
              <w:t>Oracle Data Masking Pack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634BE2D" w14:textId="77777777" w:rsidR="004E2AD1" w:rsidRPr="002F47EB" w:rsidRDefault="004E2AD1" w:rsidP="004E2AD1">
            <w:pPr>
              <w:jc w:val="center"/>
              <w:rPr>
                <w:rFonts w:cs="Arial"/>
                <w:sz w:val="20"/>
                <w:szCs w:val="20"/>
              </w:rPr>
            </w:pPr>
            <w:r w:rsidRPr="002F47EB">
              <w:rPr>
                <w:rFonts w:cs="Arial"/>
                <w:sz w:val="20"/>
                <w:szCs w:val="20"/>
              </w:rPr>
              <w:t>300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0709B91"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B0CCDA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9A7430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35FAD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CB787B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659B94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3D2517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3A8499C" w14:textId="77777777" w:rsidR="004E2AD1" w:rsidRPr="002F47EB" w:rsidRDefault="004E2AD1" w:rsidP="004E2AD1">
            <w:pPr>
              <w:rPr>
                <w:rFonts w:cs="Arial"/>
                <w:sz w:val="20"/>
                <w:szCs w:val="20"/>
                <w:lang w:val="sr-Cyrl-RS"/>
              </w:rPr>
            </w:pPr>
          </w:p>
        </w:tc>
      </w:tr>
      <w:tr w:rsidR="004E2AD1" w:rsidRPr="002F47EB" w14:paraId="545355C3" w14:textId="2A1CB1BA"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216DB71" w14:textId="77777777" w:rsidR="004E2AD1" w:rsidRPr="002F47EB" w:rsidRDefault="004E2AD1" w:rsidP="004E2AD1">
            <w:pPr>
              <w:rPr>
                <w:rFonts w:cs="Arial"/>
                <w:sz w:val="20"/>
                <w:szCs w:val="20"/>
              </w:rPr>
            </w:pPr>
            <w:r w:rsidRPr="002F47EB">
              <w:rPr>
                <w:rFonts w:cs="Arial"/>
                <w:sz w:val="20"/>
                <w:szCs w:val="20"/>
              </w:rPr>
              <w:t>75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1ED51F8" w14:textId="77777777" w:rsidR="004E2AD1" w:rsidRPr="002F47EB" w:rsidRDefault="004E2AD1" w:rsidP="004E2AD1">
            <w:pPr>
              <w:rPr>
                <w:rFonts w:cs="Arial"/>
                <w:sz w:val="20"/>
                <w:szCs w:val="20"/>
              </w:rPr>
            </w:pPr>
            <w:r w:rsidRPr="002F47EB">
              <w:rPr>
                <w:rFonts w:cs="Arial"/>
                <w:sz w:val="20"/>
                <w:szCs w:val="20"/>
              </w:rPr>
              <w:t>Oracle WebLogic Server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86E81B7"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2733586"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8D9530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2CAC0D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1C2B11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7CDC6B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C01AE6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A67EE1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9DAEE0F" w14:textId="77777777" w:rsidR="004E2AD1" w:rsidRPr="002F47EB" w:rsidRDefault="004E2AD1" w:rsidP="004E2AD1">
            <w:pPr>
              <w:rPr>
                <w:rFonts w:cs="Arial"/>
                <w:sz w:val="20"/>
                <w:szCs w:val="20"/>
                <w:lang w:val="sr-Cyrl-RS"/>
              </w:rPr>
            </w:pPr>
          </w:p>
        </w:tc>
      </w:tr>
      <w:tr w:rsidR="004E2AD1" w:rsidRPr="002F47EB" w14:paraId="5F08EBF7" w14:textId="4EEB85D9"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C0DFD59" w14:textId="77777777" w:rsidR="004E2AD1" w:rsidRPr="002F47EB" w:rsidRDefault="004E2AD1" w:rsidP="004E2AD1">
            <w:pPr>
              <w:rPr>
                <w:rFonts w:cs="Arial"/>
                <w:sz w:val="20"/>
                <w:szCs w:val="20"/>
              </w:rPr>
            </w:pPr>
            <w:r w:rsidRPr="002F47EB">
              <w:rPr>
                <w:rFonts w:cs="Arial"/>
                <w:sz w:val="20"/>
                <w:szCs w:val="20"/>
              </w:rPr>
              <w:t>76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FBCFB33"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FFDB262" w14:textId="77777777" w:rsidR="004E2AD1" w:rsidRPr="002F47EB" w:rsidRDefault="004E2AD1" w:rsidP="004E2AD1">
            <w:pPr>
              <w:jc w:val="center"/>
              <w:rPr>
                <w:rFonts w:cs="Arial"/>
                <w:sz w:val="20"/>
                <w:szCs w:val="20"/>
              </w:rPr>
            </w:pPr>
            <w:r w:rsidRPr="002F47EB">
              <w:rPr>
                <w:rFonts w:cs="Arial"/>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2B15827"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88FC86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15CB49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9DFF0F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6B81FF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2ADB71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CB3506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C7AABDA" w14:textId="77777777" w:rsidR="004E2AD1" w:rsidRPr="002F47EB" w:rsidRDefault="004E2AD1" w:rsidP="004E2AD1">
            <w:pPr>
              <w:rPr>
                <w:rFonts w:cs="Arial"/>
                <w:sz w:val="20"/>
                <w:szCs w:val="20"/>
                <w:lang w:val="sr-Cyrl-RS"/>
              </w:rPr>
            </w:pPr>
          </w:p>
        </w:tc>
      </w:tr>
      <w:tr w:rsidR="004E2AD1" w:rsidRPr="002F47EB" w14:paraId="7DB65677" w14:textId="491F91C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45151EC" w14:textId="77777777" w:rsidR="004E2AD1" w:rsidRPr="002F47EB" w:rsidRDefault="004E2AD1" w:rsidP="004E2AD1">
            <w:pPr>
              <w:rPr>
                <w:rFonts w:cs="Arial"/>
                <w:sz w:val="20"/>
                <w:szCs w:val="20"/>
              </w:rPr>
            </w:pPr>
            <w:r w:rsidRPr="002F47EB">
              <w:rPr>
                <w:rFonts w:cs="Arial"/>
                <w:sz w:val="20"/>
                <w:szCs w:val="20"/>
              </w:rPr>
              <w:t>77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EC0B9DA" w14:textId="77777777" w:rsidR="004E2AD1" w:rsidRPr="002F47EB" w:rsidRDefault="004E2AD1" w:rsidP="004E2AD1">
            <w:pPr>
              <w:rPr>
                <w:rFonts w:cs="Arial"/>
                <w:sz w:val="20"/>
                <w:szCs w:val="20"/>
              </w:rPr>
            </w:pPr>
            <w:r w:rsidRPr="002F47EB">
              <w:rPr>
                <w:rFonts w:cs="Arial"/>
                <w:sz w:val="20"/>
                <w:szCs w:val="20"/>
              </w:rPr>
              <w:t>Oracle GoldenGate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2A6C86B" w14:textId="77777777" w:rsidR="004E2AD1" w:rsidRPr="002F47EB" w:rsidRDefault="004E2AD1" w:rsidP="004E2AD1">
            <w:pPr>
              <w:jc w:val="center"/>
              <w:rPr>
                <w:rFonts w:cs="Arial"/>
                <w:sz w:val="20"/>
                <w:szCs w:val="20"/>
              </w:rPr>
            </w:pPr>
            <w:r w:rsidRPr="002F47EB">
              <w:rPr>
                <w:rFonts w:cs="Arial"/>
                <w:sz w:val="20"/>
                <w:szCs w:val="20"/>
              </w:rPr>
              <w:t>300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363A431"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09E8DE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77E178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112C41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046554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3BDD24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2E0CE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B275E7F" w14:textId="77777777" w:rsidR="004E2AD1" w:rsidRPr="002F47EB" w:rsidRDefault="004E2AD1" w:rsidP="004E2AD1">
            <w:pPr>
              <w:rPr>
                <w:rFonts w:cs="Arial"/>
                <w:sz w:val="20"/>
                <w:szCs w:val="20"/>
                <w:lang w:val="sr-Cyrl-RS"/>
              </w:rPr>
            </w:pPr>
          </w:p>
        </w:tc>
      </w:tr>
      <w:tr w:rsidR="004E2AD1" w:rsidRPr="002F47EB" w14:paraId="7D064870" w14:textId="10610F9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7200FFC" w14:textId="77777777" w:rsidR="004E2AD1" w:rsidRPr="002F47EB" w:rsidRDefault="004E2AD1" w:rsidP="004E2AD1">
            <w:pPr>
              <w:rPr>
                <w:rFonts w:cs="Arial"/>
                <w:sz w:val="20"/>
                <w:szCs w:val="20"/>
              </w:rPr>
            </w:pPr>
            <w:r w:rsidRPr="002F47EB">
              <w:rPr>
                <w:rFonts w:cs="Arial"/>
                <w:sz w:val="20"/>
                <w:szCs w:val="20"/>
              </w:rPr>
              <w:t>78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4122106" w14:textId="77777777" w:rsidR="004E2AD1" w:rsidRPr="002F47EB" w:rsidRDefault="004E2AD1" w:rsidP="004E2AD1">
            <w:pPr>
              <w:rPr>
                <w:rFonts w:cs="Arial"/>
                <w:sz w:val="20"/>
                <w:szCs w:val="20"/>
              </w:rPr>
            </w:pPr>
            <w:r w:rsidRPr="002F47EB">
              <w:rPr>
                <w:rFonts w:cs="Arial"/>
                <w:sz w:val="20"/>
                <w:szCs w:val="20"/>
              </w:rPr>
              <w:t>Oracle Partitioning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6899AED"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8095555"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91B728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DBF09F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7533BF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88CF6D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CDCC75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95725A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6A1064C" w14:textId="77777777" w:rsidR="004E2AD1" w:rsidRPr="002F47EB" w:rsidRDefault="004E2AD1" w:rsidP="004E2AD1">
            <w:pPr>
              <w:rPr>
                <w:rFonts w:cs="Arial"/>
                <w:sz w:val="20"/>
                <w:szCs w:val="20"/>
                <w:lang w:val="sr-Cyrl-RS"/>
              </w:rPr>
            </w:pPr>
          </w:p>
        </w:tc>
      </w:tr>
      <w:tr w:rsidR="004E2AD1" w:rsidRPr="002F47EB" w14:paraId="2F357C02" w14:textId="1A7B9303"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515D9E2" w14:textId="77777777" w:rsidR="004E2AD1" w:rsidRPr="002F47EB" w:rsidRDefault="004E2AD1" w:rsidP="004E2AD1">
            <w:pPr>
              <w:rPr>
                <w:rFonts w:cs="Arial"/>
                <w:sz w:val="20"/>
                <w:szCs w:val="20"/>
              </w:rPr>
            </w:pPr>
            <w:r w:rsidRPr="002F47EB">
              <w:rPr>
                <w:rFonts w:cs="Arial"/>
                <w:sz w:val="20"/>
                <w:szCs w:val="20"/>
              </w:rPr>
              <w:t>79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254B434"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6920787"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B37C1AE"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50DD87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6480DB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70DFBB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70F116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824BF9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16EC93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1C3A83E" w14:textId="77777777" w:rsidR="004E2AD1" w:rsidRPr="002F47EB" w:rsidRDefault="004E2AD1" w:rsidP="004E2AD1">
            <w:pPr>
              <w:rPr>
                <w:rFonts w:cs="Arial"/>
                <w:sz w:val="20"/>
                <w:szCs w:val="20"/>
                <w:lang w:val="sr-Cyrl-RS"/>
              </w:rPr>
            </w:pPr>
          </w:p>
        </w:tc>
      </w:tr>
      <w:tr w:rsidR="004E2AD1" w:rsidRPr="002F47EB" w14:paraId="386E4245" w14:textId="1A1A174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1E33677" w14:textId="77777777" w:rsidR="004E2AD1" w:rsidRPr="002F47EB" w:rsidRDefault="004E2AD1" w:rsidP="004E2AD1">
            <w:pPr>
              <w:rPr>
                <w:rFonts w:cs="Arial"/>
                <w:sz w:val="20"/>
                <w:szCs w:val="20"/>
              </w:rPr>
            </w:pPr>
            <w:r w:rsidRPr="002F47EB">
              <w:rPr>
                <w:rFonts w:cs="Arial"/>
                <w:sz w:val="20"/>
                <w:szCs w:val="20"/>
              </w:rPr>
              <w:t>80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4AD2F9F" w14:textId="77777777" w:rsidR="004E2AD1" w:rsidRPr="002F47EB" w:rsidRDefault="004E2AD1" w:rsidP="004E2AD1">
            <w:pPr>
              <w:rPr>
                <w:rFonts w:cs="Arial"/>
                <w:sz w:val="20"/>
                <w:szCs w:val="20"/>
              </w:rPr>
            </w:pPr>
            <w:r w:rsidRPr="002F47EB">
              <w:rPr>
                <w:rFonts w:cs="Arial"/>
                <w:sz w:val="20"/>
                <w:szCs w:val="20"/>
              </w:rPr>
              <w:t>Oracle WebLogic Server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308D009"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421CB0C"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F778D2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672245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89C3E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7C4192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FF63A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239023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5FD01CB" w14:textId="77777777" w:rsidR="004E2AD1" w:rsidRPr="002F47EB" w:rsidRDefault="004E2AD1" w:rsidP="004E2AD1">
            <w:pPr>
              <w:rPr>
                <w:rFonts w:cs="Arial"/>
                <w:sz w:val="20"/>
                <w:szCs w:val="20"/>
                <w:lang w:val="sr-Cyrl-RS"/>
              </w:rPr>
            </w:pPr>
          </w:p>
        </w:tc>
      </w:tr>
      <w:tr w:rsidR="004E2AD1" w:rsidRPr="002F47EB" w14:paraId="46658FCE" w14:textId="063ACF9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8F120A3" w14:textId="77777777" w:rsidR="004E2AD1" w:rsidRPr="002F47EB" w:rsidRDefault="004E2AD1" w:rsidP="004E2AD1">
            <w:pPr>
              <w:rPr>
                <w:rFonts w:cs="Arial"/>
                <w:sz w:val="20"/>
                <w:szCs w:val="20"/>
              </w:rPr>
            </w:pPr>
            <w:r w:rsidRPr="002F47EB">
              <w:rPr>
                <w:rFonts w:cs="Arial"/>
                <w:sz w:val="20"/>
                <w:szCs w:val="20"/>
              </w:rPr>
              <w:t>81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57E09AB"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F45DA15" w14:textId="77777777" w:rsidR="004E2AD1" w:rsidRPr="002F47EB" w:rsidRDefault="004E2AD1" w:rsidP="004E2AD1">
            <w:pPr>
              <w:jc w:val="center"/>
              <w:rPr>
                <w:rFonts w:cs="Arial"/>
                <w:sz w:val="20"/>
                <w:szCs w:val="20"/>
              </w:rPr>
            </w:pPr>
            <w:r w:rsidRPr="002F47EB">
              <w:rPr>
                <w:rFonts w:cs="Arial"/>
                <w:sz w:val="20"/>
                <w:szCs w:val="20"/>
              </w:rPr>
              <w:t>30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5CC463A"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8AED67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A811BF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7871CB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67E2BB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70EF4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739EE6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93BB871" w14:textId="77777777" w:rsidR="004E2AD1" w:rsidRPr="002F47EB" w:rsidRDefault="004E2AD1" w:rsidP="004E2AD1">
            <w:pPr>
              <w:rPr>
                <w:rFonts w:cs="Arial"/>
                <w:sz w:val="20"/>
                <w:szCs w:val="20"/>
                <w:lang w:val="sr-Cyrl-RS"/>
              </w:rPr>
            </w:pPr>
          </w:p>
        </w:tc>
      </w:tr>
      <w:tr w:rsidR="004E2AD1" w:rsidRPr="002F47EB" w14:paraId="72B910A6" w14:textId="231F8AF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14ABB1C" w14:textId="77777777" w:rsidR="004E2AD1" w:rsidRPr="002F47EB" w:rsidRDefault="004E2AD1" w:rsidP="004E2AD1">
            <w:pPr>
              <w:rPr>
                <w:rFonts w:cs="Arial"/>
                <w:sz w:val="20"/>
                <w:szCs w:val="20"/>
              </w:rPr>
            </w:pPr>
            <w:r w:rsidRPr="002F47EB">
              <w:rPr>
                <w:rFonts w:cs="Arial"/>
                <w:sz w:val="20"/>
                <w:szCs w:val="20"/>
              </w:rPr>
              <w:t>82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AF902E0"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DF0462E" w14:textId="77777777" w:rsidR="004E2AD1" w:rsidRPr="002F47EB" w:rsidRDefault="004E2AD1" w:rsidP="004E2AD1">
            <w:pPr>
              <w:jc w:val="center"/>
              <w:rPr>
                <w:rFonts w:cs="Arial"/>
                <w:sz w:val="20"/>
                <w:szCs w:val="20"/>
              </w:rPr>
            </w:pPr>
            <w:r w:rsidRPr="002F47EB">
              <w:rPr>
                <w:rFonts w:cs="Arial"/>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5C147D3"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2ED3FE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270A2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238722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AE9BE8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DB4F9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4E1FBD"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C21E265" w14:textId="77777777" w:rsidR="004E2AD1" w:rsidRPr="002F47EB" w:rsidRDefault="004E2AD1" w:rsidP="004E2AD1">
            <w:pPr>
              <w:rPr>
                <w:rFonts w:cs="Arial"/>
                <w:sz w:val="20"/>
                <w:szCs w:val="20"/>
                <w:lang w:val="sr-Cyrl-RS"/>
              </w:rPr>
            </w:pPr>
          </w:p>
        </w:tc>
      </w:tr>
      <w:tr w:rsidR="004E2AD1" w:rsidRPr="002F47EB" w14:paraId="3FEB03CD" w14:textId="0AF701EE"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0C0B60D" w14:textId="77777777" w:rsidR="004E2AD1" w:rsidRPr="002F47EB" w:rsidRDefault="004E2AD1" w:rsidP="004E2AD1">
            <w:pPr>
              <w:rPr>
                <w:rFonts w:cs="Arial"/>
                <w:sz w:val="20"/>
                <w:szCs w:val="20"/>
              </w:rPr>
            </w:pPr>
            <w:r w:rsidRPr="002F47EB">
              <w:rPr>
                <w:rFonts w:cs="Arial"/>
                <w:sz w:val="20"/>
                <w:szCs w:val="20"/>
              </w:rPr>
              <w:lastRenderedPageBreak/>
              <w:t>83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C14F367" w14:textId="77777777" w:rsidR="004E2AD1" w:rsidRPr="002F47EB" w:rsidRDefault="004E2AD1" w:rsidP="004E2AD1">
            <w:pPr>
              <w:rPr>
                <w:rFonts w:cs="Arial"/>
                <w:sz w:val="20"/>
                <w:szCs w:val="20"/>
              </w:rPr>
            </w:pPr>
            <w:r w:rsidRPr="002F47EB">
              <w:rPr>
                <w:rFonts w:cs="Arial"/>
                <w:sz w:val="20"/>
                <w:szCs w:val="20"/>
              </w:rPr>
              <w:t>Oracle Diagnostics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ACA98BA"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951D70A"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3B3485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D56717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26728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59DFE2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F41FFE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F4BD6D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111B4A5" w14:textId="77777777" w:rsidR="004E2AD1" w:rsidRPr="002F47EB" w:rsidRDefault="004E2AD1" w:rsidP="004E2AD1">
            <w:pPr>
              <w:rPr>
                <w:rFonts w:cs="Arial"/>
                <w:sz w:val="20"/>
                <w:szCs w:val="20"/>
                <w:lang w:val="sr-Cyrl-RS"/>
              </w:rPr>
            </w:pPr>
          </w:p>
        </w:tc>
      </w:tr>
      <w:tr w:rsidR="004E2AD1" w:rsidRPr="002F47EB" w14:paraId="6B6F7987" w14:textId="5F4BE5B9"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5FDB35A" w14:textId="77777777" w:rsidR="004E2AD1" w:rsidRPr="002F47EB" w:rsidRDefault="004E2AD1" w:rsidP="004E2AD1">
            <w:pPr>
              <w:rPr>
                <w:rFonts w:cs="Arial"/>
                <w:sz w:val="20"/>
                <w:szCs w:val="20"/>
              </w:rPr>
            </w:pPr>
            <w:r w:rsidRPr="002F47EB">
              <w:rPr>
                <w:rFonts w:cs="Arial"/>
                <w:sz w:val="20"/>
                <w:szCs w:val="20"/>
              </w:rPr>
              <w:t>84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0D66267" w14:textId="77777777" w:rsidR="004E2AD1" w:rsidRPr="002F47EB" w:rsidRDefault="004E2AD1" w:rsidP="004E2AD1">
            <w:pPr>
              <w:rPr>
                <w:rFonts w:cs="Arial"/>
                <w:sz w:val="20"/>
                <w:szCs w:val="20"/>
              </w:rPr>
            </w:pPr>
            <w:r w:rsidRPr="002F47EB">
              <w:rPr>
                <w:rFonts w:cs="Arial"/>
                <w:sz w:val="20"/>
                <w:szCs w:val="20"/>
              </w:rPr>
              <w:t>Oracle Data Integrator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B89FA0A"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74A0556"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DBB747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FF60FD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AE100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51641B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9C7F92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2CAE56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DB8C47E" w14:textId="77777777" w:rsidR="004E2AD1" w:rsidRPr="002F47EB" w:rsidRDefault="004E2AD1" w:rsidP="004E2AD1">
            <w:pPr>
              <w:rPr>
                <w:rFonts w:cs="Arial"/>
                <w:sz w:val="20"/>
                <w:szCs w:val="20"/>
                <w:lang w:val="sr-Cyrl-RS"/>
              </w:rPr>
            </w:pPr>
          </w:p>
        </w:tc>
      </w:tr>
      <w:tr w:rsidR="004E2AD1" w:rsidRPr="002F47EB" w14:paraId="025B23CD" w14:textId="34571142"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E9625C2" w14:textId="77777777" w:rsidR="004E2AD1" w:rsidRPr="002F47EB" w:rsidRDefault="004E2AD1" w:rsidP="004E2AD1">
            <w:pPr>
              <w:rPr>
                <w:rFonts w:cs="Arial"/>
                <w:sz w:val="20"/>
                <w:szCs w:val="20"/>
              </w:rPr>
            </w:pPr>
            <w:r w:rsidRPr="002F47EB">
              <w:rPr>
                <w:rFonts w:cs="Arial"/>
                <w:sz w:val="20"/>
                <w:szCs w:val="20"/>
              </w:rPr>
              <w:t>85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13344BD" w14:textId="77777777" w:rsidR="004E2AD1" w:rsidRPr="002F47EB" w:rsidRDefault="004E2AD1" w:rsidP="004E2AD1">
            <w:pPr>
              <w:rPr>
                <w:rFonts w:cs="Arial"/>
                <w:sz w:val="20"/>
                <w:szCs w:val="20"/>
              </w:rPr>
            </w:pPr>
            <w:r w:rsidRPr="002F47EB">
              <w:rPr>
                <w:rFonts w:cs="Arial"/>
                <w:sz w:val="20"/>
                <w:szCs w:val="20"/>
              </w:rPr>
              <w:t>Oracle Internet Application Server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6E0E884"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D44F255"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91193A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F9F87C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97987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04F16D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6EEA78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8C0BB3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B3DD1A5" w14:textId="77777777" w:rsidR="004E2AD1" w:rsidRPr="002F47EB" w:rsidRDefault="004E2AD1" w:rsidP="004E2AD1">
            <w:pPr>
              <w:rPr>
                <w:rFonts w:cs="Arial"/>
                <w:sz w:val="20"/>
                <w:szCs w:val="20"/>
                <w:lang w:val="sr-Cyrl-RS"/>
              </w:rPr>
            </w:pPr>
          </w:p>
        </w:tc>
      </w:tr>
      <w:tr w:rsidR="004E2AD1" w:rsidRPr="002F47EB" w14:paraId="761A984B" w14:textId="5DA0510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D791BAD" w14:textId="77777777" w:rsidR="004E2AD1" w:rsidRPr="002F47EB" w:rsidRDefault="004E2AD1" w:rsidP="004E2AD1">
            <w:pPr>
              <w:rPr>
                <w:rFonts w:cs="Arial"/>
                <w:sz w:val="20"/>
                <w:szCs w:val="20"/>
              </w:rPr>
            </w:pPr>
            <w:r w:rsidRPr="002F47EB">
              <w:rPr>
                <w:rFonts w:cs="Arial"/>
                <w:sz w:val="20"/>
                <w:szCs w:val="20"/>
              </w:rPr>
              <w:t>86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A27C27F"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25D5C46" w14:textId="77777777" w:rsidR="004E2AD1" w:rsidRPr="002F47EB" w:rsidRDefault="004E2AD1" w:rsidP="004E2AD1">
            <w:pPr>
              <w:jc w:val="center"/>
              <w:rPr>
                <w:rFonts w:cs="Arial"/>
                <w:sz w:val="20"/>
                <w:szCs w:val="20"/>
              </w:rPr>
            </w:pPr>
            <w:r w:rsidRPr="002F47EB">
              <w:rPr>
                <w:rFonts w:cs="Arial"/>
                <w:sz w:val="20"/>
                <w:szCs w:val="20"/>
              </w:rPr>
              <w:t>3</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2A9D6F9"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8A8FDBA"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CE1BC5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7CF78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DEC8A7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AF7B1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25040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A523CB5" w14:textId="77777777" w:rsidR="004E2AD1" w:rsidRPr="002F47EB" w:rsidRDefault="004E2AD1" w:rsidP="004E2AD1">
            <w:pPr>
              <w:rPr>
                <w:rFonts w:cs="Arial"/>
                <w:sz w:val="20"/>
                <w:szCs w:val="20"/>
                <w:lang w:val="sr-Cyrl-RS"/>
              </w:rPr>
            </w:pPr>
          </w:p>
        </w:tc>
      </w:tr>
      <w:tr w:rsidR="004E2AD1" w:rsidRPr="002F47EB" w14:paraId="06F0C6F7" w14:textId="6FEFD58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5515946" w14:textId="77777777" w:rsidR="004E2AD1" w:rsidRPr="002F47EB" w:rsidRDefault="004E2AD1" w:rsidP="004E2AD1">
            <w:pPr>
              <w:rPr>
                <w:rFonts w:cs="Arial"/>
                <w:sz w:val="20"/>
                <w:szCs w:val="20"/>
              </w:rPr>
            </w:pPr>
            <w:r w:rsidRPr="002F47EB">
              <w:rPr>
                <w:rFonts w:cs="Arial"/>
                <w:sz w:val="20"/>
                <w:szCs w:val="20"/>
              </w:rPr>
              <w:t>87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CDABF26" w14:textId="77777777" w:rsidR="004E2AD1" w:rsidRPr="002F47EB" w:rsidRDefault="004E2AD1" w:rsidP="004E2AD1">
            <w:pPr>
              <w:rPr>
                <w:rFonts w:cs="Arial"/>
                <w:sz w:val="20"/>
                <w:szCs w:val="20"/>
              </w:rPr>
            </w:pPr>
            <w:r w:rsidRPr="002F47EB">
              <w:rPr>
                <w:rFonts w:cs="Arial"/>
                <w:sz w:val="20"/>
                <w:szCs w:val="20"/>
              </w:rPr>
              <w:t>Oracle Enterprise Data Quality Profiling for Oracle Data Integrator - Processor Per</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EE40438"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C82DC5F" w14:textId="77777777" w:rsidR="004E2AD1" w:rsidRPr="002F47EB" w:rsidRDefault="004E2AD1" w:rsidP="004E2AD1">
            <w:pPr>
              <w:jc w:val="center"/>
              <w:rPr>
                <w:rFonts w:cs="Arial"/>
                <w:sz w:val="20"/>
                <w:szCs w:val="20"/>
              </w:rPr>
            </w:pPr>
            <w:r w:rsidRPr="002F47EB">
              <w:rPr>
                <w:rFonts w:cs="Arial"/>
                <w:sz w:val="20"/>
                <w:szCs w:val="20"/>
              </w:rPr>
              <w:t>p 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34CDE1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96D1E7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EB8D79F"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A7638D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F0FAFD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FAC91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EE06E58" w14:textId="77777777" w:rsidR="004E2AD1" w:rsidRPr="002F47EB" w:rsidRDefault="004E2AD1" w:rsidP="004E2AD1">
            <w:pPr>
              <w:rPr>
                <w:rFonts w:cs="Arial"/>
                <w:sz w:val="20"/>
                <w:szCs w:val="20"/>
                <w:lang w:val="sr-Cyrl-RS"/>
              </w:rPr>
            </w:pPr>
          </w:p>
        </w:tc>
      </w:tr>
      <w:tr w:rsidR="004E2AD1" w:rsidRPr="002F47EB" w14:paraId="60583601" w14:textId="62F6040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E0DA475" w14:textId="77777777" w:rsidR="004E2AD1" w:rsidRPr="002F47EB" w:rsidRDefault="004E2AD1" w:rsidP="004E2AD1">
            <w:pPr>
              <w:rPr>
                <w:rFonts w:cs="Arial"/>
                <w:sz w:val="20"/>
                <w:szCs w:val="20"/>
              </w:rPr>
            </w:pPr>
            <w:r w:rsidRPr="002F47EB">
              <w:rPr>
                <w:rFonts w:cs="Arial"/>
                <w:sz w:val="20"/>
                <w:szCs w:val="20"/>
              </w:rPr>
              <w:t>88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C6AF538"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E4E4195" w14:textId="77777777" w:rsidR="004E2AD1" w:rsidRPr="002F47EB" w:rsidRDefault="004E2AD1" w:rsidP="004E2AD1">
            <w:pPr>
              <w:jc w:val="center"/>
              <w:rPr>
                <w:rFonts w:cs="Arial"/>
                <w:sz w:val="20"/>
                <w:szCs w:val="20"/>
              </w:rPr>
            </w:pPr>
            <w:r w:rsidRPr="002F47EB">
              <w:rPr>
                <w:rFonts w:cs="Arial"/>
                <w:sz w:val="20"/>
                <w:szCs w:val="20"/>
              </w:rPr>
              <w:t>40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B36BB9B"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DC8184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DB0A64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496B4F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17D0F0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52F5C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156554"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30472A2" w14:textId="77777777" w:rsidR="004E2AD1" w:rsidRPr="002F47EB" w:rsidRDefault="004E2AD1" w:rsidP="004E2AD1">
            <w:pPr>
              <w:rPr>
                <w:rFonts w:cs="Arial"/>
                <w:sz w:val="20"/>
                <w:szCs w:val="20"/>
                <w:lang w:val="sr-Cyrl-RS"/>
              </w:rPr>
            </w:pPr>
          </w:p>
        </w:tc>
      </w:tr>
      <w:tr w:rsidR="004E2AD1" w:rsidRPr="002F47EB" w14:paraId="0ADEEF9A" w14:textId="2CAE6348"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31CB8E1" w14:textId="77777777" w:rsidR="004E2AD1" w:rsidRPr="002F47EB" w:rsidRDefault="004E2AD1" w:rsidP="004E2AD1">
            <w:pPr>
              <w:rPr>
                <w:rFonts w:cs="Arial"/>
                <w:sz w:val="20"/>
                <w:szCs w:val="20"/>
              </w:rPr>
            </w:pPr>
            <w:r w:rsidRPr="002F47EB">
              <w:rPr>
                <w:rFonts w:cs="Arial"/>
                <w:sz w:val="20"/>
                <w:szCs w:val="20"/>
              </w:rPr>
              <w:t>89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FED5485"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ED068C6"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C507AE1"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686C27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7C9156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C3C38F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A37446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3A26E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841A9A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9237E00" w14:textId="77777777" w:rsidR="004E2AD1" w:rsidRPr="002F47EB" w:rsidRDefault="004E2AD1" w:rsidP="004E2AD1">
            <w:pPr>
              <w:rPr>
                <w:rFonts w:cs="Arial"/>
                <w:sz w:val="20"/>
                <w:szCs w:val="20"/>
                <w:lang w:val="sr-Cyrl-RS"/>
              </w:rPr>
            </w:pPr>
          </w:p>
        </w:tc>
      </w:tr>
      <w:tr w:rsidR="004E2AD1" w:rsidRPr="002F47EB" w14:paraId="782AF488" w14:textId="21A58C5C"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59AAC68" w14:textId="77777777" w:rsidR="004E2AD1" w:rsidRPr="002F47EB" w:rsidRDefault="004E2AD1" w:rsidP="004E2AD1">
            <w:pPr>
              <w:rPr>
                <w:rFonts w:cs="Arial"/>
                <w:sz w:val="20"/>
                <w:szCs w:val="20"/>
              </w:rPr>
            </w:pPr>
            <w:r w:rsidRPr="002F47EB">
              <w:rPr>
                <w:rFonts w:cs="Arial"/>
                <w:sz w:val="20"/>
                <w:szCs w:val="20"/>
              </w:rPr>
              <w:t>90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9D4D3DE" w14:textId="77777777" w:rsidR="004E2AD1" w:rsidRPr="002F47EB" w:rsidRDefault="004E2AD1" w:rsidP="004E2AD1">
            <w:pPr>
              <w:rPr>
                <w:rFonts w:cs="Arial"/>
                <w:sz w:val="20"/>
                <w:szCs w:val="20"/>
              </w:rPr>
            </w:pPr>
            <w:r w:rsidRPr="002F47EB">
              <w:rPr>
                <w:rFonts w:cs="Arial"/>
                <w:sz w:val="20"/>
                <w:szCs w:val="20"/>
              </w:rPr>
              <w:t>Oracle Partitioning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4D0CD6E" w14:textId="77777777" w:rsidR="004E2AD1" w:rsidRPr="002F47EB" w:rsidRDefault="004E2AD1" w:rsidP="004E2AD1">
            <w:pPr>
              <w:jc w:val="center"/>
              <w:rPr>
                <w:rFonts w:cs="Arial"/>
                <w:sz w:val="20"/>
                <w:szCs w:val="20"/>
              </w:rPr>
            </w:pPr>
            <w:r w:rsidRPr="002F47EB">
              <w:rPr>
                <w:rFonts w:cs="Arial"/>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965D060"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1F7BD6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311A54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EC7500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2DD881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C2D667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86904D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7066E66" w14:textId="77777777" w:rsidR="004E2AD1" w:rsidRPr="002F47EB" w:rsidRDefault="004E2AD1" w:rsidP="004E2AD1">
            <w:pPr>
              <w:rPr>
                <w:rFonts w:cs="Arial"/>
                <w:sz w:val="20"/>
                <w:szCs w:val="20"/>
                <w:lang w:val="sr-Cyrl-RS"/>
              </w:rPr>
            </w:pPr>
          </w:p>
        </w:tc>
      </w:tr>
      <w:tr w:rsidR="004E2AD1" w:rsidRPr="002F47EB" w14:paraId="3C137C79" w14:textId="7CC63C1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2F401DD" w14:textId="77777777" w:rsidR="004E2AD1" w:rsidRPr="002F47EB" w:rsidRDefault="004E2AD1" w:rsidP="004E2AD1">
            <w:pPr>
              <w:rPr>
                <w:rFonts w:cs="Arial"/>
                <w:sz w:val="20"/>
                <w:szCs w:val="20"/>
              </w:rPr>
            </w:pPr>
            <w:r w:rsidRPr="002F47EB">
              <w:rPr>
                <w:rFonts w:cs="Arial"/>
                <w:sz w:val="20"/>
                <w:szCs w:val="20"/>
              </w:rPr>
              <w:t>91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5F849E4" w14:textId="77777777" w:rsidR="004E2AD1" w:rsidRPr="002F47EB" w:rsidRDefault="004E2AD1" w:rsidP="004E2AD1">
            <w:pPr>
              <w:rPr>
                <w:rFonts w:cs="Arial"/>
                <w:sz w:val="20"/>
                <w:szCs w:val="20"/>
              </w:rPr>
            </w:pPr>
            <w:r w:rsidRPr="002F47EB">
              <w:rPr>
                <w:rFonts w:cs="Arial"/>
                <w:sz w:val="20"/>
                <w:szCs w:val="20"/>
              </w:rPr>
              <w:t>Oracle Diagnostics Pack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13751B3"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245F766"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130E6D0"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70D668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08ECF6A"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2D369E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7B37DA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F86508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BFCDE14" w14:textId="77777777" w:rsidR="004E2AD1" w:rsidRPr="002F47EB" w:rsidRDefault="004E2AD1" w:rsidP="004E2AD1">
            <w:pPr>
              <w:rPr>
                <w:rFonts w:cs="Arial"/>
                <w:sz w:val="20"/>
                <w:szCs w:val="20"/>
                <w:lang w:val="sr-Cyrl-RS"/>
              </w:rPr>
            </w:pPr>
          </w:p>
        </w:tc>
      </w:tr>
      <w:tr w:rsidR="004E2AD1" w:rsidRPr="002F47EB" w14:paraId="7B356E09" w14:textId="0EE0924A"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29B0FAA" w14:textId="77777777" w:rsidR="004E2AD1" w:rsidRPr="002F47EB" w:rsidRDefault="004E2AD1" w:rsidP="004E2AD1">
            <w:pPr>
              <w:rPr>
                <w:rFonts w:cs="Arial"/>
                <w:sz w:val="20"/>
                <w:szCs w:val="20"/>
              </w:rPr>
            </w:pPr>
            <w:r w:rsidRPr="002F47EB">
              <w:rPr>
                <w:rFonts w:cs="Arial"/>
                <w:sz w:val="20"/>
                <w:szCs w:val="20"/>
              </w:rPr>
              <w:t>92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1B4C134" w14:textId="77777777" w:rsidR="004E2AD1" w:rsidRPr="002F47EB" w:rsidRDefault="004E2AD1" w:rsidP="004E2AD1">
            <w:pPr>
              <w:rPr>
                <w:rFonts w:cs="Arial"/>
                <w:sz w:val="20"/>
                <w:szCs w:val="20"/>
              </w:rPr>
            </w:pPr>
            <w:r w:rsidRPr="002F47EB">
              <w:rPr>
                <w:rFonts w:cs="Arial"/>
                <w:sz w:val="20"/>
                <w:szCs w:val="20"/>
              </w:rPr>
              <w:t>Oracle Tuning Pack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E64B691"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8BCA7DF" w14:textId="77777777" w:rsidR="004E2AD1" w:rsidRPr="002F47EB" w:rsidRDefault="004E2AD1" w:rsidP="004E2AD1">
            <w:pPr>
              <w:jc w:val="center"/>
              <w:rPr>
                <w:rFonts w:cs="Arial"/>
                <w:sz w:val="20"/>
                <w:szCs w:val="20"/>
              </w:rPr>
            </w:pPr>
            <w:r w:rsidRPr="002F47EB">
              <w:rPr>
                <w:rFonts w:cs="Arial"/>
                <w:sz w:val="20"/>
                <w:szCs w:val="20"/>
              </w:rPr>
              <w:t>19059434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88115F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4C1B43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1AE75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4D21A3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083DFE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78B081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858DF5F" w14:textId="77777777" w:rsidR="004E2AD1" w:rsidRPr="002F47EB" w:rsidRDefault="004E2AD1" w:rsidP="004E2AD1">
            <w:pPr>
              <w:rPr>
                <w:rFonts w:cs="Arial"/>
                <w:sz w:val="20"/>
                <w:szCs w:val="20"/>
                <w:lang w:val="sr-Cyrl-RS"/>
              </w:rPr>
            </w:pPr>
          </w:p>
        </w:tc>
      </w:tr>
      <w:tr w:rsidR="004E2AD1" w:rsidRPr="002F47EB" w14:paraId="18F4A0E4" w14:textId="647E2C15"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BCB5B63" w14:textId="77777777" w:rsidR="004E2AD1" w:rsidRPr="002F47EB" w:rsidRDefault="004E2AD1" w:rsidP="004E2AD1">
            <w:pPr>
              <w:rPr>
                <w:rFonts w:cs="Arial"/>
                <w:sz w:val="20"/>
                <w:szCs w:val="20"/>
              </w:rPr>
            </w:pPr>
            <w:r w:rsidRPr="002F47EB">
              <w:rPr>
                <w:rFonts w:cs="Arial"/>
                <w:sz w:val="20"/>
                <w:szCs w:val="20"/>
              </w:rPr>
              <w:t>93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37DB237"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82ACC3D"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CE9F4FC" w14:textId="77777777" w:rsidR="004E2AD1" w:rsidRPr="002F47EB" w:rsidRDefault="004E2AD1" w:rsidP="004E2AD1">
            <w:pPr>
              <w:jc w:val="center"/>
              <w:rPr>
                <w:rFonts w:cs="Arial"/>
                <w:sz w:val="20"/>
                <w:szCs w:val="20"/>
              </w:rPr>
            </w:pPr>
            <w:r w:rsidRPr="002F47EB">
              <w:rPr>
                <w:rFonts w:cs="Arial"/>
                <w:sz w:val="20"/>
                <w:szCs w:val="20"/>
              </w:rPr>
              <w:t>19691478</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668438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F09138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6D0F28"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E45945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8B62C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E37E24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76E0309" w14:textId="77777777" w:rsidR="004E2AD1" w:rsidRPr="002F47EB" w:rsidRDefault="004E2AD1" w:rsidP="004E2AD1">
            <w:pPr>
              <w:rPr>
                <w:rFonts w:cs="Arial"/>
                <w:sz w:val="20"/>
                <w:szCs w:val="20"/>
                <w:lang w:val="sr-Cyrl-RS"/>
              </w:rPr>
            </w:pPr>
          </w:p>
        </w:tc>
      </w:tr>
      <w:tr w:rsidR="004E2AD1" w:rsidRPr="002F47EB" w14:paraId="1AA9CDCC" w14:textId="32774F3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BCCF981" w14:textId="77777777" w:rsidR="004E2AD1" w:rsidRPr="002F47EB" w:rsidRDefault="004E2AD1" w:rsidP="004E2AD1">
            <w:pPr>
              <w:rPr>
                <w:rFonts w:cs="Arial"/>
                <w:sz w:val="20"/>
                <w:szCs w:val="20"/>
              </w:rPr>
            </w:pPr>
            <w:r w:rsidRPr="002F47EB">
              <w:rPr>
                <w:rFonts w:cs="Arial"/>
                <w:sz w:val="20"/>
                <w:szCs w:val="20"/>
              </w:rPr>
              <w:t>94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18CD04A"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21F5544"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716D5E3" w14:textId="77777777" w:rsidR="004E2AD1" w:rsidRPr="002F47EB" w:rsidRDefault="004E2AD1" w:rsidP="004E2AD1">
            <w:pPr>
              <w:jc w:val="center"/>
              <w:rPr>
                <w:rFonts w:cs="Arial"/>
                <w:sz w:val="20"/>
                <w:szCs w:val="20"/>
              </w:rPr>
            </w:pPr>
            <w:r w:rsidRPr="002F47EB">
              <w:rPr>
                <w:rFonts w:cs="Arial"/>
                <w:sz w:val="20"/>
                <w:szCs w:val="20"/>
              </w:rPr>
              <w:t>19691478</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218560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E6C093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C9FA02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15FE74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7BB3B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689869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6265D0D" w14:textId="77777777" w:rsidR="004E2AD1" w:rsidRPr="002F47EB" w:rsidRDefault="004E2AD1" w:rsidP="004E2AD1">
            <w:pPr>
              <w:rPr>
                <w:rFonts w:cs="Arial"/>
                <w:sz w:val="20"/>
                <w:szCs w:val="20"/>
                <w:lang w:val="sr-Cyrl-RS"/>
              </w:rPr>
            </w:pPr>
          </w:p>
        </w:tc>
      </w:tr>
      <w:tr w:rsidR="004E2AD1" w:rsidRPr="002F47EB" w14:paraId="47AEF373" w14:textId="28CC896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F48D0DD" w14:textId="77777777" w:rsidR="004E2AD1" w:rsidRPr="002F47EB" w:rsidRDefault="004E2AD1" w:rsidP="004E2AD1">
            <w:pPr>
              <w:rPr>
                <w:rFonts w:cs="Arial"/>
                <w:sz w:val="20"/>
                <w:szCs w:val="20"/>
              </w:rPr>
            </w:pPr>
            <w:r w:rsidRPr="002F47EB">
              <w:rPr>
                <w:rFonts w:cs="Arial"/>
                <w:sz w:val="20"/>
                <w:szCs w:val="20"/>
              </w:rPr>
              <w:t>95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781B29C" w14:textId="77777777" w:rsidR="004E2AD1" w:rsidRPr="002F47EB" w:rsidRDefault="004E2AD1" w:rsidP="004E2AD1">
            <w:pPr>
              <w:rPr>
                <w:rFonts w:cs="Arial"/>
                <w:sz w:val="20"/>
                <w:szCs w:val="20"/>
              </w:rPr>
            </w:pPr>
            <w:r w:rsidRPr="002F47EB">
              <w:rPr>
                <w:rFonts w:cs="Arial"/>
                <w:sz w:val="20"/>
                <w:szCs w:val="20"/>
              </w:rPr>
              <w:t>Oracle Database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5ADDC1F" w14:textId="77777777" w:rsidR="004E2AD1" w:rsidRPr="002F47EB" w:rsidRDefault="004E2AD1" w:rsidP="004E2AD1">
            <w:pPr>
              <w:jc w:val="center"/>
              <w:rPr>
                <w:rFonts w:cs="Arial"/>
                <w:sz w:val="20"/>
                <w:szCs w:val="20"/>
              </w:rPr>
            </w:pPr>
            <w:r w:rsidRPr="002F47EB">
              <w:rPr>
                <w:rFonts w:cs="Arial"/>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9E255BE"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B005AFA"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80CBDB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FB1F305"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E2EF14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B136B5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ED868CB"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9C0DBEF" w14:textId="77777777" w:rsidR="004E2AD1" w:rsidRPr="002F47EB" w:rsidRDefault="004E2AD1" w:rsidP="004E2AD1">
            <w:pPr>
              <w:rPr>
                <w:rFonts w:cs="Arial"/>
                <w:sz w:val="20"/>
                <w:szCs w:val="20"/>
                <w:lang w:val="sr-Cyrl-RS"/>
              </w:rPr>
            </w:pPr>
          </w:p>
        </w:tc>
      </w:tr>
      <w:tr w:rsidR="004E2AD1" w:rsidRPr="002F47EB" w14:paraId="526C3B65" w14:textId="06C248A7"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DBE5952" w14:textId="77777777" w:rsidR="004E2AD1" w:rsidRPr="002F47EB" w:rsidRDefault="004E2AD1" w:rsidP="004E2AD1">
            <w:pPr>
              <w:rPr>
                <w:rFonts w:cs="Arial"/>
                <w:sz w:val="20"/>
                <w:szCs w:val="20"/>
              </w:rPr>
            </w:pPr>
            <w:r w:rsidRPr="002F47EB">
              <w:rPr>
                <w:rFonts w:cs="Arial"/>
                <w:sz w:val="20"/>
                <w:szCs w:val="20"/>
              </w:rPr>
              <w:t>96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A7570C3" w14:textId="77777777" w:rsidR="004E2AD1" w:rsidRPr="002F47EB" w:rsidRDefault="004E2AD1" w:rsidP="004E2AD1">
            <w:pPr>
              <w:rPr>
                <w:rFonts w:cs="Arial"/>
                <w:sz w:val="20"/>
                <w:szCs w:val="20"/>
              </w:rPr>
            </w:pPr>
            <w:r w:rsidRPr="002F47EB">
              <w:rPr>
                <w:rFonts w:cs="Arial"/>
                <w:sz w:val="20"/>
                <w:szCs w:val="20"/>
              </w:rPr>
              <w:t>Oracle Tuning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673B7BD" w14:textId="77777777" w:rsidR="004E2AD1" w:rsidRPr="002F47EB" w:rsidRDefault="004E2AD1" w:rsidP="004E2AD1">
            <w:pPr>
              <w:jc w:val="center"/>
              <w:rPr>
                <w:rFonts w:cs="Arial"/>
                <w:sz w:val="20"/>
                <w:szCs w:val="20"/>
              </w:rPr>
            </w:pPr>
            <w:r w:rsidRPr="002F47EB">
              <w:rPr>
                <w:rFonts w:cs="Arial"/>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05CB1C4"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F1C797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B16031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21F8A6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6ECEAD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E8DC3B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AF6233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669E690" w14:textId="77777777" w:rsidR="004E2AD1" w:rsidRPr="002F47EB" w:rsidRDefault="004E2AD1" w:rsidP="004E2AD1">
            <w:pPr>
              <w:rPr>
                <w:rFonts w:cs="Arial"/>
                <w:sz w:val="20"/>
                <w:szCs w:val="20"/>
                <w:lang w:val="sr-Cyrl-RS"/>
              </w:rPr>
            </w:pPr>
          </w:p>
        </w:tc>
      </w:tr>
      <w:tr w:rsidR="004E2AD1" w:rsidRPr="002F47EB" w14:paraId="6ADB1639" w14:textId="07BF0F7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D2F6CE2" w14:textId="77777777" w:rsidR="004E2AD1" w:rsidRPr="002F47EB" w:rsidRDefault="004E2AD1" w:rsidP="004E2AD1">
            <w:pPr>
              <w:rPr>
                <w:rFonts w:cs="Arial"/>
                <w:sz w:val="20"/>
                <w:szCs w:val="20"/>
              </w:rPr>
            </w:pPr>
            <w:r w:rsidRPr="002F47EB">
              <w:rPr>
                <w:rFonts w:cs="Arial"/>
                <w:sz w:val="20"/>
                <w:szCs w:val="20"/>
              </w:rPr>
              <w:lastRenderedPageBreak/>
              <w:t>97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F70CFC0" w14:textId="77777777" w:rsidR="004E2AD1" w:rsidRPr="002F47EB" w:rsidRDefault="004E2AD1" w:rsidP="004E2AD1">
            <w:pPr>
              <w:rPr>
                <w:rFonts w:cs="Arial"/>
                <w:sz w:val="20"/>
                <w:szCs w:val="20"/>
              </w:rPr>
            </w:pPr>
            <w:r w:rsidRPr="002F47EB">
              <w:rPr>
                <w:rFonts w:cs="Arial"/>
                <w:sz w:val="20"/>
                <w:szCs w:val="20"/>
              </w:rPr>
              <w:t>Oracle Data Integrator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5DED4AF" w14:textId="77777777" w:rsidR="004E2AD1" w:rsidRPr="002F47EB" w:rsidRDefault="004E2AD1" w:rsidP="004E2AD1">
            <w:pPr>
              <w:jc w:val="center"/>
              <w:rPr>
                <w:rFonts w:cs="Arial"/>
                <w:sz w:val="20"/>
                <w:szCs w:val="20"/>
              </w:rPr>
            </w:pPr>
            <w:r w:rsidRPr="002F47EB">
              <w:rPr>
                <w:rFonts w:cs="Arial"/>
                <w:sz w:val="20"/>
                <w:szCs w:val="20"/>
              </w:rPr>
              <w:t>20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09238E8"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49DF55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69D558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ABFBAE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25C4A1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CBBFA1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02629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7C1D479" w14:textId="77777777" w:rsidR="004E2AD1" w:rsidRPr="002F47EB" w:rsidRDefault="004E2AD1" w:rsidP="004E2AD1">
            <w:pPr>
              <w:rPr>
                <w:rFonts w:cs="Arial"/>
                <w:sz w:val="20"/>
                <w:szCs w:val="20"/>
                <w:lang w:val="sr-Cyrl-RS"/>
              </w:rPr>
            </w:pPr>
          </w:p>
        </w:tc>
      </w:tr>
      <w:tr w:rsidR="004E2AD1" w:rsidRPr="002F47EB" w14:paraId="4BA9554A" w14:textId="72010A49"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1F08B4E" w14:textId="77777777" w:rsidR="004E2AD1" w:rsidRPr="002F47EB" w:rsidRDefault="004E2AD1" w:rsidP="004E2AD1">
            <w:pPr>
              <w:rPr>
                <w:rFonts w:cs="Arial"/>
                <w:sz w:val="20"/>
                <w:szCs w:val="20"/>
              </w:rPr>
            </w:pPr>
            <w:r w:rsidRPr="002F47EB">
              <w:rPr>
                <w:rFonts w:cs="Arial"/>
                <w:sz w:val="20"/>
                <w:szCs w:val="20"/>
              </w:rPr>
              <w:t>98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41D2041" w14:textId="77777777" w:rsidR="004E2AD1" w:rsidRPr="002F47EB" w:rsidRDefault="004E2AD1" w:rsidP="004E2AD1">
            <w:pPr>
              <w:rPr>
                <w:rFonts w:cs="Arial"/>
                <w:sz w:val="20"/>
                <w:szCs w:val="20"/>
              </w:rPr>
            </w:pPr>
            <w:r w:rsidRPr="002F47EB">
              <w:rPr>
                <w:rFonts w:cs="Arial"/>
                <w:sz w:val="20"/>
                <w:szCs w:val="20"/>
              </w:rPr>
              <w:t>Oracle Web Tier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C6B2D43"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B44067"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C1779D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F8BAD3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1363E1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858BAB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F564E2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199C7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CF474AD" w14:textId="77777777" w:rsidR="004E2AD1" w:rsidRPr="002F47EB" w:rsidRDefault="004E2AD1" w:rsidP="004E2AD1">
            <w:pPr>
              <w:rPr>
                <w:rFonts w:cs="Arial"/>
                <w:sz w:val="20"/>
                <w:szCs w:val="20"/>
                <w:lang w:val="sr-Cyrl-RS"/>
              </w:rPr>
            </w:pPr>
          </w:p>
        </w:tc>
      </w:tr>
      <w:tr w:rsidR="004E2AD1" w:rsidRPr="002F47EB" w14:paraId="379CA7BD" w14:textId="392CE8E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A39D638" w14:textId="77777777" w:rsidR="004E2AD1" w:rsidRPr="002F47EB" w:rsidRDefault="004E2AD1" w:rsidP="004E2AD1">
            <w:pPr>
              <w:rPr>
                <w:rFonts w:cs="Arial"/>
                <w:sz w:val="20"/>
                <w:szCs w:val="20"/>
              </w:rPr>
            </w:pPr>
            <w:r w:rsidRPr="002F47EB">
              <w:rPr>
                <w:rFonts w:cs="Arial"/>
                <w:sz w:val="20"/>
                <w:szCs w:val="20"/>
              </w:rPr>
              <w:t>99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7DBF01E"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B979D92" w14:textId="77777777" w:rsidR="004E2AD1" w:rsidRPr="002F47EB" w:rsidRDefault="004E2AD1" w:rsidP="004E2AD1">
            <w:pPr>
              <w:jc w:val="center"/>
              <w:rPr>
                <w:rFonts w:cs="Arial"/>
                <w:sz w:val="20"/>
                <w:szCs w:val="20"/>
              </w:rPr>
            </w:pPr>
            <w:r w:rsidRPr="002F47EB">
              <w:rPr>
                <w:rFonts w:cs="Arial"/>
                <w:sz w:val="20"/>
                <w:szCs w:val="20"/>
              </w:rPr>
              <w:t>35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284A860"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63C6FD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3E6746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404FD2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9DAD79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A1BB00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BAB68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AEF36B7" w14:textId="77777777" w:rsidR="004E2AD1" w:rsidRPr="002F47EB" w:rsidRDefault="004E2AD1" w:rsidP="004E2AD1">
            <w:pPr>
              <w:rPr>
                <w:rFonts w:cs="Arial"/>
                <w:sz w:val="20"/>
                <w:szCs w:val="20"/>
                <w:lang w:val="sr-Cyrl-RS"/>
              </w:rPr>
            </w:pPr>
          </w:p>
        </w:tc>
      </w:tr>
      <w:tr w:rsidR="004E2AD1" w:rsidRPr="002F47EB" w14:paraId="5EF01D47" w14:textId="1612D3B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FDBBC74" w14:textId="77777777" w:rsidR="004E2AD1" w:rsidRPr="002F47EB" w:rsidRDefault="004E2AD1" w:rsidP="004E2AD1">
            <w:pPr>
              <w:rPr>
                <w:rFonts w:cs="Arial"/>
                <w:sz w:val="20"/>
                <w:szCs w:val="20"/>
              </w:rPr>
            </w:pPr>
            <w:r w:rsidRPr="002F47EB">
              <w:rPr>
                <w:rFonts w:cs="Arial"/>
                <w:sz w:val="20"/>
                <w:szCs w:val="20"/>
              </w:rPr>
              <w:t>100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BD969DB"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EBEEDD8" w14:textId="77777777" w:rsidR="004E2AD1" w:rsidRPr="002F47EB" w:rsidRDefault="004E2AD1" w:rsidP="004E2AD1">
            <w:pPr>
              <w:jc w:val="center"/>
              <w:rPr>
                <w:rFonts w:cs="Arial"/>
                <w:sz w:val="20"/>
                <w:szCs w:val="20"/>
              </w:rPr>
            </w:pPr>
            <w:r w:rsidRPr="002F47EB">
              <w:rPr>
                <w:rFonts w:cs="Arial"/>
                <w:sz w:val="20"/>
                <w:szCs w:val="20"/>
              </w:rPr>
              <w:t>2</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DB757E6"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DB409FD"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313E10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985CAD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C78F3E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160676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2DE023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B4FCC2B" w14:textId="77777777" w:rsidR="004E2AD1" w:rsidRPr="002F47EB" w:rsidRDefault="004E2AD1" w:rsidP="004E2AD1">
            <w:pPr>
              <w:rPr>
                <w:rFonts w:cs="Arial"/>
                <w:sz w:val="20"/>
                <w:szCs w:val="20"/>
                <w:lang w:val="sr-Cyrl-RS"/>
              </w:rPr>
            </w:pPr>
          </w:p>
        </w:tc>
      </w:tr>
      <w:tr w:rsidR="004E2AD1" w:rsidRPr="002F47EB" w14:paraId="40586D30" w14:textId="6F588787"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CA01BFD" w14:textId="77777777" w:rsidR="004E2AD1" w:rsidRPr="002F47EB" w:rsidRDefault="004E2AD1" w:rsidP="004E2AD1">
            <w:pPr>
              <w:rPr>
                <w:rFonts w:cs="Arial"/>
                <w:sz w:val="20"/>
                <w:szCs w:val="20"/>
              </w:rPr>
            </w:pPr>
            <w:r w:rsidRPr="002F47EB">
              <w:rPr>
                <w:rFonts w:cs="Arial"/>
                <w:sz w:val="20"/>
                <w:szCs w:val="20"/>
              </w:rPr>
              <w:t>101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55E81AA" w14:textId="77777777" w:rsidR="004E2AD1" w:rsidRPr="002F47EB" w:rsidRDefault="004E2AD1" w:rsidP="004E2AD1">
            <w:pPr>
              <w:rPr>
                <w:rFonts w:cs="Arial"/>
                <w:sz w:val="20"/>
                <w:szCs w:val="20"/>
              </w:rPr>
            </w:pPr>
            <w:r w:rsidRPr="002F47EB">
              <w:rPr>
                <w:rFonts w:cs="Arial"/>
                <w:sz w:val="20"/>
                <w:szCs w:val="20"/>
              </w:rPr>
              <w:t>Oracle Diagnostics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5A13EE8" w14:textId="77777777" w:rsidR="004E2AD1" w:rsidRPr="002F47EB" w:rsidRDefault="004E2AD1" w:rsidP="004E2AD1">
            <w:pPr>
              <w:jc w:val="center"/>
              <w:rPr>
                <w:rFonts w:cs="Arial"/>
                <w:sz w:val="20"/>
                <w:szCs w:val="20"/>
              </w:rPr>
            </w:pPr>
            <w:r w:rsidRPr="002F47EB">
              <w:rPr>
                <w:rFonts w:cs="Arial"/>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5F7368D"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7F4AB3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39ADBC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3468D2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9E8A89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18B3E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1B6E39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2543443" w14:textId="77777777" w:rsidR="004E2AD1" w:rsidRPr="002F47EB" w:rsidRDefault="004E2AD1" w:rsidP="004E2AD1">
            <w:pPr>
              <w:rPr>
                <w:rFonts w:cs="Arial"/>
                <w:sz w:val="20"/>
                <w:szCs w:val="20"/>
                <w:lang w:val="sr-Cyrl-RS"/>
              </w:rPr>
            </w:pPr>
          </w:p>
        </w:tc>
      </w:tr>
      <w:tr w:rsidR="004E2AD1" w:rsidRPr="002F47EB" w14:paraId="790E231B" w14:textId="6365CFA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B61A3FB" w14:textId="77777777" w:rsidR="004E2AD1" w:rsidRPr="002F47EB" w:rsidRDefault="004E2AD1" w:rsidP="004E2AD1">
            <w:pPr>
              <w:rPr>
                <w:rFonts w:cs="Arial"/>
                <w:sz w:val="20"/>
                <w:szCs w:val="20"/>
              </w:rPr>
            </w:pPr>
            <w:r w:rsidRPr="002F47EB">
              <w:rPr>
                <w:rFonts w:cs="Arial"/>
                <w:sz w:val="20"/>
                <w:szCs w:val="20"/>
              </w:rPr>
              <w:t>102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BDC89FC" w14:textId="77777777" w:rsidR="004E2AD1" w:rsidRPr="002F47EB" w:rsidRDefault="004E2AD1" w:rsidP="004E2AD1">
            <w:pPr>
              <w:rPr>
                <w:rFonts w:cs="Arial"/>
                <w:sz w:val="20"/>
                <w:szCs w:val="20"/>
              </w:rPr>
            </w:pPr>
            <w:r w:rsidRPr="002F47EB">
              <w:rPr>
                <w:rFonts w:cs="Arial"/>
                <w:sz w:val="20"/>
                <w:szCs w:val="20"/>
              </w:rPr>
              <w:t>Oracle Real Application Clusters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6A64C0F"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4C0A82D"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E00A02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DAA11D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B35D44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08FA4A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6EA35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A2FAF8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3DCD173" w14:textId="77777777" w:rsidR="004E2AD1" w:rsidRPr="002F47EB" w:rsidRDefault="004E2AD1" w:rsidP="004E2AD1">
            <w:pPr>
              <w:rPr>
                <w:rFonts w:cs="Arial"/>
                <w:sz w:val="20"/>
                <w:szCs w:val="20"/>
                <w:lang w:val="sr-Cyrl-RS"/>
              </w:rPr>
            </w:pPr>
          </w:p>
        </w:tc>
      </w:tr>
      <w:tr w:rsidR="004E2AD1" w:rsidRPr="002F47EB" w14:paraId="40D97E87" w14:textId="595C0C0E"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E65C2B6" w14:textId="77777777" w:rsidR="004E2AD1" w:rsidRPr="002F47EB" w:rsidRDefault="004E2AD1" w:rsidP="004E2AD1">
            <w:pPr>
              <w:rPr>
                <w:rFonts w:cs="Arial"/>
                <w:sz w:val="20"/>
                <w:szCs w:val="20"/>
              </w:rPr>
            </w:pPr>
            <w:r w:rsidRPr="002F47EB">
              <w:rPr>
                <w:rFonts w:cs="Arial"/>
                <w:sz w:val="20"/>
                <w:szCs w:val="20"/>
              </w:rPr>
              <w:t>103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0EB9C5B"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9DA198A" w14:textId="77777777" w:rsidR="004E2AD1" w:rsidRPr="002F47EB" w:rsidRDefault="004E2AD1" w:rsidP="004E2AD1">
            <w:pPr>
              <w:jc w:val="center"/>
              <w:rPr>
                <w:rFonts w:cs="Arial"/>
                <w:sz w:val="20"/>
                <w:szCs w:val="20"/>
              </w:rPr>
            </w:pPr>
            <w:r w:rsidRPr="002F47EB">
              <w:rPr>
                <w:rFonts w:cs="Arial"/>
                <w:sz w:val="20"/>
                <w:szCs w:val="20"/>
              </w:rPr>
              <w:t>25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F128BBC"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587ABE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31F6B8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43DA60"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64877E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B7BE16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BE97B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B4768C7" w14:textId="77777777" w:rsidR="004E2AD1" w:rsidRPr="002F47EB" w:rsidRDefault="004E2AD1" w:rsidP="004E2AD1">
            <w:pPr>
              <w:rPr>
                <w:rFonts w:cs="Arial"/>
                <w:sz w:val="20"/>
                <w:szCs w:val="20"/>
                <w:lang w:val="sr-Cyrl-RS"/>
              </w:rPr>
            </w:pPr>
          </w:p>
        </w:tc>
      </w:tr>
      <w:tr w:rsidR="004E2AD1" w:rsidRPr="002F47EB" w14:paraId="66986FB9" w14:textId="3D8B5F27"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2D7C5D3" w14:textId="77777777" w:rsidR="004E2AD1" w:rsidRPr="002F47EB" w:rsidRDefault="004E2AD1" w:rsidP="004E2AD1">
            <w:pPr>
              <w:rPr>
                <w:rFonts w:cs="Arial"/>
                <w:sz w:val="20"/>
                <w:szCs w:val="20"/>
              </w:rPr>
            </w:pPr>
            <w:r w:rsidRPr="002F47EB">
              <w:rPr>
                <w:rFonts w:cs="Arial"/>
                <w:sz w:val="20"/>
                <w:szCs w:val="20"/>
              </w:rPr>
              <w:t>104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ACD261D" w14:textId="77777777" w:rsidR="004E2AD1" w:rsidRPr="002F47EB" w:rsidRDefault="004E2AD1" w:rsidP="004E2AD1">
            <w:pPr>
              <w:rPr>
                <w:rFonts w:cs="Arial"/>
                <w:sz w:val="20"/>
                <w:szCs w:val="20"/>
              </w:rPr>
            </w:pPr>
            <w:r w:rsidRPr="002F47EB">
              <w:rPr>
                <w:rFonts w:cs="Arial"/>
                <w:sz w:val="20"/>
                <w:szCs w:val="20"/>
              </w:rPr>
              <w:t>Oracle GoldenGate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B3C071F"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8E9E8E9"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098F26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59C276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0C45CC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73B659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BA8D87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326385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6CE323D" w14:textId="77777777" w:rsidR="004E2AD1" w:rsidRPr="002F47EB" w:rsidRDefault="004E2AD1" w:rsidP="004E2AD1">
            <w:pPr>
              <w:rPr>
                <w:rFonts w:cs="Arial"/>
                <w:sz w:val="20"/>
                <w:szCs w:val="20"/>
                <w:lang w:val="sr-Cyrl-RS"/>
              </w:rPr>
            </w:pPr>
          </w:p>
        </w:tc>
      </w:tr>
      <w:tr w:rsidR="004E2AD1" w:rsidRPr="002F47EB" w14:paraId="7A218F7A" w14:textId="4F6A042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102F449" w14:textId="77777777" w:rsidR="004E2AD1" w:rsidRPr="002F47EB" w:rsidRDefault="004E2AD1" w:rsidP="004E2AD1">
            <w:pPr>
              <w:rPr>
                <w:rFonts w:cs="Arial"/>
                <w:sz w:val="20"/>
                <w:szCs w:val="20"/>
              </w:rPr>
            </w:pPr>
            <w:r w:rsidRPr="002F47EB">
              <w:rPr>
                <w:rFonts w:cs="Arial"/>
                <w:sz w:val="20"/>
                <w:szCs w:val="20"/>
              </w:rPr>
              <w:t>105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9625375"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C289F85" w14:textId="77777777" w:rsidR="004E2AD1" w:rsidRPr="002F47EB" w:rsidRDefault="004E2AD1" w:rsidP="004E2AD1">
            <w:pPr>
              <w:jc w:val="center"/>
              <w:rPr>
                <w:rFonts w:cs="Arial"/>
                <w:sz w:val="20"/>
                <w:szCs w:val="20"/>
              </w:rPr>
            </w:pPr>
            <w:r w:rsidRPr="002F47EB">
              <w:rPr>
                <w:rFonts w:cs="Arial"/>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D7CABD3"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2D896E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D0C828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ADE902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416805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4C7051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C080C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12F577E" w14:textId="77777777" w:rsidR="004E2AD1" w:rsidRPr="002F47EB" w:rsidRDefault="004E2AD1" w:rsidP="004E2AD1">
            <w:pPr>
              <w:rPr>
                <w:rFonts w:cs="Arial"/>
                <w:sz w:val="20"/>
                <w:szCs w:val="20"/>
                <w:lang w:val="sr-Cyrl-RS"/>
              </w:rPr>
            </w:pPr>
          </w:p>
        </w:tc>
      </w:tr>
      <w:tr w:rsidR="004E2AD1" w:rsidRPr="002F47EB" w14:paraId="39F72CA2" w14:textId="003C3D2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48A35D3" w14:textId="77777777" w:rsidR="004E2AD1" w:rsidRPr="002F47EB" w:rsidRDefault="004E2AD1" w:rsidP="004E2AD1">
            <w:pPr>
              <w:rPr>
                <w:rFonts w:cs="Arial"/>
                <w:sz w:val="20"/>
                <w:szCs w:val="20"/>
              </w:rPr>
            </w:pPr>
            <w:r w:rsidRPr="002F47EB">
              <w:rPr>
                <w:rFonts w:cs="Arial"/>
                <w:sz w:val="20"/>
                <w:szCs w:val="20"/>
              </w:rPr>
              <w:t>106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53FDF41" w14:textId="77777777" w:rsidR="004E2AD1" w:rsidRPr="002F47EB" w:rsidRDefault="004E2AD1" w:rsidP="004E2AD1">
            <w:pPr>
              <w:rPr>
                <w:rFonts w:cs="Arial"/>
                <w:sz w:val="20"/>
                <w:szCs w:val="20"/>
              </w:rPr>
            </w:pPr>
            <w:r w:rsidRPr="002F47EB">
              <w:rPr>
                <w:rFonts w:cs="Arial"/>
                <w:sz w:val="20"/>
                <w:szCs w:val="20"/>
              </w:rPr>
              <w:t>Oracle WebLogic Server Standard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E64A757" w14:textId="77777777" w:rsidR="004E2AD1" w:rsidRPr="002F47EB" w:rsidRDefault="004E2AD1" w:rsidP="004E2AD1">
            <w:pPr>
              <w:jc w:val="center"/>
              <w:rPr>
                <w:rFonts w:cs="Arial"/>
                <w:sz w:val="20"/>
                <w:szCs w:val="20"/>
              </w:rPr>
            </w:pPr>
            <w:r w:rsidRPr="002F47EB">
              <w:rPr>
                <w:rFonts w:cs="Arial"/>
                <w:sz w:val="20"/>
                <w:szCs w:val="20"/>
              </w:rPr>
              <w:t>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6748FA4" w14:textId="77777777" w:rsidR="004E2AD1" w:rsidRPr="002F47EB" w:rsidRDefault="004E2AD1" w:rsidP="004E2AD1">
            <w:pPr>
              <w:jc w:val="center"/>
              <w:rPr>
                <w:rFonts w:cs="Arial"/>
                <w:sz w:val="20"/>
                <w:szCs w:val="20"/>
              </w:rPr>
            </w:pPr>
            <w:r w:rsidRPr="002F47EB">
              <w:rPr>
                <w:rFonts w:cs="Arial"/>
                <w:sz w:val="20"/>
                <w:szCs w:val="20"/>
              </w:rPr>
              <w:t>19691480</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0B77B0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65BD08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6F83C6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ED73DD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1EE6F6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8719CB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20242AE" w14:textId="77777777" w:rsidR="004E2AD1" w:rsidRPr="002F47EB" w:rsidRDefault="004E2AD1" w:rsidP="004E2AD1">
            <w:pPr>
              <w:rPr>
                <w:rFonts w:cs="Arial"/>
                <w:sz w:val="20"/>
                <w:szCs w:val="20"/>
                <w:lang w:val="sr-Cyrl-RS"/>
              </w:rPr>
            </w:pPr>
          </w:p>
        </w:tc>
      </w:tr>
      <w:tr w:rsidR="004E2AD1" w:rsidRPr="002F47EB" w14:paraId="0EF8E6E3" w14:textId="4BC4D452"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A781712" w14:textId="77777777" w:rsidR="004E2AD1" w:rsidRPr="002F47EB" w:rsidRDefault="004E2AD1" w:rsidP="004E2AD1">
            <w:pPr>
              <w:rPr>
                <w:rFonts w:cs="Arial"/>
                <w:sz w:val="20"/>
                <w:szCs w:val="20"/>
              </w:rPr>
            </w:pPr>
            <w:r w:rsidRPr="002F47EB">
              <w:rPr>
                <w:rFonts w:cs="Arial"/>
                <w:sz w:val="20"/>
                <w:szCs w:val="20"/>
              </w:rPr>
              <w:t>107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C19EDAC" w14:textId="77777777" w:rsidR="004E2AD1" w:rsidRPr="002F47EB" w:rsidRDefault="004E2AD1" w:rsidP="004E2AD1">
            <w:pPr>
              <w:rPr>
                <w:rFonts w:cs="Arial"/>
                <w:sz w:val="20"/>
                <w:szCs w:val="20"/>
              </w:rPr>
            </w:pPr>
            <w:r w:rsidRPr="002F47EB">
              <w:rPr>
                <w:rFonts w:cs="Arial"/>
                <w:sz w:val="20"/>
                <w:szCs w:val="20"/>
              </w:rPr>
              <w:t>Oracle GoldenGate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9BFBB0D"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B7793D9"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56FD98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082181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CCA6BCA"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F60154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6869FE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761C1B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9121E1C" w14:textId="77777777" w:rsidR="004E2AD1" w:rsidRPr="002F47EB" w:rsidRDefault="004E2AD1" w:rsidP="004E2AD1">
            <w:pPr>
              <w:rPr>
                <w:rFonts w:cs="Arial"/>
                <w:sz w:val="20"/>
                <w:szCs w:val="20"/>
                <w:lang w:val="sr-Cyrl-RS"/>
              </w:rPr>
            </w:pPr>
          </w:p>
        </w:tc>
      </w:tr>
      <w:tr w:rsidR="004E2AD1" w:rsidRPr="002F47EB" w14:paraId="42A1C957" w14:textId="271A0D96"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DBE59F1" w14:textId="77777777" w:rsidR="004E2AD1" w:rsidRPr="002F47EB" w:rsidRDefault="004E2AD1" w:rsidP="004E2AD1">
            <w:pPr>
              <w:rPr>
                <w:rFonts w:cs="Arial"/>
                <w:sz w:val="20"/>
                <w:szCs w:val="20"/>
              </w:rPr>
            </w:pPr>
            <w:r w:rsidRPr="002F47EB">
              <w:rPr>
                <w:rFonts w:cs="Arial"/>
                <w:sz w:val="20"/>
                <w:szCs w:val="20"/>
              </w:rPr>
              <w:t>108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A8D7DB2" w14:textId="77777777" w:rsidR="004E2AD1" w:rsidRPr="002F47EB" w:rsidRDefault="004E2AD1" w:rsidP="004E2AD1">
            <w:pPr>
              <w:rPr>
                <w:rFonts w:cs="Arial"/>
                <w:sz w:val="20"/>
                <w:szCs w:val="20"/>
              </w:rPr>
            </w:pPr>
            <w:r w:rsidRPr="002F47EB">
              <w:rPr>
                <w:rFonts w:cs="Arial"/>
                <w:sz w:val="20"/>
                <w:szCs w:val="20"/>
              </w:rPr>
              <w:t>Oracle Internet Developer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11BD4FA"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3C66751"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D7668D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16D26E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687E5EF"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082DC0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0DC0CB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12E502"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D87FF2C" w14:textId="77777777" w:rsidR="004E2AD1" w:rsidRPr="002F47EB" w:rsidRDefault="004E2AD1" w:rsidP="004E2AD1">
            <w:pPr>
              <w:rPr>
                <w:rFonts w:cs="Arial"/>
                <w:sz w:val="20"/>
                <w:szCs w:val="20"/>
                <w:lang w:val="sr-Cyrl-RS"/>
              </w:rPr>
            </w:pPr>
          </w:p>
        </w:tc>
      </w:tr>
      <w:tr w:rsidR="004E2AD1" w:rsidRPr="002F47EB" w14:paraId="1E1DA42F" w14:textId="5554FFFE"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3B5ED8A" w14:textId="77777777" w:rsidR="004E2AD1" w:rsidRPr="002F47EB" w:rsidRDefault="004E2AD1" w:rsidP="004E2AD1">
            <w:pPr>
              <w:rPr>
                <w:rFonts w:cs="Arial"/>
                <w:sz w:val="20"/>
                <w:szCs w:val="20"/>
              </w:rPr>
            </w:pPr>
            <w:r w:rsidRPr="002F47EB">
              <w:rPr>
                <w:rFonts w:cs="Arial"/>
                <w:sz w:val="20"/>
                <w:szCs w:val="20"/>
              </w:rPr>
              <w:t>109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0566A64C"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E0658F2" w14:textId="77777777" w:rsidR="004E2AD1" w:rsidRPr="002F47EB" w:rsidRDefault="004E2AD1" w:rsidP="004E2AD1">
            <w:pPr>
              <w:jc w:val="center"/>
              <w:rPr>
                <w:rFonts w:cs="Arial"/>
                <w:sz w:val="20"/>
                <w:szCs w:val="20"/>
              </w:rPr>
            </w:pPr>
            <w:r w:rsidRPr="002F47EB">
              <w:rPr>
                <w:rFonts w:cs="Arial"/>
                <w:sz w:val="20"/>
                <w:szCs w:val="20"/>
              </w:rPr>
              <w:t>7</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48F239D"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25626D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0A33C8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E7BC38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2D934E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15A77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C67EB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8ED9847" w14:textId="77777777" w:rsidR="004E2AD1" w:rsidRPr="002F47EB" w:rsidRDefault="004E2AD1" w:rsidP="004E2AD1">
            <w:pPr>
              <w:rPr>
                <w:rFonts w:cs="Arial"/>
                <w:sz w:val="20"/>
                <w:szCs w:val="20"/>
                <w:lang w:val="sr-Cyrl-RS"/>
              </w:rPr>
            </w:pPr>
          </w:p>
        </w:tc>
      </w:tr>
      <w:tr w:rsidR="004E2AD1" w:rsidRPr="002F47EB" w14:paraId="709D5B66" w14:textId="0DF7AFF1"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23065E1" w14:textId="77777777" w:rsidR="004E2AD1" w:rsidRPr="002F47EB" w:rsidRDefault="004E2AD1" w:rsidP="004E2AD1">
            <w:pPr>
              <w:rPr>
                <w:rFonts w:cs="Arial"/>
                <w:sz w:val="20"/>
                <w:szCs w:val="20"/>
              </w:rPr>
            </w:pPr>
            <w:r w:rsidRPr="002F47EB">
              <w:rPr>
                <w:rFonts w:cs="Arial"/>
                <w:sz w:val="20"/>
                <w:szCs w:val="20"/>
              </w:rPr>
              <w:lastRenderedPageBreak/>
              <w:t>110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5C15B87" w14:textId="77777777" w:rsidR="004E2AD1" w:rsidRPr="002F47EB" w:rsidRDefault="004E2AD1" w:rsidP="004E2AD1">
            <w:pPr>
              <w:rPr>
                <w:rFonts w:cs="Arial"/>
                <w:sz w:val="20"/>
                <w:szCs w:val="20"/>
              </w:rPr>
            </w:pPr>
            <w:r w:rsidRPr="002F47EB">
              <w:rPr>
                <w:rFonts w:cs="Arial"/>
                <w:sz w:val="20"/>
                <w:szCs w:val="20"/>
              </w:rPr>
              <w:t>Oracle Business Intelligence Pu blisher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5E12E60"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ABCD4AB"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9377C0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A249F9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03E333A"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149D27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524298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E046F5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2256359" w14:textId="77777777" w:rsidR="004E2AD1" w:rsidRPr="002F47EB" w:rsidRDefault="004E2AD1" w:rsidP="004E2AD1">
            <w:pPr>
              <w:rPr>
                <w:rFonts w:cs="Arial"/>
                <w:sz w:val="20"/>
                <w:szCs w:val="20"/>
                <w:lang w:val="sr-Cyrl-RS"/>
              </w:rPr>
            </w:pPr>
          </w:p>
        </w:tc>
      </w:tr>
      <w:tr w:rsidR="004E2AD1" w:rsidRPr="002F47EB" w14:paraId="4365B3F4" w14:textId="1F615362"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FC84FDD" w14:textId="77777777" w:rsidR="004E2AD1" w:rsidRPr="002F47EB" w:rsidRDefault="004E2AD1" w:rsidP="004E2AD1">
            <w:pPr>
              <w:rPr>
                <w:rFonts w:cs="Arial"/>
                <w:sz w:val="20"/>
                <w:szCs w:val="20"/>
              </w:rPr>
            </w:pPr>
            <w:r w:rsidRPr="002F47EB">
              <w:rPr>
                <w:rFonts w:cs="Arial"/>
                <w:sz w:val="20"/>
                <w:szCs w:val="20"/>
              </w:rPr>
              <w:t>111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2ACBC36" w14:textId="77777777" w:rsidR="004E2AD1" w:rsidRPr="002F47EB" w:rsidRDefault="004E2AD1" w:rsidP="004E2AD1">
            <w:pPr>
              <w:rPr>
                <w:rFonts w:cs="Arial"/>
                <w:sz w:val="20"/>
                <w:szCs w:val="20"/>
              </w:rPr>
            </w:pPr>
            <w:r w:rsidRPr="002F47EB">
              <w:rPr>
                <w:rFonts w:cs="Arial"/>
                <w:sz w:val="20"/>
                <w:szCs w:val="20"/>
              </w:rPr>
              <w:t>Oracle Partitioning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7BD1ECF"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D53D813"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495017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354CE8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03ACF8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A898FE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30246C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178554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3C8886D" w14:textId="77777777" w:rsidR="004E2AD1" w:rsidRPr="002F47EB" w:rsidRDefault="004E2AD1" w:rsidP="004E2AD1">
            <w:pPr>
              <w:rPr>
                <w:rFonts w:cs="Arial"/>
                <w:sz w:val="20"/>
                <w:szCs w:val="20"/>
                <w:lang w:val="sr-Cyrl-RS"/>
              </w:rPr>
            </w:pPr>
          </w:p>
        </w:tc>
      </w:tr>
      <w:tr w:rsidR="004E2AD1" w:rsidRPr="002F47EB" w14:paraId="60A02083" w14:textId="6F26B5C8"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FB5784D" w14:textId="77777777" w:rsidR="004E2AD1" w:rsidRPr="002F47EB" w:rsidRDefault="004E2AD1" w:rsidP="004E2AD1">
            <w:pPr>
              <w:rPr>
                <w:rFonts w:cs="Arial"/>
                <w:sz w:val="20"/>
                <w:szCs w:val="20"/>
              </w:rPr>
            </w:pPr>
            <w:r w:rsidRPr="002F47EB">
              <w:rPr>
                <w:rFonts w:cs="Arial"/>
                <w:sz w:val="20"/>
                <w:szCs w:val="20"/>
              </w:rPr>
              <w:t>112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FD4E196"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4DF1981"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DE20D73"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42AFFB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A6C7E4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75BAF99"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0F0255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1DC47F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427E77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B18A0FC" w14:textId="77777777" w:rsidR="004E2AD1" w:rsidRPr="002F47EB" w:rsidRDefault="004E2AD1" w:rsidP="004E2AD1">
            <w:pPr>
              <w:rPr>
                <w:rFonts w:cs="Arial"/>
                <w:sz w:val="20"/>
                <w:szCs w:val="20"/>
                <w:lang w:val="sr-Cyrl-RS"/>
              </w:rPr>
            </w:pPr>
          </w:p>
        </w:tc>
      </w:tr>
      <w:tr w:rsidR="004E2AD1" w:rsidRPr="002F47EB" w14:paraId="6AC72382" w14:textId="3AE4A99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A0C1B0D" w14:textId="77777777" w:rsidR="004E2AD1" w:rsidRPr="002F47EB" w:rsidRDefault="004E2AD1" w:rsidP="004E2AD1">
            <w:pPr>
              <w:rPr>
                <w:rFonts w:cs="Arial"/>
                <w:sz w:val="20"/>
                <w:szCs w:val="20"/>
              </w:rPr>
            </w:pPr>
            <w:r w:rsidRPr="002F47EB">
              <w:rPr>
                <w:rFonts w:cs="Arial"/>
                <w:sz w:val="20"/>
                <w:szCs w:val="20"/>
              </w:rPr>
              <w:t>113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D76BD48"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0F483ADE" w14:textId="77777777" w:rsidR="004E2AD1" w:rsidRPr="002F47EB" w:rsidRDefault="004E2AD1" w:rsidP="004E2AD1">
            <w:pPr>
              <w:jc w:val="center"/>
              <w:rPr>
                <w:rFonts w:cs="Arial"/>
                <w:sz w:val="20"/>
                <w:szCs w:val="20"/>
              </w:rPr>
            </w:pPr>
            <w:r w:rsidRPr="002F47EB">
              <w:rPr>
                <w:rFonts w:cs="Arial"/>
                <w:sz w:val="20"/>
                <w:szCs w:val="20"/>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107039B"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65222A8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0BCB3C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B6C25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7B76CB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A6E3E8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7337DA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14B72C7" w14:textId="77777777" w:rsidR="004E2AD1" w:rsidRPr="002F47EB" w:rsidRDefault="004E2AD1" w:rsidP="004E2AD1">
            <w:pPr>
              <w:rPr>
                <w:rFonts w:cs="Arial"/>
                <w:sz w:val="20"/>
                <w:szCs w:val="20"/>
                <w:lang w:val="sr-Cyrl-RS"/>
              </w:rPr>
            </w:pPr>
          </w:p>
        </w:tc>
      </w:tr>
      <w:tr w:rsidR="004E2AD1" w:rsidRPr="002F47EB" w14:paraId="0B7E31B7" w14:textId="767F2377"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4AA2C95" w14:textId="77777777" w:rsidR="004E2AD1" w:rsidRPr="002F47EB" w:rsidRDefault="004E2AD1" w:rsidP="004E2AD1">
            <w:pPr>
              <w:rPr>
                <w:rFonts w:cs="Arial"/>
                <w:sz w:val="20"/>
                <w:szCs w:val="20"/>
              </w:rPr>
            </w:pPr>
            <w:r w:rsidRPr="002F47EB">
              <w:rPr>
                <w:rFonts w:cs="Arial"/>
                <w:sz w:val="20"/>
                <w:szCs w:val="20"/>
              </w:rPr>
              <w:t>114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F7D41CC"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351F7B7" w14:textId="77777777" w:rsidR="004E2AD1" w:rsidRPr="002F47EB" w:rsidRDefault="004E2AD1" w:rsidP="004E2AD1">
            <w:pPr>
              <w:jc w:val="center"/>
              <w:rPr>
                <w:rFonts w:cs="Arial"/>
                <w:sz w:val="20"/>
                <w:szCs w:val="20"/>
              </w:rPr>
            </w:pPr>
            <w:r w:rsidRPr="002F47EB">
              <w:rPr>
                <w:rFonts w:cs="Arial"/>
                <w:sz w:val="20"/>
                <w:szCs w:val="20"/>
              </w:rPr>
              <w:t>150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A9901B2"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AE2D7D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98D50A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8C654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F76DDE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F88F70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F63F87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6809115" w14:textId="77777777" w:rsidR="004E2AD1" w:rsidRPr="002F47EB" w:rsidRDefault="004E2AD1" w:rsidP="004E2AD1">
            <w:pPr>
              <w:rPr>
                <w:rFonts w:cs="Arial"/>
                <w:sz w:val="20"/>
                <w:szCs w:val="20"/>
                <w:lang w:val="sr-Cyrl-RS"/>
              </w:rPr>
            </w:pPr>
          </w:p>
        </w:tc>
      </w:tr>
      <w:tr w:rsidR="004E2AD1" w:rsidRPr="002F47EB" w14:paraId="7D25426A" w14:textId="0D4A880E"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0345E338" w14:textId="77777777" w:rsidR="004E2AD1" w:rsidRPr="002F47EB" w:rsidRDefault="004E2AD1" w:rsidP="004E2AD1">
            <w:pPr>
              <w:rPr>
                <w:rFonts w:cs="Arial"/>
                <w:sz w:val="20"/>
                <w:szCs w:val="20"/>
              </w:rPr>
            </w:pPr>
            <w:r w:rsidRPr="002F47EB">
              <w:rPr>
                <w:rFonts w:cs="Arial"/>
                <w:sz w:val="20"/>
                <w:szCs w:val="20"/>
              </w:rPr>
              <w:t>115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B2A957D"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BB5B475" w14:textId="77777777" w:rsidR="004E2AD1" w:rsidRPr="002F47EB" w:rsidRDefault="004E2AD1" w:rsidP="004E2AD1">
            <w:pPr>
              <w:jc w:val="center"/>
              <w:rPr>
                <w:rFonts w:cs="Arial"/>
                <w:sz w:val="20"/>
                <w:szCs w:val="20"/>
              </w:rPr>
            </w:pPr>
            <w:r w:rsidRPr="002F47EB">
              <w:rPr>
                <w:rFonts w:cs="Arial"/>
                <w:sz w:val="20"/>
                <w:szCs w:val="20"/>
              </w:rPr>
              <w:t>40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4D8A108"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5A6700C"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D95C9B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1E11EB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3A253E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47C947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B46989"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F52481D" w14:textId="77777777" w:rsidR="004E2AD1" w:rsidRPr="002F47EB" w:rsidRDefault="004E2AD1" w:rsidP="004E2AD1">
            <w:pPr>
              <w:rPr>
                <w:rFonts w:cs="Arial"/>
                <w:sz w:val="20"/>
                <w:szCs w:val="20"/>
                <w:lang w:val="sr-Cyrl-RS"/>
              </w:rPr>
            </w:pPr>
          </w:p>
        </w:tc>
      </w:tr>
      <w:tr w:rsidR="004E2AD1" w:rsidRPr="002F47EB" w14:paraId="46DF490F" w14:textId="12A5883C"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971D658" w14:textId="77777777" w:rsidR="004E2AD1" w:rsidRPr="002F47EB" w:rsidRDefault="004E2AD1" w:rsidP="004E2AD1">
            <w:pPr>
              <w:rPr>
                <w:rFonts w:cs="Arial"/>
                <w:sz w:val="20"/>
                <w:szCs w:val="20"/>
              </w:rPr>
            </w:pPr>
            <w:r w:rsidRPr="002F47EB">
              <w:rPr>
                <w:rFonts w:cs="Arial"/>
                <w:sz w:val="20"/>
                <w:szCs w:val="20"/>
              </w:rPr>
              <w:t>116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F38AEEF" w14:textId="77777777" w:rsidR="004E2AD1" w:rsidRPr="002F47EB" w:rsidRDefault="004E2AD1" w:rsidP="004E2AD1">
            <w:pPr>
              <w:rPr>
                <w:rFonts w:cs="Arial"/>
                <w:sz w:val="20"/>
                <w:szCs w:val="20"/>
              </w:rPr>
            </w:pPr>
            <w:r w:rsidRPr="002F47EB">
              <w:rPr>
                <w:rFonts w:cs="Arial"/>
                <w:sz w:val="20"/>
                <w:szCs w:val="20"/>
              </w:rPr>
              <w:t>Oracle Tuning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C9BCCCE"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00CEDB5"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B07D76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855276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D11707F"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AF6B65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880AD8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456E38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3681779" w14:textId="77777777" w:rsidR="004E2AD1" w:rsidRPr="002F47EB" w:rsidRDefault="004E2AD1" w:rsidP="004E2AD1">
            <w:pPr>
              <w:rPr>
                <w:rFonts w:cs="Arial"/>
                <w:sz w:val="20"/>
                <w:szCs w:val="20"/>
                <w:lang w:val="sr-Cyrl-RS"/>
              </w:rPr>
            </w:pPr>
          </w:p>
        </w:tc>
      </w:tr>
      <w:tr w:rsidR="004E2AD1" w:rsidRPr="002F47EB" w14:paraId="4D6836AF" w14:textId="7B596734"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F02A63F" w14:textId="77777777" w:rsidR="004E2AD1" w:rsidRPr="002F47EB" w:rsidRDefault="004E2AD1" w:rsidP="004E2AD1">
            <w:pPr>
              <w:rPr>
                <w:rFonts w:cs="Arial"/>
                <w:sz w:val="20"/>
                <w:szCs w:val="20"/>
              </w:rPr>
            </w:pPr>
            <w:r w:rsidRPr="002F47EB">
              <w:rPr>
                <w:rFonts w:cs="Arial"/>
                <w:sz w:val="20"/>
                <w:szCs w:val="20"/>
              </w:rPr>
              <w:t>117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3B0B8CC" w14:textId="77777777" w:rsidR="004E2AD1" w:rsidRPr="002F47EB" w:rsidRDefault="004E2AD1" w:rsidP="004E2AD1">
            <w:pPr>
              <w:rPr>
                <w:rFonts w:cs="Arial"/>
                <w:sz w:val="20"/>
                <w:szCs w:val="20"/>
              </w:rPr>
            </w:pPr>
            <w:r w:rsidRPr="002F47EB">
              <w:rPr>
                <w:rFonts w:cs="Arial"/>
                <w:sz w:val="20"/>
                <w:szCs w:val="20"/>
              </w:rPr>
              <w:t>Oracle Diagnostics Pack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DAE31F7"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EBFB1FD"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B1C07E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3BDCCC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E1FFC7"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065739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7B9B2C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7AC99D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FD9259C" w14:textId="77777777" w:rsidR="004E2AD1" w:rsidRPr="002F47EB" w:rsidRDefault="004E2AD1" w:rsidP="004E2AD1">
            <w:pPr>
              <w:rPr>
                <w:rFonts w:cs="Arial"/>
                <w:sz w:val="20"/>
                <w:szCs w:val="20"/>
                <w:lang w:val="sr-Cyrl-RS"/>
              </w:rPr>
            </w:pPr>
          </w:p>
        </w:tc>
      </w:tr>
      <w:tr w:rsidR="004E2AD1" w:rsidRPr="002F47EB" w14:paraId="732F183A" w14:textId="3884A4E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206A487" w14:textId="77777777" w:rsidR="004E2AD1" w:rsidRPr="002F47EB" w:rsidRDefault="004E2AD1" w:rsidP="004E2AD1">
            <w:pPr>
              <w:rPr>
                <w:rFonts w:cs="Arial"/>
                <w:sz w:val="20"/>
                <w:szCs w:val="20"/>
              </w:rPr>
            </w:pPr>
            <w:r w:rsidRPr="002F47EB">
              <w:rPr>
                <w:rFonts w:cs="Arial"/>
                <w:sz w:val="20"/>
                <w:szCs w:val="20"/>
              </w:rPr>
              <w:t>118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3E2976C" w14:textId="77777777" w:rsidR="004E2AD1" w:rsidRPr="002F47EB" w:rsidRDefault="004E2AD1" w:rsidP="004E2AD1">
            <w:pPr>
              <w:rPr>
                <w:rFonts w:cs="Arial"/>
                <w:sz w:val="20"/>
                <w:szCs w:val="20"/>
              </w:rPr>
            </w:pPr>
            <w:r w:rsidRPr="002F47EB">
              <w:rPr>
                <w:rFonts w:cs="Arial"/>
                <w:sz w:val="20"/>
                <w:szCs w:val="20"/>
              </w:rPr>
              <w:t>Oracle Database Standard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6D7F5E7" w14:textId="77777777" w:rsidR="004E2AD1" w:rsidRPr="002F47EB" w:rsidRDefault="004E2AD1" w:rsidP="004E2AD1">
            <w:pPr>
              <w:jc w:val="center"/>
              <w:rPr>
                <w:rFonts w:cs="Arial"/>
                <w:sz w:val="20"/>
                <w:szCs w:val="20"/>
              </w:rPr>
            </w:pPr>
            <w:r w:rsidRPr="002F47EB">
              <w:rPr>
                <w:rFonts w:cs="Arial"/>
                <w:sz w:val="20"/>
                <w:szCs w:val="20"/>
              </w:rPr>
              <w:t>9</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6019FCC"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75C18C6"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82513B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837F35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2610D4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C5BF1D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8FC6B8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3B79DA4" w14:textId="77777777" w:rsidR="004E2AD1" w:rsidRPr="002F47EB" w:rsidRDefault="004E2AD1" w:rsidP="004E2AD1">
            <w:pPr>
              <w:rPr>
                <w:rFonts w:cs="Arial"/>
                <w:sz w:val="20"/>
                <w:szCs w:val="20"/>
                <w:lang w:val="sr-Cyrl-RS"/>
              </w:rPr>
            </w:pPr>
          </w:p>
        </w:tc>
      </w:tr>
      <w:tr w:rsidR="004E2AD1" w:rsidRPr="002F47EB" w14:paraId="0B4A3AAD" w14:textId="4627875A"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0C16107" w14:textId="77777777" w:rsidR="004E2AD1" w:rsidRPr="002F47EB" w:rsidRDefault="004E2AD1" w:rsidP="004E2AD1">
            <w:pPr>
              <w:rPr>
                <w:rFonts w:cs="Arial"/>
                <w:sz w:val="20"/>
                <w:szCs w:val="20"/>
              </w:rPr>
            </w:pPr>
            <w:r w:rsidRPr="002F47EB">
              <w:rPr>
                <w:rFonts w:cs="Arial"/>
                <w:sz w:val="20"/>
                <w:szCs w:val="20"/>
              </w:rPr>
              <w:t>119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5B44267" w14:textId="77777777" w:rsidR="004E2AD1" w:rsidRPr="002F47EB" w:rsidRDefault="004E2AD1" w:rsidP="004E2AD1">
            <w:pPr>
              <w:rPr>
                <w:rFonts w:cs="Arial"/>
                <w:sz w:val="20"/>
                <w:szCs w:val="20"/>
              </w:rPr>
            </w:pPr>
            <w:r w:rsidRPr="002F47EB">
              <w:rPr>
                <w:rFonts w:cs="Arial"/>
                <w:sz w:val="20"/>
                <w:szCs w:val="20"/>
              </w:rPr>
              <w:t>Oracle GoldenGate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F6442CF"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463CD6D" w14:textId="77777777" w:rsidR="004E2AD1" w:rsidRPr="002F47EB" w:rsidRDefault="004E2AD1" w:rsidP="004E2AD1">
            <w:pPr>
              <w:jc w:val="center"/>
              <w:rPr>
                <w:rFonts w:cs="Arial"/>
                <w:sz w:val="20"/>
                <w:szCs w:val="20"/>
              </w:rPr>
            </w:pPr>
            <w:r w:rsidRPr="002F47EB">
              <w:rPr>
                <w:rFonts w:cs="Arial"/>
                <w:sz w:val="20"/>
                <w:szCs w:val="20"/>
              </w:rPr>
              <w:t>20388137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3CC9A5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D39B5F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9610ED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A54595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7B0E93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181FE0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5805B50" w14:textId="77777777" w:rsidR="004E2AD1" w:rsidRPr="002F47EB" w:rsidRDefault="004E2AD1" w:rsidP="004E2AD1">
            <w:pPr>
              <w:rPr>
                <w:rFonts w:cs="Arial"/>
                <w:sz w:val="20"/>
                <w:szCs w:val="20"/>
                <w:lang w:val="sr-Cyrl-RS"/>
              </w:rPr>
            </w:pPr>
          </w:p>
        </w:tc>
      </w:tr>
      <w:tr w:rsidR="004E2AD1" w:rsidRPr="002F47EB" w14:paraId="1AFE16DE" w14:textId="583C012D"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9B9B984" w14:textId="77777777" w:rsidR="004E2AD1" w:rsidRPr="002F47EB" w:rsidRDefault="004E2AD1" w:rsidP="004E2AD1">
            <w:pPr>
              <w:rPr>
                <w:rFonts w:cs="Arial"/>
                <w:sz w:val="20"/>
                <w:szCs w:val="20"/>
              </w:rPr>
            </w:pPr>
            <w:r w:rsidRPr="002F47EB">
              <w:rPr>
                <w:rFonts w:cs="Arial"/>
                <w:sz w:val="20"/>
                <w:szCs w:val="20"/>
              </w:rPr>
              <w:t>120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50EDF69" w14:textId="77777777" w:rsidR="004E2AD1" w:rsidRPr="002F47EB" w:rsidRDefault="004E2AD1" w:rsidP="004E2AD1">
            <w:pPr>
              <w:rPr>
                <w:rFonts w:cs="Arial"/>
                <w:sz w:val="20"/>
                <w:szCs w:val="20"/>
              </w:rPr>
            </w:pPr>
            <w:r w:rsidRPr="002F47EB">
              <w:rPr>
                <w:rFonts w:cs="Arial"/>
                <w:sz w:val="20"/>
                <w:szCs w:val="20"/>
              </w:rPr>
              <w:t>Oracle Solaris Cluster,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469D8C8C" w14:textId="77777777" w:rsidR="004E2AD1" w:rsidRPr="002F47EB" w:rsidRDefault="004E2AD1" w:rsidP="004E2AD1">
            <w:pPr>
              <w:jc w:val="center"/>
              <w:rPr>
                <w:rFonts w:cs="Arial"/>
                <w:sz w:val="20"/>
                <w:szCs w:val="20"/>
              </w:rPr>
            </w:pPr>
            <w:r w:rsidRPr="002F47EB">
              <w:rPr>
                <w:rFonts w:cs="Arial"/>
                <w:sz w:val="20"/>
                <w:szCs w:val="20"/>
              </w:rPr>
              <w:t>16</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525A2B0" w14:textId="77777777" w:rsidR="004E2AD1" w:rsidRPr="002F47EB" w:rsidRDefault="004E2AD1" w:rsidP="004E2AD1">
            <w:pPr>
              <w:jc w:val="center"/>
              <w:rPr>
                <w:rFonts w:cs="Arial"/>
                <w:sz w:val="20"/>
                <w:szCs w:val="20"/>
              </w:rPr>
            </w:pPr>
            <w:r w:rsidRPr="002F47EB">
              <w:rPr>
                <w:rFonts w:cs="Arial"/>
                <w:sz w:val="20"/>
                <w:szCs w:val="20"/>
              </w:rPr>
              <w:t>21198907</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FDF0CE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B352D6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BFFF9A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00AB3E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082219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134CCDE"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105F198" w14:textId="77777777" w:rsidR="004E2AD1" w:rsidRPr="002F47EB" w:rsidRDefault="004E2AD1" w:rsidP="004E2AD1">
            <w:pPr>
              <w:rPr>
                <w:rFonts w:cs="Arial"/>
                <w:sz w:val="20"/>
                <w:szCs w:val="20"/>
                <w:lang w:val="sr-Cyrl-RS"/>
              </w:rPr>
            </w:pPr>
          </w:p>
        </w:tc>
      </w:tr>
      <w:tr w:rsidR="004E2AD1" w:rsidRPr="002F47EB" w14:paraId="557B7AD8" w14:textId="2C120A52" w:rsidTr="004E2AD1">
        <w:trPr>
          <w:trHeight w:val="355"/>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0BFF12E" w14:textId="77777777" w:rsidR="004E2AD1" w:rsidRPr="002F47EB" w:rsidRDefault="004E2AD1" w:rsidP="004E2AD1">
            <w:pPr>
              <w:rPr>
                <w:rFonts w:cs="Arial"/>
                <w:sz w:val="20"/>
                <w:szCs w:val="20"/>
              </w:rPr>
            </w:pPr>
            <w:r w:rsidRPr="002F47EB">
              <w:rPr>
                <w:rFonts w:cs="Arial"/>
                <w:sz w:val="20"/>
                <w:szCs w:val="20"/>
              </w:rPr>
              <w:t>121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E9443D4" w14:textId="77777777" w:rsidR="004E2AD1" w:rsidRPr="002F47EB" w:rsidRDefault="004E2AD1" w:rsidP="004E2AD1">
            <w:pPr>
              <w:rPr>
                <w:rFonts w:cs="Arial"/>
                <w:sz w:val="20"/>
                <w:szCs w:val="20"/>
              </w:rPr>
            </w:pPr>
            <w:r w:rsidRPr="002F47EB">
              <w:rPr>
                <w:rFonts w:cs="Arial"/>
                <w:sz w:val="20"/>
                <w:szCs w:val="20"/>
              </w:rPr>
              <w:t>Oracle Business Intelligence Suite Extended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18FB1F38"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4E95CEA"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79E785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08FAB3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B44ACC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A8496F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042AD8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000B1A7"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4B22A4CF" w14:textId="77777777" w:rsidR="004E2AD1" w:rsidRPr="002F47EB" w:rsidRDefault="004E2AD1" w:rsidP="004E2AD1">
            <w:pPr>
              <w:rPr>
                <w:rFonts w:cs="Arial"/>
                <w:sz w:val="20"/>
                <w:szCs w:val="20"/>
                <w:lang w:val="sr-Cyrl-RS"/>
              </w:rPr>
            </w:pPr>
          </w:p>
        </w:tc>
      </w:tr>
      <w:tr w:rsidR="004E2AD1" w:rsidRPr="002F47EB" w14:paraId="6C584F1B" w14:textId="0B197BC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D24971E" w14:textId="77777777" w:rsidR="004E2AD1" w:rsidRPr="002F47EB" w:rsidRDefault="004E2AD1" w:rsidP="004E2AD1">
            <w:pPr>
              <w:rPr>
                <w:rFonts w:cs="Arial"/>
                <w:sz w:val="20"/>
                <w:szCs w:val="20"/>
              </w:rPr>
            </w:pPr>
            <w:r w:rsidRPr="002F47EB">
              <w:rPr>
                <w:rFonts w:cs="Arial"/>
                <w:sz w:val="20"/>
                <w:szCs w:val="20"/>
              </w:rPr>
              <w:t>122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FC65441" w14:textId="77777777" w:rsidR="004E2AD1" w:rsidRPr="002F47EB" w:rsidRDefault="004E2AD1" w:rsidP="004E2AD1">
            <w:pPr>
              <w:rPr>
                <w:rFonts w:cs="Arial"/>
                <w:sz w:val="20"/>
                <w:szCs w:val="20"/>
              </w:rPr>
            </w:pPr>
            <w:r w:rsidRPr="002F47EB">
              <w:rPr>
                <w:rFonts w:cs="Arial"/>
                <w:sz w:val="20"/>
                <w:szCs w:val="20"/>
              </w:rPr>
              <w:t>Oracle Database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69B3347" w14:textId="77777777" w:rsidR="004E2AD1" w:rsidRPr="002F47EB" w:rsidRDefault="004E2AD1" w:rsidP="004E2AD1">
            <w:pPr>
              <w:jc w:val="center"/>
              <w:rPr>
                <w:rFonts w:cs="Arial"/>
                <w:sz w:val="20"/>
                <w:szCs w:val="20"/>
              </w:rPr>
            </w:pPr>
            <w:r w:rsidRPr="002F47EB">
              <w:rPr>
                <w:rFonts w:cs="Arial"/>
                <w:sz w:val="20"/>
                <w:szCs w:val="20"/>
              </w:rPr>
              <w:t>17</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B0B19C3"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3E82821"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CBB843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E3E4A5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1ABF4E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FC5855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8C88C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BAF692C" w14:textId="77777777" w:rsidR="004E2AD1" w:rsidRPr="002F47EB" w:rsidRDefault="004E2AD1" w:rsidP="004E2AD1">
            <w:pPr>
              <w:rPr>
                <w:rFonts w:cs="Arial"/>
                <w:sz w:val="20"/>
                <w:szCs w:val="20"/>
                <w:lang w:val="sr-Cyrl-RS"/>
              </w:rPr>
            </w:pPr>
          </w:p>
        </w:tc>
      </w:tr>
      <w:tr w:rsidR="004E2AD1" w:rsidRPr="002F47EB" w14:paraId="3E390596" w14:textId="4362A6E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2DFA5D7" w14:textId="77777777" w:rsidR="004E2AD1" w:rsidRPr="002F47EB" w:rsidRDefault="004E2AD1" w:rsidP="004E2AD1">
            <w:pPr>
              <w:rPr>
                <w:rFonts w:cs="Arial"/>
                <w:sz w:val="20"/>
                <w:szCs w:val="20"/>
              </w:rPr>
            </w:pPr>
            <w:r w:rsidRPr="002F47EB">
              <w:rPr>
                <w:rFonts w:cs="Arial"/>
                <w:sz w:val="20"/>
                <w:szCs w:val="20"/>
              </w:rPr>
              <w:lastRenderedPageBreak/>
              <w:t>123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8E9D34B" w14:textId="77777777" w:rsidR="004E2AD1" w:rsidRPr="002F47EB" w:rsidRDefault="004E2AD1" w:rsidP="004E2AD1">
            <w:pPr>
              <w:rPr>
                <w:rFonts w:cs="Arial"/>
                <w:sz w:val="20"/>
                <w:szCs w:val="20"/>
              </w:rPr>
            </w:pPr>
            <w:r w:rsidRPr="002F47EB">
              <w:rPr>
                <w:rFonts w:cs="Arial"/>
                <w:sz w:val="20"/>
                <w:szCs w:val="20"/>
              </w:rPr>
              <w:t>Oracle Data Integrator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D5BA1D7" w14:textId="77777777" w:rsidR="004E2AD1" w:rsidRPr="002F47EB" w:rsidRDefault="004E2AD1" w:rsidP="004E2AD1">
            <w:pPr>
              <w:jc w:val="center"/>
              <w:rPr>
                <w:rFonts w:cs="Arial"/>
                <w:sz w:val="20"/>
                <w:szCs w:val="20"/>
              </w:rPr>
            </w:pPr>
            <w:r w:rsidRPr="002F47EB">
              <w:rPr>
                <w:rFonts w:cs="Arial"/>
                <w:sz w:val="20"/>
                <w:szCs w:val="20"/>
              </w:rPr>
              <w:t>100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F5C746C"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8EB195F"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54BA88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65D924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FA3EF8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7507B4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9309E83"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AAAF2AB" w14:textId="77777777" w:rsidR="004E2AD1" w:rsidRPr="002F47EB" w:rsidRDefault="004E2AD1" w:rsidP="004E2AD1">
            <w:pPr>
              <w:rPr>
                <w:rFonts w:cs="Arial"/>
                <w:sz w:val="20"/>
                <w:szCs w:val="20"/>
                <w:lang w:val="sr-Cyrl-RS"/>
              </w:rPr>
            </w:pPr>
          </w:p>
        </w:tc>
      </w:tr>
      <w:tr w:rsidR="004E2AD1" w:rsidRPr="002F47EB" w14:paraId="1F891631" w14:textId="4B2C6DC6"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2C982E8D" w14:textId="77777777" w:rsidR="004E2AD1" w:rsidRPr="002F47EB" w:rsidRDefault="004E2AD1" w:rsidP="004E2AD1">
            <w:pPr>
              <w:rPr>
                <w:rFonts w:cs="Arial"/>
                <w:sz w:val="20"/>
                <w:szCs w:val="20"/>
              </w:rPr>
            </w:pPr>
            <w:r w:rsidRPr="002F47EB">
              <w:rPr>
                <w:rFonts w:cs="Arial"/>
                <w:sz w:val="20"/>
                <w:szCs w:val="20"/>
              </w:rPr>
              <w:t>124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53E8FA4" w14:textId="77777777" w:rsidR="004E2AD1" w:rsidRPr="002F47EB" w:rsidRDefault="004E2AD1" w:rsidP="004E2AD1">
            <w:pPr>
              <w:rPr>
                <w:rFonts w:cs="Arial"/>
                <w:sz w:val="20"/>
                <w:szCs w:val="20"/>
              </w:rPr>
            </w:pPr>
            <w:r w:rsidRPr="002F47EB">
              <w:rPr>
                <w:rFonts w:cs="Arial"/>
                <w:sz w:val="20"/>
                <w:szCs w:val="20"/>
              </w:rPr>
              <w:t>Oracle SOA Suite for Oracle Middleware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C197E2A"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909E733"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BF7767B"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421D6E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AC3019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8D9DDA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27C30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7DE150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27C351A" w14:textId="77777777" w:rsidR="004E2AD1" w:rsidRPr="002F47EB" w:rsidRDefault="004E2AD1" w:rsidP="004E2AD1">
            <w:pPr>
              <w:rPr>
                <w:rFonts w:cs="Arial"/>
                <w:sz w:val="20"/>
                <w:szCs w:val="20"/>
                <w:lang w:val="sr-Cyrl-RS"/>
              </w:rPr>
            </w:pPr>
          </w:p>
        </w:tc>
      </w:tr>
      <w:tr w:rsidR="004E2AD1" w:rsidRPr="002F47EB" w14:paraId="2B7709A9" w14:textId="720DD6B2"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925108B" w14:textId="77777777" w:rsidR="004E2AD1" w:rsidRPr="002F47EB" w:rsidRDefault="004E2AD1" w:rsidP="004E2AD1">
            <w:pPr>
              <w:rPr>
                <w:rFonts w:cs="Arial"/>
                <w:sz w:val="20"/>
                <w:szCs w:val="20"/>
              </w:rPr>
            </w:pPr>
            <w:r w:rsidRPr="002F47EB">
              <w:rPr>
                <w:rFonts w:cs="Arial"/>
                <w:sz w:val="20"/>
                <w:szCs w:val="20"/>
              </w:rPr>
              <w:t>125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4DF88DEB" w14:textId="77777777" w:rsidR="004E2AD1" w:rsidRPr="002F47EB" w:rsidRDefault="004E2AD1" w:rsidP="004E2AD1">
            <w:pPr>
              <w:rPr>
                <w:rFonts w:cs="Arial"/>
                <w:sz w:val="20"/>
                <w:szCs w:val="20"/>
              </w:rPr>
            </w:pPr>
            <w:r w:rsidRPr="002F47EB">
              <w:rPr>
                <w:rFonts w:cs="Arial"/>
                <w:sz w:val="20"/>
                <w:szCs w:val="20"/>
              </w:rPr>
              <w:t>Oracle GoldenGate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3696003" w14:textId="77777777" w:rsidR="004E2AD1" w:rsidRPr="002F47EB" w:rsidRDefault="004E2AD1" w:rsidP="004E2AD1">
            <w:pPr>
              <w:jc w:val="center"/>
              <w:rPr>
                <w:rFonts w:cs="Arial"/>
                <w:sz w:val="20"/>
                <w:szCs w:val="20"/>
              </w:rPr>
            </w:pPr>
            <w:r w:rsidRPr="002F47EB">
              <w:rPr>
                <w:rFonts w:cs="Arial"/>
                <w:sz w:val="20"/>
                <w:szCs w:val="20"/>
              </w:rPr>
              <w:t>10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C9545A9"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559E0D74"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2C54F1A"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54FC64C"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39D1D1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238D8B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8F2E49C"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17F269F9" w14:textId="77777777" w:rsidR="004E2AD1" w:rsidRPr="002F47EB" w:rsidRDefault="004E2AD1" w:rsidP="004E2AD1">
            <w:pPr>
              <w:rPr>
                <w:rFonts w:cs="Arial"/>
                <w:sz w:val="20"/>
                <w:szCs w:val="20"/>
                <w:lang w:val="sr-Cyrl-RS"/>
              </w:rPr>
            </w:pPr>
          </w:p>
        </w:tc>
      </w:tr>
      <w:tr w:rsidR="004E2AD1" w:rsidRPr="002F47EB" w14:paraId="0E430F64" w14:textId="49D830E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0BA6F2A" w14:textId="77777777" w:rsidR="004E2AD1" w:rsidRPr="002F47EB" w:rsidRDefault="004E2AD1" w:rsidP="004E2AD1">
            <w:pPr>
              <w:rPr>
                <w:rFonts w:cs="Arial"/>
                <w:sz w:val="20"/>
                <w:szCs w:val="20"/>
              </w:rPr>
            </w:pPr>
            <w:r w:rsidRPr="002F47EB">
              <w:rPr>
                <w:rFonts w:cs="Arial"/>
                <w:sz w:val="20"/>
                <w:szCs w:val="20"/>
              </w:rPr>
              <w:t>126</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B475EC5" w14:textId="77777777" w:rsidR="004E2AD1" w:rsidRPr="002F47EB" w:rsidRDefault="004E2AD1" w:rsidP="004E2AD1">
            <w:pPr>
              <w:rPr>
                <w:rFonts w:cs="Arial"/>
                <w:sz w:val="20"/>
                <w:szCs w:val="20"/>
              </w:rPr>
            </w:pPr>
            <w:r w:rsidRPr="002F47EB">
              <w:rPr>
                <w:rFonts w:cs="Arial"/>
                <w:sz w:val="20"/>
                <w:szCs w:val="20"/>
              </w:rPr>
              <w:t>Oracle WebLogic Suite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C0B9477"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34B7E75"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423F378E"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0336C57"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1CE65D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E695E8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3FE218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EAC153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05D7DCCB" w14:textId="77777777" w:rsidR="004E2AD1" w:rsidRPr="002F47EB" w:rsidRDefault="004E2AD1" w:rsidP="004E2AD1">
            <w:pPr>
              <w:rPr>
                <w:rFonts w:cs="Arial"/>
                <w:sz w:val="20"/>
                <w:szCs w:val="20"/>
                <w:lang w:val="sr-Cyrl-RS"/>
              </w:rPr>
            </w:pPr>
          </w:p>
        </w:tc>
      </w:tr>
      <w:tr w:rsidR="004E2AD1" w:rsidRPr="002F47EB" w14:paraId="6C8C97CB" w14:textId="453DFBF0"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DB229C6" w14:textId="77777777" w:rsidR="004E2AD1" w:rsidRPr="002F47EB" w:rsidRDefault="004E2AD1" w:rsidP="004E2AD1">
            <w:pPr>
              <w:rPr>
                <w:rFonts w:cs="Arial"/>
                <w:sz w:val="20"/>
                <w:szCs w:val="20"/>
              </w:rPr>
            </w:pPr>
            <w:r w:rsidRPr="002F47EB">
              <w:rPr>
                <w:rFonts w:cs="Arial"/>
                <w:sz w:val="20"/>
                <w:szCs w:val="20"/>
              </w:rPr>
              <w:t>127</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6F95E7A" w14:textId="77777777" w:rsidR="004E2AD1" w:rsidRPr="002F47EB" w:rsidRDefault="004E2AD1" w:rsidP="004E2AD1">
            <w:pPr>
              <w:rPr>
                <w:rFonts w:cs="Arial"/>
                <w:sz w:val="20"/>
                <w:szCs w:val="20"/>
              </w:rPr>
            </w:pPr>
            <w:r w:rsidRPr="002F47EB">
              <w:rPr>
                <w:rFonts w:cs="Arial"/>
                <w:sz w:val="20"/>
                <w:szCs w:val="20"/>
              </w:rPr>
              <w:t>Oracle Database Enterprise Edition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7AA6E72"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05BFCA2"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3F797F0"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D9292C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DE0DE6E"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A43A0E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506E654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0CE6B96"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5F6F5C2" w14:textId="77777777" w:rsidR="004E2AD1" w:rsidRPr="002F47EB" w:rsidRDefault="004E2AD1" w:rsidP="004E2AD1">
            <w:pPr>
              <w:rPr>
                <w:rFonts w:cs="Arial"/>
                <w:sz w:val="20"/>
                <w:szCs w:val="20"/>
                <w:lang w:val="sr-Cyrl-RS"/>
              </w:rPr>
            </w:pPr>
          </w:p>
        </w:tc>
      </w:tr>
      <w:tr w:rsidR="004E2AD1" w:rsidRPr="002F47EB" w14:paraId="3518BB19" w14:textId="1E3F0FEF"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68A83D21" w14:textId="77777777" w:rsidR="004E2AD1" w:rsidRPr="002F47EB" w:rsidRDefault="004E2AD1" w:rsidP="004E2AD1">
            <w:pPr>
              <w:rPr>
                <w:rFonts w:cs="Arial"/>
                <w:sz w:val="20"/>
                <w:szCs w:val="20"/>
              </w:rPr>
            </w:pPr>
            <w:r w:rsidRPr="002F47EB">
              <w:rPr>
                <w:rFonts w:cs="Arial"/>
                <w:sz w:val="20"/>
                <w:szCs w:val="20"/>
              </w:rPr>
              <w:t>128</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93E1AE5" w14:textId="77777777" w:rsidR="004E2AD1" w:rsidRPr="002F47EB" w:rsidRDefault="004E2AD1" w:rsidP="004E2AD1">
            <w:pPr>
              <w:rPr>
                <w:rFonts w:cs="Arial"/>
                <w:sz w:val="20"/>
                <w:szCs w:val="20"/>
              </w:rPr>
            </w:pPr>
            <w:r w:rsidRPr="002F47EB">
              <w:rPr>
                <w:rFonts w:cs="Arial"/>
                <w:sz w:val="20"/>
                <w:szCs w:val="20"/>
              </w:rPr>
              <w:t>Oracle Business Intelligence Suite Extended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E9A78FD"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07206BCA"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1D3CAD3"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13CBEB3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E07B536"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416AE5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CBCECC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3CB1AE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7453126C" w14:textId="77777777" w:rsidR="004E2AD1" w:rsidRPr="002F47EB" w:rsidRDefault="004E2AD1" w:rsidP="004E2AD1">
            <w:pPr>
              <w:rPr>
                <w:rFonts w:cs="Arial"/>
                <w:sz w:val="20"/>
                <w:szCs w:val="20"/>
                <w:lang w:val="sr-Cyrl-RS"/>
              </w:rPr>
            </w:pPr>
          </w:p>
        </w:tc>
      </w:tr>
      <w:tr w:rsidR="004E2AD1" w:rsidRPr="002F47EB" w14:paraId="7828841C" w14:textId="31F6A7D4" w:rsidTr="004E2AD1">
        <w:trPr>
          <w:trHeight w:val="355"/>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10CE7BA3" w14:textId="77777777" w:rsidR="004E2AD1" w:rsidRPr="002F47EB" w:rsidRDefault="004E2AD1" w:rsidP="004E2AD1">
            <w:pPr>
              <w:rPr>
                <w:rFonts w:cs="Arial"/>
                <w:sz w:val="20"/>
                <w:szCs w:val="20"/>
              </w:rPr>
            </w:pPr>
            <w:r w:rsidRPr="002F47EB">
              <w:rPr>
                <w:rFonts w:cs="Arial"/>
                <w:sz w:val="20"/>
                <w:szCs w:val="20"/>
              </w:rPr>
              <w:t>129</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5C69E69E" w14:textId="77777777" w:rsidR="004E2AD1" w:rsidRPr="002F47EB" w:rsidRDefault="004E2AD1" w:rsidP="004E2AD1">
            <w:pPr>
              <w:rPr>
                <w:rFonts w:cs="Arial"/>
                <w:sz w:val="20"/>
                <w:szCs w:val="20"/>
              </w:rPr>
            </w:pPr>
            <w:r w:rsidRPr="002F47EB">
              <w:rPr>
                <w:rFonts w:cs="Arial"/>
                <w:sz w:val="20"/>
                <w:szCs w:val="20"/>
              </w:rPr>
              <w:t>Oracle Enterprise Data Quality Profiling for Data Integration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5C12366"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D77DE64"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3A9B701B"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6DC26AF"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F5E8AF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43CBF9B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D10F02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2A35205"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E914DC0" w14:textId="77777777" w:rsidR="004E2AD1" w:rsidRPr="002F47EB" w:rsidRDefault="004E2AD1" w:rsidP="004E2AD1">
            <w:pPr>
              <w:rPr>
                <w:rFonts w:cs="Arial"/>
                <w:sz w:val="20"/>
                <w:szCs w:val="20"/>
                <w:lang w:val="sr-Cyrl-RS"/>
              </w:rPr>
            </w:pPr>
          </w:p>
        </w:tc>
      </w:tr>
      <w:tr w:rsidR="004E2AD1" w:rsidRPr="002F47EB" w14:paraId="67A9C12F" w14:textId="0760A182"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561313D" w14:textId="77777777" w:rsidR="004E2AD1" w:rsidRPr="002F47EB" w:rsidRDefault="004E2AD1" w:rsidP="004E2AD1">
            <w:pPr>
              <w:rPr>
                <w:rFonts w:cs="Arial"/>
                <w:sz w:val="20"/>
                <w:szCs w:val="20"/>
              </w:rPr>
            </w:pPr>
            <w:r w:rsidRPr="002F47EB">
              <w:rPr>
                <w:rFonts w:cs="Arial"/>
                <w:sz w:val="20"/>
                <w:szCs w:val="20"/>
              </w:rPr>
              <w:t>130</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CAACFCC"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7FF28864"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166768E1"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182F3FA8"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8E8FE1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AE7376D"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879E3A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6FD1C16"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FCFAF12"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120BB24" w14:textId="77777777" w:rsidR="004E2AD1" w:rsidRPr="002F47EB" w:rsidRDefault="004E2AD1" w:rsidP="004E2AD1">
            <w:pPr>
              <w:rPr>
                <w:rFonts w:cs="Arial"/>
                <w:sz w:val="20"/>
                <w:szCs w:val="20"/>
                <w:lang w:val="sr-Cyrl-RS"/>
              </w:rPr>
            </w:pPr>
          </w:p>
        </w:tc>
      </w:tr>
      <w:tr w:rsidR="004E2AD1" w:rsidRPr="002F47EB" w14:paraId="03E01B90" w14:textId="7FB80F6B"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66507E8" w14:textId="77777777" w:rsidR="004E2AD1" w:rsidRPr="002F47EB" w:rsidRDefault="004E2AD1" w:rsidP="004E2AD1">
            <w:pPr>
              <w:rPr>
                <w:rFonts w:cs="Arial"/>
                <w:sz w:val="20"/>
                <w:szCs w:val="20"/>
              </w:rPr>
            </w:pPr>
            <w:r w:rsidRPr="002F47EB">
              <w:rPr>
                <w:rFonts w:cs="Arial"/>
                <w:sz w:val="20"/>
                <w:szCs w:val="20"/>
              </w:rPr>
              <w:t>131</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CED3556" w14:textId="77777777" w:rsidR="004E2AD1" w:rsidRPr="002F47EB" w:rsidRDefault="004E2AD1" w:rsidP="004E2AD1">
            <w:pPr>
              <w:rPr>
                <w:rFonts w:cs="Arial"/>
                <w:sz w:val="20"/>
                <w:szCs w:val="20"/>
              </w:rPr>
            </w:pPr>
            <w:r w:rsidRPr="002F47EB">
              <w:rPr>
                <w:rFonts w:cs="Arial"/>
                <w:sz w:val="20"/>
                <w:szCs w:val="20"/>
              </w:rPr>
              <w:t>Oracle GoldenGate - Named User Plus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323E701" w14:textId="77777777" w:rsidR="004E2AD1" w:rsidRPr="002F47EB" w:rsidRDefault="004E2AD1" w:rsidP="004E2AD1">
            <w:pPr>
              <w:jc w:val="center"/>
              <w:rPr>
                <w:rFonts w:cs="Arial"/>
                <w:sz w:val="20"/>
                <w:szCs w:val="20"/>
              </w:rPr>
            </w:pPr>
            <w:r w:rsidRPr="002F47EB">
              <w:rPr>
                <w:rFonts w:cs="Arial"/>
                <w:sz w:val="20"/>
                <w:szCs w:val="20"/>
              </w:rPr>
              <w:t>50</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2361E523"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7DA02609"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20AF1E65"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44D0E14"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B7DBB99"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5453AA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CBE6A11"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33476AD" w14:textId="77777777" w:rsidR="004E2AD1" w:rsidRPr="002F47EB" w:rsidRDefault="004E2AD1" w:rsidP="004E2AD1">
            <w:pPr>
              <w:rPr>
                <w:rFonts w:cs="Arial"/>
                <w:sz w:val="20"/>
                <w:szCs w:val="20"/>
                <w:lang w:val="sr-Cyrl-RS"/>
              </w:rPr>
            </w:pPr>
          </w:p>
        </w:tc>
      </w:tr>
      <w:tr w:rsidR="004E2AD1" w:rsidRPr="002F47EB" w14:paraId="28C2DA81" w14:textId="1EB9BFF7" w:rsidTr="004E2AD1">
        <w:trPr>
          <w:trHeight w:val="192"/>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478E1331" w14:textId="77777777" w:rsidR="004E2AD1" w:rsidRPr="002F47EB" w:rsidRDefault="004E2AD1" w:rsidP="004E2AD1">
            <w:pPr>
              <w:rPr>
                <w:rFonts w:cs="Arial"/>
                <w:sz w:val="20"/>
                <w:szCs w:val="20"/>
              </w:rPr>
            </w:pPr>
            <w:r w:rsidRPr="002F47EB">
              <w:rPr>
                <w:rFonts w:cs="Arial"/>
                <w:sz w:val="20"/>
                <w:szCs w:val="20"/>
              </w:rPr>
              <w:t>132</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0831B43" w14:textId="77777777" w:rsidR="004E2AD1" w:rsidRPr="002F47EB" w:rsidRDefault="004E2AD1" w:rsidP="004E2AD1">
            <w:pPr>
              <w:rPr>
                <w:rFonts w:cs="Arial"/>
                <w:sz w:val="20"/>
                <w:szCs w:val="20"/>
              </w:rPr>
            </w:pPr>
            <w:r w:rsidRPr="002F47EB">
              <w:rPr>
                <w:rFonts w:cs="Arial"/>
                <w:sz w:val="20"/>
                <w:szCs w:val="20"/>
              </w:rPr>
              <w:t>Oracle SOA Suite for Oracle Middleware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30B9B8BA" w14:textId="77777777" w:rsidR="004E2AD1" w:rsidRPr="002F47EB" w:rsidRDefault="004E2AD1" w:rsidP="004E2AD1">
            <w:pPr>
              <w:jc w:val="center"/>
              <w:rPr>
                <w:rFonts w:cs="Arial"/>
                <w:sz w:val="20"/>
                <w:szCs w:val="20"/>
              </w:rPr>
            </w:pPr>
            <w:r w:rsidRPr="002F47EB">
              <w:rPr>
                <w:rFonts w:cs="Arial"/>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5FF073D0"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697CDE7"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F44597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E2CA403"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12004ED"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8FC84E4"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150B2D70"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57061689" w14:textId="77777777" w:rsidR="004E2AD1" w:rsidRPr="002F47EB" w:rsidRDefault="004E2AD1" w:rsidP="004E2AD1">
            <w:pPr>
              <w:rPr>
                <w:rFonts w:cs="Arial"/>
                <w:sz w:val="20"/>
                <w:szCs w:val="20"/>
                <w:lang w:val="sr-Cyrl-RS"/>
              </w:rPr>
            </w:pPr>
          </w:p>
        </w:tc>
      </w:tr>
      <w:tr w:rsidR="004E2AD1" w:rsidRPr="002F47EB" w14:paraId="6C313D51" w14:textId="1F9B5B44" w:rsidTr="004E2AD1">
        <w:trPr>
          <w:trHeight w:val="20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56455A8F" w14:textId="77777777" w:rsidR="004E2AD1" w:rsidRPr="002F47EB" w:rsidRDefault="004E2AD1" w:rsidP="004E2AD1">
            <w:pPr>
              <w:rPr>
                <w:rFonts w:cs="Arial"/>
                <w:sz w:val="20"/>
                <w:szCs w:val="20"/>
              </w:rPr>
            </w:pPr>
            <w:r w:rsidRPr="002F47EB">
              <w:rPr>
                <w:rFonts w:cs="Arial"/>
                <w:sz w:val="20"/>
                <w:szCs w:val="20"/>
              </w:rPr>
              <w:t>133</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DAFF5AB" w14:textId="77777777" w:rsidR="004E2AD1" w:rsidRPr="002F47EB" w:rsidRDefault="004E2AD1" w:rsidP="004E2AD1">
            <w:pPr>
              <w:rPr>
                <w:rFonts w:cs="Arial"/>
                <w:sz w:val="20"/>
                <w:szCs w:val="20"/>
              </w:rPr>
            </w:pPr>
            <w:r w:rsidRPr="002F47EB">
              <w:rPr>
                <w:rFonts w:cs="Arial"/>
                <w:sz w:val="20"/>
                <w:szCs w:val="20"/>
              </w:rPr>
              <w:t>Oracle Data Integrator Enterprise Edition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2270732B" w14:textId="77777777" w:rsidR="004E2AD1" w:rsidRPr="002F47EB" w:rsidRDefault="004E2AD1" w:rsidP="004E2AD1">
            <w:pPr>
              <w:jc w:val="center"/>
              <w:rPr>
                <w:rFonts w:cs="Arial"/>
                <w:sz w:val="20"/>
                <w:szCs w:val="20"/>
              </w:rPr>
            </w:pPr>
            <w:r w:rsidRPr="002F47EB">
              <w:rPr>
                <w:rFonts w:cs="Arial"/>
                <w:sz w:val="20"/>
                <w:szCs w:val="20"/>
              </w:rPr>
              <w:t>5</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4EFF0E7D" w14:textId="77777777" w:rsidR="004E2AD1" w:rsidRPr="002F47EB" w:rsidRDefault="004E2AD1" w:rsidP="004E2AD1">
            <w:pPr>
              <w:jc w:val="center"/>
              <w:rPr>
                <w:rFonts w:cs="Arial"/>
                <w:sz w:val="20"/>
                <w:szCs w:val="20"/>
              </w:rPr>
            </w:pPr>
            <w:r w:rsidRPr="002F47EB">
              <w:rPr>
                <w:rFonts w:cs="Arial"/>
                <w:sz w:val="20"/>
                <w:szCs w:val="20"/>
              </w:rPr>
              <w:t>21176614</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9DBB165"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668C949B"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5E1B082"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DEF1018"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7BE11CEE"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FB76C58"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2608FCD9" w14:textId="77777777" w:rsidR="004E2AD1" w:rsidRPr="002F47EB" w:rsidRDefault="004E2AD1" w:rsidP="004E2AD1">
            <w:pPr>
              <w:rPr>
                <w:rFonts w:cs="Arial"/>
                <w:sz w:val="20"/>
                <w:szCs w:val="20"/>
                <w:lang w:val="sr-Cyrl-RS"/>
              </w:rPr>
            </w:pPr>
          </w:p>
        </w:tc>
      </w:tr>
      <w:tr w:rsidR="004E2AD1" w:rsidRPr="002F47EB" w14:paraId="61010880" w14:textId="41D8CCB3" w:rsidTr="004E2AD1">
        <w:trPr>
          <w:trHeight w:val="197"/>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380A2D29" w14:textId="77777777" w:rsidR="004E2AD1" w:rsidRPr="002F47EB" w:rsidRDefault="004E2AD1" w:rsidP="004E2AD1">
            <w:pPr>
              <w:rPr>
                <w:rFonts w:cs="Arial"/>
                <w:sz w:val="20"/>
                <w:szCs w:val="20"/>
              </w:rPr>
            </w:pPr>
            <w:r w:rsidRPr="002F47EB">
              <w:rPr>
                <w:rFonts w:cs="Arial"/>
                <w:sz w:val="20"/>
                <w:szCs w:val="20"/>
              </w:rPr>
              <w:t>134</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7973448C" w14:textId="77777777" w:rsidR="004E2AD1" w:rsidRPr="002F47EB" w:rsidRDefault="004E2AD1" w:rsidP="004E2AD1">
            <w:pPr>
              <w:rPr>
                <w:rFonts w:cs="Arial"/>
                <w:sz w:val="20"/>
                <w:szCs w:val="20"/>
              </w:rPr>
            </w:pPr>
            <w:r w:rsidRPr="002F47EB">
              <w:rPr>
                <w:rFonts w:cs="Arial"/>
                <w:sz w:val="20"/>
                <w:szCs w:val="20"/>
              </w:rPr>
              <w:t>Oracle WebLogic Suite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5619BA13" w14:textId="77777777" w:rsidR="004E2AD1" w:rsidRPr="002F47EB" w:rsidRDefault="004E2AD1" w:rsidP="004E2AD1">
            <w:pPr>
              <w:jc w:val="center"/>
              <w:rPr>
                <w:rFonts w:cs="Arial"/>
                <w:sz w:val="20"/>
                <w:szCs w:val="20"/>
              </w:rPr>
            </w:pPr>
            <w:r w:rsidRPr="002F47EB">
              <w:rPr>
                <w:rFonts w:cs="Arial"/>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340457A0" w14:textId="77777777" w:rsidR="004E2AD1" w:rsidRPr="002F47EB" w:rsidRDefault="004E2AD1" w:rsidP="004E2AD1">
            <w:pPr>
              <w:jc w:val="center"/>
              <w:rPr>
                <w:rFonts w:cs="Arial"/>
                <w:sz w:val="20"/>
                <w:szCs w:val="20"/>
              </w:rPr>
            </w:pPr>
            <w:r w:rsidRPr="002F47EB">
              <w:rPr>
                <w:rFonts w:cs="Arial"/>
                <w:sz w:val="20"/>
                <w:szCs w:val="20"/>
              </w:rPr>
              <w:t>21208642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25A25E1B"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0E288031"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3266AE21"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341D509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0DD45102"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324D0FF"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3531CDE3" w14:textId="77777777" w:rsidR="004E2AD1" w:rsidRPr="002F47EB" w:rsidRDefault="004E2AD1" w:rsidP="004E2AD1">
            <w:pPr>
              <w:rPr>
                <w:rFonts w:cs="Arial"/>
                <w:sz w:val="20"/>
                <w:szCs w:val="20"/>
                <w:lang w:val="sr-Cyrl-RS"/>
              </w:rPr>
            </w:pPr>
          </w:p>
        </w:tc>
      </w:tr>
      <w:tr w:rsidR="004E2AD1" w:rsidRPr="002F47EB" w14:paraId="2586D540" w14:textId="52B455A8" w:rsidTr="004E2AD1">
        <w:trPr>
          <w:trHeight w:val="206"/>
        </w:trPr>
        <w:tc>
          <w:tcPr>
            <w:tcW w:w="207" w:type="pct"/>
            <w:tcBorders>
              <w:top w:val="single" w:sz="4" w:space="0" w:color="auto"/>
              <w:left w:val="single" w:sz="4" w:space="0" w:color="auto"/>
              <w:bottom w:val="single" w:sz="4" w:space="0" w:color="auto"/>
              <w:right w:val="single" w:sz="4" w:space="0" w:color="auto"/>
            </w:tcBorders>
            <w:shd w:val="clear" w:color="auto" w:fill="FFFFFF"/>
          </w:tcPr>
          <w:p w14:paraId="7FAFF668" w14:textId="77777777" w:rsidR="004E2AD1" w:rsidRPr="002F47EB" w:rsidRDefault="004E2AD1" w:rsidP="004E2AD1">
            <w:pPr>
              <w:rPr>
                <w:rFonts w:cs="Arial"/>
                <w:sz w:val="20"/>
                <w:szCs w:val="20"/>
              </w:rPr>
            </w:pPr>
            <w:r w:rsidRPr="002F47EB">
              <w:rPr>
                <w:rFonts w:cs="Arial"/>
                <w:sz w:val="20"/>
                <w:szCs w:val="20"/>
              </w:rPr>
              <w:lastRenderedPageBreak/>
              <w:t>135</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C8CE0CE" w14:textId="77777777" w:rsidR="004E2AD1" w:rsidRPr="002F47EB" w:rsidRDefault="004E2AD1" w:rsidP="004E2AD1">
            <w:pPr>
              <w:rPr>
                <w:rFonts w:cs="Arial"/>
                <w:sz w:val="20"/>
                <w:szCs w:val="20"/>
              </w:rPr>
            </w:pPr>
            <w:r w:rsidRPr="002F47EB">
              <w:rPr>
                <w:rFonts w:cs="Arial"/>
                <w:sz w:val="20"/>
                <w:szCs w:val="20"/>
              </w:rPr>
              <w:t>Oracle SOA Suite for Oracle Middleware - Processor Perpetual</w:t>
            </w:r>
          </w:p>
        </w:tc>
        <w:tc>
          <w:tcPr>
            <w:tcW w:w="274" w:type="pct"/>
            <w:tcBorders>
              <w:top w:val="single" w:sz="4" w:space="0" w:color="auto"/>
              <w:left w:val="single" w:sz="4" w:space="0" w:color="auto"/>
              <w:bottom w:val="single" w:sz="4" w:space="0" w:color="auto"/>
              <w:right w:val="single" w:sz="4" w:space="0" w:color="auto"/>
            </w:tcBorders>
            <w:shd w:val="clear" w:color="auto" w:fill="FFFFFF"/>
          </w:tcPr>
          <w:p w14:paraId="6398FD66" w14:textId="77777777" w:rsidR="004E2AD1" w:rsidRPr="002F47EB" w:rsidRDefault="004E2AD1" w:rsidP="004E2AD1">
            <w:pPr>
              <w:jc w:val="center"/>
              <w:rPr>
                <w:rFonts w:cs="Arial"/>
                <w:sz w:val="20"/>
                <w:szCs w:val="20"/>
              </w:rPr>
            </w:pPr>
            <w:r w:rsidRPr="002F47EB">
              <w:rPr>
                <w:rFonts w:cs="Arial"/>
                <w:sz w:val="20"/>
                <w:szCs w:val="20"/>
              </w:rPr>
              <w:t>8</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F3E2597" w14:textId="77777777" w:rsidR="004E2AD1" w:rsidRPr="002F47EB" w:rsidRDefault="004E2AD1" w:rsidP="004E2AD1">
            <w:pPr>
              <w:jc w:val="center"/>
              <w:rPr>
                <w:rFonts w:cs="Arial"/>
                <w:sz w:val="20"/>
                <w:szCs w:val="20"/>
              </w:rPr>
            </w:pPr>
            <w:r w:rsidRPr="002F47EB">
              <w:rPr>
                <w:rFonts w:cs="Arial"/>
                <w:sz w:val="20"/>
                <w:szCs w:val="20"/>
              </w:rPr>
              <w:t>21208642</w:t>
            </w:r>
          </w:p>
        </w:tc>
        <w:tc>
          <w:tcPr>
            <w:tcW w:w="583" w:type="pct"/>
            <w:tcBorders>
              <w:top w:val="single" w:sz="4" w:space="0" w:color="auto"/>
              <w:left w:val="single" w:sz="4" w:space="0" w:color="auto"/>
              <w:bottom w:val="single" w:sz="4" w:space="0" w:color="auto"/>
              <w:right w:val="single" w:sz="4" w:space="0" w:color="auto"/>
            </w:tcBorders>
            <w:shd w:val="clear" w:color="auto" w:fill="FFFFFF"/>
          </w:tcPr>
          <w:p w14:paraId="0E351582" w14:textId="77777777" w:rsidR="004E2AD1" w:rsidRPr="002F47EB" w:rsidRDefault="004E2AD1" w:rsidP="004E2AD1">
            <w:pPr>
              <w:jc w:val="center"/>
              <w:rPr>
                <w:rFonts w:cs="Arial"/>
                <w:sz w:val="20"/>
                <w:szCs w:val="20"/>
              </w:rPr>
            </w:pPr>
            <w:r w:rsidRPr="002F47EB">
              <w:rPr>
                <w:rFonts w:cs="Arial"/>
                <w:sz w:val="20"/>
                <w:szCs w:val="20"/>
                <w:lang w:val="sr-Cyrl-RS"/>
              </w:rPr>
              <w:t>До 30.11.2018. године</w:t>
            </w: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71283F20"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46C3203B" w14:textId="77777777" w:rsidR="004E2AD1" w:rsidRPr="002F47EB" w:rsidRDefault="004E2AD1" w:rsidP="004E2AD1">
            <w:pPr>
              <w:rPr>
                <w:rFonts w:cs="Arial"/>
                <w:sz w:val="20"/>
                <w:szCs w:val="20"/>
                <w:lang w:val="sr-Cyrl-RS"/>
              </w:rPr>
            </w:pPr>
          </w:p>
        </w:tc>
        <w:tc>
          <w:tcPr>
            <w:tcW w:w="433" w:type="pct"/>
            <w:tcBorders>
              <w:top w:val="single" w:sz="4" w:space="0" w:color="auto"/>
              <w:left w:val="single" w:sz="4" w:space="0" w:color="auto"/>
              <w:bottom w:val="single" w:sz="4" w:space="0" w:color="auto"/>
              <w:right w:val="single" w:sz="4" w:space="0" w:color="auto"/>
            </w:tcBorders>
            <w:shd w:val="clear" w:color="auto" w:fill="FFFFFF"/>
          </w:tcPr>
          <w:p w14:paraId="5D8A4AC3"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699B7B0C" w14:textId="77777777" w:rsidR="004E2AD1" w:rsidRPr="002F47EB" w:rsidRDefault="004E2AD1" w:rsidP="004E2AD1">
            <w:pPr>
              <w:rPr>
                <w:rFonts w:cs="Arial"/>
                <w:sz w:val="20"/>
                <w:szCs w:val="20"/>
                <w:lang w:val="sr-Cyrl-RS"/>
              </w:rPr>
            </w:pPr>
          </w:p>
        </w:tc>
        <w:tc>
          <w:tcPr>
            <w:tcW w:w="431" w:type="pct"/>
            <w:tcBorders>
              <w:top w:val="single" w:sz="4" w:space="0" w:color="auto"/>
              <w:left w:val="single" w:sz="4" w:space="0" w:color="auto"/>
              <w:bottom w:val="single" w:sz="4" w:space="0" w:color="auto"/>
              <w:right w:val="single" w:sz="4" w:space="0" w:color="auto"/>
            </w:tcBorders>
            <w:shd w:val="clear" w:color="auto" w:fill="FFFFFF"/>
          </w:tcPr>
          <w:p w14:paraId="275DB02A" w14:textId="77777777" w:rsidR="004E2AD1" w:rsidRPr="002F47EB" w:rsidRDefault="004E2AD1" w:rsidP="004E2AD1">
            <w:pPr>
              <w:rPr>
                <w:rFonts w:cs="Arial"/>
                <w:sz w:val="20"/>
                <w:szCs w:val="20"/>
                <w:lang w:val="sr-Cyrl-RS"/>
              </w:rPr>
            </w:pPr>
          </w:p>
        </w:tc>
        <w:tc>
          <w:tcPr>
            <w:tcW w:w="430" w:type="pct"/>
            <w:tcBorders>
              <w:top w:val="single" w:sz="4" w:space="0" w:color="auto"/>
              <w:left w:val="single" w:sz="4" w:space="0" w:color="auto"/>
              <w:bottom w:val="single" w:sz="4" w:space="0" w:color="auto"/>
              <w:right w:val="single" w:sz="4" w:space="0" w:color="auto"/>
            </w:tcBorders>
            <w:shd w:val="clear" w:color="auto" w:fill="FFFFFF"/>
          </w:tcPr>
          <w:p w14:paraId="6B46DFDA" w14:textId="77777777" w:rsidR="004E2AD1" w:rsidRPr="002F47EB" w:rsidRDefault="004E2AD1" w:rsidP="004E2AD1">
            <w:pPr>
              <w:rPr>
                <w:rFonts w:cs="Arial"/>
                <w:sz w:val="20"/>
                <w:szCs w:val="20"/>
                <w:lang w:val="sr-Cyrl-RS"/>
              </w:rPr>
            </w:pPr>
          </w:p>
        </w:tc>
      </w:tr>
    </w:tbl>
    <w:p w14:paraId="6BBB0DA2" w14:textId="70A8EBBA" w:rsidR="009E0D1E" w:rsidRDefault="009E0D1E" w:rsidP="00343A18">
      <w:pPr>
        <w:spacing w:before="0"/>
        <w:rPr>
          <w:rFonts w:cs="Arial"/>
        </w:rPr>
      </w:pPr>
    </w:p>
    <w:p w14:paraId="0146E402" w14:textId="77777777" w:rsidR="009E0D1E" w:rsidRPr="0094186B" w:rsidRDefault="009E0D1E" w:rsidP="009E0D1E">
      <w:pPr>
        <w:rPr>
          <w:rFonts w:cs="Arial"/>
          <w:lang w:val="sr-Cyrl-RS" w:eastAsia="ar-SA"/>
        </w:rPr>
      </w:pPr>
      <w:r w:rsidRPr="0094186B">
        <w:rPr>
          <w:rFonts w:cs="Arial"/>
          <w:lang w:val="sr-Cyrl-RS" w:eastAsia="ar-SA"/>
        </w:rPr>
        <w:t>Табела 2. Нове лиценце</w:t>
      </w:r>
    </w:p>
    <w:p w14:paraId="17A5C272" w14:textId="77777777" w:rsidR="009E0D1E" w:rsidRPr="0094186B" w:rsidRDefault="009E0D1E" w:rsidP="00343A18">
      <w:pPr>
        <w:spacing w:before="0"/>
        <w:rPr>
          <w:rFonts w:cs="Arial"/>
        </w:rPr>
      </w:pPr>
    </w:p>
    <w:tbl>
      <w:tblPr>
        <w:tblStyle w:val="TableGrid"/>
        <w:tblpPr w:leftFromText="180" w:rightFromText="180" w:vertAnchor="text" w:tblpY="1"/>
        <w:tblOverlap w:val="never"/>
        <w:tblW w:w="13944" w:type="dxa"/>
        <w:tblLook w:val="04A0" w:firstRow="1" w:lastRow="0" w:firstColumn="1" w:lastColumn="0" w:noHBand="0" w:noVBand="1"/>
      </w:tblPr>
      <w:tblGrid>
        <w:gridCol w:w="3906"/>
        <w:gridCol w:w="909"/>
        <w:gridCol w:w="1275"/>
        <w:gridCol w:w="1382"/>
        <w:gridCol w:w="1216"/>
        <w:gridCol w:w="1408"/>
        <w:gridCol w:w="1352"/>
        <w:gridCol w:w="1216"/>
        <w:gridCol w:w="1280"/>
      </w:tblGrid>
      <w:tr w:rsidR="009E0D1E" w:rsidRPr="0094186B" w14:paraId="11E38D6C" w14:textId="77777777" w:rsidTr="009E0D1E">
        <w:trPr>
          <w:trHeight w:val="288"/>
        </w:trPr>
        <w:tc>
          <w:tcPr>
            <w:tcW w:w="3906" w:type="dxa"/>
            <w:noWrap/>
            <w:hideMark/>
          </w:tcPr>
          <w:p w14:paraId="4D215F37" w14:textId="77777777" w:rsidR="009E0D1E" w:rsidRPr="0094186B" w:rsidRDefault="009E0D1E" w:rsidP="009E0D1E">
            <w:pPr>
              <w:rPr>
                <w:rFonts w:cs="Arial"/>
                <w:b/>
                <w:bCs/>
                <w:i/>
                <w:lang w:eastAsia="ar-SA"/>
              </w:rPr>
            </w:pPr>
            <w:r w:rsidRPr="0094186B">
              <w:rPr>
                <w:rFonts w:cs="Arial"/>
                <w:b/>
                <w:bCs/>
                <w:i/>
                <w:lang w:eastAsia="ar-SA"/>
              </w:rPr>
              <w:t>Назив лиценце</w:t>
            </w:r>
          </w:p>
        </w:tc>
        <w:tc>
          <w:tcPr>
            <w:tcW w:w="909" w:type="dxa"/>
            <w:noWrap/>
            <w:hideMark/>
          </w:tcPr>
          <w:p w14:paraId="144E911F" w14:textId="77777777" w:rsidR="009E0D1E" w:rsidRPr="0094186B" w:rsidRDefault="009E0D1E" w:rsidP="009E0D1E">
            <w:pPr>
              <w:rPr>
                <w:rFonts w:cs="Arial"/>
                <w:b/>
                <w:bCs/>
                <w:i/>
                <w:lang w:eastAsia="ar-SA"/>
              </w:rPr>
            </w:pPr>
            <w:r w:rsidRPr="0094186B">
              <w:rPr>
                <w:rFonts w:cs="Arial"/>
                <w:b/>
                <w:bCs/>
                <w:i/>
                <w:lang w:eastAsia="ar-SA"/>
              </w:rPr>
              <w:t>Тип</w:t>
            </w:r>
          </w:p>
        </w:tc>
        <w:tc>
          <w:tcPr>
            <w:tcW w:w="1200" w:type="dxa"/>
            <w:noWrap/>
            <w:hideMark/>
          </w:tcPr>
          <w:p w14:paraId="2521FCAC" w14:textId="77777777" w:rsidR="009E0D1E" w:rsidRPr="0094186B" w:rsidRDefault="009E0D1E" w:rsidP="009E0D1E">
            <w:pPr>
              <w:rPr>
                <w:rFonts w:cs="Arial"/>
                <w:b/>
                <w:bCs/>
                <w:i/>
                <w:lang w:eastAsia="ar-SA"/>
              </w:rPr>
            </w:pPr>
            <w:r w:rsidRPr="0094186B">
              <w:rPr>
                <w:rFonts w:cs="Arial"/>
                <w:b/>
                <w:bCs/>
                <w:i/>
                <w:lang w:eastAsia="ar-SA"/>
              </w:rPr>
              <w:t>Количина</w:t>
            </w:r>
          </w:p>
        </w:tc>
        <w:tc>
          <w:tcPr>
            <w:tcW w:w="1335" w:type="dxa"/>
            <w:vAlign w:val="center"/>
          </w:tcPr>
          <w:p w14:paraId="23E724FC" w14:textId="77777777" w:rsidR="009E0D1E" w:rsidRPr="0094186B" w:rsidRDefault="009E0D1E" w:rsidP="009E0D1E">
            <w:pPr>
              <w:rPr>
                <w:rFonts w:cs="Arial"/>
                <w:b/>
                <w:bCs/>
                <w:i/>
                <w:lang w:eastAsia="ar-SA"/>
              </w:rPr>
            </w:pPr>
            <w:r w:rsidRPr="0094186B">
              <w:rPr>
                <w:rFonts w:cs="Arial"/>
                <w:b/>
                <w:i/>
              </w:rPr>
              <w:t>Јединична цена без ПДВ</w:t>
            </w:r>
          </w:p>
        </w:tc>
        <w:tc>
          <w:tcPr>
            <w:tcW w:w="1246" w:type="dxa"/>
            <w:vAlign w:val="center"/>
          </w:tcPr>
          <w:p w14:paraId="75828A7F" w14:textId="77777777" w:rsidR="009E0D1E" w:rsidRPr="0094186B" w:rsidRDefault="009E0D1E" w:rsidP="009E0D1E">
            <w:pPr>
              <w:rPr>
                <w:rFonts w:cs="Arial"/>
                <w:b/>
                <w:bCs/>
                <w:i/>
                <w:lang w:eastAsia="ar-SA"/>
              </w:rPr>
            </w:pPr>
            <w:r w:rsidRPr="0094186B">
              <w:rPr>
                <w:rFonts w:cs="Arial"/>
                <w:b/>
                <w:i/>
              </w:rPr>
              <w:t>Износ ПДВ</w:t>
            </w:r>
          </w:p>
        </w:tc>
        <w:tc>
          <w:tcPr>
            <w:tcW w:w="1410" w:type="dxa"/>
            <w:vAlign w:val="center"/>
          </w:tcPr>
          <w:p w14:paraId="2C0817C2" w14:textId="77777777" w:rsidR="009E0D1E" w:rsidRPr="0094186B" w:rsidRDefault="009E0D1E" w:rsidP="009E0D1E">
            <w:pPr>
              <w:rPr>
                <w:rFonts w:cs="Arial"/>
                <w:b/>
                <w:bCs/>
                <w:i/>
                <w:lang w:eastAsia="ar-SA"/>
              </w:rPr>
            </w:pPr>
            <w:r w:rsidRPr="0094186B">
              <w:rPr>
                <w:rFonts w:cs="Arial"/>
                <w:b/>
                <w:i/>
              </w:rPr>
              <w:t>Јединична цена са ПДВ</w:t>
            </w:r>
          </w:p>
        </w:tc>
        <w:tc>
          <w:tcPr>
            <w:tcW w:w="1385" w:type="dxa"/>
          </w:tcPr>
          <w:p w14:paraId="4D843D6D" w14:textId="77777777" w:rsidR="009E0D1E" w:rsidRPr="0094186B" w:rsidRDefault="009E0D1E" w:rsidP="009E0D1E">
            <w:pPr>
              <w:rPr>
                <w:rFonts w:cs="Arial"/>
                <w:b/>
                <w:bCs/>
                <w:i/>
                <w:lang w:eastAsia="ar-SA"/>
              </w:rPr>
            </w:pPr>
            <w:r w:rsidRPr="0094186B">
              <w:rPr>
                <w:rFonts w:cs="Arial"/>
                <w:b/>
                <w:i/>
              </w:rPr>
              <w:t>Укупна цена без ПДВ</w:t>
            </w:r>
          </w:p>
        </w:tc>
        <w:tc>
          <w:tcPr>
            <w:tcW w:w="1247" w:type="dxa"/>
          </w:tcPr>
          <w:p w14:paraId="6535512B" w14:textId="77777777" w:rsidR="009E0D1E" w:rsidRPr="0094186B" w:rsidRDefault="009E0D1E" w:rsidP="009E0D1E">
            <w:pPr>
              <w:rPr>
                <w:rFonts w:cs="Arial"/>
                <w:b/>
                <w:bCs/>
                <w:i/>
                <w:lang w:eastAsia="ar-SA"/>
              </w:rPr>
            </w:pPr>
            <w:r w:rsidRPr="0094186B">
              <w:rPr>
                <w:rFonts w:cs="Arial"/>
                <w:b/>
                <w:i/>
              </w:rPr>
              <w:t>Износ ПДВ</w:t>
            </w:r>
          </w:p>
        </w:tc>
        <w:tc>
          <w:tcPr>
            <w:tcW w:w="1306" w:type="dxa"/>
          </w:tcPr>
          <w:p w14:paraId="4977BEE7" w14:textId="77777777" w:rsidR="009E0D1E" w:rsidRPr="0094186B" w:rsidRDefault="009E0D1E" w:rsidP="009E0D1E">
            <w:pPr>
              <w:rPr>
                <w:rFonts w:cs="Arial"/>
                <w:b/>
                <w:bCs/>
                <w:i/>
                <w:lang w:eastAsia="ar-SA"/>
              </w:rPr>
            </w:pPr>
            <w:r w:rsidRPr="0094186B">
              <w:rPr>
                <w:rFonts w:cs="Arial"/>
                <w:b/>
                <w:i/>
              </w:rPr>
              <w:t>Укупна цена са ПДВ</w:t>
            </w:r>
          </w:p>
        </w:tc>
      </w:tr>
      <w:tr w:rsidR="009E0D1E" w:rsidRPr="0094186B" w14:paraId="78816FD7" w14:textId="77777777" w:rsidTr="009E0D1E">
        <w:trPr>
          <w:trHeight w:val="288"/>
        </w:trPr>
        <w:tc>
          <w:tcPr>
            <w:tcW w:w="3906" w:type="dxa"/>
            <w:shd w:val="clear" w:color="auto" w:fill="auto"/>
            <w:noWrap/>
            <w:vAlign w:val="center"/>
          </w:tcPr>
          <w:p w14:paraId="61B5121E" w14:textId="77777777" w:rsidR="009E0D1E" w:rsidRPr="0094186B" w:rsidRDefault="009E0D1E" w:rsidP="009E0D1E">
            <w:pPr>
              <w:rPr>
                <w:rFonts w:cs="Arial"/>
                <w:b/>
                <w:bCs/>
                <w:i/>
                <w:lang w:eastAsia="ar-SA"/>
              </w:rPr>
            </w:pPr>
            <w:r w:rsidRPr="0094186B">
              <w:rPr>
                <w:rFonts w:cs="Arial"/>
                <w:b/>
                <w:i/>
              </w:rPr>
              <w:t>1</w:t>
            </w:r>
          </w:p>
        </w:tc>
        <w:tc>
          <w:tcPr>
            <w:tcW w:w="909" w:type="dxa"/>
            <w:shd w:val="clear" w:color="auto" w:fill="auto"/>
            <w:noWrap/>
            <w:vAlign w:val="center"/>
          </w:tcPr>
          <w:p w14:paraId="7A84F757" w14:textId="77777777" w:rsidR="009E0D1E" w:rsidRPr="0094186B" w:rsidRDefault="009E0D1E" w:rsidP="009E0D1E">
            <w:pPr>
              <w:rPr>
                <w:rFonts w:cs="Arial"/>
                <w:b/>
                <w:bCs/>
                <w:i/>
                <w:lang w:eastAsia="ar-SA"/>
              </w:rPr>
            </w:pPr>
            <w:r w:rsidRPr="0094186B">
              <w:rPr>
                <w:rFonts w:cs="Arial"/>
                <w:b/>
                <w:i/>
              </w:rPr>
              <w:t>2</w:t>
            </w:r>
          </w:p>
        </w:tc>
        <w:tc>
          <w:tcPr>
            <w:tcW w:w="1200" w:type="dxa"/>
            <w:shd w:val="clear" w:color="auto" w:fill="auto"/>
            <w:noWrap/>
            <w:vAlign w:val="center"/>
          </w:tcPr>
          <w:p w14:paraId="5A11BAC4" w14:textId="77777777" w:rsidR="009E0D1E" w:rsidRPr="0094186B" w:rsidRDefault="009E0D1E" w:rsidP="009E0D1E">
            <w:pPr>
              <w:rPr>
                <w:rFonts w:cs="Arial"/>
                <w:b/>
                <w:bCs/>
                <w:i/>
                <w:lang w:eastAsia="ar-SA"/>
              </w:rPr>
            </w:pPr>
            <w:r w:rsidRPr="0094186B">
              <w:rPr>
                <w:rFonts w:cs="Arial"/>
                <w:b/>
                <w:i/>
              </w:rPr>
              <w:t>3</w:t>
            </w:r>
          </w:p>
        </w:tc>
        <w:tc>
          <w:tcPr>
            <w:tcW w:w="1335" w:type="dxa"/>
            <w:shd w:val="clear" w:color="auto" w:fill="auto"/>
            <w:vAlign w:val="center"/>
          </w:tcPr>
          <w:p w14:paraId="7536DC46" w14:textId="77777777" w:rsidR="009E0D1E" w:rsidRPr="0094186B" w:rsidRDefault="009E0D1E" w:rsidP="009E0D1E">
            <w:pPr>
              <w:rPr>
                <w:rFonts w:cs="Arial"/>
                <w:b/>
                <w:i/>
              </w:rPr>
            </w:pPr>
            <w:r w:rsidRPr="0094186B">
              <w:rPr>
                <w:rFonts w:cs="Arial"/>
                <w:b/>
                <w:i/>
              </w:rPr>
              <w:t>4</w:t>
            </w:r>
          </w:p>
        </w:tc>
        <w:tc>
          <w:tcPr>
            <w:tcW w:w="1246" w:type="dxa"/>
            <w:shd w:val="clear" w:color="auto" w:fill="auto"/>
            <w:vAlign w:val="center"/>
          </w:tcPr>
          <w:p w14:paraId="54AD58EC" w14:textId="77777777" w:rsidR="009E0D1E" w:rsidRPr="0094186B" w:rsidRDefault="009E0D1E" w:rsidP="009E0D1E">
            <w:pPr>
              <w:rPr>
                <w:rFonts w:cs="Arial"/>
                <w:b/>
                <w:i/>
                <w:lang w:val="sr-Cyrl-RS"/>
              </w:rPr>
            </w:pPr>
            <w:r w:rsidRPr="0094186B">
              <w:rPr>
                <w:rFonts w:cs="Arial"/>
                <w:b/>
                <w:i/>
                <w:lang w:val="sr-Cyrl-RS"/>
              </w:rPr>
              <w:t>5</w:t>
            </w:r>
          </w:p>
        </w:tc>
        <w:tc>
          <w:tcPr>
            <w:tcW w:w="1410" w:type="dxa"/>
            <w:vAlign w:val="center"/>
          </w:tcPr>
          <w:p w14:paraId="19393A5E" w14:textId="77777777" w:rsidR="009E0D1E" w:rsidRPr="0094186B" w:rsidRDefault="009E0D1E" w:rsidP="009E0D1E">
            <w:pPr>
              <w:rPr>
                <w:rFonts w:cs="Arial"/>
                <w:b/>
                <w:i/>
                <w:lang w:val="sr-Cyrl-RS"/>
              </w:rPr>
            </w:pPr>
            <w:r w:rsidRPr="0094186B">
              <w:rPr>
                <w:rFonts w:cs="Arial"/>
                <w:b/>
                <w:i/>
                <w:lang w:val="sr-Cyrl-RS"/>
              </w:rPr>
              <w:t>6=4+5</w:t>
            </w:r>
          </w:p>
        </w:tc>
        <w:tc>
          <w:tcPr>
            <w:tcW w:w="1385" w:type="dxa"/>
            <w:vAlign w:val="center"/>
          </w:tcPr>
          <w:p w14:paraId="4380D974" w14:textId="77777777" w:rsidR="009E0D1E" w:rsidRPr="0094186B" w:rsidRDefault="009E0D1E" w:rsidP="009E0D1E">
            <w:pPr>
              <w:rPr>
                <w:rFonts w:cs="Arial"/>
                <w:b/>
                <w:i/>
                <w:lang w:val="sr-Cyrl-RS"/>
              </w:rPr>
            </w:pPr>
            <w:r w:rsidRPr="0094186B">
              <w:rPr>
                <w:rFonts w:cs="Arial"/>
                <w:b/>
                <w:i/>
                <w:lang w:val="sr-Cyrl-RS"/>
              </w:rPr>
              <w:t>7=3*4</w:t>
            </w:r>
          </w:p>
        </w:tc>
        <w:tc>
          <w:tcPr>
            <w:tcW w:w="1247" w:type="dxa"/>
            <w:vAlign w:val="center"/>
          </w:tcPr>
          <w:p w14:paraId="4122FE8C" w14:textId="77777777" w:rsidR="009E0D1E" w:rsidRPr="0094186B" w:rsidRDefault="009E0D1E" w:rsidP="009E0D1E">
            <w:pPr>
              <w:rPr>
                <w:rFonts w:cs="Arial"/>
                <w:b/>
                <w:i/>
                <w:lang w:val="sr-Cyrl-RS"/>
              </w:rPr>
            </w:pPr>
            <w:r w:rsidRPr="0094186B">
              <w:rPr>
                <w:rFonts w:cs="Arial"/>
                <w:b/>
                <w:i/>
                <w:lang w:val="sr-Cyrl-RS"/>
              </w:rPr>
              <w:t>8</w:t>
            </w:r>
          </w:p>
        </w:tc>
        <w:tc>
          <w:tcPr>
            <w:tcW w:w="1306" w:type="dxa"/>
          </w:tcPr>
          <w:p w14:paraId="768C1EAB" w14:textId="77777777" w:rsidR="009E0D1E" w:rsidRPr="0094186B" w:rsidRDefault="009E0D1E" w:rsidP="009E0D1E">
            <w:pPr>
              <w:rPr>
                <w:rFonts w:cs="Arial"/>
                <w:b/>
                <w:i/>
                <w:lang w:val="sr-Cyrl-RS"/>
              </w:rPr>
            </w:pPr>
            <w:r w:rsidRPr="0094186B">
              <w:rPr>
                <w:rFonts w:cs="Arial"/>
                <w:b/>
                <w:i/>
                <w:lang w:val="sr-Cyrl-RS"/>
              </w:rPr>
              <w:t>9=7+8</w:t>
            </w:r>
          </w:p>
        </w:tc>
      </w:tr>
      <w:tr w:rsidR="009E0D1E" w:rsidRPr="0094186B" w14:paraId="1E9B7042" w14:textId="77777777" w:rsidTr="009E0D1E">
        <w:trPr>
          <w:trHeight w:val="288"/>
        </w:trPr>
        <w:tc>
          <w:tcPr>
            <w:tcW w:w="3906" w:type="dxa"/>
            <w:noWrap/>
            <w:hideMark/>
          </w:tcPr>
          <w:p w14:paraId="18AC96B3" w14:textId="77777777" w:rsidR="009E0D1E" w:rsidRPr="0094186B" w:rsidRDefault="009E0D1E" w:rsidP="009E0D1E">
            <w:pPr>
              <w:rPr>
                <w:rFonts w:cs="Arial"/>
                <w:lang w:eastAsia="ar-SA"/>
              </w:rPr>
            </w:pPr>
            <w:r w:rsidRPr="0094186B">
              <w:rPr>
                <w:rFonts w:cs="Arial"/>
                <w:lang w:eastAsia="ar-SA"/>
              </w:rPr>
              <w:t>Database Enterprise Edition</w:t>
            </w:r>
          </w:p>
        </w:tc>
        <w:tc>
          <w:tcPr>
            <w:tcW w:w="909" w:type="dxa"/>
            <w:noWrap/>
            <w:hideMark/>
          </w:tcPr>
          <w:p w14:paraId="301E13CA"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0CEA0028" w14:textId="77777777" w:rsidR="009E0D1E" w:rsidRPr="0094186B" w:rsidRDefault="009E0D1E" w:rsidP="009E0D1E">
            <w:pPr>
              <w:rPr>
                <w:rFonts w:cs="Arial"/>
                <w:lang w:eastAsia="ar-SA"/>
              </w:rPr>
            </w:pPr>
            <w:r w:rsidRPr="0094186B">
              <w:rPr>
                <w:rFonts w:cs="Arial"/>
                <w:lang w:eastAsia="ar-SA"/>
              </w:rPr>
              <w:t>4</w:t>
            </w:r>
          </w:p>
        </w:tc>
        <w:tc>
          <w:tcPr>
            <w:tcW w:w="1335" w:type="dxa"/>
          </w:tcPr>
          <w:p w14:paraId="0814B4DC" w14:textId="77777777" w:rsidR="009E0D1E" w:rsidRPr="0094186B" w:rsidRDefault="009E0D1E" w:rsidP="009E0D1E">
            <w:pPr>
              <w:rPr>
                <w:rFonts w:cs="Arial"/>
                <w:lang w:eastAsia="ar-SA"/>
              </w:rPr>
            </w:pPr>
          </w:p>
        </w:tc>
        <w:tc>
          <w:tcPr>
            <w:tcW w:w="1246" w:type="dxa"/>
          </w:tcPr>
          <w:p w14:paraId="1D6B037D" w14:textId="77777777" w:rsidR="009E0D1E" w:rsidRPr="0094186B" w:rsidRDefault="009E0D1E" w:rsidP="009E0D1E">
            <w:pPr>
              <w:rPr>
                <w:rFonts w:cs="Arial"/>
                <w:lang w:eastAsia="ar-SA"/>
              </w:rPr>
            </w:pPr>
          </w:p>
        </w:tc>
        <w:tc>
          <w:tcPr>
            <w:tcW w:w="1410" w:type="dxa"/>
          </w:tcPr>
          <w:p w14:paraId="2D71824A" w14:textId="77777777" w:rsidR="009E0D1E" w:rsidRPr="0094186B" w:rsidRDefault="009E0D1E" w:rsidP="009E0D1E">
            <w:pPr>
              <w:rPr>
                <w:rFonts w:cs="Arial"/>
                <w:lang w:eastAsia="ar-SA"/>
              </w:rPr>
            </w:pPr>
          </w:p>
        </w:tc>
        <w:tc>
          <w:tcPr>
            <w:tcW w:w="1385" w:type="dxa"/>
          </w:tcPr>
          <w:p w14:paraId="76A02D57" w14:textId="77777777" w:rsidR="009E0D1E" w:rsidRPr="0094186B" w:rsidRDefault="009E0D1E" w:rsidP="009E0D1E">
            <w:pPr>
              <w:rPr>
                <w:rFonts w:cs="Arial"/>
                <w:lang w:eastAsia="ar-SA"/>
              </w:rPr>
            </w:pPr>
          </w:p>
        </w:tc>
        <w:tc>
          <w:tcPr>
            <w:tcW w:w="1247" w:type="dxa"/>
          </w:tcPr>
          <w:p w14:paraId="79F86859" w14:textId="77777777" w:rsidR="009E0D1E" w:rsidRPr="0094186B" w:rsidRDefault="009E0D1E" w:rsidP="009E0D1E">
            <w:pPr>
              <w:rPr>
                <w:rFonts w:cs="Arial"/>
                <w:lang w:eastAsia="ar-SA"/>
              </w:rPr>
            </w:pPr>
          </w:p>
        </w:tc>
        <w:tc>
          <w:tcPr>
            <w:tcW w:w="1306" w:type="dxa"/>
          </w:tcPr>
          <w:p w14:paraId="49C82760" w14:textId="77777777" w:rsidR="009E0D1E" w:rsidRPr="0094186B" w:rsidRDefault="009E0D1E" w:rsidP="009E0D1E">
            <w:pPr>
              <w:rPr>
                <w:rFonts w:cs="Arial"/>
                <w:lang w:eastAsia="ar-SA"/>
              </w:rPr>
            </w:pPr>
          </w:p>
        </w:tc>
      </w:tr>
      <w:tr w:rsidR="009E0D1E" w:rsidRPr="0094186B" w14:paraId="24E60061" w14:textId="77777777" w:rsidTr="009E0D1E">
        <w:trPr>
          <w:trHeight w:val="288"/>
        </w:trPr>
        <w:tc>
          <w:tcPr>
            <w:tcW w:w="3906" w:type="dxa"/>
            <w:noWrap/>
            <w:hideMark/>
          </w:tcPr>
          <w:p w14:paraId="4C2E5A69" w14:textId="77777777" w:rsidR="009E0D1E" w:rsidRPr="0094186B" w:rsidRDefault="009E0D1E" w:rsidP="009E0D1E">
            <w:pPr>
              <w:rPr>
                <w:rFonts w:cs="Arial"/>
                <w:lang w:eastAsia="ar-SA"/>
              </w:rPr>
            </w:pPr>
            <w:r w:rsidRPr="0094186B">
              <w:rPr>
                <w:rFonts w:cs="Arial"/>
                <w:lang w:eastAsia="ar-SA"/>
              </w:rPr>
              <w:t>Golden Gate</w:t>
            </w:r>
          </w:p>
        </w:tc>
        <w:tc>
          <w:tcPr>
            <w:tcW w:w="909" w:type="dxa"/>
            <w:noWrap/>
            <w:hideMark/>
          </w:tcPr>
          <w:p w14:paraId="294F3E18"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600DF14A" w14:textId="77777777" w:rsidR="009E0D1E" w:rsidRPr="0094186B" w:rsidRDefault="009E0D1E" w:rsidP="009E0D1E">
            <w:pPr>
              <w:rPr>
                <w:rFonts w:cs="Arial"/>
                <w:lang w:eastAsia="ar-SA"/>
              </w:rPr>
            </w:pPr>
            <w:r w:rsidRPr="0094186B">
              <w:rPr>
                <w:rFonts w:cs="Arial"/>
                <w:lang w:eastAsia="ar-SA"/>
              </w:rPr>
              <w:t>1</w:t>
            </w:r>
          </w:p>
        </w:tc>
        <w:tc>
          <w:tcPr>
            <w:tcW w:w="1335" w:type="dxa"/>
          </w:tcPr>
          <w:p w14:paraId="11EE842B" w14:textId="77777777" w:rsidR="009E0D1E" w:rsidRPr="0094186B" w:rsidRDefault="009E0D1E" w:rsidP="009E0D1E">
            <w:pPr>
              <w:rPr>
                <w:rFonts w:cs="Arial"/>
                <w:lang w:eastAsia="ar-SA"/>
              </w:rPr>
            </w:pPr>
          </w:p>
        </w:tc>
        <w:tc>
          <w:tcPr>
            <w:tcW w:w="1246" w:type="dxa"/>
          </w:tcPr>
          <w:p w14:paraId="065128C3" w14:textId="77777777" w:rsidR="009E0D1E" w:rsidRPr="0094186B" w:rsidRDefault="009E0D1E" w:rsidP="009E0D1E">
            <w:pPr>
              <w:rPr>
                <w:rFonts w:cs="Arial"/>
                <w:lang w:eastAsia="ar-SA"/>
              </w:rPr>
            </w:pPr>
          </w:p>
        </w:tc>
        <w:tc>
          <w:tcPr>
            <w:tcW w:w="1410" w:type="dxa"/>
          </w:tcPr>
          <w:p w14:paraId="72956AB9" w14:textId="77777777" w:rsidR="009E0D1E" w:rsidRPr="0094186B" w:rsidRDefault="009E0D1E" w:rsidP="009E0D1E">
            <w:pPr>
              <w:rPr>
                <w:rFonts w:cs="Arial"/>
                <w:lang w:eastAsia="ar-SA"/>
              </w:rPr>
            </w:pPr>
          </w:p>
        </w:tc>
        <w:tc>
          <w:tcPr>
            <w:tcW w:w="1385" w:type="dxa"/>
          </w:tcPr>
          <w:p w14:paraId="692C29A6" w14:textId="77777777" w:rsidR="009E0D1E" w:rsidRPr="0094186B" w:rsidRDefault="009E0D1E" w:rsidP="009E0D1E">
            <w:pPr>
              <w:rPr>
                <w:rFonts w:cs="Arial"/>
                <w:lang w:eastAsia="ar-SA"/>
              </w:rPr>
            </w:pPr>
          </w:p>
        </w:tc>
        <w:tc>
          <w:tcPr>
            <w:tcW w:w="1247" w:type="dxa"/>
          </w:tcPr>
          <w:p w14:paraId="5E46BB9D" w14:textId="77777777" w:rsidR="009E0D1E" w:rsidRPr="0094186B" w:rsidRDefault="009E0D1E" w:rsidP="009E0D1E">
            <w:pPr>
              <w:rPr>
                <w:rFonts w:cs="Arial"/>
                <w:lang w:eastAsia="ar-SA"/>
              </w:rPr>
            </w:pPr>
          </w:p>
        </w:tc>
        <w:tc>
          <w:tcPr>
            <w:tcW w:w="1306" w:type="dxa"/>
          </w:tcPr>
          <w:p w14:paraId="5A986EF8" w14:textId="77777777" w:rsidR="009E0D1E" w:rsidRPr="0094186B" w:rsidRDefault="009E0D1E" w:rsidP="009E0D1E">
            <w:pPr>
              <w:rPr>
                <w:rFonts w:cs="Arial"/>
                <w:lang w:eastAsia="ar-SA"/>
              </w:rPr>
            </w:pPr>
          </w:p>
        </w:tc>
      </w:tr>
      <w:tr w:rsidR="009E0D1E" w:rsidRPr="0094186B" w14:paraId="355C9165" w14:textId="77777777" w:rsidTr="009E0D1E">
        <w:trPr>
          <w:trHeight w:val="288"/>
        </w:trPr>
        <w:tc>
          <w:tcPr>
            <w:tcW w:w="3906" w:type="dxa"/>
            <w:noWrap/>
            <w:hideMark/>
          </w:tcPr>
          <w:p w14:paraId="26A94C60" w14:textId="77777777" w:rsidR="009E0D1E" w:rsidRPr="0094186B" w:rsidRDefault="009E0D1E" w:rsidP="009E0D1E">
            <w:pPr>
              <w:rPr>
                <w:rFonts w:cs="Arial"/>
                <w:lang w:eastAsia="ar-SA"/>
              </w:rPr>
            </w:pPr>
            <w:r w:rsidRPr="0094186B">
              <w:rPr>
                <w:rFonts w:cs="Arial"/>
                <w:lang w:eastAsia="ar-SA"/>
              </w:rPr>
              <w:t>Real Application Cluster</w:t>
            </w:r>
          </w:p>
        </w:tc>
        <w:tc>
          <w:tcPr>
            <w:tcW w:w="909" w:type="dxa"/>
            <w:noWrap/>
            <w:hideMark/>
          </w:tcPr>
          <w:p w14:paraId="47E3CF1F"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098DC6B6" w14:textId="77777777" w:rsidR="009E0D1E" w:rsidRPr="0094186B" w:rsidRDefault="009E0D1E" w:rsidP="009E0D1E">
            <w:pPr>
              <w:rPr>
                <w:rFonts w:cs="Arial"/>
                <w:lang w:eastAsia="ar-SA"/>
              </w:rPr>
            </w:pPr>
            <w:r w:rsidRPr="0094186B">
              <w:rPr>
                <w:rFonts w:cs="Arial"/>
                <w:lang w:eastAsia="ar-SA"/>
              </w:rPr>
              <w:t>4</w:t>
            </w:r>
          </w:p>
        </w:tc>
        <w:tc>
          <w:tcPr>
            <w:tcW w:w="1335" w:type="dxa"/>
          </w:tcPr>
          <w:p w14:paraId="1F0CDD8E" w14:textId="77777777" w:rsidR="009E0D1E" w:rsidRPr="0094186B" w:rsidRDefault="009E0D1E" w:rsidP="009E0D1E">
            <w:pPr>
              <w:rPr>
                <w:rFonts w:cs="Arial"/>
                <w:lang w:eastAsia="ar-SA"/>
              </w:rPr>
            </w:pPr>
          </w:p>
        </w:tc>
        <w:tc>
          <w:tcPr>
            <w:tcW w:w="1246" w:type="dxa"/>
          </w:tcPr>
          <w:p w14:paraId="4B9C5538" w14:textId="77777777" w:rsidR="009E0D1E" w:rsidRPr="0094186B" w:rsidRDefault="009E0D1E" w:rsidP="009E0D1E">
            <w:pPr>
              <w:rPr>
                <w:rFonts w:cs="Arial"/>
                <w:lang w:eastAsia="ar-SA"/>
              </w:rPr>
            </w:pPr>
          </w:p>
        </w:tc>
        <w:tc>
          <w:tcPr>
            <w:tcW w:w="1410" w:type="dxa"/>
          </w:tcPr>
          <w:p w14:paraId="477E2DDE" w14:textId="77777777" w:rsidR="009E0D1E" w:rsidRPr="0094186B" w:rsidRDefault="009E0D1E" w:rsidP="009E0D1E">
            <w:pPr>
              <w:rPr>
                <w:rFonts w:cs="Arial"/>
                <w:lang w:eastAsia="ar-SA"/>
              </w:rPr>
            </w:pPr>
          </w:p>
        </w:tc>
        <w:tc>
          <w:tcPr>
            <w:tcW w:w="1385" w:type="dxa"/>
          </w:tcPr>
          <w:p w14:paraId="4EB28666" w14:textId="77777777" w:rsidR="009E0D1E" w:rsidRPr="0094186B" w:rsidRDefault="009E0D1E" w:rsidP="009E0D1E">
            <w:pPr>
              <w:rPr>
                <w:rFonts w:cs="Arial"/>
                <w:lang w:eastAsia="ar-SA"/>
              </w:rPr>
            </w:pPr>
          </w:p>
        </w:tc>
        <w:tc>
          <w:tcPr>
            <w:tcW w:w="1247" w:type="dxa"/>
          </w:tcPr>
          <w:p w14:paraId="31DACE59" w14:textId="77777777" w:rsidR="009E0D1E" w:rsidRPr="0094186B" w:rsidRDefault="009E0D1E" w:rsidP="009E0D1E">
            <w:pPr>
              <w:rPr>
                <w:rFonts w:cs="Arial"/>
                <w:lang w:eastAsia="ar-SA"/>
              </w:rPr>
            </w:pPr>
          </w:p>
        </w:tc>
        <w:tc>
          <w:tcPr>
            <w:tcW w:w="1306" w:type="dxa"/>
          </w:tcPr>
          <w:p w14:paraId="322AF743" w14:textId="77777777" w:rsidR="009E0D1E" w:rsidRPr="0094186B" w:rsidRDefault="009E0D1E" w:rsidP="009E0D1E">
            <w:pPr>
              <w:rPr>
                <w:rFonts w:cs="Arial"/>
                <w:lang w:eastAsia="ar-SA"/>
              </w:rPr>
            </w:pPr>
          </w:p>
        </w:tc>
      </w:tr>
      <w:tr w:rsidR="009E0D1E" w:rsidRPr="0094186B" w14:paraId="7062F44F" w14:textId="77777777" w:rsidTr="009E0D1E">
        <w:trPr>
          <w:trHeight w:val="288"/>
        </w:trPr>
        <w:tc>
          <w:tcPr>
            <w:tcW w:w="3906" w:type="dxa"/>
            <w:noWrap/>
            <w:hideMark/>
          </w:tcPr>
          <w:p w14:paraId="3B42912E" w14:textId="77777777" w:rsidR="009E0D1E" w:rsidRPr="0094186B" w:rsidRDefault="009E0D1E" w:rsidP="009E0D1E">
            <w:pPr>
              <w:rPr>
                <w:rFonts w:cs="Arial"/>
                <w:lang w:eastAsia="ar-SA"/>
              </w:rPr>
            </w:pPr>
            <w:r w:rsidRPr="0094186B">
              <w:rPr>
                <w:rFonts w:cs="Arial"/>
                <w:lang w:eastAsia="ar-SA"/>
              </w:rPr>
              <w:t>WebLogic Enterprise Edition</w:t>
            </w:r>
          </w:p>
        </w:tc>
        <w:tc>
          <w:tcPr>
            <w:tcW w:w="909" w:type="dxa"/>
            <w:noWrap/>
            <w:hideMark/>
          </w:tcPr>
          <w:p w14:paraId="03C8621D" w14:textId="77777777" w:rsidR="009E0D1E" w:rsidRPr="0094186B" w:rsidRDefault="009E0D1E" w:rsidP="009E0D1E">
            <w:pPr>
              <w:rPr>
                <w:rFonts w:cs="Arial"/>
                <w:lang w:eastAsia="ar-SA"/>
              </w:rPr>
            </w:pPr>
            <w:r w:rsidRPr="0094186B">
              <w:rPr>
                <w:rFonts w:cs="Arial"/>
                <w:lang w:eastAsia="ar-SA"/>
              </w:rPr>
              <w:t>Nup</w:t>
            </w:r>
          </w:p>
        </w:tc>
        <w:tc>
          <w:tcPr>
            <w:tcW w:w="1200" w:type="dxa"/>
            <w:noWrap/>
            <w:hideMark/>
          </w:tcPr>
          <w:p w14:paraId="3968A231" w14:textId="77777777" w:rsidR="009E0D1E" w:rsidRPr="0094186B" w:rsidRDefault="009E0D1E" w:rsidP="009E0D1E">
            <w:pPr>
              <w:rPr>
                <w:rFonts w:cs="Arial"/>
                <w:lang w:eastAsia="ar-SA"/>
              </w:rPr>
            </w:pPr>
            <w:r w:rsidRPr="0094186B">
              <w:rPr>
                <w:rFonts w:cs="Arial"/>
                <w:lang w:eastAsia="ar-SA"/>
              </w:rPr>
              <w:t>300</w:t>
            </w:r>
          </w:p>
        </w:tc>
        <w:tc>
          <w:tcPr>
            <w:tcW w:w="1335" w:type="dxa"/>
          </w:tcPr>
          <w:p w14:paraId="7E22F95B" w14:textId="77777777" w:rsidR="009E0D1E" w:rsidRPr="0094186B" w:rsidRDefault="009E0D1E" w:rsidP="009E0D1E">
            <w:pPr>
              <w:rPr>
                <w:rFonts w:cs="Arial"/>
                <w:lang w:eastAsia="ar-SA"/>
              </w:rPr>
            </w:pPr>
          </w:p>
        </w:tc>
        <w:tc>
          <w:tcPr>
            <w:tcW w:w="1246" w:type="dxa"/>
          </w:tcPr>
          <w:p w14:paraId="1EC503CF" w14:textId="77777777" w:rsidR="009E0D1E" w:rsidRPr="0094186B" w:rsidRDefault="009E0D1E" w:rsidP="009E0D1E">
            <w:pPr>
              <w:rPr>
                <w:rFonts w:cs="Arial"/>
                <w:lang w:eastAsia="ar-SA"/>
              </w:rPr>
            </w:pPr>
          </w:p>
        </w:tc>
        <w:tc>
          <w:tcPr>
            <w:tcW w:w="1410" w:type="dxa"/>
          </w:tcPr>
          <w:p w14:paraId="072FD779" w14:textId="77777777" w:rsidR="009E0D1E" w:rsidRPr="0094186B" w:rsidRDefault="009E0D1E" w:rsidP="009E0D1E">
            <w:pPr>
              <w:rPr>
                <w:rFonts w:cs="Arial"/>
                <w:lang w:eastAsia="ar-SA"/>
              </w:rPr>
            </w:pPr>
          </w:p>
        </w:tc>
        <w:tc>
          <w:tcPr>
            <w:tcW w:w="1385" w:type="dxa"/>
          </w:tcPr>
          <w:p w14:paraId="5169E412" w14:textId="77777777" w:rsidR="009E0D1E" w:rsidRPr="0094186B" w:rsidRDefault="009E0D1E" w:rsidP="009E0D1E">
            <w:pPr>
              <w:rPr>
                <w:rFonts w:cs="Arial"/>
                <w:lang w:eastAsia="ar-SA"/>
              </w:rPr>
            </w:pPr>
          </w:p>
        </w:tc>
        <w:tc>
          <w:tcPr>
            <w:tcW w:w="1247" w:type="dxa"/>
          </w:tcPr>
          <w:p w14:paraId="665F5955" w14:textId="77777777" w:rsidR="009E0D1E" w:rsidRPr="0094186B" w:rsidRDefault="009E0D1E" w:rsidP="009E0D1E">
            <w:pPr>
              <w:rPr>
                <w:rFonts w:cs="Arial"/>
                <w:lang w:eastAsia="ar-SA"/>
              </w:rPr>
            </w:pPr>
          </w:p>
        </w:tc>
        <w:tc>
          <w:tcPr>
            <w:tcW w:w="1306" w:type="dxa"/>
          </w:tcPr>
          <w:p w14:paraId="72F30710" w14:textId="77777777" w:rsidR="009E0D1E" w:rsidRPr="0094186B" w:rsidRDefault="009E0D1E" w:rsidP="009E0D1E">
            <w:pPr>
              <w:rPr>
                <w:rFonts w:cs="Arial"/>
                <w:lang w:eastAsia="ar-SA"/>
              </w:rPr>
            </w:pPr>
          </w:p>
        </w:tc>
      </w:tr>
      <w:tr w:rsidR="009E0D1E" w:rsidRPr="0094186B" w14:paraId="45975033" w14:textId="77777777" w:rsidTr="009E0D1E">
        <w:trPr>
          <w:trHeight w:val="288"/>
        </w:trPr>
        <w:tc>
          <w:tcPr>
            <w:tcW w:w="3906" w:type="dxa"/>
            <w:noWrap/>
            <w:hideMark/>
          </w:tcPr>
          <w:p w14:paraId="1F437283" w14:textId="77777777" w:rsidR="009E0D1E" w:rsidRPr="0094186B" w:rsidRDefault="009E0D1E" w:rsidP="009E0D1E">
            <w:pPr>
              <w:rPr>
                <w:rFonts w:cs="Arial"/>
                <w:lang w:eastAsia="ar-SA"/>
              </w:rPr>
            </w:pPr>
            <w:r w:rsidRPr="0094186B">
              <w:rPr>
                <w:rFonts w:cs="Arial"/>
                <w:lang w:eastAsia="ar-SA"/>
              </w:rPr>
              <w:t>WebLogic Standard Edition</w:t>
            </w:r>
          </w:p>
        </w:tc>
        <w:tc>
          <w:tcPr>
            <w:tcW w:w="909" w:type="dxa"/>
            <w:noWrap/>
            <w:hideMark/>
          </w:tcPr>
          <w:p w14:paraId="798CD025"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2A1A235D" w14:textId="77777777" w:rsidR="009E0D1E" w:rsidRPr="0094186B" w:rsidRDefault="009E0D1E" w:rsidP="009E0D1E">
            <w:pPr>
              <w:rPr>
                <w:rFonts w:cs="Arial"/>
                <w:lang w:eastAsia="ar-SA"/>
              </w:rPr>
            </w:pPr>
            <w:r w:rsidRPr="0094186B">
              <w:rPr>
                <w:rFonts w:cs="Arial"/>
                <w:lang w:eastAsia="ar-SA"/>
              </w:rPr>
              <w:t>3</w:t>
            </w:r>
          </w:p>
        </w:tc>
        <w:tc>
          <w:tcPr>
            <w:tcW w:w="1335" w:type="dxa"/>
          </w:tcPr>
          <w:p w14:paraId="47CB6D71" w14:textId="77777777" w:rsidR="009E0D1E" w:rsidRPr="0094186B" w:rsidRDefault="009E0D1E" w:rsidP="009E0D1E">
            <w:pPr>
              <w:rPr>
                <w:rFonts w:cs="Arial"/>
                <w:lang w:eastAsia="ar-SA"/>
              </w:rPr>
            </w:pPr>
          </w:p>
        </w:tc>
        <w:tc>
          <w:tcPr>
            <w:tcW w:w="1246" w:type="dxa"/>
          </w:tcPr>
          <w:p w14:paraId="62326CE7" w14:textId="77777777" w:rsidR="009E0D1E" w:rsidRPr="0094186B" w:rsidRDefault="009E0D1E" w:rsidP="009E0D1E">
            <w:pPr>
              <w:rPr>
                <w:rFonts w:cs="Arial"/>
                <w:lang w:eastAsia="ar-SA"/>
              </w:rPr>
            </w:pPr>
          </w:p>
        </w:tc>
        <w:tc>
          <w:tcPr>
            <w:tcW w:w="1410" w:type="dxa"/>
          </w:tcPr>
          <w:p w14:paraId="4388C67D" w14:textId="77777777" w:rsidR="009E0D1E" w:rsidRPr="0094186B" w:rsidRDefault="009E0D1E" w:rsidP="009E0D1E">
            <w:pPr>
              <w:rPr>
                <w:rFonts w:cs="Arial"/>
                <w:lang w:eastAsia="ar-SA"/>
              </w:rPr>
            </w:pPr>
          </w:p>
        </w:tc>
        <w:tc>
          <w:tcPr>
            <w:tcW w:w="1385" w:type="dxa"/>
          </w:tcPr>
          <w:p w14:paraId="71338AD0" w14:textId="77777777" w:rsidR="009E0D1E" w:rsidRPr="0094186B" w:rsidRDefault="009E0D1E" w:rsidP="009E0D1E">
            <w:pPr>
              <w:rPr>
                <w:rFonts w:cs="Arial"/>
                <w:lang w:eastAsia="ar-SA"/>
              </w:rPr>
            </w:pPr>
          </w:p>
        </w:tc>
        <w:tc>
          <w:tcPr>
            <w:tcW w:w="1247" w:type="dxa"/>
          </w:tcPr>
          <w:p w14:paraId="616152DC" w14:textId="77777777" w:rsidR="009E0D1E" w:rsidRPr="0094186B" w:rsidRDefault="009E0D1E" w:rsidP="009E0D1E">
            <w:pPr>
              <w:rPr>
                <w:rFonts w:cs="Arial"/>
                <w:lang w:eastAsia="ar-SA"/>
              </w:rPr>
            </w:pPr>
          </w:p>
        </w:tc>
        <w:tc>
          <w:tcPr>
            <w:tcW w:w="1306" w:type="dxa"/>
          </w:tcPr>
          <w:p w14:paraId="6DB4A127" w14:textId="77777777" w:rsidR="009E0D1E" w:rsidRPr="0094186B" w:rsidRDefault="009E0D1E" w:rsidP="009E0D1E">
            <w:pPr>
              <w:rPr>
                <w:rFonts w:cs="Arial"/>
                <w:lang w:eastAsia="ar-SA"/>
              </w:rPr>
            </w:pPr>
          </w:p>
        </w:tc>
      </w:tr>
      <w:tr w:rsidR="009E0D1E" w:rsidRPr="0094186B" w14:paraId="5E071754" w14:textId="77777777" w:rsidTr="009E0D1E">
        <w:trPr>
          <w:trHeight w:val="288"/>
        </w:trPr>
        <w:tc>
          <w:tcPr>
            <w:tcW w:w="3906" w:type="dxa"/>
            <w:noWrap/>
            <w:hideMark/>
          </w:tcPr>
          <w:p w14:paraId="58EC9841" w14:textId="77777777" w:rsidR="009E0D1E" w:rsidRPr="0094186B" w:rsidRDefault="009E0D1E" w:rsidP="009E0D1E">
            <w:pPr>
              <w:rPr>
                <w:rFonts w:cs="Arial"/>
                <w:lang w:eastAsia="ar-SA"/>
              </w:rPr>
            </w:pPr>
            <w:r w:rsidRPr="0094186B">
              <w:rPr>
                <w:rFonts w:cs="Arial"/>
                <w:lang w:eastAsia="ar-SA"/>
              </w:rPr>
              <w:t>Business Intelligence Suite Extended Edtion</w:t>
            </w:r>
          </w:p>
        </w:tc>
        <w:tc>
          <w:tcPr>
            <w:tcW w:w="909" w:type="dxa"/>
            <w:noWrap/>
            <w:hideMark/>
          </w:tcPr>
          <w:p w14:paraId="0799ECC1" w14:textId="77777777" w:rsidR="009E0D1E" w:rsidRPr="0094186B" w:rsidRDefault="009E0D1E" w:rsidP="009E0D1E">
            <w:pPr>
              <w:rPr>
                <w:rFonts w:cs="Arial"/>
                <w:lang w:eastAsia="ar-SA"/>
              </w:rPr>
            </w:pPr>
            <w:r w:rsidRPr="0094186B">
              <w:rPr>
                <w:rFonts w:cs="Arial"/>
                <w:lang w:eastAsia="ar-SA"/>
              </w:rPr>
              <w:t>Nup</w:t>
            </w:r>
          </w:p>
        </w:tc>
        <w:tc>
          <w:tcPr>
            <w:tcW w:w="1200" w:type="dxa"/>
            <w:noWrap/>
            <w:hideMark/>
          </w:tcPr>
          <w:p w14:paraId="371C543F" w14:textId="77777777" w:rsidR="009E0D1E" w:rsidRPr="0094186B" w:rsidRDefault="009E0D1E" w:rsidP="009E0D1E">
            <w:pPr>
              <w:rPr>
                <w:rFonts w:cs="Arial"/>
                <w:lang w:eastAsia="ar-SA"/>
              </w:rPr>
            </w:pPr>
            <w:r w:rsidRPr="0094186B">
              <w:rPr>
                <w:rFonts w:cs="Arial"/>
                <w:lang w:eastAsia="ar-SA"/>
              </w:rPr>
              <w:t>30</w:t>
            </w:r>
          </w:p>
        </w:tc>
        <w:tc>
          <w:tcPr>
            <w:tcW w:w="1335" w:type="dxa"/>
          </w:tcPr>
          <w:p w14:paraId="54D8CE33" w14:textId="77777777" w:rsidR="009E0D1E" w:rsidRPr="0094186B" w:rsidRDefault="009E0D1E" w:rsidP="009E0D1E">
            <w:pPr>
              <w:rPr>
                <w:rFonts w:cs="Arial"/>
                <w:lang w:eastAsia="ar-SA"/>
              </w:rPr>
            </w:pPr>
          </w:p>
        </w:tc>
        <w:tc>
          <w:tcPr>
            <w:tcW w:w="1246" w:type="dxa"/>
          </w:tcPr>
          <w:p w14:paraId="1C6B6826" w14:textId="77777777" w:rsidR="009E0D1E" w:rsidRPr="0094186B" w:rsidRDefault="009E0D1E" w:rsidP="009E0D1E">
            <w:pPr>
              <w:rPr>
                <w:rFonts w:cs="Arial"/>
                <w:lang w:eastAsia="ar-SA"/>
              </w:rPr>
            </w:pPr>
          </w:p>
        </w:tc>
        <w:tc>
          <w:tcPr>
            <w:tcW w:w="1410" w:type="dxa"/>
          </w:tcPr>
          <w:p w14:paraId="5F8749AD" w14:textId="77777777" w:rsidR="009E0D1E" w:rsidRPr="0094186B" w:rsidRDefault="009E0D1E" w:rsidP="009E0D1E">
            <w:pPr>
              <w:rPr>
                <w:rFonts w:cs="Arial"/>
                <w:lang w:eastAsia="ar-SA"/>
              </w:rPr>
            </w:pPr>
          </w:p>
        </w:tc>
        <w:tc>
          <w:tcPr>
            <w:tcW w:w="1385" w:type="dxa"/>
          </w:tcPr>
          <w:p w14:paraId="642263D0" w14:textId="77777777" w:rsidR="009E0D1E" w:rsidRPr="0094186B" w:rsidRDefault="009E0D1E" w:rsidP="009E0D1E">
            <w:pPr>
              <w:rPr>
                <w:rFonts w:cs="Arial"/>
                <w:lang w:eastAsia="ar-SA"/>
              </w:rPr>
            </w:pPr>
          </w:p>
        </w:tc>
        <w:tc>
          <w:tcPr>
            <w:tcW w:w="1247" w:type="dxa"/>
          </w:tcPr>
          <w:p w14:paraId="165C06F8" w14:textId="77777777" w:rsidR="009E0D1E" w:rsidRPr="0094186B" w:rsidRDefault="009E0D1E" w:rsidP="009E0D1E">
            <w:pPr>
              <w:rPr>
                <w:rFonts w:cs="Arial"/>
                <w:lang w:eastAsia="ar-SA"/>
              </w:rPr>
            </w:pPr>
          </w:p>
        </w:tc>
        <w:tc>
          <w:tcPr>
            <w:tcW w:w="1306" w:type="dxa"/>
          </w:tcPr>
          <w:p w14:paraId="63841ADA" w14:textId="77777777" w:rsidR="009E0D1E" w:rsidRPr="0094186B" w:rsidRDefault="009E0D1E" w:rsidP="009E0D1E">
            <w:pPr>
              <w:rPr>
                <w:rFonts w:cs="Arial"/>
                <w:lang w:eastAsia="ar-SA"/>
              </w:rPr>
            </w:pPr>
          </w:p>
        </w:tc>
      </w:tr>
      <w:tr w:rsidR="009E0D1E" w:rsidRPr="0094186B" w14:paraId="20DBC27B" w14:textId="77777777" w:rsidTr="009E0D1E">
        <w:trPr>
          <w:trHeight w:val="288"/>
        </w:trPr>
        <w:tc>
          <w:tcPr>
            <w:tcW w:w="3906" w:type="dxa"/>
            <w:noWrap/>
            <w:hideMark/>
          </w:tcPr>
          <w:p w14:paraId="5116CE34" w14:textId="77777777" w:rsidR="009E0D1E" w:rsidRPr="0094186B" w:rsidRDefault="009E0D1E" w:rsidP="009E0D1E">
            <w:pPr>
              <w:rPr>
                <w:rFonts w:cs="Arial"/>
                <w:lang w:eastAsia="ar-SA"/>
              </w:rPr>
            </w:pPr>
            <w:r w:rsidRPr="0094186B">
              <w:rPr>
                <w:rFonts w:cs="Arial"/>
                <w:lang w:eastAsia="ar-SA"/>
              </w:rPr>
              <w:t>Data Masking and Subsetting Pack</w:t>
            </w:r>
          </w:p>
        </w:tc>
        <w:tc>
          <w:tcPr>
            <w:tcW w:w="909" w:type="dxa"/>
            <w:noWrap/>
            <w:hideMark/>
          </w:tcPr>
          <w:p w14:paraId="72F16ED0" w14:textId="77777777" w:rsidR="009E0D1E" w:rsidRPr="0094186B" w:rsidRDefault="009E0D1E" w:rsidP="009E0D1E">
            <w:pPr>
              <w:rPr>
                <w:rFonts w:cs="Arial"/>
                <w:lang w:eastAsia="ar-SA"/>
              </w:rPr>
            </w:pPr>
            <w:r w:rsidRPr="0094186B">
              <w:rPr>
                <w:rFonts w:cs="Arial"/>
                <w:lang w:eastAsia="ar-SA"/>
              </w:rPr>
              <w:t>Nup</w:t>
            </w:r>
          </w:p>
        </w:tc>
        <w:tc>
          <w:tcPr>
            <w:tcW w:w="1200" w:type="dxa"/>
            <w:noWrap/>
            <w:hideMark/>
          </w:tcPr>
          <w:p w14:paraId="33351E2B" w14:textId="77777777" w:rsidR="009E0D1E" w:rsidRPr="0094186B" w:rsidRDefault="009E0D1E" w:rsidP="009E0D1E">
            <w:pPr>
              <w:rPr>
                <w:rFonts w:cs="Arial"/>
                <w:lang w:eastAsia="ar-SA"/>
              </w:rPr>
            </w:pPr>
            <w:r w:rsidRPr="0094186B">
              <w:rPr>
                <w:rFonts w:cs="Arial"/>
                <w:lang w:eastAsia="ar-SA"/>
              </w:rPr>
              <w:t>20</w:t>
            </w:r>
          </w:p>
        </w:tc>
        <w:tc>
          <w:tcPr>
            <w:tcW w:w="1335" w:type="dxa"/>
          </w:tcPr>
          <w:p w14:paraId="17D33429" w14:textId="77777777" w:rsidR="009E0D1E" w:rsidRPr="0094186B" w:rsidRDefault="009E0D1E" w:rsidP="009E0D1E">
            <w:pPr>
              <w:rPr>
                <w:rFonts w:cs="Arial"/>
                <w:lang w:eastAsia="ar-SA"/>
              </w:rPr>
            </w:pPr>
          </w:p>
        </w:tc>
        <w:tc>
          <w:tcPr>
            <w:tcW w:w="1246" w:type="dxa"/>
          </w:tcPr>
          <w:p w14:paraId="1C84C8E3" w14:textId="77777777" w:rsidR="009E0D1E" w:rsidRPr="0094186B" w:rsidRDefault="009E0D1E" w:rsidP="009E0D1E">
            <w:pPr>
              <w:rPr>
                <w:rFonts w:cs="Arial"/>
                <w:lang w:eastAsia="ar-SA"/>
              </w:rPr>
            </w:pPr>
          </w:p>
        </w:tc>
        <w:tc>
          <w:tcPr>
            <w:tcW w:w="1410" w:type="dxa"/>
          </w:tcPr>
          <w:p w14:paraId="2D1B6496" w14:textId="77777777" w:rsidR="009E0D1E" w:rsidRPr="0094186B" w:rsidRDefault="009E0D1E" w:rsidP="009E0D1E">
            <w:pPr>
              <w:rPr>
                <w:rFonts w:cs="Arial"/>
                <w:lang w:eastAsia="ar-SA"/>
              </w:rPr>
            </w:pPr>
          </w:p>
        </w:tc>
        <w:tc>
          <w:tcPr>
            <w:tcW w:w="1385" w:type="dxa"/>
          </w:tcPr>
          <w:p w14:paraId="0EEEAA35" w14:textId="77777777" w:rsidR="009E0D1E" w:rsidRPr="0094186B" w:rsidRDefault="009E0D1E" w:rsidP="009E0D1E">
            <w:pPr>
              <w:rPr>
                <w:rFonts w:cs="Arial"/>
                <w:lang w:eastAsia="ar-SA"/>
              </w:rPr>
            </w:pPr>
          </w:p>
        </w:tc>
        <w:tc>
          <w:tcPr>
            <w:tcW w:w="1247" w:type="dxa"/>
          </w:tcPr>
          <w:p w14:paraId="75047351" w14:textId="77777777" w:rsidR="009E0D1E" w:rsidRPr="0094186B" w:rsidRDefault="009E0D1E" w:rsidP="009E0D1E">
            <w:pPr>
              <w:rPr>
                <w:rFonts w:cs="Arial"/>
                <w:lang w:eastAsia="ar-SA"/>
              </w:rPr>
            </w:pPr>
          </w:p>
        </w:tc>
        <w:tc>
          <w:tcPr>
            <w:tcW w:w="1306" w:type="dxa"/>
          </w:tcPr>
          <w:p w14:paraId="46C8CFE1" w14:textId="77777777" w:rsidR="009E0D1E" w:rsidRPr="0094186B" w:rsidRDefault="009E0D1E" w:rsidP="009E0D1E">
            <w:pPr>
              <w:rPr>
                <w:rFonts w:cs="Arial"/>
                <w:lang w:eastAsia="ar-SA"/>
              </w:rPr>
            </w:pPr>
          </w:p>
        </w:tc>
      </w:tr>
      <w:tr w:rsidR="009E0D1E" w:rsidRPr="0094186B" w14:paraId="2FEDFB92" w14:textId="77777777" w:rsidTr="009E0D1E">
        <w:trPr>
          <w:trHeight w:val="288"/>
        </w:trPr>
        <w:tc>
          <w:tcPr>
            <w:tcW w:w="3906" w:type="dxa"/>
            <w:noWrap/>
            <w:hideMark/>
          </w:tcPr>
          <w:p w14:paraId="29C0B70F" w14:textId="77777777" w:rsidR="009E0D1E" w:rsidRPr="0094186B" w:rsidRDefault="009E0D1E" w:rsidP="009E0D1E">
            <w:pPr>
              <w:rPr>
                <w:rFonts w:cs="Arial"/>
                <w:lang w:eastAsia="ar-SA"/>
              </w:rPr>
            </w:pPr>
            <w:r w:rsidRPr="0094186B">
              <w:rPr>
                <w:rFonts w:cs="Arial"/>
                <w:lang w:eastAsia="ar-SA"/>
              </w:rPr>
              <w:t>WebLogic Suite</w:t>
            </w:r>
          </w:p>
        </w:tc>
        <w:tc>
          <w:tcPr>
            <w:tcW w:w="909" w:type="dxa"/>
            <w:noWrap/>
            <w:hideMark/>
          </w:tcPr>
          <w:p w14:paraId="613B9423"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45AEECD0" w14:textId="77777777" w:rsidR="009E0D1E" w:rsidRPr="0094186B" w:rsidRDefault="009E0D1E" w:rsidP="009E0D1E">
            <w:pPr>
              <w:rPr>
                <w:rFonts w:cs="Arial"/>
                <w:lang w:eastAsia="ar-SA"/>
              </w:rPr>
            </w:pPr>
            <w:r w:rsidRPr="0094186B">
              <w:rPr>
                <w:rFonts w:cs="Arial"/>
                <w:lang w:eastAsia="ar-SA"/>
              </w:rPr>
              <w:t>2</w:t>
            </w:r>
          </w:p>
        </w:tc>
        <w:tc>
          <w:tcPr>
            <w:tcW w:w="1335" w:type="dxa"/>
          </w:tcPr>
          <w:p w14:paraId="62BFC931" w14:textId="77777777" w:rsidR="009E0D1E" w:rsidRPr="0094186B" w:rsidRDefault="009E0D1E" w:rsidP="009E0D1E">
            <w:pPr>
              <w:rPr>
                <w:rFonts w:cs="Arial"/>
                <w:lang w:eastAsia="ar-SA"/>
              </w:rPr>
            </w:pPr>
          </w:p>
        </w:tc>
        <w:tc>
          <w:tcPr>
            <w:tcW w:w="1246" w:type="dxa"/>
          </w:tcPr>
          <w:p w14:paraId="729650A3" w14:textId="77777777" w:rsidR="009E0D1E" w:rsidRPr="0094186B" w:rsidRDefault="009E0D1E" w:rsidP="009E0D1E">
            <w:pPr>
              <w:rPr>
                <w:rFonts w:cs="Arial"/>
                <w:lang w:eastAsia="ar-SA"/>
              </w:rPr>
            </w:pPr>
          </w:p>
        </w:tc>
        <w:tc>
          <w:tcPr>
            <w:tcW w:w="1410" w:type="dxa"/>
          </w:tcPr>
          <w:p w14:paraId="0BA07661" w14:textId="77777777" w:rsidR="009E0D1E" w:rsidRPr="0094186B" w:rsidRDefault="009E0D1E" w:rsidP="009E0D1E">
            <w:pPr>
              <w:rPr>
                <w:rFonts w:cs="Arial"/>
                <w:lang w:eastAsia="ar-SA"/>
              </w:rPr>
            </w:pPr>
          </w:p>
        </w:tc>
        <w:tc>
          <w:tcPr>
            <w:tcW w:w="1385" w:type="dxa"/>
          </w:tcPr>
          <w:p w14:paraId="25EA0FC7" w14:textId="77777777" w:rsidR="009E0D1E" w:rsidRPr="0094186B" w:rsidRDefault="009E0D1E" w:rsidP="009E0D1E">
            <w:pPr>
              <w:rPr>
                <w:rFonts w:cs="Arial"/>
                <w:lang w:eastAsia="ar-SA"/>
              </w:rPr>
            </w:pPr>
          </w:p>
        </w:tc>
        <w:tc>
          <w:tcPr>
            <w:tcW w:w="1247" w:type="dxa"/>
          </w:tcPr>
          <w:p w14:paraId="1F6C0309" w14:textId="77777777" w:rsidR="009E0D1E" w:rsidRPr="0094186B" w:rsidRDefault="009E0D1E" w:rsidP="009E0D1E">
            <w:pPr>
              <w:rPr>
                <w:rFonts w:cs="Arial"/>
                <w:lang w:eastAsia="ar-SA"/>
              </w:rPr>
            </w:pPr>
          </w:p>
        </w:tc>
        <w:tc>
          <w:tcPr>
            <w:tcW w:w="1306" w:type="dxa"/>
          </w:tcPr>
          <w:p w14:paraId="0DBD3D86" w14:textId="77777777" w:rsidR="009E0D1E" w:rsidRPr="0094186B" w:rsidRDefault="009E0D1E" w:rsidP="009E0D1E">
            <w:pPr>
              <w:rPr>
                <w:rFonts w:cs="Arial"/>
                <w:lang w:eastAsia="ar-SA"/>
              </w:rPr>
            </w:pPr>
          </w:p>
        </w:tc>
      </w:tr>
      <w:tr w:rsidR="009E0D1E" w:rsidRPr="0094186B" w14:paraId="71CB3FD6" w14:textId="77777777" w:rsidTr="009E0D1E">
        <w:trPr>
          <w:trHeight w:val="288"/>
        </w:trPr>
        <w:tc>
          <w:tcPr>
            <w:tcW w:w="3906" w:type="dxa"/>
            <w:noWrap/>
            <w:hideMark/>
          </w:tcPr>
          <w:p w14:paraId="57D8EB3A" w14:textId="77777777" w:rsidR="009E0D1E" w:rsidRPr="0094186B" w:rsidRDefault="009E0D1E" w:rsidP="009E0D1E">
            <w:pPr>
              <w:rPr>
                <w:rFonts w:cs="Arial"/>
                <w:lang w:eastAsia="ar-SA"/>
              </w:rPr>
            </w:pPr>
            <w:r w:rsidRPr="0094186B">
              <w:rPr>
                <w:rFonts w:cs="Arial"/>
                <w:lang w:eastAsia="ar-SA"/>
              </w:rPr>
              <w:t>Web Center Content</w:t>
            </w:r>
          </w:p>
        </w:tc>
        <w:tc>
          <w:tcPr>
            <w:tcW w:w="909" w:type="dxa"/>
            <w:noWrap/>
            <w:hideMark/>
          </w:tcPr>
          <w:p w14:paraId="37C4EC15"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18A1BD92" w14:textId="77777777" w:rsidR="009E0D1E" w:rsidRPr="0094186B" w:rsidRDefault="009E0D1E" w:rsidP="009E0D1E">
            <w:pPr>
              <w:rPr>
                <w:rFonts w:cs="Arial"/>
                <w:lang w:eastAsia="ar-SA"/>
              </w:rPr>
            </w:pPr>
            <w:r w:rsidRPr="0094186B">
              <w:rPr>
                <w:rFonts w:cs="Arial"/>
                <w:lang w:eastAsia="ar-SA"/>
              </w:rPr>
              <w:t>8</w:t>
            </w:r>
          </w:p>
        </w:tc>
        <w:tc>
          <w:tcPr>
            <w:tcW w:w="1335" w:type="dxa"/>
          </w:tcPr>
          <w:p w14:paraId="0FF238A6" w14:textId="77777777" w:rsidR="009E0D1E" w:rsidRPr="0094186B" w:rsidRDefault="009E0D1E" w:rsidP="009E0D1E">
            <w:pPr>
              <w:rPr>
                <w:rFonts w:cs="Arial"/>
                <w:lang w:eastAsia="ar-SA"/>
              </w:rPr>
            </w:pPr>
          </w:p>
        </w:tc>
        <w:tc>
          <w:tcPr>
            <w:tcW w:w="1246" w:type="dxa"/>
          </w:tcPr>
          <w:p w14:paraId="5A73EB08" w14:textId="77777777" w:rsidR="009E0D1E" w:rsidRPr="0094186B" w:rsidRDefault="009E0D1E" w:rsidP="009E0D1E">
            <w:pPr>
              <w:rPr>
                <w:rFonts w:cs="Arial"/>
                <w:lang w:eastAsia="ar-SA"/>
              </w:rPr>
            </w:pPr>
          </w:p>
        </w:tc>
        <w:tc>
          <w:tcPr>
            <w:tcW w:w="1410" w:type="dxa"/>
          </w:tcPr>
          <w:p w14:paraId="2C0C6A9F" w14:textId="77777777" w:rsidR="009E0D1E" w:rsidRPr="0094186B" w:rsidRDefault="009E0D1E" w:rsidP="009E0D1E">
            <w:pPr>
              <w:rPr>
                <w:rFonts w:cs="Arial"/>
                <w:lang w:eastAsia="ar-SA"/>
              </w:rPr>
            </w:pPr>
          </w:p>
        </w:tc>
        <w:tc>
          <w:tcPr>
            <w:tcW w:w="1385" w:type="dxa"/>
          </w:tcPr>
          <w:p w14:paraId="736331FF" w14:textId="77777777" w:rsidR="009E0D1E" w:rsidRPr="0094186B" w:rsidRDefault="009E0D1E" w:rsidP="009E0D1E">
            <w:pPr>
              <w:rPr>
                <w:rFonts w:cs="Arial"/>
                <w:lang w:eastAsia="ar-SA"/>
              </w:rPr>
            </w:pPr>
          </w:p>
        </w:tc>
        <w:tc>
          <w:tcPr>
            <w:tcW w:w="1247" w:type="dxa"/>
          </w:tcPr>
          <w:p w14:paraId="3F81F47B" w14:textId="77777777" w:rsidR="009E0D1E" w:rsidRPr="0094186B" w:rsidRDefault="009E0D1E" w:rsidP="009E0D1E">
            <w:pPr>
              <w:rPr>
                <w:rFonts w:cs="Arial"/>
                <w:lang w:eastAsia="ar-SA"/>
              </w:rPr>
            </w:pPr>
          </w:p>
        </w:tc>
        <w:tc>
          <w:tcPr>
            <w:tcW w:w="1306" w:type="dxa"/>
          </w:tcPr>
          <w:p w14:paraId="778CDB70" w14:textId="77777777" w:rsidR="009E0D1E" w:rsidRPr="0094186B" w:rsidRDefault="009E0D1E" w:rsidP="009E0D1E">
            <w:pPr>
              <w:rPr>
                <w:rFonts w:cs="Arial"/>
                <w:lang w:eastAsia="ar-SA"/>
              </w:rPr>
            </w:pPr>
          </w:p>
        </w:tc>
      </w:tr>
      <w:tr w:rsidR="009E0D1E" w:rsidRPr="0094186B" w14:paraId="74D5F754" w14:textId="77777777" w:rsidTr="009E0D1E">
        <w:trPr>
          <w:trHeight w:val="288"/>
        </w:trPr>
        <w:tc>
          <w:tcPr>
            <w:tcW w:w="3906" w:type="dxa"/>
            <w:noWrap/>
            <w:hideMark/>
          </w:tcPr>
          <w:p w14:paraId="1D5CE12A" w14:textId="77777777" w:rsidR="009E0D1E" w:rsidRPr="0094186B" w:rsidRDefault="009E0D1E" w:rsidP="009E0D1E">
            <w:pPr>
              <w:rPr>
                <w:rFonts w:cs="Arial"/>
                <w:lang w:eastAsia="ar-SA"/>
              </w:rPr>
            </w:pPr>
            <w:r w:rsidRPr="0094186B">
              <w:rPr>
                <w:rFonts w:cs="Arial"/>
                <w:lang w:eastAsia="ar-SA"/>
              </w:rPr>
              <w:t>Database Standard Edition 2</w:t>
            </w:r>
          </w:p>
        </w:tc>
        <w:tc>
          <w:tcPr>
            <w:tcW w:w="909" w:type="dxa"/>
            <w:noWrap/>
            <w:hideMark/>
          </w:tcPr>
          <w:p w14:paraId="0F36DBCE"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469B359E" w14:textId="77777777" w:rsidR="009E0D1E" w:rsidRPr="0094186B" w:rsidRDefault="009E0D1E" w:rsidP="009E0D1E">
            <w:pPr>
              <w:rPr>
                <w:rFonts w:cs="Arial"/>
                <w:lang w:eastAsia="ar-SA"/>
              </w:rPr>
            </w:pPr>
            <w:r w:rsidRPr="0094186B">
              <w:rPr>
                <w:rFonts w:cs="Arial"/>
                <w:lang w:eastAsia="ar-SA"/>
              </w:rPr>
              <w:t>2</w:t>
            </w:r>
          </w:p>
        </w:tc>
        <w:tc>
          <w:tcPr>
            <w:tcW w:w="1335" w:type="dxa"/>
          </w:tcPr>
          <w:p w14:paraId="4B64C8B0" w14:textId="77777777" w:rsidR="009E0D1E" w:rsidRPr="0094186B" w:rsidRDefault="009E0D1E" w:rsidP="009E0D1E">
            <w:pPr>
              <w:rPr>
                <w:rFonts w:cs="Arial"/>
                <w:lang w:eastAsia="ar-SA"/>
              </w:rPr>
            </w:pPr>
          </w:p>
        </w:tc>
        <w:tc>
          <w:tcPr>
            <w:tcW w:w="1246" w:type="dxa"/>
          </w:tcPr>
          <w:p w14:paraId="7473DD0E" w14:textId="77777777" w:rsidR="009E0D1E" w:rsidRPr="0094186B" w:rsidRDefault="009E0D1E" w:rsidP="009E0D1E">
            <w:pPr>
              <w:rPr>
                <w:rFonts w:cs="Arial"/>
                <w:lang w:eastAsia="ar-SA"/>
              </w:rPr>
            </w:pPr>
          </w:p>
        </w:tc>
        <w:tc>
          <w:tcPr>
            <w:tcW w:w="1410" w:type="dxa"/>
          </w:tcPr>
          <w:p w14:paraId="1BF4491D" w14:textId="77777777" w:rsidR="009E0D1E" w:rsidRPr="0094186B" w:rsidRDefault="009E0D1E" w:rsidP="009E0D1E">
            <w:pPr>
              <w:rPr>
                <w:rFonts w:cs="Arial"/>
                <w:lang w:eastAsia="ar-SA"/>
              </w:rPr>
            </w:pPr>
          </w:p>
        </w:tc>
        <w:tc>
          <w:tcPr>
            <w:tcW w:w="1385" w:type="dxa"/>
          </w:tcPr>
          <w:p w14:paraId="05A5AE16" w14:textId="77777777" w:rsidR="009E0D1E" w:rsidRPr="0094186B" w:rsidRDefault="009E0D1E" w:rsidP="009E0D1E">
            <w:pPr>
              <w:rPr>
                <w:rFonts w:cs="Arial"/>
                <w:lang w:eastAsia="ar-SA"/>
              </w:rPr>
            </w:pPr>
          </w:p>
        </w:tc>
        <w:tc>
          <w:tcPr>
            <w:tcW w:w="1247" w:type="dxa"/>
          </w:tcPr>
          <w:p w14:paraId="40143F95" w14:textId="77777777" w:rsidR="009E0D1E" w:rsidRPr="0094186B" w:rsidRDefault="009E0D1E" w:rsidP="009E0D1E">
            <w:pPr>
              <w:rPr>
                <w:rFonts w:cs="Arial"/>
                <w:lang w:eastAsia="ar-SA"/>
              </w:rPr>
            </w:pPr>
          </w:p>
        </w:tc>
        <w:tc>
          <w:tcPr>
            <w:tcW w:w="1306" w:type="dxa"/>
          </w:tcPr>
          <w:p w14:paraId="63D81CCE" w14:textId="77777777" w:rsidR="009E0D1E" w:rsidRPr="0094186B" w:rsidRDefault="009E0D1E" w:rsidP="009E0D1E">
            <w:pPr>
              <w:rPr>
                <w:rFonts w:cs="Arial"/>
                <w:lang w:eastAsia="ar-SA"/>
              </w:rPr>
            </w:pPr>
          </w:p>
        </w:tc>
      </w:tr>
      <w:tr w:rsidR="009E0D1E" w:rsidRPr="0094186B" w14:paraId="7B74C51F" w14:textId="77777777" w:rsidTr="009E0D1E">
        <w:trPr>
          <w:trHeight w:val="288"/>
        </w:trPr>
        <w:tc>
          <w:tcPr>
            <w:tcW w:w="3906" w:type="dxa"/>
            <w:noWrap/>
            <w:hideMark/>
          </w:tcPr>
          <w:p w14:paraId="4F7E5251" w14:textId="77777777" w:rsidR="009E0D1E" w:rsidRPr="0094186B" w:rsidRDefault="009E0D1E" w:rsidP="009E0D1E">
            <w:pPr>
              <w:rPr>
                <w:rFonts w:cs="Arial"/>
                <w:lang w:eastAsia="ar-SA"/>
              </w:rPr>
            </w:pPr>
            <w:r w:rsidRPr="0094186B">
              <w:rPr>
                <w:rFonts w:cs="Arial"/>
                <w:lang w:eastAsia="ar-SA"/>
              </w:rPr>
              <w:t>Forms &amp; Reports</w:t>
            </w:r>
          </w:p>
        </w:tc>
        <w:tc>
          <w:tcPr>
            <w:tcW w:w="909" w:type="dxa"/>
            <w:noWrap/>
            <w:hideMark/>
          </w:tcPr>
          <w:p w14:paraId="3C28D08E"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04D5BD58" w14:textId="77777777" w:rsidR="009E0D1E" w:rsidRPr="0094186B" w:rsidRDefault="009E0D1E" w:rsidP="009E0D1E">
            <w:pPr>
              <w:rPr>
                <w:rFonts w:cs="Arial"/>
                <w:lang w:eastAsia="ar-SA"/>
              </w:rPr>
            </w:pPr>
            <w:r w:rsidRPr="0094186B">
              <w:rPr>
                <w:rFonts w:cs="Arial"/>
                <w:lang w:eastAsia="ar-SA"/>
              </w:rPr>
              <w:t>2</w:t>
            </w:r>
          </w:p>
        </w:tc>
        <w:tc>
          <w:tcPr>
            <w:tcW w:w="1335" w:type="dxa"/>
          </w:tcPr>
          <w:p w14:paraId="16CD7FB6" w14:textId="77777777" w:rsidR="009E0D1E" w:rsidRPr="0094186B" w:rsidRDefault="009E0D1E" w:rsidP="009E0D1E">
            <w:pPr>
              <w:rPr>
                <w:rFonts w:cs="Arial"/>
                <w:lang w:eastAsia="ar-SA"/>
              </w:rPr>
            </w:pPr>
          </w:p>
        </w:tc>
        <w:tc>
          <w:tcPr>
            <w:tcW w:w="1246" w:type="dxa"/>
          </w:tcPr>
          <w:p w14:paraId="64A91912" w14:textId="77777777" w:rsidR="009E0D1E" w:rsidRPr="0094186B" w:rsidRDefault="009E0D1E" w:rsidP="009E0D1E">
            <w:pPr>
              <w:rPr>
                <w:rFonts w:cs="Arial"/>
                <w:lang w:eastAsia="ar-SA"/>
              </w:rPr>
            </w:pPr>
          </w:p>
        </w:tc>
        <w:tc>
          <w:tcPr>
            <w:tcW w:w="1410" w:type="dxa"/>
          </w:tcPr>
          <w:p w14:paraId="4633AAF8" w14:textId="77777777" w:rsidR="009E0D1E" w:rsidRPr="0094186B" w:rsidRDefault="009E0D1E" w:rsidP="009E0D1E">
            <w:pPr>
              <w:rPr>
                <w:rFonts w:cs="Arial"/>
                <w:lang w:eastAsia="ar-SA"/>
              </w:rPr>
            </w:pPr>
          </w:p>
        </w:tc>
        <w:tc>
          <w:tcPr>
            <w:tcW w:w="1385" w:type="dxa"/>
          </w:tcPr>
          <w:p w14:paraId="4732C75B" w14:textId="77777777" w:rsidR="009E0D1E" w:rsidRPr="0094186B" w:rsidRDefault="009E0D1E" w:rsidP="009E0D1E">
            <w:pPr>
              <w:rPr>
                <w:rFonts w:cs="Arial"/>
                <w:lang w:eastAsia="ar-SA"/>
              </w:rPr>
            </w:pPr>
          </w:p>
        </w:tc>
        <w:tc>
          <w:tcPr>
            <w:tcW w:w="1247" w:type="dxa"/>
          </w:tcPr>
          <w:p w14:paraId="0216D10B" w14:textId="77777777" w:rsidR="009E0D1E" w:rsidRPr="0094186B" w:rsidRDefault="009E0D1E" w:rsidP="009E0D1E">
            <w:pPr>
              <w:rPr>
                <w:rFonts w:cs="Arial"/>
                <w:lang w:eastAsia="ar-SA"/>
              </w:rPr>
            </w:pPr>
          </w:p>
        </w:tc>
        <w:tc>
          <w:tcPr>
            <w:tcW w:w="1306" w:type="dxa"/>
          </w:tcPr>
          <w:p w14:paraId="405E4473" w14:textId="77777777" w:rsidR="009E0D1E" w:rsidRPr="0094186B" w:rsidRDefault="009E0D1E" w:rsidP="009E0D1E">
            <w:pPr>
              <w:rPr>
                <w:rFonts w:cs="Arial"/>
                <w:lang w:eastAsia="ar-SA"/>
              </w:rPr>
            </w:pPr>
          </w:p>
        </w:tc>
      </w:tr>
      <w:tr w:rsidR="009E0D1E" w:rsidRPr="0094186B" w14:paraId="6BA815E4" w14:textId="77777777" w:rsidTr="009E0D1E">
        <w:trPr>
          <w:trHeight w:val="288"/>
        </w:trPr>
        <w:tc>
          <w:tcPr>
            <w:tcW w:w="3906" w:type="dxa"/>
            <w:noWrap/>
            <w:hideMark/>
          </w:tcPr>
          <w:p w14:paraId="49BB22D5" w14:textId="77777777" w:rsidR="009E0D1E" w:rsidRPr="0094186B" w:rsidRDefault="009E0D1E" w:rsidP="009E0D1E">
            <w:pPr>
              <w:rPr>
                <w:rFonts w:cs="Arial"/>
                <w:lang w:eastAsia="ar-SA"/>
              </w:rPr>
            </w:pPr>
            <w:r w:rsidRPr="0094186B">
              <w:rPr>
                <w:rFonts w:cs="Arial"/>
                <w:lang w:eastAsia="ar-SA"/>
              </w:rPr>
              <w:t>Business Intelligence Suite Extended Edtion</w:t>
            </w:r>
          </w:p>
        </w:tc>
        <w:tc>
          <w:tcPr>
            <w:tcW w:w="909" w:type="dxa"/>
            <w:noWrap/>
            <w:hideMark/>
          </w:tcPr>
          <w:p w14:paraId="2B3426DD" w14:textId="77777777" w:rsidR="009E0D1E" w:rsidRPr="0094186B" w:rsidRDefault="009E0D1E" w:rsidP="009E0D1E">
            <w:pPr>
              <w:rPr>
                <w:rFonts w:cs="Arial"/>
                <w:lang w:eastAsia="ar-SA"/>
              </w:rPr>
            </w:pPr>
            <w:r w:rsidRPr="0094186B">
              <w:rPr>
                <w:rFonts w:cs="Arial"/>
                <w:lang w:eastAsia="ar-SA"/>
              </w:rPr>
              <w:t>Proc</w:t>
            </w:r>
          </w:p>
        </w:tc>
        <w:tc>
          <w:tcPr>
            <w:tcW w:w="1200" w:type="dxa"/>
            <w:noWrap/>
            <w:hideMark/>
          </w:tcPr>
          <w:p w14:paraId="0AC3ABD4" w14:textId="77777777" w:rsidR="009E0D1E" w:rsidRPr="0094186B" w:rsidRDefault="009E0D1E" w:rsidP="009E0D1E">
            <w:pPr>
              <w:rPr>
                <w:rFonts w:cs="Arial"/>
                <w:lang w:eastAsia="ar-SA"/>
              </w:rPr>
            </w:pPr>
            <w:r w:rsidRPr="0094186B">
              <w:rPr>
                <w:rFonts w:cs="Arial"/>
                <w:lang w:eastAsia="ar-SA"/>
              </w:rPr>
              <w:t>4</w:t>
            </w:r>
          </w:p>
        </w:tc>
        <w:tc>
          <w:tcPr>
            <w:tcW w:w="1335" w:type="dxa"/>
          </w:tcPr>
          <w:p w14:paraId="0FA398B2" w14:textId="77777777" w:rsidR="009E0D1E" w:rsidRPr="0094186B" w:rsidRDefault="009E0D1E" w:rsidP="009E0D1E">
            <w:pPr>
              <w:rPr>
                <w:rFonts w:cs="Arial"/>
                <w:lang w:eastAsia="ar-SA"/>
              </w:rPr>
            </w:pPr>
          </w:p>
        </w:tc>
        <w:tc>
          <w:tcPr>
            <w:tcW w:w="1246" w:type="dxa"/>
          </w:tcPr>
          <w:p w14:paraId="12258C61" w14:textId="77777777" w:rsidR="009E0D1E" w:rsidRPr="0094186B" w:rsidRDefault="009E0D1E" w:rsidP="009E0D1E">
            <w:pPr>
              <w:rPr>
                <w:rFonts w:cs="Arial"/>
                <w:lang w:eastAsia="ar-SA"/>
              </w:rPr>
            </w:pPr>
          </w:p>
        </w:tc>
        <w:tc>
          <w:tcPr>
            <w:tcW w:w="1410" w:type="dxa"/>
          </w:tcPr>
          <w:p w14:paraId="4587230E" w14:textId="77777777" w:rsidR="009E0D1E" w:rsidRPr="0094186B" w:rsidRDefault="009E0D1E" w:rsidP="009E0D1E">
            <w:pPr>
              <w:rPr>
                <w:rFonts w:cs="Arial"/>
                <w:lang w:eastAsia="ar-SA"/>
              </w:rPr>
            </w:pPr>
          </w:p>
        </w:tc>
        <w:tc>
          <w:tcPr>
            <w:tcW w:w="1385" w:type="dxa"/>
          </w:tcPr>
          <w:p w14:paraId="6C58A44E" w14:textId="77777777" w:rsidR="009E0D1E" w:rsidRPr="0094186B" w:rsidRDefault="009E0D1E" w:rsidP="009E0D1E">
            <w:pPr>
              <w:rPr>
                <w:rFonts w:cs="Arial"/>
                <w:lang w:eastAsia="ar-SA"/>
              </w:rPr>
            </w:pPr>
          </w:p>
        </w:tc>
        <w:tc>
          <w:tcPr>
            <w:tcW w:w="1247" w:type="dxa"/>
          </w:tcPr>
          <w:p w14:paraId="1FA42479" w14:textId="77777777" w:rsidR="009E0D1E" w:rsidRPr="0094186B" w:rsidRDefault="009E0D1E" w:rsidP="009E0D1E">
            <w:pPr>
              <w:rPr>
                <w:rFonts w:cs="Arial"/>
                <w:lang w:eastAsia="ar-SA"/>
              </w:rPr>
            </w:pPr>
          </w:p>
        </w:tc>
        <w:tc>
          <w:tcPr>
            <w:tcW w:w="1306" w:type="dxa"/>
          </w:tcPr>
          <w:p w14:paraId="7717EB3A" w14:textId="77777777" w:rsidR="009E0D1E" w:rsidRPr="0094186B" w:rsidRDefault="009E0D1E" w:rsidP="009E0D1E">
            <w:pPr>
              <w:rPr>
                <w:rFonts w:cs="Arial"/>
                <w:lang w:eastAsia="ar-SA"/>
              </w:rPr>
            </w:pPr>
          </w:p>
        </w:tc>
      </w:tr>
      <w:tr w:rsidR="009E0D1E" w:rsidRPr="0094186B" w14:paraId="47397D49" w14:textId="77777777" w:rsidTr="009E0D1E">
        <w:trPr>
          <w:trHeight w:val="288"/>
        </w:trPr>
        <w:tc>
          <w:tcPr>
            <w:tcW w:w="6015" w:type="dxa"/>
            <w:gridSpan w:val="3"/>
            <w:noWrap/>
          </w:tcPr>
          <w:p w14:paraId="2A5CB58E" w14:textId="77777777" w:rsidR="009E0D1E" w:rsidRPr="0094186B" w:rsidRDefault="009E0D1E" w:rsidP="009E0D1E">
            <w:pPr>
              <w:jc w:val="right"/>
              <w:rPr>
                <w:rFonts w:cs="Arial"/>
                <w:lang w:val="sr-Cyrl-RS" w:eastAsia="ar-SA"/>
              </w:rPr>
            </w:pPr>
            <w:r w:rsidRPr="0094186B">
              <w:rPr>
                <w:rFonts w:cs="Arial"/>
                <w:lang w:val="sr-Cyrl-RS" w:eastAsia="ar-SA"/>
              </w:rPr>
              <w:t>Укупно:</w:t>
            </w:r>
          </w:p>
        </w:tc>
        <w:tc>
          <w:tcPr>
            <w:tcW w:w="1335" w:type="dxa"/>
          </w:tcPr>
          <w:p w14:paraId="41ADC773" w14:textId="77777777" w:rsidR="009E0D1E" w:rsidRPr="0094186B" w:rsidRDefault="009E0D1E" w:rsidP="009E0D1E">
            <w:pPr>
              <w:rPr>
                <w:rFonts w:cs="Arial"/>
                <w:lang w:eastAsia="ar-SA"/>
              </w:rPr>
            </w:pPr>
          </w:p>
        </w:tc>
        <w:tc>
          <w:tcPr>
            <w:tcW w:w="1246" w:type="dxa"/>
          </w:tcPr>
          <w:p w14:paraId="42C96FD4" w14:textId="77777777" w:rsidR="009E0D1E" w:rsidRPr="0094186B" w:rsidRDefault="009E0D1E" w:rsidP="009E0D1E">
            <w:pPr>
              <w:rPr>
                <w:rFonts w:cs="Arial"/>
                <w:lang w:eastAsia="ar-SA"/>
              </w:rPr>
            </w:pPr>
          </w:p>
        </w:tc>
        <w:tc>
          <w:tcPr>
            <w:tcW w:w="1410" w:type="dxa"/>
          </w:tcPr>
          <w:p w14:paraId="44D3E4D1" w14:textId="77777777" w:rsidR="009E0D1E" w:rsidRPr="0094186B" w:rsidRDefault="009E0D1E" w:rsidP="009E0D1E">
            <w:pPr>
              <w:rPr>
                <w:rFonts w:cs="Arial"/>
                <w:lang w:eastAsia="ar-SA"/>
              </w:rPr>
            </w:pPr>
          </w:p>
        </w:tc>
        <w:tc>
          <w:tcPr>
            <w:tcW w:w="1385" w:type="dxa"/>
          </w:tcPr>
          <w:p w14:paraId="0FFE06BD" w14:textId="77777777" w:rsidR="009E0D1E" w:rsidRPr="0094186B" w:rsidRDefault="009E0D1E" w:rsidP="009E0D1E">
            <w:pPr>
              <w:rPr>
                <w:rFonts w:cs="Arial"/>
                <w:lang w:eastAsia="ar-SA"/>
              </w:rPr>
            </w:pPr>
          </w:p>
        </w:tc>
        <w:tc>
          <w:tcPr>
            <w:tcW w:w="1247" w:type="dxa"/>
          </w:tcPr>
          <w:p w14:paraId="1F5527DA" w14:textId="77777777" w:rsidR="009E0D1E" w:rsidRPr="0094186B" w:rsidRDefault="009E0D1E" w:rsidP="009E0D1E">
            <w:pPr>
              <w:rPr>
                <w:rFonts w:cs="Arial"/>
                <w:lang w:eastAsia="ar-SA"/>
              </w:rPr>
            </w:pPr>
          </w:p>
        </w:tc>
        <w:tc>
          <w:tcPr>
            <w:tcW w:w="1306" w:type="dxa"/>
          </w:tcPr>
          <w:p w14:paraId="20E68999" w14:textId="77777777" w:rsidR="009E0D1E" w:rsidRPr="0094186B" w:rsidRDefault="009E0D1E" w:rsidP="009E0D1E">
            <w:pPr>
              <w:rPr>
                <w:rFonts w:cs="Arial"/>
                <w:lang w:eastAsia="ar-SA"/>
              </w:rPr>
            </w:pPr>
          </w:p>
        </w:tc>
      </w:tr>
    </w:tbl>
    <w:p w14:paraId="03883709" w14:textId="77777777" w:rsidR="009E0D1E" w:rsidRPr="0094186B" w:rsidRDefault="009E0D1E" w:rsidP="00343A18">
      <w:pPr>
        <w:spacing w:before="0"/>
        <w:rPr>
          <w:rFonts w:cs="Arial"/>
        </w:rPr>
      </w:pPr>
    </w:p>
    <w:p w14:paraId="1BB3FBC2" w14:textId="77777777" w:rsidR="009E0D1E" w:rsidRPr="0094186B" w:rsidRDefault="009E0D1E" w:rsidP="00343A18">
      <w:pPr>
        <w:spacing w:before="0"/>
        <w:rPr>
          <w:rFonts w:cs="Arial"/>
        </w:rPr>
      </w:pPr>
    </w:p>
    <w:p w14:paraId="62CE10C0" w14:textId="77777777" w:rsidR="00343A18" w:rsidRPr="0094186B" w:rsidRDefault="00343A18" w:rsidP="00343A18">
      <w:pPr>
        <w:spacing w:before="0"/>
        <w:rPr>
          <w:rFonts w:cs="Arial"/>
        </w:rPr>
      </w:pPr>
    </w:p>
    <w:p w14:paraId="16657656" w14:textId="77777777" w:rsidR="009E0D1E" w:rsidRPr="0094186B" w:rsidRDefault="009E0D1E" w:rsidP="00343A18">
      <w:pPr>
        <w:spacing w:before="0"/>
        <w:rPr>
          <w:rFonts w:cs="Arial"/>
          <w:i/>
          <w:color w:val="00B0F0"/>
          <w:u w:val="single"/>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9E0D1E" w:rsidRPr="0094186B" w14:paraId="3ACCAD61" w14:textId="77777777" w:rsidTr="004E2AD1">
        <w:trPr>
          <w:trHeight w:val="418"/>
        </w:trPr>
        <w:tc>
          <w:tcPr>
            <w:tcW w:w="286" w:type="pct"/>
            <w:vAlign w:val="center"/>
          </w:tcPr>
          <w:p w14:paraId="4D7979E3" w14:textId="77777777" w:rsidR="009E0D1E" w:rsidRPr="0094186B" w:rsidRDefault="009E0D1E" w:rsidP="009E0D1E">
            <w:pPr>
              <w:spacing w:before="0"/>
              <w:jc w:val="center"/>
              <w:rPr>
                <w:rFonts w:cs="Arial"/>
                <w:b/>
                <w:lang w:val="sr-Latn-CS"/>
              </w:rPr>
            </w:pPr>
            <w:r w:rsidRPr="0094186B">
              <w:rPr>
                <w:rFonts w:cs="Arial"/>
                <w:b/>
              </w:rPr>
              <w:t>I</w:t>
            </w:r>
          </w:p>
        </w:tc>
        <w:tc>
          <w:tcPr>
            <w:tcW w:w="3398" w:type="pct"/>
          </w:tcPr>
          <w:p w14:paraId="4845DF98" w14:textId="77777777" w:rsidR="009E0D1E" w:rsidRPr="0094186B" w:rsidRDefault="009E0D1E" w:rsidP="009E0D1E">
            <w:pPr>
              <w:spacing w:before="0"/>
              <w:jc w:val="center"/>
              <w:rPr>
                <w:rFonts w:cs="Arial"/>
                <w:b/>
                <w:lang w:val="sr-Cyrl-RS"/>
              </w:rPr>
            </w:pPr>
            <w:r w:rsidRPr="0094186B">
              <w:rPr>
                <w:rFonts w:cs="Arial"/>
                <w:b/>
              </w:rPr>
              <w:t xml:space="preserve">УКУПНО ПОНУЂЕНА </w:t>
            </w:r>
            <w:proofErr w:type="gramStart"/>
            <w:r w:rsidRPr="0094186B">
              <w:rPr>
                <w:rFonts w:cs="Arial"/>
                <w:b/>
              </w:rPr>
              <w:t>ЦЕНА  без</w:t>
            </w:r>
            <w:proofErr w:type="gramEnd"/>
            <w:r w:rsidRPr="0094186B">
              <w:rPr>
                <w:rFonts w:cs="Arial"/>
                <w:b/>
              </w:rPr>
              <w:t xml:space="preserve"> ПДВ динара</w:t>
            </w:r>
          </w:p>
          <w:p w14:paraId="3B9F93CD" w14:textId="5A304633" w:rsidR="009E0D1E" w:rsidRPr="0094186B" w:rsidRDefault="009E0D1E" w:rsidP="008F3381">
            <w:pPr>
              <w:spacing w:before="0"/>
              <w:jc w:val="center"/>
              <w:rPr>
                <w:rFonts w:cs="Arial"/>
                <w:b/>
              </w:rPr>
            </w:pPr>
            <w:r w:rsidRPr="0094186B">
              <w:rPr>
                <w:rFonts w:cs="Arial"/>
                <w:b/>
              </w:rPr>
              <w:t xml:space="preserve">(збир колоне бр. </w:t>
            </w:r>
            <w:r w:rsidR="008F3381" w:rsidRPr="0094186B">
              <w:rPr>
                <w:rFonts w:cs="Arial"/>
                <w:b/>
                <w:lang w:val="sr-Cyrl-CS"/>
              </w:rPr>
              <w:t>9 из табеле 1 и 7. из табеле 2)</w:t>
            </w:r>
          </w:p>
        </w:tc>
        <w:tc>
          <w:tcPr>
            <w:tcW w:w="1316" w:type="pct"/>
          </w:tcPr>
          <w:p w14:paraId="73F5E12F" w14:textId="77777777" w:rsidR="009E0D1E" w:rsidRPr="0094186B" w:rsidRDefault="009E0D1E" w:rsidP="009E0D1E">
            <w:pPr>
              <w:spacing w:before="0"/>
              <w:rPr>
                <w:rFonts w:cs="Arial"/>
                <w:color w:val="FF0000"/>
              </w:rPr>
            </w:pPr>
          </w:p>
        </w:tc>
      </w:tr>
      <w:tr w:rsidR="009E0D1E" w:rsidRPr="0094186B" w14:paraId="0EEA5C32" w14:textId="77777777" w:rsidTr="004E2AD1">
        <w:trPr>
          <w:trHeight w:val="610"/>
        </w:trPr>
        <w:tc>
          <w:tcPr>
            <w:tcW w:w="286" w:type="pct"/>
            <w:tcBorders>
              <w:bottom w:val="single" w:sz="4" w:space="0" w:color="auto"/>
            </w:tcBorders>
            <w:vAlign w:val="center"/>
          </w:tcPr>
          <w:p w14:paraId="59242BE4" w14:textId="77777777" w:rsidR="009E0D1E" w:rsidRPr="0094186B" w:rsidRDefault="009E0D1E" w:rsidP="009E0D1E">
            <w:pPr>
              <w:spacing w:before="0"/>
              <w:jc w:val="center"/>
              <w:rPr>
                <w:rFonts w:cs="Arial"/>
                <w:b/>
                <w:lang w:val="sr-Latn-CS"/>
              </w:rPr>
            </w:pPr>
            <w:r w:rsidRPr="0094186B">
              <w:rPr>
                <w:rFonts w:cs="Arial"/>
                <w:b/>
                <w:lang w:val="sr-Latn-CS"/>
              </w:rPr>
              <w:t>II</w:t>
            </w:r>
          </w:p>
        </w:tc>
        <w:tc>
          <w:tcPr>
            <w:tcW w:w="3398" w:type="pct"/>
            <w:tcBorders>
              <w:bottom w:val="single" w:sz="4" w:space="0" w:color="auto"/>
              <w:right w:val="single" w:sz="4" w:space="0" w:color="auto"/>
            </w:tcBorders>
          </w:tcPr>
          <w:p w14:paraId="5BB4B8DF" w14:textId="77777777" w:rsidR="009E0D1E" w:rsidRPr="0094186B" w:rsidRDefault="009E0D1E" w:rsidP="009E0D1E">
            <w:pPr>
              <w:spacing w:before="0"/>
              <w:jc w:val="center"/>
              <w:rPr>
                <w:rFonts w:cs="Arial"/>
                <w:b/>
                <w:lang w:val="sr-Cyrl-RS"/>
              </w:rPr>
            </w:pPr>
            <w:r w:rsidRPr="0094186B">
              <w:rPr>
                <w:rFonts w:cs="Arial"/>
                <w:b/>
              </w:rPr>
              <w:t>УКУПАН ИЗНОС  ПДВ динара</w:t>
            </w:r>
          </w:p>
        </w:tc>
        <w:tc>
          <w:tcPr>
            <w:tcW w:w="1316" w:type="pct"/>
            <w:tcBorders>
              <w:bottom w:val="single" w:sz="4" w:space="0" w:color="auto"/>
              <w:right w:val="single" w:sz="4" w:space="0" w:color="auto"/>
            </w:tcBorders>
          </w:tcPr>
          <w:p w14:paraId="3F252432" w14:textId="77777777" w:rsidR="009E0D1E" w:rsidRPr="0094186B" w:rsidRDefault="009E0D1E" w:rsidP="009E0D1E">
            <w:pPr>
              <w:spacing w:before="0"/>
              <w:rPr>
                <w:rFonts w:cs="Arial"/>
                <w:color w:val="FF0000"/>
              </w:rPr>
            </w:pPr>
          </w:p>
        </w:tc>
      </w:tr>
      <w:tr w:rsidR="009E0D1E" w:rsidRPr="0094186B" w14:paraId="511788AC" w14:textId="77777777" w:rsidTr="004E2AD1">
        <w:trPr>
          <w:trHeight w:val="562"/>
        </w:trPr>
        <w:tc>
          <w:tcPr>
            <w:tcW w:w="286" w:type="pct"/>
            <w:tcBorders>
              <w:bottom w:val="single" w:sz="4" w:space="0" w:color="auto"/>
            </w:tcBorders>
            <w:vAlign w:val="center"/>
          </w:tcPr>
          <w:p w14:paraId="4FDFAF52" w14:textId="77777777" w:rsidR="009E0D1E" w:rsidRPr="0094186B" w:rsidRDefault="009E0D1E" w:rsidP="009E0D1E">
            <w:pPr>
              <w:spacing w:before="0"/>
              <w:jc w:val="center"/>
              <w:rPr>
                <w:rFonts w:cs="Arial"/>
                <w:b/>
                <w:lang w:val="sr-Latn-CS"/>
              </w:rPr>
            </w:pPr>
            <w:r w:rsidRPr="0094186B">
              <w:rPr>
                <w:rFonts w:cs="Arial"/>
                <w:b/>
                <w:lang w:val="sr-Latn-CS"/>
              </w:rPr>
              <w:t>III</w:t>
            </w:r>
          </w:p>
        </w:tc>
        <w:tc>
          <w:tcPr>
            <w:tcW w:w="3398" w:type="pct"/>
            <w:tcBorders>
              <w:bottom w:val="single" w:sz="4" w:space="0" w:color="auto"/>
              <w:right w:val="single" w:sz="4" w:space="0" w:color="auto"/>
            </w:tcBorders>
          </w:tcPr>
          <w:p w14:paraId="5355CFBA" w14:textId="77777777" w:rsidR="009E0D1E" w:rsidRPr="0094186B" w:rsidRDefault="009E0D1E" w:rsidP="009E0D1E">
            <w:pPr>
              <w:spacing w:before="0"/>
              <w:jc w:val="center"/>
              <w:rPr>
                <w:rFonts w:cs="Arial"/>
                <w:b/>
              </w:rPr>
            </w:pPr>
            <w:r w:rsidRPr="0094186B">
              <w:rPr>
                <w:rFonts w:cs="Arial"/>
                <w:b/>
              </w:rPr>
              <w:t xml:space="preserve">УКУПНО ПОНУЂЕНА </w:t>
            </w:r>
            <w:proofErr w:type="gramStart"/>
            <w:r w:rsidRPr="0094186B">
              <w:rPr>
                <w:rFonts w:cs="Arial"/>
                <w:b/>
              </w:rPr>
              <w:t>ЦЕНА  са</w:t>
            </w:r>
            <w:proofErr w:type="gramEnd"/>
            <w:r w:rsidRPr="0094186B">
              <w:rPr>
                <w:rFonts w:cs="Arial"/>
                <w:b/>
              </w:rPr>
              <w:t xml:space="preserve"> ПДВ</w:t>
            </w:r>
          </w:p>
          <w:p w14:paraId="1E0F04D7" w14:textId="77777777" w:rsidR="009E0D1E" w:rsidRPr="0094186B" w:rsidRDefault="009E0D1E" w:rsidP="009E0D1E">
            <w:pPr>
              <w:spacing w:before="0"/>
              <w:jc w:val="center"/>
              <w:rPr>
                <w:rFonts w:cs="Arial"/>
                <w:b/>
                <w:lang w:val="sr-Cyrl-RS"/>
              </w:rPr>
            </w:pPr>
            <w:r w:rsidRPr="0094186B">
              <w:rPr>
                <w:rFonts w:cs="Arial"/>
                <w:b/>
              </w:rPr>
              <w:t>(ред. бр.</w:t>
            </w:r>
            <w:r w:rsidRPr="0094186B">
              <w:rPr>
                <w:rFonts w:cs="Arial"/>
                <w:b/>
                <w:lang w:val="sr-Latn-CS"/>
              </w:rPr>
              <w:t>I</w:t>
            </w:r>
            <w:r w:rsidRPr="0094186B">
              <w:rPr>
                <w:rFonts w:cs="Arial"/>
                <w:b/>
              </w:rPr>
              <w:t>+ред.бр.</w:t>
            </w:r>
            <w:r w:rsidRPr="0094186B">
              <w:rPr>
                <w:rFonts w:cs="Arial"/>
                <w:b/>
                <w:lang w:val="sr-Latn-CS"/>
              </w:rPr>
              <w:t>II</w:t>
            </w:r>
            <w:r w:rsidRPr="0094186B">
              <w:rPr>
                <w:rFonts w:cs="Arial"/>
                <w:b/>
              </w:rPr>
              <w:t>) динара</w:t>
            </w:r>
          </w:p>
        </w:tc>
        <w:tc>
          <w:tcPr>
            <w:tcW w:w="1316" w:type="pct"/>
            <w:tcBorders>
              <w:bottom w:val="single" w:sz="4" w:space="0" w:color="auto"/>
              <w:right w:val="single" w:sz="4" w:space="0" w:color="auto"/>
            </w:tcBorders>
          </w:tcPr>
          <w:p w14:paraId="41395FA8" w14:textId="77777777" w:rsidR="009E0D1E" w:rsidRPr="0094186B" w:rsidRDefault="009E0D1E" w:rsidP="009E0D1E">
            <w:pPr>
              <w:spacing w:before="0"/>
              <w:rPr>
                <w:rFonts w:cs="Arial"/>
                <w:color w:val="FF0000"/>
              </w:rPr>
            </w:pPr>
          </w:p>
        </w:tc>
      </w:tr>
    </w:tbl>
    <w:p w14:paraId="0EE303C2" w14:textId="77777777" w:rsidR="009E0D1E" w:rsidRPr="0094186B" w:rsidRDefault="009E0D1E" w:rsidP="00343A18">
      <w:pPr>
        <w:spacing w:before="0"/>
        <w:rPr>
          <w:rFonts w:cs="Arial"/>
          <w:i/>
          <w:color w:val="00B0F0"/>
          <w:u w:val="single"/>
        </w:rPr>
      </w:pPr>
    </w:p>
    <w:p w14:paraId="3613D1B7" w14:textId="77777777" w:rsidR="009E0D1E" w:rsidRPr="0094186B" w:rsidRDefault="009E0D1E" w:rsidP="00343A18">
      <w:pPr>
        <w:spacing w:before="0"/>
        <w:rPr>
          <w:rFonts w:cs="Arial"/>
          <w:i/>
          <w:color w:val="00B0F0"/>
          <w:u w:val="single"/>
        </w:rPr>
      </w:pPr>
    </w:p>
    <w:p w14:paraId="0429E75E" w14:textId="77777777" w:rsidR="00343A18" w:rsidRPr="0094186B" w:rsidRDefault="00343A18" w:rsidP="00343A18">
      <w:pPr>
        <w:spacing w:before="0"/>
        <w:rPr>
          <w:rFonts w:cs="Arial"/>
          <w:i/>
          <w:color w:val="00B0F0"/>
        </w:rPr>
      </w:pPr>
      <w:r w:rsidRPr="0094186B">
        <w:rPr>
          <w:rFonts w:cs="Arial"/>
          <w:i/>
          <w:color w:val="00B0F0"/>
          <w:u w:val="single"/>
        </w:rPr>
        <w:t>Напомена за коришћење:</w:t>
      </w:r>
      <w:r w:rsidRPr="0094186B">
        <w:rPr>
          <w:rFonts w:cs="Arial"/>
          <w:i/>
          <w:color w:val="00B0F0"/>
        </w:rPr>
        <w:t xml:space="preserve"> По потреби </w:t>
      </w:r>
      <w:r w:rsidR="007F7D7A" w:rsidRPr="0094186B">
        <w:rPr>
          <w:rFonts w:cs="Arial"/>
          <w:i/>
          <w:color w:val="00B0F0"/>
          <w:lang w:val="sr-Cyrl-RS"/>
        </w:rPr>
        <w:t>оставити/избацити</w:t>
      </w:r>
      <w:r w:rsidRPr="0094186B">
        <w:rPr>
          <w:rFonts w:cs="Arial"/>
          <w:i/>
          <w:color w:val="00B0F0"/>
        </w:rPr>
        <w:t xml:space="preserve"> колону </w:t>
      </w:r>
      <w:r w:rsidR="007F7D7A" w:rsidRPr="0094186B">
        <w:rPr>
          <w:rFonts w:cs="Arial"/>
          <w:i/>
          <w:color w:val="00B0F0"/>
          <w:lang w:val="sr-Cyrl-RS"/>
        </w:rPr>
        <w:t xml:space="preserve">9 </w:t>
      </w:r>
      <w:r w:rsidRPr="0094186B">
        <w:rPr>
          <w:rFonts w:cs="Arial"/>
          <w:i/>
          <w:color w:val="00B0F0"/>
        </w:rPr>
        <w:t xml:space="preserve">у којој понуђач наводи </w:t>
      </w:r>
      <w:r w:rsidR="007F7D7A" w:rsidRPr="0094186B">
        <w:rPr>
          <w:rFonts w:cs="Arial"/>
          <w:i/>
          <w:color w:val="00B0F0"/>
          <w:lang w:val="sr-Cyrl-RS"/>
        </w:rPr>
        <w:t>модел</w:t>
      </w:r>
      <w:r w:rsidRPr="0094186B">
        <w:rPr>
          <w:rFonts w:cs="Arial"/>
          <w:i/>
          <w:color w:val="00B0F0"/>
        </w:rPr>
        <w:t>/ознаку/произвођача понуђених добара.</w:t>
      </w:r>
    </w:p>
    <w:p w14:paraId="569DA2F1" w14:textId="77777777" w:rsidR="00343A18" w:rsidRPr="0094186B" w:rsidRDefault="00343A18" w:rsidP="00343A18">
      <w:pPr>
        <w:widowControl w:val="0"/>
        <w:spacing w:before="0"/>
        <w:rPr>
          <w:rFonts w:eastAsia="Arial Unicode MS" w:cs="Arial"/>
        </w:rPr>
      </w:pPr>
    </w:p>
    <w:p w14:paraId="7880CE51" w14:textId="77777777" w:rsidR="00343A18" w:rsidRPr="0094186B" w:rsidRDefault="00343A18" w:rsidP="00343A18">
      <w:pPr>
        <w:widowControl w:val="0"/>
        <w:spacing w:before="0"/>
        <w:rPr>
          <w:rFonts w:eastAsia="Arial Unicode MS" w:cs="Arial"/>
        </w:rPr>
      </w:pPr>
      <w:r w:rsidRPr="0094186B">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5564"/>
        <w:gridCol w:w="3628"/>
      </w:tblGrid>
      <w:tr w:rsidR="00343A18" w:rsidRPr="0094186B" w14:paraId="290013C6" w14:textId="77777777" w:rsidTr="004E2AD1">
        <w:trPr>
          <w:trHeight w:val="568"/>
        </w:trPr>
        <w:tc>
          <w:tcPr>
            <w:tcW w:w="1704" w:type="pct"/>
            <w:vMerge w:val="restart"/>
            <w:shd w:val="clear" w:color="auto" w:fill="auto"/>
            <w:vAlign w:val="center"/>
          </w:tcPr>
          <w:p w14:paraId="0077E04E" w14:textId="77777777" w:rsidR="00343A18" w:rsidRPr="0094186B" w:rsidRDefault="00343A18" w:rsidP="00BC01DC">
            <w:pPr>
              <w:spacing w:before="0"/>
              <w:rPr>
                <w:rFonts w:cs="Arial"/>
                <w:color w:val="00B0F0"/>
              </w:rPr>
            </w:pPr>
            <w:r w:rsidRPr="0094186B">
              <w:rPr>
                <w:rFonts w:cs="Arial"/>
                <w:color w:val="00B0F0"/>
              </w:rPr>
              <w:t>Посебно исказани трошкови који су укључени у укупно понуђену цену без ПДВ-а</w:t>
            </w:r>
          </w:p>
          <w:p w14:paraId="11E4D2F3" w14:textId="77777777" w:rsidR="00343A18" w:rsidRPr="0094186B" w:rsidRDefault="00343A18" w:rsidP="007F7D7A">
            <w:pPr>
              <w:spacing w:before="0"/>
              <w:rPr>
                <w:rFonts w:cs="Arial"/>
                <w:color w:val="00B0F0"/>
                <w:lang w:val="sr-Latn-CS"/>
              </w:rPr>
            </w:pPr>
            <w:r w:rsidRPr="0094186B">
              <w:rPr>
                <w:rFonts w:cs="Arial"/>
                <w:color w:val="00B0F0"/>
              </w:rPr>
              <w:t xml:space="preserve">(цена из реда бр. </w:t>
            </w:r>
            <w:r w:rsidRPr="0094186B">
              <w:rPr>
                <w:rFonts w:cs="Arial"/>
                <w:color w:val="00B0F0"/>
                <w:lang w:val="sr-Latn-CS"/>
              </w:rPr>
              <w:t>I</w:t>
            </w:r>
            <w:r w:rsidR="007F7D7A" w:rsidRPr="0094186B">
              <w:rPr>
                <w:rFonts w:cs="Arial"/>
                <w:color w:val="00B0F0"/>
                <w:lang w:val="sr-Cyrl-RS"/>
              </w:rPr>
              <w:t>)</w:t>
            </w:r>
            <w:r w:rsidR="007F7D7A" w:rsidRPr="0094186B">
              <w:rPr>
                <w:rFonts w:cs="Arial"/>
                <w:lang w:val="sr-Cyrl-RS"/>
              </w:rPr>
              <w:t xml:space="preserve"> </w:t>
            </w:r>
            <w:r w:rsidR="007F7D7A" w:rsidRPr="0094186B">
              <w:rPr>
                <w:rFonts w:cs="Arial"/>
                <w:color w:val="00B0F0"/>
                <w:lang w:val="sr-Cyrl-RS"/>
              </w:rPr>
              <w:t>уколико исти постоје као засебни трошкови</w:t>
            </w:r>
            <w:r w:rsidRPr="0094186B">
              <w:rPr>
                <w:rFonts w:cs="Arial"/>
                <w:color w:val="00B0F0"/>
                <w:lang w:val="sr-Latn-CS"/>
              </w:rPr>
              <w:t>)</w:t>
            </w:r>
          </w:p>
        </w:tc>
        <w:tc>
          <w:tcPr>
            <w:tcW w:w="1995" w:type="pct"/>
            <w:shd w:val="clear" w:color="auto" w:fill="auto"/>
            <w:vAlign w:val="center"/>
          </w:tcPr>
          <w:p w14:paraId="127D7A1D" w14:textId="77777777" w:rsidR="00343A18" w:rsidRPr="0094186B" w:rsidRDefault="00343A18" w:rsidP="00BC01DC">
            <w:pPr>
              <w:spacing w:before="0"/>
              <w:rPr>
                <w:rFonts w:cs="Arial"/>
                <w:color w:val="00B0F0"/>
              </w:rPr>
            </w:pPr>
            <w:r w:rsidRPr="0094186B">
              <w:rPr>
                <w:rFonts w:cs="Arial"/>
                <w:color w:val="00B0F0"/>
              </w:rPr>
              <w:t>Трошкови царине</w:t>
            </w:r>
          </w:p>
        </w:tc>
        <w:tc>
          <w:tcPr>
            <w:tcW w:w="1301" w:type="pct"/>
          </w:tcPr>
          <w:p w14:paraId="72C27499" w14:textId="5FF290EC" w:rsidR="00343A18" w:rsidRPr="0094186B" w:rsidRDefault="00343A18" w:rsidP="007F7D7A">
            <w:pPr>
              <w:spacing w:before="0"/>
              <w:jc w:val="center"/>
              <w:rPr>
                <w:rFonts w:cs="Arial"/>
                <w:color w:val="00B0F0"/>
                <w:lang w:val="sr-Cyrl-RS"/>
              </w:rPr>
            </w:pPr>
            <w:r w:rsidRPr="0094186B">
              <w:rPr>
                <w:rFonts w:cs="Arial"/>
                <w:color w:val="00B0F0"/>
              </w:rPr>
              <w:t>динара</w:t>
            </w:r>
          </w:p>
        </w:tc>
      </w:tr>
      <w:tr w:rsidR="007F7D7A" w:rsidRPr="0094186B" w14:paraId="07773D2F" w14:textId="77777777" w:rsidTr="004E2AD1">
        <w:trPr>
          <w:trHeight w:val="525"/>
        </w:trPr>
        <w:tc>
          <w:tcPr>
            <w:tcW w:w="1704" w:type="pct"/>
            <w:vMerge/>
            <w:shd w:val="clear" w:color="auto" w:fill="auto"/>
          </w:tcPr>
          <w:p w14:paraId="03034A4E" w14:textId="77777777" w:rsidR="007F7D7A" w:rsidRPr="0094186B" w:rsidRDefault="007F7D7A" w:rsidP="007F7D7A">
            <w:pPr>
              <w:spacing w:before="0"/>
              <w:rPr>
                <w:rFonts w:cs="Arial"/>
                <w:color w:val="00B0F0"/>
              </w:rPr>
            </w:pPr>
          </w:p>
        </w:tc>
        <w:tc>
          <w:tcPr>
            <w:tcW w:w="1995" w:type="pct"/>
            <w:shd w:val="clear" w:color="auto" w:fill="auto"/>
            <w:vAlign w:val="center"/>
          </w:tcPr>
          <w:p w14:paraId="30464EBB" w14:textId="77777777" w:rsidR="007F7D7A" w:rsidRPr="0094186B" w:rsidRDefault="007F7D7A" w:rsidP="007F7D7A">
            <w:pPr>
              <w:spacing w:before="0"/>
              <w:rPr>
                <w:rFonts w:cs="Arial"/>
                <w:color w:val="00B0F0"/>
              </w:rPr>
            </w:pPr>
            <w:r w:rsidRPr="0094186B">
              <w:rPr>
                <w:rFonts w:cs="Arial"/>
                <w:color w:val="00B0F0"/>
              </w:rPr>
              <w:t>Трошкови превоза</w:t>
            </w:r>
          </w:p>
        </w:tc>
        <w:tc>
          <w:tcPr>
            <w:tcW w:w="1301" w:type="pct"/>
          </w:tcPr>
          <w:p w14:paraId="14471EDA" w14:textId="26F3339E" w:rsidR="007F7D7A" w:rsidRPr="0094186B" w:rsidRDefault="007F7D7A" w:rsidP="004E2AD1">
            <w:pPr>
              <w:spacing w:before="0"/>
              <w:jc w:val="center"/>
              <w:rPr>
                <w:rFonts w:cs="Arial"/>
                <w:color w:val="00B0F0"/>
              </w:rPr>
            </w:pPr>
            <w:r w:rsidRPr="0094186B">
              <w:rPr>
                <w:rFonts w:cs="Arial"/>
                <w:color w:val="00B0F0"/>
              </w:rPr>
              <w:t>динара</w:t>
            </w:r>
          </w:p>
        </w:tc>
      </w:tr>
      <w:tr w:rsidR="007F7D7A" w:rsidRPr="0094186B" w14:paraId="2A007239" w14:textId="77777777" w:rsidTr="004E2AD1">
        <w:trPr>
          <w:trHeight w:val="534"/>
        </w:trPr>
        <w:tc>
          <w:tcPr>
            <w:tcW w:w="1704" w:type="pct"/>
            <w:vMerge/>
            <w:shd w:val="clear" w:color="auto" w:fill="auto"/>
          </w:tcPr>
          <w:p w14:paraId="0472D918" w14:textId="77777777" w:rsidR="007F7D7A" w:rsidRPr="0094186B" w:rsidRDefault="007F7D7A" w:rsidP="007F7D7A">
            <w:pPr>
              <w:spacing w:before="0"/>
              <w:rPr>
                <w:rFonts w:cs="Arial"/>
                <w:color w:val="00B0F0"/>
              </w:rPr>
            </w:pPr>
          </w:p>
        </w:tc>
        <w:tc>
          <w:tcPr>
            <w:tcW w:w="1995" w:type="pct"/>
            <w:shd w:val="clear" w:color="auto" w:fill="auto"/>
            <w:vAlign w:val="center"/>
          </w:tcPr>
          <w:p w14:paraId="44FF16DB" w14:textId="77777777" w:rsidR="007F7D7A" w:rsidRPr="0094186B" w:rsidRDefault="007F7D7A" w:rsidP="007F7D7A">
            <w:pPr>
              <w:spacing w:before="0"/>
              <w:rPr>
                <w:rFonts w:cs="Arial"/>
                <w:color w:val="00B0F0"/>
                <w:lang w:val="sr-Cyrl-CS"/>
              </w:rPr>
            </w:pPr>
            <w:r w:rsidRPr="0094186B">
              <w:rPr>
                <w:rFonts w:cs="Arial"/>
                <w:color w:val="00B0F0"/>
              </w:rPr>
              <w:t>Остали трошкови</w:t>
            </w:r>
            <w:r w:rsidRPr="0094186B">
              <w:rPr>
                <w:rFonts w:cs="Arial"/>
                <w:color w:val="00B0F0"/>
                <w:lang w:val="sr-Cyrl-CS"/>
              </w:rPr>
              <w:t xml:space="preserve"> (</w:t>
            </w:r>
            <w:r w:rsidRPr="0094186B">
              <w:rPr>
                <w:rFonts w:cs="Arial"/>
                <w:i/>
                <w:color w:val="00B0F0"/>
                <w:lang w:val="sr-Cyrl-CS"/>
              </w:rPr>
              <w:t>навести</w:t>
            </w:r>
            <w:r w:rsidRPr="0094186B">
              <w:rPr>
                <w:rFonts w:cs="Arial"/>
                <w:color w:val="00B0F0"/>
                <w:lang w:val="sr-Cyrl-CS"/>
              </w:rPr>
              <w:t>)</w:t>
            </w:r>
          </w:p>
        </w:tc>
        <w:tc>
          <w:tcPr>
            <w:tcW w:w="1301" w:type="pct"/>
          </w:tcPr>
          <w:p w14:paraId="091C9EB0" w14:textId="487B840B" w:rsidR="007F7D7A" w:rsidRPr="0094186B" w:rsidRDefault="007F7D7A" w:rsidP="004E2AD1">
            <w:pPr>
              <w:spacing w:before="0"/>
              <w:jc w:val="center"/>
              <w:rPr>
                <w:rFonts w:cs="Arial"/>
                <w:color w:val="00B0F0"/>
              </w:rPr>
            </w:pPr>
            <w:r w:rsidRPr="0094186B">
              <w:rPr>
                <w:rFonts w:cs="Arial"/>
                <w:color w:val="00B0F0"/>
              </w:rPr>
              <w:t>динара</w:t>
            </w:r>
          </w:p>
        </w:tc>
      </w:tr>
    </w:tbl>
    <w:p w14:paraId="6E2AB598" w14:textId="77777777" w:rsidR="00343A18" w:rsidRPr="0094186B" w:rsidRDefault="00343A18" w:rsidP="00343A18">
      <w:pPr>
        <w:widowControl w:val="0"/>
        <w:spacing w:before="0"/>
        <w:rPr>
          <w:rFonts w:eastAsia="Arial Unicode MS" w:cs="Arial"/>
          <w:color w:val="00B0F0"/>
        </w:rPr>
      </w:pPr>
    </w:p>
    <w:p w14:paraId="77856D98" w14:textId="77777777" w:rsidR="00343A18" w:rsidRPr="0094186B" w:rsidRDefault="00343A18" w:rsidP="00343A18">
      <w:pPr>
        <w:widowControl w:val="0"/>
        <w:spacing w:before="0"/>
        <w:rPr>
          <w:rFonts w:eastAsia="Arial Unicode MS" w:cs="Arial"/>
          <w:color w:val="00B0F0"/>
        </w:rPr>
      </w:pPr>
    </w:p>
    <w:p w14:paraId="54CA5747" w14:textId="77777777" w:rsidR="00343A18" w:rsidRPr="0094186B"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047E280F" w14:textId="77777777" w:rsidTr="00BC01DC">
        <w:trPr>
          <w:jc w:val="center"/>
        </w:trPr>
        <w:tc>
          <w:tcPr>
            <w:tcW w:w="3882" w:type="dxa"/>
          </w:tcPr>
          <w:p w14:paraId="718330C2" w14:textId="77777777" w:rsidR="00343A18" w:rsidRPr="0094186B" w:rsidRDefault="00343A18" w:rsidP="00BC01DC">
            <w:pPr>
              <w:spacing w:before="0"/>
              <w:jc w:val="center"/>
              <w:rPr>
                <w:rFonts w:cs="Arial"/>
              </w:rPr>
            </w:pPr>
            <w:r w:rsidRPr="0094186B">
              <w:rPr>
                <w:rFonts w:cs="Arial"/>
              </w:rPr>
              <w:t>Датум:</w:t>
            </w:r>
          </w:p>
        </w:tc>
        <w:tc>
          <w:tcPr>
            <w:tcW w:w="2127" w:type="dxa"/>
          </w:tcPr>
          <w:p w14:paraId="50F266E1" w14:textId="77777777" w:rsidR="00343A18" w:rsidRPr="0094186B" w:rsidRDefault="00343A18" w:rsidP="00BC01DC">
            <w:pPr>
              <w:spacing w:before="0"/>
              <w:jc w:val="center"/>
              <w:rPr>
                <w:rFonts w:cs="Arial"/>
                <w:lang w:val="ru-RU"/>
              </w:rPr>
            </w:pPr>
          </w:p>
        </w:tc>
        <w:tc>
          <w:tcPr>
            <w:tcW w:w="4022" w:type="dxa"/>
          </w:tcPr>
          <w:p w14:paraId="7E61AEDC" w14:textId="77777777" w:rsidR="00343A18" w:rsidRPr="0094186B" w:rsidRDefault="00343A18" w:rsidP="00BC01DC">
            <w:pPr>
              <w:spacing w:before="0"/>
              <w:jc w:val="center"/>
              <w:rPr>
                <w:rFonts w:cs="Arial"/>
                <w:lang w:val="sr-Cyrl-CS"/>
              </w:rPr>
            </w:pPr>
            <w:r w:rsidRPr="0094186B">
              <w:rPr>
                <w:rFonts w:cs="Arial"/>
                <w:lang w:val="sr-Cyrl-CS"/>
              </w:rPr>
              <w:t>П</w:t>
            </w:r>
            <w:r w:rsidRPr="0094186B">
              <w:rPr>
                <w:rFonts w:cs="Arial"/>
              </w:rPr>
              <w:t>онуђач</w:t>
            </w:r>
          </w:p>
        </w:tc>
      </w:tr>
      <w:tr w:rsidR="00343A18" w:rsidRPr="0094186B" w14:paraId="51A11215" w14:textId="77777777" w:rsidTr="00BC01DC">
        <w:trPr>
          <w:jc w:val="center"/>
        </w:trPr>
        <w:tc>
          <w:tcPr>
            <w:tcW w:w="3882" w:type="dxa"/>
          </w:tcPr>
          <w:p w14:paraId="76D37DEB" w14:textId="77777777" w:rsidR="00343A18" w:rsidRPr="0094186B" w:rsidRDefault="00343A18" w:rsidP="00BC01DC">
            <w:pPr>
              <w:spacing w:before="0"/>
              <w:jc w:val="center"/>
              <w:rPr>
                <w:rFonts w:cs="Arial"/>
              </w:rPr>
            </w:pPr>
          </w:p>
        </w:tc>
        <w:tc>
          <w:tcPr>
            <w:tcW w:w="2127" w:type="dxa"/>
          </w:tcPr>
          <w:p w14:paraId="2A92A299" w14:textId="77777777" w:rsidR="00343A18" w:rsidRPr="0094186B" w:rsidRDefault="00343A18" w:rsidP="00BC01DC">
            <w:pPr>
              <w:spacing w:before="0"/>
              <w:jc w:val="center"/>
              <w:rPr>
                <w:rFonts w:cs="Arial"/>
              </w:rPr>
            </w:pPr>
            <w:r w:rsidRPr="0094186B">
              <w:rPr>
                <w:rFonts w:cs="Arial"/>
              </w:rPr>
              <w:t>М.П.</w:t>
            </w:r>
          </w:p>
        </w:tc>
        <w:tc>
          <w:tcPr>
            <w:tcW w:w="4022" w:type="dxa"/>
          </w:tcPr>
          <w:p w14:paraId="567495BB" w14:textId="77777777" w:rsidR="00343A18" w:rsidRPr="0094186B" w:rsidRDefault="00343A18" w:rsidP="00BC01DC">
            <w:pPr>
              <w:spacing w:before="0"/>
              <w:jc w:val="center"/>
              <w:rPr>
                <w:rFonts w:cs="Arial"/>
                <w:lang w:val="ru-RU"/>
              </w:rPr>
            </w:pPr>
          </w:p>
        </w:tc>
      </w:tr>
      <w:tr w:rsidR="00343A18" w:rsidRPr="0094186B" w14:paraId="12F7F096" w14:textId="77777777" w:rsidTr="00BC01DC">
        <w:trPr>
          <w:jc w:val="center"/>
        </w:trPr>
        <w:tc>
          <w:tcPr>
            <w:tcW w:w="3882" w:type="dxa"/>
            <w:tcBorders>
              <w:bottom w:val="single" w:sz="4" w:space="0" w:color="auto"/>
            </w:tcBorders>
          </w:tcPr>
          <w:p w14:paraId="2B3F7FBB" w14:textId="77777777" w:rsidR="00343A18" w:rsidRPr="0094186B" w:rsidRDefault="00343A18" w:rsidP="00BC01DC">
            <w:pPr>
              <w:spacing w:before="0"/>
              <w:jc w:val="center"/>
              <w:rPr>
                <w:rFonts w:cs="Arial"/>
              </w:rPr>
            </w:pPr>
          </w:p>
        </w:tc>
        <w:tc>
          <w:tcPr>
            <w:tcW w:w="2127" w:type="dxa"/>
          </w:tcPr>
          <w:p w14:paraId="3E13E314"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1BFB4E4F" w14:textId="77777777" w:rsidR="00343A18" w:rsidRPr="0094186B" w:rsidRDefault="00343A18" w:rsidP="00BC01DC">
            <w:pPr>
              <w:spacing w:before="0"/>
              <w:jc w:val="center"/>
              <w:rPr>
                <w:rFonts w:cs="Arial"/>
                <w:lang w:val="ru-RU"/>
              </w:rPr>
            </w:pPr>
          </w:p>
        </w:tc>
      </w:tr>
      <w:tr w:rsidR="00343A18" w:rsidRPr="0094186B" w14:paraId="579CAC3F" w14:textId="77777777" w:rsidTr="00BC01DC">
        <w:trPr>
          <w:trHeight w:val="389"/>
          <w:jc w:val="center"/>
        </w:trPr>
        <w:tc>
          <w:tcPr>
            <w:tcW w:w="3882" w:type="dxa"/>
            <w:tcBorders>
              <w:top w:val="single" w:sz="4" w:space="0" w:color="auto"/>
            </w:tcBorders>
          </w:tcPr>
          <w:p w14:paraId="4CD573B2" w14:textId="77777777" w:rsidR="00343A18" w:rsidRPr="0094186B" w:rsidRDefault="00343A18" w:rsidP="00BC01DC">
            <w:pPr>
              <w:spacing w:before="0"/>
              <w:jc w:val="center"/>
              <w:rPr>
                <w:rFonts w:cs="Arial"/>
              </w:rPr>
            </w:pPr>
          </w:p>
        </w:tc>
        <w:tc>
          <w:tcPr>
            <w:tcW w:w="2127" w:type="dxa"/>
          </w:tcPr>
          <w:p w14:paraId="33C45F43"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0F8760E3" w14:textId="77777777" w:rsidR="00343A18" w:rsidRPr="0094186B" w:rsidRDefault="00343A18" w:rsidP="00BC01DC">
            <w:pPr>
              <w:spacing w:before="0"/>
              <w:jc w:val="center"/>
              <w:rPr>
                <w:rFonts w:cs="Arial"/>
                <w:lang w:val="ru-RU"/>
              </w:rPr>
            </w:pPr>
          </w:p>
        </w:tc>
      </w:tr>
    </w:tbl>
    <w:p w14:paraId="3088C72D" w14:textId="77777777" w:rsidR="00343A18" w:rsidRPr="0094186B" w:rsidRDefault="00343A18" w:rsidP="00343A18">
      <w:pPr>
        <w:spacing w:before="0"/>
        <w:rPr>
          <w:rFonts w:cs="Arial"/>
          <w:b/>
          <w:lang w:val="sr-Latn-CS"/>
        </w:rPr>
      </w:pPr>
    </w:p>
    <w:p w14:paraId="0A4DDE78" w14:textId="77777777" w:rsidR="00343A18" w:rsidRPr="0094186B" w:rsidRDefault="00343A18" w:rsidP="00343A18">
      <w:pPr>
        <w:spacing w:before="0"/>
        <w:rPr>
          <w:rFonts w:cs="Arial"/>
          <w:b/>
          <w:i/>
          <w:lang w:val="sr-Cyrl-CS"/>
        </w:rPr>
      </w:pPr>
      <w:r w:rsidRPr="0094186B">
        <w:rPr>
          <w:rFonts w:cs="Arial"/>
          <w:b/>
          <w:i/>
          <w:lang w:val="sr-Cyrl-CS"/>
        </w:rPr>
        <w:t>Напомена:</w:t>
      </w:r>
    </w:p>
    <w:p w14:paraId="685C6241" w14:textId="77777777" w:rsidR="00343A18" w:rsidRPr="0094186B" w:rsidRDefault="00343A18" w:rsidP="00343A18">
      <w:pPr>
        <w:pStyle w:val="KDKomentar"/>
        <w:spacing w:before="0"/>
        <w:rPr>
          <w:rFonts w:eastAsia="TimesNewRomanPS-BoldMT" w:cs="Arial"/>
          <w:color w:val="auto"/>
          <w:sz w:val="22"/>
          <w:szCs w:val="22"/>
        </w:rPr>
      </w:pPr>
      <w:r w:rsidRPr="0094186B">
        <w:rPr>
          <w:rFonts w:eastAsia="TimesNewRomanPS-BoldMT" w:cs="Arial"/>
          <w:color w:val="auto"/>
          <w:sz w:val="22"/>
          <w:szCs w:val="22"/>
        </w:rPr>
        <w:t xml:space="preserve">-Уколико </w:t>
      </w:r>
      <w:r w:rsidRPr="0094186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186B">
        <w:rPr>
          <w:rFonts w:eastAsia="TimesNewRomanPS-BoldMT" w:cs="Arial"/>
          <w:color w:val="auto"/>
          <w:sz w:val="22"/>
          <w:szCs w:val="22"/>
        </w:rPr>
        <w:t>.</w:t>
      </w:r>
    </w:p>
    <w:p w14:paraId="3B324E73" w14:textId="77777777" w:rsidR="00343A18" w:rsidRPr="0094186B" w:rsidRDefault="00343A18" w:rsidP="00343A18">
      <w:pPr>
        <w:pStyle w:val="KDKomentar"/>
        <w:spacing w:before="0"/>
        <w:rPr>
          <w:rFonts w:eastAsia="TimesNewRomanPS-BoldMT" w:cs="Arial"/>
          <w:color w:val="auto"/>
          <w:sz w:val="22"/>
          <w:szCs w:val="22"/>
        </w:rPr>
      </w:pPr>
      <w:r w:rsidRPr="0094186B">
        <w:rPr>
          <w:rFonts w:eastAsia="TimesNewRomanPS-BoldMT" w:cs="Arial"/>
          <w:color w:val="auto"/>
          <w:sz w:val="22"/>
          <w:szCs w:val="22"/>
          <w:lang w:val="sr-Cyrl-CS"/>
        </w:rPr>
        <w:t xml:space="preserve">- </w:t>
      </w:r>
      <w:r w:rsidRPr="0094186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3F86EC4" w14:textId="77777777" w:rsidR="00343A18" w:rsidRPr="0094186B" w:rsidRDefault="00343A18" w:rsidP="00343A18">
      <w:pPr>
        <w:spacing w:before="0"/>
        <w:rPr>
          <w:rFonts w:cs="Arial"/>
          <w:b/>
          <w:lang w:val="ru-RU"/>
        </w:rPr>
      </w:pPr>
      <w:r w:rsidRPr="0094186B">
        <w:rPr>
          <w:rFonts w:cs="Arial"/>
          <w:lang w:val="sr-Latn-CS"/>
        </w:rPr>
        <w:br w:type="page"/>
      </w:r>
      <w:r w:rsidRPr="0094186B">
        <w:rPr>
          <w:rFonts w:cs="Arial"/>
          <w:b/>
          <w:lang w:val="sr-Latn-CS"/>
        </w:rPr>
        <w:lastRenderedPageBreak/>
        <w:t>Упутство</w:t>
      </w:r>
      <w:r w:rsidR="00350719" w:rsidRPr="0094186B">
        <w:rPr>
          <w:rFonts w:cs="Arial"/>
          <w:b/>
          <w:lang w:val="sr-Cyrl-RS"/>
        </w:rPr>
        <w:t xml:space="preserve"> </w:t>
      </w:r>
      <w:r w:rsidRPr="0094186B">
        <w:rPr>
          <w:rFonts w:cs="Arial"/>
          <w:b/>
          <w:lang w:val="sr-Latn-CS"/>
        </w:rPr>
        <w:t>за попуњавањ</w:t>
      </w:r>
      <w:r w:rsidRPr="0094186B">
        <w:rPr>
          <w:rFonts w:cs="Arial"/>
          <w:b/>
          <w:lang w:val="ru-RU"/>
        </w:rPr>
        <w:t>е</w:t>
      </w:r>
      <w:r w:rsidR="007E7BB8" w:rsidRPr="0094186B">
        <w:rPr>
          <w:rFonts w:cs="Arial"/>
          <w:b/>
          <w:lang w:val="ru-RU"/>
        </w:rPr>
        <w:t xml:space="preserve"> О</w:t>
      </w:r>
      <w:r w:rsidRPr="0094186B">
        <w:rPr>
          <w:rFonts w:cs="Arial"/>
          <w:b/>
          <w:lang w:val="ru-RU"/>
        </w:rPr>
        <w:t>брасца структуре цене</w:t>
      </w:r>
    </w:p>
    <w:p w14:paraId="3CBE18A4" w14:textId="77777777" w:rsidR="00343A18" w:rsidRPr="0094186B" w:rsidRDefault="00343A18" w:rsidP="00343A18">
      <w:pPr>
        <w:spacing w:before="0"/>
        <w:rPr>
          <w:rFonts w:cs="Arial"/>
          <w:b/>
        </w:rPr>
      </w:pPr>
    </w:p>
    <w:p w14:paraId="63C41156" w14:textId="77777777" w:rsidR="00343A18" w:rsidRPr="0094186B" w:rsidRDefault="00343A18" w:rsidP="00343A18">
      <w:pPr>
        <w:pStyle w:val="ListParagraph"/>
        <w:tabs>
          <w:tab w:val="left" w:pos="90"/>
        </w:tabs>
        <w:spacing w:before="0" w:after="0" w:line="240" w:lineRule="auto"/>
        <w:ind w:left="0"/>
        <w:rPr>
          <w:rFonts w:ascii="Arial" w:hAnsi="Arial" w:cs="Arial"/>
          <w:bCs/>
          <w:iCs/>
        </w:rPr>
      </w:pPr>
      <w:r w:rsidRPr="0094186B">
        <w:rPr>
          <w:rFonts w:ascii="Arial" w:hAnsi="Arial" w:cs="Arial"/>
          <w:bCs/>
          <w:iCs/>
        </w:rPr>
        <w:t>Понуђач треба да попун</w:t>
      </w:r>
      <w:r w:rsidRPr="0094186B">
        <w:rPr>
          <w:rFonts w:ascii="Arial" w:hAnsi="Arial" w:cs="Arial"/>
          <w:bCs/>
          <w:iCs/>
          <w:lang w:val="sr-Cyrl-CS"/>
        </w:rPr>
        <w:t>и</w:t>
      </w:r>
      <w:r w:rsidRPr="0094186B">
        <w:rPr>
          <w:rFonts w:ascii="Arial" w:hAnsi="Arial" w:cs="Arial"/>
          <w:bCs/>
          <w:iCs/>
        </w:rPr>
        <w:t xml:space="preserve"> образац структуре цене </w:t>
      </w:r>
      <w:r w:rsidRPr="0094186B">
        <w:rPr>
          <w:rFonts w:ascii="Arial" w:hAnsi="Arial" w:cs="Arial"/>
          <w:bCs/>
          <w:iCs/>
          <w:lang w:val="sr-Cyrl-CS"/>
        </w:rPr>
        <w:t>Табела 1. на следећи начин</w:t>
      </w:r>
      <w:r w:rsidRPr="0094186B">
        <w:rPr>
          <w:rFonts w:ascii="Arial" w:hAnsi="Arial" w:cs="Arial"/>
          <w:bCs/>
          <w:iCs/>
        </w:rPr>
        <w:t>:</w:t>
      </w:r>
    </w:p>
    <w:p w14:paraId="73D9EE33" w14:textId="77777777" w:rsidR="000F683D" w:rsidRPr="0094186B" w:rsidRDefault="000F683D" w:rsidP="00343A18">
      <w:pPr>
        <w:pStyle w:val="ListParagraph"/>
        <w:tabs>
          <w:tab w:val="left" w:pos="90"/>
        </w:tabs>
        <w:spacing w:before="0" w:after="0" w:line="240" w:lineRule="auto"/>
        <w:ind w:left="0"/>
        <w:rPr>
          <w:rFonts w:ascii="Arial" w:hAnsi="Arial" w:cs="Arial"/>
          <w:bCs/>
          <w:iCs/>
        </w:rPr>
      </w:pPr>
    </w:p>
    <w:p w14:paraId="0A941231" w14:textId="77777777" w:rsidR="00343A18" w:rsidRPr="0094186B" w:rsidRDefault="00645C97" w:rsidP="00343A18">
      <w:pPr>
        <w:pStyle w:val="ListParagraph"/>
        <w:tabs>
          <w:tab w:val="left" w:pos="90"/>
        </w:tabs>
        <w:suppressAutoHyphens/>
        <w:spacing w:before="0" w:after="0" w:line="240" w:lineRule="auto"/>
        <w:ind w:left="0"/>
        <w:contextualSpacing w:val="0"/>
        <w:rPr>
          <w:rFonts w:ascii="Arial" w:hAnsi="Arial" w:cs="Arial"/>
          <w:bCs/>
          <w:iCs/>
        </w:rPr>
      </w:pPr>
      <w:r w:rsidRPr="0094186B">
        <w:rPr>
          <w:rFonts w:ascii="Arial" w:hAnsi="Arial" w:cs="Arial"/>
          <w:bCs/>
          <w:iCs/>
          <w:lang w:val="sr-Cyrl-CS"/>
        </w:rPr>
        <w:t>у колону 6</w:t>
      </w:r>
      <w:r w:rsidR="00343A18" w:rsidRPr="0094186B">
        <w:rPr>
          <w:rFonts w:ascii="Arial" w:hAnsi="Arial" w:cs="Arial"/>
          <w:bCs/>
          <w:iCs/>
          <w:lang w:val="sr-Cyrl-CS"/>
        </w:rPr>
        <w:t xml:space="preserve">. </w:t>
      </w:r>
      <w:r w:rsidR="00343A18" w:rsidRPr="0094186B">
        <w:rPr>
          <w:rFonts w:ascii="Arial" w:hAnsi="Arial" w:cs="Arial"/>
          <w:bCs/>
          <w:iCs/>
        </w:rPr>
        <w:t>уписати колико и</w:t>
      </w:r>
      <w:r w:rsidRPr="0094186B">
        <w:rPr>
          <w:rFonts w:ascii="Arial" w:hAnsi="Arial" w:cs="Arial"/>
          <w:bCs/>
          <w:iCs/>
        </w:rPr>
        <w:t>зноси јединична цена без ПДВ</w:t>
      </w:r>
      <w:r w:rsidR="00343A18" w:rsidRPr="0094186B">
        <w:rPr>
          <w:rFonts w:ascii="Arial" w:hAnsi="Arial" w:cs="Arial"/>
          <w:bCs/>
          <w:iCs/>
        </w:rPr>
        <w:t>;</w:t>
      </w:r>
    </w:p>
    <w:p w14:paraId="6D8A986C" w14:textId="77777777" w:rsidR="00343A18" w:rsidRPr="0094186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4186B">
        <w:rPr>
          <w:rFonts w:ascii="Arial" w:hAnsi="Arial" w:cs="Arial"/>
          <w:bCs/>
          <w:iCs/>
        </w:rPr>
        <w:t xml:space="preserve">у колону </w:t>
      </w:r>
      <w:r w:rsidR="00645C97" w:rsidRPr="0094186B">
        <w:rPr>
          <w:rFonts w:ascii="Arial" w:hAnsi="Arial" w:cs="Arial"/>
          <w:bCs/>
          <w:iCs/>
          <w:lang w:val="sr-Cyrl-CS"/>
        </w:rPr>
        <w:t>8</w:t>
      </w:r>
      <w:r w:rsidRPr="0094186B">
        <w:rPr>
          <w:rFonts w:ascii="Arial" w:hAnsi="Arial" w:cs="Arial"/>
          <w:bCs/>
          <w:iCs/>
        </w:rPr>
        <w:t>. уписати колико износи јединична цена са ПДВ;</w:t>
      </w:r>
    </w:p>
    <w:p w14:paraId="79065108" w14:textId="77777777" w:rsidR="00343A18" w:rsidRPr="0094186B"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94186B">
        <w:rPr>
          <w:rFonts w:ascii="Arial" w:hAnsi="Arial" w:cs="Arial"/>
          <w:bCs/>
          <w:iCs/>
        </w:rPr>
        <w:t xml:space="preserve">у колону </w:t>
      </w:r>
      <w:r w:rsidR="00645C97" w:rsidRPr="0094186B">
        <w:rPr>
          <w:rFonts w:ascii="Arial" w:hAnsi="Arial" w:cs="Arial"/>
          <w:bCs/>
          <w:iCs/>
          <w:lang w:val="sr-Cyrl-CS"/>
        </w:rPr>
        <w:t>9</w:t>
      </w:r>
      <w:r w:rsidRPr="0094186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645C97" w:rsidRPr="0094186B">
        <w:rPr>
          <w:rFonts w:ascii="Arial" w:hAnsi="Arial" w:cs="Arial"/>
          <w:bCs/>
          <w:iCs/>
          <w:lang w:val="sr-Cyrl-RS"/>
        </w:rPr>
        <w:t>3</w:t>
      </w:r>
      <w:r w:rsidRPr="0094186B">
        <w:rPr>
          <w:rFonts w:ascii="Arial" w:hAnsi="Arial" w:cs="Arial"/>
          <w:bCs/>
          <w:iCs/>
        </w:rPr>
        <w:t xml:space="preserve">.) са траженом количином (која је наведена у колони </w:t>
      </w:r>
      <w:r w:rsidR="00645C97" w:rsidRPr="0094186B">
        <w:rPr>
          <w:rFonts w:ascii="Arial" w:hAnsi="Arial" w:cs="Arial"/>
          <w:bCs/>
          <w:iCs/>
          <w:lang w:val="sr-Cyrl-CS"/>
        </w:rPr>
        <w:t>6</w:t>
      </w:r>
      <w:r w:rsidRPr="0094186B">
        <w:rPr>
          <w:rFonts w:ascii="Arial" w:hAnsi="Arial" w:cs="Arial"/>
          <w:bCs/>
          <w:iCs/>
        </w:rPr>
        <w:t xml:space="preserve">.); </w:t>
      </w:r>
    </w:p>
    <w:p w14:paraId="025F8C08" w14:textId="77777777" w:rsidR="00343A18" w:rsidRPr="0094186B" w:rsidRDefault="00645C97" w:rsidP="00343A18">
      <w:pPr>
        <w:pStyle w:val="ListParagraph"/>
        <w:tabs>
          <w:tab w:val="left" w:pos="90"/>
        </w:tabs>
        <w:suppressAutoHyphens/>
        <w:spacing w:before="0" w:after="0" w:line="240" w:lineRule="auto"/>
        <w:ind w:left="0"/>
        <w:contextualSpacing w:val="0"/>
        <w:rPr>
          <w:rFonts w:ascii="Arial" w:hAnsi="Arial" w:cs="Arial"/>
          <w:bCs/>
          <w:iCs/>
        </w:rPr>
      </w:pPr>
      <w:r w:rsidRPr="0094186B">
        <w:rPr>
          <w:rFonts w:ascii="Arial" w:hAnsi="Arial" w:cs="Arial"/>
          <w:bCs/>
          <w:iCs/>
          <w:lang w:val="sr-Cyrl-CS"/>
        </w:rPr>
        <w:t>у колону 11</w:t>
      </w:r>
      <w:r w:rsidR="00343A18" w:rsidRPr="0094186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94186B">
        <w:rPr>
          <w:rFonts w:ascii="Arial" w:hAnsi="Arial" w:cs="Arial"/>
          <w:bCs/>
          <w:iCs/>
          <w:lang w:val="sr-Cyrl-CS"/>
        </w:rPr>
        <w:t>8</w:t>
      </w:r>
      <w:r w:rsidR="00343A18" w:rsidRPr="0094186B">
        <w:rPr>
          <w:rFonts w:ascii="Arial" w:hAnsi="Arial" w:cs="Arial"/>
          <w:bCs/>
          <w:iCs/>
        </w:rPr>
        <w:t xml:space="preserve">.) са траженом количином (која је наведена у колони </w:t>
      </w:r>
      <w:r w:rsidRPr="0094186B">
        <w:rPr>
          <w:rFonts w:ascii="Arial" w:hAnsi="Arial" w:cs="Arial"/>
          <w:bCs/>
          <w:iCs/>
          <w:lang w:val="sr-Cyrl-CS"/>
        </w:rPr>
        <w:t>3</w:t>
      </w:r>
      <w:r w:rsidR="00343A18" w:rsidRPr="0094186B">
        <w:rPr>
          <w:rFonts w:ascii="Arial" w:hAnsi="Arial" w:cs="Arial"/>
          <w:bCs/>
          <w:iCs/>
        </w:rPr>
        <w:t>.).</w:t>
      </w:r>
    </w:p>
    <w:p w14:paraId="268BC694" w14:textId="77777777" w:rsidR="007E7BB8" w:rsidRPr="0094186B" w:rsidRDefault="007E7BB8" w:rsidP="007E7BB8">
      <w:pPr>
        <w:pStyle w:val="ListParagraph"/>
        <w:tabs>
          <w:tab w:val="left" w:pos="90"/>
        </w:tabs>
        <w:suppressAutoHyphens/>
        <w:spacing w:before="0" w:after="0" w:line="240" w:lineRule="auto"/>
        <w:ind w:left="0"/>
        <w:contextualSpacing w:val="0"/>
        <w:rPr>
          <w:rFonts w:ascii="Arial" w:hAnsi="Arial" w:cs="Arial"/>
          <w:bCs/>
          <w:iCs/>
          <w:color w:val="00B0F0"/>
        </w:rPr>
      </w:pPr>
    </w:p>
    <w:p w14:paraId="5B4DF408" w14:textId="77777777" w:rsidR="00645C97" w:rsidRPr="0094186B" w:rsidRDefault="00645C97" w:rsidP="00645C97">
      <w:pPr>
        <w:tabs>
          <w:tab w:val="left" w:pos="90"/>
        </w:tabs>
        <w:spacing w:before="0"/>
        <w:rPr>
          <w:rFonts w:cs="Arial"/>
          <w:bCs/>
          <w:iCs/>
        </w:rPr>
      </w:pPr>
      <w:r w:rsidRPr="0094186B">
        <w:rPr>
          <w:rFonts w:cs="Arial"/>
          <w:bCs/>
          <w:iCs/>
        </w:rPr>
        <w:t>Понуђач треба да попун</w:t>
      </w:r>
      <w:r w:rsidRPr="0094186B">
        <w:rPr>
          <w:rFonts w:cs="Arial"/>
          <w:bCs/>
          <w:iCs/>
          <w:lang w:val="sr-Cyrl-CS"/>
        </w:rPr>
        <w:t>и</w:t>
      </w:r>
      <w:r w:rsidRPr="0094186B">
        <w:rPr>
          <w:rFonts w:cs="Arial"/>
          <w:bCs/>
          <w:iCs/>
        </w:rPr>
        <w:t xml:space="preserve"> образац структуре цене </w:t>
      </w:r>
      <w:r w:rsidRPr="0094186B">
        <w:rPr>
          <w:rFonts w:cs="Arial"/>
          <w:bCs/>
          <w:iCs/>
          <w:lang w:val="sr-Cyrl-CS"/>
        </w:rPr>
        <w:t>Табела 2. на следећи начин</w:t>
      </w:r>
      <w:r w:rsidRPr="0094186B">
        <w:rPr>
          <w:rFonts w:cs="Arial"/>
          <w:bCs/>
          <w:iCs/>
        </w:rPr>
        <w:t>:</w:t>
      </w:r>
    </w:p>
    <w:p w14:paraId="5897C6B3" w14:textId="77777777" w:rsidR="00645C97" w:rsidRPr="0094186B" w:rsidRDefault="00645C97" w:rsidP="00645C97">
      <w:pPr>
        <w:tabs>
          <w:tab w:val="left" w:pos="90"/>
        </w:tabs>
        <w:spacing w:before="0"/>
        <w:rPr>
          <w:rFonts w:cs="Arial"/>
          <w:bCs/>
          <w:iCs/>
        </w:rPr>
      </w:pPr>
    </w:p>
    <w:p w14:paraId="51AE9B2A" w14:textId="77777777" w:rsidR="00645C97" w:rsidRPr="0094186B" w:rsidRDefault="00645C97" w:rsidP="00645C97">
      <w:pPr>
        <w:pStyle w:val="ListParagraph"/>
        <w:numPr>
          <w:ilvl w:val="0"/>
          <w:numId w:val="49"/>
        </w:numPr>
        <w:tabs>
          <w:tab w:val="left" w:pos="90"/>
        </w:tabs>
        <w:suppressAutoHyphens/>
        <w:spacing w:before="0" w:after="0" w:line="240" w:lineRule="auto"/>
        <w:contextualSpacing w:val="0"/>
        <w:rPr>
          <w:rFonts w:ascii="Arial" w:hAnsi="Arial" w:cs="Arial"/>
          <w:bCs/>
          <w:iCs/>
        </w:rPr>
      </w:pPr>
      <w:r w:rsidRPr="0094186B">
        <w:rPr>
          <w:rFonts w:ascii="Arial" w:hAnsi="Arial" w:cs="Arial"/>
          <w:bCs/>
          <w:iCs/>
          <w:lang w:val="sr-Cyrl-CS"/>
        </w:rPr>
        <w:t xml:space="preserve">у колону 4. </w:t>
      </w:r>
      <w:r w:rsidRPr="0094186B">
        <w:rPr>
          <w:rFonts w:ascii="Arial" w:hAnsi="Arial" w:cs="Arial"/>
          <w:bCs/>
          <w:iCs/>
        </w:rPr>
        <w:t>уписати колико износи јединична цена без ПДВ за испоручено добро;</w:t>
      </w:r>
    </w:p>
    <w:p w14:paraId="328387CE" w14:textId="77777777" w:rsidR="00645C97" w:rsidRPr="0094186B" w:rsidRDefault="00645C97" w:rsidP="00645C97">
      <w:pPr>
        <w:pStyle w:val="ListParagraph"/>
        <w:numPr>
          <w:ilvl w:val="0"/>
          <w:numId w:val="49"/>
        </w:numPr>
        <w:tabs>
          <w:tab w:val="left" w:pos="90"/>
        </w:tabs>
        <w:suppressAutoHyphens/>
        <w:spacing w:before="0" w:after="0" w:line="240" w:lineRule="auto"/>
        <w:contextualSpacing w:val="0"/>
        <w:rPr>
          <w:rFonts w:ascii="Arial" w:hAnsi="Arial" w:cs="Arial"/>
          <w:bCs/>
          <w:iCs/>
        </w:rPr>
      </w:pPr>
      <w:r w:rsidRPr="0094186B">
        <w:rPr>
          <w:rFonts w:ascii="Arial" w:hAnsi="Arial" w:cs="Arial"/>
          <w:bCs/>
          <w:iCs/>
        </w:rPr>
        <w:t xml:space="preserve">у колону </w:t>
      </w:r>
      <w:r w:rsidRPr="0094186B">
        <w:rPr>
          <w:rFonts w:ascii="Arial" w:hAnsi="Arial" w:cs="Arial"/>
          <w:bCs/>
          <w:iCs/>
          <w:lang w:val="sr-Cyrl-RS"/>
        </w:rPr>
        <w:t>6</w:t>
      </w:r>
      <w:r w:rsidRPr="0094186B">
        <w:rPr>
          <w:rFonts w:ascii="Arial" w:hAnsi="Arial" w:cs="Arial"/>
          <w:bCs/>
          <w:iCs/>
        </w:rPr>
        <w:t>. уписати колико износи јединична цена са ПДВ за испоручено добро;</w:t>
      </w:r>
    </w:p>
    <w:p w14:paraId="7AFDB2BD" w14:textId="77777777" w:rsidR="00645C97" w:rsidRPr="0094186B" w:rsidRDefault="00645C97" w:rsidP="00645C97">
      <w:pPr>
        <w:pStyle w:val="ListParagraph"/>
        <w:numPr>
          <w:ilvl w:val="0"/>
          <w:numId w:val="49"/>
        </w:numPr>
        <w:tabs>
          <w:tab w:val="left" w:pos="90"/>
        </w:tabs>
        <w:suppressAutoHyphens/>
        <w:spacing w:before="0" w:after="0" w:line="240" w:lineRule="auto"/>
        <w:contextualSpacing w:val="0"/>
        <w:rPr>
          <w:rFonts w:ascii="Arial" w:hAnsi="Arial" w:cs="Arial"/>
          <w:bCs/>
          <w:iCs/>
        </w:rPr>
      </w:pPr>
      <w:r w:rsidRPr="0094186B">
        <w:rPr>
          <w:rFonts w:ascii="Arial" w:hAnsi="Arial" w:cs="Arial"/>
          <w:bCs/>
          <w:iCs/>
        </w:rPr>
        <w:t xml:space="preserve">у колону </w:t>
      </w:r>
      <w:r w:rsidRPr="0094186B">
        <w:rPr>
          <w:rFonts w:ascii="Arial" w:hAnsi="Arial" w:cs="Arial"/>
          <w:bCs/>
          <w:iCs/>
          <w:lang w:val="sr-Cyrl-RS"/>
        </w:rPr>
        <w:t>7</w:t>
      </w:r>
      <w:r w:rsidRPr="0094186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94186B">
        <w:rPr>
          <w:rFonts w:ascii="Arial" w:hAnsi="Arial" w:cs="Arial"/>
          <w:bCs/>
          <w:iCs/>
          <w:lang w:val="sr-Cyrl-RS"/>
        </w:rPr>
        <w:t>4</w:t>
      </w:r>
      <w:r w:rsidRPr="0094186B">
        <w:rPr>
          <w:rFonts w:ascii="Arial" w:hAnsi="Arial" w:cs="Arial"/>
          <w:bCs/>
          <w:iCs/>
        </w:rPr>
        <w:t xml:space="preserve">.) са траженом количином (која је наведена у колони </w:t>
      </w:r>
      <w:r w:rsidRPr="0094186B">
        <w:rPr>
          <w:rFonts w:ascii="Arial" w:hAnsi="Arial" w:cs="Arial"/>
          <w:bCs/>
          <w:iCs/>
          <w:lang w:val="sr-Cyrl-RS"/>
        </w:rPr>
        <w:t>3</w:t>
      </w:r>
      <w:r w:rsidRPr="0094186B">
        <w:rPr>
          <w:rFonts w:ascii="Arial" w:hAnsi="Arial" w:cs="Arial"/>
          <w:bCs/>
          <w:iCs/>
        </w:rPr>
        <w:t xml:space="preserve">.); </w:t>
      </w:r>
    </w:p>
    <w:p w14:paraId="71BEF2BF" w14:textId="77777777" w:rsidR="00645C97" w:rsidRPr="0094186B" w:rsidRDefault="00645C97" w:rsidP="00645C97">
      <w:pPr>
        <w:pStyle w:val="ListParagraph"/>
        <w:numPr>
          <w:ilvl w:val="0"/>
          <w:numId w:val="49"/>
        </w:numPr>
        <w:tabs>
          <w:tab w:val="left" w:pos="90"/>
        </w:tabs>
        <w:suppressAutoHyphens/>
        <w:spacing w:before="0" w:after="0" w:line="240" w:lineRule="auto"/>
        <w:contextualSpacing w:val="0"/>
        <w:rPr>
          <w:rFonts w:ascii="Arial" w:hAnsi="Arial" w:cs="Arial"/>
          <w:bCs/>
          <w:iCs/>
        </w:rPr>
      </w:pPr>
      <w:r w:rsidRPr="0094186B">
        <w:rPr>
          <w:rFonts w:ascii="Arial" w:hAnsi="Arial" w:cs="Arial"/>
          <w:bCs/>
          <w:iCs/>
          <w:lang w:val="sr-Cyrl-CS"/>
        </w:rPr>
        <w:t xml:space="preserve">у колону 9. </w:t>
      </w:r>
      <w:r w:rsidRPr="0094186B">
        <w:rPr>
          <w:rFonts w:ascii="Arial" w:hAnsi="Arial" w:cs="Arial"/>
          <w:bCs/>
          <w:iCs/>
        </w:rPr>
        <w:t xml:space="preserve">уписати колико износи укупна цена са ПДВ и то тако што ће помножити јединичну цену са ПДВ (наведену у колони </w:t>
      </w:r>
      <w:r w:rsidRPr="0094186B">
        <w:rPr>
          <w:rFonts w:ascii="Arial" w:hAnsi="Arial" w:cs="Arial"/>
          <w:bCs/>
          <w:iCs/>
          <w:lang w:val="sr-Cyrl-CS"/>
        </w:rPr>
        <w:t>6</w:t>
      </w:r>
      <w:r w:rsidRPr="0094186B">
        <w:rPr>
          <w:rFonts w:ascii="Arial" w:hAnsi="Arial" w:cs="Arial"/>
          <w:bCs/>
          <w:iCs/>
        </w:rPr>
        <w:t xml:space="preserve">.) са траженом количином (која је наведена у колони </w:t>
      </w:r>
      <w:r w:rsidRPr="0094186B">
        <w:rPr>
          <w:rFonts w:ascii="Arial" w:hAnsi="Arial" w:cs="Arial"/>
          <w:bCs/>
          <w:iCs/>
          <w:lang w:val="sr-Cyrl-CS"/>
        </w:rPr>
        <w:t>3</w:t>
      </w:r>
      <w:r w:rsidRPr="0094186B">
        <w:rPr>
          <w:rFonts w:ascii="Arial" w:hAnsi="Arial" w:cs="Arial"/>
          <w:bCs/>
          <w:iCs/>
        </w:rPr>
        <w:t>.).</w:t>
      </w:r>
    </w:p>
    <w:p w14:paraId="45736D6A" w14:textId="77777777" w:rsidR="00537552" w:rsidRPr="0094186B" w:rsidRDefault="00537552" w:rsidP="00874F5B">
      <w:pPr>
        <w:rPr>
          <w:rFonts w:eastAsia="TimesNewRomanPS-BoldMT" w:cs="Arial"/>
        </w:rPr>
      </w:pPr>
    </w:p>
    <w:p w14:paraId="7839683A" w14:textId="77777777" w:rsidR="00645C97" w:rsidRPr="0094186B" w:rsidRDefault="00645C97" w:rsidP="00645C97">
      <w:pPr>
        <w:tabs>
          <w:tab w:val="left" w:pos="992"/>
        </w:tabs>
        <w:spacing w:before="0"/>
        <w:rPr>
          <w:rFonts w:cs="Arial"/>
        </w:rPr>
      </w:pPr>
      <w:r w:rsidRPr="0094186B">
        <w:rPr>
          <w:rFonts w:cs="Arial"/>
        </w:rPr>
        <w:t>У Табелу 3. уписују се посебно исказани трошкови који су укључени у укупно</w:t>
      </w:r>
      <w:r w:rsidRPr="0094186B">
        <w:rPr>
          <w:rFonts w:cs="Arial"/>
          <w:lang w:val="sr-Cyrl-RS"/>
        </w:rPr>
        <w:t xml:space="preserve"> </w:t>
      </w:r>
      <w:r w:rsidRPr="0094186B">
        <w:rPr>
          <w:rFonts w:cs="Arial"/>
        </w:rPr>
        <w:t>понуђену цену без ПДВ (ред бр. I из табеле 1)</w:t>
      </w:r>
      <w:r w:rsidRPr="0094186B">
        <w:rPr>
          <w:rFonts w:cs="Arial"/>
          <w:lang w:val="sr-Cyrl-RS"/>
        </w:rPr>
        <w:t xml:space="preserve"> уколико исти постоје као засебни трошкови</w:t>
      </w:r>
    </w:p>
    <w:p w14:paraId="4D60686A" w14:textId="77777777" w:rsidR="00645C97" w:rsidRPr="0094186B" w:rsidRDefault="00645C97" w:rsidP="00645C97">
      <w:pPr>
        <w:tabs>
          <w:tab w:val="left" w:pos="992"/>
        </w:tabs>
        <w:spacing w:before="0"/>
        <w:rPr>
          <w:rFonts w:cs="Arial"/>
          <w:b/>
          <w:lang w:val="sr-Cyrl-BA"/>
        </w:rPr>
      </w:pPr>
    </w:p>
    <w:p w14:paraId="0692815B" w14:textId="77777777" w:rsidR="00645C97" w:rsidRPr="0094186B" w:rsidRDefault="00645C97" w:rsidP="00645C97">
      <w:pPr>
        <w:numPr>
          <w:ilvl w:val="0"/>
          <w:numId w:val="25"/>
        </w:numPr>
        <w:tabs>
          <w:tab w:val="left" w:pos="992"/>
        </w:tabs>
        <w:spacing w:before="0"/>
        <w:rPr>
          <w:rFonts w:cs="Arial"/>
        </w:rPr>
      </w:pPr>
      <w:r w:rsidRPr="0094186B">
        <w:rPr>
          <w:rFonts w:cs="Arial"/>
        </w:rPr>
        <w:t xml:space="preserve">у ред бр. I – уписује се укупно понуђена цена за све </w:t>
      </w:r>
      <w:proofErr w:type="gramStart"/>
      <w:r w:rsidRPr="0094186B">
        <w:rPr>
          <w:rFonts w:cs="Arial"/>
        </w:rPr>
        <w:t>позиције  без</w:t>
      </w:r>
      <w:proofErr w:type="gramEnd"/>
      <w:r w:rsidRPr="0094186B">
        <w:rPr>
          <w:rFonts w:cs="Arial"/>
        </w:rPr>
        <w:t xml:space="preserve"> ПДВ (збир</w:t>
      </w:r>
    </w:p>
    <w:p w14:paraId="3D79212D" w14:textId="77777777" w:rsidR="00645C97" w:rsidRPr="0094186B" w:rsidRDefault="00645C97" w:rsidP="00645C97">
      <w:pPr>
        <w:numPr>
          <w:ilvl w:val="0"/>
          <w:numId w:val="25"/>
        </w:numPr>
        <w:tabs>
          <w:tab w:val="left" w:pos="992"/>
        </w:tabs>
        <w:spacing w:before="0"/>
        <w:rPr>
          <w:rFonts w:cs="Arial"/>
        </w:rPr>
      </w:pPr>
      <w:r w:rsidRPr="0094186B">
        <w:rPr>
          <w:rFonts w:cs="Arial"/>
        </w:rPr>
        <w:t>колоне бр. 5)</w:t>
      </w:r>
    </w:p>
    <w:p w14:paraId="6AFAA020" w14:textId="77777777" w:rsidR="00645C97" w:rsidRPr="0094186B" w:rsidRDefault="00645C97" w:rsidP="00645C97">
      <w:pPr>
        <w:numPr>
          <w:ilvl w:val="0"/>
          <w:numId w:val="25"/>
        </w:numPr>
        <w:tabs>
          <w:tab w:val="left" w:pos="992"/>
        </w:tabs>
        <w:spacing w:before="0"/>
        <w:rPr>
          <w:rFonts w:cs="Arial"/>
        </w:rPr>
      </w:pPr>
      <w:r w:rsidRPr="0094186B">
        <w:rPr>
          <w:rFonts w:cs="Arial"/>
        </w:rPr>
        <w:t xml:space="preserve">у ред бр. II – уписује се укупан износ ПДВ </w:t>
      </w:r>
    </w:p>
    <w:p w14:paraId="2BDDD13B" w14:textId="77777777" w:rsidR="00645C97" w:rsidRPr="0094186B" w:rsidRDefault="00645C97" w:rsidP="00645C97">
      <w:pPr>
        <w:numPr>
          <w:ilvl w:val="0"/>
          <w:numId w:val="25"/>
        </w:numPr>
        <w:tabs>
          <w:tab w:val="left" w:pos="992"/>
        </w:tabs>
        <w:spacing w:before="0"/>
        <w:rPr>
          <w:rFonts w:cs="Arial"/>
        </w:rPr>
      </w:pPr>
      <w:r w:rsidRPr="0094186B">
        <w:rPr>
          <w:rFonts w:cs="Arial"/>
        </w:rPr>
        <w:t>у ред бр. III – уписује се укупно понуђена цена са ПДВ (ред бр. I + ред.</w:t>
      </w:r>
    </w:p>
    <w:p w14:paraId="77B08398" w14:textId="77777777" w:rsidR="00645C97" w:rsidRPr="0094186B" w:rsidRDefault="00645C97" w:rsidP="00645C97">
      <w:pPr>
        <w:numPr>
          <w:ilvl w:val="0"/>
          <w:numId w:val="25"/>
        </w:numPr>
        <w:tabs>
          <w:tab w:val="left" w:pos="992"/>
        </w:tabs>
        <w:spacing w:before="0"/>
        <w:rPr>
          <w:rFonts w:cs="Arial"/>
        </w:rPr>
      </w:pPr>
      <w:r w:rsidRPr="0094186B">
        <w:rPr>
          <w:rFonts w:cs="Arial"/>
        </w:rPr>
        <w:t>бр. II)</w:t>
      </w:r>
    </w:p>
    <w:p w14:paraId="49B56324" w14:textId="77777777" w:rsidR="00645C97" w:rsidRPr="0094186B" w:rsidRDefault="00645C97" w:rsidP="00645C97">
      <w:pPr>
        <w:tabs>
          <w:tab w:val="left" w:pos="992"/>
        </w:tabs>
        <w:spacing w:before="0"/>
        <w:rPr>
          <w:rFonts w:cs="Arial"/>
        </w:rPr>
      </w:pPr>
    </w:p>
    <w:p w14:paraId="4EA93EE8" w14:textId="77777777" w:rsidR="00645C97" w:rsidRPr="0094186B" w:rsidRDefault="00645C97" w:rsidP="00645C97">
      <w:pPr>
        <w:numPr>
          <w:ilvl w:val="0"/>
          <w:numId w:val="26"/>
        </w:numPr>
        <w:tabs>
          <w:tab w:val="left" w:pos="992"/>
        </w:tabs>
        <w:spacing w:before="0"/>
        <w:rPr>
          <w:rFonts w:cs="Arial"/>
        </w:rPr>
      </w:pPr>
      <w:r w:rsidRPr="0094186B">
        <w:rPr>
          <w:rFonts w:cs="Arial"/>
        </w:rPr>
        <w:t>на место предвиђено за место и датум уписује се место и датум попуњавањаобрасца структуре цене.</w:t>
      </w:r>
    </w:p>
    <w:p w14:paraId="4DDF3A86" w14:textId="77777777" w:rsidR="00645C97" w:rsidRPr="0094186B" w:rsidRDefault="00645C97" w:rsidP="00645C97">
      <w:pPr>
        <w:numPr>
          <w:ilvl w:val="0"/>
          <w:numId w:val="26"/>
        </w:numPr>
        <w:tabs>
          <w:tab w:val="left" w:pos="992"/>
        </w:tabs>
        <w:spacing w:before="0"/>
        <w:rPr>
          <w:rFonts w:cs="Arial"/>
        </w:rPr>
      </w:pPr>
      <w:proofErr w:type="gramStart"/>
      <w:r w:rsidRPr="0094186B">
        <w:rPr>
          <w:rFonts w:cs="Arial"/>
        </w:rPr>
        <w:t>на  место</w:t>
      </w:r>
      <w:proofErr w:type="gramEnd"/>
      <w:r w:rsidRPr="0094186B">
        <w:rPr>
          <w:rFonts w:cs="Arial"/>
        </w:rPr>
        <w:t xml:space="preserve"> предвиђено за печат и потпис понуђач печатом оверава и потписује образац структуре цене.</w:t>
      </w:r>
    </w:p>
    <w:p w14:paraId="07D50445" w14:textId="77777777" w:rsidR="00645C97" w:rsidRPr="0094186B" w:rsidRDefault="00645C97" w:rsidP="00645C97">
      <w:pPr>
        <w:rPr>
          <w:rFonts w:eastAsia="TimesNewRomanPS-BoldMT" w:cs="Arial"/>
        </w:rPr>
      </w:pPr>
    </w:p>
    <w:p w14:paraId="12117986" w14:textId="77777777" w:rsidR="009E0D1E" w:rsidRPr="0094186B" w:rsidRDefault="009E0D1E" w:rsidP="009E0D1E">
      <w:pPr>
        <w:pStyle w:val="KDObrazac"/>
        <w:spacing w:before="0"/>
        <w:jc w:val="both"/>
        <w:sectPr w:rsidR="009E0D1E" w:rsidRPr="0094186B" w:rsidSect="009E0D1E">
          <w:footnotePr>
            <w:pos w:val="beneathText"/>
          </w:footnotePr>
          <w:pgSz w:w="16834" w:h="11909" w:orient="landscape" w:code="9"/>
          <w:pgMar w:top="1440" w:right="1440" w:bottom="1440" w:left="1440" w:header="142" w:footer="437" w:gutter="0"/>
          <w:cols w:space="708"/>
          <w:titlePg/>
          <w:docGrid w:linePitch="360"/>
        </w:sectPr>
      </w:pPr>
      <w:bookmarkStart w:id="254" w:name="_Toc442559926"/>
    </w:p>
    <w:p w14:paraId="436FD4D5" w14:textId="77777777" w:rsidR="00343A18" w:rsidRPr="0094186B" w:rsidRDefault="00343A18" w:rsidP="009E0D1E">
      <w:pPr>
        <w:pStyle w:val="KDObrazac"/>
        <w:spacing w:before="0"/>
      </w:pPr>
      <w:r w:rsidRPr="0094186B">
        <w:lastRenderedPageBreak/>
        <w:t xml:space="preserve">ОБРАЗАЦ </w:t>
      </w:r>
      <w:r w:rsidR="003D4F0E" w:rsidRPr="0094186B">
        <w:rPr>
          <w:lang w:val="sr-Cyrl-RS"/>
        </w:rPr>
        <w:t>3</w:t>
      </w:r>
      <w:r w:rsidRPr="0094186B">
        <w:t>.</w:t>
      </w:r>
      <w:bookmarkEnd w:id="254"/>
    </w:p>
    <w:p w14:paraId="3444D056" w14:textId="77777777" w:rsidR="00343A18" w:rsidRPr="0094186B" w:rsidRDefault="00343A18" w:rsidP="00343A18">
      <w:pPr>
        <w:spacing w:before="0"/>
        <w:rPr>
          <w:rFonts w:cs="Arial"/>
          <w:lang w:val="sr-Cyrl-CS"/>
        </w:rPr>
      </w:pPr>
    </w:p>
    <w:p w14:paraId="4EF94EBB" w14:textId="77777777" w:rsidR="007E7BB8" w:rsidRPr="0094186B" w:rsidRDefault="007E7BB8" w:rsidP="00343A18">
      <w:pPr>
        <w:spacing w:before="0"/>
        <w:rPr>
          <w:rFonts w:cs="Arial"/>
          <w:lang w:val="sr-Latn-CS"/>
        </w:rPr>
      </w:pPr>
    </w:p>
    <w:p w14:paraId="4D4E2D75" w14:textId="77777777" w:rsidR="00343A18" w:rsidRPr="0094186B" w:rsidRDefault="007E7BB8" w:rsidP="007E7BB8">
      <w:pPr>
        <w:tabs>
          <w:tab w:val="left" w:pos="6870"/>
        </w:tabs>
        <w:spacing w:before="0"/>
        <w:rPr>
          <w:rFonts w:cs="Arial"/>
        </w:rPr>
      </w:pPr>
      <w:r w:rsidRPr="0094186B">
        <w:rPr>
          <w:rFonts w:cs="Arial"/>
          <w:lang w:val="sr-Latn-CS"/>
        </w:rPr>
        <w:tab/>
      </w:r>
    </w:p>
    <w:p w14:paraId="4B32ACF5" w14:textId="77777777" w:rsidR="00343A18" w:rsidRPr="0094186B" w:rsidRDefault="00343A18" w:rsidP="00343A18">
      <w:pPr>
        <w:ind w:left="-180" w:right="-360" w:firstLine="720"/>
        <w:rPr>
          <w:rFonts w:cs="Arial"/>
          <w:lang w:val="ru-RU"/>
        </w:rPr>
      </w:pPr>
    </w:p>
    <w:p w14:paraId="72220978" w14:textId="77777777" w:rsidR="00343A18" w:rsidRPr="0094186B" w:rsidRDefault="00343A18" w:rsidP="00343A18">
      <w:pPr>
        <w:ind w:right="-360"/>
        <w:rPr>
          <w:rFonts w:cs="Arial"/>
          <w:lang w:val="ru-RU"/>
        </w:rPr>
      </w:pPr>
      <w:r w:rsidRPr="0094186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ED231F6" w14:textId="77777777" w:rsidR="00343A18" w:rsidRPr="0094186B" w:rsidRDefault="00343A18" w:rsidP="00343A18">
      <w:pPr>
        <w:rPr>
          <w:rFonts w:cs="Arial"/>
          <w:lang w:val="ru-RU"/>
        </w:rPr>
      </w:pPr>
    </w:p>
    <w:p w14:paraId="00D37D78" w14:textId="77777777" w:rsidR="00343A18" w:rsidRPr="0094186B" w:rsidRDefault="00343A18" w:rsidP="00343A18">
      <w:pPr>
        <w:jc w:val="center"/>
        <w:rPr>
          <w:rFonts w:cs="Arial"/>
          <w:b/>
          <w:lang w:val="ru-RU"/>
        </w:rPr>
      </w:pPr>
      <w:r w:rsidRPr="0094186B">
        <w:rPr>
          <w:rFonts w:cs="Arial"/>
          <w:b/>
          <w:lang w:val="ru-RU"/>
        </w:rPr>
        <w:t>ИЗЈАВУ О НЕЗАВИСНОЈ ПОНУДИ</w:t>
      </w:r>
    </w:p>
    <w:p w14:paraId="4C810291" w14:textId="77777777" w:rsidR="00343A18" w:rsidRPr="0094186B" w:rsidRDefault="00343A18" w:rsidP="00343A18">
      <w:pPr>
        <w:jc w:val="center"/>
        <w:rPr>
          <w:rFonts w:cs="Arial"/>
          <w:b/>
          <w:lang w:val="ru-RU"/>
        </w:rPr>
      </w:pPr>
    </w:p>
    <w:p w14:paraId="0C4C4155" w14:textId="77777777" w:rsidR="00343A18" w:rsidRPr="0094186B" w:rsidRDefault="00343A18" w:rsidP="00343A18">
      <w:pPr>
        <w:jc w:val="center"/>
        <w:rPr>
          <w:rFonts w:cs="Arial"/>
          <w:b/>
          <w:lang w:val="ru-RU"/>
        </w:rPr>
      </w:pPr>
    </w:p>
    <w:p w14:paraId="647311D9" w14:textId="77777777" w:rsidR="00343A18" w:rsidRPr="0094186B" w:rsidRDefault="00343A18" w:rsidP="00343A18">
      <w:pPr>
        <w:rPr>
          <w:rFonts w:cs="Arial"/>
          <w:lang w:val="ru-RU"/>
        </w:rPr>
      </w:pPr>
      <w:r w:rsidRPr="0094186B">
        <w:rPr>
          <w:rFonts w:cs="Arial"/>
          <w:lang w:val="ru-RU"/>
        </w:rPr>
        <w:t>и под пуном материјалном и кривичном одговорношћу потврђује да је Понуду број:________ за јавну набавку добара</w:t>
      </w:r>
      <w:r w:rsidR="003D4F0E" w:rsidRPr="0094186B">
        <w:rPr>
          <w:rFonts w:cs="Arial"/>
          <w:lang w:val="ru-RU"/>
        </w:rPr>
        <w:t xml:space="preserve"> са пратећим услугама - </w:t>
      </w:r>
      <w:r w:rsidRPr="0094186B">
        <w:rPr>
          <w:rFonts w:cs="Arial"/>
          <w:lang w:val="ru-RU"/>
        </w:rPr>
        <w:t xml:space="preserve"> </w:t>
      </w:r>
      <w:r w:rsidR="003D4F0E" w:rsidRPr="0094186B">
        <w:rPr>
          <w:rFonts w:cs="Arial"/>
          <w:lang w:val="ru-RU"/>
        </w:rPr>
        <w:t xml:space="preserve">ORACLE лиценце са пратећим услугама, </w:t>
      </w:r>
      <w:r w:rsidRPr="0094186B">
        <w:rPr>
          <w:rFonts w:cs="Arial"/>
          <w:lang w:val="ru-RU"/>
        </w:rPr>
        <w:t>ЈН бр.</w:t>
      </w:r>
      <w:r w:rsidR="003D4F0E" w:rsidRPr="0094186B">
        <w:rPr>
          <w:rFonts w:cs="Arial"/>
          <w:lang w:val="ru-RU"/>
        </w:rPr>
        <w:t xml:space="preserve"> ЈНО/1000/0011/2017 </w:t>
      </w:r>
      <w:r w:rsidRPr="0094186B">
        <w:rPr>
          <w:rFonts w:cs="Arial"/>
          <w:lang w:val="ru-RU"/>
        </w:rPr>
        <w:t xml:space="preserve">Наручиоца </w:t>
      </w:r>
      <w:r w:rsidRPr="0094186B">
        <w:rPr>
          <w:rFonts w:eastAsia="Arial Unicode MS" w:cs="Arial"/>
          <w:color w:val="000000"/>
          <w:kern w:val="1"/>
          <w:lang w:eastAsia="ar-SA"/>
        </w:rPr>
        <w:t>Јавно предузеће „Електропривреда Србије“ Београд</w:t>
      </w:r>
      <w:r w:rsidR="002479F9" w:rsidRPr="0094186B">
        <w:rPr>
          <w:rFonts w:eastAsia="Arial Unicode MS" w:cs="Arial"/>
          <w:color w:val="000000"/>
          <w:kern w:val="1"/>
          <w:lang w:val="sr-Cyrl-RS" w:eastAsia="ar-SA"/>
        </w:rPr>
        <w:t xml:space="preserve"> </w:t>
      </w:r>
      <w:r w:rsidRPr="0094186B">
        <w:rPr>
          <w:rFonts w:cs="Arial"/>
          <w:lang w:val="ru-RU"/>
        </w:rPr>
        <w:t>по Позиву за подношење понуда објављеном на</w:t>
      </w:r>
      <w:r w:rsidR="000F683D" w:rsidRPr="0094186B">
        <w:rPr>
          <w:rFonts w:cs="Arial"/>
          <w:lang w:val="ru-RU"/>
        </w:rPr>
        <w:t xml:space="preserve"> </w:t>
      </w:r>
      <w:r w:rsidRPr="0094186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D80A5F9" w14:textId="77777777" w:rsidR="00343A18" w:rsidRPr="0094186B" w:rsidRDefault="00343A18" w:rsidP="00343A18">
      <w:pPr>
        <w:tabs>
          <w:tab w:val="left" w:pos="0"/>
        </w:tabs>
        <w:rPr>
          <w:rFonts w:cs="Arial"/>
          <w:lang w:val="ru-RU"/>
        </w:rPr>
      </w:pPr>
      <w:r w:rsidRPr="0094186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B6C09C3" w14:textId="77777777" w:rsidR="00343A18" w:rsidRPr="0094186B" w:rsidRDefault="00343A18" w:rsidP="00343A18">
      <w:pPr>
        <w:rPr>
          <w:rFonts w:cs="Arial"/>
          <w:b/>
          <w:lang w:val="ru-RU"/>
        </w:rPr>
      </w:pPr>
    </w:p>
    <w:p w14:paraId="3ABF628B" w14:textId="77777777" w:rsidR="00343A18" w:rsidRPr="0094186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70ABE241" w14:textId="77777777" w:rsidTr="00BC01DC">
        <w:trPr>
          <w:jc w:val="center"/>
        </w:trPr>
        <w:tc>
          <w:tcPr>
            <w:tcW w:w="3882" w:type="dxa"/>
          </w:tcPr>
          <w:p w14:paraId="5B344D21" w14:textId="77777777" w:rsidR="00343A18" w:rsidRPr="0094186B" w:rsidRDefault="00343A18" w:rsidP="00BC01DC">
            <w:pPr>
              <w:spacing w:before="0"/>
              <w:jc w:val="center"/>
              <w:rPr>
                <w:rFonts w:cs="Arial"/>
              </w:rPr>
            </w:pPr>
            <w:r w:rsidRPr="0094186B">
              <w:rPr>
                <w:rFonts w:cs="Arial"/>
              </w:rPr>
              <w:t>Датум:</w:t>
            </w:r>
          </w:p>
        </w:tc>
        <w:tc>
          <w:tcPr>
            <w:tcW w:w="2127" w:type="dxa"/>
          </w:tcPr>
          <w:p w14:paraId="007FD4A4" w14:textId="77777777" w:rsidR="00343A18" w:rsidRPr="0094186B" w:rsidRDefault="00343A18" w:rsidP="00BC01DC">
            <w:pPr>
              <w:spacing w:before="0"/>
              <w:jc w:val="center"/>
              <w:rPr>
                <w:rFonts w:cs="Arial"/>
                <w:lang w:val="ru-RU"/>
              </w:rPr>
            </w:pPr>
          </w:p>
        </w:tc>
        <w:tc>
          <w:tcPr>
            <w:tcW w:w="4022" w:type="dxa"/>
          </w:tcPr>
          <w:p w14:paraId="430D4F66" w14:textId="77777777" w:rsidR="00343A18" w:rsidRPr="0094186B" w:rsidRDefault="00343A18" w:rsidP="002479F9">
            <w:pPr>
              <w:spacing w:before="0"/>
              <w:jc w:val="center"/>
              <w:rPr>
                <w:rFonts w:cs="Arial"/>
              </w:rPr>
            </w:pPr>
            <w:r w:rsidRPr="0094186B">
              <w:rPr>
                <w:rFonts w:cs="Arial"/>
                <w:lang w:val="sr-Cyrl-CS"/>
              </w:rPr>
              <w:t>П</w:t>
            </w:r>
            <w:r w:rsidRPr="0094186B">
              <w:rPr>
                <w:rFonts w:cs="Arial"/>
              </w:rPr>
              <w:t>онуђач</w:t>
            </w:r>
          </w:p>
        </w:tc>
      </w:tr>
      <w:tr w:rsidR="00343A18" w:rsidRPr="0094186B" w14:paraId="2513D090" w14:textId="77777777" w:rsidTr="00BC01DC">
        <w:trPr>
          <w:jc w:val="center"/>
        </w:trPr>
        <w:tc>
          <w:tcPr>
            <w:tcW w:w="3882" w:type="dxa"/>
          </w:tcPr>
          <w:p w14:paraId="0D13D9FE" w14:textId="77777777" w:rsidR="00343A18" w:rsidRPr="0094186B" w:rsidRDefault="00343A18" w:rsidP="00BC01DC">
            <w:pPr>
              <w:spacing w:before="0"/>
              <w:jc w:val="center"/>
              <w:rPr>
                <w:rFonts w:cs="Arial"/>
              </w:rPr>
            </w:pPr>
          </w:p>
        </w:tc>
        <w:tc>
          <w:tcPr>
            <w:tcW w:w="2127" w:type="dxa"/>
          </w:tcPr>
          <w:p w14:paraId="4D9E9AD9" w14:textId="77777777" w:rsidR="00343A18" w:rsidRPr="0094186B" w:rsidRDefault="00343A18" w:rsidP="00BC01DC">
            <w:pPr>
              <w:spacing w:before="0"/>
              <w:jc w:val="center"/>
              <w:rPr>
                <w:rFonts w:cs="Arial"/>
              </w:rPr>
            </w:pPr>
            <w:r w:rsidRPr="0094186B">
              <w:rPr>
                <w:rFonts w:cs="Arial"/>
              </w:rPr>
              <w:t>М.П.</w:t>
            </w:r>
          </w:p>
        </w:tc>
        <w:tc>
          <w:tcPr>
            <w:tcW w:w="4022" w:type="dxa"/>
          </w:tcPr>
          <w:p w14:paraId="58A74BCD" w14:textId="77777777" w:rsidR="00343A18" w:rsidRPr="0094186B" w:rsidRDefault="00343A18" w:rsidP="00BC01DC">
            <w:pPr>
              <w:spacing w:before="0"/>
              <w:jc w:val="center"/>
              <w:rPr>
                <w:rFonts w:cs="Arial"/>
                <w:lang w:val="ru-RU"/>
              </w:rPr>
            </w:pPr>
          </w:p>
        </w:tc>
      </w:tr>
      <w:tr w:rsidR="00343A18" w:rsidRPr="0094186B" w14:paraId="6E70F778" w14:textId="77777777" w:rsidTr="00BC01DC">
        <w:trPr>
          <w:jc w:val="center"/>
        </w:trPr>
        <w:tc>
          <w:tcPr>
            <w:tcW w:w="3882" w:type="dxa"/>
            <w:tcBorders>
              <w:bottom w:val="single" w:sz="4" w:space="0" w:color="auto"/>
            </w:tcBorders>
          </w:tcPr>
          <w:p w14:paraId="0434FD08" w14:textId="77777777" w:rsidR="00343A18" w:rsidRPr="0094186B" w:rsidRDefault="00343A18" w:rsidP="00BC01DC">
            <w:pPr>
              <w:spacing w:before="0"/>
              <w:jc w:val="center"/>
              <w:rPr>
                <w:rFonts w:cs="Arial"/>
              </w:rPr>
            </w:pPr>
          </w:p>
        </w:tc>
        <w:tc>
          <w:tcPr>
            <w:tcW w:w="2127" w:type="dxa"/>
          </w:tcPr>
          <w:p w14:paraId="7FDBD1C7"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2F0BB023" w14:textId="77777777" w:rsidR="00343A18" w:rsidRPr="0094186B" w:rsidRDefault="00343A18" w:rsidP="00BC01DC">
            <w:pPr>
              <w:spacing w:before="0"/>
              <w:jc w:val="center"/>
              <w:rPr>
                <w:rFonts w:cs="Arial"/>
                <w:lang w:val="ru-RU"/>
              </w:rPr>
            </w:pPr>
          </w:p>
        </w:tc>
      </w:tr>
      <w:tr w:rsidR="00343A18" w:rsidRPr="0094186B" w14:paraId="769B7BF6" w14:textId="77777777" w:rsidTr="00BC01DC">
        <w:trPr>
          <w:trHeight w:val="389"/>
          <w:jc w:val="center"/>
        </w:trPr>
        <w:tc>
          <w:tcPr>
            <w:tcW w:w="3882" w:type="dxa"/>
            <w:tcBorders>
              <w:top w:val="single" w:sz="4" w:space="0" w:color="auto"/>
            </w:tcBorders>
          </w:tcPr>
          <w:p w14:paraId="7ED29EBE" w14:textId="77777777" w:rsidR="00343A18" w:rsidRPr="0094186B" w:rsidRDefault="00343A18" w:rsidP="00BC01DC">
            <w:pPr>
              <w:spacing w:before="0"/>
              <w:jc w:val="center"/>
              <w:rPr>
                <w:rFonts w:cs="Arial"/>
              </w:rPr>
            </w:pPr>
          </w:p>
          <w:p w14:paraId="7120CB71" w14:textId="77777777" w:rsidR="00343A18" w:rsidRPr="0094186B" w:rsidRDefault="00343A18" w:rsidP="00BC01DC">
            <w:pPr>
              <w:spacing w:before="0"/>
              <w:jc w:val="center"/>
              <w:rPr>
                <w:rFonts w:cs="Arial"/>
              </w:rPr>
            </w:pPr>
          </w:p>
        </w:tc>
        <w:tc>
          <w:tcPr>
            <w:tcW w:w="2127" w:type="dxa"/>
          </w:tcPr>
          <w:p w14:paraId="1229A7F6"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631D5039" w14:textId="77777777" w:rsidR="00343A18" w:rsidRPr="0094186B" w:rsidRDefault="00343A18" w:rsidP="00BC01DC">
            <w:pPr>
              <w:spacing w:before="0"/>
              <w:jc w:val="center"/>
              <w:rPr>
                <w:rFonts w:cs="Arial"/>
                <w:lang w:val="ru-RU"/>
              </w:rPr>
            </w:pPr>
          </w:p>
        </w:tc>
      </w:tr>
    </w:tbl>
    <w:p w14:paraId="45EF83BA" w14:textId="77777777" w:rsidR="00343A18" w:rsidRPr="0094186B" w:rsidRDefault="00343A18" w:rsidP="00343A18">
      <w:pPr>
        <w:tabs>
          <w:tab w:val="left" w:pos="6028"/>
        </w:tabs>
        <w:autoSpaceDE w:val="0"/>
        <w:autoSpaceDN w:val="0"/>
        <w:adjustRightInd w:val="0"/>
        <w:ind w:left="360"/>
        <w:rPr>
          <w:rFonts w:eastAsia="Calibri" w:cs="Arial"/>
          <w:bCs/>
          <w:iCs/>
        </w:rPr>
      </w:pPr>
    </w:p>
    <w:p w14:paraId="109D5E0D" w14:textId="77777777" w:rsidR="00343A18" w:rsidRPr="0094186B" w:rsidRDefault="00343A18" w:rsidP="00343A18">
      <w:pPr>
        <w:jc w:val="center"/>
        <w:rPr>
          <w:rFonts w:cs="Arial"/>
          <w:b/>
          <w:lang w:val="ru-RU"/>
        </w:rPr>
      </w:pPr>
    </w:p>
    <w:p w14:paraId="002DC649" w14:textId="77777777" w:rsidR="00343A18" w:rsidRPr="0094186B" w:rsidRDefault="00343A18" w:rsidP="00343A18">
      <w:pPr>
        <w:jc w:val="center"/>
        <w:rPr>
          <w:rFonts w:cs="Arial"/>
          <w:b/>
          <w:lang w:val="ru-RU"/>
        </w:rPr>
      </w:pPr>
    </w:p>
    <w:p w14:paraId="771C7C6A" w14:textId="77777777" w:rsidR="00343A18" w:rsidRPr="0094186B" w:rsidRDefault="00343A18" w:rsidP="00343A18">
      <w:pPr>
        <w:rPr>
          <w:rFonts w:cs="Arial"/>
          <w:i/>
          <w:lang w:val="sr-Cyrl-CS"/>
        </w:rPr>
      </w:pPr>
      <w:r w:rsidRPr="0094186B">
        <w:rPr>
          <w:rFonts w:cs="Arial"/>
          <w:b/>
          <w:i/>
          <w:lang w:val="ru-RU"/>
        </w:rPr>
        <w:t>Напомена:</w:t>
      </w:r>
      <w:r w:rsidRPr="0094186B">
        <w:rPr>
          <w:rFonts w:cs="Arial"/>
          <w:i/>
        </w:rPr>
        <w:t xml:space="preserve">Уколико </w:t>
      </w:r>
      <w:r w:rsidRPr="0094186B">
        <w:rPr>
          <w:rFonts w:cs="Arial"/>
          <w:i/>
          <w:lang w:val="sr-Cyrl-CS"/>
        </w:rPr>
        <w:t xml:space="preserve">заједничку </w:t>
      </w:r>
      <w:r w:rsidRPr="0094186B">
        <w:rPr>
          <w:rFonts w:cs="Arial"/>
          <w:i/>
        </w:rPr>
        <w:t xml:space="preserve">понуду подноси група понуђача Изјава </w:t>
      </w:r>
      <w:r w:rsidRPr="0094186B">
        <w:rPr>
          <w:rFonts w:cs="Arial"/>
          <w:i/>
          <w:lang w:val="sr-Cyrl-CS"/>
        </w:rPr>
        <w:t xml:space="preserve">се доставља за сваког члана групе понуђача. Изјава </w:t>
      </w:r>
      <w:r w:rsidRPr="0094186B">
        <w:rPr>
          <w:rFonts w:cs="Arial"/>
          <w:i/>
        </w:rPr>
        <w:t>мора бити попуњена, потписана од стране овлашћеног лица</w:t>
      </w:r>
      <w:r w:rsidRPr="0094186B">
        <w:rPr>
          <w:rFonts w:cs="Arial"/>
          <w:i/>
          <w:lang w:val="sr-Cyrl-CS"/>
        </w:rPr>
        <w:t xml:space="preserve"> за заступање</w:t>
      </w:r>
      <w:r w:rsidRPr="0094186B">
        <w:rPr>
          <w:rFonts w:cs="Arial"/>
          <w:i/>
        </w:rPr>
        <w:t xml:space="preserve"> понуђача из групе понуђача и оверена печатом. </w:t>
      </w:r>
    </w:p>
    <w:p w14:paraId="1ADDDA8F" w14:textId="77777777" w:rsidR="00343A18" w:rsidRPr="0094186B" w:rsidRDefault="00343A18" w:rsidP="00343A18">
      <w:pPr>
        <w:rPr>
          <w:rFonts w:cs="Arial"/>
          <w:i/>
        </w:rPr>
      </w:pPr>
      <w:r w:rsidRPr="0094186B">
        <w:rPr>
          <w:rFonts w:cs="Arial"/>
          <w:i/>
        </w:rPr>
        <w:t>Приликом подношења понуде овај образац копирати у потребном броју примерака.</w:t>
      </w:r>
    </w:p>
    <w:p w14:paraId="4C165EF7" w14:textId="77777777" w:rsidR="00343A18" w:rsidRPr="0094186B" w:rsidRDefault="00343A18" w:rsidP="00343A18">
      <w:pPr>
        <w:rPr>
          <w:rFonts w:cs="Arial"/>
          <w:i/>
        </w:rPr>
      </w:pPr>
    </w:p>
    <w:p w14:paraId="1145FA5B" w14:textId="77777777" w:rsidR="00343A18" w:rsidRPr="0094186B" w:rsidRDefault="00343A18" w:rsidP="00343A18">
      <w:pPr>
        <w:rPr>
          <w:rFonts w:cs="Arial"/>
          <w:i/>
        </w:rPr>
      </w:pPr>
    </w:p>
    <w:p w14:paraId="44A2399E" w14:textId="77777777" w:rsidR="00343A18" w:rsidRPr="0094186B" w:rsidRDefault="00343A18" w:rsidP="00343A18">
      <w:pPr>
        <w:rPr>
          <w:rFonts w:cs="Arial"/>
          <w:i/>
        </w:rPr>
      </w:pPr>
    </w:p>
    <w:p w14:paraId="1E8943F5" w14:textId="77777777" w:rsidR="00343A18" w:rsidRPr="0094186B" w:rsidRDefault="00343A18" w:rsidP="00343A18">
      <w:pPr>
        <w:rPr>
          <w:rFonts w:cs="Arial"/>
          <w:i/>
        </w:rPr>
      </w:pPr>
    </w:p>
    <w:p w14:paraId="1300D484" w14:textId="77777777" w:rsidR="00343A18" w:rsidRPr="0094186B" w:rsidRDefault="00343A18" w:rsidP="00343A18">
      <w:pPr>
        <w:rPr>
          <w:rFonts w:cs="Arial"/>
          <w:i/>
          <w:lang w:val="ru-RU"/>
        </w:rPr>
      </w:pPr>
    </w:p>
    <w:p w14:paraId="41B77A25" w14:textId="77777777" w:rsidR="004E2AD1" w:rsidRDefault="004E2AD1">
      <w:pPr>
        <w:spacing w:before="0"/>
        <w:jc w:val="left"/>
        <w:rPr>
          <w:rFonts w:cs="Arial"/>
          <w:b/>
        </w:rPr>
      </w:pPr>
      <w:bookmarkStart w:id="255" w:name="_Toc442559928"/>
      <w:r>
        <w:br w:type="page"/>
      </w:r>
    </w:p>
    <w:p w14:paraId="21E57C82" w14:textId="782BC1D1" w:rsidR="00343A18" w:rsidRPr="0094186B" w:rsidRDefault="00343A18" w:rsidP="00343A18">
      <w:pPr>
        <w:pStyle w:val="KDObrazac"/>
        <w:spacing w:before="0"/>
      </w:pPr>
      <w:r w:rsidRPr="0094186B">
        <w:lastRenderedPageBreak/>
        <w:t xml:space="preserve">ОБРАЗАЦ </w:t>
      </w:r>
      <w:r w:rsidR="003D4F0E" w:rsidRPr="0094186B">
        <w:rPr>
          <w:lang w:val="sr-Cyrl-RS"/>
        </w:rPr>
        <w:t>4</w:t>
      </w:r>
      <w:r w:rsidRPr="0094186B">
        <w:t>.</w:t>
      </w:r>
      <w:bookmarkEnd w:id="255"/>
    </w:p>
    <w:p w14:paraId="7BE655AC" w14:textId="77777777" w:rsidR="00343A18" w:rsidRPr="0094186B" w:rsidRDefault="00343A18" w:rsidP="00343A18">
      <w:pPr>
        <w:pStyle w:val="KDParagraf"/>
        <w:spacing w:before="0"/>
        <w:rPr>
          <w:rFonts w:cs="Arial"/>
        </w:rPr>
      </w:pPr>
    </w:p>
    <w:p w14:paraId="4E71AE81" w14:textId="77777777" w:rsidR="00343A18" w:rsidRPr="0094186B" w:rsidRDefault="00343A18" w:rsidP="00343A18">
      <w:pPr>
        <w:pStyle w:val="KDParagraf"/>
        <w:spacing w:before="0"/>
        <w:rPr>
          <w:rFonts w:cs="Arial"/>
        </w:rPr>
      </w:pPr>
    </w:p>
    <w:p w14:paraId="7A4070FD" w14:textId="77777777" w:rsidR="00343A18" w:rsidRPr="0094186B" w:rsidRDefault="00343A18" w:rsidP="00343A18">
      <w:pPr>
        <w:pStyle w:val="KDParagraf"/>
        <w:spacing w:before="0"/>
        <w:rPr>
          <w:rFonts w:cs="Arial"/>
        </w:rPr>
      </w:pPr>
    </w:p>
    <w:p w14:paraId="153B89DB" w14:textId="77777777" w:rsidR="00343A18" w:rsidRPr="0094186B" w:rsidRDefault="00343A18" w:rsidP="00343A18">
      <w:pPr>
        <w:pStyle w:val="Title"/>
        <w:spacing w:before="0"/>
        <w:jc w:val="right"/>
        <w:rPr>
          <w:rFonts w:cs="Arial"/>
          <w:b w:val="0"/>
          <w:caps/>
          <w:sz w:val="22"/>
          <w:szCs w:val="22"/>
        </w:rPr>
      </w:pPr>
    </w:p>
    <w:p w14:paraId="2824586C" w14:textId="77777777" w:rsidR="00343A18" w:rsidRPr="0094186B" w:rsidRDefault="00343A18" w:rsidP="00343A18">
      <w:pPr>
        <w:rPr>
          <w:rFonts w:cs="Arial"/>
          <w:lang w:val="ru-RU"/>
        </w:rPr>
      </w:pPr>
      <w:r w:rsidRPr="0094186B">
        <w:rPr>
          <w:rFonts w:cs="Arial"/>
          <w:lang w:val="ru-RU"/>
        </w:rPr>
        <w:t>На основу члана 75. став 2. Закона о јавним набавкама („Службени гласник РС“ бр.124/2012, 14/15  и 68/15)</w:t>
      </w:r>
      <w:r w:rsidRPr="0094186B">
        <w:rPr>
          <w:rFonts w:cs="Arial"/>
        </w:rPr>
        <w:t xml:space="preserve"> као </w:t>
      </w:r>
      <w:r w:rsidRPr="0094186B">
        <w:rPr>
          <w:rFonts w:cs="Arial"/>
          <w:lang w:val="ru-RU"/>
        </w:rPr>
        <w:t>понуђач/подизвођач дајем:</w:t>
      </w:r>
    </w:p>
    <w:p w14:paraId="1560F41D" w14:textId="77777777" w:rsidR="00343A18" w:rsidRPr="0094186B" w:rsidRDefault="00343A18" w:rsidP="00343A18">
      <w:pPr>
        <w:rPr>
          <w:rFonts w:cs="Arial"/>
          <w:lang w:val="ru-RU"/>
        </w:rPr>
      </w:pPr>
    </w:p>
    <w:p w14:paraId="4381BDF3" w14:textId="77777777" w:rsidR="00343A18" w:rsidRPr="0094186B" w:rsidRDefault="00343A18" w:rsidP="00343A18">
      <w:pPr>
        <w:rPr>
          <w:rFonts w:cs="Arial"/>
          <w:lang w:val="ru-RU"/>
        </w:rPr>
      </w:pPr>
    </w:p>
    <w:p w14:paraId="6360DCB5" w14:textId="77777777" w:rsidR="00343A18" w:rsidRPr="0094186B" w:rsidRDefault="00343A18" w:rsidP="00B02E86">
      <w:pPr>
        <w:jc w:val="center"/>
        <w:rPr>
          <w:rFonts w:cs="Arial"/>
          <w:b/>
          <w:lang w:val="ru-RU"/>
        </w:rPr>
      </w:pPr>
      <w:bookmarkStart w:id="256" w:name="_Toc442559929"/>
      <w:r w:rsidRPr="0094186B">
        <w:rPr>
          <w:rFonts w:cs="Arial"/>
          <w:b/>
          <w:lang w:val="ru-RU"/>
        </w:rPr>
        <w:t>И З Ј А В У</w:t>
      </w:r>
      <w:bookmarkEnd w:id="256"/>
    </w:p>
    <w:p w14:paraId="15FFE5E5" w14:textId="77777777" w:rsidR="00343A18" w:rsidRPr="0094186B" w:rsidRDefault="00343A18" w:rsidP="00874F5B">
      <w:pPr>
        <w:rPr>
          <w:rFonts w:cs="Arial"/>
        </w:rPr>
      </w:pPr>
    </w:p>
    <w:p w14:paraId="15234960" w14:textId="77777777" w:rsidR="00343A18" w:rsidRPr="0094186B" w:rsidRDefault="00343A18" w:rsidP="00874F5B">
      <w:pPr>
        <w:rPr>
          <w:rFonts w:cs="Arial"/>
        </w:rPr>
      </w:pPr>
    </w:p>
    <w:p w14:paraId="05C2B0C9" w14:textId="77777777" w:rsidR="00343A18" w:rsidRPr="0094186B" w:rsidRDefault="00343A18" w:rsidP="00343A18">
      <w:pPr>
        <w:rPr>
          <w:rFonts w:cs="Arial"/>
          <w:lang w:val="ru-RU"/>
        </w:rPr>
      </w:pPr>
      <w:r w:rsidRPr="0094186B">
        <w:rPr>
          <w:rFonts w:cs="Arial"/>
          <w:lang w:val="ru-RU"/>
        </w:rPr>
        <w:t xml:space="preserve">којом изричито наводимо да </w:t>
      </w:r>
      <w:r w:rsidRPr="0094186B">
        <w:rPr>
          <w:rFonts w:cs="Arial"/>
        </w:rPr>
        <w:t>смо у свом досадашњем раду и</w:t>
      </w:r>
      <w:r w:rsidRPr="0094186B">
        <w:rPr>
          <w:rFonts w:cs="Arial"/>
          <w:lang w:val="ru-RU"/>
        </w:rPr>
        <w:t xml:space="preserve"> при састављању Понуде </w:t>
      </w:r>
      <w:r w:rsidRPr="0094186B">
        <w:rPr>
          <w:rFonts w:cs="Arial"/>
        </w:rPr>
        <w:t xml:space="preserve"> број: </w:t>
      </w:r>
      <w:r w:rsidR="007E7BB8" w:rsidRPr="0094186B">
        <w:rPr>
          <w:rFonts w:cs="Arial"/>
          <w:lang w:val="sr-Cyrl-RS"/>
        </w:rPr>
        <w:t>______________</w:t>
      </w:r>
      <w:r w:rsidRPr="0094186B">
        <w:rPr>
          <w:rFonts w:cs="Arial"/>
        </w:rPr>
        <w:t xml:space="preserve"> </w:t>
      </w:r>
      <w:r w:rsidRPr="0094186B">
        <w:rPr>
          <w:rFonts w:cs="Arial"/>
          <w:lang w:val="ru-RU"/>
        </w:rPr>
        <w:t xml:space="preserve">за јавну набавку добара </w:t>
      </w:r>
      <w:r w:rsidR="003D4F0E" w:rsidRPr="0094186B">
        <w:rPr>
          <w:rFonts w:cs="Arial"/>
          <w:lang w:val="ru-RU"/>
        </w:rPr>
        <w:t>са пратећим услугама -  ORACLE лиценце са пратећим услугама</w:t>
      </w:r>
      <w:r w:rsidRPr="0094186B">
        <w:rPr>
          <w:rFonts w:cs="Arial"/>
        </w:rPr>
        <w:t xml:space="preserve"> у </w:t>
      </w:r>
      <w:r w:rsidR="00FD5E86" w:rsidRPr="0094186B">
        <w:rPr>
          <w:rFonts w:cs="Arial"/>
          <w:lang w:val="sr-Cyrl-RS"/>
        </w:rPr>
        <w:t>преговарачком поступку са објављивањем позива за подношење понуда</w:t>
      </w:r>
      <w:r w:rsidRPr="0094186B">
        <w:rPr>
          <w:rFonts w:cs="Arial"/>
          <w:lang w:val="ru-RU"/>
        </w:rPr>
        <w:t>јавне набавке ЈН бр.</w:t>
      </w:r>
      <w:r w:rsidR="003D4F0E" w:rsidRPr="0094186B">
        <w:rPr>
          <w:rFonts w:cs="Arial"/>
          <w:lang w:val="ru-RU"/>
        </w:rPr>
        <w:t xml:space="preserve"> ЈНО/1000/0011/2017</w:t>
      </w:r>
      <w:r w:rsidRPr="0094186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4186B">
        <w:rPr>
          <w:rFonts w:cs="Arial"/>
        </w:rPr>
        <w:t>,</w:t>
      </w:r>
      <w:r w:rsidRPr="0094186B">
        <w:rPr>
          <w:rFonts w:cs="Arial"/>
          <w:lang w:val="ru-RU"/>
        </w:rPr>
        <w:t xml:space="preserve"> као и да </w:t>
      </w:r>
      <w:r w:rsidRPr="0094186B">
        <w:rPr>
          <w:rFonts w:cs="Arial"/>
        </w:rPr>
        <w:t>немамо забрану обављања делатности која је на снази у време подношења Понуде.</w:t>
      </w:r>
    </w:p>
    <w:p w14:paraId="1904B862" w14:textId="77777777" w:rsidR="00343A18" w:rsidRPr="0094186B" w:rsidRDefault="00343A18" w:rsidP="00343A18">
      <w:pPr>
        <w:rPr>
          <w:rFonts w:cs="Arial"/>
        </w:rPr>
      </w:pPr>
    </w:p>
    <w:p w14:paraId="65224544" w14:textId="77777777" w:rsidR="00343A18" w:rsidRPr="0094186B" w:rsidRDefault="00343A18" w:rsidP="00343A18">
      <w:pPr>
        <w:tabs>
          <w:tab w:val="left" w:pos="6028"/>
        </w:tabs>
        <w:autoSpaceDE w:val="0"/>
        <w:autoSpaceDN w:val="0"/>
        <w:adjustRightInd w:val="0"/>
        <w:ind w:left="360"/>
        <w:rPr>
          <w:rFonts w:eastAsia="Calibri" w:cs="Arial"/>
          <w:bCs/>
          <w:iCs/>
        </w:rPr>
      </w:pPr>
    </w:p>
    <w:p w14:paraId="6EC82E59" w14:textId="77777777" w:rsidR="00343A18" w:rsidRPr="0094186B" w:rsidRDefault="00343A18" w:rsidP="00343A18">
      <w:pPr>
        <w:tabs>
          <w:tab w:val="left" w:pos="6028"/>
        </w:tabs>
        <w:autoSpaceDE w:val="0"/>
        <w:autoSpaceDN w:val="0"/>
        <w:adjustRightInd w:val="0"/>
        <w:ind w:left="360"/>
        <w:rPr>
          <w:rFonts w:eastAsia="Calibri" w:cs="Arial"/>
          <w:bCs/>
          <w:iCs/>
        </w:rPr>
      </w:pPr>
    </w:p>
    <w:p w14:paraId="10A6F4B6" w14:textId="77777777" w:rsidR="00343A18" w:rsidRPr="0094186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63E17268" w14:textId="77777777" w:rsidTr="00BC01DC">
        <w:trPr>
          <w:jc w:val="center"/>
        </w:trPr>
        <w:tc>
          <w:tcPr>
            <w:tcW w:w="3882" w:type="dxa"/>
          </w:tcPr>
          <w:p w14:paraId="70069EA4" w14:textId="77777777" w:rsidR="00343A18" w:rsidRPr="0094186B" w:rsidRDefault="00343A18" w:rsidP="00BC01DC">
            <w:pPr>
              <w:spacing w:before="0"/>
              <w:jc w:val="center"/>
              <w:rPr>
                <w:rFonts w:cs="Arial"/>
              </w:rPr>
            </w:pPr>
            <w:r w:rsidRPr="0094186B">
              <w:rPr>
                <w:rFonts w:cs="Arial"/>
              </w:rPr>
              <w:t>Датум:</w:t>
            </w:r>
          </w:p>
        </w:tc>
        <w:tc>
          <w:tcPr>
            <w:tcW w:w="2127" w:type="dxa"/>
          </w:tcPr>
          <w:p w14:paraId="4900E014" w14:textId="77777777" w:rsidR="00343A18" w:rsidRPr="0094186B" w:rsidRDefault="00343A18" w:rsidP="00BC01DC">
            <w:pPr>
              <w:spacing w:before="0"/>
              <w:jc w:val="center"/>
              <w:rPr>
                <w:rFonts w:cs="Arial"/>
                <w:lang w:val="ru-RU"/>
              </w:rPr>
            </w:pPr>
          </w:p>
        </w:tc>
        <w:tc>
          <w:tcPr>
            <w:tcW w:w="4022" w:type="dxa"/>
          </w:tcPr>
          <w:p w14:paraId="41A14BB0" w14:textId="77777777" w:rsidR="00343A18" w:rsidRPr="0094186B" w:rsidRDefault="00343A18" w:rsidP="007E7BB8">
            <w:pPr>
              <w:spacing w:before="0"/>
              <w:jc w:val="center"/>
              <w:rPr>
                <w:rFonts w:cs="Arial"/>
                <w:lang w:val="sr-Cyrl-CS"/>
              </w:rPr>
            </w:pPr>
            <w:r w:rsidRPr="0094186B">
              <w:rPr>
                <w:rFonts w:cs="Arial"/>
                <w:lang w:val="sr-Cyrl-CS"/>
              </w:rPr>
              <w:t>П</w:t>
            </w:r>
            <w:r w:rsidRPr="0094186B">
              <w:rPr>
                <w:rFonts w:cs="Arial"/>
              </w:rPr>
              <w:t>онуђач</w:t>
            </w:r>
            <w:r w:rsidRPr="0094186B">
              <w:rPr>
                <w:rFonts w:cs="Arial"/>
                <w:lang w:val="sr-Cyrl-CS"/>
              </w:rPr>
              <w:t>/члан групе</w:t>
            </w:r>
          </w:p>
        </w:tc>
      </w:tr>
      <w:tr w:rsidR="00343A18" w:rsidRPr="0094186B" w14:paraId="53F877CC" w14:textId="77777777" w:rsidTr="00BC01DC">
        <w:trPr>
          <w:jc w:val="center"/>
        </w:trPr>
        <w:tc>
          <w:tcPr>
            <w:tcW w:w="3882" w:type="dxa"/>
          </w:tcPr>
          <w:p w14:paraId="5AEEE6F5" w14:textId="77777777" w:rsidR="00343A18" w:rsidRPr="0094186B" w:rsidRDefault="00343A18" w:rsidP="00BC01DC">
            <w:pPr>
              <w:spacing w:before="0"/>
              <w:jc w:val="center"/>
              <w:rPr>
                <w:rFonts w:cs="Arial"/>
              </w:rPr>
            </w:pPr>
          </w:p>
        </w:tc>
        <w:tc>
          <w:tcPr>
            <w:tcW w:w="2127" w:type="dxa"/>
          </w:tcPr>
          <w:p w14:paraId="1A1F236B" w14:textId="77777777" w:rsidR="00343A18" w:rsidRPr="0094186B" w:rsidRDefault="00343A18" w:rsidP="00BC01DC">
            <w:pPr>
              <w:spacing w:before="0"/>
              <w:jc w:val="center"/>
              <w:rPr>
                <w:rFonts w:cs="Arial"/>
              </w:rPr>
            </w:pPr>
            <w:r w:rsidRPr="0094186B">
              <w:rPr>
                <w:rFonts w:cs="Arial"/>
              </w:rPr>
              <w:t>М.П.</w:t>
            </w:r>
          </w:p>
        </w:tc>
        <w:tc>
          <w:tcPr>
            <w:tcW w:w="4022" w:type="dxa"/>
          </w:tcPr>
          <w:p w14:paraId="379E6E41" w14:textId="77777777" w:rsidR="00343A18" w:rsidRPr="0094186B" w:rsidRDefault="00343A18" w:rsidP="00BC01DC">
            <w:pPr>
              <w:spacing w:before="0"/>
              <w:jc w:val="center"/>
              <w:rPr>
                <w:rFonts w:cs="Arial"/>
                <w:lang w:val="ru-RU"/>
              </w:rPr>
            </w:pPr>
          </w:p>
        </w:tc>
      </w:tr>
      <w:tr w:rsidR="00343A18" w:rsidRPr="0094186B" w14:paraId="7C1654C2" w14:textId="77777777" w:rsidTr="00BC01DC">
        <w:trPr>
          <w:jc w:val="center"/>
        </w:trPr>
        <w:tc>
          <w:tcPr>
            <w:tcW w:w="3882" w:type="dxa"/>
            <w:tcBorders>
              <w:bottom w:val="single" w:sz="4" w:space="0" w:color="auto"/>
            </w:tcBorders>
          </w:tcPr>
          <w:p w14:paraId="7E18B22F" w14:textId="77777777" w:rsidR="00343A18" w:rsidRPr="0094186B" w:rsidRDefault="00343A18" w:rsidP="00BC01DC">
            <w:pPr>
              <w:spacing w:before="0"/>
              <w:jc w:val="center"/>
              <w:rPr>
                <w:rFonts w:cs="Arial"/>
              </w:rPr>
            </w:pPr>
          </w:p>
        </w:tc>
        <w:tc>
          <w:tcPr>
            <w:tcW w:w="2127" w:type="dxa"/>
          </w:tcPr>
          <w:p w14:paraId="1478B68E"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76001443" w14:textId="77777777" w:rsidR="00343A18" w:rsidRPr="0094186B" w:rsidRDefault="00343A18" w:rsidP="00BC01DC">
            <w:pPr>
              <w:spacing w:before="0"/>
              <w:jc w:val="center"/>
              <w:rPr>
                <w:rFonts w:cs="Arial"/>
                <w:lang w:val="ru-RU"/>
              </w:rPr>
            </w:pPr>
          </w:p>
        </w:tc>
      </w:tr>
      <w:tr w:rsidR="00343A18" w:rsidRPr="0094186B" w14:paraId="4526D9C1" w14:textId="77777777" w:rsidTr="00BC01DC">
        <w:trPr>
          <w:trHeight w:val="389"/>
          <w:jc w:val="center"/>
        </w:trPr>
        <w:tc>
          <w:tcPr>
            <w:tcW w:w="3882" w:type="dxa"/>
            <w:tcBorders>
              <w:top w:val="single" w:sz="4" w:space="0" w:color="auto"/>
            </w:tcBorders>
          </w:tcPr>
          <w:p w14:paraId="7FBE9195" w14:textId="77777777" w:rsidR="00343A18" w:rsidRPr="0094186B" w:rsidRDefault="00343A18" w:rsidP="00BC01DC">
            <w:pPr>
              <w:spacing w:before="0"/>
              <w:jc w:val="center"/>
              <w:rPr>
                <w:rFonts w:cs="Arial"/>
              </w:rPr>
            </w:pPr>
          </w:p>
          <w:p w14:paraId="4CE3EBC0" w14:textId="77777777" w:rsidR="00343A18" w:rsidRPr="0094186B" w:rsidRDefault="00343A18" w:rsidP="00BC01DC">
            <w:pPr>
              <w:spacing w:before="0"/>
              <w:jc w:val="center"/>
              <w:rPr>
                <w:rFonts w:cs="Arial"/>
              </w:rPr>
            </w:pPr>
          </w:p>
        </w:tc>
        <w:tc>
          <w:tcPr>
            <w:tcW w:w="2127" w:type="dxa"/>
          </w:tcPr>
          <w:p w14:paraId="5ED810DF"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220C18F9" w14:textId="77777777" w:rsidR="00343A18" w:rsidRPr="0094186B" w:rsidRDefault="00343A18" w:rsidP="00BC01DC">
            <w:pPr>
              <w:spacing w:before="0"/>
              <w:jc w:val="center"/>
              <w:rPr>
                <w:rFonts w:cs="Arial"/>
                <w:lang w:val="ru-RU"/>
              </w:rPr>
            </w:pPr>
          </w:p>
        </w:tc>
      </w:tr>
    </w:tbl>
    <w:p w14:paraId="7E7C9E05" w14:textId="77777777" w:rsidR="00343A18" w:rsidRPr="0094186B" w:rsidRDefault="00343A18" w:rsidP="00343A18">
      <w:pPr>
        <w:rPr>
          <w:rFonts w:cs="Arial"/>
          <w:i/>
          <w:lang w:val="sr-Cyrl-CS"/>
        </w:rPr>
      </w:pPr>
      <w:r w:rsidRPr="0094186B">
        <w:rPr>
          <w:rFonts w:cs="Arial"/>
          <w:b/>
          <w:i/>
        </w:rPr>
        <w:t>Напомена:</w:t>
      </w:r>
      <w:r w:rsidRPr="0094186B">
        <w:rPr>
          <w:rFonts w:cs="Arial"/>
          <w:i/>
        </w:rPr>
        <w:t xml:space="preserve"> Уколико </w:t>
      </w:r>
      <w:r w:rsidRPr="0094186B">
        <w:rPr>
          <w:rFonts w:cs="Arial"/>
          <w:i/>
          <w:lang w:val="sr-Cyrl-CS"/>
        </w:rPr>
        <w:t xml:space="preserve">заједничку </w:t>
      </w:r>
      <w:r w:rsidRPr="0094186B">
        <w:rPr>
          <w:rFonts w:cs="Arial"/>
          <w:i/>
        </w:rPr>
        <w:t xml:space="preserve">понуду подноси група понуђача Изјава </w:t>
      </w:r>
      <w:r w:rsidRPr="0094186B">
        <w:rPr>
          <w:rFonts w:cs="Arial"/>
          <w:i/>
          <w:lang w:val="sr-Cyrl-CS"/>
        </w:rPr>
        <w:t xml:space="preserve">се доставља за сваког члана групе понуђача. Изјава </w:t>
      </w:r>
      <w:r w:rsidRPr="0094186B">
        <w:rPr>
          <w:rFonts w:cs="Arial"/>
          <w:i/>
        </w:rPr>
        <w:t>мора бити попуњена, потписана од стране овлашћеног лица</w:t>
      </w:r>
      <w:r w:rsidRPr="0094186B">
        <w:rPr>
          <w:rFonts w:cs="Arial"/>
          <w:i/>
          <w:lang w:val="sr-Cyrl-CS"/>
        </w:rPr>
        <w:t xml:space="preserve"> за заступање</w:t>
      </w:r>
      <w:r w:rsidRPr="0094186B">
        <w:rPr>
          <w:rFonts w:cs="Arial"/>
          <w:i/>
        </w:rPr>
        <w:t xml:space="preserve"> понуђача из групе понуђача и оверена печатом. </w:t>
      </w:r>
    </w:p>
    <w:p w14:paraId="0DC72F03" w14:textId="77777777" w:rsidR="00343A18" w:rsidRPr="0094186B" w:rsidRDefault="00343A18" w:rsidP="00343A18">
      <w:pPr>
        <w:rPr>
          <w:rFonts w:cs="Arial"/>
          <w:i/>
        </w:rPr>
      </w:pPr>
      <w:r w:rsidRPr="0094186B">
        <w:rPr>
          <w:rFonts w:eastAsia="Calibri" w:cs="Arial"/>
          <w:i/>
        </w:rPr>
        <w:t xml:space="preserve">У случају да понуђач подноси понуду са подизвођачем, Изјава </w:t>
      </w:r>
      <w:r w:rsidRPr="0094186B">
        <w:rPr>
          <w:rFonts w:eastAsia="Calibri" w:cs="Arial"/>
          <w:i/>
          <w:lang w:val="sr-Cyrl-CS"/>
        </w:rPr>
        <w:t xml:space="preserve">се доставља за понуђача и сваког подизвођача. Изјава </w:t>
      </w:r>
      <w:r w:rsidRPr="0094186B">
        <w:rPr>
          <w:rFonts w:eastAsia="Calibri" w:cs="Arial"/>
          <w:i/>
        </w:rPr>
        <w:t xml:space="preserve">мора бити </w:t>
      </w:r>
      <w:r w:rsidRPr="0094186B">
        <w:rPr>
          <w:rFonts w:eastAsia="Calibri" w:cs="Arial"/>
          <w:i/>
          <w:lang w:val="sr-Cyrl-CS"/>
        </w:rPr>
        <w:t>попуњена,</w:t>
      </w:r>
      <w:r w:rsidRPr="0094186B">
        <w:rPr>
          <w:rFonts w:eastAsia="Calibri" w:cs="Arial"/>
          <w:i/>
        </w:rPr>
        <w:t xml:space="preserve"> потписана</w:t>
      </w:r>
      <w:r w:rsidRPr="0094186B">
        <w:rPr>
          <w:rFonts w:eastAsia="Calibri" w:cs="Arial"/>
          <w:i/>
          <w:lang w:val="sr-Cyrl-CS"/>
        </w:rPr>
        <w:t xml:space="preserve"> и оверена</w:t>
      </w:r>
      <w:r w:rsidRPr="0094186B">
        <w:rPr>
          <w:rFonts w:eastAsia="Calibri" w:cs="Arial"/>
          <w:i/>
        </w:rPr>
        <w:t xml:space="preserve"> од стране овлашћеног лица за заступање </w:t>
      </w:r>
      <w:r w:rsidRPr="0094186B">
        <w:rPr>
          <w:rFonts w:eastAsia="Calibri" w:cs="Arial"/>
          <w:i/>
          <w:lang w:val="sr-Cyrl-CS"/>
        </w:rPr>
        <w:t>понуђача/подизво</w:t>
      </w:r>
      <w:r w:rsidRPr="0094186B">
        <w:rPr>
          <w:rFonts w:eastAsia="Calibri" w:cs="Arial"/>
          <w:i/>
        </w:rPr>
        <w:t>ђача</w:t>
      </w:r>
      <w:r w:rsidRPr="0094186B">
        <w:rPr>
          <w:rFonts w:eastAsia="Calibri" w:cs="Arial"/>
          <w:i/>
          <w:lang w:val="sr-Cyrl-CS"/>
        </w:rPr>
        <w:t xml:space="preserve"> и оверена печатом.</w:t>
      </w:r>
    </w:p>
    <w:p w14:paraId="2D63500C" w14:textId="77777777" w:rsidR="00343A18" w:rsidRPr="0094186B" w:rsidRDefault="00343A18" w:rsidP="00343A18">
      <w:pPr>
        <w:rPr>
          <w:rFonts w:cs="Arial"/>
          <w:lang w:val="sr-Cyrl-CS"/>
        </w:rPr>
      </w:pPr>
      <w:r w:rsidRPr="0094186B">
        <w:rPr>
          <w:rFonts w:cs="Arial"/>
          <w:i/>
        </w:rPr>
        <w:t>Приликом подношења понуде овај образац копирати у потребном броју примерака.</w:t>
      </w:r>
    </w:p>
    <w:p w14:paraId="56029A8D" w14:textId="77777777" w:rsidR="00343A18" w:rsidRPr="0094186B" w:rsidRDefault="00343A18" w:rsidP="00874F5B">
      <w:pPr>
        <w:rPr>
          <w:rFonts w:cs="Arial"/>
        </w:rPr>
      </w:pPr>
    </w:p>
    <w:p w14:paraId="3CEFE3EC" w14:textId="77777777" w:rsidR="000F683D" w:rsidRPr="0094186B" w:rsidRDefault="000F683D" w:rsidP="00874F5B">
      <w:pPr>
        <w:rPr>
          <w:rFonts w:cs="Arial"/>
        </w:rPr>
      </w:pPr>
    </w:p>
    <w:p w14:paraId="5A07A043" w14:textId="77777777" w:rsidR="0042687E" w:rsidRPr="0094186B" w:rsidRDefault="0042687E" w:rsidP="00874F5B">
      <w:pPr>
        <w:rPr>
          <w:rFonts w:cs="Arial"/>
        </w:rPr>
      </w:pPr>
    </w:p>
    <w:p w14:paraId="719C07C6" w14:textId="77777777" w:rsidR="0042687E" w:rsidRPr="0094186B" w:rsidRDefault="0042687E" w:rsidP="00874F5B">
      <w:pPr>
        <w:rPr>
          <w:rFonts w:cs="Arial"/>
        </w:rPr>
      </w:pPr>
    </w:p>
    <w:p w14:paraId="09E3242E" w14:textId="77777777" w:rsidR="0042687E" w:rsidRPr="0094186B" w:rsidRDefault="0042687E" w:rsidP="00874F5B">
      <w:pPr>
        <w:rPr>
          <w:rFonts w:cs="Arial"/>
        </w:rPr>
      </w:pPr>
    </w:p>
    <w:p w14:paraId="2B48E67E" w14:textId="77777777" w:rsidR="004E2AD1" w:rsidRDefault="004E2AD1">
      <w:pPr>
        <w:spacing w:before="0"/>
        <w:jc w:val="left"/>
        <w:rPr>
          <w:rFonts w:cs="Arial"/>
          <w:b/>
        </w:rPr>
      </w:pPr>
      <w:bookmarkStart w:id="257" w:name="_Toc442559940"/>
      <w:r>
        <w:br w:type="page"/>
      </w:r>
    </w:p>
    <w:p w14:paraId="69EFA5E4" w14:textId="18F5DDC1" w:rsidR="00343A18" w:rsidRPr="0094186B" w:rsidRDefault="00343A18" w:rsidP="00343A18">
      <w:pPr>
        <w:pStyle w:val="KDObrazac"/>
        <w:rPr>
          <w:lang w:val="sr-Cyrl-RS"/>
        </w:rPr>
      </w:pPr>
      <w:r w:rsidRPr="0094186B">
        <w:lastRenderedPageBreak/>
        <w:t xml:space="preserve">ОБРАЗАЦ </w:t>
      </w:r>
      <w:bookmarkEnd w:id="257"/>
      <w:r w:rsidR="00994169" w:rsidRPr="0094186B">
        <w:rPr>
          <w:lang w:val="sr-Cyrl-RS"/>
        </w:rPr>
        <w:t>5</w:t>
      </w:r>
    </w:p>
    <w:p w14:paraId="29BC09F9" w14:textId="77777777" w:rsidR="00343A18" w:rsidRPr="0094186B" w:rsidRDefault="00343A18" w:rsidP="00343A18">
      <w:pPr>
        <w:spacing w:before="0"/>
        <w:rPr>
          <w:rFonts w:cs="Arial"/>
        </w:rPr>
      </w:pPr>
    </w:p>
    <w:p w14:paraId="2DD76FBF" w14:textId="77777777" w:rsidR="00343A18" w:rsidRPr="0094186B" w:rsidRDefault="00343A18" w:rsidP="00343A18">
      <w:pPr>
        <w:spacing w:before="0"/>
        <w:jc w:val="center"/>
        <w:rPr>
          <w:rFonts w:cs="Arial"/>
          <w:b/>
        </w:rPr>
      </w:pPr>
    </w:p>
    <w:p w14:paraId="3CE6C781" w14:textId="77777777" w:rsidR="00343A18" w:rsidRPr="0094186B" w:rsidRDefault="00343A18" w:rsidP="00343A18">
      <w:pPr>
        <w:spacing w:before="0"/>
        <w:jc w:val="center"/>
        <w:rPr>
          <w:rFonts w:cs="Arial"/>
          <w:b/>
        </w:rPr>
      </w:pPr>
      <w:r w:rsidRPr="0094186B">
        <w:rPr>
          <w:rFonts w:cs="Arial"/>
          <w:b/>
        </w:rPr>
        <w:t>СПИСАК ИСПОРУЧЕНИХ ДОБАРА– СТРУЧНЕ РЕФЕРЕНЦЕ</w:t>
      </w:r>
    </w:p>
    <w:p w14:paraId="7C8086E3" w14:textId="77777777" w:rsidR="00343A18" w:rsidRPr="0094186B"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343A18" w:rsidRPr="0094186B" w14:paraId="73823395" w14:textId="77777777" w:rsidTr="00BC01DC">
        <w:tc>
          <w:tcPr>
            <w:tcW w:w="213" w:type="pct"/>
            <w:shd w:val="clear" w:color="auto" w:fill="auto"/>
          </w:tcPr>
          <w:p w14:paraId="69C3A94D" w14:textId="77777777" w:rsidR="00343A18" w:rsidRPr="0094186B" w:rsidRDefault="00343A18" w:rsidP="00BC01DC">
            <w:pPr>
              <w:spacing w:before="0"/>
              <w:jc w:val="center"/>
              <w:rPr>
                <w:rFonts w:eastAsia="Calibri" w:cs="Arial"/>
                <w:b/>
                <w:bCs/>
                <w:iCs/>
              </w:rPr>
            </w:pPr>
          </w:p>
        </w:tc>
        <w:tc>
          <w:tcPr>
            <w:tcW w:w="951" w:type="pct"/>
            <w:shd w:val="clear" w:color="auto" w:fill="auto"/>
          </w:tcPr>
          <w:p w14:paraId="1242CC1D" w14:textId="77777777" w:rsidR="00343A18" w:rsidRPr="0094186B" w:rsidRDefault="00343A18" w:rsidP="00BC01DC">
            <w:pPr>
              <w:spacing w:before="0"/>
              <w:jc w:val="center"/>
              <w:rPr>
                <w:rFonts w:eastAsia="Calibri" w:cs="Arial"/>
                <w:bCs/>
                <w:iCs/>
              </w:rPr>
            </w:pPr>
          </w:p>
          <w:p w14:paraId="279D1F8C" w14:textId="77777777" w:rsidR="00343A18" w:rsidRPr="0094186B" w:rsidRDefault="00343A18" w:rsidP="00BC01DC">
            <w:pPr>
              <w:spacing w:before="0"/>
              <w:jc w:val="center"/>
              <w:rPr>
                <w:rFonts w:eastAsia="Calibri" w:cs="Arial"/>
                <w:bCs/>
                <w:iCs/>
                <w:lang w:val="sr-Cyrl-RS"/>
              </w:rPr>
            </w:pPr>
            <w:r w:rsidRPr="0094186B">
              <w:rPr>
                <w:rFonts w:eastAsia="Calibri" w:cs="Arial"/>
                <w:bCs/>
                <w:iCs/>
              </w:rPr>
              <w:t>Референтни наручилац</w:t>
            </w:r>
            <w:r w:rsidR="000C67B2" w:rsidRPr="0094186B">
              <w:rPr>
                <w:rFonts w:eastAsia="Calibri" w:cs="Arial"/>
                <w:bCs/>
                <w:iCs/>
                <w:lang w:val="sr-Cyrl-RS"/>
              </w:rPr>
              <w:t xml:space="preserve"> односно купац</w:t>
            </w:r>
          </w:p>
        </w:tc>
        <w:tc>
          <w:tcPr>
            <w:tcW w:w="908" w:type="pct"/>
            <w:shd w:val="clear" w:color="auto" w:fill="auto"/>
          </w:tcPr>
          <w:p w14:paraId="51CFFB60" w14:textId="77777777" w:rsidR="00343A18" w:rsidRPr="0094186B" w:rsidRDefault="00343A18" w:rsidP="00BC01DC">
            <w:pPr>
              <w:spacing w:before="0"/>
              <w:jc w:val="center"/>
              <w:rPr>
                <w:rFonts w:eastAsia="Calibri" w:cs="Arial"/>
                <w:bCs/>
                <w:iCs/>
              </w:rPr>
            </w:pPr>
          </w:p>
          <w:p w14:paraId="32EB7096" w14:textId="77777777" w:rsidR="00343A18" w:rsidRPr="0094186B" w:rsidRDefault="00343A18" w:rsidP="00BC01DC">
            <w:pPr>
              <w:spacing w:before="0"/>
              <w:jc w:val="center"/>
              <w:rPr>
                <w:rFonts w:eastAsia="Calibri" w:cs="Arial"/>
                <w:b/>
                <w:bCs/>
                <w:iCs/>
              </w:rPr>
            </w:pPr>
            <w:r w:rsidRPr="0094186B">
              <w:rPr>
                <w:rFonts w:eastAsia="Calibri" w:cs="Arial"/>
                <w:bCs/>
                <w:iCs/>
                <w:lang w:val="ru-RU"/>
              </w:rPr>
              <w:t>Лице за контакт</w:t>
            </w:r>
            <w:r w:rsidRPr="0094186B">
              <w:rPr>
                <w:rFonts w:eastAsia="Calibri" w:cs="Arial"/>
                <w:bCs/>
                <w:iCs/>
              </w:rPr>
              <w:t xml:space="preserve"> и број телефона</w:t>
            </w:r>
          </w:p>
        </w:tc>
        <w:tc>
          <w:tcPr>
            <w:tcW w:w="923" w:type="pct"/>
            <w:shd w:val="clear" w:color="auto" w:fill="auto"/>
          </w:tcPr>
          <w:p w14:paraId="0D4AF4C0" w14:textId="77777777" w:rsidR="00343A18" w:rsidRPr="0094186B" w:rsidRDefault="00343A18" w:rsidP="00BC01DC">
            <w:pPr>
              <w:spacing w:before="0"/>
              <w:jc w:val="center"/>
              <w:rPr>
                <w:rFonts w:eastAsia="Calibri" w:cs="Arial"/>
                <w:bCs/>
                <w:iCs/>
              </w:rPr>
            </w:pPr>
          </w:p>
          <w:p w14:paraId="0F9C1D74" w14:textId="77777777" w:rsidR="00343A18" w:rsidRPr="0094186B" w:rsidRDefault="00343A18" w:rsidP="00BC01DC">
            <w:pPr>
              <w:spacing w:before="0"/>
              <w:jc w:val="center"/>
              <w:rPr>
                <w:rFonts w:eastAsia="Calibri" w:cs="Arial"/>
                <w:b/>
                <w:bCs/>
                <w:iCs/>
              </w:rPr>
            </w:pPr>
            <w:r w:rsidRPr="0094186B">
              <w:rPr>
                <w:rFonts w:eastAsia="Calibri" w:cs="Arial"/>
                <w:bCs/>
                <w:iCs/>
              </w:rPr>
              <w:t>Број и датум закључења уговора</w:t>
            </w:r>
          </w:p>
        </w:tc>
        <w:tc>
          <w:tcPr>
            <w:tcW w:w="859" w:type="pct"/>
            <w:shd w:val="clear" w:color="auto" w:fill="auto"/>
            <w:vAlign w:val="center"/>
          </w:tcPr>
          <w:p w14:paraId="7322AB5A" w14:textId="77777777" w:rsidR="00343A18" w:rsidRPr="0094186B" w:rsidRDefault="00343A18" w:rsidP="00BC01DC">
            <w:pPr>
              <w:spacing w:before="0"/>
              <w:jc w:val="center"/>
              <w:rPr>
                <w:rFonts w:eastAsia="Calibri" w:cs="Arial"/>
                <w:bCs/>
                <w:iCs/>
                <w:lang w:val="sr-Cyrl-CS"/>
              </w:rPr>
            </w:pPr>
          </w:p>
          <w:p w14:paraId="14148F16" w14:textId="77777777" w:rsidR="00343A18" w:rsidRPr="0094186B" w:rsidRDefault="00343A18" w:rsidP="00BC01DC">
            <w:pPr>
              <w:spacing w:before="0"/>
              <w:jc w:val="center"/>
              <w:rPr>
                <w:rFonts w:eastAsia="Calibri" w:cs="Arial"/>
                <w:bCs/>
                <w:iCs/>
              </w:rPr>
            </w:pPr>
            <w:r w:rsidRPr="0094186B">
              <w:rPr>
                <w:rFonts w:eastAsia="Calibri" w:cs="Arial"/>
                <w:bCs/>
                <w:iCs/>
                <w:lang w:val="sr-Cyrl-CS"/>
              </w:rPr>
              <w:t xml:space="preserve">Датум </w:t>
            </w:r>
            <w:r w:rsidRPr="0094186B">
              <w:rPr>
                <w:rFonts w:eastAsia="Calibri" w:cs="Arial"/>
                <w:bCs/>
                <w:iCs/>
              </w:rPr>
              <w:t>реализације уговора</w:t>
            </w:r>
          </w:p>
          <w:p w14:paraId="73C20E57" w14:textId="77777777" w:rsidR="00343A18" w:rsidRPr="0094186B" w:rsidRDefault="00343A18" w:rsidP="00BC01DC">
            <w:pPr>
              <w:spacing w:before="0"/>
              <w:jc w:val="center"/>
              <w:rPr>
                <w:rFonts w:eastAsia="Calibri" w:cs="Arial"/>
                <w:b/>
                <w:bCs/>
                <w:iCs/>
              </w:rPr>
            </w:pPr>
          </w:p>
        </w:tc>
        <w:tc>
          <w:tcPr>
            <w:tcW w:w="1145" w:type="pct"/>
          </w:tcPr>
          <w:p w14:paraId="76AD0727" w14:textId="77777777" w:rsidR="00343A18" w:rsidRPr="0094186B" w:rsidRDefault="00343A18" w:rsidP="00BC01DC">
            <w:pPr>
              <w:spacing w:before="0"/>
              <w:jc w:val="center"/>
              <w:rPr>
                <w:rFonts w:eastAsia="Calibri" w:cs="Arial"/>
                <w:bCs/>
                <w:iCs/>
              </w:rPr>
            </w:pPr>
          </w:p>
          <w:p w14:paraId="66F86491" w14:textId="77777777" w:rsidR="00343A18" w:rsidRPr="0094186B" w:rsidRDefault="00343A18" w:rsidP="00BC01DC">
            <w:pPr>
              <w:spacing w:before="0"/>
              <w:jc w:val="center"/>
              <w:rPr>
                <w:rFonts w:eastAsia="Calibri" w:cs="Arial"/>
                <w:bCs/>
                <w:iCs/>
              </w:rPr>
            </w:pPr>
            <w:r w:rsidRPr="0094186B">
              <w:rPr>
                <w:rFonts w:eastAsia="Calibri" w:cs="Arial"/>
                <w:bCs/>
                <w:iCs/>
              </w:rPr>
              <w:t>Вредност испоручених добара без ПДВ</w:t>
            </w:r>
          </w:p>
          <w:p w14:paraId="62370330" w14:textId="77777777" w:rsidR="00657291" w:rsidRPr="0094186B" w:rsidRDefault="00657291" w:rsidP="000C67B2">
            <w:pPr>
              <w:spacing w:before="0"/>
              <w:jc w:val="center"/>
              <w:rPr>
                <w:rFonts w:eastAsia="Calibri" w:cs="Arial"/>
                <w:bCs/>
                <w:iCs/>
                <w:lang w:val="sr-Cyrl-RS"/>
              </w:rPr>
            </w:pPr>
            <w:r w:rsidRPr="0094186B">
              <w:rPr>
                <w:rFonts w:eastAsia="Calibri" w:cs="Arial"/>
                <w:bCs/>
                <w:iCs/>
                <w:lang w:val="sr-Cyrl-RS"/>
              </w:rPr>
              <w:t>Дин/</w:t>
            </w:r>
            <w:r w:rsidR="000C67B2" w:rsidRPr="0094186B">
              <w:rPr>
                <w:rFonts w:eastAsia="Calibri" w:cs="Arial"/>
                <w:bCs/>
                <w:iCs/>
                <w:lang w:val="sr-Cyrl-RS"/>
              </w:rPr>
              <w:t>Е</w:t>
            </w:r>
            <w:r w:rsidR="000C67B2" w:rsidRPr="0094186B">
              <w:rPr>
                <w:rFonts w:eastAsia="Calibri" w:cs="Arial"/>
                <w:bCs/>
                <w:iCs/>
              </w:rPr>
              <w:t>UR</w:t>
            </w:r>
          </w:p>
        </w:tc>
      </w:tr>
      <w:tr w:rsidR="00343A18" w:rsidRPr="0094186B" w14:paraId="56670C2D" w14:textId="77777777" w:rsidTr="00BC01DC">
        <w:tc>
          <w:tcPr>
            <w:tcW w:w="213" w:type="pct"/>
            <w:shd w:val="clear" w:color="auto" w:fill="auto"/>
          </w:tcPr>
          <w:p w14:paraId="6501D197" w14:textId="77777777" w:rsidR="00343A18" w:rsidRPr="0094186B" w:rsidRDefault="00343A18" w:rsidP="00BC01DC">
            <w:pPr>
              <w:spacing w:before="0"/>
              <w:jc w:val="center"/>
              <w:rPr>
                <w:rFonts w:eastAsia="Calibri" w:cs="Arial"/>
                <w:bCs/>
                <w:iCs/>
              </w:rPr>
            </w:pPr>
          </w:p>
          <w:p w14:paraId="11D26E71" w14:textId="77777777" w:rsidR="00343A18" w:rsidRPr="0094186B" w:rsidRDefault="00343A18" w:rsidP="00BC01DC">
            <w:pPr>
              <w:spacing w:before="0"/>
              <w:jc w:val="center"/>
              <w:rPr>
                <w:rFonts w:eastAsia="Calibri" w:cs="Arial"/>
                <w:bCs/>
                <w:iCs/>
              </w:rPr>
            </w:pPr>
            <w:r w:rsidRPr="0094186B">
              <w:rPr>
                <w:rFonts w:eastAsia="Calibri" w:cs="Arial"/>
                <w:bCs/>
                <w:iCs/>
              </w:rPr>
              <w:t>1.</w:t>
            </w:r>
          </w:p>
        </w:tc>
        <w:tc>
          <w:tcPr>
            <w:tcW w:w="951" w:type="pct"/>
            <w:shd w:val="clear" w:color="auto" w:fill="auto"/>
          </w:tcPr>
          <w:p w14:paraId="50E39DB2" w14:textId="77777777" w:rsidR="00343A18" w:rsidRPr="0094186B" w:rsidRDefault="00343A18" w:rsidP="00BC01DC">
            <w:pPr>
              <w:spacing w:before="0"/>
              <w:jc w:val="center"/>
              <w:rPr>
                <w:rFonts w:eastAsia="Calibri" w:cs="Arial"/>
                <w:b/>
                <w:bCs/>
                <w:iCs/>
              </w:rPr>
            </w:pPr>
          </w:p>
          <w:p w14:paraId="47259BCB" w14:textId="77777777" w:rsidR="00343A18" w:rsidRPr="0094186B" w:rsidRDefault="00343A18" w:rsidP="00BC01DC">
            <w:pPr>
              <w:spacing w:before="0"/>
              <w:jc w:val="center"/>
              <w:rPr>
                <w:rFonts w:eastAsia="Calibri" w:cs="Arial"/>
                <w:b/>
                <w:bCs/>
                <w:iCs/>
              </w:rPr>
            </w:pPr>
          </w:p>
          <w:p w14:paraId="08D68454" w14:textId="77777777" w:rsidR="00343A18" w:rsidRPr="0094186B" w:rsidRDefault="00343A18" w:rsidP="00BC01DC">
            <w:pPr>
              <w:spacing w:before="0"/>
              <w:jc w:val="center"/>
              <w:rPr>
                <w:rFonts w:eastAsia="Calibri" w:cs="Arial"/>
                <w:b/>
                <w:bCs/>
                <w:iCs/>
              </w:rPr>
            </w:pPr>
          </w:p>
        </w:tc>
        <w:tc>
          <w:tcPr>
            <w:tcW w:w="908" w:type="pct"/>
            <w:shd w:val="clear" w:color="auto" w:fill="auto"/>
          </w:tcPr>
          <w:p w14:paraId="289F4C3B" w14:textId="77777777" w:rsidR="00343A18" w:rsidRPr="0094186B" w:rsidRDefault="00343A18" w:rsidP="00BC01DC">
            <w:pPr>
              <w:spacing w:before="0"/>
              <w:jc w:val="center"/>
              <w:rPr>
                <w:rFonts w:eastAsia="Calibri" w:cs="Arial"/>
                <w:b/>
                <w:bCs/>
                <w:iCs/>
              </w:rPr>
            </w:pPr>
          </w:p>
        </w:tc>
        <w:tc>
          <w:tcPr>
            <w:tcW w:w="923" w:type="pct"/>
            <w:shd w:val="clear" w:color="auto" w:fill="auto"/>
          </w:tcPr>
          <w:p w14:paraId="023C3261" w14:textId="77777777" w:rsidR="00343A18" w:rsidRPr="0094186B" w:rsidRDefault="00343A18" w:rsidP="00BC01DC">
            <w:pPr>
              <w:spacing w:before="0"/>
              <w:jc w:val="center"/>
              <w:rPr>
                <w:rFonts w:eastAsia="Calibri" w:cs="Arial"/>
                <w:b/>
                <w:bCs/>
                <w:iCs/>
              </w:rPr>
            </w:pPr>
          </w:p>
        </w:tc>
        <w:tc>
          <w:tcPr>
            <w:tcW w:w="859" w:type="pct"/>
            <w:shd w:val="clear" w:color="auto" w:fill="auto"/>
          </w:tcPr>
          <w:p w14:paraId="5A655687" w14:textId="77777777" w:rsidR="00343A18" w:rsidRPr="0094186B" w:rsidRDefault="00343A18" w:rsidP="00BC01DC">
            <w:pPr>
              <w:spacing w:before="0"/>
              <w:jc w:val="center"/>
              <w:rPr>
                <w:rFonts w:eastAsia="Calibri" w:cs="Arial"/>
                <w:b/>
                <w:bCs/>
                <w:iCs/>
              </w:rPr>
            </w:pPr>
          </w:p>
        </w:tc>
        <w:tc>
          <w:tcPr>
            <w:tcW w:w="1145" w:type="pct"/>
          </w:tcPr>
          <w:p w14:paraId="7CB56816" w14:textId="77777777" w:rsidR="00343A18" w:rsidRPr="0094186B" w:rsidRDefault="00343A18" w:rsidP="00BC01DC">
            <w:pPr>
              <w:spacing w:before="0"/>
              <w:jc w:val="center"/>
              <w:rPr>
                <w:rFonts w:eastAsia="Calibri" w:cs="Arial"/>
                <w:b/>
                <w:bCs/>
                <w:iCs/>
              </w:rPr>
            </w:pPr>
          </w:p>
        </w:tc>
      </w:tr>
      <w:tr w:rsidR="00343A18" w:rsidRPr="0094186B" w14:paraId="7E4FD5AF" w14:textId="77777777" w:rsidTr="00BC01DC">
        <w:tc>
          <w:tcPr>
            <w:tcW w:w="213" w:type="pct"/>
            <w:shd w:val="clear" w:color="auto" w:fill="auto"/>
          </w:tcPr>
          <w:p w14:paraId="4A4B01AC" w14:textId="77777777" w:rsidR="00343A18" w:rsidRPr="0094186B" w:rsidRDefault="00343A18" w:rsidP="00BC01DC">
            <w:pPr>
              <w:spacing w:before="0"/>
              <w:jc w:val="center"/>
              <w:rPr>
                <w:rFonts w:eastAsia="Calibri" w:cs="Arial"/>
                <w:bCs/>
                <w:iCs/>
              </w:rPr>
            </w:pPr>
          </w:p>
          <w:p w14:paraId="3A8C0FD5" w14:textId="77777777" w:rsidR="00343A18" w:rsidRPr="0094186B" w:rsidRDefault="00343A18" w:rsidP="00BC01DC">
            <w:pPr>
              <w:spacing w:before="0"/>
              <w:jc w:val="center"/>
              <w:rPr>
                <w:rFonts w:eastAsia="Calibri" w:cs="Arial"/>
                <w:bCs/>
                <w:iCs/>
              </w:rPr>
            </w:pPr>
            <w:r w:rsidRPr="0094186B">
              <w:rPr>
                <w:rFonts w:eastAsia="Calibri" w:cs="Arial"/>
                <w:bCs/>
                <w:iCs/>
              </w:rPr>
              <w:t>2.</w:t>
            </w:r>
          </w:p>
        </w:tc>
        <w:tc>
          <w:tcPr>
            <w:tcW w:w="951" w:type="pct"/>
            <w:shd w:val="clear" w:color="auto" w:fill="auto"/>
          </w:tcPr>
          <w:p w14:paraId="2A482AE2" w14:textId="77777777" w:rsidR="00343A18" w:rsidRPr="0094186B" w:rsidRDefault="00343A18" w:rsidP="00BC01DC">
            <w:pPr>
              <w:spacing w:before="0"/>
              <w:jc w:val="center"/>
              <w:rPr>
                <w:rFonts w:eastAsia="Calibri" w:cs="Arial"/>
                <w:b/>
                <w:bCs/>
                <w:iCs/>
              </w:rPr>
            </w:pPr>
          </w:p>
          <w:p w14:paraId="2DA1E509" w14:textId="77777777" w:rsidR="00343A18" w:rsidRPr="0094186B" w:rsidRDefault="00343A18" w:rsidP="00BC01DC">
            <w:pPr>
              <w:spacing w:before="0"/>
              <w:jc w:val="center"/>
              <w:rPr>
                <w:rFonts w:eastAsia="Calibri" w:cs="Arial"/>
                <w:b/>
                <w:bCs/>
                <w:iCs/>
              </w:rPr>
            </w:pPr>
          </w:p>
          <w:p w14:paraId="36DC684E" w14:textId="77777777" w:rsidR="00343A18" w:rsidRPr="0094186B" w:rsidRDefault="00343A18" w:rsidP="00BC01DC">
            <w:pPr>
              <w:spacing w:before="0"/>
              <w:jc w:val="center"/>
              <w:rPr>
                <w:rFonts w:eastAsia="Calibri" w:cs="Arial"/>
                <w:b/>
                <w:bCs/>
                <w:iCs/>
              </w:rPr>
            </w:pPr>
          </w:p>
        </w:tc>
        <w:tc>
          <w:tcPr>
            <w:tcW w:w="908" w:type="pct"/>
            <w:shd w:val="clear" w:color="auto" w:fill="auto"/>
          </w:tcPr>
          <w:p w14:paraId="409A509A" w14:textId="77777777" w:rsidR="00343A18" w:rsidRPr="0094186B" w:rsidRDefault="00343A18" w:rsidP="00BC01DC">
            <w:pPr>
              <w:spacing w:before="0"/>
              <w:jc w:val="center"/>
              <w:rPr>
                <w:rFonts w:eastAsia="Calibri" w:cs="Arial"/>
                <w:b/>
                <w:bCs/>
                <w:iCs/>
              </w:rPr>
            </w:pPr>
          </w:p>
        </w:tc>
        <w:tc>
          <w:tcPr>
            <w:tcW w:w="923" w:type="pct"/>
            <w:shd w:val="clear" w:color="auto" w:fill="auto"/>
          </w:tcPr>
          <w:p w14:paraId="7B12FCBB" w14:textId="77777777" w:rsidR="00343A18" w:rsidRPr="0094186B" w:rsidRDefault="00343A18" w:rsidP="00BC01DC">
            <w:pPr>
              <w:spacing w:before="0"/>
              <w:jc w:val="center"/>
              <w:rPr>
                <w:rFonts w:eastAsia="Calibri" w:cs="Arial"/>
                <w:b/>
                <w:bCs/>
                <w:iCs/>
              </w:rPr>
            </w:pPr>
          </w:p>
        </w:tc>
        <w:tc>
          <w:tcPr>
            <w:tcW w:w="859" w:type="pct"/>
            <w:shd w:val="clear" w:color="auto" w:fill="auto"/>
          </w:tcPr>
          <w:p w14:paraId="22769B81" w14:textId="77777777" w:rsidR="00343A18" w:rsidRPr="0094186B" w:rsidRDefault="00343A18" w:rsidP="00BC01DC">
            <w:pPr>
              <w:spacing w:before="0"/>
              <w:jc w:val="center"/>
              <w:rPr>
                <w:rFonts w:eastAsia="Calibri" w:cs="Arial"/>
                <w:b/>
                <w:bCs/>
                <w:iCs/>
              </w:rPr>
            </w:pPr>
          </w:p>
        </w:tc>
        <w:tc>
          <w:tcPr>
            <w:tcW w:w="1145" w:type="pct"/>
          </w:tcPr>
          <w:p w14:paraId="3B386A39" w14:textId="77777777" w:rsidR="00343A18" w:rsidRPr="0094186B" w:rsidRDefault="00343A18" w:rsidP="00BC01DC">
            <w:pPr>
              <w:spacing w:before="0"/>
              <w:jc w:val="center"/>
              <w:rPr>
                <w:rFonts w:eastAsia="Calibri" w:cs="Arial"/>
                <w:b/>
                <w:bCs/>
                <w:iCs/>
              </w:rPr>
            </w:pPr>
          </w:p>
        </w:tc>
      </w:tr>
      <w:tr w:rsidR="00343A18" w:rsidRPr="0094186B" w14:paraId="1E9B69D4" w14:textId="77777777" w:rsidTr="00BC01DC">
        <w:tc>
          <w:tcPr>
            <w:tcW w:w="213" w:type="pct"/>
            <w:shd w:val="clear" w:color="auto" w:fill="auto"/>
          </w:tcPr>
          <w:p w14:paraId="57C597A1" w14:textId="77777777" w:rsidR="00343A18" w:rsidRPr="0094186B" w:rsidRDefault="00343A18" w:rsidP="00BC01DC">
            <w:pPr>
              <w:spacing w:before="0"/>
              <w:jc w:val="center"/>
              <w:rPr>
                <w:rFonts w:eastAsia="Calibri" w:cs="Arial"/>
                <w:bCs/>
                <w:iCs/>
              </w:rPr>
            </w:pPr>
          </w:p>
          <w:p w14:paraId="5256DB78" w14:textId="77777777" w:rsidR="00343A18" w:rsidRPr="0094186B" w:rsidRDefault="00343A18" w:rsidP="00BC01DC">
            <w:pPr>
              <w:spacing w:before="0"/>
              <w:jc w:val="center"/>
              <w:rPr>
                <w:rFonts w:eastAsia="Calibri" w:cs="Arial"/>
                <w:bCs/>
                <w:iCs/>
              </w:rPr>
            </w:pPr>
            <w:r w:rsidRPr="0094186B">
              <w:rPr>
                <w:rFonts w:eastAsia="Calibri" w:cs="Arial"/>
                <w:bCs/>
                <w:iCs/>
              </w:rPr>
              <w:t>3.</w:t>
            </w:r>
          </w:p>
        </w:tc>
        <w:tc>
          <w:tcPr>
            <w:tcW w:w="951" w:type="pct"/>
            <w:shd w:val="clear" w:color="auto" w:fill="auto"/>
          </w:tcPr>
          <w:p w14:paraId="692E7E95" w14:textId="77777777" w:rsidR="00343A18" w:rsidRPr="0094186B" w:rsidRDefault="00343A18" w:rsidP="00BC01DC">
            <w:pPr>
              <w:spacing w:before="0"/>
              <w:jc w:val="center"/>
              <w:rPr>
                <w:rFonts w:eastAsia="Calibri" w:cs="Arial"/>
                <w:b/>
                <w:bCs/>
                <w:iCs/>
              </w:rPr>
            </w:pPr>
          </w:p>
          <w:p w14:paraId="37BAFADD" w14:textId="77777777" w:rsidR="00343A18" w:rsidRPr="0094186B" w:rsidRDefault="00343A18" w:rsidP="00BC01DC">
            <w:pPr>
              <w:spacing w:before="0"/>
              <w:jc w:val="center"/>
              <w:rPr>
                <w:rFonts w:eastAsia="Calibri" w:cs="Arial"/>
                <w:b/>
                <w:bCs/>
                <w:iCs/>
              </w:rPr>
            </w:pPr>
          </w:p>
          <w:p w14:paraId="1B36B6DF" w14:textId="77777777" w:rsidR="00343A18" w:rsidRPr="0094186B" w:rsidRDefault="00343A18" w:rsidP="00BC01DC">
            <w:pPr>
              <w:spacing w:before="0"/>
              <w:jc w:val="center"/>
              <w:rPr>
                <w:rFonts w:eastAsia="Calibri" w:cs="Arial"/>
                <w:b/>
                <w:bCs/>
                <w:iCs/>
              </w:rPr>
            </w:pPr>
          </w:p>
        </w:tc>
        <w:tc>
          <w:tcPr>
            <w:tcW w:w="908" w:type="pct"/>
            <w:shd w:val="clear" w:color="auto" w:fill="auto"/>
          </w:tcPr>
          <w:p w14:paraId="1D124089" w14:textId="77777777" w:rsidR="00343A18" w:rsidRPr="0094186B" w:rsidRDefault="00343A18" w:rsidP="00BC01DC">
            <w:pPr>
              <w:spacing w:before="0"/>
              <w:jc w:val="center"/>
              <w:rPr>
                <w:rFonts w:eastAsia="Calibri" w:cs="Arial"/>
                <w:b/>
                <w:bCs/>
                <w:iCs/>
              </w:rPr>
            </w:pPr>
          </w:p>
        </w:tc>
        <w:tc>
          <w:tcPr>
            <w:tcW w:w="923" w:type="pct"/>
            <w:shd w:val="clear" w:color="auto" w:fill="auto"/>
          </w:tcPr>
          <w:p w14:paraId="60429219" w14:textId="77777777" w:rsidR="00343A18" w:rsidRPr="0094186B" w:rsidRDefault="00343A18" w:rsidP="00BC01DC">
            <w:pPr>
              <w:spacing w:before="0"/>
              <w:jc w:val="center"/>
              <w:rPr>
                <w:rFonts w:eastAsia="Calibri" w:cs="Arial"/>
                <w:b/>
                <w:bCs/>
                <w:iCs/>
              </w:rPr>
            </w:pPr>
          </w:p>
        </w:tc>
        <w:tc>
          <w:tcPr>
            <w:tcW w:w="859" w:type="pct"/>
            <w:shd w:val="clear" w:color="auto" w:fill="auto"/>
          </w:tcPr>
          <w:p w14:paraId="74EBAA1C" w14:textId="77777777" w:rsidR="00343A18" w:rsidRPr="0094186B" w:rsidRDefault="00343A18" w:rsidP="00BC01DC">
            <w:pPr>
              <w:spacing w:before="0"/>
              <w:jc w:val="center"/>
              <w:rPr>
                <w:rFonts w:eastAsia="Calibri" w:cs="Arial"/>
                <w:b/>
                <w:bCs/>
                <w:iCs/>
              </w:rPr>
            </w:pPr>
          </w:p>
        </w:tc>
        <w:tc>
          <w:tcPr>
            <w:tcW w:w="1145" w:type="pct"/>
          </w:tcPr>
          <w:p w14:paraId="0FE9FCFF" w14:textId="77777777" w:rsidR="00343A18" w:rsidRPr="0094186B" w:rsidRDefault="00343A18" w:rsidP="00BC01DC">
            <w:pPr>
              <w:spacing w:before="0"/>
              <w:jc w:val="center"/>
              <w:rPr>
                <w:rFonts w:eastAsia="Calibri" w:cs="Arial"/>
                <w:b/>
                <w:bCs/>
                <w:iCs/>
              </w:rPr>
            </w:pPr>
          </w:p>
        </w:tc>
      </w:tr>
      <w:tr w:rsidR="00343A18" w:rsidRPr="0094186B" w14:paraId="09DE5901" w14:textId="77777777" w:rsidTr="00BC01DC">
        <w:tc>
          <w:tcPr>
            <w:tcW w:w="213" w:type="pct"/>
            <w:shd w:val="clear" w:color="auto" w:fill="auto"/>
          </w:tcPr>
          <w:p w14:paraId="4B379D6B" w14:textId="77777777" w:rsidR="00343A18" w:rsidRPr="0094186B" w:rsidRDefault="00343A18" w:rsidP="00BC01DC">
            <w:pPr>
              <w:spacing w:before="0"/>
              <w:jc w:val="center"/>
              <w:rPr>
                <w:rFonts w:eastAsia="Calibri" w:cs="Arial"/>
                <w:bCs/>
                <w:iCs/>
              </w:rPr>
            </w:pPr>
          </w:p>
          <w:p w14:paraId="2F9EDC93" w14:textId="77777777" w:rsidR="00343A18" w:rsidRPr="0094186B" w:rsidRDefault="00343A18" w:rsidP="00BC01DC">
            <w:pPr>
              <w:spacing w:before="0"/>
              <w:jc w:val="center"/>
              <w:rPr>
                <w:rFonts w:eastAsia="Calibri" w:cs="Arial"/>
                <w:bCs/>
                <w:iCs/>
              </w:rPr>
            </w:pPr>
            <w:r w:rsidRPr="0094186B">
              <w:rPr>
                <w:rFonts w:eastAsia="Calibri" w:cs="Arial"/>
                <w:bCs/>
                <w:iCs/>
              </w:rPr>
              <w:t>4.</w:t>
            </w:r>
          </w:p>
        </w:tc>
        <w:tc>
          <w:tcPr>
            <w:tcW w:w="951" w:type="pct"/>
            <w:shd w:val="clear" w:color="auto" w:fill="auto"/>
          </w:tcPr>
          <w:p w14:paraId="7C80D0E9" w14:textId="77777777" w:rsidR="00343A18" w:rsidRPr="0094186B" w:rsidRDefault="00343A18" w:rsidP="00BC01DC">
            <w:pPr>
              <w:spacing w:before="0"/>
              <w:jc w:val="center"/>
              <w:rPr>
                <w:rFonts w:eastAsia="Calibri" w:cs="Arial"/>
                <w:b/>
                <w:bCs/>
                <w:iCs/>
              </w:rPr>
            </w:pPr>
          </w:p>
          <w:p w14:paraId="74DB6EDB" w14:textId="77777777" w:rsidR="00343A18" w:rsidRPr="0094186B" w:rsidRDefault="00343A18" w:rsidP="00BC01DC">
            <w:pPr>
              <w:spacing w:before="0"/>
              <w:jc w:val="center"/>
              <w:rPr>
                <w:rFonts w:eastAsia="Calibri" w:cs="Arial"/>
                <w:b/>
                <w:bCs/>
                <w:iCs/>
              </w:rPr>
            </w:pPr>
          </w:p>
          <w:p w14:paraId="2138BD46" w14:textId="77777777" w:rsidR="00343A18" w:rsidRPr="0094186B" w:rsidRDefault="00343A18" w:rsidP="00BC01DC">
            <w:pPr>
              <w:spacing w:before="0"/>
              <w:jc w:val="center"/>
              <w:rPr>
                <w:rFonts w:eastAsia="Calibri" w:cs="Arial"/>
                <w:b/>
                <w:bCs/>
                <w:iCs/>
              </w:rPr>
            </w:pPr>
          </w:p>
        </w:tc>
        <w:tc>
          <w:tcPr>
            <w:tcW w:w="908" w:type="pct"/>
            <w:shd w:val="clear" w:color="auto" w:fill="auto"/>
          </w:tcPr>
          <w:p w14:paraId="18C1E7B2" w14:textId="77777777" w:rsidR="00343A18" w:rsidRPr="0094186B" w:rsidRDefault="00343A18" w:rsidP="00BC01DC">
            <w:pPr>
              <w:spacing w:before="0"/>
              <w:jc w:val="center"/>
              <w:rPr>
                <w:rFonts w:eastAsia="Calibri" w:cs="Arial"/>
                <w:b/>
                <w:bCs/>
                <w:iCs/>
              </w:rPr>
            </w:pPr>
          </w:p>
        </w:tc>
        <w:tc>
          <w:tcPr>
            <w:tcW w:w="923" w:type="pct"/>
            <w:shd w:val="clear" w:color="auto" w:fill="auto"/>
          </w:tcPr>
          <w:p w14:paraId="61E25328" w14:textId="77777777" w:rsidR="00343A18" w:rsidRPr="0094186B" w:rsidRDefault="00343A18" w:rsidP="00BC01DC">
            <w:pPr>
              <w:spacing w:before="0"/>
              <w:jc w:val="center"/>
              <w:rPr>
                <w:rFonts w:eastAsia="Calibri" w:cs="Arial"/>
                <w:b/>
                <w:bCs/>
                <w:iCs/>
              </w:rPr>
            </w:pPr>
          </w:p>
        </w:tc>
        <w:tc>
          <w:tcPr>
            <w:tcW w:w="859" w:type="pct"/>
            <w:shd w:val="clear" w:color="auto" w:fill="auto"/>
          </w:tcPr>
          <w:p w14:paraId="429D07EA" w14:textId="77777777" w:rsidR="00343A18" w:rsidRPr="0094186B" w:rsidRDefault="00343A18" w:rsidP="00BC01DC">
            <w:pPr>
              <w:spacing w:before="0"/>
              <w:jc w:val="center"/>
              <w:rPr>
                <w:rFonts w:eastAsia="Calibri" w:cs="Arial"/>
                <w:b/>
                <w:bCs/>
                <w:iCs/>
              </w:rPr>
            </w:pPr>
          </w:p>
        </w:tc>
        <w:tc>
          <w:tcPr>
            <w:tcW w:w="1145" w:type="pct"/>
          </w:tcPr>
          <w:p w14:paraId="1D456271" w14:textId="77777777" w:rsidR="00343A18" w:rsidRPr="0094186B" w:rsidRDefault="00343A18" w:rsidP="00BC01DC">
            <w:pPr>
              <w:spacing w:before="0"/>
              <w:jc w:val="center"/>
              <w:rPr>
                <w:rFonts w:eastAsia="Calibri" w:cs="Arial"/>
                <w:b/>
                <w:bCs/>
                <w:iCs/>
              </w:rPr>
            </w:pPr>
          </w:p>
        </w:tc>
      </w:tr>
      <w:tr w:rsidR="00343A18" w:rsidRPr="0094186B" w14:paraId="676CE40F" w14:textId="77777777" w:rsidTr="00BC01DC">
        <w:tc>
          <w:tcPr>
            <w:tcW w:w="213" w:type="pct"/>
            <w:shd w:val="clear" w:color="auto" w:fill="auto"/>
          </w:tcPr>
          <w:p w14:paraId="32092792" w14:textId="77777777" w:rsidR="00343A18" w:rsidRPr="0094186B" w:rsidRDefault="00343A18" w:rsidP="00BC01DC">
            <w:pPr>
              <w:spacing w:before="0"/>
              <w:jc w:val="center"/>
              <w:rPr>
                <w:rFonts w:eastAsia="Calibri" w:cs="Arial"/>
                <w:bCs/>
                <w:iCs/>
              </w:rPr>
            </w:pPr>
          </w:p>
          <w:p w14:paraId="243FEC53" w14:textId="77777777" w:rsidR="00343A18" w:rsidRPr="0094186B" w:rsidRDefault="00343A18" w:rsidP="00BC01DC">
            <w:pPr>
              <w:spacing w:before="0"/>
              <w:jc w:val="center"/>
              <w:rPr>
                <w:rFonts w:eastAsia="Calibri" w:cs="Arial"/>
                <w:bCs/>
                <w:iCs/>
              </w:rPr>
            </w:pPr>
            <w:r w:rsidRPr="0094186B">
              <w:rPr>
                <w:rFonts w:eastAsia="Calibri" w:cs="Arial"/>
                <w:bCs/>
                <w:iCs/>
              </w:rPr>
              <w:t>5.</w:t>
            </w:r>
          </w:p>
        </w:tc>
        <w:tc>
          <w:tcPr>
            <w:tcW w:w="951" w:type="pct"/>
            <w:shd w:val="clear" w:color="auto" w:fill="auto"/>
          </w:tcPr>
          <w:p w14:paraId="4359EF4A" w14:textId="77777777" w:rsidR="00343A18" w:rsidRPr="0094186B" w:rsidRDefault="00343A18" w:rsidP="00BC01DC">
            <w:pPr>
              <w:spacing w:before="0"/>
              <w:jc w:val="center"/>
              <w:rPr>
                <w:rFonts w:eastAsia="Calibri" w:cs="Arial"/>
                <w:b/>
                <w:bCs/>
                <w:iCs/>
              </w:rPr>
            </w:pPr>
          </w:p>
          <w:p w14:paraId="6C3DBA21" w14:textId="77777777" w:rsidR="00343A18" w:rsidRPr="0094186B" w:rsidRDefault="00343A18" w:rsidP="00BC01DC">
            <w:pPr>
              <w:spacing w:before="0"/>
              <w:jc w:val="center"/>
              <w:rPr>
                <w:rFonts w:eastAsia="Calibri" w:cs="Arial"/>
                <w:b/>
                <w:bCs/>
                <w:iCs/>
              </w:rPr>
            </w:pPr>
          </w:p>
          <w:p w14:paraId="171A726F" w14:textId="77777777" w:rsidR="00343A18" w:rsidRPr="0094186B" w:rsidRDefault="00343A18" w:rsidP="00BC01DC">
            <w:pPr>
              <w:spacing w:before="0"/>
              <w:jc w:val="center"/>
              <w:rPr>
                <w:rFonts w:eastAsia="Calibri" w:cs="Arial"/>
                <w:b/>
                <w:bCs/>
                <w:iCs/>
              </w:rPr>
            </w:pPr>
          </w:p>
        </w:tc>
        <w:tc>
          <w:tcPr>
            <w:tcW w:w="908" w:type="pct"/>
            <w:shd w:val="clear" w:color="auto" w:fill="auto"/>
          </w:tcPr>
          <w:p w14:paraId="6CA4DC45" w14:textId="77777777" w:rsidR="00343A18" w:rsidRPr="0094186B" w:rsidRDefault="00343A18" w:rsidP="00BC01DC">
            <w:pPr>
              <w:spacing w:before="0"/>
              <w:jc w:val="center"/>
              <w:rPr>
                <w:rFonts w:eastAsia="Calibri" w:cs="Arial"/>
                <w:b/>
                <w:bCs/>
                <w:iCs/>
              </w:rPr>
            </w:pPr>
          </w:p>
        </w:tc>
        <w:tc>
          <w:tcPr>
            <w:tcW w:w="923" w:type="pct"/>
            <w:shd w:val="clear" w:color="auto" w:fill="auto"/>
          </w:tcPr>
          <w:p w14:paraId="0BA33C01" w14:textId="77777777" w:rsidR="00343A18" w:rsidRPr="0094186B" w:rsidRDefault="00343A18" w:rsidP="00BC01DC">
            <w:pPr>
              <w:spacing w:before="0"/>
              <w:jc w:val="center"/>
              <w:rPr>
                <w:rFonts w:eastAsia="Calibri" w:cs="Arial"/>
                <w:b/>
                <w:bCs/>
                <w:iCs/>
              </w:rPr>
            </w:pPr>
          </w:p>
        </w:tc>
        <w:tc>
          <w:tcPr>
            <w:tcW w:w="859" w:type="pct"/>
            <w:shd w:val="clear" w:color="auto" w:fill="auto"/>
          </w:tcPr>
          <w:p w14:paraId="1041AC70" w14:textId="77777777" w:rsidR="00343A18" w:rsidRPr="0094186B" w:rsidRDefault="00343A18" w:rsidP="00BC01DC">
            <w:pPr>
              <w:spacing w:before="0"/>
              <w:jc w:val="center"/>
              <w:rPr>
                <w:rFonts w:eastAsia="Calibri" w:cs="Arial"/>
                <w:b/>
                <w:bCs/>
                <w:iCs/>
              </w:rPr>
            </w:pPr>
          </w:p>
        </w:tc>
        <w:tc>
          <w:tcPr>
            <w:tcW w:w="1145" w:type="pct"/>
          </w:tcPr>
          <w:p w14:paraId="4280EF66" w14:textId="77777777" w:rsidR="00343A18" w:rsidRPr="0094186B" w:rsidRDefault="00343A18" w:rsidP="00BC01DC">
            <w:pPr>
              <w:spacing w:before="0"/>
              <w:jc w:val="center"/>
              <w:rPr>
                <w:rFonts w:eastAsia="Calibri" w:cs="Arial"/>
                <w:b/>
                <w:bCs/>
                <w:iCs/>
              </w:rPr>
            </w:pPr>
          </w:p>
        </w:tc>
      </w:tr>
      <w:tr w:rsidR="00343A18" w:rsidRPr="0094186B" w14:paraId="7A49FD8F"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77602A4" w14:textId="77777777" w:rsidR="00343A18" w:rsidRPr="0094186B" w:rsidRDefault="00343A18" w:rsidP="00BC01DC">
            <w:pPr>
              <w:spacing w:before="0"/>
              <w:jc w:val="center"/>
              <w:rPr>
                <w:rFonts w:eastAsia="Calibri" w:cs="Arial"/>
                <w:b/>
                <w:bCs/>
                <w:iCs/>
              </w:rPr>
            </w:pPr>
          </w:p>
        </w:tc>
        <w:tc>
          <w:tcPr>
            <w:tcW w:w="859" w:type="pct"/>
            <w:shd w:val="clear" w:color="auto" w:fill="auto"/>
          </w:tcPr>
          <w:p w14:paraId="65503CB2" w14:textId="77777777" w:rsidR="00343A18" w:rsidRPr="0094186B" w:rsidRDefault="00343A18" w:rsidP="000C67B2">
            <w:pPr>
              <w:spacing w:before="0"/>
              <w:jc w:val="center"/>
              <w:rPr>
                <w:rFonts w:eastAsia="Calibri" w:cs="Arial"/>
                <w:b/>
                <w:bCs/>
                <w:iCs/>
              </w:rPr>
            </w:pPr>
          </w:p>
          <w:p w14:paraId="523560D0" w14:textId="77777777" w:rsidR="00343A18" w:rsidRPr="0094186B" w:rsidRDefault="00343A18" w:rsidP="000C67B2">
            <w:pPr>
              <w:spacing w:before="0"/>
              <w:jc w:val="center"/>
              <w:rPr>
                <w:rFonts w:eastAsia="Calibri" w:cs="Arial"/>
                <w:b/>
                <w:bCs/>
                <w:iCs/>
              </w:rPr>
            </w:pPr>
            <w:r w:rsidRPr="0094186B">
              <w:rPr>
                <w:rFonts w:eastAsia="Calibri" w:cs="Arial"/>
                <w:b/>
                <w:bCs/>
                <w:iCs/>
              </w:rPr>
              <w:t>Укупна вредност</w:t>
            </w:r>
          </w:p>
          <w:p w14:paraId="64CFF7D5" w14:textId="77777777" w:rsidR="00343A18" w:rsidRPr="0094186B" w:rsidRDefault="00343A18" w:rsidP="000C67B2">
            <w:pPr>
              <w:spacing w:before="0"/>
              <w:jc w:val="center"/>
              <w:rPr>
                <w:rFonts w:eastAsia="Calibri" w:cs="Arial"/>
                <w:b/>
                <w:bCs/>
                <w:iCs/>
              </w:rPr>
            </w:pPr>
            <w:r w:rsidRPr="0094186B">
              <w:rPr>
                <w:rFonts w:eastAsia="Calibri" w:cs="Arial"/>
                <w:b/>
                <w:bCs/>
                <w:iCs/>
              </w:rPr>
              <w:t>испоручених добара без</w:t>
            </w:r>
          </w:p>
          <w:p w14:paraId="19639247" w14:textId="77777777" w:rsidR="00343A18" w:rsidRPr="0094186B" w:rsidRDefault="00343A18" w:rsidP="000C67B2">
            <w:pPr>
              <w:spacing w:before="0"/>
              <w:jc w:val="center"/>
              <w:rPr>
                <w:rFonts w:eastAsia="Calibri" w:cs="Arial"/>
                <w:b/>
                <w:bCs/>
                <w:iCs/>
              </w:rPr>
            </w:pPr>
            <w:r w:rsidRPr="0094186B">
              <w:rPr>
                <w:rFonts w:eastAsia="Calibri" w:cs="Arial"/>
                <w:b/>
                <w:bCs/>
                <w:iCs/>
              </w:rPr>
              <w:t>ПДВ</w:t>
            </w:r>
          </w:p>
          <w:p w14:paraId="1BEF76DA" w14:textId="77777777" w:rsidR="00343A18" w:rsidRPr="0094186B" w:rsidRDefault="000C67B2" w:rsidP="000C67B2">
            <w:pPr>
              <w:spacing w:before="0"/>
              <w:rPr>
                <w:rFonts w:eastAsia="Calibri" w:cs="Arial"/>
                <w:b/>
                <w:bCs/>
                <w:iCs/>
              </w:rPr>
            </w:pPr>
            <w:r w:rsidRPr="0094186B">
              <w:rPr>
                <w:rFonts w:eastAsia="Calibri" w:cs="Arial"/>
                <w:b/>
                <w:bCs/>
                <w:iCs/>
                <w:lang w:val="sr-Cyrl-RS"/>
              </w:rPr>
              <w:t xml:space="preserve">     Дин/Е</w:t>
            </w:r>
            <w:r w:rsidRPr="0094186B">
              <w:rPr>
                <w:rFonts w:eastAsia="Calibri" w:cs="Arial"/>
                <w:b/>
                <w:bCs/>
                <w:iCs/>
              </w:rPr>
              <w:t>UR</w:t>
            </w:r>
          </w:p>
        </w:tc>
        <w:tc>
          <w:tcPr>
            <w:tcW w:w="1145" w:type="pct"/>
          </w:tcPr>
          <w:p w14:paraId="4CAF407E" w14:textId="77777777" w:rsidR="00343A18" w:rsidRPr="0094186B" w:rsidRDefault="00343A18" w:rsidP="000C67B2">
            <w:pPr>
              <w:spacing w:before="0"/>
              <w:ind w:left="720"/>
              <w:jc w:val="center"/>
              <w:rPr>
                <w:rFonts w:eastAsia="Calibri" w:cs="Arial"/>
                <w:b/>
                <w:bCs/>
                <w:iCs/>
              </w:rPr>
            </w:pPr>
          </w:p>
        </w:tc>
      </w:tr>
    </w:tbl>
    <w:p w14:paraId="03914459" w14:textId="77777777" w:rsidR="00343A18" w:rsidRPr="0094186B"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24BFBCAA" w14:textId="77777777" w:rsidTr="00BC01DC">
        <w:trPr>
          <w:jc w:val="center"/>
        </w:trPr>
        <w:tc>
          <w:tcPr>
            <w:tcW w:w="3882" w:type="dxa"/>
          </w:tcPr>
          <w:p w14:paraId="76F7C54C" w14:textId="77777777" w:rsidR="00343A18" w:rsidRPr="0094186B" w:rsidRDefault="00343A18" w:rsidP="00BC01DC">
            <w:pPr>
              <w:spacing w:before="0"/>
              <w:jc w:val="center"/>
              <w:rPr>
                <w:rFonts w:cs="Arial"/>
              </w:rPr>
            </w:pPr>
            <w:r w:rsidRPr="0094186B">
              <w:rPr>
                <w:rFonts w:cs="Arial"/>
              </w:rPr>
              <w:t>Датум:</w:t>
            </w:r>
          </w:p>
        </w:tc>
        <w:tc>
          <w:tcPr>
            <w:tcW w:w="2127" w:type="dxa"/>
          </w:tcPr>
          <w:p w14:paraId="1A58F2F1" w14:textId="77777777" w:rsidR="00343A18" w:rsidRPr="0094186B" w:rsidRDefault="00343A18" w:rsidP="00BC01DC">
            <w:pPr>
              <w:spacing w:before="0"/>
              <w:jc w:val="center"/>
              <w:rPr>
                <w:rFonts w:cs="Arial"/>
                <w:lang w:val="ru-RU"/>
              </w:rPr>
            </w:pPr>
          </w:p>
        </w:tc>
        <w:tc>
          <w:tcPr>
            <w:tcW w:w="4022" w:type="dxa"/>
          </w:tcPr>
          <w:p w14:paraId="616CC49E" w14:textId="77777777" w:rsidR="00343A18" w:rsidRPr="0094186B" w:rsidRDefault="00343A18" w:rsidP="00BC01DC">
            <w:pPr>
              <w:spacing w:before="0"/>
              <w:jc w:val="center"/>
              <w:rPr>
                <w:rFonts w:cs="Arial"/>
                <w:lang w:val="ru-RU"/>
              </w:rPr>
            </w:pPr>
            <w:r w:rsidRPr="0094186B">
              <w:rPr>
                <w:rFonts w:cs="Arial"/>
                <w:lang w:val="sr-Cyrl-CS"/>
              </w:rPr>
              <w:t>П</w:t>
            </w:r>
            <w:r w:rsidRPr="0094186B">
              <w:rPr>
                <w:rFonts w:cs="Arial"/>
              </w:rPr>
              <w:t>онуђач</w:t>
            </w:r>
            <w:r w:rsidRPr="0094186B">
              <w:rPr>
                <w:rFonts w:cs="Arial"/>
                <w:lang w:val="ru-RU"/>
              </w:rPr>
              <w:t>:</w:t>
            </w:r>
          </w:p>
        </w:tc>
      </w:tr>
      <w:tr w:rsidR="00343A18" w:rsidRPr="0094186B" w14:paraId="0141B283" w14:textId="77777777" w:rsidTr="00BC01DC">
        <w:trPr>
          <w:jc w:val="center"/>
        </w:trPr>
        <w:tc>
          <w:tcPr>
            <w:tcW w:w="3882" w:type="dxa"/>
          </w:tcPr>
          <w:p w14:paraId="6AB5825F" w14:textId="77777777" w:rsidR="00343A18" w:rsidRPr="0094186B" w:rsidRDefault="00343A18" w:rsidP="00BC01DC">
            <w:pPr>
              <w:spacing w:before="0"/>
              <w:jc w:val="center"/>
              <w:rPr>
                <w:rFonts w:cs="Arial"/>
              </w:rPr>
            </w:pPr>
          </w:p>
        </w:tc>
        <w:tc>
          <w:tcPr>
            <w:tcW w:w="2127" w:type="dxa"/>
          </w:tcPr>
          <w:p w14:paraId="505774B1" w14:textId="77777777" w:rsidR="00343A18" w:rsidRPr="0094186B" w:rsidRDefault="00343A18" w:rsidP="00BC01DC">
            <w:pPr>
              <w:spacing w:before="0"/>
              <w:jc w:val="center"/>
              <w:rPr>
                <w:rFonts w:cs="Arial"/>
              </w:rPr>
            </w:pPr>
            <w:r w:rsidRPr="0094186B">
              <w:rPr>
                <w:rFonts w:cs="Arial"/>
              </w:rPr>
              <w:t>М.П.</w:t>
            </w:r>
          </w:p>
        </w:tc>
        <w:tc>
          <w:tcPr>
            <w:tcW w:w="4022" w:type="dxa"/>
          </w:tcPr>
          <w:p w14:paraId="46247FA5" w14:textId="77777777" w:rsidR="00343A18" w:rsidRPr="0094186B" w:rsidRDefault="00343A18" w:rsidP="00BC01DC">
            <w:pPr>
              <w:spacing w:before="0"/>
              <w:jc w:val="center"/>
              <w:rPr>
                <w:rFonts w:cs="Arial"/>
                <w:lang w:val="ru-RU"/>
              </w:rPr>
            </w:pPr>
          </w:p>
        </w:tc>
      </w:tr>
      <w:tr w:rsidR="00343A18" w:rsidRPr="0094186B" w14:paraId="1C6CD829" w14:textId="77777777" w:rsidTr="00BC01DC">
        <w:trPr>
          <w:jc w:val="center"/>
        </w:trPr>
        <w:tc>
          <w:tcPr>
            <w:tcW w:w="3882" w:type="dxa"/>
            <w:tcBorders>
              <w:bottom w:val="single" w:sz="4" w:space="0" w:color="auto"/>
            </w:tcBorders>
          </w:tcPr>
          <w:p w14:paraId="506A0FB3" w14:textId="77777777" w:rsidR="00343A18" w:rsidRPr="0094186B" w:rsidRDefault="00343A18" w:rsidP="00BC01DC">
            <w:pPr>
              <w:spacing w:before="0"/>
              <w:jc w:val="center"/>
              <w:rPr>
                <w:rFonts w:cs="Arial"/>
              </w:rPr>
            </w:pPr>
          </w:p>
        </w:tc>
        <w:tc>
          <w:tcPr>
            <w:tcW w:w="2127" w:type="dxa"/>
          </w:tcPr>
          <w:p w14:paraId="0FE92424"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7E1C3D69" w14:textId="77777777" w:rsidR="00343A18" w:rsidRPr="0094186B" w:rsidRDefault="00343A18" w:rsidP="00BC01DC">
            <w:pPr>
              <w:spacing w:before="0"/>
              <w:jc w:val="center"/>
              <w:rPr>
                <w:rFonts w:cs="Arial"/>
                <w:lang w:val="ru-RU"/>
              </w:rPr>
            </w:pPr>
          </w:p>
        </w:tc>
      </w:tr>
      <w:tr w:rsidR="00343A18" w:rsidRPr="0094186B" w14:paraId="49DA9A9E" w14:textId="77777777" w:rsidTr="00BC01DC">
        <w:trPr>
          <w:trHeight w:val="389"/>
          <w:jc w:val="center"/>
        </w:trPr>
        <w:tc>
          <w:tcPr>
            <w:tcW w:w="3882" w:type="dxa"/>
            <w:tcBorders>
              <w:top w:val="single" w:sz="4" w:space="0" w:color="auto"/>
            </w:tcBorders>
          </w:tcPr>
          <w:p w14:paraId="16AD6FD8" w14:textId="77777777" w:rsidR="00343A18" w:rsidRPr="0094186B" w:rsidRDefault="00343A18" w:rsidP="00BC01DC">
            <w:pPr>
              <w:spacing w:before="0"/>
              <w:jc w:val="center"/>
              <w:rPr>
                <w:rFonts w:cs="Arial"/>
              </w:rPr>
            </w:pPr>
          </w:p>
        </w:tc>
        <w:tc>
          <w:tcPr>
            <w:tcW w:w="2127" w:type="dxa"/>
          </w:tcPr>
          <w:p w14:paraId="16A867DF"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55A5848B" w14:textId="77777777" w:rsidR="00343A18" w:rsidRPr="0094186B" w:rsidRDefault="00343A18" w:rsidP="00BC01DC">
            <w:pPr>
              <w:spacing w:before="0"/>
              <w:jc w:val="center"/>
              <w:rPr>
                <w:rFonts w:cs="Arial"/>
                <w:lang w:val="ru-RU"/>
              </w:rPr>
            </w:pPr>
          </w:p>
        </w:tc>
      </w:tr>
    </w:tbl>
    <w:p w14:paraId="626A7C3C" w14:textId="77777777" w:rsidR="00343A18" w:rsidRPr="0094186B" w:rsidRDefault="00343A18" w:rsidP="00343A18">
      <w:pPr>
        <w:rPr>
          <w:rFonts w:eastAsia="Symbol" w:cs="Arial"/>
          <w:b/>
          <w:bCs/>
          <w:i/>
          <w:kern w:val="28"/>
        </w:rPr>
      </w:pPr>
      <w:r w:rsidRPr="0094186B">
        <w:rPr>
          <w:rFonts w:eastAsia="Symbol" w:cs="Arial"/>
          <w:b/>
          <w:bCs/>
          <w:i/>
          <w:kern w:val="28"/>
        </w:rPr>
        <w:t xml:space="preserve">Напомена: </w:t>
      </w:r>
    </w:p>
    <w:p w14:paraId="2A2CE5A9" w14:textId="77777777" w:rsidR="00343A18" w:rsidRPr="0094186B" w:rsidRDefault="00343A18" w:rsidP="00343A18">
      <w:pPr>
        <w:rPr>
          <w:rFonts w:eastAsia="TimesNewRomanPS-BoldMT" w:cs="Arial"/>
          <w:i/>
          <w:lang w:val="sr-Cyrl-CS"/>
        </w:rPr>
      </w:pPr>
      <w:r w:rsidRPr="0094186B">
        <w:rPr>
          <w:rFonts w:eastAsia="TimesNewRomanPS-BoldMT" w:cs="Arial"/>
          <w:i/>
        </w:rPr>
        <w:t xml:space="preserve">Уколико </w:t>
      </w:r>
      <w:r w:rsidRPr="0094186B">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94186B">
        <w:rPr>
          <w:rFonts w:eastAsia="TimesNewRomanPS-BoldMT" w:cs="Arial"/>
          <w:i/>
        </w:rPr>
        <w:t>.</w:t>
      </w:r>
    </w:p>
    <w:p w14:paraId="17735266" w14:textId="77777777" w:rsidR="00657291" w:rsidRPr="0094186B" w:rsidRDefault="00657291" w:rsidP="00657291">
      <w:pPr>
        <w:rPr>
          <w:rFonts w:cs="Arial"/>
          <w:lang w:val="sr-Cyrl-CS"/>
        </w:rPr>
      </w:pPr>
      <w:bookmarkStart w:id="258" w:name="_Toc442559941"/>
      <w:r w:rsidRPr="0094186B">
        <w:rPr>
          <w:rFonts w:cs="Arial"/>
          <w:i/>
        </w:rPr>
        <w:t>Приликом подношења понуде овај образац копирати у потребном броју примерака.</w:t>
      </w:r>
    </w:p>
    <w:p w14:paraId="3E2CC9E7" w14:textId="77777777" w:rsidR="00657291" w:rsidRPr="0094186B" w:rsidRDefault="00657291" w:rsidP="000C67B2">
      <w:pPr>
        <w:rPr>
          <w:rFonts w:cs="Arial"/>
          <w:b/>
          <w:bCs/>
          <w:kern w:val="28"/>
          <w:lang w:val="sr-Cyrl-CS" w:eastAsia="ar-SA"/>
        </w:rPr>
      </w:pPr>
      <w:r w:rsidRPr="0094186B">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74A7B42" w14:textId="77777777" w:rsidR="0042687E" w:rsidRPr="0094186B" w:rsidRDefault="0042687E" w:rsidP="00B02E86">
      <w:pPr>
        <w:rPr>
          <w:rFonts w:cs="Arial"/>
        </w:rPr>
      </w:pPr>
    </w:p>
    <w:p w14:paraId="5F6772BC" w14:textId="77777777" w:rsidR="0042687E" w:rsidRPr="0094186B" w:rsidRDefault="0042687E" w:rsidP="00B02E86">
      <w:pPr>
        <w:rPr>
          <w:rFonts w:cs="Arial"/>
        </w:rPr>
      </w:pPr>
    </w:p>
    <w:p w14:paraId="1EA97562" w14:textId="77777777" w:rsidR="00994169" w:rsidRPr="0094186B" w:rsidRDefault="00994169">
      <w:pPr>
        <w:spacing w:before="0"/>
        <w:jc w:val="left"/>
        <w:rPr>
          <w:rFonts w:cs="Arial"/>
          <w:b/>
          <w:color w:val="00B0F0"/>
        </w:rPr>
      </w:pPr>
      <w:r w:rsidRPr="0094186B">
        <w:rPr>
          <w:rFonts w:cs="Arial"/>
          <w:color w:val="00B0F0"/>
        </w:rPr>
        <w:br w:type="page"/>
      </w:r>
    </w:p>
    <w:p w14:paraId="6608F755" w14:textId="77777777" w:rsidR="00343A18" w:rsidRPr="0094186B" w:rsidRDefault="00343A18" w:rsidP="000F683D">
      <w:pPr>
        <w:pStyle w:val="KDObrazac"/>
        <w:rPr>
          <w:lang w:val="sr-Cyrl-RS"/>
        </w:rPr>
      </w:pPr>
      <w:r w:rsidRPr="0094186B">
        <w:lastRenderedPageBreak/>
        <w:t xml:space="preserve">ОБРАЗАЦ </w:t>
      </w:r>
      <w:bookmarkEnd w:id="258"/>
      <w:r w:rsidR="00994169" w:rsidRPr="0094186B">
        <w:rPr>
          <w:lang w:val="sr-Cyrl-RS"/>
        </w:rPr>
        <w:t>6.</w:t>
      </w:r>
    </w:p>
    <w:p w14:paraId="010563B4" w14:textId="77777777" w:rsidR="00343A18" w:rsidRPr="0094186B" w:rsidRDefault="00343A18" w:rsidP="000F683D">
      <w:pPr>
        <w:jc w:val="center"/>
        <w:rPr>
          <w:rFonts w:cs="Arial"/>
          <w:b/>
        </w:rPr>
      </w:pPr>
      <w:r w:rsidRPr="0094186B">
        <w:rPr>
          <w:rFonts w:cs="Arial"/>
          <w:b/>
        </w:rPr>
        <w:t>ПОТВРДА О РЕФЕРЕНТНИМ НАБАВКАМА</w:t>
      </w:r>
    </w:p>
    <w:p w14:paraId="46CEB27A" w14:textId="77777777" w:rsidR="0042687E" w:rsidRPr="0094186B" w:rsidRDefault="0042687E" w:rsidP="000F683D">
      <w:pPr>
        <w:jc w:val="center"/>
        <w:rPr>
          <w:rFonts w:cs="Arial"/>
          <w:lang w:val="sr-Cyrl-RS"/>
        </w:rPr>
      </w:pPr>
    </w:p>
    <w:p w14:paraId="02A1D41B" w14:textId="77777777" w:rsidR="00343A18" w:rsidRPr="0094186B" w:rsidRDefault="00343A18" w:rsidP="00343A18">
      <w:pPr>
        <w:tabs>
          <w:tab w:val="left" w:pos="0"/>
          <w:tab w:val="left" w:pos="330"/>
          <w:tab w:val="left" w:pos="540"/>
        </w:tabs>
        <w:spacing w:before="0"/>
        <w:jc w:val="left"/>
        <w:rPr>
          <w:rFonts w:eastAsia="Calibri" w:cs="Arial"/>
        </w:rPr>
      </w:pPr>
      <w:r w:rsidRPr="0094186B">
        <w:rPr>
          <w:rFonts w:eastAsia="Calibri" w:cs="Arial"/>
          <w:lang w:val="ru-RU"/>
        </w:rPr>
        <w:t>Наручилац</w:t>
      </w:r>
      <w:r w:rsidR="000C67B2" w:rsidRPr="0094186B">
        <w:rPr>
          <w:rFonts w:eastAsia="Calibri" w:cs="Arial"/>
          <w:lang w:val="ru-RU"/>
        </w:rPr>
        <w:t xml:space="preserve"> односно купац</w:t>
      </w:r>
      <w:r w:rsidRPr="0094186B">
        <w:rPr>
          <w:rFonts w:eastAsia="Calibri" w:cs="Arial"/>
          <w:lang w:val="ru-RU"/>
        </w:rPr>
        <w:t xml:space="preserve"> предметних добара: </w:t>
      </w:r>
    </w:p>
    <w:p w14:paraId="1552D053" w14:textId="77777777" w:rsidR="00343A18" w:rsidRPr="0094186B" w:rsidRDefault="00343A18" w:rsidP="00343A18">
      <w:pPr>
        <w:tabs>
          <w:tab w:val="left" w:pos="0"/>
          <w:tab w:val="left" w:pos="330"/>
          <w:tab w:val="left" w:pos="540"/>
        </w:tabs>
        <w:spacing w:before="0"/>
        <w:ind w:left="6"/>
        <w:rPr>
          <w:rFonts w:eastAsia="Calibri" w:cs="Arial"/>
        </w:rPr>
      </w:pPr>
      <w:r w:rsidRPr="0094186B">
        <w:rPr>
          <w:rFonts w:eastAsia="Calibri" w:cs="Arial"/>
        </w:rPr>
        <w:t xml:space="preserve">                                                  _________________________________________</w:t>
      </w:r>
      <w:r w:rsidR="000F683D" w:rsidRPr="0094186B">
        <w:rPr>
          <w:rFonts w:eastAsia="Calibri" w:cs="Arial"/>
        </w:rPr>
        <w:t>_________________________</w:t>
      </w:r>
    </w:p>
    <w:p w14:paraId="250EC2B1" w14:textId="77777777" w:rsidR="00343A18" w:rsidRPr="0094186B" w:rsidRDefault="00343A18" w:rsidP="00343A18">
      <w:pPr>
        <w:tabs>
          <w:tab w:val="left" w:pos="0"/>
          <w:tab w:val="left" w:pos="330"/>
          <w:tab w:val="left" w:pos="540"/>
        </w:tabs>
        <w:spacing w:before="0"/>
        <w:ind w:left="6"/>
        <w:jc w:val="center"/>
        <w:rPr>
          <w:rFonts w:eastAsia="Calibri" w:cs="Arial"/>
        </w:rPr>
      </w:pPr>
      <w:r w:rsidRPr="0094186B">
        <w:rPr>
          <w:rFonts w:cs="Arial"/>
          <w:bCs/>
          <w:kern w:val="28"/>
        </w:rPr>
        <w:t>(назив и седиште наручиоца)</w:t>
      </w:r>
    </w:p>
    <w:p w14:paraId="424FD62B" w14:textId="77777777" w:rsidR="00343A18" w:rsidRPr="0094186B" w:rsidRDefault="00343A18" w:rsidP="00343A18">
      <w:pPr>
        <w:jc w:val="left"/>
        <w:rPr>
          <w:rFonts w:cs="Arial"/>
        </w:rPr>
      </w:pPr>
      <w:r w:rsidRPr="0094186B">
        <w:rPr>
          <w:rFonts w:cs="Arial"/>
        </w:rPr>
        <w:t>Лице за контакт:      _________________________________________</w:t>
      </w:r>
      <w:r w:rsidR="000F683D" w:rsidRPr="0094186B">
        <w:rPr>
          <w:rFonts w:cs="Arial"/>
        </w:rPr>
        <w:t>__________________________</w:t>
      </w:r>
    </w:p>
    <w:p w14:paraId="0BD80F9C" w14:textId="77777777" w:rsidR="00343A18" w:rsidRPr="0094186B" w:rsidRDefault="00343A18" w:rsidP="00343A18">
      <w:pPr>
        <w:jc w:val="center"/>
        <w:rPr>
          <w:rFonts w:cs="Arial"/>
        </w:rPr>
      </w:pPr>
      <w:r w:rsidRPr="0094186B">
        <w:rPr>
          <w:rFonts w:cs="Arial"/>
        </w:rPr>
        <w:t xml:space="preserve">(име, </w:t>
      </w:r>
      <w:proofErr w:type="gramStart"/>
      <w:r w:rsidRPr="0094186B">
        <w:rPr>
          <w:rFonts w:cs="Arial"/>
        </w:rPr>
        <w:t>презиме,  контакт</w:t>
      </w:r>
      <w:proofErr w:type="gramEnd"/>
      <w:r w:rsidRPr="0094186B">
        <w:rPr>
          <w:rFonts w:cs="Arial"/>
        </w:rPr>
        <w:t xml:space="preserve"> телефон)</w:t>
      </w:r>
    </w:p>
    <w:p w14:paraId="7ADB7AEE" w14:textId="77777777" w:rsidR="00343A18" w:rsidRPr="0094186B" w:rsidRDefault="00343A18" w:rsidP="00343A18">
      <w:pPr>
        <w:jc w:val="left"/>
        <w:rPr>
          <w:rFonts w:cs="Arial"/>
        </w:rPr>
      </w:pPr>
      <w:r w:rsidRPr="0094186B">
        <w:rPr>
          <w:rFonts w:cs="Arial"/>
        </w:rPr>
        <w:t>Овим путем потврђујем да је _________________________________________</w:t>
      </w:r>
      <w:r w:rsidR="000F683D" w:rsidRPr="0094186B">
        <w:rPr>
          <w:rFonts w:cs="Arial"/>
        </w:rPr>
        <w:t>_________________________</w:t>
      </w:r>
    </w:p>
    <w:p w14:paraId="5108038E" w14:textId="77777777" w:rsidR="00343A18" w:rsidRPr="0094186B" w:rsidRDefault="00343A18" w:rsidP="00343A18">
      <w:pPr>
        <w:jc w:val="center"/>
        <w:rPr>
          <w:rFonts w:cs="Arial"/>
        </w:rPr>
      </w:pPr>
      <w:r w:rsidRPr="0094186B">
        <w:rPr>
          <w:rFonts w:cs="Arial"/>
        </w:rPr>
        <w:t xml:space="preserve">(навести назив </w:t>
      </w:r>
      <w:proofErr w:type="gramStart"/>
      <w:r w:rsidRPr="0094186B">
        <w:rPr>
          <w:rFonts w:cs="Arial"/>
        </w:rPr>
        <w:t>седиште  понуђача</w:t>
      </w:r>
      <w:proofErr w:type="gramEnd"/>
      <w:r w:rsidRPr="0094186B">
        <w:rPr>
          <w:rFonts w:cs="Arial"/>
        </w:rPr>
        <w:t>)</w:t>
      </w:r>
    </w:p>
    <w:p w14:paraId="3B7D4B9B" w14:textId="77777777" w:rsidR="00343A18" w:rsidRPr="0094186B" w:rsidRDefault="00343A18" w:rsidP="00343A18">
      <w:pPr>
        <w:rPr>
          <w:rFonts w:cs="Arial"/>
        </w:rPr>
      </w:pPr>
      <w:r w:rsidRPr="0094186B">
        <w:rPr>
          <w:rFonts w:cs="Arial"/>
        </w:rPr>
        <w:t xml:space="preserve">за наше потребе </w:t>
      </w:r>
      <w:r w:rsidR="00DD7B26" w:rsidRPr="0094186B">
        <w:rPr>
          <w:rFonts w:cs="Arial"/>
          <w:lang w:val="sr-Cyrl-RS"/>
        </w:rPr>
        <w:t>испоручио</w:t>
      </w:r>
      <w:r w:rsidRPr="0094186B">
        <w:rPr>
          <w:rFonts w:cs="Arial"/>
        </w:rPr>
        <w:t xml:space="preserve">: </w:t>
      </w:r>
    </w:p>
    <w:p w14:paraId="50CA5E29" w14:textId="77777777" w:rsidR="00343A18" w:rsidRPr="0094186B" w:rsidRDefault="00343A18" w:rsidP="00343A18">
      <w:pPr>
        <w:rPr>
          <w:rFonts w:cs="Arial"/>
        </w:rPr>
      </w:pPr>
      <w:r w:rsidRPr="0094186B">
        <w:rPr>
          <w:rFonts w:cs="Arial"/>
        </w:rPr>
        <w:t>_________________________________________</w:t>
      </w:r>
      <w:r w:rsidR="000F683D" w:rsidRPr="0094186B">
        <w:rPr>
          <w:rFonts w:cs="Arial"/>
        </w:rPr>
        <w:t>_________________________</w:t>
      </w:r>
    </w:p>
    <w:p w14:paraId="7E8B3776" w14:textId="77777777" w:rsidR="00343A18" w:rsidRPr="0094186B" w:rsidRDefault="00343A18" w:rsidP="00343A18">
      <w:pPr>
        <w:rPr>
          <w:rFonts w:cs="Arial"/>
        </w:rPr>
      </w:pPr>
      <w:r w:rsidRPr="0094186B">
        <w:rPr>
          <w:rFonts w:cs="Arial"/>
        </w:rPr>
        <w:t xml:space="preserve">                                                  (навести </w:t>
      </w:r>
      <w:r w:rsidR="000C67B2" w:rsidRPr="0094186B">
        <w:rPr>
          <w:rFonts w:cs="Arial"/>
          <w:lang w:val="sr-Cyrl-RS"/>
        </w:rPr>
        <w:t>референтне испоруке/уговора</w:t>
      </w:r>
      <w:r w:rsidRPr="0094186B">
        <w:rPr>
          <w:rFonts w:cs="Arial"/>
        </w:rPr>
        <w:t xml:space="preserve">) </w:t>
      </w:r>
    </w:p>
    <w:p w14:paraId="3DDBB1A3" w14:textId="77777777" w:rsidR="00343A18" w:rsidRPr="0094186B" w:rsidRDefault="00343A18" w:rsidP="00343A18">
      <w:pPr>
        <w:rPr>
          <w:rFonts w:cs="Arial"/>
          <w:lang w:val="sr-Cyrl-RS"/>
        </w:rPr>
      </w:pPr>
      <w:r w:rsidRPr="0094186B">
        <w:rPr>
          <w:rFonts w:cs="Arial"/>
        </w:rPr>
        <w:t xml:space="preserve">у уговореном року, обиму и квалитету и да </w:t>
      </w:r>
      <w:r w:rsidR="000C67B2" w:rsidRPr="0094186B">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343A18" w:rsidRPr="0094186B" w14:paraId="72FF139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03A9926" w14:textId="77777777" w:rsidR="00343A18" w:rsidRPr="0094186B" w:rsidRDefault="00994169" w:rsidP="00994169">
            <w:pPr>
              <w:jc w:val="center"/>
              <w:rPr>
                <w:rFonts w:eastAsia="Calibri" w:cs="Arial"/>
              </w:rPr>
            </w:pPr>
            <w:r w:rsidRPr="0094186B">
              <w:rPr>
                <w:rFonts w:eastAsia="Calibri" w:cs="Arial"/>
                <w:lang w:val="sr-Cyrl-RS"/>
              </w:rPr>
              <w:t>Број и д</w:t>
            </w:r>
            <w:r w:rsidR="00343A18" w:rsidRPr="0094186B">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31225F6" w14:textId="77777777" w:rsidR="00343A18" w:rsidRPr="0094186B" w:rsidRDefault="00343A18" w:rsidP="00BC01DC">
            <w:pPr>
              <w:jc w:val="center"/>
              <w:rPr>
                <w:rFonts w:eastAsia="Calibri" w:cs="Arial"/>
              </w:rPr>
            </w:pPr>
            <w:r w:rsidRPr="0094186B">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A47426E" w14:textId="77777777" w:rsidR="00343A18" w:rsidRPr="0094186B" w:rsidRDefault="00343A18" w:rsidP="00BC01DC">
            <w:pPr>
              <w:jc w:val="center"/>
              <w:rPr>
                <w:rFonts w:eastAsia="Calibri" w:cs="Arial"/>
              </w:rPr>
            </w:pPr>
            <w:r w:rsidRPr="0094186B">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ACC5DAA" w14:textId="77777777" w:rsidR="00343A18" w:rsidRPr="0094186B" w:rsidRDefault="00343A18" w:rsidP="00BC01DC">
            <w:pPr>
              <w:jc w:val="center"/>
              <w:rPr>
                <w:rFonts w:eastAsia="Calibri" w:cs="Arial"/>
              </w:rPr>
            </w:pPr>
            <w:r w:rsidRPr="0094186B">
              <w:rPr>
                <w:rFonts w:eastAsia="Calibri" w:cs="Arial"/>
              </w:rPr>
              <w:t>Вредност испоручених добара без ПДВ</w:t>
            </w:r>
          </w:p>
          <w:p w14:paraId="2D320538" w14:textId="77777777" w:rsidR="00657291" w:rsidRPr="0094186B" w:rsidRDefault="00657291" w:rsidP="000C67B2">
            <w:pPr>
              <w:jc w:val="center"/>
              <w:rPr>
                <w:rFonts w:eastAsia="Calibri" w:cs="Arial"/>
                <w:lang w:val="sr-Cyrl-RS"/>
              </w:rPr>
            </w:pPr>
            <w:r w:rsidRPr="0094186B">
              <w:rPr>
                <w:rFonts w:eastAsia="Calibri" w:cs="Arial"/>
                <w:lang w:val="sr-Cyrl-RS"/>
              </w:rPr>
              <w:t>Дин/</w:t>
            </w:r>
            <w:r w:rsidR="000C67B2" w:rsidRPr="0094186B">
              <w:rPr>
                <w:rFonts w:eastAsia="Calibri" w:cs="Arial"/>
              </w:rPr>
              <w:t>EUR</w:t>
            </w:r>
          </w:p>
        </w:tc>
      </w:tr>
      <w:tr w:rsidR="00343A18" w:rsidRPr="0094186B" w14:paraId="16734334"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E9FE81E" w14:textId="77777777" w:rsidR="00343A18" w:rsidRPr="0094186B"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7989367" w14:textId="77777777" w:rsidR="00343A18" w:rsidRPr="0094186B"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35B9B5A" w14:textId="77777777" w:rsidR="00343A18" w:rsidRPr="0094186B"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C63A9BA" w14:textId="77777777" w:rsidR="00343A18" w:rsidRPr="0094186B" w:rsidRDefault="00343A18" w:rsidP="00BC01DC">
            <w:pPr>
              <w:rPr>
                <w:rFonts w:eastAsia="Calibri" w:cs="Arial"/>
              </w:rPr>
            </w:pPr>
          </w:p>
        </w:tc>
      </w:tr>
      <w:tr w:rsidR="00343A18" w:rsidRPr="0094186B" w14:paraId="6E063A0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EE5D477" w14:textId="77777777" w:rsidR="00343A18" w:rsidRPr="0094186B"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214CA60" w14:textId="77777777" w:rsidR="00343A18" w:rsidRPr="0094186B"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2A482FD" w14:textId="77777777" w:rsidR="00343A18" w:rsidRPr="0094186B"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C421400" w14:textId="77777777" w:rsidR="00343A18" w:rsidRPr="0094186B" w:rsidRDefault="00343A18" w:rsidP="00BC01DC">
            <w:pPr>
              <w:rPr>
                <w:rFonts w:eastAsia="Calibri" w:cs="Arial"/>
              </w:rPr>
            </w:pPr>
          </w:p>
        </w:tc>
      </w:tr>
      <w:tr w:rsidR="00343A18" w:rsidRPr="0094186B" w14:paraId="6122C82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FEC6226" w14:textId="77777777" w:rsidR="00343A18" w:rsidRPr="0094186B"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A7E3CB9" w14:textId="77777777" w:rsidR="00343A18" w:rsidRPr="0094186B"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7EC54DB" w14:textId="77777777" w:rsidR="00343A18" w:rsidRPr="0094186B"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080329E" w14:textId="77777777" w:rsidR="00343A18" w:rsidRPr="0094186B" w:rsidRDefault="00343A18" w:rsidP="00BC01DC">
            <w:pPr>
              <w:rPr>
                <w:rFonts w:eastAsia="Calibri" w:cs="Arial"/>
              </w:rPr>
            </w:pPr>
          </w:p>
        </w:tc>
      </w:tr>
      <w:tr w:rsidR="00343A18" w:rsidRPr="0094186B" w14:paraId="435A8F9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E65DB43" w14:textId="77777777" w:rsidR="00343A18" w:rsidRPr="0094186B"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499514F" w14:textId="77777777" w:rsidR="00343A18" w:rsidRPr="0094186B"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8D137D7" w14:textId="77777777" w:rsidR="00343A18" w:rsidRPr="0094186B"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D57FB90" w14:textId="77777777" w:rsidR="00343A18" w:rsidRPr="0094186B" w:rsidRDefault="00343A18" w:rsidP="00BC01DC">
            <w:pPr>
              <w:rPr>
                <w:rFonts w:eastAsia="Calibri" w:cs="Arial"/>
              </w:rPr>
            </w:pPr>
          </w:p>
        </w:tc>
      </w:tr>
    </w:tbl>
    <w:p w14:paraId="04436A40" w14:textId="77777777" w:rsidR="00343A18" w:rsidRPr="0094186B" w:rsidRDefault="00343A18" w:rsidP="000F683D">
      <w:pPr>
        <w:rPr>
          <w:rFonts w:eastAsia="TimesNewRomanPS-BoldMT" w:cs="Arial"/>
          <w:b/>
          <w:bCs/>
          <w:i/>
          <w:iCs/>
        </w:rPr>
      </w:pPr>
      <w:r w:rsidRPr="0094186B">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4ADCC832" w14:textId="77777777" w:rsidTr="00BC01DC">
        <w:trPr>
          <w:jc w:val="center"/>
        </w:trPr>
        <w:tc>
          <w:tcPr>
            <w:tcW w:w="3882" w:type="dxa"/>
          </w:tcPr>
          <w:p w14:paraId="294FDD49" w14:textId="77777777" w:rsidR="00343A18" w:rsidRPr="0094186B" w:rsidRDefault="00343A18" w:rsidP="00BC01DC">
            <w:pPr>
              <w:spacing w:before="0"/>
              <w:jc w:val="center"/>
              <w:rPr>
                <w:rFonts w:cs="Arial"/>
              </w:rPr>
            </w:pPr>
            <w:r w:rsidRPr="0094186B">
              <w:rPr>
                <w:rFonts w:cs="Arial"/>
              </w:rPr>
              <w:t>Датум:</w:t>
            </w:r>
          </w:p>
        </w:tc>
        <w:tc>
          <w:tcPr>
            <w:tcW w:w="2127" w:type="dxa"/>
          </w:tcPr>
          <w:p w14:paraId="77E910A8" w14:textId="77777777" w:rsidR="00343A18" w:rsidRPr="0094186B" w:rsidRDefault="00343A18" w:rsidP="00BC01DC">
            <w:pPr>
              <w:spacing w:before="0"/>
              <w:jc w:val="center"/>
              <w:rPr>
                <w:rFonts w:cs="Arial"/>
                <w:lang w:val="ru-RU"/>
              </w:rPr>
            </w:pPr>
          </w:p>
        </w:tc>
        <w:tc>
          <w:tcPr>
            <w:tcW w:w="4022" w:type="dxa"/>
          </w:tcPr>
          <w:p w14:paraId="433106C0" w14:textId="77777777" w:rsidR="00343A18" w:rsidRPr="0094186B" w:rsidRDefault="00343A18" w:rsidP="00BC01DC">
            <w:pPr>
              <w:spacing w:before="0"/>
              <w:jc w:val="center"/>
              <w:rPr>
                <w:rFonts w:cs="Arial"/>
                <w:lang w:val="ru-RU"/>
              </w:rPr>
            </w:pPr>
            <w:r w:rsidRPr="0094186B">
              <w:rPr>
                <w:rFonts w:cs="Arial"/>
                <w:lang w:val="sr-Cyrl-CS"/>
              </w:rPr>
              <w:t>Наручилац</w:t>
            </w:r>
            <w:r w:rsidR="000C67B2" w:rsidRPr="0094186B">
              <w:rPr>
                <w:rFonts w:cs="Arial"/>
                <w:lang w:val="sr-Cyrl-CS"/>
              </w:rPr>
              <w:t>/купац</w:t>
            </w:r>
            <w:r w:rsidRPr="0094186B">
              <w:rPr>
                <w:rFonts w:cs="Arial"/>
                <w:lang w:val="sr-Cyrl-CS"/>
              </w:rPr>
              <w:t xml:space="preserve"> добара:</w:t>
            </w:r>
          </w:p>
        </w:tc>
      </w:tr>
      <w:tr w:rsidR="00343A18" w:rsidRPr="0094186B" w14:paraId="5E735568" w14:textId="77777777" w:rsidTr="00BC01DC">
        <w:trPr>
          <w:jc w:val="center"/>
        </w:trPr>
        <w:tc>
          <w:tcPr>
            <w:tcW w:w="3882" w:type="dxa"/>
          </w:tcPr>
          <w:p w14:paraId="12F8F4D8" w14:textId="77777777" w:rsidR="00343A18" w:rsidRPr="0094186B" w:rsidRDefault="00343A18" w:rsidP="00BC01DC">
            <w:pPr>
              <w:spacing w:before="0"/>
              <w:jc w:val="center"/>
              <w:rPr>
                <w:rFonts w:cs="Arial"/>
              </w:rPr>
            </w:pPr>
          </w:p>
        </w:tc>
        <w:tc>
          <w:tcPr>
            <w:tcW w:w="2127" w:type="dxa"/>
          </w:tcPr>
          <w:p w14:paraId="73D5AB4D" w14:textId="77777777" w:rsidR="00343A18" w:rsidRPr="0094186B" w:rsidRDefault="00343A18" w:rsidP="00BC01DC">
            <w:pPr>
              <w:spacing w:before="0"/>
              <w:jc w:val="center"/>
              <w:rPr>
                <w:rFonts w:cs="Arial"/>
              </w:rPr>
            </w:pPr>
            <w:r w:rsidRPr="0094186B">
              <w:rPr>
                <w:rFonts w:cs="Arial"/>
              </w:rPr>
              <w:t>М.П.</w:t>
            </w:r>
          </w:p>
        </w:tc>
        <w:tc>
          <w:tcPr>
            <w:tcW w:w="4022" w:type="dxa"/>
          </w:tcPr>
          <w:p w14:paraId="6719A8F3" w14:textId="77777777" w:rsidR="00343A18" w:rsidRPr="0094186B" w:rsidRDefault="00343A18" w:rsidP="00BC01DC">
            <w:pPr>
              <w:spacing w:before="0"/>
              <w:jc w:val="center"/>
              <w:rPr>
                <w:rFonts w:cs="Arial"/>
                <w:lang w:val="ru-RU"/>
              </w:rPr>
            </w:pPr>
          </w:p>
        </w:tc>
      </w:tr>
      <w:tr w:rsidR="00343A18" w:rsidRPr="0094186B" w14:paraId="38BDD6F2" w14:textId="77777777" w:rsidTr="00BC01DC">
        <w:trPr>
          <w:jc w:val="center"/>
        </w:trPr>
        <w:tc>
          <w:tcPr>
            <w:tcW w:w="3882" w:type="dxa"/>
            <w:tcBorders>
              <w:bottom w:val="single" w:sz="4" w:space="0" w:color="auto"/>
            </w:tcBorders>
          </w:tcPr>
          <w:p w14:paraId="09A05C8A" w14:textId="77777777" w:rsidR="00343A18" w:rsidRPr="0094186B" w:rsidRDefault="00343A18" w:rsidP="00BC01DC">
            <w:pPr>
              <w:spacing w:before="0"/>
              <w:jc w:val="center"/>
              <w:rPr>
                <w:rFonts w:cs="Arial"/>
              </w:rPr>
            </w:pPr>
          </w:p>
        </w:tc>
        <w:tc>
          <w:tcPr>
            <w:tcW w:w="2127" w:type="dxa"/>
          </w:tcPr>
          <w:p w14:paraId="680AC0DE"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7F960153" w14:textId="77777777" w:rsidR="00343A18" w:rsidRPr="0094186B" w:rsidRDefault="00343A18" w:rsidP="00BC01DC">
            <w:pPr>
              <w:spacing w:before="0"/>
              <w:jc w:val="center"/>
              <w:rPr>
                <w:rFonts w:cs="Arial"/>
                <w:lang w:val="ru-RU"/>
              </w:rPr>
            </w:pPr>
          </w:p>
        </w:tc>
      </w:tr>
      <w:tr w:rsidR="00343A18" w:rsidRPr="0094186B" w14:paraId="0580926E" w14:textId="77777777" w:rsidTr="00BC01DC">
        <w:trPr>
          <w:trHeight w:val="389"/>
          <w:jc w:val="center"/>
        </w:trPr>
        <w:tc>
          <w:tcPr>
            <w:tcW w:w="3882" w:type="dxa"/>
            <w:tcBorders>
              <w:top w:val="single" w:sz="4" w:space="0" w:color="auto"/>
            </w:tcBorders>
          </w:tcPr>
          <w:p w14:paraId="65EBDD40" w14:textId="77777777" w:rsidR="00343A18" w:rsidRPr="0094186B" w:rsidRDefault="00343A18" w:rsidP="00BC01DC">
            <w:pPr>
              <w:spacing w:before="0"/>
              <w:jc w:val="center"/>
              <w:rPr>
                <w:rFonts w:cs="Arial"/>
              </w:rPr>
            </w:pPr>
          </w:p>
        </w:tc>
        <w:tc>
          <w:tcPr>
            <w:tcW w:w="2127" w:type="dxa"/>
          </w:tcPr>
          <w:p w14:paraId="2493CA33"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54C0DA39" w14:textId="77777777" w:rsidR="00343A18" w:rsidRPr="0094186B" w:rsidRDefault="00343A18" w:rsidP="00BC01DC">
            <w:pPr>
              <w:spacing w:before="0"/>
              <w:jc w:val="center"/>
              <w:rPr>
                <w:rFonts w:cs="Arial"/>
                <w:lang w:val="ru-RU"/>
              </w:rPr>
            </w:pPr>
          </w:p>
        </w:tc>
      </w:tr>
    </w:tbl>
    <w:p w14:paraId="307E31A5" w14:textId="77777777" w:rsidR="00343A18" w:rsidRPr="0094186B" w:rsidRDefault="00343A18" w:rsidP="00343A18">
      <w:pPr>
        <w:tabs>
          <w:tab w:val="left" w:pos="4999"/>
        </w:tabs>
        <w:spacing w:before="0"/>
        <w:rPr>
          <w:rFonts w:eastAsia="TimesNewRomanPS-BoldMT" w:cs="Arial"/>
          <w:b/>
          <w:bCs/>
          <w:i/>
          <w:iCs/>
        </w:rPr>
      </w:pPr>
    </w:p>
    <w:p w14:paraId="74435CCE" w14:textId="77777777" w:rsidR="00343A18" w:rsidRPr="0094186B" w:rsidRDefault="00343A18" w:rsidP="00343A18">
      <w:pPr>
        <w:rPr>
          <w:rFonts w:cs="Arial"/>
          <w:b/>
          <w:i/>
        </w:rPr>
      </w:pPr>
      <w:r w:rsidRPr="0094186B">
        <w:rPr>
          <w:rFonts w:cs="Arial"/>
          <w:b/>
          <w:i/>
        </w:rPr>
        <w:t>НАПОМЕНА:</w:t>
      </w:r>
    </w:p>
    <w:p w14:paraId="574C512E" w14:textId="77777777" w:rsidR="00343A18" w:rsidRPr="0094186B" w:rsidRDefault="00343A18" w:rsidP="00343A18">
      <w:pPr>
        <w:rPr>
          <w:rFonts w:cs="Arial"/>
          <w:i/>
        </w:rPr>
      </w:pPr>
      <w:r w:rsidRPr="0094186B">
        <w:rPr>
          <w:rFonts w:cs="Arial"/>
          <w:i/>
        </w:rPr>
        <w:t>Приликом подношења понуде овај образац копирати у потребном броју примерака.</w:t>
      </w:r>
    </w:p>
    <w:p w14:paraId="25D345C7" w14:textId="77777777" w:rsidR="00657291" w:rsidRPr="0094186B" w:rsidRDefault="00657291" w:rsidP="00657291">
      <w:pPr>
        <w:spacing w:before="0"/>
        <w:rPr>
          <w:rFonts w:cs="Arial"/>
          <w:i/>
        </w:rPr>
      </w:pPr>
      <w:r w:rsidRPr="0094186B">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528A4A2" w14:textId="77777777" w:rsidR="00657291" w:rsidRPr="0094186B" w:rsidRDefault="00657291" w:rsidP="00343A18">
      <w:pPr>
        <w:rPr>
          <w:rFonts w:cs="Arial"/>
          <w:lang w:val="sr-Cyrl-CS"/>
        </w:rPr>
      </w:pPr>
    </w:p>
    <w:p w14:paraId="73409D4F" w14:textId="77777777" w:rsidR="0042687E" w:rsidRPr="0094186B" w:rsidRDefault="0042687E" w:rsidP="00343A18">
      <w:pPr>
        <w:rPr>
          <w:rFonts w:cs="Arial"/>
          <w:color w:val="00B0F0"/>
        </w:rPr>
      </w:pPr>
    </w:p>
    <w:p w14:paraId="10DFE453" w14:textId="77777777" w:rsidR="0042687E" w:rsidRPr="0094186B" w:rsidRDefault="0042687E" w:rsidP="00343A18">
      <w:pPr>
        <w:rPr>
          <w:rFonts w:cs="Arial"/>
          <w:b/>
          <w:color w:val="00B0F0"/>
        </w:rPr>
      </w:pPr>
    </w:p>
    <w:p w14:paraId="78470B1B" w14:textId="77777777" w:rsidR="00343A18" w:rsidRPr="0094186B" w:rsidRDefault="00343A18" w:rsidP="00343A18">
      <w:pPr>
        <w:pStyle w:val="KDObrazac"/>
        <w:rPr>
          <w:lang w:val="sr-Cyrl-RS"/>
        </w:rPr>
      </w:pPr>
      <w:bookmarkStart w:id="259" w:name="_Toc442559947"/>
      <w:r w:rsidRPr="0094186B">
        <w:t xml:space="preserve">ОБРАЗАЦ </w:t>
      </w:r>
      <w:bookmarkEnd w:id="259"/>
      <w:r w:rsidR="00994169" w:rsidRPr="0094186B">
        <w:rPr>
          <w:lang w:val="sr-Cyrl-RS"/>
        </w:rPr>
        <w:t>7.</w:t>
      </w:r>
    </w:p>
    <w:p w14:paraId="58820B89" w14:textId="77777777" w:rsidR="00343A18" w:rsidRPr="0094186B" w:rsidRDefault="00343A18" w:rsidP="00343A18">
      <w:pPr>
        <w:autoSpaceDE w:val="0"/>
        <w:autoSpaceDN w:val="0"/>
        <w:adjustRightInd w:val="0"/>
        <w:spacing w:before="0"/>
        <w:jc w:val="center"/>
        <w:rPr>
          <w:rFonts w:eastAsia="Calibri" w:cs="Arial"/>
          <w:b/>
          <w:bCs/>
        </w:rPr>
      </w:pPr>
    </w:p>
    <w:p w14:paraId="10016302" w14:textId="77777777" w:rsidR="00343A18" w:rsidRPr="0094186B" w:rsidRDefault="00343A18" w:rsidP="00343A18">
      <w:pPr>
        <w:autoSpaceDE w:val="0"/>
        <w:autoSpaceDN w:val="0"/>
        <w:adjustRightInd w:val="0"/>
        <w:spacing w:before="0"/>
        <w:jc w:val="center"/>
        <w:rPr>
          <w:rFonts w:eastAsia="Calibri" w:cs="Arial"/>
          <w:b/>
          <w:bCs/>
        </w:rPr>
      </w:pPr>
    </w:p>
    <w:p w14:paraId="20400E35" w14:textId="77777777" w:rsidR="00343A18" w:rsidRPr="0094186B" w:rsidRDefault="00343A18" w:rsidP="00343A18">
      <w:pPr>
        <w:autoSpaceDE w:val="0"/>
        <w:autoSpaceDN w:val="0"/>
        <w:adjustRightInd w:val="0"/>
        <w:spacing w:before="0"/>
        <w:jc w:val="center"/>
        <w:rPr>
          <w:rFonts w:eastAsia="Calibri" w:cs="Arial"/>
          <w:b/>
          <w:bCs/>
        </w:rPr>
      </w:pPr>
      <w:r w:rsidRPr="0094186B">
        <w:rPr>
          <w:rFonts w:eastAsia="Calibri" w:cs="Arial"/>
          <w:b/>
          <w:bCs/>
        </w:rPr>
        <w:t>ИЗЈАВА О АУТОРИЗАЦИЈИ ПОНУДЕ</w:t>
      </w:r>
    </w:p>
    <w:p w14:paraId="546DCFDC" w14:textId="77777777" w:rsidR="00343A18" w:rsidRPr="0094186B" w:rsidRDefault="00343A18" w:rsidP="00343A18">
      <w:pPr>
        <w:autoSpaceDE w:val="0"/>
        <w:autoSpaceDN w:val="0"/>
        <w:adjustRightInd w:val="0"/>
        <w:spacing w:before="0"/>
        <w:jc w:val="center"/>
        <w:rPr>
          <w:rFonts w:eastAsia="Calibri" w:cs="Arial"/>
          <w:b/>
          <w:bCs/>
        </w:rPr>
      </w:pPr>
    </w:p>
    <w:p w14:paraId="13CC0523" w14:textId="77777777" w:rsidR="00343A18" w:rsidRPr="0094186B" w:rsidRDefault="00343A18" w:rsidP="00343A18">
      <w:pPr>
        <w:autoSpaceDE w:val="0"/>
        <w:autoSpaceDN w:val="0"/>
        <w:adjustRightInd w:val="0"/>
        <w:spacing w:before="0"/>
        <w:jc w:val="center"/>
        <w:rPr>
          <w:rFonts w:eastAsia="Calibri" w:cs="Arial"/>
        </w:rPr>
      </w:pPr>
    </w:p>
    <w:p w14:paraId="14EDDDDE" w14:textId="77777777" w:rsidR="00343A18" w:rsidRPr="0094186B" w:rsidRDefault="00343A18" w:rsidP="00343A18">
      <w:pPr>
        <w:autoSpaceDE w:val="0"/>
        <w:autoSpaceDN w:val="0"/>
        <w:adjustRightInd w:val="0"/>
        <w:spacing w:before="0"/>
        <w:jc w:val="center"/>
        <w:rPr>
          <w:rFonts w:eastAsia="Calibri" w:cs="Arial"/>
        </w:rPr>
      </w:pPr>
    </w:p>
    <w:p w14:paraId="04655270" w14:textId="77777777" w:rsidR="00343A18" w:rsidRPr="0094186B" w:rsidRDefault="00343A18" w:rsidP="00181E4C">
      <w:pPr>
        <w:pStyle w:val="ListParagraph"/>
        <w:numPr>
          <w:ilvl w:val="0"/>
          <w:numId w:val="19"/>
        </w:numPr>
        <w:autoSpaceDE w:val="0"/>
        <w:autoSpaceDN w:val="0"/>
        <w:adjustRightInd w:val="0"/>
        <w:spacing w:before="0" w:after="0" w:line="240" w:lineRule="auto"/>
        <w:contextualSpacing w:val="0"/>
        <w:jc w:val="left"/>
        <w:rPr>
          <w:rFonts w:ascii="Arial" w:hAnsi="Arial" w:cs="Arial"/>
        </w:rPr>
      </w:pPr>
      <w:r w:rsidRPr="0094186B">
        <w:rPr>
          <w:rFonts w:ascii="Arial" w:hAnsi="Arial" w:cs="Arial"/>
          <w:b/>
        </w:rPr>
        <w:t xml:space="preserve">У својству </w:t>
      </w:r>
      <w:proofErr w:type="gramStart"/>
      <w:r w:rsidRPr="0094186B">
        <w:rPr>
          <w:rFonts w:ascii="Arial" w:hAnsi="Arial" w:cs="Arial"/>
          <w:b/>
        </w:rPr>
        <w:t>Произвођача</w:t>
      </w:r>
      <w:r w:rsidRPr="0094186B">
        <w:rPr>
          <w:rFonts w:ascii="Arial" w:hAnsi="Arial" w:cs="Arial"/>
          <w:lang w:val="sr-Cyrl-BA"/>
        </w:rPr>
        <w:t>(</w:t>
      </w:r>
      <w:proofErr w:type="gramEnd"/>
      <w:r w:rsidRPr="0094186B">
        <w:rPr>
          <w:rFonts w:ascii="Arial" w:hAnsi="Arial" w:cs="Arial"/>
          <w:lang w:val="sr-Cyrl-BA"/>
        </w:rPr>
        <w:t>предмет набавке)</w:t>
      </w:r>
    </w:p>
    <w:p w14:paraId="3E183C6C" w14:textId="77777777" w:rsidR="00343A18" w:rsidRPr="0094186B" w:rsidRDefault="00343A18" w:rsidP="00343A18">
      <w:pPr>
        <w:autoSpaceDE w:val="0"/>
        <w:autoSpaceDN w:val="0"/>
        <w:adjustRightInd w:val="0"/>
        <w:spacing w:before="0"/>
        <w:rPr>
          <w:rFonts w:eastAsia="Calibri" w:cs="Arial"/>
          <w:bCs/>
        </w:rPr>
      </w:pPr>
    </w:p>
    <w:p w14:paraId="42D2DBBE"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 xml:space="preserve">Назив </w:t>
      </w:r>
      <w:proofErr w:type="gramStart"/>
      <w:r w:rsidRPr="0094186B">
        <w:rPr>
          <w:rFonts w:eastAsia="Calibri" w:cs="Arial"/>
          <w:bCs/>
        </w:rPr>
        <w:t>произвођача:_</w:t>
      </w:r>
      <w:proofErr w:type="gramEnd"/>
      <w:r w:rsidRPr="0094186B">
        <w:rPr>
          <w:rFonts w:eastAsia="Calibri" w:cs="Arial"/>
          <w:bCs/>
        </w:rPr>
        <w:t xml:space="preserve">____________________________________________ </w:t>
      </w:r>
    </w:p>
    <w:p w14:paraId="2E44E011" w14:textId="77777777" w:rsidR="00343A18" w:rsidRPr="0094186B" w:rsidRDefault="00343A18" w:rsidP="00343A18">
      <w:pPr>
        <w:autoSpaceDE w:val="0"/>
        <w:autoSpaceDN w:val="0"/>
        <w:adjustRightInd w:val="0"/>
        <w:spacing w:before="0"/>
        <w:rPr>
          <w:rFonts w:eastAsia="Calibri" w:cs="Arial"/>
          <w:bCs/>
        </w:rPr>
      </w:pPr>
    </w:p>
    <w:p w14:paraId="2354B010"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 xml:space="preserve">Адреса и место </w:t>
      </w:r>
      <w:proofErr w:type="gramStart"/>
      <w:r w:rsidRPr="0094186B">
        <w:rPr>
          <w:rFonts w:eastAsia="Calibri" w:cs="Arial"/>
          <w:bCs/>
        </w:rPr>
        <w:t>произвођача:_</w:t>
      </w:r>
      <w:proofErr w:type="gramEnd"/>
      <w:r w:rsidRPr="0094186B">
        <w:rPr>
          <w:rFonts w:eastAsia="Calibri" w:cs="Arial"/>
          <w:bCs/>
        </w:rPr>
        <w:t xml:space="preserve">____________________________________ </w:t>
      </w:r>
    </w:p>
    <w:p w14:paraId="02F31F06" w14:textId="77777777" w:rsidR="00343A18" w:rsidRPr="0094186B" w:rsidRDefault="00343A18" w:rsidP="00343A18">
      <w:pPr>
        <w:autoSpaceDE w:val="0"/>
        <w:autoSpaceDN w:val="0"/>
        <w:adjustRightInd w:val="0"/>
        <w:spacing w:before="0"/>
        <w:rPr>
          <w:rFonts w:eastAsia="Calibri" w:cs="Arial"/>
          <w:bCs/>
        </w:rPr>
      </w:pPr>
    </w:p>
    <w:p w14:paraId="43F9C80D"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 xml:space="preserve">Држава </w:t>
      </w:r>
      <w:proofErr w:type="gramStart"/>
      <w:r w:rsidRPr="0094186B">
        <w:rPr>
          <w:rFonts w:eastAsia="Calibri" w:cs="Arial"/>
          <w:bCs/>
        </w:rPr>
        <w:t>произвођача:_</w:t>
      </w:r>
      <w:proofErr w:type="gramEnd"/>
      <w:r w:rsidRPr="0094186B">
        <w:rPr>
          <w:rFonts w:eastAsia="Calibri" w:cs="Arial"/>
          <w:bCs/>
        </w:rPr>
        <w:t xml:space="preserve">___________________________________________ </w:t>
      </w:r>
    </w:p>
    <w:p w14:paraId="607C6E45" w14:textId="77777777" w:rsidR="00343A18" w:rsidRPr="0094186B" w:rsidRDefault="00343A18" w:rsidP="00343A18">
      <w:pPr>
        <w:autoSpaceDE w:val="0"/>
        <w:autoSpaceDN w:val="0"/>
        <w:adjustRightInd w:val="0"/>
        <w:spacing w:before="0"/>
        <w:rPr>
          <w:rFonts w:eastAsia="Calibri" w:cs="Arial"/>
        </w:rPr>
      </w:pPr>
    </w:p>
    <w:p w14:paraId="209F2BDA" w14:textId="77777777" w:rsidR="00343A18" w:rsidRPr="0094186B" w:rsidRDefault="00343A18" w:rsidP="00343A18">
      <w:pPr>
        <w:autoSpaceDE w:val="0"/>
        <w:autoSpaceDN w:val="0"/>
        <w:adjustRightInd w:val="0"/>
        <w:spacing w:before="0"/>
        <w:rPr>
          <w:rFonts w:eastAsia="Calibri" w:cs="Arial"/>
        </w:rPr>
      </w:pPr>
    </w:p>
    <w:p w14:paraId="15621B6C" w14:textId="77777777" w:rsidR="00343A18" w:rsidRPr="0094186B" w:rsidRDefault="00343A18" w:rsidP="00343A18">
      <w:pPr>
        <w:autoSpaceDE w:val="0"/>
        <w:autoSpaceDN w:val="0"/>
        <w:adjustRightInd w:val="0"/>
        <w:spacing w:before="0"/>
        <w:rPr>
          <w:rFonts w:eastAsia="Calibri" w:cs="Arial"/>
          <w:b/>
        </w:rPr>
      </w:pPr>
      <w:r w:rsidRPr="0094186B">
        <w:rPr>
          <w:rFonts w:eastAsia="Calibri" w:cs="Arial"/>
          <w:b/>
        </w:rPr>
        <w:t xml:space="preserve">изјављујем да у потпупости </w:t>
      </w:r>
      <w:r w:rsidR="000C67B2" w:rsidRPr="0094186B">
        <w:rPr>
          <w:rFonts w:eastAsia="Calibri" w:cs="Arial"/>
          <w:b/>
          <w:lang w:val="sr-Cyrl-RS"/>
        </w:rPr>
        <w:t>овлашћен да понуди</w:t>
      </w:r>
      <w:r w:rsidRPr="0094186B">
        <w:rPr>
          <w:rFonts w:eastAsia="Calibri" w:cs="Arial"/>
          <w:b/>
        </w:rPr>
        <w:t xml:space="preserve">: </w:t>
      </w:r>
    </w:p>
    <w:p w14:paraId="6FC2ADD0" w14:textId="77777777" w:rsidR="00343A18" w:rsidRPr="0094186B" w:rsidRDefault="00343A18" w:rsidP="00343A18">
      <w:pPr>
        <w:autoSpaceDE w:val="0"/>
        <w:autoSpaceDN w:val="0"/>
        <w:adjustRightInd w:val="0"/>
        <w:spacing w:before="0"/>
        <w:rPr>
          <w:rFonts w:eastAsia="Calibri" w:cs="Arial"/>
          <w:bCs/>
        </w:rPr>
      </w:pPr>
    </w:p>
    <w:p w14:paraId="1A92EB84"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 xml:space="preserve">Назив понуђача: _______________________________________________ </w:t>
      </w:r>
    </w:p>
    <w:p w14:paraId="1161F09C" w14:textId="77777777" w:rsidR="00343A18" w:rsidRPr="0094186B" w:rsidRDefault="00343A18" w:rsidP="00343A18">
      <w:pPr>
        <w:autoSpaceDE w:val="0"/>
        <w:autoSpaceDN w:val="0"/>
        <w:adjustRightInd w:val="0"/>
        <w:spacing w:before="0"/>
        <w:rPr>
          <w:rFonts w:eastAsia="Calibri" w:cs="Arial"/>
          <w:bCs/>
        </w:rPr>
      </w:pPr>
    </w:p>
    <w:p w14:paraId="75585959"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 xml:space="preserve">Адреса и место понуђача: _______________________________________ </w:t>
      </w:r>
    </w:p>
    <w:p w14:paraId="5968B2E0" w14:textId="77777777" w:rsidR="00343A18" w:rsidRPr="0094186B" w:rsidRDefault="00343A18" w:rsidP="00343A18">
      <w:pPr>
        <w:autoSpaceDE w:val="0"/>
        <w:autoSpaceDN w:val="0"/>
        <w:adjustRightInd w:val="0"/>
        <w:spacing w:before="0"/>
        <w:rPr>
          <w:rFonts w:eastAsia="Calibri" w:cs="Arial"/>
          <w:bCs/>
        </w:rPr>
      </w:pPr>
    </w:p>
    <w:p w14:paraId="20A32BD8"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Држава понуђача: ______________________________________________,</w:t>
      </w:r>
    </w:p>
    <w:p w14:paraId="2ED5C999" w14:textId="77777777" w:rsidR="00343A18" w:rsidRPr="0094186B" w:rsidRDefault="00343A18" w:rsidP="00343A18">
      <w:pPr>
        <w:autoSpaceDE w:val="0"/>
        <w:autoSpaceDN w:val="0"/>
        <w:adjustRightInd w:val="0"/>
        <w:spacing w:before="0"/>
        <w:rPr>
          <w:rFonts w:eastAsia="Calibri" w:cs="Arial"/>
        </w:rPr>
      </w:pPr>
    </w:p>
    <w:p w14:paraId="5AA3BB09"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rPr>
        <w:t xml:space="preserve">који је поднео понуду за </w:t>
      </w:r>
      <w:r w:rsidRPr="0094186B">
        <w:rPr>
          <w:rFonts w:eastAsia="Calibri" w:cs="Arial"/>
          <w:lang w:val="sr-Cyrl-BA"/>
        </w:rPr>
        <w:t>јавну набавку</w:t>
      </w:r>
      <w:r w:rsidRPr="0094186B">
        <w:rPr>
          <w:rFonts w:eastAsia="Calibri" w:cs="Arial"/>
          <w:lang w:val="sr-Cyrl-CS"/>
        </w:rPr>
        <w:t xml:space="preserve"> </w:t>
      </w:r>
      <w:r w:rsidRPr="0094186B">
        <w:rPr>
          <w:rFonts w:eastAsia="Calibri" w:cs="Arial"/>
        </w:rPr>
        <w:t xml:space="preserve">бр. </w:t>
      </w:r>
      <w:r w:rsidRPr="0094186B">
        <w:rPr>
          <w:rFonts w:eastAsia="Calibri" w:cs="Arial"/>
          <w:lang w:val="sr-Cyrl-BA"/>
        </w:rPr>
        <w:t>(број набавке)</w:t>
      </w:r>
      <w:r w:rsidRPr="0094186B">
        <w:rPr>
          <w:rFonts w:eastAsia="Calibri" w:cs="Arial"/>
        </w:rPr>
        <w:t xml:space="preserve"> – </w:t>
      </w:r>
      <w:r w:rsidRPr="0094186B">
        <w:rPr>
          <w:rFonts w:eastAsia="Calibri" w:cs="Arial"/>
          <w:lang w:val="sr-Cyrl-BA"/>
        </w:rPr>
        <w:t>(назив набавке)</w:t>
      </w:r>
      <w:r w:rsidRPr="0094186B">
        <w:rPr>
          <w:rFonts w:eastAsia="Calibri" w:cs="Arial"/>
        </w:rPr>
        <w:t>, наручиоца ЈП „Електропривреда Србије“Београд</w:t>
      </w:r>
    </w:p>
    <w:p w14:paraId="564B3AE9" w14:textId="77777777" w:rsidR="00343A18" w:rsidRPr="0094186B" w:rsidRDefault="00343A18" w:rsidP="00343A18">
      <w:pPr>
        <w:autoSpaceDE w:val="0"/>
        <w:autoSpaceDN w:val="0"/>
        <w:adjustRightInd w:val="0"/>
        <w:spacing w:before="0"/>
        <w:rPr>
          <w:rFonts w:eastAsia="Calibri" w:cs="Arial"/>
        </w:rPr>
      </w:pPr>
    </w:p>
    <w:p w14:paraId="1F1FD30A" w14:textId="77777777" w:rsidR="00343A18" w:rsidRPr="0094186B" w:rsidRDefault="00343A18" w:rsidP="00181E4C">
      <w:pPr>
        <w:numPr>
          <w:ilvl w:val="0"/>
          <w:numId w:val="19"/>
        </w:numPr>
        <w:autoSpaceDE w:val="0"/>
        <w:autoSpaceDN w:val="0"/>
        <w:adjustRightInd w:val="0"/>
        <w:spacing w:before="0"/>
        <w:rPr>
          <w:rFonts w:eastAsia="Calibri" w:cs="Arial"/>
        </w:rPr>
      </w:pPr>
      <w:r w:rsidRPr="0094186B">
        <w:rPr>
          <w:rFonts w:eastAsia="Calibri" w:cs="Arial"/>
        </w:rPr>
        <w:t xml:space="preserve">Сагласан сам да за све </w:t>
      </w:r>
      <w:r w:rsidRPr="0094186B">
        <w:rPr>
          <w:rFonts w:eastAsia="Calibri" w:cs="Arial"/>
          <w:lang w:val="sr-Cyrl-BA"/>
        </w:rPr>
        <w:t>(назив предметног добра)</w:t>
      </w:r>
      <w:r w:rsidRPr="0094186B">
        <w:rPr>
          <w:rFonts w:eastAsia="Calibri" w:cs="Arial"/>
        </w:rPr>
        <w:t xml:space="preserve"> марке/ </w:t>
      </w:r>
      <w:proofErr w:type="gramStart"/>
      <w:r w:rsidRPr="0094186B">
        <w:rPr>
          <w:rFonts w:eastAsia="Calibri" w:cs="Arial"/>
        </w:rPr>
        <w:t>типа :</w:t>
      </w:r>
      <w:proofErr w:type="gramEnd"/>
      <w:r w:rsidRPr="0094186B">
        <w:rPr>
          <w:rFonts w:eastAsia="Calibri" w:cs="Arial"/>
        </w:rPr>
        <w:t xml:space="preserve"> </w:t>
      </w:r>
    </w:p>
    <w:p w14:paraId="22EFEAAB"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________________________________________</w:t>
      </w:r>
      <w:r w:rsidR="0042687E" w:rsidRPr="0094186B">
        <w:rPr>
          <w:rFonts w:eastAsia="Calibri" w:cs="Arial"/>
          <w:bCs/>
        </w:rPr>
        <w:t>___________________________</w:t>
      </w:r>
    </w:p>
    <w:p w14:paraId="690A7943" w14:textId="77777777" w:rsidR="00343A18" w:rsidRPr="0094186B" w:rsidRDefault="00343A18" w:rsidP="00343A18">
      <w:pPr>
        <w:autoSpaceDE w:val="0"/>
        <w:autoSpaceDN w:val="0"/>
        <w:adjustRightInd w:val="0"/>
        <w:spacing w:before="0"/>
        <w:rPr>
          <w:rFonts w:eastAsia="Calibri" w:cs="Arial"/>
          <w:bCs/>
        </w:rPr>
      </w:pPr>
    </w:p>
    <w:p w14:paraId="51DAE2B2"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________________________________________</w:t>
      </w:r>
      <w:r w:rsidR="0042687E" w:rsidRPr="0094186B">
        <w:rPr>
          <w:rFonts w:eastAsia="Calibri" w:cs="Arial"/>
          <w:bCs/>
        </w:rPr>
        <w:t>___________________________</w:t>
      </w:r>
    </w:p>
    <w:p w14:paraId="55379AF5" w14:textId="77777777" w:rsidR="00343A18" w:rsidRPr="0094186B" w:rsidRDefault="00343A18" w:rsidP="00343A18">
      <w:pPr>
        <w:autoSpaceDE w:val="0"/>
        <w:autoSpaceDN w:val="0"/>
        <w:adjustRightInd w:val="0"/>
        <w:spacing w:before="0"/>
        <w:rPr>
          <w:rFonts w:eastAsia="Calibri" w:cs="Arial"/>
          <w:bCs/>
        </w:rPr>
      </w:pPr>
    </w:p>
    <w:p w14:paraId="5140901B"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________________________________________</w:t>
      </w:r>
      <w:r w:rsidR="0042687E" w:rsidRPr="0094186B">
        <w:rPr>
          <w:rFonts w:eastAsia="Calibri" w:cs="Arial"/>
          <w:bCs/>
        </w:rPr>
        <w:t>__________________________</w:t>
      </w:r>
    </w:p>
    <w:p w14:paraId="34E53340" w14:textId="77777777" w:rsidR="00343A18" w:rsidRPr="0094186B" w:rsidRDefault="00343A18" w:rsidP="00343A18">
      <w:pPr>
        <w:autoSpaceDE w:val="0"/>
        <w:autoSpaceDN w:val="0"/>
        <w:adjustRightInd w:val="0"/>
        <w:spacing w:before="0"/>
        <w:rPr>
          <w:rFonts w:eastAsia="Calibri" w:cs="Arial"/>
          <w:bCs/>
        </w:rPr>
      </w:pPr>
    </w:p>
    <w:p w14:paraId="57EBF71D" w14:textId="77777777" w:rsidR="00343A18" w:rsidRPr="0094186B" w:rsidRDefault="00343A18" w:rsidP="00343A18">
      <w:pPr>
        <w:autoSpaceDE w:val="0"/>
        <w:autoSpaceDN w:val="0"/>
        <w:adjustRightInd w:val="0"/>
        <w:spacing w:before="0"/>
        <w:rPr>
          <w:rFonts w:eastAsia="Calibri" w:cs="Arial"/>
        </w:rPr>
      </w:pPr>
      <w:r w:rsidRPr="0094186B">
        <w:rPr>
          <w:rFonts w:eastAsia="Calibri" w:cs="Arial"/>
          <w:bCs/>
        </w:rPr>
        <w:t>________________________________________</w:t>
      </w:r>
      <w:r w:rsidR="0042687E" w:rsidRPr="0094186B">
        <w:rPr>
          <w:rFonts w:eastAsia="Calibri" w:cs="Arial"/>
          <w:bCs/>
        </w:rPr>
        <w:t>___________________________</w:t>
      </w:r>
    </w:p>
    <w:p w14:paraId="1273FDB6" w14:textId="77777777" w:rsidR="00343A18" w:rsidRPr="0094186B" w:rsidRDefault="00343A18" w:rsidP="00343A18">
      <w:pPr>
        <w:autoSpaceDE w:val="0"/>
        <w:autoSpaceDN w:val="0"/>
        <w:adjustRightInd w:val="0"/>
        <w:spacing w:before="0"/>
        <w:jc w:val="center"/>
        <w:rPr>
          <w:rFonts w:eastAsia="Calibri" w:cs="Arial"/>
        </w:rPr>
      </w:pPr>
      <w:r w:rsidRPr="0094186B">
        <w:rPr>
          <w:rFonts w:eastAsia="Calibri" w:cs="Arial"/>
          <w:bCs/>
          <w:i/>
          <w:iCs/>
        </w:rPr>
        <w:t xml:space="preserve">(уписати марку/ тип </w:t>
      </w:r>
      <w:r w:rsidRPr="0094186B">
        <w:rPr>
          <w:rFonts w:eastAsia="Calibri" w:cs="Arial"/>
          <w:bCs/>
        </w:rPr>
        <w:t xml:space="preserve">понуђених </w:t>
      </w:r>
      <w:r w:rsidRPr="0094186B">
        <w:rPr>
          <w:rFonts w:eastAsia="Calibri" w:cs="Arial"/>
          <w:bCs/>
          <w:i/>
          <w:iCs/>
          <w:lang w:val="sr-Cyrl-BA"/>
        </w:rPr>
        <w:t>добара</w:t>
      </w:r>
      <w:r w:rsidRPr="0094186B">
        <w:rPr>
          <w:rFonts w:eastAsia="Calibri" w:cs="Arial"/>
          <w:bCs/>
          <w:i/>
          <w:iCs/>
        </w:rPr>
        <w:t>)</w:t>
      </w:r>
    </w:p>
    <w:p w14:paraId="06D8F15C" w14:textId="77777777" w:rsidR="00343A18" w:rsidRPr="0094186B" w:rsidRDefault="00343A18" w:rsidP="00343A18">
      <w:pPr>
        <w:spacing w:before="0"/>
        <w:rPr>
          <w:rFonts w:eastAsia="Calibri" w:cs="Arial"/>
        </w:rPr>
      </w:pPr>
    </w:p>
    <w:p w14:paraId="4BAFF96A" w14:textId="77777777" w:rsidR="00343A18" w:rsidRPr="0094186B" w:rsidRDefault="00DD7B26" w:rsidP="00343A18">
      <w:pPr>
        <w:spacing w:before="0"/>
        <w:rPr>
          <w:rFonts w:eastAsia="Calibri" w:cs="Arial"/>
        </w:rPr>
      </w:pPr>
      <w:r w:rsidRPr="0094186B">
        <w:rPr>
          <w:rFonts w:eastAsia="Calibri" w:cs="Arial"/>
        </w:rPr>
        <w:t>Г</w:t>
      </w:r>
      <w:r w:rsidR="00343A18" w:rsidRPr="0094186B">
        <w:rPr>
          <w:rFonts w:eastAsia="Calibri" w:cs="Arial"/>
        </w:rPr>
        <w:t>арантни</w:t>
      </w:r>
      <w:r w:rsidRPr="0094186B">
        <w:rPr>
          <w:rFonts w:eastAsia="Calibri" w:cs="Arial"/>
          <w:lang w:val="sr-Cyrl-RS"/>
        </w:rPr>
        <w:t xml:space="preserve"> </w:t>
      </w:r>
      <w:r w:rsidR="00343A18" w:rsidRPr="0094186B">
        <w:rPr>
          <w:rFonts w:eastAsia="Calibri" w:cs="Arial"/>
          <w:lang w:val="sr-Cyrl-CS"/>
        </w:rPr>
        <w:t xml:space="preserve">рок </w:t>
      </w:r>
      <w:r w:rsidR="00343A18" w:rsidRPr="0094186B">
        <w:rPr>
          <w:rFonts w:eastAsia="Calibri" w:cs="Arial"/>
        </w:rPr>
        <w:t xml:space="preserve">траје _______ (минимално </w:t>
      </w:r>
      <w:r w:rsidR="00343A18" w:rsidRPr="0094186B">
        <w:rPr>
          <w:rFonts w:eastAsia="Calibri" w:cs="Arial"/>
          <w:lang w:val="sr-Cyrl-BA"/>
        </w:rPr>
        <w:t>(број месеци)</w:t>
      </w:r>
      <w:r w:rsidR="00343A18" w:rsidRPr="0094186B">
        <w:rPr>
          <w:rFonts w:eastAsia="Calibri" w:cs="Arial"/>
        </w:rPr>
        <w:t>) месеца од дана испоруке.</w:t>
      </w:r>
    </w:p>
    <w:p w14:paraId="39002AAE" w14:textId="77777777" w:rsidR="00343A18" w:rsidRPr="0094186B" w:rsidRDefault="00343A18" w:rsidP="00343A18">
      <w:pPr>
        <w:spacing w:before="0"/>
        <w:rPr>
          <w:rFonts w:eastAsia="Calibri" w:cs="Arial"/>
        </w:rPr>
      </w:pPr>
    </w:p>
    <w:p w14:paraId="56722083" w14:textId="77777777" w:rsidR="00343A18" w:rsidRPr="0094186B" w:rsidRDefault="00343A18" w:rsidP="00343A18">
      <w:pPr>
        <w:autoSpaceDE w:val="0"/>
        <w:autoSpaceDN w:val="0"/>
        <w:adjustRightInd w:val="0"/>
        <w:spacing w:before="0"/>
        <w:rPr>
          <w:rFonts w:cs="Arial"/>
        </w:rPr>
      </w:pPr>
    </w:p>
    <w:p w14:paraId="7356307B" w14:textId="77777777" w:rsidR="00343A18" w:rsidRPr="0094186B"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94186B" w14:paraId="183CC615" w14:textId="77777777" w:rsidTr="00BC01DC">
        <w:trPr>
          <w:jc w:val="center"/>
        </w:trPr>
        <w:tc>
          <w:tcPr>
            <w:tcW w:w="3882" w:type="dxa"/>
          </w:tcPr>
          <w:p w14:paraId="4C8ED84B" w14:textId="77777777" w:rsidR="00343A18" w:rsidRPr="0094186B" w:rsidRDefault="00343A18" w:rsidP="00BC01DC">
            <w:pPr>
              <w:spacing w:before="0"/>
              <w:jc w:val="center"/>
              <w:rPr>
                <w:rFonts w:cs="Arial"/>
              </w:rPr>
            </w:pPr>
            <w:r w:rsidRPr="0094186B">
              <w:rPr>
                <w:rFonts w:cs="Arial"/>
              </w:rPr>
              <w:t>Датум:</w:t>
            </w:r>
          </w:p>
        </w:tc>
        <w:tc>
          <w:tcPr>
            <w:tcW w:w="2127" w:type="dxa"/>
          </w:tcPr>
          <w:p w14:paraId="1F0C8798" w14:textId="77777777" w:rsidR="00343A18" w:rsidRPr="0094186B" w:rsidRDefault="00343A18" w:rsidP="00BC01DC">
            <w:pPr>
              <w:spacing w:before="0"/>
              <w:jc w:val="center"/>
              <w:rPr>
                <w:rFonts w:cs="Arial"/>
                <w:lang w:val="ru-RU"/>
              </w:rPr>
            </w:pPr>
          </w:p>
        </w:tc>
        <w:tc>
          <w:tcPr>
            <w:tcW w:w="4022" w:type="dxa"/>
          </w:tcPr>
          <w:p w14:paraId="3EBA9D99" w14:textId="77777777" w:rsidR="00343A18" w:rsidRPr="0094186B" w:rsidRDefault="00343A18" w:rsidP="00BC01DC">
            <w:pPr>
              <w:spacing w:before="0"/>
              <w:jc w:val="center"/>
              <w:rPr>
                <w:rFonts w:cs="Arial"/>
                <w:lang w:val="ru-RU"/>
              </w:rPr>
            </w:pPr>
            <w:r w:rsidRPr="0094186B">
              <w:rPr>
                <w:rFonts w:cs="Arial"/>
                <w:lang w:val="sr-Cyrl-CS"/>
              </w:rPr>
              <w:t>Произвођач</w:t>
            </w:r>
            <w:r w:rsidRPr="0094186B">
              <w:rPr>
                <w:rFonts w:cs="Arial"/>
                <w:lang w:val="ru-RU"/>
              </w:rPr>
              <w:t>:</w:t>
            </w:r>
          </w:p>
        </w:tc>
      </w:tr>
      <w:tr w:rsidR="00343A18" w:rsidRPr="0094186B" w14:paraId="32A4B1E5" w14:textId="77777777" w:rsidTr="00BC01DC">
        <w:trPr>
          <w:jc w:val="center"/>
        </w:trPr>
        <w:tc>
          <w:tcPr>
            <w:tcW w:w="3882" w:type="dxa"/>
          </w:tcPr>
          <w:p w14:paraId="6E87E2C0" w14:textId="77777777" w:rsidR="00343A18" w:rsidRPr="0094186B" w:rsidRDefault="00343A18" w:rsidP="00BC01DC">
            <w:pPr>
              <w:spacing w:before="0"/>
              <w:jc w:val="center"/>
              <w:rPr>
                <w:rFonts w:cs="Arial"/>
              </w:rPr>
            </w:pPr>
          </w:p>
        </w:tc>
        <w:tc>
          <w:tcPr>
            <w:tcW w:w="2127" w:type="dxa"/>
          </w:tcPr>
          <w:p w14:paraId="6E12D8C2" w14:textId="77777777" w:rsidR="00343A18" w:rsidRPr="0094186B" w:rsidRDefault="00343A18" w:rsidP="00BC01DC">
            <w:pPr>
              <w:spacing w:before="0"/>
              <w:jc w:val="center"/>
              <w:rPr>
                <w:rFonts w:cs="Arial"/>
              </w:rPr>
            </w:pPr>
            <w:r w:rsidRPr="0094186B">
              <w:rPr>
                <w:rFonts w:cs="Arial"/>
              </w:rPr>
              <w:t>М.П.</w:t>
            </w:r>
          </w:p>
        </w:tc>
        <w:tc>
          <w:tcPr>
            <w:tcW w:w="4022" w:type="dxa"/>
          </w:tcPr>
          <w:p w14:paraId="641271CD" w14:textId="77777777" w:rsidR="00343A18" w:rsidRPr="0094186B" w:rsidRDefault="00343A18" w:rsidP="00BC01DC">
            <w:pPr>
              <w:spacing w:before="0"/>
              <w:jc w:val="center"/>
              <w:rPr>
                <w:rFonts w:cs="Arial"/>
                <w:lang w:val="ru-RU"/>
              </w:rPr>
            </w:pPr>
          </w:p>
        </w:tc>
      </w:tr>
      <w:tr w:rsidR="00343A18" w:rsidRPr="0094186B" w14:paraId="32A71265" w14:textId="77777777" w:rsidTr="00BC01DC">
        <w:trPr>
          <w:jc w:val="center"/>
        </w:trPr>
        <w:tc>
          <w:tcPr>
            <w:tcW w:w="3882" w:type="dxa"/>
            <w:tcBorders>
              <w:bottom w:val="single" w:sz="4" w:space="0" w:color="auto"/>
            </w:tcBorders>
          </w:tcPr>
          <w:p w14:paraId="734971A9" w14:textId="77777777" w:rsidR="00343A18" w:rsidRPr="0094186B" w:rsidRDefault="00343A18" w:rsidP="00BC01DC">
            <w:pPr>
              <w:spacing w:before="0"/>
              <w:jc w:val="center"/>
              <w:rPr>
                <w:rFonts w:cs="Arial"/>
              </w:rPr>
            </w:pPr>
          </w:p>
        </w:tc>
        <w:tc>
          <w:tcPr>
            <w:tcW w:w="2127" w:type="dxa"/>
          </w:tcPr>
          <w:p w14:paraId="639A4792" w14:textId="77777777" w:rsidR="00343A18" w:rsidRPr="0094186B" w:rsidRDefault="00343A18" w:rsidP="00BC01DC">
            <w:pPr>
              <w:spacing w:before="0"/>
              <w:jc w:val="center"/>
              <w:rPr>
                <w:rFonts w:cs="Arial"/>
                <w:lang w:val="ru-RU"/>
              </w:rPr>
            </w:pPr>
          </w:p>
        </w:tc>
        <w:tc>
          <w:tcPr>
            <w:tcW w:w="4022" w:type="dxa"/>
            <w:tcBorders>
              <w:bottom w:val="single" w:sz="4" w:space="0" w:color="auto"/>
            </w:tcBorders>
          </w:tcPr>
          <w:p w14:paraId="30B88A86" w14:textId="77777777" w:rsidR="00343A18" w:rsidRPr="0094186B" w:rsidRDefault="00343A18" w:rsidP="00BC01DC">
            <w:pPr>
              <w:spacing w:before="0"/>
              <w:jc w:val="center"/>
              <w:rPr>
                <w:rFonts w:cs="Arial"/>
                <w:lang w:val="ru-RU"/>
              </w:rPr>
            </w:pPr>
          </w:p>
        </w:tc>
      </w:tr>
      <w:tr w:rsidR="00343A18" w:rsidRPr="0094186B" w14:paraId="23335682" w14:textId="77777777" w:rsidTr="00BC01DC">
        <w:trPr>
          <w:trHeight w:val="389"/>
          <w:jc w:val="center"/>
        </w:trPr>
        <w:tc>
          <w:tcPr>
            <w:tcW w:w="3882" w:type="dxa"/>
            <w:tcBorders>
              <w:top w:val="single" w:sz="4" w:space="0" w:color="auto"/>
            </w:tcBorders>
          </w:tcPr>
          <w:p w14:paraId="4E796CC1" w14:textId="77777777" w:rsidR="00343A18" w:rsidRPr="0094186B" w:rsidRDefault="00343A18" w:rsidP="00BC01DC">
            <w:pPr>
              <w:spacing w:before="0"/>
              <w:jc w:val="center"/>
              <w:rPr>
                <w:rFonts w:cs="Arial"/>
              </w:rPr>
            </w:pPr>
          </w:p>
        </w:tc>
        <w:tc>
          <w:tcPr>
            <w:tcW w:w="2127" w:type="dxa"/>
          </w:tcPr>
          <w:p w14:paraId="234E0D91" w14:textId="77777777" w:rsidR="00343A18" w:rsidRPr="0094186B" w:rsidRDefault="00343A18" w:rsidP="00BC01DC">
            <w:pPr>
              <w:spacing w:before="0"/>
              <w:jc w:val="center"/>
              <w:rPr>
                <w:rFonts w:cs="Arial"/>
                <w:lang w:val="ru-RU"/>
              </w:rPr>
            </w:pPr>
          </w:p>
        </w:tc>
        <w:tc>
          <w:tcPr>
            <w:tcW w:w="4022" w:type="dxa"/>
            <w:tcBorders>
              <w:top w:val="single" w:sz="4" w:space="0" w:color="auto"/>
            </w:tcBorders>
          </w:tcPr>
          <w:p w14:paraId="046B4B45" w14:textId="77777777" w:rsidR="00343A18" w:rsidRPr="0094186B" w:rsidRDefault="00343A18" w:rsidP="00BC01DC">
            <w:pPr>
              <w:spacing w:before="0"/>
              <w:jc w:val="center"/>
              <w:rPr>
                <w:rFonts w:cs="Arial"/>
                <w:lang w:val="ru-RU"/>
              </w:rPr>
            </w:pPr>
          </w:p>
        </w:tc>
      </w:tr>
    </w:tbl>
    <w:p w14:paraId="038A74CC" w14:textId="77777777" w:rsidR="00343A18" w:rsidRPr="0094186B" w:rsidRDefault="00343A18" w:rsidP="00343A18">
      <w:pPr>
        <w:tabs>
          <w:tab w:val="left" w:pos="0"/>
          <w:tab w:val="left" w:pos="122"/>
        </w:tabs>
        <w:spacing w:before="0"/>
        <w:contextualSpacing/>
        <w:rPr>
          <w:rFonts w:cs="Arial"/>
          <w:color w:val="00B0F0"/>
          <w:lang w:val="ru-RU"/>
        </w:rPr>
      </w:pPr>
    </w:p>
    <w:p w14:paraId="71AF7918" w14:textId="77777777" w:rsidR="00B740FF" w:rsidRPr="0094186B" w:rsidRDefault="00B740FF" w:rsidP="00343A18">
      <w:pPr>
        <w:tabs>
          <w:tab w:val="left" w:pos="0"/>
          <w:tab w:val="left" w:pos="122"/>
        </w:tabs>
        <w:spacing w:before="0"/>
        <w:contextualSpacing/>
        <w:rPr>
          <w:rFonts w:cs="Arial"/>
          <w:color w:val="00B0F0"/>
          <w:lang w:val="ru-RU"/>
        </w:rPr>
      </w:pPr>
    </w:p>
    <w:p w14:paraId="73C57664" w14:textId="77777777" w:rsidR="000C67B2" w:rsidRPr="0094186B" w:rsidRDefault="000C67B2" w:rsidP="00343A18">
      <w:pPr>
        <w:tabs>
          <w:tab w:val="left" w:pos="0"/>
          <w:tab w:val="left" w:pos="122"/>
        </w:tabs>
        <w:spacing w:before="0"/>
        <w:contextualSpacing/>
        <w:rPr>
          <w:rFonts w:cs="Arial"/>
          <w:color w:val="00B0F0"/>
          <w:lang w:val="ru-RU"/>
        </w:rPr>
      </w:pPr>
    </w:p>
    <w:p w14:paraId="795BD116" w14:textId="77777777" w:rsidR="000C67B2" w:rsidRPr="0094186B" w:rsidRDefault="000C67B2" w:rsidP="00343A18">
      <w:pPr>
        <w:tabs>
          <w:tab w:val="left" w:pos="0"/>
          <w:tab w:val="left" w:pos="122"/>
        </w:tabs>
        <w:spacing w:before="0"/>
        <w:contextualSpacing/>
        <w:rPr>
          <w:rFonts w:cs="Arial"/>
          <w:color w:val="00B0F0"/>
          <w:lang w:val="ru-RU"/>
        </w:rPr>
      </w:pPr>
    </w:p>
    <w:p w14:paraId="79EA2E30" w14:textId="77777777" w:rsidR="004E2AD1" w:rsidRDefault="004E2AD1">
      <w:pPr>
        <w:spacing w:before="0"/>
        <w:jc w:val="left"/>
        <w:rPr>
          <w:rFonts w:cs="Arial"/>
          <w:b/>
        </w:rPr>
      </w:pPr>
      <w:r>
        <w:br w:type="page"/>
      </w:r>
    </w:p>
    <w:p w14:paraId="52713573" w14:textId="7483A8A8" w:rsidR="007E7BB8" w:rsidRPr="0094186B" w:rsidRDefault="007E7BB8" w:rsidP="007E7BB8">
      <w:pPr>
        <w:pStyle w:val="KDObrazac"/>
        <w:spacing w:before="0"/>
        <w:rPr>
          <w:lang w:val="sr-Cyrl-RS"/>
        </w:rPr>
      </w:pPr>
      <w:r w:rsidRPr="0094186B">
        <w:lastRenderedPageBreak/>
        <w:t xml:space="preserve">ОБРАЗАЦ </w:t>
      </w:r>
      <w:r w:rsidR="00994169" w:rsidRPr="0094186B">
        <w:rPr>
          <w:lang w:val="sr-Cyrl-RS"/>
        </w:rPr>
        <w:t>8.</w:t>
      </w:r>
    </w:p>
    <w:p w14:paraId="5C1C4B60" w14:textId="77777777" w:rsidR="007E7BB8" w:rsidRPr="0094186B" w:rsidRDefault="007E7BB8" w:rsidP="007E7BB8">
      <w:pPr>
        <w:spacing w:before="0"/>
        <w:rPr>
          <w:rFonts w:cs="Arial"/>
          <w:lang w:val="sr-Cyrl-CS"/>
        </w:rPr>
      </w:pPr>
    </w:p>
    <w:p w14:paraId="44849078" w14:textId="77777777" w:rsidR="007E7BB8" w:rsidRPr="0094186B" w:rsidRDefault="007E7BB8" w:rsidP="007E7BB8">
      <w:pPr>
        <w:spacing w:before="0"/>
        <w:jc w:val="center"/>
        <w:rPr>
          <w:rFonts w:cs="Arial"/>
          <w:b/>
        </w:rPr>
      </w:pPr>
      <w:r w:rsidRPr="0094186B">
        <w:rPr>
          <w:rFonts w:cs="Arial"/>
          <w:b/>
        </w:rPr>
        <w:t>ОБРАЗАЦ ТРОШКОВА ПРИПРЕМЕ ПОНУДЕ</w:t>
      </w:r>
    </w:p>
    <w:p w14:paraId="2CA72955" w14:textId="77777777" w:rsidR="007E7BB8" w:rsidRPr="0094186B" w:rsidRDefault="00994169" w:rsidP="007E7BB8">
      <w:pPr>
        <w:spacing w:after="120"/>
        <w:jc w:val="center"/>
        <w:rPr>
          <w:rFonts w:cs="Arial"/>
          <w:lang w:val="sr-Cyrl-RS"/>
        </w:rPr>
      </w:pPr>
      <w:r w:rsidRPr="0094186B">
        <w:rPr>
          <w:rFonts w:cs="Arial"/>
        </w:rPr>
        <w:t>за јавну набавку добара</w:t>
      </w:r>
      <w:r w:rsidRPr="0094186B">
        <w:rPr>
          <w:rFonts w:cs="Arial"/>
          <w:lang w:val="sr-Cyrl-RS"/>
        </w:rPr>
        <w:t xml:space="preserve"> са пратећим услугама</w:t>
      </w:r>
      <w:r w:rsidRPr="0094186B">
        <w:rPr>
          <w:rFonts w:cs="Arial"/>
        </w:rPr>
        <w:t>:</w:t>
      </w:r>
      <w:r w:rsidRPr="0094186B">
        <w:rPr>
          <w:rFonts w:cs="Arial"/>
          <w:lang w:val="sr-Cyrl-RS"/>
        </w:rPr>
        <w:t xml:space="preserve"> </w:t>
      </w:r>
      <w:r w:rsidRPr="0094186B">
        <w:rPr>
          <w:rFonts w:cs="Arial"/>
        </w:rPr>
        <w:t xml:space="preserve"> ORACLE лиценце са пратећим услугама</w:t>
      </w:r>
    </w:p>
    <w:p w14:paraId="23E95E46" w14:textId="77777777" w:rsidR="007E7BB8" w:rsidRPr="0094186B" w:rsidRDefault="007E7BB8" w:rsidP="007E7BB8">
      <w:pPr>
        <w:spacing w:after="120"/>
        <w:jc w:val="center"/>
        <w:rPr>
          <w:rFonts w:cs="Arial"/>
          <w:lang w:val="sr-Cyrl-RS"/>
        </w:rPr>
      </w:pPr>
      <w:r w:rsidRPr="0094186B">
        <w:rPr>
          <w:rFonts w:cs="Arial"/>
        </w:rPr>
        <w:t xml:space="preserve">ЈН бр. </w:t>
      </w:r>
      <w:r w:rsidR="00994169" w:rsidRPr="0094186B">
        <w:rPr>
          <w:rFonts w:cs="Arial"/>
          <w:lang w:val="sr-Cyrl-RS"/>
        </w:rPr>
        <w:t>ЈНО/1000/0011/2017</w:t>
      </w:r>
    </w:p>
    <w:p w14:paraId="4AD26657" w14:textId="77777777" w:rsidR="007E7BB8" w:rsidRPr="0094186B" w:rsidRDefault="007E7BB8" w:rsidP="007E7BB8">
      <w:pPr>
        <w:tabs>
          <w:tab w:val="left" w:pos="0"/>
        </w:tabs>
        <w:rPr>
          <w:rFonts w:cs="Arial"/>
          <w:lang w:val="ru-RU"/>
        </w:rPr>
      </w:pPr>
      <w:r w:rsidRPr="0094186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4ACF951" w14:textId="77777777" w:rsidR="007E7BB8" w:rsidRPr="0094186B" w:rsidRDefault="007E7BB8" w:rsidP="007E7BB8">
      <w:pPr>
        <w:tabs>
          <w:tab w:val="left" w:pos="0"/>
        </w:tabs>
        <w:jc w:val="center"/>
        <w:rPr>
          <w:rFonts w:cs="Arial"/>
          <w:lang w:val="ru-RU"/>
        </w:rPr>
      </w:pPr>
      <w:r w:rsidRPr="0094186B">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4186B" w14:paraId="55E86041" w14:textId="77777777" w:rsidTr="00BE2EA9">
        <w:trPr>
          <w:trHeight w:val="734"/>
          <w:tblCellSpacing w:w="20" w:type="dxa"/>
        </w:trPr>
        <w:tc>
          <w:tcPr>
            <w:tcW w:w="5323" w:type="dxa"/>
            <w:shd w:val="clear" w:color="auto" w:fill="auto"/>
            <w:vAlign w:val="center"/>
          </w:tcPr>
          <w:p w14:paraId="7AE54681" w14:textId="77777777" w:rsidR="007E7BB8" w:rsidRPr="0094186B" w:rsidRDefault="007E7BB8" w:rsidP="00BE2EA9">
            <w:pPr>
              <w:rPr>
                <w:rFonts w:cs="Arial"/>
                <w:color w:val="00B0F0"/>
                <w:lang w:val="ru-RU"/>
              </w:rPr>
            </w:pPr>
            <w:r w:rsidRPr="0094186B">
              <w:rPr>
                <w:rFonts w:cs="Arial"/>
                <w:color w:val="00B0F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8CEB7E7" w14:textId="77777777" w:rsidR="007E7BB8" w:rsidRPr="0094186B" w:rsidRDefault="007E7BB8" w:rsidP="00BE2EA9">
            <w:pPr>
              <w:rPr>
                <w:rFonts w:cs="Arial"/>
                <w:lang w:val="ru-RU"/>
              </w:rPr>
            </w:pPr>
          </w:p>
          <w:p w14:paraId="3D71E844" w14:textId="77777777" w:rsidR="007E7BB8" w:rsidRPr="0094186B" w:rsidRDefault="007E7BB8" w:rsidP="007E7BB8">
            <w:pPr>
              <w:rPr>
                <w:rFonts w:cs="Arial"/>
              </w:rPr>
            </w:pPr>
            <w:r w:rsidRPr="0094186B">
              <w:rPr>
                <w:rFonts w:cs="Arial"/>
              </w:rPr>
              <w:t xml:space="preserve">__________ динара </w:t>
            </w:r>
          </w:p>
        </w:tc>
      </w:tr>
      <w:tr w:rsidR="007E7BB8" w:rsidRPr="0094186B" w14:paraId="180F93C8" w14:textId="77777777" w:rsidTr="00BE2EA9">
        <w:trPr>
          <w:trHeight w:val="749"/>
          <w:tblCellSpacing w:w="20" w:type="dxa"/>
        </w:trPr>
        <w:tc>
          <w:tcPr>
            <w:tcW w:w="5323" w:type="dxa"/>
            <w:shd w:val="clear" w:color="auto" w:fill="auto"/>
            <w:vAlign w:val="center"/>
          </w:tcPr>
          <w:p w14:paraId="4EC17880" w14:textId="77777777" w:rsidR="007E7BB8" w:rsidRPr="0094186B" w:rsidRDefault="007E7BB8" w:rsidP="00BE2EA9">
            <w:pPr>
              <w:jc w:val="center"/>
              <w:rPr>
                <w:rFonts w:cs="Arial"/>
                <w:color w:val="00B0F0"/>
              </w:rPr>
            </w:pPr>
            <w:r w:rsidRPr="0094186B">
              <w:rPr>
                <w:rFonts w:cs="Arial"/>
                <w:color w:val="00B0F0"/>
              </w:rPr>
              <w:t>трошкови прибављања средстава обезбеђења</w:t>
            </w:r>
          </w:p>
        </w:tc>
        <w:tc>
          <w:tcPr>
            <w:tcW w:w="4260" w:type="dxa"/>
            <w:shd w:val="clear" w:color="auto" w:fill="auto"/>
          </w:tcPr>
          <w:p w14:paraId="6F38AD00" w14:textId="77777777" w:rsidR="007E7BB8" w:rsidRPr="0094186B" w:rsidRDefault="007E7BB8" w:rsidP="00BE2EA9">
            <w:pPr>
              <w:rPr>
                <w:rFonts w:cs="Arial"/>
              </w:rPr>
            </w:pPr>
          </w:p>
          <w:p w14:paraId="6C51C56B" w14:textId="77777777" w:rsidR="007E7BB8" w:rsidRPr="0094186B" w:rsidRDefault="007E7BB8" w:rsidP="007E7BB8">
            <w:pPr>
              <w:rPr>
                <w:rFonts w:cs="Arial"/>
              </w:rPr>
            </w:pPr>
            <w:r w:rsidRPr="0094186B">
              <w:rPr>
                <w:rFonts w:cs="Arial"/>
              </w:rPr>
              <w:t xml:space="preserve">__________ динара </w:t>
            </w:r>
          </w:p>
        </w:tc>
      </w:tr>
      <w:tr w:rsidR="007E7BB8" w:rsidRPr="0094186B" w14:paraId="7674626A" w14:textId="77777777" w:rsidTr="00BE2EA9">
        <w:trPr>
          <w:trHeight w:val="307"/>
          <w:tblCellSpacing w:w="20" w:type="dxa"/>
        </w:trPr>
        <w:tc>
          <w:tcPr>
            <w:tcW w:w="5323" w:type="dxa"/>
            <w:shd w:val="clear" w:color="auto" w:fill="auto"/>
            <w:vAlign w:val="center"/>
          </w:tcPr>
          <w:p w14:paraId="28A52784" w14:textId="77777777" w:rsidR="007E7BB8" w:rsidRPr="0094186B" w:rsidRDefault="007E7BB8" w:rsidP="00BE2EA9">
            <w:pPr>
              <w:jc w:val="center"/>
              <w:rPr>
                <w:rFonts w:cs="Arial"/>
              </w:rPr>
            </w:pPr>
            <w:r w:rsidRPr="0094186B">
              <w:rPr>
                <w:rFonts w:cs="Arial"/>
              </w:rPr>
              <w:t>Укупни трошкови без ПДВ</w:t>
            </w:r>
          </w:p>
        </w:tc>
        <w:tc>
          <w:tcPr>
            <w:tcW w:w="4260" w:type="dxa"/>
            <w:shd w:val="clear" w:color="auto" w:fill="auto"/>
          </w:tcPr>
          <w:p w14:paraId="62E9ADD8" w14:textId="77777777" w:rsidR="007E7BB8" w:rsidRPr="0094186B" w:rsidRDefault="007E7BB8" w:rsidP="00BE2EA9">
            <w:pPr>
              <w:rPr>
                <w:rFonts w:cs="Arial"/>
              </w:rPr>
            </w:pPr>
          </w:p>
          <w:p w14:paraId="39BF2ED5" w14:textId="77777777" w:rsidR="007E7BB8" w:rsidRPr="0094186B" w:rsidRDefault="007E7BB8" w:rsidP="00BE2EA9">
            <w:pPr>
              <w:rPr>
                <w:rFonts w:cs="Arial"/>
              </w:rPr>
            </w:pPr>
            <w:r w:rsidRPr="0094186B">
              <w:rPr>
                <w:rFonts w:cs="Arial"/>
              </w:rPr>
              <w:t>__________ динара</w:t>
            </w:r>
          </w:p>
        </w:tc>
      </w:tr>
      <w:tr w:rsidR="007E7BB8" w:rsidRPr="0094186B" w14:paraId="5250622B" w14:textId="77777777" w:rsidTr="00BE2EA9">
        <w:trPr>
          <w:trHeight w:val="433"/>
          <w:tblCellSpacing w:w="20" w:type="dxa"/>
        </w:trPr>
        <w:tc>
          <w:tcPr>
            <w:tcW w:w="5323" w:type="dxa"/>
            <w:shd w:val="clear" w:color="auto" w:fill="auto"/>
            <w:vAlign w:val="center"/>
          </w:tcPr>
          <w:p w14:paraId="69F06FD2" w14:textId="77777777" w:rsidR="007E7BB8" w:rsidRPr="0094186B" w:rsidRDefault="007E7BB8" w:rsidP="00BE2EA9">
            <w:pPr>
              <w:autoSpaceDE w:val="0"/>
              <w:autoSpaceDN w:val="0"/>
              <w:adjustRightInd w:val="0"/>
              <w:jc w:val="center"/>
              <w:rPr>
                <w:rFonts w:cs="Arial"/>
              </w:rPr>
            </w:pPr>
            <w:r w:rsidRPr="0094186B">
              <w:rPr>
                <w:rFonts w:cs="Arial"/>
              </w:rPr>
              <w:t>ПДВ</w:t>
            </w:r>
          </w:p>
        </w:tc>
        <w:tc>
          <w:tcPr>
            <w:tcW w:w="4260" w:type="dxa"/>
            <w:shd w:val="clear" w:color="auto" w:fill="auto"/>
          </w:tcPr>
          <w:p w14:paraId="47FEBA1C" w14:textId="77777777" w:rsidR="007E7BB8" w:rsidRPr="0094186B" w:rsidRDefault="007E7BB8" w:rsidP="00BE2EA9">
            <w:pPr>
              <w:rPr>
                <w:rFonts w:cs="Arial"/>
              </w:rPr>
            </w:pPr>
          </w:p>
          <w:p w14:paraId="12369074" w14:textId="77777777" w:rsidR="007E7BB8" w:rsidRPr="0094186B" w:rsidRDefault="007E7BB8" w:rsidP="00BE2EA9">
            <w:pPr>
              <w:rPr>
                <w:rFonts w:cs="Arial"/>
              </w:rPr>
            </w:pPr>
            <w:r w:rsidRPr="0094186B">
              <w:rPr>
                <w:rFonts w:cs="Arial"/>
              </w:rPr>
              <w:t>__________ динара</w:t>
            </w:r>
          </w:p>
        </w:tc>
      </w:tr>
      <w:tr w:rsidR="007E7BB8" w:rsidRPr="0094186B" w14:paraId="37B47479" w14:textId="77777777" w:rsidTr="00BE2EA9">
        <w:trPr>
          <w:trHeight w:val="190"/>
          <w:tblCellSpacing w:w="20" w:type="dxa"/>
        </w:trPr>
        <w:tc>
          <w:tcPr>
            <w:tcW w:w="5323" w:type="dxa"/>
            <w:shd w:val="clear" w:color="auto" w:fill="auto"/>
          </w:tcPr>
          <w:p w14:paraId="70D2F604" w14:textId="77777777" w:rsidR="007E7BB8" w:rsidRPr="0094186B" w:rsidRDefault="007E7BB8" w:rsidP="00BE2EA9">
            <w:pPr>
              <w:jc w:val="center"/>
              <w:rPr>
                <w:rFonts w:cs="Arial"/>
              </w:rPr>
            </w:pPr>
          </w:p>
          <w:p w14:paraId="6834F4F5" w14:textId="77777777" w:rsidR="007E7BB8" w:rsidRPr="0094186B" w:rsidRDefault="007E7BB8" w:rsidP="00BE2EA9">
            <w:pPr>
              <w:jc w:val="center"/>
              <w:rPr>
                <w:rFonts w:cs="Arial"/>
              </w:rPr>
            </w:pPr>
            <w:r w:rsidRPr="0094186B">
              <w:rPr>
                <w:rFonts w:cs="Arial"/>
              </w:rPr>
              <w:t>Укупни  трошкови са ПДВ</w:t>
            </w:r>
          </w:p>
        </w:tc>
        <w:tc>
          <w:tcPr>
            <w:tcW w:w="4260" w:type="dxa"/>
            <w:shd w:val="clear" w:color="auto" w:fill="auto"/>
          </w:tcPr>
          <w:p w14:paraId="52A63E6F" w14:textId="77777777" w:rsidR="007E7BB8" w:rsidRPr="0094186B" w:rsidRDefault="007E7BB8" w:rsidP="00BE2EA9">
            <w:pPr>
              <w:rPr>
                <w:rFonts w:cs="Arial"/>
              </w:rPr>
            </w:pPr>
          </w:p>
          <w:p w14:paraId="4EB60396" w14:textId="77777777" w:rsidR="007E7BB8" w:rsidRPr="0094186B" w:rsidRDefault="007E7BB8" w:rsidP="00BE2EA9">
            <w:pPr>
              <w:rPr>
                <w:rFonts w:cs="Arial"/>
              </w:rPr>
            </w:pPr>
            <w:r w:rsidRPr="0094186B">
              <w:rPr>
                <w:rFonts w:cs="Arial"/>
              </w:rPr>
              <w:t>__________ динара</w:t>
            </w:r>
          </w:p>
        </w:tc>
      </w:tr>
    </w:tbl>
    <w:p w14:paraId="20E51DC6" w14:textId="77777777" w:rsidR="007E7BB8" w:rsidRPr="0094186B" w:rsidRDefault="007E7BB8" w:rsidP="007E7BB8">
      <w:pPr>
        <w:tabs>
          <w:tab w:val="left" w:pos="0"/>
        </w:tabs>
        <w:rPr>
          <w:rFonts w:cs="Arial"/>
          <w:lang w:val="ru-RU"/>
        </w:rPr>
      </w:pPr>
      <w:r w:rsidRPr="0094186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0B40A47" w14:textId="77777777" w:rsidR="007E7BB8" w:rsidRPr="0094186B"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4186B" w14:paraId="5AB32664" w14:textId="77777777" w:rsidTr="00BE2EA9">
        <w:trPr>
          <w:jc w:val="center"/>
        </w:trPr>
        <w:tc>
          <w:tcPr>
            <w:tcW w:w="3882" w:type="dxa"/>
          </w:tcPr>
          <w:p w14:paraId="65FAF4FF" w14:textId="77777777" w:rsidR="007E7BB8" w:rsidRPr="0094186B" w:rsidRDefault="007E7BB8" w:rsidP="00BE2EA9">
            <w:pPr>
              <w:spacing w:before="0"/>
              <w:jc w:val="center"/>
              <w:rPr>
                <w:rFonts w:cs="Arial"/>
              </w:rPr>
            </w:pPr>
            <w:r w:rsidRPr="0094186B">
              <w:rPr>
                <w:rFonts w:cs="Arial"/>
              </w:rPr>
              <w:t>Датум:</w:t>
            </w:r>
          </w:p>
        </w:tc>
        <w:tc>
          <w:tcPr>
            <w:tcW w:w="2127" w:type="dxa"/>
          </w:tcPr>
          <w:p w14:paraId="6795C51C" w14:textId="77777777" w:rsidR="007E7BB8" w:rsidRPr="0094186B" w:rsidRDefault="007E7BB8" w:rsidP="00BE2EA9">
            <w:pPr>
              <w:spacing w:before="0"/>
              <w:jc w:val="center"/>
              <w:rPr>
                <w:rFonts w:cs="Arial"/>
                <w:lang w:val="ru-RU"/>
              </w:rPr>
            </w:pPr>
          </w:p>
        </w:tc>
        <w:tc>
          <w:tcPr>
            <w:tcW w:w="4022" w:type="dxa"/>
          </w:tcPr>
          <w:p w14:paraId="77B7A147" w14:textId="77777777" w:rsidR="007E7BB8" w:rsidRPr="0094186B" w:rsidRDefault="007E7BB8" w:rsidP="00BE2EA9">
            <w:pPr>
              <w:spacing w:before="0"/>
              <w:jc w:val="center"/>
              <w:rPr>
                <w:rFonts w:cs="Arial"/>
                <w:lang w:val="sr-Cyrl-CS"/>
              </w:rPr>
            </w:pPr>
            <w:r w:rsidRPr="0094186B">
              <w:rPr>
                <w:rFonts w:cs="Arial"/>
                <w:lang w:val="sr-Cyrl-CS"/>
              </w:rPr>
              <w:t>П</w:t>
            </w:r>
            <w:r w:rsidRPr="0094186B">
              <w:rPr>
                <w:rFonts w:cs="Arial"/>
              </w:rPr>
              <w:t>онуђач</w:t>
            </w:r>
          </w:p>
        </w:tc>
      </w:tr>
      <w:tr w:rsidR="007E7BB8" w:rsidRPr="0094186B" w14:paraId="26C1BAA7" w14:textId="77777777" w:rsidTr="00BE2EA9">
        <w:trPr>
          <w:jc w:val="center"/>
        </w:trPr>
        <w:tc>
          <w:tcPr>
            <w:tcW w:w="3882" w:type="dxa"/>
          </w:tcPr>
          <w:p w14:paraId="25D49F13" w14:textId="77777777" w:rsidR="007E7BB8" w:rsidRPr="0094186B" w:rsidRDefault="007E7BB8" w:rsidP="00BE2EA9">
            <w:pPr>
              <w:spacing w:before="0"/>
              <w:jc w:val="center"/>
              <w:rPr>
                <w:rFonts w:cs="Arial"/>
              </w:rPr>
            </w:pPr>
          </w:p>
        </w:tc>
        <w:tc>
          <w:tcPr>
            <w:tcW w:w="2127" w:type="dxa"/>
          </w:tcPr>
          <w:p w14:paraId="68E76016" w14:textId="77777777" w:rsidR="007E7BB8" w:rsidRPr="0094186B" w:rsidRDefault="007E7BB8" w:rsidP="00BE2EA9">
            <w:pPr>
              <w:spacing w:before="0"/>
              <w:jc w:val="center"/>
              <w:rPr>
                <w:rFonts w:cs="Arial"/>
              </w:rPr>
            </w:pPr>
            <w:r w:rsidRPr="0094186B">
              <w:rPr>
                <w:rFonts w:cs="Arial"/>
              </w:rPr>
              <w:t>М.П.</w:t>
            </w:r>
          </w:p>
        </w:tc>
        <w:tc>
          <w:tcPr>
            <w:tcW w:w="4022" w:type="dxa"/>
          </w:tcPr>
          <w:p w14:paraId="0F5E1113" w14:textId="77777777" w:rsidR="007E7BB8" w:rsidRPr="0094186B" w:rsidRDefault="007E7BB8" w:rsidP="00BE2EA9">
            <w:pPr>
              <w:spacing w:before="0"/>
              <w:jc w:val="center"/>
              <w:rPr>
                <w:rFonts w:cs="Arial"/>
                <w:lang w:val="ru-RU"/>
              </w:rPr>
            </w:pPr>
          </w:p>
        </w:tc>
      </w:tr>
      <w:tr w:rsidR="007E7BB8" w:rsidRPr="0094186B" w14:paraId="1B66BAE8" w14:textId="77777777" w:rsidTr="00BE2EA9">
        <w:trPr>
          <w:jc w:val="center"/>
        </w:trPr>
        <w:tc>
          <w:tcPr>
            <w:tcW w:w="3882" w:type="dxa"/>
            <w:tcBorders>
              <w:bottom w:val="single" w:sz="4" w:space="0" w:color="auto"/>
            </w:tcBorders>
          </w:tcPr>
          <w:p w14:paraId="71226DB5" w14:textId="77777777" w:rsidR="007E7BB8" w:rsidRPr="0094186B" w:rsidRDefault="007E7BB8" w:rsidP="00BE2EA9">
            <w:pPr>
              <w:spacing w:before="0"/>
              <w:jc w:val="center"/>
              <w:rPr>
                <w:rFonts w:cs="Arial"/>
              </w:rPr>
            </w:pPr>
          </w:p>
        </w:tc>
        <w:tc>
          <w:tcPr>
            <w:tcW w:w="2127" w:type="dxa"/>
          </w:tcPr>
          <w:p w14:paraId="50D7BF2D" w14:textId="77777777" w:rsidR="007E7BB8" w:rsidRPr="0094186B" w:rsidRDefault="007E7BB8" w:rsidP="00BE2EA9">
            <w:pPr>
              <w:spacing w:before="0"/>
              <w:jc w:val="center"/>
              <w:rPr>
                <w:rFonts w:cs="Arial"/>
                <w:lang w:val="ru-RU"/>
              </w:rPr>
            </w:pPr>
          </w:p>
        </w:tc>
        <w:tc>
          <w:tcPr>
            <w:tcW w:w="4022" w:type="dxa"/>
            <w:tcBorders>
              <w:bottom w:val="single" w:sz="4" w:space="0" w:color="auto"/>
            </w:tcBorders>
          </w:tcPr>
          <w:p w14:paraId="7FCDF617" w14:textId="77777777" w:rsidR="007E7BB8" w:rsidRPr="0094186B" w:rsidRDefault="007E7BB8" w:rsidP="00BE2EA9">
            <w:pPr>
              <w:spacing w:before="0"/>
              <w:jc w:val="center"/>
              <w:rPr>
                <w:rFonts w:cs="Arial"/>
                <w:lang w:val="ru-RU"/>
              </w:rPr>
            </w:pPr>
          </w:p>
        </w:tc>
      </w:tr>
      <w:tr w:rsidR="007E7BB8" w:rsidRPr="0094186B" w14:paraId="29939B36" w14:textId="77777777" w:rsidTr="00BE2EA9">
        <w:trPr>
          <w:trHeight w:val="389"/>
          <w:jc w:val="center"/>
        </w:trPr>
        <w:tc>
          <w:tcPr>
            <w:tcW w:w="3882" w:type="dxa"/>
            <w:tcBorders>
              <w:top w:val="single" w:sz="4" w:space="0" w:color="auto"/>
            </w:tcBorders>
          </w:tcPr>
          <w:p w14:paraId="4F1D1525" w14:textId="77777777" w:rsidR="007E7BB8" w:rsidRPr="0094186B" w:rsidRDefault="007E7BB8" w:rsidP="00BE2EA9">
            <w:pPr>
              <w:spacing w:before="0"/>
              <w:jc w:val="center"/>
              <w:rPr>
                <w:rFonts w:cs="Arial"/>
              </w:rPr>
            </w:pPr>
          </w:p>
        </w:tc>
        <w:tc>
          <w:tcPr>
            <w:tcW w:w="2127" w:type="dxa"/>
          </w:tcPr>
          <w:p w14:paraId="29C1157E" w14:textId="77777777" w:rsidR="007E7BB8" w:rsidRPr="0094186B" w:rsidRDefault="007E7BB8" w:rsidP="00BE2EA9">
            <w:pPr>
              <w:spacing w:before="0"/>
              <w:jc w:val="center"/>
              <w:rPr>
                <w:rFonts w:cs="Arial"/>
                <w:lang w:val="ru-RU"/>
              </w:rPr>
            </w:pPr>
          </w:p>
        </w:tc>
        <w:tc>
          <w:tcPr>
            <w:tcW w:w="4022" w:type="dxa"/>
            <w:tcBorders>
              <w:top w:val="single" w:sz="4" w:space="0" w:color="auto"/>
            </w:tcBorders>
          </w:tcPr>
          <w:p w14:paraId="6F624F93" w14:textId="77777777" w:rsidR="007E7BB8" w:rsidRPr="0094186B" w:rsidRDefault="007E7BB8" w:rsidP="00BE2EA9">
            <w:pPr>
              <w:spacing w:before="0"/>
              <w:jc w:val="center"/>
              <w:rPr>
                <w:rFonts w:cs="Arial"/>
                <w:lang w:val="ru-RU"/>
              </w:rPr>
            </w:pPr>
          </w:p>
        </w:tc>
      </w:tr>
    </w:tbl>
    <w:p w14:paraId="1EB6342C" w14:textId="77777777" w:rsidR="007E7BB8" w:rsidRPr="0094186B" w:rsidRDefault="007E7BB8" w:rsidP="007E7BB8">
      <w:pPr>
        <w:tabs>
          <w:tab w:val="left" w:pos="0"/>
        </w:tabs>
        <w:spacing w:before="0"/>
        <w:rPr>
          <w:rFonts w:cs="Arial"/>
          <w:b/>
          <w:i/>
          <w:lang w:val="ru-RU"/>
        </w:rPr>
      </w:pPr>
      <w:r w:rsidRPr="0094186B">
        <w:rPr>
          <w:rFonts w:cs="Arial"/>
          <w:b/>
          <w:i/>
          <w:lang w:val="ru-RU"/>
        </w:rPr>
        <w:t>Напомена:</w:t>
      </w:r>
    </w:p>
    <w:p w14:paraId="4EFC2F62" w14:textId="77777777" w:rsidR="007E7BB8" w:rsidRPr="0094186B" w:rsidRDefault="007E7BB8" w:rsidP="007E7BB8">
      <w:pPr>
        <w:spacing w:before="0"/>
        <w:rPr>
          <w:rFonts w:cs="Arial"/>
          <w:i/>
          <w:lang w:val="ru-RU"/>
        </w:rPr>
      </w:pPr>
      <w:r w:rsidRPr="0094186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BB2B3AB" w14:textId="77777777" w:rsidR="007E7BB8" w:rsidRPr="0094186B" w:rsidRDefault="007E7BB8" w:rsidP="007E7BB8">
      <w:pPr>
        <w:tabs>
          <w:tab w:val="left" w:pos="0"/>
        </w:tabs>
        <w:spacing w:before="0"/>
        <w:rPr>
          <w:rFonts w:cs="Arial"/>
          <w:i/>
          <w:lang w:val="ru-RU"/>
        </w:rPr>
      </w:pPr>
      <w:r w:rsidRPr="0094186B">
        <w:rPr>
          <w:rFonts w:cs="Arial"/>
          <w:i/>
        </w:rPr>
        <w:t>-</w:t>
      </w:r>
      <w:r w:rsidRPr="0094186B">
        <w:rPr>
          <w:rFonts w:cs="Arial"/>
          <w:i/>
          <w:lang w:val="sr-Latn-CS"/>
        </w:rPr>
        <w:t>остале трошкове припреме и подношења понуде</w:t>
      </w:r>
      <w:r w:rsidRPr="0094186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A384A1" w14:textId="77777777" w:rsidR="007E7BB8" w:rsidRPr="0094186B" w:rsidRDefault="007E7BB8" w:rsidP="007E7BB8">
      <w:pPr>
        <w:spacing w:before="0"/>
        <w:rPr>
          <w:rFonts w:cs="Arial"/>
          <w:i/>
          <w:lang w:val="ru-RU"/>
        </w:rPr>
      </w:pPr>
      <w:r w:rsidRPr="0094186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92408B5" w14:textId="77777777" w:rsidR="007E7BB8" w:rsidRPr="0094186B" w:rsidRDefault="007E7BB8" w:rsidP="007E7BB8">
      <w:pPr>
        <w:pStyle w:val="KDKomentar"/>
        <w:spacing w:before="0"/>
        <w:rPr>
          <w:rFonts w:eastAsia="TimesNewRomanPS-BoldMT" w:cs="Arial"/>
          <w:color w:val="auto"/>
          <w:sz w:val="22"/>
          <w:szCs w:val="22"/>
        </w:rPr>
      </w:pPr>
      <w:r w:rsidRPr="0094186B">
        <w:rPr>
          <w:rFonts w:eastAsia="TimesNewRomanPS-BoldMT" w:cs="Arial"/>
          <w:color w:val="auto"/>
          <w:sz w:val="22"/>
          <w:szCs w:val="22"/>
        </w:rPr>
        <w:t xml:space="preserve">-Уколико </w:t>
      </w:r>
      <w:r w:rsidRPr="0094186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186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66EB0AA" w14:textId="77777777" w:rsidR="00925E05" w:rsidRPr="0094186B" w:rsidRDefault="007E7BB8" w:rsidP="00925E05">
      <w:pPr>
        <w:pStyle w:val="KDObrazac"/>
        <w:spacing w:before="0"/>
        <w:rPr>
          <w:lang w:val="sr-Cyrl-RS"/>
        </w:rPr>
      </w:pPr>
      <w:r w:rsidRPr="0094186B">
        <w:rPr>
          <w:lang w:val="sr-Latn-CS"/>
        </w:rPr>
        <w:br w:type="page"/>
      </w:r>
      <w:r w:rsidR="00925E05" w:rsidRPr="0094186B">
        <w:rPr>
          <w:lang w:val="sr-Cyrl-RS"/>
        </w:rPr>
        <w:lastRenderedPageBreak/>
        <w:t xml:space="preserve">ПРИЛОГ </w:t>
      </w:r>
      <w:r w:rsidR="00994169" w:rsidRPr="0094186B">
        <w:rPr>
          <w:lang w:val="sr-Cyrl-RS"/>
        </w:rPr>
        <w:t>1.</w:t>
      </w:r>
    </w:p>
    <w:p w14:paraId="1F7C4A58" w14:textId="77777777" w:rsidR="00932668" w:rsidRPr="0094186B" w:rsidRDefault="00932668" w:rsidP="00932668">
      <w:pPr>
        <w:pStyle w:val="NoSpacing"/>
        <w:suppressAutoHyphens w:val="0"/>
        <w:spacing w:before="0"/>
        <w:jc w:val="center"/>
        <w:rPr>
          <w:rFonts w:cs="Arial"/>
          <w:sz w:val="22"/>
          <w:szCs w:val="22"/>
          <w:lang w:val="sr-Latn-CS"/>
        </w:rPr>
      </w:pPr>
    </w:p>
    <w:p w14:paraId="7E3CCA9C" w14:textId="77777777" w:rsidR="00932668" w:rsidRPr="0094186B" w:rsidRDefault="00932668" w:rsidP="00932668">
      <w:pPr>
        <w:pStyle w:val="NoSpacing"/>
        <w:suppressAutoHyphens w:val="0"/>
        <w:spacing w:before="0"/>
        <w:jc w:val="center"/>
        <w:rPr>
          <w:rFonts w:cs="Arial"/>
          <w:sz w:val="22"/>
          <w:szCs w:val="22"/>
          <w:lang w:val="sr-Latn-CS"/>
        </w:rPr>
      </w:pPr>
    </w:p>
    <w:p w14:paraId="7D35CF29" w14:textId="77777777" w:rsidR="00932668" w:rsidRPr="0094186B" w:rsidRDefault="00932668" w:rsidP="00932668">
      <w:pPr>
        <w:pStyle w:val="NoSpacing"/>
        <w:suppressAutoHyphens w:val="0"/>
        <w:spacing w:before="0"/>
        <w:jc w:val="center"/>
        <w:rPr>
          <w:rFonts w:cs="Arial"/>
          <w:b/>
          <w:sz w:val="22"/>
          <w:szCs w:val="22"/>
        </w:rPr>
      </w:pPr>
      <w:r w:rsidRPr="0094186B">
        <w:rPr>
          <w:rFonts w:cs="Arial"/>
          <w:b/>
          <w:sz w:val="22"/>
          <w:szCs w:val="22"/>
        </w:rPr>
        <w:t>СПОРАЗУМ  УЧЕСНИКА ЗАЈЕДНИЧКЕ ПОНУДЕ</w:t>
      </w:r>
    </w:p>
    <w:p w14:paraId="145947EA" w14:textId="77777777" w:rsidR="00932668" w:rsidRPr="0094186B" w:rsidRDefault="00932668" w:rsidP="00932668">
      <w:pPr>
        <w:pStyle w:val="NoSpacing"/>
        <w:suppressAutoHyphens w:val="0"/>
        <w:spacing w:before="0"/>
        <w:jc w:val="center"/>
        <w:rPr>
          <w:rFonts w:cs="Arial"/>
          <w:b/>
          <w:sz w:val="22"/>
          <w:szCs w:val="22"/>
        </w:rPr>
      </w:pPr>
    </w:p>
    <w:p w14:paraId="4028A4C3" w14:textId="77777777" w:rsidR="00932668" w:rsidRPr="0094186B" w:rsidRDefault="00932668" w:rsidP="00932668">
      <w:pPr>
        <w:pStyle w:val="NoSpacing"/>
        <w:rPr>
          <w:rFonts w:cs="Arial"/>
          <w:i/>
          <w:sz w:val="22"/>
          <w:szCs w:val="22"/>
        </w:rPr>
      </w:pPr>
      <w:r w:rsidRPr="0094186B">
        <w:rPr>
          <w:rFonts w:cs="Arial"/>
          <w:i/>
          <w:sz w:val="22"/>
          <w:szCs w:val="22"/>
        </w:rPr>
        <w:t xml:space="preserve">На основу члана 81. Закона о јавним набавкама </w:t>
      </w:r>
      <w:r w:rsidRPr="0094186B">
        <w:rPr>
          <w:rFonts w:eastAsia="TimesNewRomanPSMT" w:cs="Arial"/>
          <w:i/>
          <w:sz w:val="22"/>
          <w:szCs w:val="22"/>
          <w:lang w:val="ru-RU" w:eastAsia="en-US"/>
        </w:rPr>
        <w:t xml:space="preserve">(„Сл. </w:t>
      </w:r>
      <w:r w:rsidRPr="0094186B">
        <w:rPr>
          <w:rFonts w:eastAsia="TimesNewRomanPSMT" w:cs="Arial"/>
          <w:i/>
          <w:sz w:val="22"/>
          <w:szCs w:val="22"/>
          <w:lang w:val="sr-Cyrl-RS" w:eastAsia="en-US"/>
        </w:rPr>
        <w:t>г</w:t>
      </w:r>
      <w:r w:rsidRPr="0094186B">
        <w:rPr>
          <w:rFonts w:eastAsia="TimesNewRomanPSMT" w:cs="Arial"/>
          <w:i/>
          <w:sz w:val="22"/>
          <w:szCs w:val="22"/>
          <w:lang w:val="ru-RU" w:eastAsia="en-US"/>
        </w:rPr>
        <w:t>ласник РС” бр. 1</w:t>
      </w:r>
      <w:r w:rsidRPr="0094186B">
        <w:rPr>
          <w:rFonts w:eastAsia="TimesNewRomanPSMT" w:cs="Arial"/>
          <w:i/>
          <w:sz w:val="22"/>
          <w:szCs w:val="22"/>
          <w:lang w:val="sr-Cyrl-RS" w:eastAsia="en-US"/>
        </w:rPr>
        <w:t>24</w:t>
      </w:r>
      <w:r w:rsidRPr="0094186B">
        <w:rPr>
          <w:rFonts w:eastAsia="TimesNewRomanPSMT" w:cs="Arial"/>
          <w:i/>
          <w:sz w:val="22"/>
          <w:szCs w:val="22"/>
          <w:lang w:val="ru-RU" w:eastAsia="en-US"/>
        </w:rPr>
        <w:t>/20</w:t>
      </w:r>
      <w:r w:rsidRPr="0094186B">
        <w:rPr>
          <w:rFonts w:eastAsia="TimesNewRomanPSMT" w:cs="Arial"/>
          <w:i/>
          <w:sz w:val="22"/>
          <w:szCs w:val="22"/>
          <w:lang w:val="sr-Cyrl-RS" w:eastAsia="en-US"/>
        </w:rPr>
        <w:t>12</w:t>
      </w:r>
      <w:r w:rsidRPr="0094186B">
        <w:rPr>
          <w:rFonts w:eastAsia="TimesNewRomanPSMT" w:cs="Arial"/>
          <w:i/>
          <w:sz w:val="22"/>
          <w:szCs w:val="22"/>
          <w:lang w:val="ru-RU" w:eastAsia="en-US"/>
        </w:rPr>
        <w:t>, 14/15, 68/15</w:t>
      </w:r>
      <w:r w:rsidRPr="0094186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4186B" w14:paraId="7B1E23A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245B4FD" w14:textId="77777777" w:rsidR="00932668" w:rsidRPr="0094186B" w:rsidRDefault="00932668" w:rsidP="00BE2EA9">
            <w:pPr>
              <w:pStyle w:val="NoSpacing"/>
              <w:rPr>
                <w:rFonts w:cs="Arial"/>
                <w:sz w:val="22"/>
                <w:szCs w:val="22"/>
              </w:rPr>
            </w:pPr>
            <w:r w:rsidRPr="0094186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73D3A2E" w14:textId="77777777" w:rsidR="00932668" w:rsidRPr="0094186B" w:rsidRDefault="00932668" w:rsidP="00BE2EA9">
            <w:pPr>
              <w:pStyle w:val="NoSpacing"/>
              <w:rPr>
                <w:rFonts w:cs="Arial"/>
                <w:sz w:val="22"/>
                <w:szCs w:val="22"/>
              </w:rPr>
            </w:pPr>
            <w:r w:rsidRPr="0094186B">
              <w:rPr>
                <w:rFonts w:cs="Arial"/>
                <w:sz w:val="22"/>
                <w:szCs w:val="22"/>
              </w:rPr>
              <w:t>НАЗИВ И СЕДИШТЕ ЧЛАНА ГРУПЕ ПОНУЂАЧА</w:t>
            </w:r>
          </w:p>
          <w:p w14:paraId="02EDE2B0" w14:textId="77777777" w:rsidR="00932668" w:rsidRPr="0094186B" w:rsidRDefault="00932668" w:rsidP="00BE2EA9">
            <w:pPr>
              <w:pStyle w:val="NoSpacing"/>
              <w:rPr>
                <w:rFonts w:cs="Arial"/>
                <w:sz w:val="22"/>
                <w:szCs w:val="22"/>
              </w:rPr>
            </w:pPr>
          </w:p>
        </w:tc>
      </w:tr>
      <w:tr w:rsidR="00932668" w:rsidRPr="0094186B" w14:paraId="0E518C7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E4B5DFE" w14:textId="77777777" w:rsidR="00932668" w:rsidRPr="0094186B" w:rsidRDefault="00932668" w:rsidP="00BE2EA9">
            <w:pPr>
              <w:pStyle w:val="NoSpacing"/>
              <w:rPr>
                <w:rFonts w:cs="Arial"/>
                <w:i/>
                <w:sz w:val="22"/>
                <w:szCs w:val="22"/>
              </w:rPr>
            </w:pPr>
            <w:r w:rsidRPr="0094186B">
              <w:rPr>
                <w:rFonts w:cs="Arial"/>
                <w:i/>
                <w:sz w:val="22"/>
                <w:szCs w:val="22"/>
              </w:rPr>
              <w:t>1. Члан</w:t>
            </w:r>
            <w:r w:rsidRPr="0094186B">
              <w:rPr>
                <w:rFonts w:cs="Arial"/>
                <w:i/>
                <w:sz w:val="22"/>
                <w:szCs w:val="22"/>
                <w:lang w:val="sr-Cyrl-RS"/>
              </w:rPr>
              <w:t>у</w:t>
            </w:r>
            <w:r w:rsidRPr="0094186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C61C865" w14:textId="77777777" w:rsidR="00932668" w:rsidRPr="0094186B" w:rsidRDefault="00932668" w:rsidP="00BE2EA9">
            <w:pPr>
              <w:pStyle w:val="NoSpacing"/>
              <w:rPr>
                <w:rFonts w:cs="Arial"/>
                <w:sz w:val="22"/>
                <w:szCs w:val="22"/>
              </w:rPr>
            </w:pPr>
          </w:p>
        </w:tc>
      </w:tr>
      <w:tr w:rsidR="00932668" w:rsidRPr="0094186B" w14:paraId="5B6411FC"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9871097" w14:textId="77777777" w:rsidR="00932668" w:rsidRPr="0094186B" w:rsidRDefault="00932668" w:rsidP="00BE2EA9">
            <w:pPr>
              <w:pStyle w:val="NoSpacing"/>
              <w:rPr>
                <w:rFonts w:cs="Arial"/>
                <w:i/>
                <w:sz w:val="22"/>
                <w:szCs w:val="22"/>
              </w:rPr>
            </w:pPr>
            <w:r w:rsidRPr="0094186B">
              <w:rPr>
                <w:rFonts w:cs="Arial"/>
                <w:i/>
                <w:sz w:val="22"/>
                <w:szCs w:val="22"/>
                <w:lang w:val="sr-Cyrl-RS"/>
              </w:rPr>
              <w:t>2.</w:t>
            </w:r>
            <w:r w:rsidRPr="0094186B">
              <w:rPr>
                <w:rFonts w:cs="Arial"/>
                <w:i/>
                <w:sz w:val="22"/>
                <w:szCs w:val="22"/>
              </w:rPr>
              <w:t xml:space="preserve"> O</w:t>
            </w:r>
            <w:r w:rsidRPr="0094186B">
              <w:rPr>
                <w:rFonts w:cs="Arial"/>
                <w:i/>
                <w:sz w:val="22"/>
                <w:szCs w:val="22"/>
                <w:lang w:val="sr-Cyrl-RS"/>
              </w:rPr>
              <w:t>пис послова</w:t>
            </w:r>
            <w:r w:rsidRPr="0094186B">
              <w:rPr>
                <w:rFonts w:cs="Arial"/>
                <w:i/>
                <w:sz w:val="22"/>
                <w:szCs w:val="22"/>
              </w:rPr>
              <w:t xml:space="preserve"> сваког од понуђача из групе понуђача </w:t>
            </w:r>
            <w:r w:rsidRPr="0094186B">
              <w:rPr>
                <w:rFonts w:cs="Arial"/>
                <w:i/>
                <w:sz w:val="22"/>
                <w:szCs w:val="22"/>
                <w:lang w:val="sr-Cyrl-RS"/>
              </w:rPr>
              <w:t>у</w:t>
            </w:r>
            <w:r w:rsidRPr="0094186B">
              <w:rPr>
                <w:rFonts w:cs="Arial"/>
                <w:i/>
                <w:sz w:val="22"/>
                <w:szCs w:val="22"/>
              </w:rPr>
              <w:t xml:space="preserve"> извршењ</w:t>
            </w:r>
            <w:r w:rsidRPr="0094186B">
              <w:rPr>
                <w:rFonts w:cs="Arial"/>
                <w:i/>
                <w:sz w:val="22"/>
                <w:szCs w:val="22"/>
                <w:lang w:val="sr-Cyrl-RS"/>
              </w:rPr>
              <w:t>у</w:t>
            </w:r>
            <w:r w:rsidRPr="0094186B">
              <w:rPr>
                <w:rFonts w:cs="Arial"/>
                <w:i/>
                <w:sz w:val="22"/>
                <w:szCs w:val="22"/>
              </w:rPr>
              <w:t xml:space="preserve"> уговора:</w:t>
            </w:r>
          </w:p>
          <w:p w14:paraId="7D945CC0" w14:textId="77777777" w:rsidR="00932668" w:rsidRPr="0094186B" w:rsidRDefault="00932668" w:rsidP="00BE2EA9">
            <w:pPr>
              <w:pStyle w:val="NoSpacing"/>
              <w:rPr>
                <w:rFonts w:cs="Arial"/>
                <w:i/>
                <w:sz w:val="22"/>
                <w:szCs w:val="22"/>
                <w:lang w:val="sr-Cyrl-RS"/>
              </w:rPr>
            </w:pPr>
          </w:p>
          <w:p w14:paraId="3FB7212B" w14:textId="77777777" w:rsidR="00932668" w:rsidRPr="0094186B" w:rsidRDefault="00932668" w:rsidP="00BE2EA9">
            <w:pPr>
              <w:pStyle w:val="NoSpacing"/>
              <w:rPr>
                <w:rFonts w:cs="Arial"/>
                <w:i/>
                <w:sz w:val="22"/>
                <w:szCs w:val="22"/>
                <w:lang w:val="sr-Cyrl-RS"/>
              </w:rPr>
            </w:pPr>
          </w:p>
          <w:p w14:paraId="6F804C5B" w14:textId="77777777" w:rsidR="00932668" w:rsidRPr="0094186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7FE21D1" w14:textId="77777777" w:rsidR="00932668" w:rsidRPr="0094186B" w:rsidRDefault="00932668" w:rsidP="00BE2EA9">
            <w:pPr>
              <w:pStyle w:val="NoSpacing"/>
              <w:rPr>
                <w:rFonts w:cs="Arial"/>
                <w:sz w:val="22"/>
                <w:szCs w:val="22"/>
              </w:rPr>
            </w:pPr>
          </w:p>
        </w:tc>
      </w:tr>
      <w:tr w:rsidR="00932668" w:rsidRPr="0094186B" w14:paraId="6440E526"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2912E031" w14:textId="77777777" w:rsidR="00932668" w:rsidRPr="0094186B" w:rsidRDefault="00932668" w:rsidP="00BE2EA9">
            <w:pPr>
              <w:pStyle w:val="NoSpacing"/>
              <w:rPr>
                <w:rFonts w:cs="Arial"/>
                <w:i/>
                <w:sz w:val="22"/>
                <w:szCs w:val="22"/>
                <w:lang w:val="sr-Cyrl-RS"/>
              </w:rPr>
            </w:pPr>
            <w:r w:rsidRPr="0094186B">
              <w:rPr>
                <w:rFonts w:cs="Arial"/>
                <w:i/>
                <w:sz w:val="22"/>
                <w:szCs w:val="22"/>
                <w:lang w:val="sr-Cyrl-RS"/>
              </w:rPr>
              <w:t>3.Друго:</w:t>
            </w:r>
          </w:p>
          <w:p w14:paraId="542F8400" w14:textId="77777777" w:rsidR="00932668" w:rsidRPr="0094186B" w:rsidRDefault="00932668" w:rsidP="00BE2EA9">
            <w:pPr>
              <w:pStyle w:val="NoSpacing"/>
              <w:rPr>
                <w:rFonts w:cs="Arial"/>
                <w:i/>
                <w:sz w:val="22"/>
                <w:szCs w:val="22"/>
                <w:lang w:val="sr-Cyrl-RS"/>
              </w:rPr>
            </w:pPr>
          </w:p>
          <w:p w14:paraId="3DE7E9CA" w14:textId="77777777" w:rsidR="00932668" w:rsidRPr="0094186B" w:rsidRDefault="00932668" w:rsidP="00BE2EA9">
            <w:pPr>
              <w:pStyle w:val="NoSpacing"/>
              <w:rPr>
                <w:rFonts w:cs="Arial"/>
                <w:i/>
                <w:sz w:val="22"/>
                <w:szCs w:val="22"/>
                <w:lang w:val="sr-Cyrl-RS"/>
              </w:rPr>
            </w:pPr>
          </w:p>
          <w:p w14:paraId="0500B28B" w14:textId="77777777" w:rsidR="00932668" w:rsidRPr="0094186B" w:rsidRDefault="00932668" w:rsidP="00BE2EA9">
            <w:pPr>
              <w:pStyle w:val="NoSpacing"/>
              <w:rPr>
                <w:rFonts w:cs="Arial"/>
                <w:i/>
                <w:sz w:val="22"/>
                <w:szCs w:val="22"/>
                <w:lang w:val="sr-Cyrl-RS"/>
              </w:rPr>
            </w:pPr>
          </w:p>
          <w:p w14:paraId="06CE2EE7" w14:textId="77777777" w:rsidR="00932668" w:rsidRPr="0094186B" w:rsidRDefault="00932668" w:rsidP="00BE2EA9">
            <w:pPr>
              <w:pStyle w:val="NoSpacing"/>
              <w:rPr>
                <w:rFonts w:cs="Arial"/>
                <w:i/>
                <w:sz w:val="22"/>
                <w:szCs w:val="22"/>
                <w:lang w:val="sr-Cyrl-RS"/>
              </w:rPr>
            </w:pPr>
          </w:p>
          <w:p w14:paraId="2EEA146F" w14:textId="77777777" w:rsidR="00932668" w:rsidRPr="0094186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51EA8DC" w14:textId="77777777" w:rsidR="00932668" w:rsidRPr="0094186B" w:rsidRDefault="00932668" w:rsidP="00BE2EA9">
            <w:pPr>
              <w:pStyle w:val="NoSpacing"/>
              <w:rPr>
                <w:rFonts w:cs="Arial"/>
                <w:sz w:val="22"/>
                <w:szCs w:val="22"/>
              </w:rPr>
            </w:pPr>
          </w:p>
        </w:tc>
      </w:tr>
    </w:tbl>
    <w:p w14:paraId="28A3CBDB" w14:textId="77777777" w:rsidR="00932668" w:rsidRPr="0094186B" w:rsidRDefault="00932668" w:rsidP="00932668">
      <w:pPr>
        <w:tabs>
          <w:tab w:val="num" w:pos="360"/>
        </w:tabs>
        <w:rPr>
          <w:rFonts w:cs="Arial"/>
          <w:i/>
          <w:spacing w:val="2"/>
          <w:lang w:val="sr-Cyrl-RS"/>
        </w:rPr>
      </w:pPr>
    </w:p>
    <w:p w14:paraId="2ED05D5D" w14:textId="77777777" w:rsidR="00932668" w:rsidRPr="0094186B" w:rsidRDefault="00932668" w:rsidP="00932668">
      <w:pPr>
        <w:pStyle w:val="NoSpacing"/>
        <w:framePr w:hSpace="180" w:wrap="around" w:vAnchor="text" w:hAnchor="margin" w:y="194"/>
        <w:rPr>
          <w:rFonts w:cs="Arial"/>
          <w:i/>
          <w:sz w:val="22"/>
          <w:szCs w:val="22"/>
        </w:rPr>
      </w:pPr>
      <w:r w:rsidRPr="0094186B">
        <w:rPr>
          <w:rFonts w:cs="Arial"/>
          <w:i/>
          <w:sz w:val="22"/>
          <w:szCs w:val="22"/>
        </w:rPr>
        <w:t>Потпис одговорног лица члана групе понуђача:</w:t>
      </w:r>
    </w:p>
    <w:p w14:paraId="0A9A733C" w14:textId="77777777" w:rsidR="00932668" w:rsidRPr="0094186B" w:rsidRDefault="00932668" w:rsidP="00932668">
      <w:pPr>
        <w:pStyle w:val="NoSpacing"/>
        <w:framePr w:hSpace="180" w:wrap="around" w:vAnchor="text" w:hAnchor="margin" w:y="194"/>
        <w:rPr>
          <w:rFonts w:cs="Arial"/>
          <w:i/>
          <w:sz w:val="22"/>
          <w:szCs w:val="22"/>
        </w:rPr>
      </w:pPr>
      <w:r w:rsidRPr="0094186B">
        <w:rPr>
          <w:rFonts w:cs="Arial"/>
          <w:i/>
          <w:sz w:val="22"/>
          <w:szCs w:val="22"/>
        </w:rPr>
        <w:t>______________________</w:t>
      </w:r>
    </w:p>
    <w:p w14:paraId="62436BFC" w14:textId="77777777" w:rsidR="00932668" w:rsidRPr="0094186B" w:rsidRDefault="00932668" w:rsidP="00932668">
      <w:pPr>
        <w:tabs>
          <w:tab w:val="num" w:pos="360"/>
        </w:tabs>
        <w:rPr>
          <w:rFonts w:cs="Arial"/>
          <w:i/>
          <w:lang w:val="sr-Cyrl-CS"/>
        </w:rPr>
      </w:pPr>
      <w:r w:rsidRPr="0094186B">
        <w:rPr>
          <w:rFonts w:cs="Arial"/>
          <w:i/>
          <w:lang w:val="sr-Cyrl-CS"/>
        </w:rPr>
        <w:t xml:space="preserve">                                       м.п.</w:t>
      </w:r>
    </w:p>
    <w:p w14:paraId="4F927C4F" w14:textId="77777777" w:rsidR="00932668" w:rsidRPr="0094186B" w:rsidRDefault="00932668" w:rsidP="00932668">
      <w:pPr>
        <w:pStyle w:val="NoSpacing"/>
        <w:framePr w:hSpace="180" w:wrap="around" w:vAnchor="text" w:hAnchor="margin" w:y="194"/>
        <w:rPr>
          <w:rFonts w:cs="Arial"/>
          <w:i/>
          <w:sz w:val="22"/>
          <w:szCs w:val="22"/>
        </w:rPr>
      </w:pPr>
      <w:r w:rsidRPr="0094186B">
        <w:rPr>
          <w:rFonts w:cs="Arial"/>
          <w:i/>
          <w:sz w:val="22"/>
          <w:szCs w:val="22"/>
        </w:rPr>
        <w:t>Потпис одговорног лица члана групе понуђача:</w:t>
      </w:r>
    </w:p>
    <w:p w14:paraId="41B7D3C4" w14:textId="77777777" w:rsidR="00932668" w:rsidRPr="0094186B" w:rsidRDefault="00932668" w:rsidP="00932668">
      <w:pPr>
        <w:pStyle w:val="NoSpacing"/>
        <w:framePr w:hSpace="180" w:wrap="around" w:vAnchor="text" w:hAnchor="margin" w:y="194"/>
        <w:rPr>
          <w:rFonts w:cs="Arial"/>
          <w:i/>
          <w:sz w:val="22"/>
          <w:szCs w:val="22"/>
        </w:rPr>
      </w:pPr>
      <w:r w:rsidRPr="0094186B">
        <w:rPr>
          <w:rFonts w:cs="Arial"/>
          <w:i/>
          <w:sz w:val="22"/>
          <w:szCs w:val="22"/>
        </w:rPr>
        <w:t>______________________</w:t>
      </w:r>
    </w:p>
    <w:p w14:paraId="4443E3B7" w14:textId="77777777" w:rsidR="00932668" w:rsidRPr="0094186B" w:rsidRDefault="00932668" w:rsidP="00932668">
      <w:pPr>
        <w:tabs>
          <w:tab w:val="num" w:pos="360"/>
        </w:tabs>
        <w:rPr>
          <w:rFonts w:cs="Arial"/>
          <w:i/>
          <w:lang w:val="sr-Cyrl-CS"/>
        </w:rPr>
      </w:pPr>
      <w:r w:rsidRPr="0094186B">
        <w:rPr>
          <w:rFonts w:cs="Arial"/>
          <w:i/>
          <w:lang w:val="sr-Cyrl-CS"/>
        </w:rPr>
        <w:t xml:space="preserve">                                       м.п.</w:t>
      </w:r>
    </w:p>
    <w:p w14:paraId="7B83B154" w14:textId="77777777" w:rsidR="00932668" w:rsidRPr="0094186B" w:rsidRDefault="00932668" w:rsidP="00932668">
      <w:pPr>
        <w:spacing w:after="120"/>
        <w:rPr>
          <w:rFonts w:cs="Arial"/>
          <w:spacing w:val="4"/>
          <w:lang w:val="sr-Cyrl-RS"/>
        </w:rPr>
      </w:pPr>
      <w:r w:rsidRPr="0094186B">
        <w:rPr>
          <w:rFonts w:cs="Arial"/>
          <w:lang w:val="sr-Cyrl-CS"/>
        </w:rPr>
        <w:t xml:space="preserve">        </w:t>
      </w:r>
      <w:r w:rsidRPr="0094186B">
        <w:rPr>
          <w:rFonts w:cs="Arial"/>
          <w:spacing w:val="4"/>
          <w:lang w:val="sr-Cyrl-CS"/>
        </w:rPr>
        <w:t xml:space="preserve">Датум:                                                                                                  </w:t>
      </w:r>
      <w:r w:rsidRPr="0094186B">
        <w:rPr>
          <w:rFonts w:cs="Arial"/>
          <w:spacing w:val="2"/>
          <w:lang w:val="sr-Latn-CS"/>
        </w:rPr>
        <w:t xml:space="preserve">    </w:t>
      </w:r>
    </w:p>
    <w:p w14:paraId="0636D928" w14:textId="77777777" w:rsidR="00932668" w:rsidRPr="0094186B" w:rsidRDefault="00932668" w:rsidP="00932668">
      <w:pPr>
        <w:tabs>
          <w:tab w:val="num" w:pos="360"/>
        </w:tabs>
        <w:rPr>
          <w:rFonts w:cs="Arial"/>
          <w:spacing w:val="2"/>
          <w:lang w:val="sr-Cyrl-RS"/>
        </w:rPr>
      </w:pPr>
      <w:r w:rsidRPr="0094186B">
        <w:rPr>
          <w:rFonts w:cs="Arial"/>
          <w:spacing w:val="2"/>
          <w:lang w:val="sr-Cyrl-CS"/>
        </w:rPr>
        <w:t xml:space="preserve">___________                                     </w:t>
      </w:r>
      <w:r w:rsidRPr="0094186B">
        <w:rPr>
          <w:rFonts w:cs="Arial"/>
          <w:spacing w:val="2"/>
          <w:lang w:val="sr-Latn-CS"/>
        </w:rPr>
        <w:t xml:space="preserve">                  </w:t>
      </w:r>
    </w:p>
    <w:p w14:paraId="27D33227" w14:textId="77777777" w:rsidR="004E2AD1" w:rsidRDefault="00B740FF" w:rsidP="00994169">
      <w:pPr>
        <w:jc w:val="right"/>
        <w:rPr>
          <w:rFonts w:cs="Arial"/>
          <w:b/>
        </w:rPr>
      </w:pPr>
      <w:r w:rsidRPr="0094186B">
        <w:rPr>
          <w:rFonts w:cs="Arial"/>
          <w:b/>
        </w:rPr>
        <w:t xml:space="preserve">                                                                                               </w:t>
      </w:r>
    </w:p>
    <w:p w14:paraId="30F28499" w14:textId="77777777" w:rsidR="004E2AD1" w:rsidRDefault="004E2AD1">
      <w:pPr>
        <w:spacing w:before="0"/>
        <w:jc w:val="left"/>
        <w:rPr>
          <w:rFonts w:cs="Arial"/>
          <w:b/>
        </w:rPr>
      </w:pPr>
      <w:r>
        <w:rPr>
          <w:rFonts w:cs="Arial"/>
          <w:b/>
        </w:rPr>
        <w:br w:type="page"/>
      </w:r>
    </w:p>
    <w:p w14:paraId="01358DE8" w14:textId="6C37BA49" w:rsidR="00B740FF" w:rsidRPr="0094186B" w:rsidRDefault="00B740FF" w:rsidP="00994169">
      <w:pPr>
        <w:jc w:val="right"/>
        <w:rPr>
          <w:rFonts w:cs="Arial"/>
          <w:b/>
          <w:lang w:val="sr-Cyrl-RS"/>
        </w:rPr>
      </w:pPr>
      <w:r w:rsidRPr="0094186B">
        <w:rPr>
          <w:rFonts w:cs="Arial"/>
          <w:b/>
          <w:lang w:val="sr-Cyrl-CS"/>
        </w:rPr>
        <w:lastRenderedPageBreak/>
        <w:t xml:space="preserve">ПРИЛОГ </w:t>
      </w:r>
      <w:r w:rsidR="00994169" w:rsidRPr="0094186B">
        <w:rPr>
          <w:rFonts w:cs="Arial"/>
          <w:b/>
          <w:lang w:val="sr-Cyrl-CS"/>
        </w:rPr>
        <w:t>2.</w:t>
      </w:r>
    </w:p>
    <w:p w14:paraId="7E919D7F" w14:textId="77777777" w:rsidR="00B740FF" w:rsidRPr="0094186B" w:rsidRDefault="00B740FF" w:rsidP="00B740FF">
      <w:pPr>
        <w:jc w:val="center"/>
        <w:rPr>
          <w:rFonts w:cs="Arial"/>
          <w:b/>
          <w:lang w:val="sr-Cyrl-CS"/>
        </w:rPr>
      </w:pPr>
    </w:p>
    <w:p w14:paraId="33541563" w14:textId="77777777" w:rsidR="00B740FF" w:rsidRPr="0094186B" w:rsidRDefault="00B740FF" w:rsidP="00890938">
      <w:pPr>
        <w:jc w:val="center"/>
        <w:rPr>
          <w:rFonts w:cs="Arial"/>
          <w:b/>
          <w:color w:val="4F81BD" w:themeColor="accent1"/>
          <w:lang w:val="sr-Cyrl-CS"/>
        </w:rPr>
      </w:pPr>
      <w:r w:rsidRPr="0094186B">
        <w:rPr>
          <w:rFonts w:cs="Arial"/>
          <w:b/>
          <w:lang w:val="sr-Cyrl-CS"/>
        </w:rPr>
        <w:t xml:space="preserve">ЗАПИСНИК О </w:t>
      </w:r>
      <w:r w:rsidRPr="0094186B">
        <w:rPr>
          <w:rFonts w:cs="Arial"/>
          <w:b/>
          <w:color w:val="4F81BD" w:themeColor="accent1"/>
          <w:lang w:val="sr-Cyrl-CS"/>
        </w:rPr>
        <w:t xml:space="preserve">ИЗВРШЕНОЈ ИСПОРУЦИ ДОБАРА /ПРУЖЕНИМ УСЛУГАМА </w:t>
      </w:r>
    </w:p>
    <w:p w14:paraId="3BC54CE8" w14:textId="77777777" w:rsidR="00890938" w:rsidRPr="0094186B" w:rsidRDefault="00890938" w:rsidP="00890938">
      <w:pPr>
        <w:jc w:val="center"/>
        <w:rPr>
          <w:rFonts w:cs="Arial"/>
          <w:b/>
          <w:color w:val="4F81BD" w:themeColor="accent1"/>
          <w:lang w:val="sr-Cyrl-CS"/>
        </w:rPr>
      </w:pPr>
    </w:p>
    <w:p w14:paraId="1B24473C" w14:textId="77777777" w:rsidR="00890938" w:rsidRPr="0094186B" w:rsidRDefault="00890938" w:rsidP="00890938">
      <w:pPr>
        <w:jc w:val="center"/>
        <w:rPr>
          <w:rFonts w:cs="Arial"/>
          <w:lang w:val="ru-RU"/>
        </w:rPr>
      </w:pPr>
    </w:p>
    <w:p w14:paraId="59CD924D" w14:textId="77777777" w:rsidR="00B740FF" w:rsidRPr="0094186B" w:rsidRDefault="00B740FF" w:rsidP="00B740FF">
      <w:pPr>
        <w:rPr>
          <w:rFonts w:cs="Arial"/>
          <w:lang w:val="ru-RU"/>
        </w:rPr>
      </w:pPr>
      <w:r w:rsidRPr="0094186B">
        <w:rPr>
          <w:rFonts w:cs="Arial"/>
          <w:lang w:val="ru-RU"/>
        </w:rPr>
        <w:tab/>
      </w:r>
      <w:r w:rsidRPr="0094186B">
        <w:rPr>
          <w:rFonts w:cs="Arial"/>
          <w:lang w:val="ru-RU"/>
        </w:rPr>
        <w:tab/>
      </w:r>
      <w:r w:rsidRPr="0094186B">
        <w:rPr>
          <w:rFonts w:cs="Arial"/>
          <w:lang w:val="ru-RU"/>
        </w:rPr>
        <w:tab/>
        <w:t>Датум</w:t>
      </w:r>
      <w:r w:rsidRPr="0094186B">
        <w:rPr>
          <w:rFonts w:cs="Arial"/>
          <w:lang w:val="sr-Cyrl-RS"/>
        </w:rPr>
        <w:t xml:space="preserve"> </w:t>
      </w:r>
      <w:r w:rsidRPr="0094186B">
        <w:rPr>
          <w:rFonts w:cs="Arial"/>
          <w:lang w:val="ru-RU"/>
        </w:rPr>
        <w:t>___________</w:t>
      </w:r>
    </w:p>
    <w:p w14:paraId="3E727515" w14:textId="77777777" w:rsidR="00B740FF" w:rsidRPr="0094186B" w:rsidRDefault="00B740FF" w:rsidP="00B740FF">
      <w:pPr>
        <w:ind w:left="1440" w:firstLine="720"/>
        <w:rPr>
          <w:rFonts w:cs="Arial"/>
          <w:lang w:val="ru-RU"/>
        </w:rPr>
      </w:pPr>
    </w:p>
    <w:p w14:paraId="480269B1" w14:textId="77777777" w:rsidR="00B740FF" w:rsidRPr="0094186B" w:rsidRDefault="00B740FF" w:rsidP="00B740FF">
      <w:pPr>
        <w:rPr>
          <w:rFonts w:cs="Arial"/>
          <w:color w:val="00B0F0"/>
          <w:lang w:val="ru-RU"/>
        </w:rPr>
      </w:pPr>
      <w:r w:rsidRPr="0094186B">
        <w:rPr>
          <w:rFonts w:cs="Arial"/>
          <w:lang w:val="ru-RU"/>
        </w:rPr>
        <w:tab/>
      </w:r>
      <w:r w:rsidRPr="0094186B">
        <w:rPr>
          <w:rFonts w:cs="Arial"/>
          <w:color w:val="00B0F0"/>
          <w:lang w:val="sr-Cyrl-RS"/>
        </w:rPr>
        <w:t>ПРОДАВАЦ:</w:t>
      </w:r>
      <w:r w:rsidRPr="0094186B">
        <w:rPr>
          <w:rFonts w:cs="Arial"/>
          <w:color w:val="00B0F0"/>
          <w:lang w:val="ru-RU"/>
        </w:rPr>
        <w:tab/>
      </w:r>
      <w:r w:rsidRPr="0094186B">
        <w:rPr>
          <w:rFonts w:cs="Arial"/>
          <w:lang w:val="ru-RU"/>
        </w:rPr>
        <w:tab/>
      </w:r>
      <w:r w:rsidRPr="0094186B">
        <w:rPr>
          <w:rFonts w:cs="Arial"/>
          <w:lang w:val="ru-RU"/>
        </w:rPr>
        <w:tab/>
      </w:r>
      <w:r w:rsidRPr="0094186B">
        <w:rPr>
          <w:rFonts w:cs="Arial"/>
          <w:lang w:val="ru-RU"/>
        </w:rPr>
        <w:tab/>
        <w:t xml:space="preserve">                             </w:t>
      </w:r>
      <w:r w:rsidRPr="0094186B">
        <w:rPr>
          <w:rFonts w:cs="Arial"/>
          <w:color w:val="00B0F0"/>
          <w:lang w:val="ru-RU"/>
        </w:rPr>
        <w:t>КУПАЦ:</w:t>
      </w:r>
    </w:p>
    <w:p w14:paraId="1F9D7495" w14:textId="77777777" w:rsidR="00B740FF" w:rsidRPr="0094186B" w:rsidRDefault="00B740FF" w:rsidP="00B740FF">
      <w:pPr>
        <w:rPr>
          <w:rFonts w:cs="Arial"/>
          <w:lang w:val="ru-RU"/>
        </w:rPr>
      </w:pPr>
      <w:r w:rsidRPr="0094186B">
        <w:rPr>
          <w:rFonts w:cs="Arial"/>
          <w:lang w:val="sr-Latn-RS"/>
        </w:rPr>
        <w:t xml:space="preserve"> </w:t>
      </w:r>
      <w:r w:rsidRPr="0094186B">
        <w:rPr>
          <w:rFonts w:cs="Arial"/>
          <w:lang w:val="ru-RU"/>
        </w:rPr>
        <w:t>___________________________                               ____________________________</w:t>
      </w:r>
    </w:p>
    <w:p w14:paraId="768E4454" w14:textId="77777777" w:rsidR="00B740FF" w:rsidRPr="0094186B" w:rsidRDefault="00B740FF" w:rsidP="00B740FF">
      <w:pPr>
        <w:rPr>
          <w:rFonts w:cs="Arial"/>
          <w:lang w:val="sr-Cyrl-RS"/>
        </w:rPr>
      </w:pPr>
      <w:r w:rsidRPr="0094186B">
        <w:rPr>
          <w:rFonts w:cs="Arial"/>
          <w:lang w:val="sr-Latn-RS"/>
        </w:rPr>
        <w:t xml:space="preserve">    </w:t>
      </w:r>
      <w:r w:rsidRPr="0094186B">
        <w:rPr>
          <w:rFonts w:cs="Arial"/>
          <w:lang w:val="ru-RU"/>
        </w:rPr>
        <w:t xml:space="preserve">(Назив правног  лица)    </w:t>
      </w:r>
      <w:r w:rsidRPr="0094186B">
        <w:rPr>
          <w:rFonts w:cs="Arial"/>
          <w:lang w:val="ru-RU"/>
        </w:rPr>
        <w:tab/>
        <w:t xml:space="preserve">      </w:t>
      </w:r>
      <w:r w:rsidRPr="0094186B">
        <w:rPr>
          <w:rFonts w:cs="Arial"/>
          <w:lang w:val="sr-Latn-RS"/>
        </w:rPr>
        <w:t xml:space="preserve">    </w:t>
      </w:r>
      <w:r w:rsidR="00491812" w:rsidRPr="0094186B">
        <w:rPr>
          <w:rFonts w:cs="Arial"/>
          <w:lang w:val="sr-Cyrl-RS"/>
        </w:rPr>
        <w:t xml:space="preserve">        </w:t>
      </w:r>
      <w:r w:rsidRPr="0094186B">
        <w:rPr>
          <w:rFonts w:cs="Arial"/>
          <w:lang w:val="ru-RU"/>
        </w:rPr>
        <w:t xml:space="preserve">(Назив организационог дела </w:t>
      </w:r>
      <w:r w:rsidRPr="0094186B">
        <w:rPr>
          <w:rFonts w:cs="Arial"/>
          <w:lang w:val="sr-Cyrl-RS"/>
        </w:rPr>
        <w:t>ЈП ЕПС)</w:t>
      </w:r>
    </w:p>
    <w:p w14:paraId="4AE0404D" w14:textId="77777777" w:rsidR="00B740FF" w:rsidRPr="0094186B" w:rsidRDefault="00B740FF" w:rsidP="00B740FF">
      <w:pPr>
        <w:rPr>
          <w:rFonts w:cs="Arial"/>
          <w:lang w:val="ru-RU"/>
        </w:rPr>
      </w:pPr>
    </w:p>
    <w:p w14:paraId="180FB87F" w14:textId="77777777" w:rsidR="00B740FF" w:rsidRPr="0094186B" w:rsidRDefault="00B740FF" w:rsidP="00B740FF">
      <w:pPr>
        <w:rPr>
          <w:rFonts w:cs="Arial"/>
          <w:lang w:val="ru-RU"/>
        </w:rPr>
      </w:pPr>
      <w:r w:rsidRPr="0094186B">
        <w:rPr>
          <w:rFonts w:cs="Arial"/>
          <w:lang w:val="ru-RU"/>
        </w:rPr>
        <w:t xml:space="preserve">___________________________          </w:t>
      </w:r>
      <w:r w:rsidRPr="0094186B">
        <w:rPr>
          <w:rFonts w:cs="Arial"/>
          <w:lang w:val="ru-RU"/>
        </w:rPr>
        <w:tab/>
      </w:r>
      <w:r w:rsidRPr="0094186B">
        <w:rPr>
          <w:rFonts w:cs="Arial"/>
          <w:lang w:val="ru-RU"/>
        </w:rPr>
        <w:tab/>
        <w:t>_____________________________</w:t>
      </w:r>
    </w:p>
    <w:p w14:paraId="2E25908B" w14:textId="77777777" w:rsidR="00B740FF" w:rsidRPr="0094186B" w:rsidRDefault="00B740FF" w:rsidP="00B740FF">
      <w:pPr>
        <w:rPr>
          <w:rFonts w:cs="Arial"/>
          <w:lang w:val="ru-RU"/>
        </w:rPr>
      </w:pPr>
      <w:r w:rsidRPr="0094186B">
        <w:rPr>
          <w:rFonts w:cs="Arial"/>
          <w:lang w:val="ru-RU"/>
        </w:rPr>
        <w:t xml:space="preserve">   (Адреса правног  лица) </w:t>
      </w:r>
      <w:r w:rsidRPr="0094186B">
        <w:rPr>
          <w:rFonts w:cs="Arial"/>
          <w:lang w:val="ru-RU"/>
        </w:rPr>
        <w:tab/>
      </w:r>
      <w:r w:rsidRPr="0094186B">
        <w:rPr>
          <w:rFonts w:cs="Arial"/>
          <w:lang w:val="ru-RU"/>
        </w:rPr>
        <w:tab/>
        <w:t xml:space="preserve">    </w:t>
      </w:r>
      <w:r w:rsidRPr="0094186B">
        <w:rPr>
          <w:rFonts w:cs="Arial"/>
          <w:lang w:val="sr-Latn-RS"/>
        </w:rPr>
        <w:t xml:space="preserve">  </w:t>
      </w:r>
      <w:r w:rsidR="00491812" w:rsidRPr="0094186B">
        <w:rPr>
          <w:rFonts w:cs="Arial"/>
          <w:lang w:val="sr-Cyrl-RS"/>
        </w:rPr>
        <w:t xml:space="preserve">      </w:t>
      </w:r>
      <w:r w:rsidRPr="0094186B">
        <w:rPr>
          <w:rFonts w:cs="Arial"/>
          <w:lang w:val="sr-Latn-RS"/>
        </w:rPr>
        <w:t xml:space="preserve"> </w:t>
      </w:r>
      <w:r w:rsidRPr="0094186B">
        <w:rPr>
          <w:rFonts w:cs="Arial"/>
          <w:lang w:val="ru-RU"/>
        </w:rPr>
        <w:t xml:space="preserve">(Адреса организационог дела </w:t>
      </w:r>
      <w:r w:rsidRPr="0094186B">
        <w:rPr>
          <w:rFonts w:cs="Arial"/>
          <w:lang w:val="sr-Cyrl-RS"/>
        </w:rPr>
        <w:t>ЈП ЕПС</w:t>
      </w:r>
      <w:r w:rsidRPr="0094186B">
        <w:rPr>
          <w:rFonts w:cs="Arial"/>
          <w:lang w:val="ru-RU"/>
        </w:rPr>
        <w:t>)</w:t>
      </w:r>
    </w:p>
    <w:p w14:paraId="7226E502" w14:textId="77777777" w:rsidR="00B740FF" w:rsidRPr="0094186B" w:rsidRDefault="00B740FF" w:rsidP="00B740FF">
      <w:pPr>
        <w:rPr>
          <w:rFonts w:cs="Arial"/>
          <w:lang w:val="ru-RU"/>
        </w:rPr>
      </w:pPr>
    </w:p>
    <w:p w14:paraId="592C66A0" w14:textId="77777777" w:rsidR="00B740FF" w:rsidRPr="0094186B" w:rsidRDefault="00B740FF" w:rsidP="00B740FF">
      <w:pPr>
        <w:rPr>
          <w:rFonts w:cs="Arial"/>
          <w:lang w:val="ru-RU"/>
        </w:rPr>
      </w:pPr>
    </w:p>
    <w:p w14:paraId="1769ED5B" w14:textId="77777777" w:rsidR="00B740FF" w:rsidRPr="0094186B" w:rsidRDefault="00B740FF" w:rsidP="00B740FF">
      <w:pPr>
        <w:rPr>
          <w:rFonts w:cs="Arial"/>
          <w:lang w:val="sr-Cyrl-RS"/>
        </w:rPr>
      </w:pPr>
      <w:r w:rsidRPr="0094186B">
        <w:rPr>
          <w:rFonts w:cs="Arial"/>
          <w:lang w:val="ru-RU"/>
        </w:rPr>
        <w:t>Број Уговора/Датум:      __________________________________________</w:t>
      </w:r>
    </w:p>
    <w:p w14:paraId="55C37EBE" w14:textId="77777777" w:rsidR="00B740FF" w:rsidRPr="0094186B" w:rsidRDefault="00B740FF" w:rsidP="00B740FF">
      <w:pPr>
        <w:rPr>
          <w:rFonts w:cs="Arial"/>
          <w:lang w:val="ru-RU"/>
        </w:rPr>
      </w:pPr>
      <w:r w:rsidRPr="0094186B">
        <w:rPr>
          <w:rFonts w:cs="Arial"/>
          <w:lang w:val="ru-RU"/>
        </w:rPr>
        <w:t xml:space="preserve">Место извршене услуге/ Место трошка </w:t>
      </w:r>
      <w:r w:rsidRPr="0094186B">
        <w:rPr>
          <w:rFonts w:cs="Arial"/>
          <w:vertAlign w:val="superscript"/>
          <w:lang w:val="ru-RU"/>
        </w:rPr>
        <w:t>1</w:t>
      </w:r>
      <w:r w:rsidRPr="0094186B">
        <w:rPr>
          <w:rFonts w:cs="Arial"/>
          <w:lang w:val="ru-RU"/>
        </w:rPr>
        <w:t>:  __________________________</w:t>
      </w:r>
    </w:p>
    <w:p w14:paraId="47E23230" w14:textId="77777777" w:rsidR="00B740FF" w:rsidRPr="0094186B" w:rsidRDefault="00B740FF" w:rsidP="00B740FF">
      <w:pPr>
        <w:ind w:left="426"/>
        <w:rPr>
          <w:rFonts w:cs="Arial"/>
          <w:b/>
          <w:lang w:val="ru-RU"/>
        </w:rPr>
      </w:pPr>
    </w:p>
    <w:p w14:paraId="4BAC3C3F" w14:textId="77777777" w:rsidR="00B740FF" w:rsidRPr="0094186B" w:rsidRDefault="00B740FF" w:rsidP="00B740FF">
      <w:pPr>
        <w:ind w:left="426"/>
        <w:rPr>
          <w:rFonts w:cs="Arial"/>
          <w:lang w:val="ru-RU"/>
        </w:rPr>
      </w:pPr>
      <w:r w:rsidRPr="0094186B">
        <w:rPr>
          <w:rFonts w:cs="Arial"/>
          <w:b/>
          <w:lang w:val="ru-RU"/>
        </w:rPr>
        <w:t>А</w:t>
      </w:r>
      <w:r w:rsidRPr="0094186B">
        <w:rPr>
          <w:rFonts w:cs="Arial"/>
          <w:lang w:val="ru-RU"/>
        </w:rPr>
        <w:t xml:space="preserve">) ДЕТАЉНА СПЕЦИФИКАЦИЈА </w:t>
      </w:r>
      <w:r w:rsidR="00890938" w:rsidRPr="0094186B">
        <w:rPr>
          <w:rFonts w:cs="Arial"/>
          <w:color w:val="4F81BD" w:themeColor="accent1"/>
          <w:lang w:val="ru-RU"/>
        </w:rPr>
        <w:t>ДОБАРА/УСЛУГЕ</w:t>
      </w:r>
      <w:r w:rsidRPr="0094186B">
        <w:rPr>
          <w:rFonts w:cs="Arial"/>
          <w:lang w:val="ru-RU"/>
        </w:rPr>
        <w:t xml:space="preserve">: </w:t>
      </w:r>
    </w:p>
    <w:p w14:paraId="29900A70" w14:textId="77777777" w:rsidR="00B740FF" w:rsidRPr="0094186B" w:rsidRDefault="00B740FF" w:rsidP="00B740FF">
      <w:pPr>
        <w:rPr>
          <w:rFonts w:cs="Arial"/>
          <w:lang w:val="ru-RU"/>
        </w:rPr>
      </w:pPr>
    </w:p>
    <w:p w14:paraId="15ED4474" w14:textId="77777777" w:rsidR="00B740FF" w:rsidRPr="0094186B" w:rsidRDefault="00B740FF" w:rsidP="00B740FF">
      <w:pPr>
        <w:rPr>
          <w:rFonts w:cs="Arial"/>
          <w:lang w:val="ru-RU"/>
        </w:rPr>
      </w:pPr>
      <w:r w:rsidRPr="0094186B">
        <w:rPr>
          <w:rFonts w:cs="Arial"/>
          <w:lang w:val="ru-RU"/>
        </w:rPr>
        <w:t xml:space="preserve">Укупна вредност </w:t>
      </w:r>
      <w:r w:rsidRPr="0094186B">
        <w:rPr>
          <w:rFonts w:cs="Arial"/>
          <w:color w:val="4F81BD" w:themeColor="accent1"/>
          <w:lang w:val="ru-RU"/>
        </w:rPr>
        <w:t xml:space="preserve">испоручених добара/извршених услуга </w:t>
      </w:r>
      <w:r w:rsidRPr="0094186B">
        <w:rPr>
          <w:rFonts w:cs="Arial"/>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B740FF" w:rsidRPr="0094186B" w14:paraId="528C7C48" w14:textId="77777777" w:rsidTr="00B740FF">
        <w:tc>
          <w:tcPr>
            <w:tcW w:w="7966" w:type="dxa"/>
            <w:tcBorders>
              <w:top w:val="nil"/>
              <w:left w:val="nil"/>
              <w:bottom w:val="single" w:sz="4" w:space="0" w:color="auto"/>
              <w:right w:val="nil"/>
            </w:tcBorders>
            <w:vAlign w:val="center"/>
          </w:tcPr>
          <w:p w14:paraId="4A67E0D8" w14:textId="77777777" w:rsidR="00B740FF" w:rsidRPr="0094186B" w:rsidRDefault="00B740FF">
            <w:pPr>
              <w:tabs>
                <w:tab w:val="left" w:pos="420"/>
              </w:tabs>
              <w:spacing w:line="256" w:lineRule="auto"/>
              <w:rPr>
                <w:rFonts w:cs="Arial"/>
                <w:color w:val="00B0F0"/>
                <w:lang w:val="sr-Cyrl-RS"/>
              </w:rPr>
            </w:pPr>
            <w:r w:rsidRPr="0094186B">
              <w:rPr>
                <w:rFonts w:cs="Arial"/>
                <w:lang w:val="sr-Cyrl-CS"/>
              </w:rPr>
              <w:t xml:space="preserve">ПРИЛОГ: </w:t>
            </w:r>
            <w:r w:rsidRPr="0094186B">
              <w:rPr>
                <w:rFonts w:cs="Arial"/>
                <w:color w:val="4F81BD" w:themeColor="accent1"/>
                <w:lang w:val="sr-Cyrl-CS"/>
              </w:rPr>
              <w:t xml:space="preserve">НАЛОГ ЗА НАБАВКУ </w:t>
            </w:r>
            <w:r w:rsidRPr="0094186B">
              <w:rPr>
                <w:rFonts w:cs="Arial"/>
                <w:lang w:val="sr-Cyrl-CS"/>
              </w:rPr>
              <w:t xml:space="preserve">(садржи предмет, рок, количину, јед.мере, јед.цену без ПДВ-а, укупну цену без ПДВ-а, укупан износ без ПДВ-а) / </w:t>
            </w:r>
            <w:r w:rsidR="00890938" w:rsidRPr="0094186B">
              <w:rPr>
                <w:rFonts w:cs="Arial"/>
                <w:color w:val="00B0F0"/>
                <w:lang w:val="sr-Cyrl-RS"/>
              </w:rPr>
              <w:t>Записник о извршењу предмета јавне набавке по Уговору</w:t>
            </w:r>
          </w:p>
          <w:p w14:paraId="0E299BFC" w14:textId="77777777" w:rsidR="00B740FF" w:rsidRPr="0094186B" w:rsidRDefault="00B740FF">
            <w:pPr>
              <w:spacing w:line="256" w:lineRule="auto"/>
              <w:rPr>
                <w:rFonts w:cs="Arial"/>
                <w:lang w:val="sr-Cyrl-CS"/>
              </w:rPr>
            </w:pPr>
            <w:r w:rsidRPr="0094186B">
              <w:rPr>
                <w:rFonts w:cs="Arial"/>
                <w:lang w:val="sr-Cyrl-CS"/>
              </w:rPr>
              <w:t>.</w:t>
            </w:r>
          </w:p>
        </w:tc>
        <w:tc>
          <w:tcPr>
            <w:tcW w:w="1063" w:type="dxa"/>
            <w:tcBorders>
              <w:top w:val="nil"/>
              <w:left w:val="nil"/>
              <w:bottom w:val="single" w:sz="4" w:space="0" w:color="auto"/>
              <w:right w:val="nil"/>
            </w:tcBorders>
            <w:vAlign w:val="center"/>
          </w:tcPr>
          <w:p w14:paraId="6D51BA08" w14:textId="77777777" w:rsidR="00B740FF" w:rsidRPr="0094186B" w:rsidRDefault="00B740FF">
            <w:pPr>
              <w:spacing w:line="256" w:lineRule="auto"/>
              <w:rPr>
                <w:rFonts w:cs="Arial"/>
                <w:lang w:val="sr-Cyrl-CS"/>
              </w:rPr>
            </w:pPr>
          </w:p>
          <w:p w14:paraId="735ABA8A" w14:textId="77777777" w:rsidR="00B740FF" w:rsidRPr="0094186B" w:rsidRDefault="00B740FF">
            <w:pPr>
              <w:spacing w:line="256" w:lineRule="auto"/>
              <w:rPr>
                <w:rFonts w:cs="Arial"/>
                <w:lang w:val="sr-Cyrl-CS"/>
              </w:rPr>
            </w:pPr>
          </w:p>
          <w:p w14:paraId="7AB3473A" w14:textId="77777777" w:rsidR="00B740FF" w:rsidRPr="0094186B" w:rsidRDefault="00B740FF">
            <w:pPr>
              <w:spacing w:line="256" w:lineRule="auto"/>
              <w:rPr>
                <w:rFonts w:cs="Arial"/>
                <w:lang w:val="sr-Cyrl-CS"/>
              </w:rPr>
            </w:pPr>
          </w:p>
          <w:p w14:paraId="4AC06917" w14:textId="77777777" w:rsidR="00B740FF" w:rsidRPr="0094186B" w:rsidRDefault="00B740FF">
            <w:pPr>
              <w:spacing w:line="256" w:lineRule="auto"/>
              <w:rPr>
                <w:rFonts w:cs="Arial"/>
                <w:lang w:val="sr-Cyrl-CS"/>
              </w:rPr>
            </w:pPr>
          </w:p>
        </w:tc>
      </w:tr>
    </w:tbl>
    <w:p w14:paraId="7288C9B1" w14:textId="77777777" w:rsidR="00B740FF" w:rsidRPr="0094186B" w:rsidRDefault="00B740FF" w:rsidP="00B740FF">
      <w:pPr>
        <w:rPr>
          <w:rFonts w:cs="Arial"/>
          <w:lang w:val="sr-Cyrl-CS"/>
        </w:rPr>
      </w:pPr>
    </w:p>
    <w:p w14:paraId="04AE8EF4" w14:textId="77777777" w:rsidR="00B740FF" w:rsidRPr="0094186B" w:rsidRDefault="00B740FF" w:rsidP="00B740FF">
      <w:pPr>
        <w:rPr>
          <w:rFonts w:cs="Arial"/>
          <w:highlight w:val="yellow"/>
          <w:lang w:val="sr-Cyrl-CS"/>
        </w:rPr>
      </w:pPr>
    </w:p>
    <w:p w14:paraId="37AEDFA9" w14:textId="77777777" w:rsidR="00B740FF" w:rsidRPr="0094186B" w:rsidRDefault="00B740FF" w:rsidP="00B740FF">
      <w:pPr>
        <w:rPr>
          <w:rFonts w:cs="Arial"/>
          <w:lang w:val="sr-Cyrl-CS"/>
        </w:rPr>
      </w:pPr>
      <w:r w:rsidRPr="0094186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AC73900" w14:textId="77777777" w:rsidR="00B740FF" w:rsidRPr="0094186B" w:rsidRDefault="00B740FF" w:rsidP="00B740FF">
      <w:pPr>
        <w:jc w:val="center"/>
        <w:rPr>
          <w:rFonts w:cs="Arial"/>
          <w:lang w:val="sr-Cyrl-CS"/>
        </w:rPr>
      </w:pPr>
    </w:p>
    <w:p w14:paraId="57E29056" w14:textId="77777777" w:rsidR="00B740FF" w:rsidRPr="0094186B" w:rsidRDefault="00B740FF" w:rsidP="00B740FF">
      <w:pPr>
        <w:rPr>
          <w:rFonts w:cs="Arial"/>
          <w:lang w:val="ru-RU"/>
        </w:rPr>
      </w:pPr>
    </w:p>
    <w:p w14:paraId="29C81D31" w14:textId="77777777" w:rsidR="00B740FF" w:rsidRPr="0094186B" w:rsidRDefault="00B740FF" w:rsidP="00B740FF">
      <w:pPr>
        <w:rPr>
          <w:rFonts w:cs="Arial"/>
          <w:lang w:val="ru-RU"/>
        </w:rPr>
      </w:pPr>
    </w:p>
    <w:p w14:paraId="7D14B47E" w14:textId="77777777" w:rsidR="00B740FF" w:rsidRPr="0094186B" w:rsidRDefault="00B740FF" w:rsidP="00B740FF">
      <w:pPr>
        <w:rPr>
          <w:rFonts w:cs="Arial"/>
          <w:lang w:val="ru-RU"/>
        </w:rPr>
      </w:pPr>
      <w:r w:rsidRPr="0094186B">
        <w:rPr>
          <w:rFonts w:cs="Arial"/>
          <w:lang w:val="ru-RU"/>
        </w:rPr>
        <w:t xml:space="preserve">Б) Да су </w:t>
      </w:r>
      <w:r w:rsidRPr="0094186B">
        <w:rPr>
          <w:rFonts w:cs="Arial"/>
          <w:color w:val="4F81BD" w:themeColor="accent1"/>
          <w:lang w:val="ru-RU"/>
        </w:rPr>
        <w:t xml:space="preserve">добра испоручена/ услуга </w:t>
      </w:r>
      <w:r w:rsidR="00890938" w:rsidRPr="0094186B">
        <w:rPr>
          <w:rFonts w:cs="Arial"/>
          <w:color w:val="4F81BD" w:themeColor="accent1"/>
          <w:lang w:val="ru-RU"/>
        </w:rPr>
        <w:t>извршена</w:t>
      </w:r>
      <w:r w:rsidRPr="0094186B">
        <w:rPr>
          <w:rFonts w:cs="Arial"/>
          <w:color w:val="4F81BD" w:themeColor="accent1"/>
          <w:lang w:val="ru-RU"/>
        </w:rPr>
        <w:t xml:space="preserve"> </w:t>
      </w:r>
      <w:r w:rsidRPr="0094186B">
        <w:rPr>
          <w:rFonts w:cs="Arial"/>
          <w:lang w:val="ru-RU"/>
        </w:rPr>
        <w:t>у обиму, квалитету, уговореном року и сагласно уговору потврђују:</w:t>
      </w:r>
    </w:p>
    <w:p w14:paraId="1E5D41DB" w14:textId="77777777" w:rsidR="00B740FF" w:rsidRPr="0094186B" w:rsidRDefault="00B740FF" w:rsidP="00B740FF">
      <w:pPr>
        <w:rPr>
          <w:rFonts w:cs="Arial"/>
          <w:lang w:val="ru-RU"/>
        </w:rPr>
      </w:pPr>
    </w:p>
    <w:p w14:paraId="7AB4409A" w14:textId="77777777" w:rsidR="00B740FF" w:rsidRPr="0094186B" w:rsidRDefault="00B740FF" w:rsidP="00B740FF">
      <w:pPr>
        <w:rPr>
          <w:rFonts w:cs="Arial"/>
        </w:rPr>
      </w:pPr>
      <w:r w:rsidRPr="0094186B">
        <w:rPr>
          <w:rFonts w:cs="Arial"/>
          <w:lang w:val="ru-RU"/>
        </w:rPr>
        <w:lastRenderedPageBreak/>
        <w:t xml:space="preserve">   </w:t>
      </w:r>
      <w:r w:rsidR="00890938" w:rsidRPr="0094186B">
        <w:rPr>
          <w:rFonts w:cs="Arial"/>
          <w:lang w:val="ru-RU"/>
        </w:rPr>
        <w:t xml:space="preserve">            </w:t>
      </w:r>
      <w:r w:rsidRPr="0094186B">
        <w:rPr>
          <w:rFonts w:cs="Arial"/>
          <w:lang w:val="ru-RU"/>
        </w:rPr>
        <w:t xml:space="preserve"> </w:t>
      </w:r>
      <w:r w:rsidRPr="0094186B">
        <w:rPr>
          <w:rFonts w:cs="Arial"/>
          <w:color w:val="00B0F0"/>
          <w:lang w:val="ru-RU"/>
        </w:rPr>
        <w:t>ПРОДАВАЦ:</w:t>
      </w:r>
      <w:r w:rsidRPr="0094186B">
        <w:rPr>
          <w:rFonts w:cs="Arial"/>
          <w:lang w:val="ru-RU"/>
        </w:rPr>
        <w:tab/>
        <w:t xml:space="preserve">                      </w:t>
      </w:r>
      <w:r w:rsidR="00890938" w:rsidRPr="0094186B">
        <w:rPr>
          <w:rFonts w:cs="Arial"/>
          <w:lang w:val="ru-RU"/>
        </w:rPr>
        <w:t xml:space="preserve">                  </w:t>
      </w:r>
      <w:r w:rsidRPr="0094186B">
        <w:rPr>
          <w:rFonts w:cs="Arial"/>
          <w:lang w:val="ru-RU"/>
        </w:rPr>
        <w:t xml:space="preserve"> </w:t>
      </w:r>
      <w:r w:rsidR="00890938" w:rsidRPr="0094186B">
        <w:rPr>
          <w:rFonts w:cs="Arial"/>
          <w:lang w:val="ru-RU"/>
        </w:rPr>
        <w:t xml:space="preserve">             </w:t>
      </w:r>
      <w:r w:rsidRPr="0094186B">
        <w:rPr>
          <w:rFonts w:cs="Arial"/>
          <w:lang w:val="ru-RU"/>
        </w:rPr>
        <w:t xml:space="preserve"> </w:t>
      </w:r>
      <w:r w:rsidRPr="0094186B">
        <w:rPr>
          <w:rFonts w:cs="Arial"/>
          <w:color w:val="00B0F0"/>
          <w:lang w:val="ru-RU"/>
        </w:rPr>
        <w:t>КУПАЦ:</w:t>
      </w:r>
      <w:r w:rsidRPr="0094186B">
        <w:rPr>
          <w:rFonts w:cs="Arial"/>
          <w:lang w:val="ru-RU"/>
        </w:rPr>
        <w:t xml:space="preserve">                      </w:t>
      </w:r>
      <w:r w:rsidRPr="0094186B">
        <w:rPr>
          <w:rFonts w:cs="Arial"/>
          <w:lang w:val="ru-RU"/>
        </w:rPr>
        <w:tab/>
        <w:t xml:space="preserve">____________________   </w:t>
      </w:r>
      <w:r w:rsidR="00890938" w:rsidRPr="0094186B">
        <w:rPr>
          <w:rFonts w:cs="Arial"/>
          <w:lang w:val="ru-RU"/>
        </w:rPr>
        <w:t xml:space="preserve">                       </w:t>
      </w:r>
      <w:r w:rsidRPr="0094186B">
        <w:rPr>
          <w:rFonts w:cs="Arial"/>
          <w:lang w:val="ru-RU"/>
        </w:rPr>
        <w:t>_</w:t>
      </w:r>
      <w:r w:rsidRPr="0094186B">
        <w:rPr>
          <w:rFonts w:cs="Arial"/>
        </w:rPr>
        <w:t>______________________</w:t>
      </w:r>
    </w:p>
    <w:p w14:paraId="701F502C" w14:textId="77777777" w:rsidR="00B740FF" w:rsidRPr="0094186B" w:rsidRDefault="00B740FF" w:rsidP="00B740FF">
      <w:pPr>
        <w:rPr>
          <w:rFonts w:cs="Arial"/>
          <w:color w:val="4F81BD" w:themeColor="accent1"/>
          <w:lang w:val="ru-RU"/>
        </w:rPr>
      </w:pPr>
      <w:r w:rsidRPr="0094186B">
        <w:rPr>
          <w:rFonts w:cs="Arial"/>
          <w:lang w:val="ru-RU"/>
        </w:rPr>
        <w:t xml:space="preserve">    </w:t>
      </w:r>
      <w:r w:rsidR="00890938" w:rsidRPr="0094186B">
        <w:rPr>
          <w:rFonts w:cs="Arial"/>
          <w:lang w:val="ru-RU"/>
        </w:rPr>
        <w:t xml:space="preserve">         </w:t>
      </w:r>
      <w:r w:rsidRPr="0094186B">
        <w:rPr>
          <w:rFonts w:cs="Arial"/>
          <w:lang w:val="ru-RU"/>
        </w:rPr>
        <w:t>(Име и презиме)</w:t>
      </w:r>
      <w:r w:rsidRPr="0094186B">
        <w:rPr>
          <w:rFonts w:cs="Arial"/>
          <w:lang w:val="ru-RU"/>
        </w:rPr>
        <w:tab/>
      </w:r>
      <w:r w:rsidRPr="0094186B">
        <w:rPr>
          <w:rFonts w:cs="Arial"/>
          <w:lang w:val="ru-RU"/>
        </w:rPr>
        <w:tab/>
      </w:r>
      <w:r w:rsidR="00890938" w:rsidRPr="0094186B">
        <w:rPr>
          <w:rFonts w:cs="Arial"/>
          <w:lang w:val="ru-RU"/>
        </w:rPr>
        <w:t xml:space="preserve">                            </w:t>
      </w:r>
      <w:r w:rsidR="00890938" w:rsidRPr="0094186B">
        <w:rPr>
          <w:rFonts w:cs="Arial"/>
          <w:color w:val="4F81BD" w:themeColor="accent1"/>
          <w:lang w:val="ru-RU"/>
        </w:rPr>
        <w:t>Овлашћени представник</w:t>
      </w:r>
    </w:p>
    <w:p w14:paraId="7C53AE7A" w14:textId="77777777" w:rsidR="00B740FF" w:rsidRPr="0094186B" w:rsidRDefault="00B740FF" w:rsidP="00B740FF">
      <w:pPr>
        <w:rPr>
          <w:rFonts w:cs="Arial"/>
          <w:lang w:val="ru-RU"/>
        </w:rPr>
      </w:pPr>
      <w:r w:rsidRPr="0094186B">
        <w:rPr>
          <w:rFonts w:cs="Arial"/>
        </w:rPr>
        <w:t xml:space="preserve">                                                     </w:t>
      </w:r>
      <w:r w:rsidR="00890938" w:rsidRPr="0094186B">
        <w:rPr>
          <w:rFonts w:cs="Arial"/>
          <w:lang w:val="sr-Cyrl-RS"/>
        </w:rPr>
        <w:t xml:space="preserve">                               </w:t>
      </w:r>
      <w:r w:rsidRPr="0094186B">
        <w:rPr>
          <w:rFonts w:cs="Arial"/>
        </w:rPr>
        <w:t xml:space="preserve"> </w:t>
      </w:r>
      <w:r w:rsidRPr="0094186B">
        <w:rPr>
          <w:rFonts w:cs="Arial"/>
          <w:lang w:val="ru-RU"/>
        </w:rPr>
        <w:t>(Име и презиме)</w:t>
      </w:r>
    </w:p>
    <w:p w14:paraId="31598052" w14:textId="77777777" w:rsidR="00B740FF" w:rsidRPr="0094186B" w:rsidRDefault="00B740FF" w:rsidP="00B740FF">
      <w:pPr>
        <w:rPr>
          <w:rFonts w:cs="Arial"/>
          <w:lang w:val="ru-RU"/>
        </w:rPr>
      </w:pPr>
    </w:p>
    <w:p w14:paraId="519CA952" w14:textId="77777777" w:rsidR="00B740FF" w:rsidRPr="0094186B" w:rsidRDefault="00B740FF" w:rsidP="00B740FF">
      <w:pPr>
        <w:rPr>
          <w:rFonts w:cs="Arial"/>
          <w:lang w:val="ru-RU"/>
        </w:rPr>
      </w:pPr>
      <w:r w:rsidRPr="0094186B">
        <w:rPr>
          <w:rFonts w:cs="Arial"/>
          <w:lang w:val="ru-RU"/>
        </w:rPr>
        <w:t>____________________</w:t>
      </w:r>
      <w:r w:rsidRPr="0094186B">
        <w:rPr>
          <w:rFonts w:cs="Arial"/>
          <w:lang w:val="ru-RU"/>
        </w:rPr>
        <w:tab/>
      </w:r>
      <w:r w:rsidR="00890938" w:rsidRPr="0094186B">
        <w:rPr>
          <w:rFonts w:cs="Arial"/>
          <w:lang w:val="ru-RU"/>
        </w:rPr>
        <w:t xml:space="preserve">                               </w:t>
      </w:r>
      <w:r w:rsidRPr="0094186B">
        <w:rPr>
          <w:rFonts w:cs="Arial"/>
          <w:lang w:val="ru-RU"/>
        </w:rPr>
        <w:t>_____________________</w:t>
      </w:r>
      <w:r w:rsidRPr="0094186B">
        <w:rPr>
          <w:rFonts w:cs="Arial"/>
        </w:rPr>
        <w:t xml:space="preserve">    </w:t>
      </w:r>
      <w:r w:rsidRPr="0094186B">
        <w:rPr>
          <w:rFonts w:cs="Arial"/>
          <w:lang w:val="ru-RU"/>
        </w:rPr>
        <w:t xml:space="preserve">    </w:t>
      </w:r>
      <w:r w:rsidR="00491812" w:rsidRPr="0094186B">
        <w:rPr>
          <w:rFonts w:cs="Arial"/>
          <w:lang w:val="ru-RU"/>
        </w:rPr>
        <w:t xml:space="preserve">         </w:t>
      </w:r>
      <w:r w:rsidRPr="0094186B">
        <w:rPr>
          <w:rFonts w:cs="Arial"/>
          <w:lang w:val="ru-RU"/>
        </w:rPr>
        <w:t>(Потпис)</w:t>
      </w:r>
      <w:r w:rsidRPr="0094186B">
        <w:rPr>
          <w:rFonts w:cs="Arial"/>
          <w:lang w:val="ru-RU"/>
        </w:rPr>
        <w:tab/>
      </w:r>
      <w:r w:rsidRPr="0094186B">
        <w:rPr>
          <w:rFonts w:cs="Arial"/>
          <w:lang w:val="ru-RU"/>
        </w:rPr>
        <w:tab/>
      </w:r>
      <w:r w:rsidRPr="0094186B">
        <w:rPr>
          <w:rFonts w:cs="Arial"/>
          <w:lang w:val="ru-RU"/>
        </w:rPr>
        <w:tab/>
        <w:t xml:space="preserve">       </w:t>
      </w:r>
      <w:r w:rsidR="00890938" w:rsidRPr="0094186B">
        <w:rPr>
          <w:rFonts w:cs="Arial"/>
          <w:lang w:val="ru-RU"/>
        </w:rPr>
        <w:t xml:space="preserve">                                     </w:t>
      </w:r>
      <w:r w:rsidRPr="0094186B">
        <w:rPr>
          <w:rFonts w:cs="Arial"/>
          <w:lang w:val="ru-RU"/>
        </w:rPr>
        <w:t xml:space="preserve"> (Потпис)</w:t>
      </w:r>
      <w:r w:rsidRPr="0094186B">
        <w:rPr>
          <w:rFonts w:cs="Arial"/>
        </w:rPr>
        <w:t xml:space="preserve">        </w:t>
      </w:r>
      <w:r w:rsidRPr="0094186B">
        <w:rPr>
          <w:rFonts w:cs="Arial"/>
          <w:lang w:val="ru-RU"/>
        </w:rPr>
        <w:t xml:space="preserve">  </w:t>
      </w:r>
      <w:r w:rsidRPr="0094186B">
        <w:rPr>
          <w:rFonts w:cs="Arial"/>
        </w:rPr>
        <w:t xml:space="preserve">                </w:t>
      </w:r>
    </w:p>
    <w:p w14:paraId="02189F56" w14:textId="77777777" w:rsidR="00B740FF" w:rsidRPr="0094186B" w:rsidRDefault="00B740FF" w:rsidP="00B740FF">
      <w:pPr>
        <w:ind w:left="-284"/>
        <w:rPr>
          <w:rFonts w:cs="Arial"/>
        </w:rPr>
      </w:pPr>
    </w:p>
    <w:p w14:paraId="05A552FA" w14:textId="77777777" w:rsidR="00B740FF" w:rsidRPr="0094186B" w:rsidRDefault="00B740FF" w:rsidP="00B740FF">
      <w:pPr>
        <w:rPr>
          <w:rFonts w:cs="Arial"/>
          <w:lang w:val="ru-RU"/>
        </w:rPr>
      </w:pPr>
      <w:r w:rsidRPr="0094186B">
        <w:rPr>
          <w:rFonts w:cs="Arial"/>
          <w:vertAlign w:val="superscript"/>
          <w:lang w:val="ru-RU"/>
        </w:rPr>
        <w:t>1)</w:t>
      </w:r>
      <w:r w:rsidRPr="0094186B">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326D0529" w14:textId="77777777" w:rsidR="00B740FF" w:rsidRPr="0094186B" w:rsidRDefault="00B740FF" w:rsidP="00B740FF">
      <w:pPr>
        <w:rPr>
          <w:rFonts w:cs="Arial"/>
          <w:lang w:val="sr-Cyrl-CS"/>
        </w:rPr>
      </w:pPr>
    </w:p>
    <w:p w14:paraId="1B6BB32E" w14:textId="77777777" w:rsidR="00890938" w:rsidRPr="0094186B" w:rsidRDefault="00890938" w:rsidP="00B740FF">
      <w:pPr>
        <w:rPr>
          <w:rFonts w:cs="Arial"/>
          <w:lang w:val="sr-Cyrl-CS"/>
        </w:rPr>
      </w:pPr>
    </w:p>
    <w:p w14:paraId="0DC5A645" w14:textId="77777777" w:rsidR="00890938" w:rsidRPr="0094186B" w:rsidRDefault="00890938" w:rsidP="00B740FF">
      <w:pPr>
        <w:rPr>
          <w:rFonts w:cs="Arial"/>
          <w:lang w:val="sr-Cyrl-CS"/>
        </w:rPr>
      </w:pPr>
    </w:p>
    <w:p w14:paraId="728869E3" w14:textId="77777777" w:rsidR="00890938" w:rsidRPr="0094186B" w:rsidRDefault="00890938" w:rsidP="00B740FF">
      <w:pPr>
        <w:rPr>
          <w:rFonts w:cs="Arial"/>
          <w:lang w:val="sr-Cyrl-CS"/>
        </w:rPr>
      </w:pPr>
    </w:p>
    <w:p w14:paraId="7653103A" w14:textId="77777777" w:rsidR="00890938" w:rsidRPr="0094186B" w:rsidRDefault="00890938" w:rsidP="00B740FF">
      <w:pPr>
        <w:rPr>
          <w:rFonts w:cs="Arial"/>
          <w:lang w:val="sr-Cyrl-CS"/>
        </w:rPr>
      </w:pPr>
    </w:p>
    <w:p w14:paraId="6BA272BC" w14:textId="77777777" w:rsidR="00890938" w:rsidRPr="0094186B" w:rsidRDefault="00890938" w:rsidP="00B740FF">
      <w:pPr>
        <w:rPr>
          <w:rFonts w:cs="Arial"/>
          <w:lang w:val="sr-Cyrl-CS"/>
        </w:rPr>
      </w:pPr>
    </w:p>
    <w:p w14:paraId="52188544" w14:textId="77777777" w:rsidR="00890938" w:rsidRPr="0094186B" w:rsidRDefault="00890938" w:rsidP="00B740FF">
      <w:pPr>
        <w:rPr>
          <w:rFonts w:cs="Arial"/>
          <w:lang w:val="sr-Cyrl-CS"/>
        </w:rPr>
      </w:pPr>
    </w:p>
    <w:p w14:paraId="11BD5BFF" w14:textId="77777777" w:rsidR="00890938" w:rsidRPr="0094186B" w:rsidRDefault="00890938" w:rsidP="00B740FF">
      <w:pPr>
        <w:rPr>
          <w:rFonts w:cs="Arial"/>
          <w:lang w:val="sr-Cyrl-CS"/>
        </w:rPr>
      </w:pPr>
    </w:p>
    <w:p w14:paraId="287EF465" w14:textId="77777777" w:rsidR="00890938" w:rsidRPr="0094186B" w:rsidRDefault="00890938" w:rsidP="00B740FF">
      <w:pPr>
        <w:rPr>
          <w:rFonts w:cs="Arial"/>
          <w:lang w:val="sr-Cyrl-CS"/>
        </w:rPr>
      </w:pPr>
    </w:p>
    <w:p w14:paraId="2972875B" w14:textId="77777777" w:rsidR="00491812" w:rsidRPr="0094186B" w:rsidRDefault="00491812" w:rsidP="00B740FF">
      <w:pPr>
        <w:rPr>
          <w:rFonts w:cs="Arial"/>
          <w:lang w:val="sr-Cyrl-CS"/>
        </w:rPr>
      </w:pPr>
    </w:p>
    <w:p w14:paraId="29BF7E89" w14:textId="77777777" w:rsidR="00491812" w:rsidRPr="0094186B" w:rsidRDefault="00491812" w:rsidP="00B740FF">
      <w:pPr>
        <w:rPr>
          <w:rFonts w:cs="Arial"/>
          <w:lang w:val="sr-Cyrl-CS"/>
        </w:rPr>
      </w:pPr>
    </w:p>
    <w:p w14:paraId="32660465" w14:textId="77777777" w:rsidR="00491812" w:rsidRPr="0094186B" w:rsidRDefault="00491812" w:rsidP="00B740FF">
      <w:pPr>
        <w:rPr>
          <w:rFonts w:cs="Arial"/>
          <w:lang w:val="sr-Cyrl-CS"/>
        </w:rPr>
      </w:pPr>
    </w:p>
    <w:p w14:paraId="0EC35A21" w14:textId="77777777" w:rsidR="00491812" w:rsidRPr="0094186B" w:rsidRDefault="00491812" w:rsidP="00B740FF">
      <w:pPr>
        <w:rPr>
          <w:rFonts w:cs="Arial"/>
          <w:lang w:val="sr-Cyrl-CS"/>
        </w:rPr>
      </w:pPr>
    </w:p>
    <w:p w14:paraId="776569BE" w14:textId="77777777" w:rsidR="00491812" w:rsidRPr="0094186B" w:rsidRDefault="00491812" w:rsidP="00B740FF">
      <w:pPr>
        <w:rPr>
          <w:rFonts w:cs="Arial"/>
          <w:lang w:val="sr-Cyrl-CS"/>
        </w:rPr>
      </w:pPr>
    </w:p>
    <w:p w14:paraId="0896A25A" w14:textId="77777777" w:rsidR="00491812" w:rsidRPr="0094186B" w:rsidRDefault="00491812" w:rsidP="00B740FF">
      <w:pPr>
        <w:rPr>
          <w:rFonts w:cs="Arial"/>
          <w:lang w:val="sr-Cyrl-CS"/>
        </w:rPr>
      </w:pPr>
    </w:p>
    <w:p w14:paraId="15DF01C8" w14:textId="77777777" w:rsidR="00491812" w:rsidRPr="0094186B" w:rsidRDefault="00491812" w:rsidP="00B740FF">
      <w:pPr>
        <w:rPr>
          <w:rFonts w:cs="Arial"/>
          <w:lang w:val="sr-Cyrl-CS"/>
        </w:rPr>
      </w:pPr>
    </w:p>
    <w:p w14:paraId="27541A24" w14:textId="77777777" w:rsidR="00491812" w:rsidRPr="0094186B" w:rsidRDefault="00491812" w:rsidP="00B740FF">
      <w:pPr>
        <w:rPr>
          <w:rFonts w:cs="Arial"/>
          <w:lang w:val="sr-Cyrl-CS"/>
        </w:rPr>
      </w:pPr>
    </w:p>
    <w:p w14:paraId="607BB1AA" w14:textId="77777777" w:rsidR="00491812" w:rsidRPr="0094186B" w:rsidRDefault="00491812" w:rsidP="00B740FF">
      <w:pPr>
        <w:rPr>
          <w:rFonts w:cs="Arial"/>
          <w:lang w:val="sr-Cyrl-CS"/>
        </w:rPr>
      </w:pPr>
    </w:p>
    <w:p w14:paraId="045BB7C1" w14:textId="77777777" w:rsidR="00491812" w:rsidRPr="0094186B" w:rsidRDefault="00491812" w:rsidP="00B740FF">
      <w:pPr>
        <w:rPr>
          <w:rFonts w:cs="Arial"/>
          <w:lang w:val="sr-Cyrl-CS"/>
        </w:rPr>
      </w:pPr>
    </w:p>
    <w:p w14:paraId="4DA5174B" w14:textId="77777777" w:rsidR="00491812" w:rsidRPr="0094186B" w:rsidRDefault="00491812" w:rsidP="00B740FF">
      <w:pPr>
        <w:rPr>
          <w:rFonts w:cs="Arial"/>
          <w:lang w:val="sr-Cyrl-CS"/>
        </w:rPr>
      </w:pPr>
    </w:p>
    <w:p w14:paraId="517B6A38" w14:textId="77777777" w:rsidR="00491812" w:rsidRPr="0094186B" w:rsidRDefault="00491812" w:rsidP="00B740FF">
      <w:pPr>
        <w:rPr>
          <w:rFonts w:cs="Arial"/>
          <w:lang w:val="sr-Cyrl-CS"/>
        </w:rPr>
      </w:pPr>
    </w:p>
    <w:p w14:paraId="06A6B53F" w14:textId="18E13EB8" w:rsidR="004E2AD1" w:rsidRDefault="004E2AD1">
      <w:pPr>
        <w:spacing w:before="0"/>
        <w:jc w:val="left"/>
        <w:rPr>
          <w:rFonts w:cs="Arial"/>
          <w:lang w:val="sr-Cyrl-CS"/>
        </w:rPr>
      </w:pPr>
      <w:r>
        <w:rPr>
          <w:rFonts w:cs="Arial"/>
          <w:lang w:val="sr-Cyrl-CS"/>
        </w:rPr>
        <w:br w:type="page"/>
      </w:r>
    </w:p>
    <w:p w14:paraId="4483EFA1" w14:textId="77777777" w:rsidR="00343A18" w:rsidRPr="0094186B" w:rsidRDefault="00343A18" w:rsidP="00B740FF">
      <w:pPr>
        <w:pStyle w:val="KDPodnaslov1"/>
        <w:numPr>
          <w:ilvl w:val="0"/>
          <w:numId w:val="42"/>
        </w:numPr>
        <w:spacing w:before="0"/>
        <w:rPr>
          <w:rFonts w:cs="Arial"/>
        </w:rPr>
      </w:pPr>
      <w:bookmarkStart w:id="260" w:name="_Toc442559948"/>
      <w:r w:rsidRPr="0094186B">
        <w:rPr>
          <w:rFonts w:cs="Arial"/>
        </w:rPr>
        <w:lastRenderedPageBreak/>
        <w:t>МОДЕЛ УГОВОРА</w:t>
      </w:r>
      <w:bookmarkEnd w:id="260"/>
    </w:p>
    <w:p w14:paraId="148CC0BE" w14:textId="77777777" w:rsidR="00343A18" w:rsidRPr="0094186B" w:rsidRDefault="00343A18" w:rsidP="00B02E86">
      <w:pPr>
        <w:rPr>
          <w:rFonts w:eastAsia="Arial Unicode MS" w:cs="Arial"/>
        </w:rPr>
      </w:pPr>
    </w:p>
    <w:p w14:paraId="76CAF6E9" w14:textId="77777777" w:rsidR="00343A18" w:rsidRPr="0094186B" w:rsidRDefault="00343A18" w:rsidP="00343A18">
      <w:pPr>
        <w:pStyle w:val="KDParagraf"/>
        <w:spacing w:before="0"/>
        <w:rPr>
          <w:rFonts w:cs="Arial"/>
        </w:rPr>
      </w:pPr>
    </w:p>
    <w:p w14:paraId="636F4A32" w14:textId="77777777" w:rsidR="00343A18" w:rsidRPr="0094186B" w:rsidRDefault="00343A18" w:rsidP="00343A18">
      <w:pPr>
        <w:pStyle w:val="KDParagraf"/>
        <w:spacing w:before="0"/>
        <w:rPr>
          <w:rFonts w:cs="Arial"/>
          <w:i/>
        </w:rPr>
      </w:pPr>
      <w:r w:rsidRPr="0094186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F7E3C40" w14:textId="77777777" w:rsidR="00343A18" w:rsidRPr="0094186B" w:rsidRDefault="00343A18" w:rsidP="00343A18">
      <w:pPr>
        <w:pStyle w:val="KDParagraf"/>
        <w:spacing w:before="0"/>
        <w:rPr>
          <w:rFonts w:cs="Arial"/>
          <w:i/>
        </w:rPr>
      </w:pPr>
    </w:p>
    <w:p w14:paraId="68DA4627" w14:textId="77777777" w:rsidR="00343A18" w:rsidRPr="0094186B" w:rsidRDefault="00343A18" w:rsidP="00343A18">
      <w:pPr>
        <w:pStyle w:val="KDParagraf"/>
        <w:spacing w:before="0"/>
        <w:rPr>
          <w:rFonts w:cs="Arial"/>
          <w:color w:val="000000"/>
        </w:rPr>
      </w:pPr>
    </w:p>
    <w:p w14:paraId="18C23D62" w14:textId="77777777" w:rsidR="00343A18" w:rsidRPr="0094186B" w:rsidRDefault="00343A18" w:rsidP="00343A18">
      <w:pPr>
        <w:pStyle w:val="KDParagraf"/>
        <w:spacing w:before="0"/>
        <w:rPr>
          <w:rFonts w:cs="Arial"/>
          <w:b/>
        </w:rPr>
      </w:pPr>
      <w:r w:rsidRPr="0094186B">
        <w:rPr>
          <w:rFonts w:cs="Arial"/>
          <w:b/>
        </w:rPr>
        <w:t>УГОВОРНЕ СТРАНЕ:</w:t>
      </w:r>
    </w:p>
    <w:p w14:paraId="6EB98BB3" w14:textId="77777777" w:rsidR="00343A18" w:rsidRPr="0094186B" w:rsidRDefault="00343A18" w:rsidP="00343A18">
      <w:pPr>
        <w:pStyle w:val="KDParagraf"/>
        <w:spacing w:before="0"/>
        <w:rPr>
          <w:rFonts w:cs="Arial"/>
          <w:b/>
        </w:rPr>
      </w:pPr>
    </w:p>
    <w:p w14:paraId="5F314D95" w14:textId="77777777" w:rsidR="00343A18" w:rsidRPr="0094186B" w:rsidRDefault="00343A18" w:rsidP="00FA7AF9">
      <w:pPr>
        <w:pStyle w:val="ListParagraph"/>
        <w:numPr>
          <w:ilvl w:val="0"/>
          <w:numId w:val="9"/>
        </w:numPr>
        <w:spacing w:before="0" w:after="0" w:line="240" w:lineRule="auto"/>
        <w:ind w:left="0" w:firstLine="0"/>
        <w:rPr>
          <w:rFonts w:ascii="Arial" w:hAnsi="Arial" w:cs="Arial"/>
        </w:rPr>
      </w:pPr>
      <w:r w:rsidRPr="0094186B">
        <w:rPr>
          <w:rFonts w:ascii="Arial" w:hAnsi="Arial" w:cs="Arial"/>
        </w:rPr>
        <w:t xml:space="preserve">Јавно предузеће „Електропривреда </w:t>
      </w:r>
      <w:proofErr w:type="gramStart"/>
      <w:r w:rsidRPr="0094186B">
        <w:rPr>
          <w:rFonts w:ascii="Arial" w:hAnsi="Arial" w:cs="Arial"/>
        </w:rPr>
        <w:t>Србије“ из</w:t>
      </w:r>
      <w:proofErr w:type="gramEnd"/>
      <w:r w:rsidRPr="0094186B">
        <w:rPr>
          <w:rFonts w:ascii="Arial" w:hAnsi="Arial" w:cs="Arial"/>
        </w:rPr>
        <w:t xml:space="preserve"> Београда, Улица царице Милице бр. 2, Матични број 20053658, ПИБ 103920327, Текући рачун 160-700-13 Banka Intesа ад Београд,</w:t>
      </w:r>
      <w:r w:rsidR="00645C97" w:rsidRPr="0094186B">
        <w:rPr>
          <w:rFonts w:ascii="Arial" w:hAnsi="Arial" w:cs="Arial"/>
        </w:rPr>
        <w:t xml:space="preserve"> које заступа законски заступник</w:t>
      </w:r>
      <w:r w:rsidRPr="0094186B">
        <w:rPr>
          <w:rFonts w:ascii="Arial" w:hAnsi="Arial" w:cs="Arial"/>
        </w:rPr>
        <w:t>,</w:t>
      </w:r>
      <w:r w:rsidR="00645C97" w:rsidRPr="0094186B">
        <w:rPr>
          <w:rFonts w:ascii="Arial" w:hAnsi="Arial" w:cs="Arial"/>
          <w:lang w:val="sr-Cyrl-RS"/>
        </w:rPr>
        <w:t xml:space="preserve"> Милорад Грчић</w:t>
      </w:r>
      <w:r w:rsidR="005912E2" w:rsidRPr="0094186B">
        <w:rPr>
          <w:rFonts w:ascii="Arial" w:hAnsi="Arial" w:cs="Arial"/>
          <w:lang w:val="sr-Cyrl-RS"/>
        </w:rPr>
        <w:t>,</w:t>
      </w:r>
      <w:r w:rsidR="00645C97" w:rsidRPr="0094186B">
        <w:rPr>
          <w:rFonts w:ascii="Arial" w:hAnsi="Arial" w:cs="Arial"/>
          <w:lang w:val="sr-Cyrl-RS"/>
        </w:rPr>
        <w:t xml:space="preserve"> в.д.</w:t>
      </w:r>
      <w:r w:rsidRPr="0094186B">
        <w:rPr>
          <w:rFonts w:ascii="Arial" w:hAnsi="Arial" w:cs="Arial"/>
        </w:rPr>
        <w:t xml:space="preserve"> директор</w:t>
      </w:r>
      <w:r w:rsidR="00645C97" w:rsidRPr="0094186B">
        <w:rPr>
          <w:rFonts w:ascii="Arial" w:hAnsi="Arial" w:cs="Arial"/>
          <w:lang w:val="sr-Cyrl-RS"/>
        </w:rPr>
        <w:t>а</w:t>
      </w:r>
      <w:r w:rsidRPr="0094186B">
        <w:rPr>
          <w:rFonts w:ascii="Arial" w:hAnsi="Arial" w:cs="Arial"/>
        </w:rPr>
        <w:t xml:space="preserve"> (у даљем тексту: Купац)</w:t>
      </w:r>
    </w:p>
    <w:p w14:paraId="017A3B34" w14:textId="77777777" w:rsidR="00343A18" w:rsidRPr="0094186B" w:rsidRDefault="00343A18" w:rsidP="00343A18">
      <w:pPr>
        <w:spacing w:before="0"/>
        <w:rPr>
          <w:rFonts w:cs="Arial"/>
        </w:rPr>
      </w:pPr>
    </w:p>
    <w:p w14:paraId="493DE6D9" w14:textId="77777777" w:rsidR="00343A18" w:rsidRPr="0094186B" w:rsidRDefault="00343A18" w:rsidP="00343A18">
      <w:pPr>
        <w:spacing w:before="0"/>
        <w:rPr>
          <w:rFonts w:cs="Arial"/>
        </w:rPr>
      </w:pPr>
      <w:r w:rsidRPr="0094186B">
        <w:rPr>
          <w:rFonts w:cs="Arial"/>
        </w:rPr>
        <w:t>и</w:t>
      </w:r>
    </w:p>
    <w:p w14:paraId="66CDEC12" w14:textId="77777777" w:rsidR="00343A18" w:rsidRPr="0094186B" w:rsidRDefault="00343A18" w:rsidP="00343A18">
      <w:pPr>
        <w:spacing w:before="0"/>
        <w:rPr>
          <w:rFonts w:cs="Arial"/>
        </w:rPr>
      </w:pPr>
    </w:p>
    <w:p w14:paraId="04E660A9" w14:textId="77777777" w:rsidR="00343A18" w:rsidRPr="0094186B" w:rsidRDefault="00343A18" w:rsidP="00FA7AF9">
      <w:pPr>
        <w:pStyle w:val="ListParagraph"/>
        <w:numPr>
          <w:ilvl w:val="0"/>
          <w:numId w:val="9"/>
        </w:numPr>
        <w:spacing w:before="0" w:after="0" w:line="240" w:lineRule="auto"/>
        <w:ind w:left="0" w:firstLine="0"/>
        <w:rPr>
          <w:rFonts w:ascii="Arial" w:hAnsi="Arial" w:cs="Arial"/>
        </w:rPr>
      </w:pPr>
      <w:r w:rsidRPr="0094186B">
        <w:rPr>
          <w:rFonts w:ascii="Arial" w:hAnsi="Arial" w:cs="Arial"/>
        </w:rPr>
        <w:t xml:space="preserve">_________________ из ________, ул. ____________, </w:t>
      </w:r>
      <w:proofErr w:type="gramStart"/>
      <w:r w:rsidRPr="0094186B">
        <w:rPr>
          <w:rFonts w:ascii="Arial" w:hAnsi="Arial" w:cs="Arial"/>
        </w:rPr>
        <w:t>бр._</w:t>
      </w:r>
      <w:proofErr w:type="gramEnd"/>
      <w:r w:rsidRPr="0094186B">
        <w:rPr>
          <w:rFonts w:ascii="Arial" w:hAnsi="Arial" w:cs="Arial"/>
        </w:rPr>
        <w:t xml:space="preserve">___, матични број: ___________, ПИБ: ___________, </w:t>
      </w:r>
      <w:r w:rsidR="00F67A55" w:rsidRPr="0094186B">
        <w:rPr>
          <w:rFonts w:ascii="Arial" w:hAnsi="Arial" w:cs="Arial"/>
        </w:rPr>
        <w:t xml:space="preserve">Текући рачун </w:t>
      </w:r>
      <w:r w:rsidR="00F67A55" w:rsidRPr="0094186B">
        <w:rPr>
          <w:rFonts w:ascii="Arial" w:hAnsi="Arial" w:cs="Arial"/>
          <w:lang w:val="sr-Latn-RS"/>
        </w:rPr>
        <w:t>____________,</w:t>
      </w:r>
      <w:r w:rsidR="00F67A55" w:rsidRPr="0094186B">
        <w:rPr>
          <w:rFonts w:ascii="Arial" w:hAnsi="Arial" w:cs="Arial"/>
        </w:rPr>
        <w:t xml:space="preserve"> </w:t>
      </w:r>
      <w:r w:rsidR="00F67A55" w:rsidRPr="0094186B">
        <w:rPr>
          <w:rFonts w:ascii="Arial" w:hAnsi="Arial" w:cs="Arial"/>
          <w:lang w:val="sr-Cyrl-RS"/>
        </w:rPr>
        <w:t xml:space="preserve">банка </w:t>
      </w:r>
      <w:r w:rsidR="00F67A55" w:rsidRPr="0094186B">
        <w:rPr>
          <w:rFonts w:ascii="Arial" w:hAnsi="Arial" w:cs="Arial"/>
        </w:rPr>
        <w:t xml:space="preserve">______________ </w:t>
      </w:r>
      <w:r w:rsidRPr="0094186B">
        <w:rPr>
          <w:rFonts w:ascii="Arial" w:hAnsi="Arial" w:cs="Arial"/>
        </w:rPr>
        <w:t>кога заступа __________________, _____________, (</w:t>
      </w:r>
      <w:r w:rsidRPr="0094186B">
        <w:rPr>
          <w:rFonts w:ascii="Arial" w:hAnsi="Arial" w:cs="Arial"/>
          <w:color w:val="00B0F0"/>
        </w:rPr>
        <w:t>као лидер у име и за рачун групе понуђача)</w:t>
      </w:r>
      <w:r w:rsidRPr="0094186B">
        <w:rPr>
          <w:rFonts w:ascii="Arial" w:hAnsi="Arial" w:cs="Arial"/>
        </w:rPr>
        <w:t xml:space="preserve">(у даљем тексту: Продавац) </w:t>
      </w:r>
    </w:p>
    <w:p w14:paraId="1516D903" w14:textId="77777777" w:rsidR="00343A18" w:rsidRPr="0094186B" w:rsidRDefault="00343A18" w:rsidP="00343A18">
      <w:pPr>
        <w:spacing w:before="0"/>
        <w:ind w:left="360"/>
        <w:rPr>
          <w:rFonts w:cs="Arial"/>
        </w:rPr>
      </w:pPr>
    </w:p>
    <w:p w14:paraId="2890029C" w14:textId="77777777" w:rsidR="00343A18" w:rsidRPr="0094186B" w:rsidRDefault="00343A18" w:rsidP="00343A18">
      <w:pPr>
        <w:spacing w:before="0"/>
        <w:rPr>
          <w:rFonts w:eastAsia="Calibri" w:cs="Arial"/>
          <w:lang w:val="sr-Cyrl-BA"/>
        </w:rPr>
      </w:pPr>
      <w:r w:rsidRPr="0094186B">
        <w:rPr>
          <w:rFonts w:eastAsia="Calibri" w:cs="Arial"/>
        </w:rPr>
        <w:t>2</w:t>
      </w:r>
      <w:proofErr w:type="gramStart"/>
      <w:r w:rsidRPr="0094186B">
        <w:rPr>
          <w:rFonts w:eastAsia="Calibri" w:cs="Arial"/>
        </w:rPr>
        <w:t>а)_</w:t>
      </w:r>
      <w:proofErr w:type="gramEnd"/>
      <w:r w:rsidRPr="0094186B">
        <w:rPr>
          <w:rFonts w:eastAsia="Calibri" w:cs="Arial"/>
        </w:rPr>
        <w:t>_______________________________________из</w:t>
      </w:r>
      <w:r w:rsidRPr="0094186B">
        <w:rPr>
          <w:rFonts w:eastAsia="Calibri" w:cs="Arial"/>
        </w:rPr>
        <w:tab/>
        <w:t>_____________, улица</w:t>
      </w:r>
    </w:p>
    <w:p w14:paraId="37C0EF31" w14:textId="77777777" w:rsidR="00343A18" w:rsidRPr="0094186B" w:rsidRDefault="00343A18" w:rsidP="00343A18">
      <w:pPr>
        <w:spacing w:before="0"/>
        <w:rPr>
          <w:rFonts w:eastAsia="Calibri" w:cs="Arial"/>
          <w:i/>
        </w:rPr>
      </w:pPr>
      <w:r w:rsidRPr="0094186B">
        <w:rPr>
          <w:rFonts w:eastAsia="Calibri" w:cs="Arial"/>
        </w:rPr>
        <w:t xml:space="preserve"> ___________________ бр. ___, ПИБ: _____________, матични број _____________, </w:t>
      </w:r>
      <w:r w:rsidR="00F67A55" w:rsidRPr="0094186B">
        <w:rPr>
          <w:rFonts w:cs="Arial"/>
        </w:rPr>
        <w:t xml:space="preserve">Текући рачун </w:t>
      </w:r>
      <w:r w:rsidR="00F67A55" w:rsidRPr="0094186B">
        <w:rPr>
          <w:rFonts w:cs="Arial"/>
          <w:lang w:val="sr-Latn-RS"/>
        </w:rPr>
        <w:t>____________,</w:t>
      </w:r>
      <w:r w:rsidR="00F67A55" w:rsidRPr="0094186B">
        <w:rPr>
          <w:rFonts w:cs="Arial"/>
        </w:rPr>
        <w:t xml:space="preserve"> </w:t>
      </w:r>
      <w:r w:rsidR="00F67A55" w:rsidRPr="0094186B">
        <w:rPr>
          <w:rFonts w:cs="Arial"/>
          <w:lang w:val="sr-Cyrl-RS"/>
        </w:rPr>
        <w:t xml:space="preserve">банка </w:t>
      </w:r>
      <w:r w:rsidR="00F67A55" w:rsidRPr="0094186B">
        <w:rPr>
          <w:rFonts w:cs="Arial"/>
        </w:rPr>
        <w:t>_____________</w:t>
      </w:r>
      <w:proofErr w:type="gramStart"/>
      <w:r w:rsidR="00F67A55" w:rsidRPr="0094186B">
        <w:rPr>
          <w:rFonts w:cs="Arial"/>
        </w:rPr>
        <w:t xml:space="preserve">_ </w:t>
      </w:r>
      <w:r w:rsidR="00F67A55" w:rsidRPr="0094186B">
        <w:rPr>
          <w:rFonts w:cs="Arial"/>
          <w:lang w:val="sr-Cyrl-RS"/>
        </w:rPr>
        <w:t>,</w:t>
      </w:r>
      <w:r w:rsidRPr="0094186B">
        <w:rPr>
          <w:rFonts w:eastAsia="Calibri" w:cs="Arial"/>
        </w:rPr>
        <w:t>кога</w:t>
      </w:r>
      <w:proofErr w:type="gramEnd"/>
      <w:r w:rsidRPr="0094186B">
        <w:rPr>
          <w:rFonts w:eastAsia="Calibri" w:cs="Arial"/>
        </w:rPr>
        <w:t xml:space="preserve"> заступа __________________________, </w:t>
      </w:r>
      <w:r w:rsidRPr="0094186B">
        <w:rPr>
          <w:rFonts w:eastAsia="Calibri" w:cs="Arial"/>
          <w:i/>
        </w:rPr>
        <w:t>(</w:t>
      </w:r>
      <w:r w:rsidRPr="0094186B">
        <w:rPr>
          <w:rFonts w:eastAsia="Calibri" w:cs="Arial"/>
          <w:i/>
          <w:color w:val="00B0F0"/>
        </w:rPr>
        <w:t>члан групе понуђача или подизвођач</w:t>
      </w:r>
      <w:r w:rsidRPr="0094186B">
        <w:rPr>
          <w:rFonts w:eastAsia="Calibri" w:cs="Arial"/>
          <w:i/>
        </w:rPr>
        <w:t>)</w:t>
      </w:r>
    </w:p>
    <w:p w14:paraId="7FA50071" w14:textId="77777777" w:rsidR="00343A18" w:rsidRPr="0094186B" w:rsidRDefault="00343A18" w:rsidP="00343A18">
      <w:pPr>
        <w:spacing w:before="0"/>
        <w:rPr>
          <w:rFonts w:eastAsia="Calibri" w:cs="Arial"/>
          <w:lang w:val="sr-Cyrl-BA"/>
        </w:rPr>
      </w:pPr>
      <w:r w:rsidRPr="0094186B">
        <w:rPr>
          <w:rFonts w:eastAsia="Calibri" w:cs="Arial"/>
        </w:rPr>
        <w:t>2</w:t>
      </w:r>
      <w:proofErr w:type="gramStart"/>
      <w:r w:rsidRPr="0094186B">
        <w:rPr>
          <w:rFonts w:eastAsia="Calibri" w:cs="Arial"/>
        </w:rPr>
        <w:t>б)_</w:t>
      </w:r>
      <w:proofErr w:type="gramEnd"/>
      <w:r w:rsidRPr="0094186B">
        <w:rPr>
          <w:rFonts w:eastAsia="Calibri" w:cs="Arial"/>
        </w:rPr>
        <w:t>______________________________________из</w:t>
      </w:r>
      <w:r w:rsidRPr="0094186B">
        <w:rPr>
          <w:rFonts w:eastAsia="Calibri" w:cs="Arial"/>
        </w:rPr>
        <w:tab/>
        <w:t>_____________, улица</w:t>
      </w:r>
    </w:p>
    <w:p w14:paraId="780EE07D" w14:textId="77777777" w:rsidR="00343A18" w:rsidRPr="0094186B" w:rsidRDefault="00343A18" w:rsidP="00343A18">
      <w:pPr>
        <w:spacing w:before="0"/>
        <w:rPr>
          <w:rFonts w:eastAsia="Calibri" w:cs="Arial"/>
        </w:rPr>
      </w:pPr>
      <w:r w:rsidRPr="0094186B">
        <w:rPr>
          <w:rFonts w:eastAsia="Calibri" w:cs="Arial"/>
        </w:rPr>
        <w:t xml:space="preserve"> ___________________ бр. ___, ПИБ: _____________, матични број _____________, </w:t>
      </w:r>
    </w:p>
    <w:p w14:paraId="6DC71BE9" w14:textId="77777777" w:rsidR="00343A18" w:rsidRPr="0094186B" w:rsidRDefault="00F67A55" w:rsidP="00343A18">
      <w:pPr>
        <w:spacing w:before="0"/>
        <w:rPr>
          <w:rFonts w:eastAsia="Calibri" w:cs="Arial"/>
        </w:rPr>
      </w:pPr>
      <w:r w:rsidRPr="0094186B">
        <w:rPr>
          <w:rFonts w:cs="Arial"/>
        </w:rPr>
        <w:t xml:space="preserve">Текући рачун </w:t>
      </w:r>
      <w:r w:rsidRPr="0094186B">
        <w:rPr>
          <w:rFonts w:cs="Arial"/>
          <w:lang w:val="sr-Latn-RS"/>
        </w:rPr>
        <w:t>____________,</w:t>
      </w:r>
      <w:r w:rsidRPr="0094186B">
        <w:rPr>
          <w:rFonts w:cs="Arial"/>
        </w:rPr>
        <w:t xml:space="preserve"> </w:t>
      </w:r>
      <w:r w:rsidRPr="0094186B">
        <w:rPr>
          <w:rFonts w:cs="Arial"/>
          <w:lang w:val="sr-Cyrl-RS"/>
        </w:rPr>
        <w:t xml:space="preserve">банка </w:t>
      </w:r>
      <w:r w:rsidRPr="0094186B">
        <w:rPr>
          <w:rFonts w:cs="Arial"/>
        </w:rPr>
        <w:t>_____________</w:t>
      </w:r>
      <w:proofErr w:type="gramStart"/>
      <w:r w:rsidRPr="0094186B">
        <w:rPr>
          <w:rFonts w:cs="Arial"/>
        </w:rPr>
        <w:t xml:space="preserve">_ </w:t>
      </w:r>
      <w:r w:rsidRPr="0094186B">
        <w:rPr>
          <w:rFonts w:cs="Arial"/>
          <w:lang w:val="sr-Cyrl-RS"/>
        </w:rPr>
        <w:t>,</w:t>
      </w:r>
      <w:r w:rsidR="00343A18" w:rsidRPr="0094186B">
        <w:rPr>
          <w:rFonts w:eastAsia="Calibri" w:cs="Arial"/>
        </w:rPr>
        <w:t>кога</w:t>
      </w:r>
      <w:proofErr w:type="gramEnd"/>
      <w:r w:rsidR="00343A18" w:rsidRPr="0094186B">
        <w:rPr>
          <w:rFonts w:eastAsia="Calibri" w:cs="Arial"/>
        </w:rPr>
        <w:t xml:space="preserve">  заступа _______________________, </w:t>
      </w:r>
      <w:r w:rsidR="00343A18" w:rsidRPr="0094186B">
        <w:rPr>
          <w:rFonts w:eastAsia="Calibri" w:cs="Arial"/>
          <w:i/>
        </w:rPr>
        <w:t>(</w:t>
      </w:r>
      <w:r w:rsidR="00343A18" w:rsidRPr="0094186B">
        <w:rPr>
          <w:rFonts w:eastAsia="Calibri" w:cs="Arial"/>
          <w:i/>
          <w:color w:val="00B0F0"/>
        </w:rPr>
        <w:t>члан групе понуђача или подизвођач</w:t>
      </w:r>
      <w:r w:rsidR="00343A18" w:rsidRPr="0094186B">
        <w:rPr>
          <w:rFonts w:eastAsia="Calibri" w:cs="Arial"/>
          <w:i/>
        </w:rPr>
        <w:t>)</w:t>
      </w:r>
    </w:p>
    <w:p w14:paraId="0A86A745" w14:textId="77777777" w:rsidR="00343A18" w:rsidRPr="0094186B" w:rsidRDefault="00343A18" w:rsidP="00343A18">
      <w:pPr>
        <w:pStyle w:val="KDParagraf"/>
        <w:spacing w:before="0"/>
        <w:rPr>
          <w:rFonts w:cs="Arial"/>
        </w:rPr>
      </w:pPr>
    </w:p>
    <w:p w14:paraId="6ACBABA6" w14:textId="77777777" w:rsidR="00343A18" w:rsidRPr="0094186B" w:rsidRDefault="00343A18" w:rsidP="00343A18">
      <w:pPr>
        <w:pStyle w:val="KDParagraf"/>
        <w:spacing w:before="0"/>
        <w:rPr>
          <w:rFonts w:cs="Arial"/>
        </w:rPr>
      </w:pPr>
      <w:r w:rsidRPr="0094186B">
        <w:rPr>
          <w:rFonts w:cs="Arial"/>
        </w:rPr>
        <w:t>(у даљем тексту заједно: Уговорне стране)</w:t>
      </w:r>
    </w:p>
    <w:p w14:paraId="2284F83E" w14:textId="77777777" w:rsidR="00343A18" w:rsidRPr="0094186B" w:rsidRDefault="00343A18" w:rsidP="00343A18">
      <w:pPr>
        <w:pStyle w:val="KDParagraf"/>
        <w:spacing w:before="0"/>
        <w:rPr>
          <w:rFonts w:cs="Arial"/>
        </w:rPr>
      </w:pPr>
    </w:p>
    <w:p w14:paraId="62341C97" w14:textId="77777777" w:rsidR="00343A18" w:rsidRPr="0094186B" w:rsidRDefault="00343A18" w:rsidP="00343A18">
      <w:pPr>
        <w:pStyle w:val="KDParagraf"/>
        <w:spacing w:before="0"/>
        <w:rPr>
          <w:rFonts w:cs="Arial"/>
        </w:rPr>
      </w:pPr>
    </w:p>
    <w:p w14:paraId="0439C44C" w14:textId="77777777" w:rsidR="00343A18" w:rsidRPr="0094186B" w:rsidRDefault="00343A18" w:rsidP="00343A18">
      <w:pPr>
        <w:pStyle w:val="KDParagraf"/>
        <w:spacing w:before="0"/>
        <w:rPr>
          <w:rFonts w:cs="Arial"/>
          <w:bCs/>
        </w:rPr>
      </w:pPr>
      <w:r w:rsidRPr="0094186B">
        <w:rPr>
          <w:rFonts w:cs="Arial"/>
        </w:rPr>
        <w:t>закључиле су у Београду, дана _________</w:t>
      </w:r>
      <w:proofErr w:type="gramStart"/>
      <w:r w:rsidRPr="0094186B">
        <w:rPr>
          <w:rFonts w:cs="Arial"/>
        </w:rPr>
        <w:t>_.године</w:t>
      </w:r>
      <w:proofErr w:type="gramEnd"/>
      <w:r w:rsidRPr="0094186B">
        <w:rPr>
          <w:rFonts w:cs="Arial"/>
        </w:rPr>
        <w:t xml:space="preserve"> следећи:</w:t>
      </w:r>
    </w:p>
    <w:p w14:paraId="372C3941" w14:textId="77777777" w:rsidR="00343A18" w:rsidRPr="0094186B" w:rsidRDefault="00343A18" w:rsidP="00343A18">
      <w:pPr>
        <w:pStyle w:val="KDParagraf"/>
        <w:spacing w:before="0"/>
        <w:rPr>
          <w:rFonts w:cs="Arial"/>
        </w:rPr>
      </w:pPr>
    </w:p>
    <w:p w14:paraId="369D3B72" w14:textId="77777777" w:rsidR="00D14594" w:rsidRPr="0094186B" w:rsidRDefault="000C67B2" w:rsidP="00D14594">
      <w:pPr>
        <w:spacing w:before="0"/>
        <w:jc w:val="center"/>
        <w:rPr>
          <w:rFonts w:cs="Arial"/>
          <w:b/>
        </w:rPr>
      </w:pPr>
      <w:bookmarkStart w:id="261" w:name="_Toc442559949"/>
      <w:r w:rsidRPr="0094186B">
        <w:rPr>
          <w:rFonts w:cs="Arial"/>
          <w:b/>
        </w:rPr>
        <w:t xml:space="preserve">МОДЕЛ </w:t>
      </w:r>
      <w:r w:rsidR="00343A18" w:rsidRPr="0094186B">
        <w:rPr>
          <w:rFonts w:cs="Arial"/>
          <w:b/>
        </w:rPr>
        <w:t>УГОВОР</w:t>
      </w:r>
      <w:r w:rsidRPr="0094186B">
        <w:rPr>
          <w:rFonts w:cs="Arial"/>
          <w:b/>
        </w:rPr>
        <w:t>А</w:t>
      </w:r>
      <w:bookmarkEnd w:id="261"/>
    </w:p>
    <w:p w14:paraId="48FE4D2B" w14:textId="77777777" w:rsidR="00343A18" w:rsidRPr="0094186B" w:rsidRDefault="00D14594" w:rsidP="00D14594">
      <w:pPr>
        <w:spacing w:before="0"/>
        <w:jc w:val="center"/>
        <w:rPr>
          <w:rFonts w:cs="Arial"/>
          <w:b/>
        </w:rPr>
      </w:pPr>
      <w:r w:rsidRPr="0094186B">
        <w:rPr>
          <w:rFonts w:cs="Arial"/>
          <w:b/>
        </w:rPr>
        <w:t>ORACLE лиценце са пратећим услугама</w:t>
      </w:r>
    </w:p>
    <w:p w14:paraId="5EE352C5" w14:textId="77777777" w:rsidR="00343A18" w:rsidRPr="0094186B" w:rsidRDefault="00343A18" w:rsidP="00D14594">
      <w:pPr>
        <w:pStyle w:val="BodyText"/>
        <w:spacing w:before="0"/>
        <w:jc w:val="center"/>
        <w:rPr>
          <w:rFonts w:cs="Arial"/>
          <w:b/>
          <w:sz w:val="22"/>
          <w:szCs w:val="22"/>
        </w:rPr>
      </w:pPr>
    </w:p>
    <w:p w14:paraId="51EB3BD6" w14:textId="77777777" w:rsidR="00343A18" w:rsidRPr="0094186B" w:rsidRDefault="00343A18" w:rsidP="00343A18">
      <w:pPr>
        <w:pStyle w:val="KDParagraf"/>
        <w:spacing w:before="0"/>
        <w:rPr>
          <w:rFonts w:cs="Arial"/>
        </w:rPr>
      </w:pPr>
    </w:p>
    <w:p w14:paraId="48636CA4" w14:textId="77777777" w:rsidR="00343A18" w:rsidRPr="0094186B" w:rsidRDefault="00343A18" w:rsidP="00343A18">
      <w:pPr>
        <w:pStyle w:val="KDParagraf"/>
        <w:spacing w:before="0"/>
        <w:rPr>
          <w:rFonts w:cs="Arial"/>
        </w:rPr>
      </w:pPr>
      <w:r w:rsidRPr="0094186B">
        <w:rPr>
          <w:rFonts w:cs="Arial"/>
        </w:rPr>
        <w:t>Уговорне стране констатују:</w:t>
      </w:r>
    </w:p>
    <w:p w14:paraId="294B98A3" w14:textId="1AFD9EC5" w:rsidR="00343A18" w:rsidRPr="0094186B" w:rsidRDefault="00343A18" w:rsidP="00F90749">
      <w:pPr>
        <w:pStyle w:val="KDNabrajanje"/>
        <w:rPr>
          <w:rFonts w:cs="Arial"/>
        </w:rPr>
      </w:pPr>
      <w:r w:rsidRPr="0094186B">
        <w:rPr>
          <w:rFonts w:cs="Arial"/>
        </w:rPr>
        <w:t xml:space="preserve">да је Наручилац у складу са Конкурсном документацијом а сагласно члану </w:t>
      </w:r>
      <w:r w:rsidR="005912E2" w:rsidRPr="0094186B">
        <w:rPr>
          <w:rFonts w:cs="Arial"/>
          <w:lang w:val="sr-Cyrl-RS"/>
        </w:rPr>
        <w:t>123.</w:t>
      </w:r>
      <w:r w:rsidRPr="0094186B">
        <w:rPr>
          <w:rFonts w:cs="Arial"/>
        </w:rPr>
        <w:t xml:space="preserve"> Закона о јавним набавкама („Сл.гласник РС“, бр.124/2012,14/2015 и 68/2015) (даље Закон) спровео </w:t>
      </w:r>
      <w:r w:rsidR="00FD5E86" w:rsidRPr="0094186B">
        <w:rPr>
          <w:rFonts w:cs="Arial"/>
          <w:lang w:val="sr-Cyrl-RS"/>
        </w:rPr>
        <w:t>преговарачки поступак са објављивањем позива за подношење понуда</w:t>
      </w:r>
      <w:r w:rsidR="00FB51D5" w:rsidRPr="0094186B">
        <w:rPr>
          <w:rFonts w:cs="Arial"/>
          <w:lang w:val="sr-Cyrl-RS"/>
        </w:rPr>
        <w:t xml:space="preserve"> </w:t>
      </w:r>
      <w:r w:rsidR="00F90749" w:rsidRPr="0094186B">
        <w:rPr>
          <w:rFonts w:cs="Arial"/>
        </w:rPr>
        <w:t xml:space="preserve">јавне набавке </w:t>
      </w:r>
      <w:r w:rsidRPr="0094186B">
        <w:rPr>
          <w:rFonts w:cs="Arial"/>
        </w:rPr>
        <w:t>бр.ЈН</w:t>
      </w:r>
      <w:r w:rsidR="00F90749" w:rsidRPr="0094186B">
        <w:rPr>
          <w:rFonts w:cs="Arial"/>
          <w:lang w:val="sr-Cyrl-RS"/>
        </w:rPr>
        <w:t xml:space="preserve">О/1000/0011/2017 </w:t>
      </w:r>
      <w:r w:rsidRPr="0094186B">
        <w:rPr>
          <w:rFonts w:cs="Arial"/>
        </w:rPr>
        <w:t>ради набавке добара</w:t>
      </w:r>
      <w:r w:rsidR="00F90749" w:rsidRPr="0094186B">
        <w:rPr>
          <w:rFonts w:cs="Arial"/>
          <w:lang w:val="sr-Cyrl-RS"/>
        </w:rPr>
        <w:t xml:space="preserve"> са пратећим услугама</w:t>
      </w:r>
      <w:r w:rsidRPr="0094186B">
        <w:rPr>
          <w:rFonts w:cs="Arial"/>
        </w:rPr>
        <w:t xml:space="preserve"> и то</w:t>
      </w:r>
      <w:r w:rsidR="00F90749" w:rsidRPr="0094186B">
        <w:rPr>
          <w:rFonts w:cs="Arial"/>
          <w:lang w:val="sr-Cyrl-RS"/>
        </w:rPr>
        <w:t>:</w:t>
      </w:r>
      <w:r w:rsidRPr="0094186B">
        <w:rPr>
          <w:rFonts w:cs="Arial"/>
        </w:rPr>
        <w:t xml:space="preserve"> </w:t>
      </w:r>
      <w:r w:rsidR="00F90749" w:rsidRPr="0094186B">
        <w:rPr>
          <w:rFonts w:cs="Arial"/>
        </w:rPr>
        <w:t>ORACLE лиценце са пратећим услугама</w:t>
      </w:r>
      <w:r w:rsidR="008C293E" w:rsidRPr="0094186B">
        <w:rPr>
          <w:rFonts w:cs="Arial"/>
          <w:lang w:val="sr-Cyrl-RS"/>
        </w:rPr>
        <w:t>.</w:t>
      </w:r>
    </w:p>
    <w:p w14:paraId="542B5C83" w14:textId="77777777" w:rsidR="00343A18" w:rsidRPr="0094186B" w:rsidRDefault="00343A18" w:rsidP="00343A18">
      <w:pPr>
        <w:pStyle w:val="KDNabrajanje"/>
        <w:spacing w:before="0"/>
        <w:rPr>
          <w:rFonts w:cs="Arial"/>
        </w:rPr>
      </w:pPr>
      <w:r w:rsidRPr="0094186B">
        <w:rPr>
          <w:rFonts w:cs="Arial"/>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r w:rsidR="004D385B" w:rsidRPr="0094186B">
        <w:rPr>
          <w:rFonts w:cs="Arial"/>
          <w:lang w:val="sr-Cyrl-RS"/>
        </w:rPr>
        <w:t>.</w:t>
      </w:r>
    </w:p>
    <w:p w14:paraId="1E88E961" w14:textId="77777777" w:rsidR="00343A18" w:rsidRPr="0094186B" w:rsidRDefault="00343A18" w:rsidP="00343A18">
      <w:pPr>
        <w:pStyle w:val="KDNabrajanje"/>
        <w:spacing w:before="0"/>
        <w:rPr>
          <w:rFonts w:cs="Arial"/>
          <w:i/>
        </w:rPr>
      </w:pPr>
      <w:r w:rsidRPr="0094186B">
        <w:rPr>
          <w:rFonts w:cs="Arial"/>
        </w:rPr>
        <w:t>да Понуда Понуђача , која је заведена код Наручиоца под бројем ________ од ________201</w:t>
      </w:r>
      <w:r w:rsidR="00F90749" w:rsidRPr="0094186B">
        <w:rPr>
          <w:rFonts w:cs="Arial"/>
          <w:lang w:val="sr-Cyrl-RS"/>
        </w:rPr>
        <w:t>7</w:t>
      </w:r>
      <w:r w:rsidRPr="0094186B">
        <w:rPr>
          <w:rFonts w:cs="Arial"/>
        </w:rPr>
        <w:t>.</w:t>
      </w:r>
      <w:r w:rsidR="005912E2" w:rsidRPr="0094186B">
        <w:rPr>
          <w:rFonts w:cs="Arial"/>
          <w:lang w:val="sr-Cyrl-RS"/>
        </w:rPr>
        <w:t xml:space="preserve"> </w:t>
      </w:r>
      <w:r w:rsidRPr="0094186B">
        <w:rPr>
          <w:rFonts w:cs="Arial"/>
        </w:rPr>
        <w:t>године, у потпуности одговара захтеву Наручиоца из Позива за подношење понуда и Конкурсне документације</w:t>
      </w:r>
    </w:p>
    <w:p w14:paraId="056DF546" w14:textId="77777777" w:rsidR="00343A18" w:rsidRPr="0094186B" w:rsidRDefault="00343A18" w:rsidP="00343A18">
      <w:pPr>
        <w:pStyle w:val="KDNabrajanje"/>
        <w:spacing w:before="0"/>
        <w:rPr>
          <w:rFonts w:cs="Arial"/>
          <w:b/>
        </w:rPr>
      </w:pPr>
      <w:r w:rsidRPr="0094186B">
        <w:rPr>
          <w:rFonts w:cs="Arial"/>
        </w:rPr>
        <w:lastRenderedPageBreak/>
        <w:t>да је Наручилац својом Одлуком о додели уговора бр. ____________ од __.__.___. године изабрао понуду Понуђача.</w:t>
      </w:r>
    </w:p>
    <w:p w14:paraId="66673965" w14:textId="77777777" w:rsidR="00343A18" w:rsidRPr="0094186B" w:rsidRDefault="00343A18" w:rsidP="00343A18">
      <w:pPr>
        <w:pStyle w:val="KDParagraf"/>
        <w:spacing w:before="0"/>
        <w:rPr>
          <w:rFonts w:cs="Arial"/>
          <w:lang w:val="sr-Cyrl-BA"/>
        </w:rPr>
      </w:pPr>
    </w:p>
    <w:p w14:paraId="2111D606" w14:textId="77777777" w:rsidR="00343A18" w:rsidRPr="0094186B" w:rsidRDefault="00343A18" w:rsidP="00343A18">
      <w:pPr>
        <w:pStyle w:val="KDParagraf"/>
        <w:spacing w:before="0"/>
        <w:rPr>
          <w:rFonts w:cs="Arial"/>
          <w:b/>
        </w:rPr>
      </w:pPr>
      <w:proofErr w:type="gramStart"/>
      <w:r w:rsidRPr="0094186B">
        <w:rPr>
          <w:rFonts w:cs="Arial"/>
          <w:b/>
        </w:rPr>
        <w:t>ПРЕДМЕТ  УГОВОРА</w:t>
      </w:r>
      <w:proofErr w:type="gramEnd"/>
    </w:p>
    <w:p w14:paraId="444C6119" w14:textId="77777777" w:rsidR="00343A18" w:rsidRPr="0094186B" w:rsidRDefault="00343A18" w:rsidP="00343A18">
      <w:pPr>
        <w:spacing w:before="0"/>
        <w:jc w:val="center"/>
        <w:rPr>
          <w:rFonts w:cs="Arial"/>
          <w:b/>
        </w:rPr>
      </w:pPr>
      <w:r w:rsidRPr="0094186B">
        <w:rPr>
          <w:rFonts w:cs="Arial"/>
          <w:b/>
        </w:rPr>
        <w:t>Члан 1.</w:t>
      </w:r>
    </w:p>
    <w:p w14:paraId="4135C969" w14:textId="77777777" w:rsidR="00343A18" w:rsidRPr="0094186B" w:rsidRDefault="00343A18" w:rsidP="00343A18">
      <w:pPr>
        <w:pStyle w:val="KDParagraf"/>
        <w:spacing w:before="0"/>
        <w:rPr>
          <w:rFonts w:eastAsia="Calibri" w:cs="Arial"/>
          <w:color w:val="00B0F0"/>
        </w:rPr>
      </w:pPr>
      <w:r w:rsidRPr="0094186B">
        <w:rPr>
          <w:rFonts w:eastAsia="Calibri" w:cs="Arial"/>
          <w:lang w:val="ru-RU"/>
        </w:rPr>
        <w:t xml:space="preserve">Предмет овог Уговора о купопродаји (даље: Уговор) је </w:t>
      </w:r>
      <w:r w:rsidR="00F90749" w:rsidRPr="0094186B">
        <w:rPr>
          <w:rFonts w:eastAsia="Calibri" w:cs="Arial"/>
          <w:lang w:val="sr-Cyrl-RS"/>
        </w:rPr>
        <w:t xml:space="preserve">куповина нових лиценци и одржавање постојећих </w:t>
      </w:r>
      <w:r w:rsidR="00F90749" w:rsidRPr="0094186B">
        <w:rPr>
          <w:rFonts w:eastAsia="Calibri" w:cs="Arial"/>
          <w:lang w:val="en-GB"/>
        </w:rPr>
        <w:t xml:space="preserve">ORACLE </w:t>
      </w:r>
      <w:r w:rsidR="00F90749" w:rsidRPr="0094186B">
        <w:rPr>
          <w:rFonts w:eastAsia="Calibri" w:cs="Arial"/>
          <w:lang w:val="sr-Cyrl-RS"/>
        </w:rPr>
        <w:t>лиценци.</w:t>
      </w:r>
    </w:p>
    <w:p w14:paraId="477C8601" w14:textId="77777777" w:rsidR="00343A18" w:rsidRPr="0094186B" w:rsidRDefault="00343A18" w:rsidP="00343A18">
      <w:pPr>
        <w:pStyle w:val="KDParagraf"/>
        <w:spacing w:before="0"/>
        <w:rPr>
          <w:rFonts w:eastAsia="Calibri" w:cs="Arial"/>
        </w:rPr>
      </w:pPr>
      <w:r w:rsidRPr="0094186B">
        <w:rPr>
          <w:rFonts w:eastAsia="Calibri" w:cs="Arial"/>
        </w:rPr>
        <w:t xml:space="preserve">Продавац се обавезује да за потребе Купца испоручи уговорена добра из става </w:t>
      </w:r>
      <w:proofErr w:type="gramStart"/>
      <w:r w:rsidRPr="0094186B">
        <w:rPr>
          <w:rFonts w:eastAsia="Calibri" w:cs="Arial"/>
        </w:rPr>
        <w:t>1.овог</w:t>
      </w:r>
      <w:proofErr w:type="gramEnd"/>
      <w:r w:rsidRPr="0094186B">
        <w:rPr>
          <w:rFonts w:eastAsia="Calibri" w:cs="Arial"/>
        </w:rPr>
        <w:t xml:space="preserve"> члана у уговореном року, </w:t>
      </w:r>
      <w:r w:rsidR="00F90749" w:rsidRPr="0094186B">
        <w:rPr>
          <w:rFonts w:eastAsia="Calibri" w:cs="Arial"/>
          <w:lang w:val="sr-Cyrl-RS"/>
        </w:rPr>
        <w:t>испорука се врши</w:t>
      </w:r>
      <w:r w:rsidR="00F90749" w:rsidRPr="0094186B">
        <w:rPr>
          <w:rFonts w:cs="Arial"/>
          <w:color w:val="000000"/>
          <w:lang w:val="sr-Cyrl-RS" w:eastAsia="ar-SA"/>
        </w:rPr>
        <w:t xml:space="preserve"> </w:t>
      </w:r>
      <w:r w:rsidR="00F90749" w:rsidRPr="0094186B">
        <w:rPr>
          <w:rFonts w:cs="Arial"/>
          <w:color w:val="000000"/>
          <w:lang w:val="sr-Cyrl-CS" w:eastAsia="ar-SA"/>
        </w:rPr>
        <w:t xml:space="preserve">електронским путем преко </w:t>
      </w:r>
      <w:r w:rsidR="00F90749" w:rsidRPr="0094186B">
        <w:rPr>
          <w:rFonts w:cs="Arial"/>
          <w:color w:val="000000"/>
          <w:lang w:val="sr-Cyrl-RS"/>
        </w:rPr>
        <w:t xml:space="preserve">одговарајућег </w:t>
      </w:r>
      <w:r w:rsidR="00F90749" w:rsidRPr="0094186B">
        <w:rPr>
          <w:rFonts w:cs="Arial"/>
          <w:color w:val="000000"/>
        </w:rPr>
        <w:t>ORACLE портала</w:t>
      </w:r>
      <w:r w:rsidRPr="0094186B">
        <w:rPr>
          <w:rFonts w:eastAsia="Calibri" w:cs="Arial"/>
          <w:color w:val="00B0F0"/>
        </w:rPr>
        <w:t xml:space="preserve"> </w:t>
      </w:r>
      <w:r w:rsidRPr="0094186B">
        <w:rPr>
          <w:rFonts w:eastAsia="Calibri" w:cs="Arial"/>
        </w:rPr>
        <w:t>у свему према Понуди Продавца број_______ од _____године,</w:t>
      </w:r>
      <w:r w:rsidR="00F90749" w:rsidRPr="0094186B">
        <w:rPr>
          <w:rFonts w:eastAsia="Calibri" w:cs="Arial"/>
          <w:lang w:val="sr-Cyrl-RS"/>
        </w:rPr>
        <w:t xml:space="preserve"> </w:t>
      </w:r>
      <w:r w:rsidRPr="0094186B">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0F2DAB6F" w14:textId="77777777" w:rsidR="00343A18" w:rsidRPr="0094186B" w:rsidRDefault="00343A18" w:rsidP="00343A18">
      <w:pPr>
        <w:pStyle w:val="KDParagraf"/>
        <w:spacing w:before="0"/>
        <w:rPr>
          <w:rFonts w:eastAsia="Calibri" w:cs="Arial"/>
        </w:rPr>
      </w:pPr>
    </w:p>
    <w:p w14:paraId="66167758" w14:textId="77777777" w:rsidR="00343A18" w:rsidRPr="0094186B" w:rsidRDefault="00343A18" w:rsidP="00343A18">
      <w:pPr>
        <w:spacing w:before="0"/>
        <w:jc w:val="center"/>
        <w:rPr>
          <w:rFonts w:cs="Arial"/>
          <w:b/>
        </w:rPr>
      </w:pPr>
      <w:r w:rsidRPr="0094186B">
        <w:rPr>
          <w:rFonts w:cs="Arial"/>
          <w:b/>
        </w:rPr>
        <w:t>Члан 2.</w:t>
      </w:r>
    </w:p>
    <w:p w14:paraId="06ED69C0" w14:textId="77777777" w:rsidR="00343A18" w:rsidRPr="0094186B" w:rsidRDefault="00343A18" w:rsidP="00343A18">
      <w:pPr>
        <w:pStyle w:val="KDParagraf"/>
        <w:spacing w:before="0"/>
        <w:rPr>
          <w:rFonts w:eastAsia="Calibri" w:cs="Arial"/>
        </w:rPr>
      </w:pPr>
      <w:r w:rsidRPr="0094186B">
        <w:rPr>
          <w:rFonts w:eastAsia="Calibri" w:cs="Arial"/>
        </w:rPr>
        <w:t>Овај Уговор и његови прилози сачињени су на српском језику.</w:t>
      </w:r>
    </w:p>
    <w:p w14:paraId="5CFEAB1D" w14:textId="77777777" w:rsidR="00343A18" w:rsidRPr="0094186B" w:rsidRDefault="00343A18" w:rsidP="00343A18">
      <w:pPr>
        <w:pStyle w:val="KDParagraf"/>
        <w:spacing w:before="0"/>
        <w:rPr>
          <w:rFonts w:eastAsia="Calibri" w:cs="Arial"/>
        </w:rPr>
      </w:pPr>
      <w:r w:rsidRPr="0094186B">
        <w:rPr>
          <w:rFonts w:eastAsia="Calibri" w:cs="Arial"/>
        </w:rPr>
        <w:t>На овај Уговор примењују се закони Републике Србије, У случају спора меродавно је право Републике Србије.</w:t>
      </w:r>
    </w:p>
    <w:p w14:paraId="30F75280" w14:textId="77777777" w:rsidR="00343A18" w:rsidRPr="0094186B" w:rsidRDefault="00343A18" w:rsidP="00343A18">
      <w:pPr>
        <w:pStyle w:val="KDParagraf"/>
        <w:spacing w:before="0"/>
        <w:rPr>
          <w:rFonts w:eastAsia="Calibri" w:cs="Arial"/>
        </w:rPr>
      </w:pPr>
    </w:p>
    <w:p w14:paraId="1B24BF9C" w14:textId="77777777" w:rsidR="00343A18" w:rsidRPr="0094186B" w:rsidRDefault="00343A18" w:rsidP="00343A18">
      <w:pPr>
        <w:pStyle w:val="KDParagraf"/>
        <w:spacing w:before="0"/>
        <w:rPr>
          <w:rFonts w:cs="Arial"/>
          <w:b/>
        </w:rPr>
      </w:pPr>
      <w:r w:rsidRPr="0094186B">
        <w:rPr>
          <w:rFonts w:cs="Arial"/>
          <w:b/>
        </w:rPr>
        <w:t xml:space="preserve">УГОВОРЕНА </w:t>
      </w:r>
      <w:r w:rsidR="00DD7B26" w:rsidRPr="0094186B">
        <w:rPr>
          <w:rFonts w:cs="Arial"/>
          <w:b/>
          <w:lang w:val="sr-Cyrl-RS"/>
        </w:rPr>
        <w:t>ВРЕДНОСТ</w:t>
      </w:r>
      <w:r w:rsidRPr="0094186B">
        <w:rPr>
          <w:rFonts w:cs="Arial"/>
          <w:b/>
        </w:rPr>
        <w:t xml:space="preserve"> </w:t>
      </w:r>
    </w:p>
    <w:p w14:paraId="6BD7859B" w14:textId="77777777" w:rsidR="00343A18" w:rsidRPr="0094186B" w:rsidRDefault="00343A18" w:rsidP="00343A18">
      <w:pPr>
        <w:spacing w:before="0"/>
        <w:jc w:val="center"/>
        <w:rPr>
          <w:rFonts w:cs="Arial"/>
          <w:b/>
        </w:rPr>
      </w:pPr>
      <w:r w:rsidRPr="0094186B">
        <w:rPr>
          <w:rFonts w:cs="Arial"/>
          <w:b/>
        </w:rPr>
        <w:t>Члан 3.</w:t>
      </w:r>
    </w:p>
    <w:p w14:paraId="462D8584" w14:textId="77777777" w:rsidR="00343A18" w:rsidRPr="0094186B" w:rsidRDefault="00343A18" w:rsidP="00343A18">
      <w:pPr>
        <w:pStyle w:val="KDParagraf"/>
        <w:spacing w:before="0"/>
        <w:rPr>
          <w:rFonts w:cs="Arial"/>
          <w:color w:val="00B0F0"/>
          <w:lang w:val="sr-Cyrl-RS"/>
        </w:rPr>
      </w:pPr>
      <w:r w:rsidRPr="0094186B">
        <w:rPr>
          <w:rFonts w:cs="Arial"/>
        </w:rPr>
        <w:t xml:space="preserve">Укупна вредност добара из члана </w:t>
      </w:r>
      <w:proofErr w:type="gramStart"/>
      <w:r w:rsidRPr="0094186B">
        <w:rPr>
          <w:rFonts w:cs="Arial"/>
        </w:rPr>
        <w:t>1.овог</w:t>
      </w:r>
      <w:proofErr w:type="gramEnd"/>
      <w:r w:rsidRPr="0094186B">
        <w:rPr>
          <w:rFonts w:cs="Arial"/>
        </w:rPr>
        <w:t xml:space="preserve"> Уговора износи _________________(словима:____________________)</w:t>
      </w:r>
      <w:r w:rsidRPr="0094186B">
        <w:rPr>
          <w:rFonts w:cs="Arial"/>
          <w:color w:val="00B0F0"/>
        </w:rPr>
        <w:t>RSD</w:t>
      </w:r>
      <w:r w:rsidR="006C78B3" w:rsidRPr="0094186B">
        <w:rPr>
          <w:rFonts w:cs="Arial"/>
          <w:color w:val="00B0F0"/>
          <w:lang w:val="sr-Cyrl-RS"/>
        </w:rPr>
        <w:t>.</w:t>
      </w:r>
    </w:p>
    <w:p w14:paraId="5B67FCAE" w14:textId="77777777" w:rsidR="00CE149F" w:rsidRPr="0094186B" w:rsidRDefault="00CE149F" w:rsidP="00343A18">
      <w:pPr>
        <w:pStyle w:val="KDParagraf"/>
        <w:spacing w:before="0"/>
        <w:rPr>
          <w:rFonts w:cs="Arial"/>
        </w:rPr>
      </w:pPr>
    </w:p>
    <w:p w14:paraId="3F559659" w14:textId="77777777" w:rsidR="00343A18" w:rsidRPr="0094186B" w:rsidRDefault="00343A18" w:rsidP="00343A18">
      <w:pPr>
        <w:pStyle w:val="KDParagraf"/>
        <w:spacing w:before="0"/>
        <w:rPr>
          <w:rFonts w:cs="Arial"/>
          <w:lang w:val="sr-Cyrl-RS"/>
        </w:rPr>
      </w:pPr>
    </w:p>
    <w:p w14:paraId="5175A6D4" w14:textId="26575938" w:rsidR="00343A18" w:rsidRDefault="00343A18" w:rsidP="00343A18">
      <w:pPr>
        <w:pStyle w:val="KDParagraf"/>
        <w:spacing w:before="0"/>
        <w:rPr>
          <w:rFonts w:cs="Arial"/>
        </w:rPr>
      </w:pPr>
      <w:r w:rsidRPr="0094186B">
        <w:rPr>
          <w:rFonts w:cs="Arial"/>
        </w:rPr>
        <w:t>Уговорена вредност из става 1. овог члана увећава се за порез на додату вредност, у складу са прописима Републике Србије.</w:t>
      </w:r>
    </w:p>
    <w:p w14:paraId="0006900A" w14:textId="77777777" w:rsidR="0094186B" w:rsidRPr="0094186B" w:rsidRDefault="0094186B" w:rsidP="00343A18">
      <w:pPr>
        <w:pStyle w:val="KDParagraf"/>
        <w:spacing w:before="0"/>
        <w:rPr>
          <w:rFonts w:cs="Arial"/>
        </w:rPr>
      </w:pPr>
    </w:p>
    <w:p w14:paraId="298DEC55" w14:textId="62ECA6E7" w:rsidR="00343A18" w:rsidRDefault="00343A18" w:rsidP="00343A18">
      <w:pPr>
        <w:pStyle w:val="KDParagraf"/>
        <w:spacing w:before="0"/>
        <w:rPr>
          <w:rFonts w:cs="Arial"/>
        </w:rPr>
      </w:pPr>
      <w:r w:rsidRPr="0094186B">
        <w:rPr>
          <w:rFonts w:cs="Arial"/>
        </w:rPr>
        <w:t>У цену су урачунати сви трошкови који се односе на предмет јавне набавке и који су одређени Конкурсном документацијом.</w:t>
      </w:r>
    </w:p>
    <w:p w14:paraId="2BCBE66D" w14:textId="77777777" w:rsidR="0094186B" w:rsidRPr="0094186B" w:rsidRDefault="0094186B" w:rsidP="00343A18">
      <w:pPr>
        <w:pStyle w:val="KDParagraf"/>
        <w:spacing w:before="0"/>
        <w:rPr>
          <w:rFonts w:cs="Arial"/>
        </w:rPr>
      </w:pPr>
    </w:p>
    <w:p w14:paraId="54FC7572" w14:textId="3FD8C869" w:rsidR="0094186B" w:rsidRPr="003D3419" w:rsidRDefault="0094186B" w:rsidP="0094186B">
      <w:pPr>
        <w:pStyle w:val="KDParagraf"/>
        <w:spacing w:before="0"/>
        <w:rPr>
          <w:rFonts w:cs="Arial"/>
        </w:rPr>
      </w:pPr>
      <w:r w:rsidRPr="003D3419">
        <w:rPr>
          <w:rFonts w:cs="Arial"/>
        </w:rPr>
        <w:t xml:space="preserve">Цена је фиксна односно не може се мењати за све време </w:t>
      </w:r>
      <w:r>
        <w:rPr>
          <w:rFonts w:cs="Arial"/>
          <w:lang w:val="sr-Cyrl-RS"/>
        </w:rPr>
        <w:t>трајања овог</w:t>
      </w:r>
      <w:r w:rsidRPr="003D3419">
        <w:rPr>
          <w:rFonts w:cs="Arial"/>
        </w:rPr>
        <w:t xml:space="preserve"> Услуге. </w:t>
      </w:r>
    </w:p>
    <w:p w14:paraId="44B04023" w14:textId="77777777" w:rsidR="00F90749" w:rsidRPr="0094186B" w:rsidRDefault="00F90749" w:rsidP="00FB51D5">
      <w:pPr>
        <w:tabs>
          <w:tab w:val="left" w:pos="284"/>
          <w:tab w:val="left" w:pos="330"/>
        </w:tabs>
        <w:rPr>
          <w:rFonts w:cs="Arial"/>
          <w:color w:val="00B0F0"/>
        </w:rPr>
      </w:pPr>
    </w:p>
    <w:p w14:paraId="38994E97" w14:textId="77777777" w:rsidR="00343A18" w:rsidRPr="0094186B" w:rsidRDefault="00343A18" w:rsidP="00343A18">
      <w:pPr>
        <w:pStyle w:val="KDParagraf"/>
        <w:spacing w:before="0"/>
        <w:rPr>
          <w:rFonts w:cs="Arial"/>
          <w:b/>
        </w:rPr>
      </w:pPr>
      <w:r w:rsidRPr="0094186B">
        <w:rPr>
          <w:rFonts w:cs="Arial"/>
          <w:b/>
        </w:rPr>
        <w:t>ИЗДАВАЊЕ РАЧУНА И ПЛАЋАЊЕ</w:t>
      </w:r>
    </w:p>
    <w:p w14:paraId="6C68C275" w14:textId="77777777" w:rsidR="00343A18" w:rsidRPr="0094186B" w:rsidRDefault="00343A18" w:rsidP="00343A18">
      <w:pPr>
        <w:spacing w:before="0"/>
        <w:jc w:val="center"/>
        <w:rPr>
          <w:rFonts w:cs="Arial"/>
          <w:b/>
        </w:rPr>
      </w:pPr>
      <w:r w:rsidRPr="0094186B">
        <w:rPr>
          <w:rFonts w:cs="Arial"/>
          <w:b/>
        </w:rPr>
        <w:t>Члан 4.</w:t>
      </w:r>
    </w:p>
    <w:p w14:paraId="09F8E6E9" w14:textId="226A91F9" w:rsidR="005912E2" w:rsidRPr="0094186B" w:rsidRDefault="005912E2" w:rsidP="005912E2">
      <w:pPr>
        <w:spacing w:before="0"/>
        <w:rPr>
          <w:rFonts w:eastAsia="Calibri" w:cs="Arial"/>
        </w:rPr>
      </w:pPr>
      <w:r w:rsidRPr="0094186B">
        <w:rPr>
          <w:rFonts w:eastAsia="Calibri" w:cs="Arial"/>
        </w:rPr>
        <w:t>100% укупне вредности 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о и</w:t>
      </w:r>
      <w:r w:rsidR="008C293E" w:rsidRPr="0094186B">
        <w:rPr>
          <w:rFonts w:eastAsia="Calibri" w:cs="Arial"/>
        </w:rPr>
        <w:t xml:space="preserve">звршењу предмета јавне набавке и записник о извршеној испоруци добара /пруженим услугама, </w:t>
      </w:r>
      <w:r w:rsidRPr="0094186B">
        <w:rPr>
          <w:rFonts w:eastAsia="Calibri" w:cs="Arial"/>
        </w:rPr>
        <w:t>потписаног од стране овлашћених представника Уговорних страна.</w:t>
      </w:r>
    </w:p>
    <w:p w14:paraId="2CBF3B68" w14:textId="77777777" w:rsidR="005912E2" w:rsidRPr="0094186B" w:rsidRDefault="005912E2" w:rsidP="005912E2">
      <w:pPr>
        <w:spacing w:before="0"/>
        <w:rPr>
          <w:rFonts w:eastAsia="Calibri" w:cs="Arial"/>
        </w:rPr>
      </w:pPr>
      <w:r w:rsidRPr="0094186B">
        <w:rPr>
          <w:rFonts w:eastAsia="Calibri" w:cs="Arial"/>
        </w:rPr>
        <w:t xml:space="preserve"> </w:t>
      </w:r>
    </w:p>
    <w:p w14:paraId="3F56D88D" w14:textId="06A9DF24" w:rsidR="005912E2" w:rsidRPr="0094186B" w:rsidRDefault="005912E2" w:rsidP="005912E2">
      <w:pPr>
        <w:spacing w:before="0"/>
        <w:rPr>
          <w:rFonts w:eastAsia="Calibri" w:cs="Arial"/>
        </w:rPr>
      </w:pPr>
      <w:r w:rsidRPr="0094186B">
        <w:rPr>
          <w:rFonts w:eastAsia="Calibri" w:cs="Arial"/>
        </w:rPr>
        <w:t xml:space="preserve">25% укупне вредности са припадајућим порезом на додату 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предмета јавне </w:t>
      </w:r>
      <w:r w:rsidR="008C293E" w:rsidRPr="0094186B">
        <w:rPr>
          <w:rFonts w:eastAsia="Calibri" w:cs="Arial"/>
        </w:rPr>
        <w:t xml:space="preserve">набавке </w:t>
      </w:r>
      <w:r w:rsidR="008C293E" w:rsidRPr="0094186B">
        <w:rPr>
          <w:rFonts w:eastAsia="Calibri" w:cs="Arial"/>
          <w:lang w:val="sr-Cyrl-RS"/>
        </w:rPr>
        <w:t xml:space="preserve">и </w:t>
      </w:r>
      <w:r w:rsidR="008C293E" w:rsidRPr="0094186B">
        <w:rPr>
          <w:rFonts w:eastAsia="Calibri" w:cs="Arial"/>
        </w:rPr>
        <w:t>записник</w:t>
      </w:r>
      <w:r w:rsidR="008C293E" w:rsidRPr="0094186B">
        <w:rPr>
          <w:rFonts w:eastAsia="Calibri" w:cs="Arial"/>
          <w:lang w:val="sr-Cyrl-RS"/>
        </w:rPr>
        <w:t>а</w:t>
      </w:r>
      <w:r w:rsidR="008C293E" w:rsidRPr="0094186B">
        <w:rPr>
          <w:rFonts w:eastAsia="Calibri" w:cs="Arial"/>
        </w:rPr>
        <w:t xml:space="preserve"> о извршеној испоруци добара /пруженим услугама потписаног од стране овлашћених представника уговорних страна.</w:t>
      </w:r>
    </w:p>
    <w:p w14:paraId="01BE75EA" w14:textId="249B9B88" w:rsidR="005912E2" w:rsidRPr="0094186B" w:rsidRDefault="008C293E" w:rsidP="005912E2">
      <w:pPr>
        <w:spacing w:before="0"/>
        <w:rPr>
          <w:rFonts w:eastAsia="Calibri" w:cs="Arial"/>
        </w:rPr>
      </w:pPr>
      <w:r w:rsidRPr="0094186B">
        <w:rPr>
          <w:rFonts w:eastAsia="Calibri" w:cs="Arial"/>
        </w:rPr>
        <w:t xml:space="preserve"> </w:t>
      </w:r>
    </w:p>
    <w:p w14:paraId="02BE3993" w14:textId="77777777" w:rsidR="005912E2" w:rsidRPr="0094186B" w:rsidRDefault="005912E2" w:rsidP="005912E2">
      <w:pPr>
        <w:spacing w:before="0"/>
        <w:rPr>
          <w:rFonts w:eastAsia="Calibri" w:cs="Arial"/>
        </w:rPr>
      </w:pPr>
      <w:r w:rsidRPr="0094186B">
        <w:rPr>
          <w:rFonts w:eastAsia="Calibri" w:cs="Arial"/>
        </w:rPr>
        <w:t xml:space="preserve">Рачун мора бити достављен на адресу Корисника: Јавно предузеће „Електропривреда </w:t>
      </w:r>
      <w:proofErr w:type="gramStart"/>
      <w:r w:rsidRPr="0094186B">
        <w:rPr>
          <w:rFonts w:eastAsia="Calibri" w:cs="Arial"/>
        </w:rPr>
        <w:t>Србије“ Београд</w:t>
      </w:r>
      <w:proofErr w:type="gramEnd"/>
      <w:r w:rsidRPr="0094186B">
        <w:rPr>
          <w:rFonts w:eastAsia="Calibri" w:cs="Arial"/>
        </w:rPr>
        <w:t>, Улица царице Милице 2, са обавезним прилозима.</w:t>
      </w:r>
    </w:p>
    <w:p w14:paraId="56B36C48" w14:textId="77777777" w:rsidR="005912E2" w:rsidRPr="0094186B" w:rsidRDefault="005912E2" w:rsidP="005912E2">
      <w:pPr>
        <w:spacing w:before="0"/>
        <w:rPr>
          <w:rFonts w:eastAsia="Calibri" w:cs="Arial"/>
        </w:rPr>
      </w:pPr>
    </w:p>
    <w:p w14:paraId="3C4DF99E" w14:textId="77777777" w:rsidR="005912E2" w:rsidRPr="0094186B" w:rsidRDefault="005912E2" w:rsidP="005912E2">
      <w:pPr>
        <w:spacing w:before="0"/>
        <w:rPr>
          <w:rFonts w:cs="Arial"/>
          <w:lang w:val="ru-RU"/>
        </w:rPr>
      </w:pPr>
      <w:r w:rsidRPr="0094186B">
        <w:rPr>
          <w:rFonts w:eastAsia="Calibri" w:cs="Arial"/>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w:t>
      </w:r>
      <w:r w:rsidRPr="0094186B">
        <w:rPr>
          <w:rFonts w:eastAsia="Calibri" w:cs="Arial"/>
        </w:rPr>
        <w:lastRenderedPageBreak/>
        <w:t>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6DF113" w14:textId="77777777" w:rsidR="00343A18" w:rsidRPr="0094186B" w:rsidRDefault="00343A18" w:rsidP="00B53910">
      <w:pPr>
        <w:pStyle w:val="KDParagraf"/>
        <w:spacing w:before="0"/>
        <w:rPr>
          <w:rFonts w:eastAsia="Calibri" w:cs="Arial"/>
          <w:i/>
        </w:rPr>
      </w:pPr>
      <w:r w:rsidRPr="0094186B">
        <w:rPr>
          <w:rFonts w:eastAsia="Calibri" w:cs="Arial"/>
          <w:i/>
        </w:rPr>
        <w:t xml:space="preserve"> </w:t>
      </w:r>
    </w:p>
    <w:p w14:paraId="12C6351B" w14:textId="77777777" w:rsidR="00343A18" w:rsidRPr="0094186B" w:rsidRDefault="00343A18" w:rsidP="00343A18">
      <w:pPr>
        <w:pStyle w:val="KDParagraf"/>
        <w:spacing w:before="0"/>
        <w:rPr>
          <w:rFonts w:cs="Arial"/>
          <w:b/>
        </w:rPr>
      </w:pPr>
      <w:r w:rsidRPr="0094186B">
        <w:rPr>
          <w:rFonts w:cs="Arial"/>
          <w:b/>
        </w:rPr>
        <w:t>РОК И МЕСТО ИСПОРУКЕ</w:t>
      </w:r>
    </w:p>
    <w:p w14:paraId="58F0000F" w14:textId="77777777" w:rsidR="00343A18" w:rsidRPr="0094186B" w:rsidRDefault="00343A18" w:rsidP="00343A18">
      <w:pPr>
        <w:spacing w:before="0"/>
        <w:jc w:val="center"/>
        <w:rPr>
          <w:rFonts w:cs="Arial"/>
          <w:b/>
        </w:rPr>
      </w:pPr>
      <w:r w:rsidRPr="0094186B">
        <w:rPr>
          <w:rFonts w:cs="Arial"/>
          <w:b/>
        </w:rPr>
        <w:t>Члан 5.</w:t>
      </w:r>
    </w:p>
    <w:p w14:paraId="0A3F2295" w14:textId="77777777" w:rsidR="006C78B3" w:rsidRPr="0094186B" w:rsidRDefault="006C78B3" w:rsidP="006C78B3">
      <w:pPr>
        <w:spacing w:before="0"/>
        <w:rPr>
          <w:rFonts w:cs="Arial"/>
          <w:color w:val="000000"/>
          <w:lang w:val="sr-Cyrl-CS" w:eastAsia="ar-SA"/>
        </w:rPr>
      </w:pPr>
      <w:r w:rsidRPr="0094186B">
        <w:rPr>
          <w:rFonts w:cs="Arial"/>
          <w:color w:val="000000"/>
          <w:lang w:val="sr-Cyrl-CS" w:eastAsia="ar-SA"/>
        </w:rPr>
        <w:t>Рок за испоруку нових лиценци и почетак пружањ</w:t>
      </w:r>
      <w:r w:rsidR="005912E2" w:rsidRPr="0094186B">
        <w:rPr>
          <w:rFonts w:cs="Arial"/>
          <w:color w:val="000000"/>
          <w:lang w:val="sr-Cyrl-CS" w:eastAsia="ar-SA"/>
        </w:rPr>
        <w:t>а подршке за постојеће лиценце</w:t>
      </w:r>
      <w:r w:rsidRPr="0094186B">
        <w:rPr>
          <w:rFonts w:cs="Arial"/>
          <w:color w:val="000000"/>
          <w:lang w:val="sr-Cyrl-CS" w:eastAsia="ar-SA"/>
        </w:rPr>
        <w:t xml:space="preserve"> је </w:t>
      </w:r>
      <w:r w:rsidR="005912E2" w:rsidRPr="0094186B">
        <w:rPr>
          <w:rFonts w:cs="Arial"/>
          <w:color w:val="000000"/>
          <w:lang w:val="sr-Cyrl-CS" w:eastAsia="ar-SA"/>
        </w:rPr>
        <w:t>____</w:t>
      </w:r>
      <w:r w:rsidRPr="0094186B">
        <w:rPr>
          <w:rFonts w:cs="Arial"/>
          <w:color w:val="000000"/>
          <w:lang w:val="sr-Cyrl-CS" w:eastAsia="ar-SA"/>
        </w:rPr>
        <w:t xml:space="preserve"> дана од дана ступања уговора на правну снагу</w:t>
      </w:r>
      <w:r w:rsidRPr="0094186B">
        <w:rPr>
          <w:rFonts w:eastAsia="Calibri" w:cs="Arial"/>
        </w:rPr>
        <w:t xml:space="preserve">. </w:t>
      </w:r>
      <w:r w:rsidRPr="0094186B">
        <w:rPr>
          <w:rFonts w:cs="Arial"/>
          <w:color w:val="000000"/>
          <w:lang w:val="sr-Cyrl-CS" w:eastAsia="ar-SA"/>
        </w:rPr>
        <w:t xml:space="preserve">За испоручене нове лиценце морају бити такође обезбеђене услуге одржавања (технолошка гаранција) у трајању </w:t>
      </w:r>
      <w:r w:rsidRPr="0094186B">
        <w:rPr>
          <w:rFonts w:cs="Arial"/>
          <w:color w:val="000000"/>
          <w:lang w:val="sr-Cyrl-RS" w:eastAsia="ar-SA"/>
        </w:rPr>
        <w:t xml:space="preserve">од најмање 12 месеци од дана испоруке лиценци при чему се испорука лиценци </w:t>
      </w:r>
      <w:r w:rsidRPr="0094186B">
        <w:rPr>
          <w:rFonts w:cs="Arial"/>
          <w:color w:val="000000"/>
          <w:lang w:val="sr-Cyrl-CS" w:eastAsia="ar-SA"/>
        </w:rPr>
        <w:t xml:space="preserve">врши електронским путем преко </w:t>
      </w:r>
      <w:r w:rsidRPr="0094186B">
        <w:rPr>
          <w:rFonts w:cs="Arial"/>
          <w:color w:val="000000"/>
          <w:lang w:val="sr-Cyrl-RS"/>
        </w:rPr>
        <w:t xml:space="preserve">одговарајућег </w:t>
      </w:r>
      <w:r w:rsidRPr="0094186B">
        <w:rPr>
          <w:rFonts w:cs="Arial"/>
          <w:color w:val="000000"/>
        </w:rPr>
        <w:t>ORACLE портала</w:t>
      </w:r>
      <w:r w:rsidRPr="0094186B">
        <w:rPr>
          <w:rFonts w:cs="Arial"/>
          <w:color w:val="000000"/>
          <w:lang w:val="sr-Cyrl-CS" w:eastAsia="ar-SA"/>
        </w:rPr>
        <w:t>.</w:t>
      </w:r>
    </w:p>
    <w:p w14:paraId="331E6D85" w14:textId="77777777" w:rsidR="006C78B3" w:rsidRPr="0094186B" w:rsidRDefault="006C78B3" w:rsidP="006C78B3">
      <w:pPr>
        <w:spacing w:before="0"/>
        <w:rPr>
          <w:rFonts w:cs="Arial"/>
          <w:lang w:val="sr-Cyrl-CS" w:eastAsia="ar-SA"/>
        </w:rPr>
      </w:pPr>
    </w:p>
    <w:p w14:paraId="315C546B" w14:textId="77777777" w:rsidR="006C78B3" w:rsidRPr="0094186B" w:rsidRDefault="006C78B3" w:rsidP="006C78B3">
      <w:pPr>
        <w:spacing w:before="0"/>
        <w:rPr>
          <w:rFonts w:cs="Arial"/>
          <w:color w:val="000000"/>
          <w:lang w:val="sr-Cyrl-CS" w:eastAsia="ar-SA"/>
        </w:rPr>
      </w:pPr>
      <w:r w:rsidRPr="0094186B">
        <w:rPr>
          <w:rFonts w:cs="Arial"/>
          <w:lang w:val="sr-Cyrl-CS" w:eastAsia="ar-SA"/>
        </w:rPr>
        <w:t xml:space="preserve">Испорука </w:t>
      </w:r>
      <w:r w:rsidRPr="0094186B">
        <w:rPr>
          <w:rFonts w:cs="Arial"/>
          <w:color w:val="000000"/>
          <w:lang w:val="sr-Cyrl-CS" w:eastAsia="ar-SA"/>
        </w:rPr>
        <w:t xml:space="preserve">свих нових верзија </w:t>
      </w:r>
      <w:r w:rsidRPr="0094186B">
        <w:rPr>
          <w:rFonts w:cs="Arial"/>
          <w:color w:val="000000"/>
          <w:lang w:eastAsia="ar-SA"/>
        </w:rPr>
        <w:t>ORACLE</w:t>
      </w:r>
      <w:r w:rsidRPr="0094186B">
        <w:rPr>
          <w:rFonts w:cs="Arial"/>
          <w:color w:val="000000"/>
          <w:lang w:val="sr-Cyrl-CS" w:eastAsia="ar-SA"/>
        </w:rPr>
        <w:t xml:space="preserve"> софтверских производа које се појаве на тржишту у току трајања уговора се врши електронски путем </w:t>
      </w:r>
      <w:r w:rsidRPr="0094186B">
        <w:rPr>
          <w:rFonts w:cs="Arial"/>
          <w:color w:val="000000"/>
          <w:lang w:val="sr-Cyrl-RS" w:eastAsia="ar-SA"/>
        </w:rPr>
        <w:t xml:space="preserve">одговарајућег </w:t>
      </w:r>
      <w:r w:rsidRPr="0094186B">
        <w:rPr>
          <w:rFonts w:cs="Arial"/>
          <w:color w:val="000000"/>
          <w:lang w:eastAsia="ar-SA"/>
        </w:rPr>
        <w:t>ORACLE</w:t>
      </w:r>
      <w:r w:rsidRPr="0094186B">
        <w:rPr>
          <w:rFonts w:cs="Arial"/>
          <w:color w:val="000000"/>
          <w:lang w:val="sr-Cyrl-CS" w:eastAsia="ar-SA"/>
        </w:rPr>
        <w:t xml:space="preserve"> портала.</w:t>
      </w:r>
    </w:p>
    <w:p w14:paraId="3E1F6330" w14:textId="77777777" w:rsidR="006C78B3" w:rsidRPr="0094186B" w:rsidRDefault="006C78B3" w:rsidP="006C78B3">
      <w:pPr>
        <w:spacing w:before="0"/>
        <w:rPr>
          <w:rFonts w:cs="Arial"/>
          <w:color w:val="000000"/>
          <w:lang w:val="sr-Cyrl-CS" w:eastAsia="ar-SA"/>
        </w:rPr>
      </w:pPr>
    </w:p>
    <w:p w14:paraId="552D0BDE" w14:textId="03D54DEB" w:rsidR="006C78B3" w:rsidRPr="0094186B" w:rsidRDefault="006C78B3" w:rsidP="006C78B3">
      <w:pPr>
        <w:spacing w:before="0"/>
        <w:rPr>
          <w:rFonts w:cs="Arial"/>
        </w:rPr>
      </w:pPr>
      <w:r w:rsidRPr="0094186B">
        <w:rPr>
          <w:rFonts w:cs="Arial"/>
        </w:rPr>
        <w:t xml:space="preserve">У случају да </w:t>
      </w:r>
      <w:proofErr w:type="gramStart"/>
      <w:r w:rsidR="0094186B" w:rsidRPr="0094186B">
        <w:rPr>
          <w:rFonts w:cs="Arial"/>
        </w:rPr>
        <w:t>Продавац</w:t>
      </w:r>
      <w:r w:rsidRPr="0094186B">
        <w:rPr>
          <w:rFonts w:cs="Arial"/>
          <w:lang w:val="sr-Cyrl-RS"/>
        </w:rPr>
        <w:t xml:space="preserve">  </w:t>
      </w:r>
      <w:r w:rsidRPr="0094186B">
        <w:rPr>
          <w:rFonts w:cs="Arial"/>
        </w:rPr>
        <w:t>не</w:t>
      </w:r>
      <w:proofErr w:type="gramEnd"/>
      <w:r w:rsidRPr="0094186B">
        <w:rPr>
          <w:rFonts w:cs="Arial"/>
        </w:rPr>
        <w:t xml:space="preserve"> изврши </w:t>
      </w:r>
      <w:r w:rsidRPr="0094186B">
        <w:rPr>
          <w:rFonts w:cs="Arial"/>
          <w:lang w:val="sr-Cyrl-RS"/>
        </w:rPr>
        <w:t>услугу</w:t>
      </w:r>
      <w:r w:rsidRPr="0094186B">
        <w:rPr>
          <w:rFonts w:cs="Arial"/>
        </w:rPr>
        <w:t xml:space="preserve"> у уговореном</w:t>
      </w:r>
      <w:r w:rsidRPr="0094186B">
        <w:rPr>
          <w:rFonts w:cs="Arial"/>
          <w:color w:val="00B0F0"/>
        </w:rPr>
        <w:t xml:space="preserve"> </w:t>
      </w:r>
      <w:r w:rsidRPr="0094186B">
        <w:rPr>
          <w:rFonts w:cs="Arial"/>
        </w:rPr>
        <w:t xml:space="preserve">року, </w:t>
      </w:r>
      <w:r w:rsidR="0094186B" w:rsidRPr="0094186B">
        <w:rPr>
          <w:rFonts w:cs="Arial"/>
        </w:rPr>
        <w:t>Купац</w:t>
      </w:r>
      <w:r w:rsidRPr="0094186B">
        <w:rPr>
          <w:rFonts w:cs="Arial"/>
          <w:lang w:val="sr-Cyrl-RS"/>
        </w:rPr>
        <w:t xml:space="preserve"> </w:t>
      </w:r>
      <w:r w:rsidRPr="0094186B">
        <w:rPr>
          <w:rFonts w:cs="Arial"/>
        </w:rPr>
        <w:t>има право на наплату уговорне казне</w:t>
      </w:r>
      <w:r w:rsidRPr="0094186B">
        <w:rPr>
          <w:rFonts w:cs="Arial"/>
          <w:lang w:val="sr-Cyrl-RS"/>
        </w:rPr>
        <w:t>,</w:t>
      </w:r>
      <w:r w:rsidRPr="0094186B">
        <w:rPr>
          <w:rFonts w:cs="Arial"/>
        </w:rPr>
        <w:t xml:space="preserve"> </w:t>
      </w:r>
      <w:r w:rsidRPr="0094186B">
        <w:rPr>
          <w:rFonts w:cs="Arial"/>
          <w:lang w:val="sr-Cyrl-BA"/>
        </w:rPr>
        <w:t xml:space="preserve">банкарску гаранцију </w:t>
      </w:r>
      <w:r w:rsidRPr="0094186B">
        <w:rPr>
          <w:rFonts w:cs="Arial"/>
        </w:rPr>
        <w:t xml:space="preserve">за добро извршење посла у целости, као и право на раскид </w:t>
      </w:r>
      <w:r w:rsidR="005912E2" w:rsidRPr="0094186B">
        <w:rPr>
          <w:rFonts w:cs="Arial"/>
          <w:lang w:val="sr-Cyrl-RS"/>
        </w:rPr>
        <w:t>Уговора.</w:t>
      </w:r>
    </w:p>
    <w:p w14:paraId="3C2D1EE9" w14:textId="77777777" w:rsidR="006C78B3" w:rsidRPr="0094186B" w:rsidRDefault="006C78B3" w:rsidP="006C78B3">
      <w:pPr>
        <w:spacing w:before="0"/>
        <w:rPr>
          <w:rFonts w:cs="Arial"/>
          <w:color w:val="000000"/>
          <w:lang w:val="sr-Cyrl-CS" w:eastAsia="ar-SA"/>
        </w:rPr>
      </w:pPr>
    </w:p>
    <w:p w14:paraId="2A07B3A0" w14:textId="65CCF8AB" w:rsidR="008C293E" w:rsidRPr="0094186B" w:rsidRDefault="006C78B3" w:rsidP="008C293E">
      <w:pPr>
        <w:spacing w:before="0"/>
        <w:rPr>
          <w:rFonts w:cs="Arial"/>
          <w:i/>
          <w:color w:val="00B0F0"/>
        </w:rPr>
      </w:pPr>
      <w:r w:rsidRPr="0094186B">
        <w:rPr>
          <w:rFonts w:cs="Arial"/>
        </w:rPr>
        <w:t xml:space="preserve">Уколико понуђач понуди дужи рок </w:t>
      </w:r>
      <w:r w:rsidRPr="0094186B">
        <w:rPr>
          <w:rFonts w:cs="Arial"/>
          <w:lang w:val="sr-Cyrl-RS"/>
        </w:rPr>
        <w:t>пружања услуге</w:t>
      </w:r>
      <w:r w:rsidRPr="0094186B">
        <w:rPr>
          <w:rFonts w:cs="Arial"/>
        </w:rPr>
        <w:t>, понуда ће бити одбијена као</w:t>
      </w:r>
    </w:p>
    <w:p w14:paraId="0C7C7965" w14:textId="77777777" w:rsidR="006619FB" w:rsidRPr="0094186B" w:rsidRDefault="006619FB" w:rsidP="00343A18">
      <w:pPr>
        <w:pStyle w:val="KDParagraf"/>
        <w:spacing w:before="0"/>
        <w:rPr>
          <w:rFonts w:cs="Arial"/>
          <w:i/>
          <w:color w:val="00B0F0"/>
        </w:rPr>
      </w:pPr>
    </w:p>
    <w:p w14:paraId="1E49DBCE" w14:textId="77777777" w:rsidR="00343A18" w:rsidRPr="0094186B" w:rsidRDefault="00343A18" w:rsidP="00343A18">
      <w:pPr>
        <w:spacing w:before="0"/>
        <w:rPr>
          <w:rFonts w:cs="Arial"/>
          <w:b/>
        </w:rPr>
      </w:pPr>
      <w:r w:rsidRPr="0094186B">
        <w:rPr>
          <w:rFonts w:cs="Arial"/>
          <w:b/>
        </w:rPr>
        <w:t>ГАРАНТНИ РОК</w:t>
      </w:r>
    </w:p>
    <w:p w14:paraId="12822596" w14:textId="6FFAAEAB" w:rsidR="00343A18" w:rsidRPr="0094186B" w:rsidRDefault="008C293E" w:rsidP="00343A18">
      <w:pPr>
        <w:spacing w:before="0"/>
        <w:jc w:val="center"/>
        <w:rPr>
          <w:rFonts w:cs="Arial"/>
          <w:lang w:val="sr-Cyrl-RS"/>
        </w:rPr>
      </w:pPr>
      <w:r w:rsidRPr="0094186B">
        <w:rPr>
          <w:rFonts w:cs="Arial"/>
          <w:b/>
        </w:rPr>
        <w:t>Члан 6.</w:t>
      </w:r>
    </w:p>
    <w:p w14:paraId="25E8A45D" w14:textId="77777777" w:rsidR="00343A18" w:rsidRPr="0094186B" w:rsidRDefault="006C78B3" w:rsidP="006C78B3">
      <w:pPr>
        <w:pStyle w:val="KDParagraf"/>
        <w:spacing w:before="0"/>
        <w:rPr>
          <w:rFonts w:cs="Arial"/>
          <w:lang w:val="sr-Cyrl-CS" w:eastAsia="ar-SA"/>
        </w:rPr>
      </w:pPr>
      <w:r w:rsidRPr="0094186B">
        <w:rPr>
          <w:rFonts w:cs="Arial"/>
          <w:lang w:val="sr-Cyrl-CS" w:eastAsia="ar-SA"/>
        </w:rPr>
        <w:t>Гарантни рок (технолошка гаранција) за све пружене услуге и обнову техничке подршке за лиценце је до 30.11.201</w:t>
      </w:r>
      <w:r w:rsidR="005912E2" w:rsidRPr="0094186B">
        <w:rPr>
          <w:rFonts w:cs="Arial"/>
          <w:lang w:val="sr-Cyrl-CS" w:eastAsia="ar-SA"/>
        </w:rPr>
        <w:t>8</w:t>
      </w:r>
      <w:r w:rsidRPr="0094186B">
        <w:rPr>
          <w:rFonts w:cs="Arial"/>
          <w:lang w:val="sr-Cyrl-CS" w:eastAsia="ar-SA"/>
        </w:rPr>
        <w:t>. године.</w:t>
      </w:r>
    </w:p>
    <w:p w14:paraId="68F65874" w14:textId="77777777" w:rsidR="006C78B3" w:rsidRPr="0094186B" w:rsidRDefault="006C78B3" w:rsidP="006C78B3">
      <w:pPr>
        <w:pStyle w:val="KDParagraf"/>
        <w:spacing w:before="0"/>
        <w:rPr>
          <w:rFonts w:cs="Arial"/>
          <w:i/>
          <w:color w:val="00B0F0"/>
        </w:rPr>
      </w:pPr>
    </w:p>
    <w:p w14:paraId="4DAC3DB8" w14:textId="77777777" w:rsidR="00343A18" w:rsidRPr="0094186B" w:rsidRDefault="00343A18" w:rsidP="00343A18">
      <w:pPr>
        <w:spacing w:before="0"/>
        <w:rPr>
          <w:rFonts w:cs="Arial"/>
          <w:b/>
        </w:rPr>
      </w:pPr>
      <w:r w:rsidRPr="0094186B">
        <w:rPr>
          <w:rFonts w:cs="Arial"/>
          <w:b/>
        </w:rPr>
        <w:t>СРЕДСТВА ФИНАНСИЈСКОГ ОБЕЗБЕЂЕЊА</w:t>
      </w:r>
    </w:p>
    <w:p w14:paraId="63C8A50B" w14:textId="04ADD4F4" w:rsidR="00343A18" w:rsidRPr="0094186B" w:rsidRDefault="00343A18" w:rsidP="00343A18">
      <w:pPr>
        <w:spacing w:before="0"/>
        <w:jc w:val="center"/>
        <w:rPr>
          <w:rFonts w:cs="Arial"/>
          <w:b/>
        </w:rPr>
      </w:pPr>
      <w:r w:rsidRPr="0094186B">
        <w:rPr>
          <w:rFonts w:cs="Arial"/>
          <w:b/>
        </w:rPr>
        <w:t xml:space="preserve">Члан </w:t>
      </w:r>
      <w:r w:rsidR="008C293E" w:rsidRPr="0094186B">
        <w:rPr>
          <w:rFonts w:cs="Arial"/>
          <w:b/>
          <w:lang w:val="sr-Cyrl-RS"/>
        </w:rPr>
        <w:t>7</w:t>
      </w:r>
      <w:r w:rsidRPr="0094186B">
        <w:rPr>
          <w:rFonts w:cs="Arial"/>
          <w:b/>
        </w:rPr>
        <w:t xml:space="preserve">. </w:t>
      </w:r>
    </w:p>
    <w:p w14:paraId="237071BC" w14:textId="057EC636" w:rsidR="00B53910" w:rsidRPr="0094186B" w:rsidRDefault="0094186B" w:rsidP="00B53910">
      <w:pPr>
        <w:spacing w:before="0"/>
        <w:rPr>
          <w:rFonts w:cs="Arial"/>
          <w:lang w:val="sr-Cyrl-CS"/>
        </w:rPr>
      </w:pPr>
      <w:r w:rsidRPr="0094186B">
        <w:rPr>
          <w:rFonts w:cs="Arial"/>
          <w:lang w:val="sr-Cyrl-CS"/>
        </w:rPr>
        <w:t>Продавац</w:t>
      </w:r>
      <w:r w:rsidR="00B53910" w:rsidRPr="0094186B">
        <w:rPr>
          <w:rFonts w:cs="Arial"/>
          <w:lang w:val="sr-Cyrl-CS"/>
        </w:rPr>
        <w:t xml:space="preserve">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BC811DD" w14:textId="77777777" w:rsidR="00B53910" w:rsidRPr="0094186B" w:rsidRDefault="00B53910" w:rsidP="00B53910">
      <w:pPr>
        <w:spacing w:before="0"/>
        <w:rPr>
          <w:rFonts w:cs="Arial"/>
          <w:lang w:val="sr-Cyrl-RS"/>
        </w:rPr>
      </w:pPr>
      <w:r w:rsidRPr="0094186B">
        <w:rPr>
          <w:rFonts w:cs="Arial"/>
          <w:lang w:val="sr-Cyrl-RS"/>
        </w:rPr>
        <w:t>Банкарска гаранција се доставља за сваки појединачни уговор, и чини његов Прилогу.</w:t>
      </w:r>
    </w:p>
    <w:p w14:paraId="35621996" w14:textId="77777777" w:rsidR="00B53910" w:rsidRPr="0094186B" w:rsidRDefault="00B53910" w:rsidP="00B53910">
      <w:pPr>
        <w:spacing w:before="0"/>
        <w:rPr>
          <w:rFonts w:cs="Arial"/>
          <w:lang w:val="sr-Cyrl-RS"/>
        </w:rPr>
      </w:pPr>
      <w:r w:rsidRPr="0094186B">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F7C6237" w14:textId="77777777" w:rsidR="00B53910" w:rsidRPr="0094186B" w:rsidRDefault="00B53910" w:rsidP="00B53910">
      <w:pPr>
        <w:tabs>
          <w:tab w:val="left" w:pos="567"/>
        </w:tabs>
        <w:spacing w:before="0"/>
        <w:rPr>
          <w:rFonts w:cs="Arial"/>
          <w:lang w:val="ru-RU"/>
        </w:rPr>
      </w:pPr>
      <w:r w:rsidRPr="0094186B">
        <w:rPr>
          <w:rFonts w:cs="Arial"/>
          <w:lang w:val="ru-RU"/>
        </w:rPr>
        <w:t>Уколико гаранцију издаје страна банка, мора имати кредитни рејтинг.</w:t>
      </w:r>
    </w:p>
    <w:p w14:paraId="31D09FD7" w14:textId="77777777" w:rsidR="00B53910" w:rsidRPr="0094186B" w:rsidRDefault="00B53910" w:rsidP="00B53910">
      <w:pPr>
        <w:spacing w:before="0"/>
        <w:rPr>
          <w:rFonts w:cs="Arial"/>
          <w:lang w:val="sr-Cyrl-RS"/>
        </w:rPr>
      </w:pPr>
      <w:r w:rsidRPr="0094186B">
        <w:rPr>
          <w:rFonts w:cs="Arial"/>
          <w:lang w:val="sr-Cyrl-RS"/>
        </w:rPr>
        <w:t>Гаранција се неможе уступити и није преносива без сагласности Корисника, Налогодавца и Емисионе банке.</w:t>
      </w:r>
    </w:p>
    <w:p w14:paraId="2B90B600" w14:textId="77777777" w:rsidR="00B53910" w:rsidRPr="0094186B" w:rsidRDefault="00B53910" w:rsidP="0094186B">
      <w:pPr>
        <w:spacing w:before="0"/>
        <w:rPr>
          <w:rFonts w:cs="Arial"/>
          <w:lang w:val="sr-Cyrl-RS"/>
        </w:rPr>
      </w:pPr>
      <w:r w:rsidRPr="0094186B">
        <w:rPr>
          <w:rFonts w:cs="Arial"/>
          <w:lang w:val="sr-Cyrl-RS"/>
        </w:rPr>
        <w:t>Гаранција истиче на наведени датум,без обзира да ли нам је овај документ враћен или не.</w:t>
      </w:r>
    </w:p>
    <w:p w14:paraId="04650493" w14:textId="77777777" w:rsidR="0094186B" w:rsidRDefault="0094186B" w:rsidP="0094186B">
      <w:pPr>
        <w:tabs>
          <w:tab w:val="left" w:pos="9090"/>
        </w:tabs>
        <w:spacing w:before="0"/>
        <w:jc w:val="center"/>
        <w:rPr>
          <w:rFonts w:cs="Arial"/>
          <w:b/>
        </w:rPr>
      </w:pPr>
    </w:p>
    <w:p w14:paraId="3F2EB907" w14:textId="14D9D8F6" w:rsidR="0094186B" w:rsidRPr="0094186B" w:rsidRDefault="0094186B" w:rsidP="0094186B">
      <w:pPr>
        <w:tabs>
          <w:tab w:val="left" w:pos="9090"/>
        </w:tabs>
        <w:spacing w:before="0"/>
        <w:jc w:val="center"/>
        <w:rPr>
          <w:rFonts w:cs="Arial"/>
          <w:b/>
        </w:rPr>
      </w:pPr>
      <w:r w:rsidRPr="0094186B">
        <w:rPr>
          <w:rFonts w:cs="Arial"/>
          <w:b/>
        </w:rPr>
        <w:t xml:space="preserve">Члан </w:t>
      </w:r>
      <w:r>
        <w:rPr>
          <w:rFonts w:cs="Arial"/>
          <w:b/>
          <w:lang w:val="sr-Cyrl-RS"/>
        </w:rPr>
        <w:t>8</w:t>
      </w:r>
      <w:r w:rsidRPr="0094186B">
        <w:rPr>
          <w:rFonts w:cs="Arial"/>
          <w:b/>
        </w:rPr>
        <w:t>.</w:t>
      </w:r>
    </w:p>
    <w:p w14:paraId="7E7D15AF" w14:textId="77777777" w:rsidR="0094186B" w:rsidRPr="0094186B" w:rsidRDefault="0094186B" w:rsidP="0094186B">
      <w:pPr>
        <w:pStyle w:val="KDParagraf"/>
        <w:spacing w:before="0"/>
        <w:rPr>
          <w:rFonts w:cs="Arial"/>
        </w:rPr>
      </w:pPr>
      <w:r w:rsidRPr="0094186B">
        <w:rPr>
          <w:rFonts w:cs="Arial"/>
        </w:rPr>
        <w:t>Достављање средстава финансијског обезбеђења из члана</w:t>
      </w:r>
      <w:r w:rsidRPr="0094186B">
        <w:rPr>
          <w:rFonts w:cs="Arial"/>
          <w:lang w:val="sr-Cyrl-RS"/>
        </w:rPr>
        <w:t xml:space="preserve"> 7.</w:t>
      </w:r>
      <w:r w:rsidRPr="0094186B">
        <w:rPr>
          <w:rFonts w:cs="Arial"/>
        </w:rPr>
        <w:t xml:space="preserve"> представља одложни услов, тако да правно дејство овог уговора не настаје док се одложни услов не испуни.</w:t>
      </w:r>
    </w:p>
    <w:p w14:paraId="1FB5DA1B" w14:textId="77777777" w:rsidR="0094186B" w:rsidRPr="0094186B" w:rsidRDefault="0094186B" w:rsidP="0094186B">
      <w:pPr>
        <w:pStyle w:val="KDParagraf"/>
        <w:spacing w:before="0"/>
        <w:rPr>
          <w:rFonts w:cs="Arial"/>
        </w:rPr>
      </w:pPr>
      <w:r w:rsidRPr="0094186B">
        <w:rPr>
          <w:rFonts w:cs="Arial"/>
        </w:rPr>
        <w:lastRenderedPageBreak/>
        <w:t>Уколико се средство финансијског обезбеђења не достави у остављеном року, сматраће се да је Продавац одбио да закључи Уговор</w:t>
      </w:r>
      <w:r w:rsidRPr="0094186B">
        <w:rPr>
          <w:rFonts w:cs="Arial"/>
          <w:lang w:val="sr-Cyrl-RS"/>
        </w:rPr>
        <w:t>, осим уколико у наведеном року у потпуности није испунио своју уговорну обавезу.</w:t>
      </w:r>
    </w:p>
    <w:p w14:paraId="67DCD4ED" w14:textId="77777777" w:rsidR="0094186B" w:rsidRPr="0094186B" w:rsidRDefault="0094186B" w:rsidP="00B53910">
      <w:pPr>
        <w:spacing w:before="0"/>
        <w:rPr>
          <w:rFonts w:cs="Arial"/>
          <w:lang w:val="sr-Cyrl-RS"/>
        </w:rPr>
      </w:pPr>
    </w:p>
    <w:p w14:paraId="2894763D" w14:textId="77777777" w:rsidR="00434AB7" w:rsidRPr="0094186B" w:rsidRDefault="00434AB7" w:rsidP="00434AB7">
      <w:pPr>
        <w:spacing w:before="0"/>
        <w:rPr>
          <w:rFonts w:cs="Arial"/>
          <w:b/>
        </w:rPr>
      </w:pPr>
      <w:r w:rsidRPr="0094186B">
        <w:rPr>
          <w:rFonts w:cs="Arial"/>
          <w:b/>
        </w:rPr>
        <w:t xml:space="preserve">ИНТЕЛЕКТУАЛНА СВОЈИНА </w:t>
      </w:r>
    </w:p>
    <w:p w14:paraId="6288BD34" w14:textId="25EE71F8" w:rsidR="00434AB7" w:rsidRPr="0094186B" w:rsidRDefault="00434AB7" w:rsidP="00434AB7">
      <w:pPr>
        <w:spacing w:before="0"/>
        <w:jc w:val="center"/>
        <w:rPr>
          <w:rFonts w:cs="Arial"/>
          <w:b/>
        </w:rPr>
      </w:pPr>
      <w:r w:rsidRPr="0094186B">
        <w:rPr>
          <w:rFonts w:cs="Arial"/>
          <w:b/>
        </w:rPr>
        <w:t xml:space="preserve">Члан </w:t>
      </w:r>
      <w:r w:rsidR="0094186B">
        <w:rPr>
          <w:rFonts w:cs="Arial"/>
          <w:b/>
          <w:lang w:val="sr-Cyrl-RS"/>
        </w:rPr>
        <w:t>9</w:t>
      </w:r>
      <w:r w:rsidRPr="0094186B">
        <w:rPr>
          <w:rFonts w:cs="Arial"/>
          <w:b/>
        </w:rPr>
        <w:t>.</w:t>
      </w:r>
    </w:p>
    <w:p w14:paraId="32CF52D3" w14:textId="27A0601D" w:rsidR="00434AB7" w:rsidRPr="0094186B" w:rsidRDefault="0094186B" w:rsidP="00434AB7">
      <w:pPr>
        <w:spacing w:before="0"/>
        <w:rPr>
          <w:rFonts w:cs="Arial"/>
        </w:rPr>
      </w:pPr>
      <w:r w:rsidRPr="0094186B">
        <w:rPr>
          <w:rFonts w:cs="Arial"/>
        </w:rPr>
        <w:t>Продавац</w:t>
      </w:r>
      <w:r w:rsidR="00434AB7" w:rsidRPr="0094186B">
        <w:rPr>
          <w:rFonts w:cs="Arial"/>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6A947CF" w14:textId="1CC935A4" w:rsidR="00434AB7" w:rsidRPr="0094186B" w:rsidRDefault="00434AB7" w:rsidP="00434AB7">
      <w:pPr>
        <w:spacing w:before="0"/>
        <w:rPr>
          <w:rFonts w:cs="Arial"/>
        </w:rPr>
      </w:pPr>
      <w:r w:rsidRPr="0094186B">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0094186B" w:rsidRPr="0094186B">
        <w:rPr>
          <w:rFonts w:cs="Arial"/>
        </w:rPr>
        <w:t>Продавац</w:t>
      </w:r>
      <w:r w:rsidRPr="0094186B">
        <w:rPr>
          <w:rFonts w:cs="Arial"/>
        </w:rPr>
        <w:t>.</w:t>
      </w:r>
    </w:p>
    <w:p w14:paraId="3734C444" w14:textId="0CC67A00" w:rsidR="00434AB7" w:rsidRPr="0094186B" w:rsidRDefault="0094186B" w:rsidP="00434AB7">
      <w:pPr>
        <w:spacing w:before="0"/>
        <w:rPr>
          <w:rFonts w:cs="Arial"/>
        </w:rPr>
      </w:pPr>
      <w:r w:rsidRPr="0094186B">
        <w:rPr>
          <w:rFonts w:cs="Arial"/>
        </w:rPr>
        <w:t>Купац</w:t>
      </w:r>
      <w:r w:rsidR="00434AB7" w:rsidRPr="0094186B">
        <w:rPr>
          <w:rFonts w:cs="Arial"/>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2AA3197B" w14:textId="77777777" w:rsidR="00434AB7" w:rsidRPr="0094186B" w:rsidRDefault="00434AB7" w:rsidP="00434AB7">
      <w:pPr>
        <w:spacing w:before="0"/>
        <w:rPr>
          <w:rFonts w:cs="Arial"/>
        </w:rPr>
      </w:pPr>
    </w:p>
    <w:p w14:paraId="0D3FDCC8" w14:textId="77777777" w:rsidR="00434AB7" w:rsidRPr="0094186B" w:rsidRDefault="00434AB7" w:rsidP="00434AB7">
      <w:pPr>
        <w:spacing w:before="0"/>
        <w:rPr>
          <w:rFonts w:cs="Arial"/>
          <w:b/>
        </w:rPr>
      </w:pPr>
      <w:r w:rsidRPr="0094186B">
        <w:rPr>
          <w:rFonts w:cs="Arial"/>
          <w:b/>
        </w:rPr>
        <w:t>ОВЛАШЋЕНИ ПРЕДСТАВНИЦИ ЗА ПРАЋЕЊЕ УГОВОРА</w:t>
      </w:r>
    </w:p>
    <w:p w14:paraId="66058C84" w14:textId="6569250B" w:rsidR="00434AB7" w:rsidRPr="0094186B" w:rsidRDefault="00434AB7" w:rsidP="00434AB7">
      <w:pPr>
        <w:spacing w:before="0"/>
        <w:jc w:val="center"/>
        <w:rPr>
          <w:rFonts w:cs="Arial"/>
          <w:b/>
        </w:rPr>
      </w:pPr>
      <w:r w:rsidRPr="0094186B">
        <w:rPr>
          <w:rFonts w:cs="Arial"/>
          <w:b/>
        </w:rPr>
        <w:t xml:space="preserve">Члан </w:t>
      </w:r>
      <w:r w:rsidR="0094186B">
        <w:rPr>
          <w:rFonts w:cs="Arial"/>
          <w:b/>
        </w:rPr>
        <w:t>10</w:t>
      </w:r>
      <w:r w:rsidRPr="0094186B">
        <w:rPr>
          <w:rFonts w:cs="Arial"/>
          <w:b/>
        </w:rPr>
        <w:t>.</w:t>
      </w:r>
    </w:p>
    <w:p w14:paraId="7DEC9611" w14:textId="77777777" w:rsidR="00434AB7" w:rsidRPr="0094186B" w:rsidRDefault="00434AB7" w:rsidP="00434AB7">
      <w:pPr>
        <w:spacing w:before="0"/>
        <w:rPr>
          <w:rFonts w:cs="Arial"/>
        </w:rPr>
      </w:pPr>
      <w:r w:rsidRPr="0094186B">
        <w:rPr>
          <w:rFonts w:cs="Arial"/>
        </w:rPr>
        <w:t xml:space="preserve">Овлашћени представници за праћење реализације </w:t>
      </w:r>
      <w:r w:rsidRPr="0094186B">
        <w:rPr>
          <w:rFonts w:cs="Arial"/>
          <w:lang w:val="sr-Cyrl-RS"/>
        </w:rPr>
        <w:t>предметних услуга</w:t>
      </w:r>
      <w:r w:rsidRPr="0094186B">
        <w:rPr>
          <w:rFonts w:cs="Arial"/>
        </w:rPr>
        <w:t xml:space="preserve">из члана 1. овог Уговора су: </w:t>
      </w:r>
    </w:p>
    <w:p w14:paraId="7845FC83" w14:textId="77777777" w:rsidR="00434AB7" w:rsidRPr="0094186B" w:rsidRDefault="00434AB7" w:rsidP="00434AB7">
      <w:pPr>
        <w:spacing w:before="0"/>
        <w:rPr>
          <w:rFonts w:cs="Arial"/>
        </w:rPr>
      </w:pPr>
    </w:p>
    <w:p w14:paraId="2FF534FD" w14:textId="77777777" w:rsidR="00434AB7" w:rsidRPr="0094186B" w:rsidRDefault="00434AB7" w:rsidP="00434AB7">
      <w:pPr>
        <w:spacing w:before="0"/>
        <w:rPr>
          <w:rFonts w:cs="Arial"/>
        </w:rPr>
      </w:pPr>
      <w:r w:rsidRPr="0094186B">
        <w:rPr>
          <w:rFonts w:cs="Arial"/>
        </w:rPr>
        <w:tab/>
        <w:t xml:space="preserve">- за </w:t>
      </w:r>
      <w:r w:rsidRPr="0094186B">
        <w:rPr>
          <w:rFonts w:cs="Arial"/>
          <w:lang w:val="sr-Cyrl-RS"/>
        </w:rPr>
        <w:t>Корисника услуге</w:t>
      </w:r>
      <w:r w:rsidRPr="0094186B">
        <w:rPr>
          <w:rFonts w:cs="Arial"/>
        </w:rPr>
        <w:t>:   ________________________________</w:t>
      </w:r>
    </w:p>
    <w:p w14:paraId="6CFE8A13" w14:textId="77777777" w:rsidR="00434AB7" w:rsidRPr="0094186B" w:rsidRDefault="00434AB7" w:rsidP="00434AB7">
      <w:pPr>
        <w:spacing w:before="0"/>
        <w:rPr>
          <w:rFonts w:cs="Arial"/>
        </w:rPr>
      </w:pPr>
      <w:r w:rsidRPr="0094186B">
        <w:rPr>
          <w:rFonts w:cs="Arial"/>
        </w:rPr>
        <w:tab/>
        <w:t xml:space="preserve">- за </w:t>
      </w:r>
      <w:r w:rsidRPr="0094186B">
        <w:rPr>
          <w:rFonts w:cs="Arial"/>
          <w:lang w:val="sr-Cyrl-RS"/>
        </w:rPr>
        <w:t>Пружаоца услуге</w:t>
      </w:r>
      <w:r w:rsidRPr="0094186B">
        <w:rPr>
          <w:rFonts w:cs="Arial"/>
        </w:rPr>
        <w:t>:   ________________________________</w:t>
      </w:r>
    </w:p>
    <w:p w14:paraId="7054E0AE" w14:textId="77777777" w:rsidR="00343A18" w:rsidRPr="0094186B" w:rsidRDefault="00343A18" w:rsidP="00343A18">
      <w:pPr>
        <w:pStyle w:val="KDParagraf"/>
        <w:spacing w:before="0"/>
        <w:rPr>
          <w:rFonts w:cs="Arial"/>
        </w:rPr>
      </w:pPr>
    </w:p>
    <w:p w14:paraId="033C7417" w14:textId="77777777" w:rsidR="00343A18" w:rsidRPr="0094186B" w:rsidRDefault="00343A18" w:rsidP="00343A18">
      <w:pPr>
        <w:spacing w:before="0"/>
        <w:rPr>
          <w:rFonts w:cs="Arial"/>
          <w:b/>
        </w:rPr>
      </w:pPr>
      <w:r w:rsidRPr="0094186B">
        <w:rPr>
          <w:rFonts w:cs="Arial"/>
          <w:b/>
        </w:rPr>
        <w:t>УГОВОРНА КАЗНА ЗБОГ ЗАКАШЊЕЊА У ИСПОРУЦИ</w:t>
      </w:r>
    </w:p>
    <w:p w14:paraId="413E5A04" w14:textId="471821D4" w:rsidR="00343A18" w:rsidRPr="0094186B" w:rsidRDefault="0094186B" w:rsidP="00343A18">
      <w:pPr>
        <w:spacing w:before="0"/>
        <w:jc w:val="center"/>
        <w:rPr>
          <w:rFonts w:cs="Arial"/>
          <w:b/>
        </w:rPr>
      </w:pPr>
      <w:r w:rsidRPr="0094186B">
        <w:rPr>
          <w:rFonts w:cs="Arial"/>
          <w:b/>
        </w:rPr>
        <w:t>Члан 11</w:t>
      </w:r>
      <w:r w:rsidR="00343A18" w:rsidRPr="0094186B">
        <w:rPr>
          <w:rFonts w:cs="Arial"/>
          <w:b/>
        </w:rPr>
        <w:t>.</w:t>
      </w:r>
    </w:p>
    <w:p w14:paraId="1010261F" w14:textId="3D09E17A" w:rsidR="00B53910" w:rsidRPr="0094186B" w:rsidRDefault="00B53910" w:rsidP="00B53910">
      <w:pPr>
        <w:pStyle w:val="KDParagraf"/>
        <w:spacing w:before="0"/>
        <w:rPr>
          <w:rFonts w:cs="Arial"/>
        </w:rPr>
      </w:pPr>
      <w:r w:rsidRPr="0094186B">
        <w:rPr>
          <w:rFonts w:cs="Arial"/>
        </w:rPr>
        <w:t xml:space="preserve">У случају да </w:t>
      </w:r>
      <w:r w:rsidR="0094186B" w:rsidRPr="0094186B">
        <w:rPr>
          <w:rFonts w:cs="Arial"/>
        </w:rPr>
        <w:t>Продавац</w:t>
      </w:r>
      <w:r w:rsidRPr="0094186B">
        <w:rPr>
          <w:rFonts w:cs="Arial"/>
        </w:rPr>
        <w:t xml:space="preserve">, својом кривицом, не изврши/ не пружи о року уговорене Услуге, </w:t>
      </w:r>
      <w:r w:rsidR="0094186B" w:rsidRPr="0094186B">
        <w:rPr>
          <w:rFonts w:cs="Arial"/>
        </w:rPr>
        <w:t>Продавац</w:t>
      </w:r>
      <w:r w:rsidRPr="0094186B">
        <w:rPr>
          <w:rFonts w:cs="Arial"/>
        </w:rPr>
        <w:t xml:space="preserve">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693357F" w14:textId="77777777" w:rsidR="00B53910" w:rsidRPr="0094186B" w:rsidRDefault="00B53910" w:rsidP="00B53910">
      <w:pPr>
        <w:pStyle w:val="KDParagraf"/>
        <w:spacing w:before="0"/>
        <w:rPr>
          <w:rFonts w:cs="Arial"/>
        </w:rPr>
      </w:pPr>
    </w:p>
    <w:p w14:paraId="687838DA" w14:textId="77777777" w:rsidR="00B53910" w:rsidRPr="0094186B" w:rsidRDefault="00B53910" w:rsidP="00B53910">
      <w:pPr>
        <w:pStyle w:val="KDParagraf"/>
        <w:spacing w:before="0"/>
        <w:rPr>
          <w:rFonts w:cs="Arial"/>
        </w:rPr>
      </w:pPr>
      <w:r w:rsidRPr="0094186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729FCBA" w14:textId="77777777" w:rsidR="00B53910" w:rsidRPr="0094186B" w:rsidRDefault="00B53910" w:rsidP="00B53910">
      <w:pPr>
        <w:pStyle w:val="KDParagraf"/>
        <w:spacing w:before="0"/>
        <w:rPr>
          <w:rFonts w:cs="Arial"/>
        </w:rPr>
      </w:pPr>
    </w:p>
    <w:p w14:paraId="50D15D3C" w14:textId="672A6B82" w:rsidR="00B53910" w:rsidRPr="0094186B" w:rsidRDefault="00B53910" w:rsidP="00B53910">
      <w:pPr>
        <w:pStyle w:val="KDParagraf"/>
        <w:spacing w:before="0"/>
        <w:rPr>
          <w:rFonts w:cs="Arial"/>
        </w:rPr>
      </w:pPr>
      <w:r w:rsidRPr="0094186B">
        <w:rPr>
          <w:rFonts w:cs="Arial"/>
        </w:rPr>
        <w:t xml:space="preserve">Уколико </w:t>
      </w:r>
      <w:r w:rsidR="0094186B" w:rsidRPr="0094186B">
        <w:rPr>
          <w:rFonts w:cs="Arial"/>
        </w:rPr>
        <w:t>Купац</w:t>
      </w:r>
      <w:r w:rsidRPr="0094186B">
        <w:rPr>
          <w:rFonts w:cs="Arial"/>
        </w:rPr>
        <w:t xml:space="preserve">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AF2B5B2" w14:textId="77777777" w:rsidR="00343A18" w:rsidRPr="0094186B" w:rsidRDefault="00343A18" w:rsidP="00343A18">
      <w:pPr>
        <w:pStyle w:val="KDParagraf"/>
        <w:spacing w:before="0"/>
        <w:rPr>
          <w:rFonts w:cs="Arial"/>
        </w:rPr>
      </w:pPr>
    </w:p>
    <w:p w14:paraId="1C311A8C" w14:textId="77777777" w:rsidR="00343A18" w:rsidRPr="0094186B" w:rsidRDefault="00343A18" w:rsidP="00343A18">
      <w:pPr>
        <w:autoSpaceDE w:val="0"/>
        <w:autoSpaceDN w:val="0"/>
        <w:adjustRightInd w:val="0"/>
        <w:spacing w:before="0"/>
        <w:rPr>
          <w:rFonts w:cs="Arial"/>
          <w:b/>
        </w:rPr>
      </w:pPr>
      <w:r w:rsidRPr="0094186B">
        <w:rPr>
          <w:rFonts w:cs="Arial"/>
          <w:b/>
        </w:rPr>
        <w:t xml:space="preserve">ВИША СИЛА </w:t>
      </w:r>
    </w:p>
    <w:p w14:paraId="22D43F22" w14:textId="6E1A83FF" w:rsidR="00343A18" w:rsidRPr="0094186B" w:rsidRDefault="00343A18" w:rsidP="00343A18">
      <w:pPr>
        <w:autoSpaceDE w:val="0"/>
        <w:autoSpaceDN w:val="0"/>
        <w:adjustRightInd w:val="0"/>
        <w:spacing w:before="0"/>
        <w:jc w:val="center"/>
        <w:rPr>
          <w:rFonts w:cs="Arial"/>
          <w:b/>
        </w:rPr>
      </w:pPr>
      <w:r w:rsidRPr="0094186B">
        <w:rPr>
          <w:rFonts w:cs="Arial"/>
          <w:b/>
        </w:rPr>
        <w:t xml:space="preserve">Члан </w:t>
      </w:r>
      <w:r w:rsidR="008C293E" w:rsidRPr="0094186B">
        <w:rPr>
          <w:rFonts w:cs="Arial"/>
          <w:b/>
          <w:lang w:val="sr-Cyrl-RS"/>
        </w:rPr>
        <w:t>1</w:t>
      </w:r>
      <w:r w:rsidR="0094186B" w:rsidRPr="0094186B">
        <w:rPr>
          <w:rFonts w:cs="Arial"/>
          <w:b/>
          <w:lang w:val="sr-Cyrl-RS"/>
        </w:rPr>
        <w:t>2</w:t>
      </w:r>
      <w:r w:rsidRPr="0094186B">
        <w:rPr>
          <w:rFonts w:cs="Arial"/>
          <w:b/>
        </w:rPr>
        <w:t>.</w:t>
      </w:r>
    </w:p>
    <w:p w14:paraId="4386BFC3" w14:textId="77777777" w:rsidR="00343A18" w:rsidRPr="0094186B" w:rsidRDefault="00343A18" w:rsidP="00343A18">
      <w:pPr>
        <w:tabs>
          <w:tab w:val="left" w:pos="1512"/>
          <w:tab w:val="left" w:pos="9090"/>
        </w:tabs>
        <w:rPr>
          <w:rFonts w:cs="Arial"/>
        </w:rPr>
      </w:pPr>
      <w:r w:rsidRPr="0094186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94186B">
        <w:rPr>
          <w:rFonts w:cs="Arial"/>
          <w:lang w:val="sr-Cyrl-CS"/>
        </w:rPr>
        <w:t>за</w:t>
      </w:r>
      <w:r w:rsidRPr="0094186B">
        <w:rPr>
          <w:rFonts w:cs="Arial"/>
        </w:rPr>
        <w:t xml:space="preserve"> накнаду штете за делимично или потпуно неизвршење уговорених </w:t>
      </w:r>
      <w:proofErr w:type="gramStart"/>
      <w:r w:rsidRPr="0094186B">
        <w:rPr>
          <w:rFonts w:cs="Arial"/>
        </w:rPr>
        <w:t>обавеза</w:t>
      </w:r>
      <w:r w:rsidRPr="0094186B">
        <w:rPr>
          <w:rFonts w:cs="Arial"/>
          <w:lang w:val="sr-Cyrl-CS"/>
        </w:rPr>
        <w:t>,за</w:t>
      </w:r>
      <w:r w:rsidRPr="0094186B">
        <w:rPr>
          <w:rFonts w:cs="Arial"/>
        </w:rPr>
        <w:t>ону</w:t>
      </w:r>
      <w:proofErr w:type="gramEnd"/>
      <w:r w:rsidRPr="0094186B">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4186B">
        <w:rPr>
          <w:rFonts w:cs="Arial"/>
          <w:lang w:val="sr-Cyrl-CS"/>
        </w:rPr>
        <w:t>,</w:t>
      </w:r>
      <w:r w:rsidRPr="0094186B">
        <w:rPr>
          <w:rFonts w:cs="Arial"/>
        </w:rPr>
        <w:t xml:space="preserve"> одлаже се за време њеног трајања. </w:t>
      </w:r>
    </w:p>
    <w:p w14:paraId="23776F76" w14:textId="77777777" w:rsidR="00343A18" w:rsidRPr="0094186B" w:rsidRDefault="00343A18" w:rsidP="00343A18">
      <w:pPr>
        <w:tabs>
          <w:tab w:val="left" w:pos="1512"/>
          <w:tab w:val="left" w:pos="9090"/>
        </w:tabs>
        <w:rPr>
          <w:rFonts w:cs="Arial"/>
          <w:lang w:val="hr-HR"/>
        </w:rPr>
      </w:pPr>
      <w:r w:rsidRPr="0094186B">
        <w:rPr>
          <w:rFonts w:cs="Arial"/>
        </w:rPr>
        <w:t>Уговорна страна којој је извршавање уговорних обавеза онемогућено услед дејства више силе је у обавези да одмах</w:t>
      </w:r>
      <w:r w:rsidRPr="0094186B">
        <w:rPr>
          <w:rFonts w:cs="Arial"/>
          <w:lang w:val="hr-HR"/>
        </w:rPr>
        <w:t xml:space="preserve">, </w:t>
      </w:r>
      <w:r w:rsidRPr="0094186B">
        <w:rPr>
          <w:rFonts w:cs="Arial"/>
        </w:rPr>
        <w:t>без одлагања</w:t>
      </w:r>
      <w:r w:rsidRPr="0094186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4186B">
        <w:rPr>
          <w:rFonts w:cs="Arial"/>
        </w:rPr>
        <w:t>страну о настанку</w:t>
      </w:r>
      <w:r w:rsidRPr="0094186B">
        <w:rPr>
          <w:rFonts w:cs="Arial"/>
          <w:lang w:val="hr-HR"/>
        </w:rPr>
        <w:t xml:space="preserve"> више силе</w:t>
      </w:r>
      <w:r w:rsidRPr="0094186B">
        <w:rPr>
          <w:rFonts w:cs="Arial"/>
        </w:rPr>
        <w:t xml:space="preserve"> и њеном процењеном или очекиваном трајању</w:t>
      </w:r>
      <w:r w:rsidRPr="0094186B">
        <w:rPr>
          <w:rFonts w:cs="Arial"/>
          <w:lang w:val="hr-HR"/>
        </w:rPr>
        <w:t>, уз достављање доказа о постојању више силе.</w:t>
      </w:r>
    </w:p>
    <w:p w14:paraId="37FBD09E" w14:textId="77777777" w:rsidR="00343A18" w:rsidRPr="0094186B" w:rsidRDefault="00343A18" w:rsidP="00343A18">
      <w:pPr>
        <w:tabs>
          <w:tab w:val="left" w:pos="1512"/>
          <w:tab w:val="left" w:pos="9090"/>
        </w:tabs>
        <w:rPr>
          <w:rFonts w:cs="Arial"/>
        </w:rPr>
      </w:pPr>
      <w:r w:rsidRPr="0094186B">
        <w:rPr>
          <w:rFonts w:cs="Arial"/>
        </w:rPr>
        <w:t>За</w:t>
      </w:r>
      <w:r w:rsidR="00C90FDB" w:rsidRPr="0094186B">
        <w:rPr>
          <w:rFonts w:cs="Arial"/>
        </w:rPr>
        <w:t xml:space="preserve"> време трајања више силе свака У</w:t>
      </w:r>
      <w:r w:rsidRPr="0094186B">
        <w:rPr>
          <w:rFonts w:cs="Arial"/>
        </w:rPr>
        <w:t>говорна страна сноси своје трошкове</w:t>
      </w:r>
      <w:r w:rsidRPr="0094186B">
        <w:rPr>
          <w:rFonts w:cs="Arial"/>
          <w:lang w:val="sr-Cyrl-CS"/>
        </w:rPr>
        <w:t xml:space="preserve"> и ни један трошак, или губитак једне и/или обе Уговорне стране, који је настао за време трајања </w:t>
      </w:r>
      <w:r w:rsidRPr="0094186B">
        <w:rPr>
          <w:rFonts w:cs="Arial"/>
          <w:lang w:val="sr-Cyrl-CS"/>
        </w:rPr>
        <w:lastRenderedPageBreak/>
        <w:t>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4186B">
        <w:rPr>
          <w:rFonts w:cs="Arial"/>
        </w:rPr>
        <w:t>.</w:t>
      </w:r>
    </w:p>
    <w:p w14:paraId="527F1391" w14:textId="79953D40" w:rsidR="00343A18" w:rsidRPr="0094186B" w:rsidRDefault="00343A18" w:rsidP="00343A18">
      <w:pPr>
        <w:tabs>
          <w:tab w:val="left" w:pos="1512"/>
          <w:tab w:val="left" w:pos="9090"/>
        </w:tabs>
        <w:rPr>
          <w:rFonts w:cs="Arial"/>
        </w:rPr>
      </w:pPr>
      <w:r w:rsidRPr="0094186B">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4186B">
        <w:rPr>
          <w:rFonts w:cs="Arial"/>
          <w:lang w:val="sr-Cyrl-CS"/>
        </w:rPr>
        <w:t xml:space="preserve">по овом основу – </w:t>
      </w:r>
      <w:r w:rsidRPr="0094186B">
        <w:rPr>
          <w:rFonts w:cs="Arial"/>
        </w:rPr>
        <w:t>ни једна од Уговорних страна не стиче право на накнаду било какве штете.</w:t>
      </w:r>
    </w:p>
    <w:p w14:paraId="6D5BBE21" w14:textId="77777777" w:rsidR="0094186B" w:rsidRPr="0094186B" w:rsidRDefault="0094186B" w:rsidP="00343A18">
      <w:pPr>
        <w:tabs>
          <w:tab w:val="left" w:pos="1512"/>
          <w:tab w:val="left" w:pos="9090"/>
        </w:tabs>
        <w:rPr>
          <w:rFonts w:cs="Arial"/>
          <w:lang w:val="sr-Cyrl-CS"/>
        </w:rPr>
      </w:pPr>
    </w:p>
    <w:p w14:paraId="60859F43" w14:textId="77777777" w:rsidR="0094186B" w:rsidRPr="0094186B" w:rsidRDefault="0094186B" w:rsidP="0094186B">
      <w:pPr>
        <w:pStyle w:val="KDParagraf"/>
        <w:spacing w:before="0"/>
        <w:rPr>
          <w:rFonts w:cs="Arial"/>
          <w:b/>
        </w:rPr>
      </w:pPr>
      <w:r w:rsidRPr="0094186B">
        <w:rPr>
          <w:rFonts w:cs="Arial"/>
          <w:b/>
        </w:rPr>
        <w:t>НАКНАДА ШТЕТЕ</w:t>
      </w:r>
    </w:p>
    <w:p w14:paraId="013BAC94" w14:textId="2250B383" w:rsidR="0094186B" w:rsidRPr="0094186B" w:rsidRDefault="0094186B" w:rsidP="0094186B">
      <w:pPr>
        <w:pStyle w:val="KDParagraf"/>
        <w:spacing w:before="0"/>
        <w:jc w:val="center"/>
        <w:rPr>
          <w:rFonts w:cs="Arial"/>
        </w:rPr>
      </w:pPr>
      <w:r w:rsidRPr="0094186B">
        <w:rPr>
          <w:rFonts w:cs="Arial"/>
        </w:rPr>
        <w:t>Члан 13.</w:t>
      </w:r>
    </w:p>
    <w:p w14:paraId="69585812" w14:textId="74A9E15E" w:rsidR="0094186B" w:rsidRPr="0094186B" w:rsidRDefault="0094186B" w:rsidP="0094186B">
      <w:pPr>
        <w:pStyle w:val="KDParagraf"/>
        <w:spacing w:before="0"/>
        <w:rPr>
          <w:rFonts w:cs="Arial"/>
        </w:rPr>
      </w:pPr>
      <w:r w:rsidRPr="0094186B">
        <w:rPr>
          <w:rFonts w:cs="Arial"/>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7D378E1E" w14:textId="77777777" w:rsidR="0094186B" w:rsidRPr="0094186B" w:rsidRDefault="0094186B" w:rsidP="0094186B">
      <w:pPr>
        <w:pStyle w:val="KDParagraf"/>
        <w:spacing w:before="0"/>
        <w:rPr>
          <w:rFonts w:cs="Arial"/>
        </w:rPr>
      </w:pPr>
    </w:p>
    <w:p w14:paraId="57540990" w14:textId="2499EE2B" w:rsidR="0094186B" w:rsidRPr="0094186B" w:rsidRDefault="0094186B" w:rsidP="0094186B">
      <w:pPr>
        <w:pStyle w:val="KDParagraf"/>
        <w:spacing w:before="0"/>
        <w:rPr>
          <w:rFonts w:cs="Arial"/>
        </w:rPr>
      </w:pPr>
      <w:r w:rsidRPr="0094186B">
        <w:rPr>
          <w:rFonts w:cs="Arial"/>
        </w:rPr>
        <w:t xml:space="preserve">Уколико Купац претрпи штету због чињења или нечињења Пружаоца услуге и уколико се Уговорне стране сагласе око основа и висине претрпљене штете, Продавац је сагласан да </w:t>
      </w:r>
      <w:r w:rsidRPr="0094186B">
        <w:rPr>
          <w:rFonts w:cs="Arial"/>
          <w:lang w:val="sr-Cyrl-RS"/>
        </w:rPr>
        <w:t>Купцу</w:t>
      </w:r>
      <w:r w:rsidRPr="0094186B">
        <w:rPr>
          <w:rFonts w:cs="Arial"/>
        </w:rPr>
        <w:t xml:space="preserve"> исту накнади, тако што Купац има право на наплату накнаде штете без посебног обавештења </w:t>
      </w:r>
      <w:r w:rsidRPr="0094186B">
        <w:rPr>
          <w:rFonts w:cs="Arial"/>
          <w:lang w:val="sr-Cyrl-RS"/>
        </w:rPr>
        <w:t>Продавца</w:t>
      </w:r>
      <w:r w:rsidRPr="0094186B">
        <w:rPr>
          <w:rFonts w:cs="Arial"/>
        </w:rPr>
        <w:t xml:space="preserve"> уз издавање одговарајућег обрачуна са роком плаћања од 15 (словима: петнаест) дана од датума издавања истог.</w:t>
      </w:r>
    </w:p>
    <w:p w14:paraId="4DFFAC1C" w14:textId="77777777" w:rsidR="0094186B" w:rsidRPr="0094186B" w:rsidRDefault="0094186B" w:rsidP="0094186B">
      <w:pPr>
        <w:pStyle w:val="KDParagraf"/>
        <w:spacing w:before="0"/>
        <w:rPr>
          <w:rFonts w:cs="Arial"/>
        </w:rPr>
      </w:pPr>
    </w:p>
    <w:p w14:paraId="647A7CFF" w14:textId="0C3ED1D6" w:rsidR="0094186B" w:rsidRPr="0094186B" w:rsidRDefault="0094186B" w:rsidP="0094186B">
      <w:pPr>
        <w:pStyle w:val="KDParagraf"/>
        <w:spacing w:before="0"/>
        <w:rPr>
          <w:rFonts w:cs="Arial"/>
        </w:rPr>
      </w:pPr>
      <w:r w:rsidRPr="0094186B">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94186B">
        <w:rPr>
          <w:rFonts w:cs="Arial"/>
          <w:lang w:val="sr-Cyrl-RS"/>
        </w:rPr>
        <w:t>Продавца</w:t>
      </w:r>
      <w:r w:rsidRPr="0094186B">
        <w:rPr>
          <w:rFonts w:cs="Arial"/>
        </w:rPr>
        <w:t xml:space="preserve">. </w:t>
      </w:r>
    </w:p>
    <w:p w14:paraId="4A1A1FC6" w14:textId="77777777" w:rsidR="0094186B" w:rsidRPr="0094186B" w:rsidRDefault="0094186B" w:rsidP="0094186B">
      <w:pPr>
        <w:pStyle w:val="KDParagraf"/>
        <w:spacing w:before="0"/>
        <w:rPr>
          <w:rFonts w:cs="Arial"/>
        </w:rPr>
      </w:pPr>
    </w:p>
    <w:p w14:paraId="6741C04D" w14:textId="77777777" w:rsidR="0094186B" w:rsidRPr="0094186B" w:rsidRDefault="0094186B" w:rsidP="0094186B">
      <w:pPr>
        <w:pStyle w:val="KDParagraf"/>
        <w:spacing w:before="0"/>
        <w:rPr>
          <w:rFonts w:cs="Arial"/>
        </w:rPr>
      </w:pPr>
      <w:r w:rsidRPr="0094186B">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8. овог Уговора.</w:t>
      </w:r>
    </w:p>
    <w:p w14:paraId="701E772B" w14:textId="77777777" w:rsidR="00343A18" w:rsidRPr="0094186B" w:rsidRDefault="00343A18" w:rsidP="00343A18">
      <w:pPr>
        <w:pStyle w:val="KDParagraf"/>
        <w:spacing w:before="0"/>
        <w:rPr>
          <w:rFonts w:cs="Arial"/>
          <w:b/>
        </w:rPr>
      </w:pPr>
    </w:p>
    <w:p w14:paraId="5BCE9020" w14:textId="77777777" w:rsidR="00343A18" w:rsidRPr="0094186B" w:rsidRDefault="00343A18" w:rsidP="00343A18">
      <w:pPr>
        <w:spacing w:before="0"/>
        <w:rPr>
          <w:rFonts w:cs="Arial"/>
          <w:b/>
        </w:rPr>
      </w:pPr>
      <w:r w:rsidRPr="0094186B">
        <w:rPr>
          <w:rFonts w:cs="Arial"/>
          <w:b/>
        </w:rPr>
        <w:t>РАСКИД УГОВОРА</w:t>
      </w:r>
    </w:p>
    <w:p w14:paraId="1E7BFDDC" w14:textId="2BCF82EA" w:rsidR="00343A18" w:rsidRPr="0094186B" w:rsidRDefault="00343A18" w:rsidP="00343A18">
      <w:pPr>
        <w:spacing w:before="0"/>
        <w:jc w:val="center"/>
        <w:rPr>
          <w:rFonts w:cs="Arial"/>
        </w:rPr>
      </w:pPr>
      <w:r w:rsidRPr="0094186B">
        <w:rPr>
          <w:rFonts w:cs="Arial"/>
          <w:b/>
        </w:rPr>
        <w:t>Члан 1</w:t>
      </w:r>
      <w:r w:rsidR="0094186B" w:rsidRPr="0094186B">
        <w:rPr>
          <w:rFonts w:cs="Arial"/>
          <w:b/>
          <w:lang w:val="sr-Cyrl-RS"/>
        </w:rPr>
        <w:t>4</w:t>
      </w:r>
      <w:r w:rsidRPr="0094186B">
        <w:rPr>
          <w:rFonts w:cs="Arial"/>
          <w:b/>
        </w:rPr>
        <w:t>.</w:t>
      </w:r>
    </w:p>
    <w:p w14:paraId="15C6996C" w14:textId="77777777" w:rsidR="00343A18" w:rsidRPr="0094186B" w:rsidRDefault="00343A18" w:rsidP="00343A18">
      <w:pPr>
        <w:tabs>
          <w:tab w:val="left" w:pos="9090"/>
        </w:tabs>
        <w:rPr>
          <w:rFonts w:cs="Arial"/>
          <w:bCs/>
          <w:lang w:val="sr-Cyrl-CS"/>
        </w:rPr>
      </w:pPr>
      <w:r w:rsidRPr="0094186B">
        <w:rPr>
          <w:rFonts w:cs="Arial"/>
          <w:bCs/>
          <w:lang w:val="sr-Cyrl-CS"/>
        </w:rPr>
        <w:t>Ако Продавац</w:t>
      </w:r>
      <w:r w:rsidR="000E0FC1" w:rsidRPr="0094186B">
        <w:rPr>
          <w:rFonts w:cs="Arial"/>
          <w:bCs/>
          <w:lang w:val="sr-Cyrl-CS"/>
        </w:rPr>
        <w:t xml:space="preserve"> не испуни</w:t>
      </w:r>
      <w:r w:rsidRPr="0094186B">
        <w:rPr>
          <w:rFonts w:cs="Arial"/>
          <w:bCs/>
          <w:lang w:val="sr-Cyrl-CS"/>
        </w:rPr>
        <w:t xml:space="preserve"> овај Уговор, или ако не буде квалитетно и о року</w:t>
      </w:r>
      <w:r w:rsidR="000E0FC1" w:rsidRPr="0094186B">
        <w:rPr>
          <w:rFonts w:cs="Arial"/>
          <w:bCs/>
          <w:lang w:val="sr-Cyrl-CS"/>
        </w:rPr>
        <w:t xml:space="preserve"> испуњавао своје обавезе </w:t>
      </w:r>
      <w:r w:rsidRPr="0094186B">
        <w:rPr>
          <w:rFonts w:cs="Arial"/>
          <w:bCs/>
          <w:lang w:val="sr-Cyrl-CS"/>
        </w:rPr>
        <w:t xml:space="preserve">, или, упркос писмене опомене </w:t>
      </w:r>
      <w:r w:rsidRPr="0094186B">
        <w:rPr>
          <w:rFonts w:cs="Arial"/>
          <w:lang w:val="sr-Cyrl-CS"/>
        </w:rPr>
        <w:t>Купца</w:t>
      </w:r>
      <w:r w:rsidRPr="0094186B">
        <w:rPr>
          <w:rFonts w:cs="Arial"/>
          <w:bCs/>
          <w:lang w:val="sr-Cyrl-CS"/>
        </w:rPr>
        <w:t xml:space="preserve">, крши одредбе овог уговора, </w:t>
      </w:r>
      <w:r w:rsidRPr="0094186B">
        <w:rPr>
          <w:rFonts w:cs="Arial"/>
          <w:lang w:val="sr-Cyrl-CS"/>
        </w:rPr>
        <w:t>Купац</w:t>
      </w:r>
      <w:r w:rsidRPr="0094186B">
        <w:rPr>
          <w:rFonts w:cs="Arial"/>
          <w:bCs/>
          <w:lang w:val="sr-Cyrl-CS"/>
        </w:rPr>
        <w:t xml:space="preserve"> има право да констатује непоштовање одредби Уговора и о томе достави Продавцу писану опомену.</w:t>
      </w:r>
    </w:p>
    <w:p w14:paraId="7EF8760F" w14:textId="77777777" w:rsidR="00343A18" w:rsidRPr="0094186B" w:rsidRDefault="00343A18" w:rsidP="00343A18">
      <w:pPr>
        <w:tabs>
          <w:tab w:val="left" w:pos="9090"/>
        </w:tabs>
        <w:rPr>
          <w:rFonts w:cs="Arial"/>
          <w:bCs/>
          <w:lang w:val="sr-Cyrl-CS"/>
        </w:rPr>
      </w:pPr>
      <w:r w:rsidRPr="0094186B">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4186B">
        <w:rPr>
          <w:rFonts w:cs="Arial"/>
          <w:lang w:val="sr-Cyrl-CS"/>
        </w:rPr>
        <w:t>Купац</w:t>
      </w:r>
      <w:r w:rsidRPr="0094186B">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1CD615A3" w14:textId="77777777" w:rsidR="00343A18" w:rsidRPr="0094186B" w:rsidRDefault="00343A18" w:rsidP="00343A18">
      <w:pPr>
        <w:tabs>
          <w:tab w:val="left" w:pos="9090"/>
        </w:tabs>
        <w:rPr>
          <w:rFonts w:cs="Arial"/>
          <w:bCs/>
          <w:lang w:val="sr-Cyrl-CS"/>
        </w:rPr>
      </w:pPr>
      <w:r w:rsidRPr="0094186B">
        <w:rPr>
          <w:rFonts w:cs="Arial"/>
          <w:bCs/>
          <w:lang w:val="sr-Cyrl-CS"/>
        </w:rPr>
        <w:t xml:space="preserve">У случају раскида овог </w:t>
      </w:r>
      <w:r w:rsidRPr="0094186B">
        <w:rPr>
          <w:rFonts w:cs="Arial"/>
          <w:bCs/>
        </w:rPr>
        <w:t>У</w:t>
      </w:r>
      <w:r w:rsidRPr="0094186B">
        <w:rPr>
          <w:rFonts w:cs="Arial"/>
          <w:bCs/>
          <w:lang w:val="sr-Cyrl-CS"/>
        </w:rPr>
        <w:t>говора, у смислу овог члана, Уговорне стране ће измирити своје обавезе настале до дана раскида.</w:t>
      </w:r>
    </w:p>
    <w:p w14:paraId="5C08CF2D" w14:textId="77777777" w:rsidR="00C90FDB" w:rsidRPr="0094186B" w:rsidRDefault="00343A18" w:rsidP="00343A18">
      <w:pPr>
        <w:tabs>
          <w:tab w:val="left" w:pos="9090"/>
        </w:tabs>
        <w:rPr>
          <w:rFonts w:cs="Arial"/>
          <w:bCs/>
          <w:lang w:val="sr-Cyrl-CS"/>
        </w:rPr>
      </w:pPr>
      <w:r w:rsidRPr="0094186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w:t>
      </w:r>
      <w:r w:rsidR="00B53910" w:rsidRPr="0094186B">
        <w:rPr>
          <w:rFonts w:cs="Arial"/>
          <w:bCs/>
          <w:lang w:val="sr-Cyrl-CS"/>
        </w:rPr>
        <w:t>им правилима облигационог права.</w:t>
      </w:r>
    </w:p>
    <w:p w14:paraId="5900DDB1" w14:textId="77777777" w:rsidR="00B53910" w:rsidRPr="0094186B" w:rsidRDefault="00B53910" w:rsidP="00343A18">
      <w:pPr>
        <w:tabs>
          <w:tab w:val="left" w:pos="9090"/>
        </w:tabs>
        <w:rPr>
          <w:rFonts w:cs="Arial"/>
          <w:bCs/>
          <w:lang w:val="sr-Cyrl-CS"/>
        </w:rPr>
      </w:pPr>
    </w:p>
    <w:p w14:paraId="1145C22B" w14:textId="30CF0EE8" w:rsidR="00343A18" w:rsidRPr="0094186B" w:rsidRDefault="00343A18" w:rsidP="00343A18">
      <w:pPr>
        <w:spacing w:before="0"/>
        <w:jc w:val="center"/>
        <w:rPr>
          <w:rFonts w:cs="Arial"/>
          <w:b/>
        </w:rPr>
      </w:pPr>
      <w:r w:rsidRPr="0094186B">
        <w:rPr>
          <w:rFonts w:cs="Arial"/>
          <w:b/>
        </w:rPr>
        <w:t>Члан 1</w:t>
      </w:r>
      <w:r w:rsidR="0094186B" w:rsidRPr="0094186B">
        <w:rPr>
          <w:rFonts w:cs="Arial"/>
          <w:b/>
          <w:lang w:val="sr-Cyrl-RS"/>
        </w:rPr>
        <w:t>5</w:t>
      </w:r>
      <w:r w:rsidRPr="0094186B">
        <w:rPr>
          <w:rFonts w:cs="Arial"/>
          <w:b/>
        </w:rPr>
        <w:t>.</w:t>
      </w:r>
    </w:p>
    <w:p w14:paraId="3C36B08E" w14:textId="77777777" w:rsidR="00343A18" w:rsidRPr="0094186B" w:rsidRDefault="00343A18" w:rsidP="00343A18">
      <w:pPr>
        <w:rPr>
          <w:rFonts w:cs="Arial"/>
        </w:rPr>
      </w:pPr>
      <w:r w:rsidRPr="0094186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92015A0" w14:textId="77777777" w:rsidR="00343A18" w:rsidRPr="0094186B" w:rsidRDefault="00343A18" w:rsidP="00343A18">
      <w:pPr>
        <w:pStyle w:val="KDParagraf"/>
        <w:spacing w:before="0"/>
        <w:rPr>
          <w:rFonts w:eastAsia="Calibri" w:cs="Arial"/>
          <w:noProof/>
          <w:color w:val="00B0F0"/>
        </w:rPr>
      </w:pPr>
    </w:p>
    <w:p w14:paraId="7EEA4D06" w14:textId="699E7871" w:rsidR="00343A18" w:rsidRPr="0094186B" w:rsidRDefault="00343A18" w:rsidP="00343A18">
      <w:pPr>
        <w:spacing w:before="0"/>
        <w:jc w:val="center"/>
        <w:rPr>
          <w:rFonts w:cs="Arial"/>
          <w:b/>
        </w:rPr>
      </w:pPr>
      <w:r w:rsidRPr="0094186B">
        <w:rPr>
          <w:rFonts w:cs="Arial"/>
          <w:b/>
        </w:rPr>
        <w:t>Члан 1</w:t>
      </w:r>
      <w:r w:rsidR="0094186B" w:rsidRPr="0094186B">
        <w:rPr>
          <w:rFonts w:cs="Arial"/>
          <w:b/>
          <w:lang w:val="sr-Cyrl-RS"/>
        </w:rPr>
        <w:t>6</w:t>
      </w:r>
      <w:r w:rsidRPr="0094186B">
        <w:rPr>
          <w:rFonts w:cs="Arial"/>
          <w:b/>
        </w:rPr>
        <w:t>.</w:t>
      </w:r>
    </w:p>
    <w:p w14:paraId="7D99DE54" w14:textId="77777777" w:rsidR="00343A18" w:rsidRPr="0094186B" w:rsidRDefault="00343A18" w:rsidP="00343A18">
      <w:pPr>
        <w:rPr>
          <w:rFonts w:cs="Arial"/>
        </w:rPr>
      </w:pPr>
      <w:r w:rsidRPr="0094186B">
        <w:rPr>
          <w:rFonts w:cs="Arial"/>
        </w:rPr>
        <w:t>Продавац је дужан</w:t>
      </w:r>
      <w:r w:rsidR="000E0FC1" w:rsidRPr="0094186B">
        <w:rPr>
          <w:rFonts w:cs="Arial"/>
          <w:lang w:val="sr-Cyrl-RS"/>
        </w:rPr>
        <w:t xml:space="preserve"> </w:t>
      </w:r>
      <w:r w:rsidRPr="0094186B">
        <w:rPr>
          <w:rFonts w:cs="Arial"/>
        </w:rPr>
        <w:t>да чува поверљивост свих података и информација садржаних у документацији, извештајима, техничким подацима и обавештењима,</w:t>
      </w:r>
      <w:r w:rsidR="00B53910" w:rsidRPr="0094186B">
        <w:rPr>
          <w:rFonts w:cs="Arial"/>
          <w:lang w:val="sr-Cyrl-RS"/>
        </w:rPr>
        <w:t xml:space="preserve"> </w:t>
      </w:r>
      <w:r w:rsidRPr="0094186B">
        <w:rPr>
          <w:rFonts w:cs="Arial"/>
        </w:rPr>
        <w:t xml:space="preserve">и да их користи искључиво у вези са реализацијом овог Уговора. </w:t>
      </w:r>
    </w:p>
    <w:p w14:paraId="12F34629" w14:textId="3786D008" w:rsidR="00343A18" w:rsidRPr="0094186B" w:rsidRDefault="00343A18" w:rsidP="00343A18">
      <w:pPr>
        <w:rPr>
          <w:rFonts w:cs="Arial"/>
        </w:rPr>
      </w:pPr>
      <w:r w:rsidRPr="0094186B">
        <w:rPr>
          <w:rFonts w:cs="Arial"/>
        </w:rPr>
        <w:t xml:space="preserve">Информације, подаци и документација које је </w:t>
      </w:r>
      <w:r w:rsidRPr="0094186B">
        <w:rPr>
          <w:rFonts w:cs="Arial"/>
          <w:color w:val="000000"/>
        </w:rPr>
        <w:t>Купац</w:t>
      </w:r>
      <w:r w:rsidRPr="0094186B">
        <w:rPr>
          <w:rFonts w:cs="Arial"/>
        </w:rPr>
        <w:t xml:space="preserve"> доставио Продавцу у извршавању предмета овог </w:t>
      </w:r>
      <w:proofErr w:type="gramStart"/>
      <w:r w:rsidRPr="0094186B">
        <w:rPr>
          <w:rFonts w:cs="Arial"/>
        </w:rPr>
        <w:t>Уговора,Продавац</w:t>
      </w:r>
      <w:proofErr w:type="gramEnd"/>
      <w:r w:rsidRPr="0094186B">
        <w:rPr>
          <w:rFonts w:cs="Arial"/>
        </w:rPr>
        <w:t xml:space="preserve"> не може стављати на располагање трећим лицима, без претходне писане сагласности </w:t>
      </w:r>
      <w:r w:rsidRPr="0094186B">
        <w:rPr>
          <w:rFonts w:cs="Arial"/>
          <w:color w:val="000000"/>
        </w:rPr>
        <w:t>Купца</w:t>
      </w:r>
      <w:r w:rsidR="000D6ACE" w:rsidRPr="0094186B">
        <w:rPr>
          <w:rFonts w:cs="Arial"/>
          <w:color w:val="000000"/>
          <w:lang w:val="sr-Cyrl-RS"/>
        </w:rPr>
        <w:t>,</w:t>
      </w:r>
      <w:r w:rsidR="00446F8B">
        <w:rPr>
          <w:rFonts w:cs="Arial"/>
          <w:color w:val="000000"/>
          <w:lang w:val="sr-Cyrl-RS"/>
        </w:rPr>
        <w:t xml:space="preserve"> </w:t>
      </w:r>
      <w:r w:rsidR="000D6ACE" w:rsidRPr="0094186B">
        <w:rPr>
          <w:rFonts w:cs="Arial"/>
          <w:color w:val="000000"/>
          <w:lang w:val="sr-Cyrl-RS"/>
        </w:rPr>
        <w:t>осим у случајевима предвиђеним одговарајућим прописима</w:t>
      </w:r>
      <w:r w:rsidRPr="0094186B">
        <w:rPr>
          <w:rFonts w:cs="Arial"/>
        </w:rPr>
        <w:t xml:space="preserve">. </w:t>
      </w:r>
    </w:p>
    <w:p w14:paraId="19D7604C" w14:textId="77777777" w:rsidR="006619FB" w:rsidRPr="0094186B" w:rsidRDefault="006619FB" w:rsidP="00343A18">
      <w:pPr>
        <w:pStyle w:val="KDParagraf"/>
        <w:spacing w:before="0"/>
        <w:rPr>
          <w:rFonts w:eastAsia="Calibri" w:cs="Arial"/>
          <w:noProof/>
          <w:color w:val="00B0F0"/>
        </w:rPr>
      </w:pPr>
    </w:p>
    <w:p w14:paraId="76960F6F" w14:textId="0FE6DED1" w:rsidR="00343A18" w:rsidRPr="0094186B" w:rsidRDefault="00343A18" w:rsidP="00343A18">
      <w:pPr>
        <w:spacing w:before="0"/>
        <w:jc w:val="center"/>
        <w:rPr>
          <w:rFonts w:cs="Arial"/>
          <w:b/>
        </w:rPr>
      </w:pPr>
      <w:r w:rsidRPr="0094186B">
        <w:rPr>
          <w:rFonts w:cs="Arial"/>
          <w:b/>
        </w:rPr>
        <w:t>Члан 1</w:t>
      </w:r>
      <w:r w:rsidR="0094186B" w:rsidRPr="0094186B">
        <w:rPr>
          <w:rFonts w:cs="Arial"/>
          <w:b/>
          <w:lang w:val="sr-Cyrl-RS"/>
        </w:rPr>
        <w:t>7</w:t>
      </w:r>
      <w:r w:rsidRPr="0094186B">
        <w:rPr>
          <w:rFonts w:cs="Arial"/>
          <w:b/>
        </w:rPr>
        <w:t>.</w:t>
      </w:r>
    </w:p>
    <w:p w14:paraId="75DB0EA1" w14:textId="77777777" w:rsidR="00343A18" w:rsidRPr="0094186B" w:rsidRDefault="00343A18" w:rsidP="00343A18">
      <w:pPr>
        <w:tabs>
          <w:tab w:val="left" w:pos="9090"/>
        </w:tabs>
        <w:rPr>
          <w:rFonts w:cs="Arial"/>
          <w:lang w:val="sr-Cyrl-CS"/>
        </w:rPr>
      </w:pPr>
      <w:r w:rsidRPr="0094186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FCD39AF" w14:textId="77777777" w:rsidR="00343A18" w:rsidRPr="0094186B" w:rsidRDefault="00343A18" w:rsidP="00343A18">
      <w:pPr>
        <w:tabs>
          <w:tab w:val="left" w:pos="9090"/>
        </w:tabs>
        <w:rPr>
          <w:rFonts w:cs="Arial"/>
          <w:lang w:val="ru-RU"/>
        </w:rPr>
      </w:pPr>
      <w:r w:rsidRPr="0094186B">
        <w:rPr>
          <w:rFonts w:cs="Arial"/>
          <w:lang w:val="ru-RU"/>
        </w:rPr>
        <w:t xml:space="preserve">Након закључења </w:t>
      </w:r>
      <w:r w:rsidRPr="0094186B">
        <w:rPr>
          <w:rFonts w:cs="Arial"/>
        </w:rPr>
        <w:t xml:space="preserve">и ступања на правну снагу </w:t>
      </w:r>
      <w:r w:rsidRPr="0094186B">
        <w:rPr>
          <w:rFonts w:cs="Arial"/>
          <w:lang w:val="ru-RU"/>
        </w:rPr>
        <w:t xml:space="preserve">овог Уговора, Купац може да дозволи, а </w:t>
      </w:r>
      <w:r w:rsidRPr="0094186B">
        <w:rPr>
          <w:rFonts w:cs="Arial"/>
        </w:rPr>
        <w:t>Продавац</w:t>
      </w:r>
      <w:r w:rsidRPr="0094186B">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F2AF0E0" w14:textId="77777777" w:rsidR="00343A18" w:rsidRPr="0094186B" w:rsidRDefault="00343A18" w:rsidP="00343A18">
      <w:pPr>
        <w:tabs>
          <w:tab w:val="left" w:pos="9090"/>
        </w:tabs>
        <w:rPr>
          <w:rFonts w:cs="Arial"/>
          <w:smallCaps/>
        </w:rPr>
      </w:pPr>
    </w:p>
    <w:p w14:paraId="1D67966C" w14:textId="4CC05328" w:rsidR="00343A18" w:rsidRPr="0094186B" w:rsidRDefault="00343A18" w:rsidP="00343A18">
      <w:pPr>
        <w:spacing w:before="0"/>
        <w:jc w:val="center"/>
        <w:rPr>
          <w:rFonts w:cs="Arial"/>
          <w:b/>
        </w:rPr>
      </w:pPr>
      <w:r w:rsidRPr="0094186B">
        <w:rPr>
          <w:rFonts w:cs="Arial"/>
          <w:b/>
        </w:rPr>
        <w:t xml:space="preserve">Члан </w:t>
      </w:r>
      <w:r w:rsidR="000D6ACE" w:rsidRPr="0094186B">
        <w:rPr>
          <w:rFonts w:cs="Arial"/>
          <w:b/>
          <w:lang w:val="sr-Cyrl-RS"/>
        </w:rPr>
        <w:t>1</w:t>
      </w:r>
      <w:r w:rsidR="0094186B" w:rsidRPr="0094186B">
        <w:rPr>
          <w:rFonts w:cs="Arial"/>
          <w:b/>
          <w:lang w:val="sr-Cyrl-RS"/>
        </w:rPr>
        <w:t>8</w:t>
      </w:r>
      <w:r w:rsidRPr="0094186B">
        <w:rPr>
          <w:rFonts w:cs="Arial"/>
          <w:b/>
        </w:rPr>
        <w:t>.</w:t>
      </w:r>
    </w:p>
    <w:p w14:paraId="2A0266EE" w14:textId="77777777" w:rsidR="00343A18" w:rsidRPr="0094186B" w:rsidRDefault="00343A18" w:rsidP="00343A18">
      <w:pPr>
        <w:pStyle w:val="KDParagraf"/>
        <w:spacing w:before="0"/>
        <w:rPr>
          <w:rFonts w:eastAsia="Calibri" w:cs="Arial"/>
          <w:noProof/>
          <w:lang w:val="ru-RU"/>
        </w:rPr>
      </w:pPr>
      <w:r w:rsidRPr="0094186B">
        <w:rPr>
          <w:rFonts w:eastAsia="Calibri" w:cs="Arial"/>
          <w:noProof/>
        </w:rPr>
        <w:t>Продавац</w:t>
      </w:r>
      <w:r w:rsidRPr="0094186B">
        <w:rPr>
          <w:rFonts w:eastAsia="Calibri" w:cs="Arial"/>
          <w:noProof/>
          <w:lang w:val="ru-RU"/>
        </w:rPr>
        <w:t xml:space="preserve"> је дужан да без одлагања, а најкасније у року од 5</w:t>
      </w:r>
      <w:r w:rsidR="005912E2" w:rsidRPr="0094186B">
        <w:rPr>
          <w:rFonts w:eastAsia="Calibri" w:cs="Arial"/>
          <w:noProof/>
          <w:lang w:val="ru-RU"/>
        </w:rPr>
        <w:t xml:space="preserve"> </w:t>
      </w:r>
      <w:r w:rsidRPr="0094186B">
        <w:rPr>
          <w:rFonts w:eastAsia="Calibri" w:cs="Arial"/>
          <w:noProof/>
          <w:lang w:val="ru-RU"/>
        </w:rPr>
        <w:t xml:space="preserve">(пет) дана од дана настанка промене у било којем од података </w:t>
      </w:r>
      <w:r w:rsidRPr="0094186B">
        <w:rPr>
          <w:rFonts w:eastAsia="TimesNewRomanPSMT" w:cs="Arial"/>
          <w:bCs/>
          <w:lang w:val="ru-RU"/>
        </w:rPr>
        <w:t>у вези са испуњеношћу услова из поступка јавне набавке</w:t>
      </w:r>
      <w:r w:rsidRPr="0094186B">
        <w:rPr>
          <w:rFonts w:eastAsia="Calibri" w:cs="Arial"/>
          <w:noProof/>
          <w:lang w:val="ru-RU"/>
        </w:rPr>
        <w:t xml:space="preserve">, о насталој промени писмено обавести </w:t>
      </w:r>
      <w:r w:rsidRPr="0094186B">
        <w:rPr>
          <w:rFonts w:eastAsia="Calibri" w:cs="Arial"/>
          <w:noProof/>
        </w:rPr>
        <w:t>Купца</w:t>
      </w:r>
      <w:r w:rsidRPr="0094186B">
        <w:rPr>
          <w:rFonts w:eastAsia="Calibri" w:cs="Arial"/>
          <w:noProof/>
          <w:lang w:val="ru-RU"/>
        </w:rPr>
        <w:t xml:space="preserve"> и да је документује на прописан начин.</w:t>
      </w:r>
    </w:p>
    <w:p w14:paraId="39338D0E" w14:textId="77777777" w:rsidR="00343A18" w:rsidRPr="0094186B" w:rsidRDefault="00343A18" w:rsidP="00343A18">
      <w:pPr>
        <w:pStyle w:val="KDParagraf"/>
        <w:spacing w:before="0"/>
        <w:rPr>
          <w:rFonts w:eastAsia="Calibri" w:cs="Arial"/>
          <w:noProof/>
        </w:rPr>
      </w:pPr>
      <w:r w:rsidRPr="0094186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9B72EB3" w14:textId="77777777" w:rsidR="00343A18" w:rsidRPr="0094186B" w:rsidRDefault="00343A18" w:rsidP="00343A18">
      <w:pPr>
        <w:pStyle w:val="KDParagraf"/>
        <w:spacing w:before="0"/>
        <w:rPr>
          <w:rFonts w:cs="Arial"/>
          <w:b/>
          <w:lang w:val="sr-Cyrl-BA"/>
        </w:rPr>
      </w:pPr>
    </w:p>
    <w:p w14:paraId="53874FFC" w14:textId="2EBFDADE" w:rsidR="00343A18" w:rsidRPr="0094186B" w:rsidRDefault="00343A18" w:rsidP="00343A18">
      <w:pPr>
        <w:pStyle w:val="KDParagraf"/>
        <w:spacing w:before="0"/>
        <w:rPr>
          <w:rFonts w:cs="Arial"/>
          <w:b/>
          <w:lang w:val="sr-Cyrl-BA"/>
        </w:rPr>
      </w:pPr>
      <w:r w:rsidRPr="0094186B">
        <w:rPr>
          <w:rFonts w:cs="Arial"/>
          <w:b/>
          <w:lang w:val="sr-Cyrl-BA"/>
        </w:rPr>
        <w:t>ВАЖНОСТ УГОВОРА</w:t>
      </w:r>
    </w:p>
    <w:p w14:paraId="091450EA" w14:textId="0C124A8D" w:rsidR="00343A18" w:rsidRPr="0094186B" w:rsidRDefault="00343A18" w:rsidP="00343A18">
      <w:pPr>
        <w:spacing w:before="0"/>
        <w:jc w:val="center"/>
        <w:rPr>
          <w:rFonts w:cs="Arial"/>
          <w:b/>
        </w:rPr>
      </w:pPr>
      <w:r w:rsidRPr="0094186B">
        <w:rPr>
          <w:rFonts w:cs="Arial"/>
          <w:b/>
        </w:rPr>
        <w:t xml:space="preserve">Члан </w:t>
      </w:r>
      <w:r w:rsidR="008C293E" w:rsidRPr="0094186B">
        <w:rPr>
          <w:rFonts w:cs="Arial"/>
          <w:b/>
          <w:lang w:val="sr-Cyrl-RS"/>
        </w:rPr>
        <w:t>1</w:t>
      </w:r>
      <w:r w:rsidR="0094186B" w:rsidRPr="0094186B">
        <w:rPr>
          <w:rFonts w:cs="Arial"/>
          <w:b/>
          <w:lang w:val="sr-Cyrl-RS"/>
        </w:rPr>
        <w:t>9</w:t>
      </w:r>
      <w:r w:rsidRPr="0094186B">
        <w:rPr>
          <w:rFonts w:cs="Arial"/>
          <w:b/>
        </w:rPr>
        <w:t>.</w:t>
      </w:r>
    </w:p>
    <w:p w14:paraId="6B70D6BB" w14:textId="77777777" w:rsidR="00343A18" w:rsidRPr="0094186B" w:rsidRDefault="00343A18" w:rsidP="00343A18">
      <w:pPr>
        <w:pStyle w:val="KDParagraf"/>
        <w:spacing w:before="0"/>
        <w:rPr>
          <w:rFonts w:eastAsia="Calibri" w:cs="Arial"/>
        </w:rPr>
      </w:pPr>
      <w:r w:rsidRPr="0094186B">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7D64707" w14:textId="77777777" w:rsidR="008C293E" w:rsidRPr="0094186B" w:rsidRDefault="008C293E" w:rsidP="00343A18">
      <w:pPr>
        <w:spacing w:before="0"/>
        <w:rPr>
          <w:rFonts w:cs="Arial"/>
          <w:b/>
        </w:rPr>
      </w:pPr>
    </w:p>
    <w:p w14:paraId="1B0815EC" w14:textId="6BAD668C" w:rsidR="008C293E" w:rsidRPr="0094186B" w:rsidRDefault="00434AB7" w:rsidP="00343A18">
      <w:pPr>
        <w:spacing w:before="0"/>
        <w:rPr>
          <w:rFonts w:cs="Arial"/>
          <w:b/>
        </w:rPr>
      </w:pPr>
      <w:r w:rsidRPr="0094186B">
        <w:rPr>
          <w:rFonts w:cs="Arial"/>
        </w:rPr>
        <w:t xml:space="preserve">Овај Уговор </w:t>
      </w:r>
      <w:r w:rsidRPr="0094186B">
        <w:rPr>
          <w:rFonts w:cs="Arial"/>
          <w:lang w:val="sr-Cyrl-RS"/>
        </w:rPr>
        <w:t>важи</w:t>
      </w:r>
      <w:r w:rsidRPr="0094186B">
        <w:rPr>
          <w:rFonts w:cs="Arial"/>
        </w:rPr>
        <w:t xml:space="preserve"> </w:t>
      </w:r>
      <w:r w:rsidR="0035393D">
        <w:rPr>
          <w:rFonts w:cs="Arial"/>
        </w:rPr>
        <w:t>12 (</w:t>
      </w:r>
      <w:r w:rsidR="0035393D">
        <w:rPr>
          <w:rFonts w:cs="Arial"/>
          <w:lang w:val="sr-Cyrl-RS"/>
        </w:rPr>
        <w:t xml:space="preserve">словима: дванаест) месеци односно </w:t>
      </w:r>
      <w:r w:rsidRPr="0094186B">
        <w:rPr>
          <w:rFonts w:cs="Arial"/>
        </w:rPr>
        <w:t>до обостраног испуњења уговорених обавеза и/или до исцрпљења уговореног износа из члана 2. овог Уговора.</w:t>
      </w:r>
    </w:p>
    <w:p w14:paraId="3908045D" w14:textId="77777777" w:rsidR="008C293E" w:rsidRPr="0094186B" w:rsidRDefault="008C293E" w:rsidP="00343A18">
      <w:pPr>
        <w:spacing w:before="0"/>
        <w:rPr>
          <w:rFonts w:cs="Arial"/>
          <w:b/>
        </w:rPr>
      </w:pPr>
    </w:p>
    <w:p w14:paraId="619A2345" w14:textId="0695B9DD" w:rsidR="00343A18" w:rsidRPr="0094186B" w:rsidRDefault="00343A18" w:rsidP="00343A18">
      <w:pPr>
        <w:spacing w:before="0"/>
        <w:rPr>
          <w:rFonts w:cs="Arial"/>
          <w:b/>
        </w:rPr>
      </w:pPr>
      <w:r w:rsidRPr="0094186B">
        <w:rPr>
          <w:rFonts w:cs="Arial"/>
          <w:b/>
        </w:rPr>
        <w:t>ИЗМЕНЕ ТОКОМ ТРАЈАЊА УГОВОРА</w:t>
      </w:r>
    </w:p>
    <w:p w14:paraId="7147F47E" w14:textId="2AB476C3" w:rsidR="00343A18" w:rsidRPr="0094186B" w:rsidRDefault="0094186B" w:rsidP="00343A18">
      <w:pPr>
        <w:spacing w:before="0"/>
        <w:jc w:val="center"/>
        <w:rPr>
          <w:rFonts w:cs="Arial"/>
          <w:b/>
        </w:rPr>
      </w:pPr>
      <w:r w:rsidRPr="0094186B">
        <w:rPr>
          <w:rFonts w:cs="Arial"/>
          <w:b/>
        </w:rPr>
        <w:t>Члан 20</w:t>
      </w:r>
      <w:r w:rsidR="00343A18" w:rsidRPr="0094186B">
        <w:rPr>
          <w:rFonts w:cs="Arial"/>
          <w:b/>
        </w:rPr>
        <w:t>.</w:t>
      </w:r>
    </w:p>
    <w:p w14:paraId="384C4B9A" w14:textId="77777777" w:rsidR="00434AB7" w:rsidRPr="0094186B" w:rsidRDefault="00434AB7" w:rsidP="00434AB7">
      <w:pPr>
        <w:spacing w:before="0"/>
        <w:rPr>
          <w:rFonts w:cs="Arial"/>
          <w:lang w:val="sr-Cyrl-RS" w:eastAsia="sr-Latn-RS"/>
        </w:rPr>
      </w:pPr>
      <w:r w:rsidRPr="0094186B">
        <w:rPr>
          <w:rFonts w:cs="Arial"/>
          <w:lang w:val="sr-Cyrl-RS" w:eastAsia="sr-Latn-RS"/>
        </w:rPr>
        <w:t>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9F946DD" w14:textId="459E9896" w:rsidR="00343A18" w:rsidRPr="0094186B" w:rsidRDefault="00434AB7" w:rsidP="00434AB7">
      <w:pPr>
        <w:pStyle w:val="KDParagraf"/>
        <w:spacing w:before="0"/>
        <w:rPr>
          <w:rFonts w:cs="Arial"/>
          <w:lang w:val="sr-Cyrl-CS"/>
        </w:rPr>
      </w:pPr>
      <w:r w:rsidRPr="0094186B">
        <w:rPr>
          <w:rFonts w:cs="Arial"/>
          <w:lang w:val="sr-Cyrl-CS"/>
        </w:rPr>
        <w:t xml:space="preserve">Стране су сагласне да се евентуалне измене и допуне овог </w:t>
      </w:r>
      <w:r w:rsidRPr="0094186B">
        <w:rPr>
          <w:rFonts w:cs="Arial"/>
          <w:lang w:val="sr-Cyrl-RS"/>
        </w:rPr>
        <w:t>уговора</w:t>
      </w:r>
      <w:r w:rsidRPr="0094186B">
        <w:rPr>
          <w:rFonts w:cs="Arial"/>
          <w:lang w:val="sr-Cyrl-CS"/>
        </w:rPr>
        <w:t xml:space="preserve"> изврше у писаној форми – закључивањем анекса Уговора.</w:t>
      </w:r>
    </w:p>
    <w:p w14:paraId="1227A9F8" w14:textId="77777777" w:rsidR="00434AB7" w:rsidRPr="0094186B" w:rsidRDefault="00434AB7" w:rsidP="00434AB7">
      <w:pPr>
        <w:pStyle w:val="KDParagraf"/>
        <w:spacing w:before="0"/>
        <w:rPr>
          <w:rFonts w:cs="Arial"/>
          <w:i/>
          <w:color w:val="00B0F0"/>
        </w:rPr>
      </w:pPr>
    </w:p>
    <w:p w14:paraId="4B208392" w14:textId="77777777" w:rsidR="00343A18" w:rsidRPr="0094186B" w:rsidRDefault="00343A18" w:rsidP="00343A18">
      <w:pPr>
        <w:spacing w:before="0"/>
        <w:rPr>
          <w:rFonts w:cs="Arial"/>
          <w:b/>
        </w:rPr>
      </w:pPr>
      <w:r w:rsidRPr="0094186B">
        <w:rPr>
          <w:rFonts w:cs="Arial"/>
          <w:b/>
        </w:rPr>
        <w:t>ЗАВРШНЕ ОДРЕДБЕ</w:t>
      </w:r>
    </w:p>
    <w:p w14:paraId="59A2EB07" w14:textId="21D8B984" w:rsidR="00343A18" w:rsidRPr="0094186B" w:rsidRDefault="00343A18" w:rsidP="00343A18">
      <w:pPr>
        <w:spacing w:before="0"/>
        <w:jc w:val="center"/>
        <w:rPr>
          <w:rFonts w:cs="Arial"/>
        </w:rPr>
      </w:pPr>
      <w:r w:rsidRPr="0094186B">
        <w:rPr>
          <w:rFonts w:cs="Arial"/>
          <w:b/>
        </w:rPr>
        <w:t xml:space="preserve">Члан </w:t>
      </w:r>
      <w:r w:rsidR="0094186B" w:rsidRPr="0094186B">
        <w:rPr>
          <w:rFonts w:cs="Arial"/>
          <w:b/>
          <w:lang w:val="sr-Cyrl-RS"/>
        </w:rPr>
        <w:t>21</w:t>
      </w:r>
      <w:r w:rsidRPr="0094186B">
        <w:rPr>
          <w:rFonts w:cs="Arial"/>
          <w:b/>
        </w:rPr>
        <w:t>.</w:t>
      </w:r>
    </w:p>
    <w:p w14:paraId="5A1F59E9" w14:textId="55D8F5DC" w:rsidR="00343A18" w:rsidRPr="0094186B" w:rsidRDefault="00343A18" w:rsidP="00343A18">
      <w:pPr>
        <w:tabs>
          <w:tab w:val="left" w:pos="9090"/>
        </w:tabs>
        <w:rPr>
          <w:rFonts w:cs="Arial"/>
          <w:lang w:val="sr-Cyrl-CS"/>
        </w:rPr>
      </w:pPr>
      <w:r w:rsidRPr="0094186B">
        <w:rPr>
          <w:rFonts w:cs="Arial"/>
        </w:rPr>
        <w:t>На односе Уговорних страна</w:t>
      </w:r>
      <w:r w:rsidRPr="0094186B">
        <w:rPr>
          <w:rFonts w:cs="Arial"/>
          <w:lang w:val="sr-Cyrl-CS"/>
        </w:rPr>
        <w:t>,</w:t>
      </w:r>
      <w:r w:rsidRPr="0094186B">
        <w:rPr>
          <w:rFonts w:cs="Arial"/>
        </w:rPr>
        <w:t xml:space="preserve"> који нису уређени овим Уговором</w:t>
      </w:r>
      <w:r w:rsidRPr="0094186B">
        <w:rPr>
          <w:rFonts w:cs="Arial"/>
          <w:lang w:val="sr-Cyrl-CS"/>
        </w:rPr>
        <w:t>,</w:t>
      </w:r>
      <w:r w:rsidRPr="0094186B">
        <w:rPr>
          <w:rFonts w:cs="Arial"/>
        </w:rPr>
        <w:t xml:space="preserve"> примењују се одговарајуће одредбе ЗОО</w:t>
      </w:r>
      <w:r w:rsidRPr="0094186B">
        <w:rPr>
          <w:rFonts w:cs="Arial"/>
          <w:lang w:val="pt-BR"/>
        </w:rPr>
        <w:t xml:space="preserve"> и других </w:t>
      </w:r>
      <w:r w:rsidRPr="0094186B">
        <w:rPr>
          <w:rFonts w:cs="Arial"/>
          <w:lang w:val="sr-Cyrl-CS"/>
        </w:rPr>
        <w:t xml:space="preserve">закона, подзаконских аката, стандарда и </w:t>
      </w:r>
      <w:r w:rsidRPr="0094186B">
        <w:rPr>
          <w:rFonts w:cs="Arial"/>
          <w:lang w:val="ru-RU"/>
        </w:rPr>
        <w:t>техни</w:t>
      </w:r>
      <w:r w:rsidRPr="0094186B">
        <w:rPr>
          <w:rFonts w:cs="Arial"/>
          <w:lang w:val="sr-Cyrl-CS"/>
        </w:rPr>
        <w:t>ч</w:t>
      </w:r>
      <w:r w:rsidRPr="0094186B">
        <w:rPr>
          <w:rFonts w:cs="Arial"/>
          <w:lang w:val="ru-RU"/>
        </w:rPr>
        <w:t>ки</w:t>
      </w:r>
      <w:r w:rsidRPr="0094186B">
        <w:rPr>
          <w:rFonts w:cs="Arial"/>
          <w:lang w:val="sr-Cyrl-CS"/>
        </w:rPr>
        <w:t xml:space="preserve">х </w:t>
      </w:r>
      <w:r w:rsidRPr="0094186B">
        <w:rPr>
          <w:rFonts w:cs="Arial"/>
          <w:lang w:val="ru-RU"/>
        </w:rPr>
        <w:t>норматива Републике Србије</w:t>
      </w:r>
      <w:r w:rsidRPr="0094186B">
        <w:rPr>
          <w:rFonts w:cs="Arial"/>
          <w:lang w:val="sr-Cyrl-CS"/>
        </w:rPr>
        <w:t xml:space="preserve"> – примењивих с обзиром на предмет овог Уговора.</w:t>
      </w:r>
    </w:p>
    <w:p w14:paraId="7F5CDC33" w14:textId="77777777" w:rsidR="00434AB7" w:rsidRPr="0094186B" w:rsidRDefault="00434AB7" w:rsidP="00343A18">
      <w:pPr>
        <w:tabs>
          <w:tab w:val="left" w:pos="9090"/>
        </w:tabs>
        <w:rPr>
          <w:rFonts w:cs="Arial"/>
          <w:lang w:val="sr-Cyrl-CS"/>
        </w:rPr>
      </w:pPr>
    </w:p>
    <w:p w14:paraId="7FC92ED6" w14:textId="2434D8A7" w:rsidR="00343A18" w:rsidRPr="0094186B" w:rsidRDefault="00343A18" w:rsidP="00343A18">
      <w:pPr>
        <w:spacing w:before="0"/>
        <w:jc w:val="center"/>
        <w:rPr>
          <w:rFonts w:cs="Arial"/>
          <w:b/>
        </w:rPr>
      </w:pPr>
      <w:r w:rsidRPr="0094186B">
        <w:rPr>
          <w:rFonts w:cs="Arial"/>
          <w:b/>
          <w:lang w:val="ru-RU"/>
        </w:rPr>
        <w:t xml:space="preserve">Члан </w:t>
      </w:r>
      <w:r w:rsidR="0094186B" w:rsidRPr="0094186B">
        <w:rPr>
          <w:rFonts w:cs="Arial"/>
          <w:b/>
          <w:lang w:val="sr-Cyrl-RS"/>
        </w:rPr>
        <w:t>22</w:t>
      </w:r>
      <w:r w:rsidRPr="0094186B">
        <w:rPr>
          <w:rFonts w:cs="Arial"/>
          <w:b/>
          <w:lang w:val="ru-RU"/>
        </w:rPr>
        <w:t>.</w:t>
      </w:r>
    </w:p>
    <w:p w14:paraId="6416B6DC" w14:textId="77777777" w:rsidR="00343A18" w:rsidRPr="0094186B" w:rsidRDefault="00343A18" w:rsidP="00343A18">
      <w:pPr>
        <w:tabs>
          <w:tab w:val="left" w:pos="9090"/>
        </w:tabs>
        <w:rPr>
          <w:rFonts w:cs="Arial"/>
          <w:color w:val="00B0F0"/>
        </w:rPr>
      </w:pPr>
      <w:r w:rsidRPr="0094186B">
        <w:rPr>
          <w:rFonts w:cs="Arial"/>
        </w:rPr>
        <w:lastRenderedPageBreak/>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5912E2" w:rsidRPr="0094186B">
        <w:rPr>
          <w:rFonts w:cs="Arial"/>
        </w:rPr>
        <w:t>.</w:t>
      </w:r>
    </w:p>
    <w:p w14:paraId="5671FE25" w14:textId="1254C00C" w:rsidR="00343A18" w:rsidRPr="0094186B" w:rsidRDefault="00343A18" w:rsidP="00343A18">
      <w:pPr>
        <w:tabs>
          <w:tab w:val="left" w:pos="9090"/>
        </w:tabs>
        <w:rPr>
          <w:rFonts w:cs="Arial"/>
        </w:rPr>
      </w:pPr>
      <w:r w:rsidRPr="0094186B">
        <w:rPr>
          <w:rFonts w:cs="Arial"/>
        </w:rPr>
        <w:t>У случају спора примењује се материјално и процесно право Републике Србије, а поступак се води на српском језику.</w:t>
      </w:r>
    </w:p>
    <w:p w14:paraId="6E2FC4AE" w14:textId="77777777" w:rsidR="00343A18" w:rsidRPr="0094186B" w:rsidRDefault="00343A18" w:rsidP="00343A18">
      <w:pPr>
        <w:spacing w:before="0"/>
        <w:jc w:val="center"/>
        <w:rPr>
          <w:rFonts w:cs="Arial"/>
          <w:b/>
        </w:rPr>
      </w:pPr>
    </w:p>
    <w:p w14:paraId="39992EFD" w14:textId="44D0216F" w:rsidR="00343A18" w:rsidRPr="0094186B" w:rsidRDefault="00343A18" w:rsidP="00343A18">
      <w:pPr>
        <w:spacing w:before="0"/>
        <w:jc w:val="center"/>
        <w:rPr>
          <w:rFonts w:cs="Arial"/>
          <w:b/>
        </w:rPr>
      </w:pPr>
      <w:r w:rsidRPr="0094186B">
        <w:rPr>
          <w:rFonts w:cs="Arial"/>
          <w:b/>
        </w:rPr>
        <w:t>Члан 2</w:t>
      </w:r>
      <w:r w:rsidR="0094186B" w:rsidRPr="0094186B">
        <w:rPr>
          <w:rFonts w:cs="Arial"/>
          <w:b/>
          <w:lang w:val="sr-Cyrl-RS"/>
        </w:rPr>
        <w:t>3</w:t>
      </w:r>
      <w:r w:rsidRPr="0094186B">
        <w:rPr>
          <w:rFonts w:cs="Arial"/>
          <w:b/>
        </w:rPr>
        <w:t>.</w:t>
      </w:r>
    </w:p>
    <w:p w14:paraId="44AC696A" w14:textId="77777777" w:rsidR="001353DA" w:rsidRPr="0094186B" w:rsidRDefault="00F9636A" w:rsidP="001353DA">
      <w:pPr>
        <w:spacing w:before="0"/>
        <w:jc w:val="left"/>
        <w:rPr>
          <w:rFonts w:cs="Arial"/>
          <w:spacing w:val="2"/>
          <w:lang w:val="sr-Cyrl-CS"/>
        </w:rPr>
      </w:pPr>
      <w:r w:rsidRPr="0094186B">
        <w:rPr>
          <w:rFonts w:cs="Arial"/>
          <w:spacing w:val="2"/>
          <w:lang w:val="sr-Cyrl-CS"/>
        </w:rPr>
        <w:t>Овај У</w:t>
      </w:r>
      <w:r w:rsidR="001353DA" w:rsidRPr="0094186B">
        <w:rPr>
          <w:rFonts w:cs="Arial"/>
          <w:spacing w:val="2"/>
          <w:lang w:val="sr-Cyrl-CS"/>
        </w:rPr>
        <w:t>говор ступа на снагу кад се испуне следећи услови:</w:t>
      </w:r>
    </w:p>
    <w:p w14:paraId="2554E89E" w14:textId="77777777" w:rsidR="001353DA" w:rsidRPr="0094186B" w:rsidRDefault="00F9636A" w:rsidP="001353DA">
      <w:pPr>
        <w:numPr>
          <w:ilvl w:val="0"/>
          <w:numId w:val="13"/>
        </w:numPr>
        <w:suppressAutoHyphens/>
        <w:spacing w:before="0" w:line="100" w:lineRule="atLeast"/>
        <w:jc w:val="left"/>
        <w:rPr>
          <w:rFonts w:cs="Arial"/>
          <w:spacing w:val="2"/>
          <w:lang w:val="sr-Cyrl-CS" w:eastAsia="sr-Latn-CS"/>
        </w:rPr>
      </w:pPr>
      <w:r w:rsidRPr="0094186B">
        <w:rPr>
          <w:rFonts w:cs="Arial"/>
          <w:spacing w:val="2"/>
          <w:lang w:val="sr-Cyrl-CS" w:eastAsia="sr-Latn-CS"/>
        </w:rPr>
        <w:t>када У</w:t>
      </w:r>
      <w:r w:rsidR="001353DA" w:rsidRPr="0094186B">
        <w:rPr>
          <w:rFonts w:cs="Arial"/>
          <w:spacing w:val="2"/>
          <w:lang w:val="sr-Cyrl-CS" w:eastAsia="sr-Latn-CS"/>
        </w:rPr>
        <w:t xml:space="preserve">говор потпишу овлашћена лица </w:t>
      </w:r>
      <w:r w:rsidRPr="0094186B">
        <w:rPr>
          <w:rFonts w:cs="Arial"/>
          <w:spacing w:val="2"/>
          <w:lang w:val="sr-Cyrl-CS" w:eastAsia="sr-Latn-CS"/>
        </w:rPr>
        <w:t>У</w:t>
      </w:r>
      <w:r w:rsidR="001353DA" w:rsidRPr="0094186B">
        <w:rPr>
          <w:rFonts w:cs="Arial"/>
          <w:spacing w:val="2"/>
          <w:lang w:val="sr-Cyrl-CS" w:eastAsia="sr-Latn-CS"/>
        </w:rPr>
        <w:t>говорних страна</w:t>
      </w:r>
    </w:p>
    <w:p w14:paraId="456CB876" w14:textId="77777777" w:rsidR="001353DA" w:rsidRPr="0094186B" w:rsidRDefault="001353DA" w:rsidP="001353DA">
      <w:pPr>
        <w:numPr>
          <w:ilvl w:val="0"/>
          <w:numId w:val="13"/>
        </w:numPr>
        <w:suppressAutoHyphens/>
        <w:spacing w:before="0" w:line="100" w:lineRule="atLeast"/>
        <w:jc w:val="left"/>
        <w:rPr>
          <w:rFonts w:cs="Arial"/>
          <w:spacing w:val="2"/>
          <w:lang w:val="sr-Cyrl-CS" w:eastAsia="sr-Latn-CS"/>
        </w:rPr>
      </w:pPr>
      <w:r w:rsidRPr="0094186B">
        <w:rPr>
          <w:rFonts w:cs="Arial"/>
          <w:spacing w:val="2"/>
          <w:lang w:val="sr-Cyrl-CS" w:eastAsia="sr-Latn-CS"/>
        </w:rPr>
        <w:t xml:space="preserve">када </w:t>
      </w:r>
      <w:r w:rsidRPr="0094186B">
        <w:rPr>
          <w:rFonts w:cs="Arial"/>
          <w:spacing w:val="2"/>
          <w:lang w:val="sr-Latn-CS" w:eastAsia="sr-Latn-CS"/>
        </w:rPr>
        <w:t>Продавац</w:t>
      </w:r>
      <w:r w:rsidRPr="0094186B">
        <w:rPr>
          <w:rFonts w:cs="Arial"/>
          <w:spacing w:val="2"/>
          <w:lang w:val="sr-Cyrl-CS" w:eastAsia="sr-Latn-CS"/>
        </w:rPr>
        <w:t xml:space="preserve"> достави средства финансијског обезбеђења за добро извршење посла.</w:t>
      </w:r>
    </w:p>
    <w:p w14:paraId="76ED5025" w14:textId="77777777" w:rsidR="001353DA" w:rsidRPr="0094186B" w:rsidRDefault="001353DA" w:rsidP="001353DA">
      <w:pPr>
        <w:spacing w:before="0"/>
        <w:rPr>
          <w:rFonts w:cs="Arial"/>
          <w:spacing w:val="2"/>
          <w:lang w:val="sr-Cyrl-CS"/>
        </w:rPr>
      </w:pPr>
      <w:r w:rsidRPr="0094186B">
        <w:rPr>
          <w:rFonts w:cs="Arial"/>
          <w:spacing w:val="2"/>
          <w:lang w:val="sr-Cyrl-CS"/>
        </w:rPr>
        <w:t>За све</w:t>
      </w:r>
      <w:r w:rsidR="00F9636A" w:rsidRPr="0094186B">
        <w:rPr>
          <w:rFonts w:cs="Arial"/>
          <w:spacing w:val="2"/>
          <w:lang w:val="sr-Cyrl-CS"/>
        </w:rPr>
        <w:t xml:space="preserve"> што није регулисано овим У</w:t>
      </w:r>
      <w:r w:rsidRPr="0094186B">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09288E03" w14:textId="77777777" w:rsidR="001353DA" w:rsidRPr="0094186B" w:rsidRDefault="00F9636A" w:rsidP="001353DA">
      <w:pPr>
        <w:spacing w:before="0"/>
        <w:rPr>
          <w:rFonts w:cs="Arial"/>
          <w:spacing w:val="2"/>
          <w:lang w:val="sr-Cyrl-CS"/>
        </w:rPr>
      </w:pPr>
      <w:r w:rsidRPr="0094186B">
        <w:rPr>
          <w:rFonts w:cs="Arial"/>
          <w:spacing w:val="2"/>
          <w:lang w:val="sr-Cyrl-CS"/>
        </w:rPr>
        <w:t>Саставни део овог У</w:t>
      </w:r>
      <w:r w:rsidR="001353DA" w:rsidRPr="0094186B">
        <w:rPr>
          <w:rFonts w:cs="Arial"/>
          <w:spacing w:val="2"/>
          <w:lang w:val="sr-Cyrl-CS"/>
        </w:rPr>
        <w:t>говора су и његови прилози, како следи:</w:t>
      </w:r>
    </w:p>
    <w:p w14:paraId="73DCB239" w14:textId="77777777" w:rsidR="000D6ACE" w:rsidRPr="0094186B" w:rsidRDefault="000D6ACE" w:rsidP="000D6ACE">
      <w:pPr>
        <w:tabs>
          <w:tab w:val="left" w:pos="9090"/>
        </w:tabs>
        <w:rPr>
          <w:rFonts w:cs="Arial"/>
        </w:rPr>
      </w:pPr>
      <w:r w:rsidRPr="0094186B">
        <w:rPr>
          <w:rFonts w:cs="Arial"/>
        </w:rPr>
        <w:t xml:space="preserve">Прилог 1 </w:t>
      </w:r>
      <w:r w:rsidR="00F9636A" w:rsidRPr="0094186B">
        <w:rPr>
          <w:rFonts w:cs="Arial"/>
          <w:lang w:val="sr-Cyrl-RS"/>
        </w:rPr>
        <w:t xml:space="preserve">      </w:t>
      </w:r>
      <w:r w:rsidRPr="0094186B">
        <w:rPr>
          <w:rFonts w:cs="Arial"/>
        </w:rPr>
        <w:t>Понуда</w:t>
      </w:r>
    </w:p>
    <w:p w14:paraId="74AE2A31" w14:textId="77777777" w:rsidR="000D6ACE" w:rsidRPr="0094186B" w:rsidRDefault="000D6ACE" w:rsidP="000D6ACE">
      <w:pPr>
        <w:tabs>
          <w:tab w:val="left" w:pos="9090"/>
        </w:tabs>
        <w:rPr>
          <w:rFonts w:cs="Arial"/>
        </w:rPr>
      </w:pPr>
      <w:r w:rsidRPr="0094186B">
        <w:rPr>
          <w:rFonts w:cs="Arial"/>
        </w:rPr>
        <w:t xml:space="preserve">Прилог 2 </w:t>
      </w:r>
      <w:r w:rsidR="00F9636A" w:rsidRPr="0094186B">
        <w:rPr>
          <w:rFonts w:cs="Arial"/>
          <w:lang w:val="sr-Cyrl-RS"/>
        </w:rPr>
        <w:t xml:space="preserve">      </w:t>
      </w:r>
      <w:r w:rsidRPr="0094186B">
        <w:rPr>
          <w:rFonts w:cs="Arial"/>
        </w:rPr>
        <w:t>Образац структуре цене</w:t>
      </w:r>
    </w:p>
    <w:p w14:paraId="589592CF" w14:textId="77777777" w:rsidR="000D6ACE" w:rsidRPr="0094186B" w:rsidRDefault="000D6ACE" w:rsidP="000D6ACE">
      <w:pPr>
        <w:tabs>
          <w:tab w:val="left" w:pos="9090"/>
        </w:tabs>
        <w:rPr>
          <w:rFonts w:cs="Arial"/>
          <w:lang w:val="sr-Cyrl-RS"/>
        </w:rPr>
      </w:pPr>
      <w:r w:rsidRPr="0094186B">
        <w:rPr>
          <w:rFonts w:cs="Arial"/>
        </w:rPr>
        <w:t>Прилог</w:t>
      </w:r>
      <w:r w:rsidR="00F9636A" w:rsidRPr="0094186B">
        <w:rPr>
          <w:rFonts w:cs="Arial"/>
          <w:lang w:val="sr-Cyrl-RS"/>
        </w:rPr>
        <w:t xml:space="preserve"> </w:t>
      </w:r>
      <w:r w:rsidRPr="0094186B">
        <w:rPr>
          <w:rFonts w:cs="Arial"/>
        </w:rPr>
        <w:t>3 Конкурсна документација</w:t>
      </w:r>
      <w:r w:rsidR="006619FB" w:rsidRPr="0094186B">
        <w:rPr>
          <w:rFonts w:cs="Arial"/>
          <w:lang w:val="sr-Cyrl-RS"/>
        </w:rPr>
        <w:t xml:space="preserve"> (на Порталу јавних набавки под шифром_______)</w:t>
      </w:r>
    </w:p>
    <w:p w14:paraId="7D2DF686" w14:textId="77777777" w:rsidR="000D6ACE" w:rsidRPr="0094186B" w:rsidRDefault="000D6ACE" w:rsidP="000D6ACE">
      <w:pPr>
        <w:tabs>
          <w:tab w:val="left" w:pos="9090"/>
        </w:tabs>
        <w:rPr>
          <w:rFonts w:cs="Arial"/>
        </w:rPr>
      </w:pPr>
      <w:r w:rsidRPr="0094186B">
        <w:rPr>
          <w:rFonts w:cs="Arial"/>
        </w:rPr>
        <w:t xml:space="preserve">Прилог 4 </w:t>
      </w:r>
      <w:r w:rsidR="00F9636A" w:rsidRPr="0094186B">
        <w:rPr>
          <w:rFonts w:cs="Arial"/>
          <w:lang w:val="sr-Cyrl-RS"/>
        </w:rPr>
        <w:t xml:space="preserve">    </w:t>
      </w:r>
      <w:r w:rsidRPr="0094186B">
        <w:rPr>
          <w:rFonts w:cs="Arial"/>
        </w:rPr>
        <w:t>Техничка спецификација</w:t>
      </w:r>
    </w:p>
    <w:p w14:paraId="67575F06" w14:textId="77777777" w:rsidR="000D6ACE" w:rsidRPr="0094186B" w:rsidRDefault="000D6ACE" w:rsidP="000D6ACE">
      <w:pPr>
        <w:tabs>
          <w:tab w:val="left" w:pos="9090"/>
        </w:tabs>
        <w:rPr>
          <w:rFonts w:cs="Arial"/>
          <w:color w:val="00B0F0"/>
        </w:rPr>
      </w:pPr>
      <w:r w:rsidRPr="0094186B">
        <w:rPr>
          <w:rFonts w:cs="Arial"/>
          <w:color w:val="00B0F0"/>
        </w:rPr>
        <w:t xml:space="preserve">Прилог 5 </w:t>
      </w:r>
      <w:r w:rsidR="00F9636A" w:rsidRPr="0094186B">
        <w:rPr>
          <w:rFonts w:cs="Arial"/>
          <w:color w:val="00B0F0"/>
          <w:lang w:val="sr-Cyrl-RS"/>
        </w:rPr>
        <w:t xml:space="preserve">     </w:t>
      </w:r>
      <w:r w:rsidRPr="0094186B">
        <w:rPr>
          <w:rFonts w:cs="Arial"/>
          <w:color w:val="00B0F0"/>
        </w:rPr>
        <w:t>Споразум о заједничком наступању</w:t>
      </w:r>
    </w:p>
    <w:p w14:paraId="1DE55C32" w14:textId="1808DB26" w:rsidR="005912E2" w:rsidRPr="0094186B" w:rsidRDefault="005912E2" w:rsidP="000D6ACE">
      <w:pPr>
        <w:tabs>
          <w:tab w:val="left" w:pos="9090"/>
        </w:tabs>
        <w:rPr>
          <w:rFonts w:cs="Arial"/>
          <w:color w:val="00B0F0"/>
          <w:lang w:val="sr-Cyrl-RS"/>
        </w:rPr>
      </w:pPr>
      <w:r w:rsidRPr="0094186B">
        <w:rPr>
          <w:rFonts w:cs="Arial"/>
          <w:color w:val="00B0F0"/>
          <w:lang w:val="sr-Cyrl-RS"/>
        </w:rPr>
        <w:t xml:space="preserve">Прилог 6 </w:t>
      </w:r>
      <w:r w:rsidR="00434AB7" w:rsidRPr="0094186B">
        <w:rPr>
          <w:rFonts w:cs="Arial"/>
          <w:color w:val="00B0F0"/>
          <w:lang w:val="sr-Cyrl-RS"/>
        </w:rPr>
        <w:t xml:space="preserve">     </w:t>
      </w:r>
      <w:r w:rsidRPr="0094186B">
        <w:rPr>
          <w:rFonts w:cs="Arial"/>
          <w:color w:val="00B0F0"/>
          <w:lang w:val="sr-Cyrl-RS"/>
        </w:rPr>
        <w:t>Уговор о чувању пословне тајне и поверљивих информација</w:t>
      </w:r>
    </w:p>
    <w:p w14:paraId="030EBD0A" w14:textId="77777777" w:rsidR="000D6ACE" w:rsidRPr="0094186B" w:rsidRDefault="000D6ACE" w:rsidP="000D6ACE">
      <w:pPr>
        <w:tabs>
          <w:tab w:val="left" w:pos="9090"/>
        </w:tabs>
        <w:rPr>
          <w:rFonts w:cs="Arial"/>
          <w:color w:val="00B0F0"/>
        </w:rPr>
      </w:pPr>
    </w:p>
    <w:p w14:paraId="6776D80F" w14:textId="77777777" w:rsidR="001353DA" w:rsidRPr="0094186B" w:rsidRDefault="001353DA" w:rsidP="001353DA">
      <w:pPr>
        <w:spacing w:before="0"/>
        <w:rPr>
          <w:rFonts w:cs="Arial"/>
          <w:spacing w:val="2"/>
          <w:lang w:val="sr-Cyrl-CS"/>
        </w:rPr>
      </w:pPr>
      <w:r w:rsidRPr="0094186B">
        <w:rPr>
          <w:rFonts w:cs="Arial"/>
          <w:spacing w:val="2"/>
          <w:lang w:val="sr-Cyrl-CS"/>
        </w:rPr>
        <w:t>Уговорне с</w:t>
      </w:r>
      <w:r w:rsidR="00F9636A" w:rsidRPr="0094186B">
        <w:rPr>
          <w:rFonts w:cs="Arial"/>
          <w:spacing w:val="2"/>
          <w:lang w:val="sr-Cyrl-CS"/>
        </w:rPr>
        <w:t>тране сагласно изјављују да су У</w:t>
      </w:r>
      <w:r w:rsidRPr="0094186B">
        <w:rPr>
          <w:rFonts w:cs="Arial"/>
          <w:spacing w:val="2"/>
          <w:lang w:val="sr-Cyrl-CS"/>
        </w:rPr>
        <w:t>говор прочитале, разумеле и да уговорне одредбе у свему представљају израз њихове стварне воље.</w:t>
      </w:r>
    </w:p>
    <w:p w14:paraId="554BB6D4" w14:textId="77777777" w:rsidR="00F9636A" w:rsidRPr="0094186B" w:rsidRDefault="00F9636A" w:rsidP="001353DA">
      <w:pPr>
        <w:spacing w:before="0"/>
        <w:rPr>
          <w:rFonts w:cs="Arial"/>
          <w:i/>
          <w:spacing w:val="2"/>
          <w:lang w:val="sr-Cyrl-CS"/>
        </w:rPr>
      </w:pPr>
    </w:p>
    <w:p w14:paraId="54B1CBC4" w14:textId="05F1FD25" w:rsidR="00343A18" w:rsidRPr="0094186B" w:rsidRDefault="00343A18" w:rsidP="00343A18">
      <w:pPr>
        <w:spacing w:before="0"/>
        <w:jc w:val="center"/>
        <w:rPr>
          <w:rFonts w:cs="Arial"/>
          <w:b/>
        </w:rPr>
      </w:pPr>
      <w:r w:rsidRPr="0094186B">
        <w:rPr>
          <w:rFonts w:cs="Arial"/>
          <w:b/>
        </w:rPr>
        <w:t>Члан 2</w:t>
      </w:r>
      <w:r w:rsidR="0094186B" w:rsidRPr="0094186B">
        <w:rPr>
          <w:rFonts w:cs="Arial"/>
          <w:b/>
          <w:lang w:val="sr-Cyrl-RS"/>
        </w:rPr>
        <w:t>4</w:t>
      </w:r>
      <w:r w:rsidRPr="0094186B">
        <w:rPr>
          <w:rFonts w:cs="Arial"/>
          <w:b/>
        </w:rPr>
        <w:t>.</w:t>
      </w:r>
    </w:p>
    <w:p w14:paraId="43E2F57F" w14:textId="1DA0BC72" w:rsidR="00343A18" w:rsidRPr="0094186B" w:rsidRDefault="00343A18" w:rsidP="00343A18">
      <w:pPr>
        <w:pStyle w:val="KDParagraf"/>
        <w:spacing w:before="0"/>
        <w:rPr>
          <w:rFonts w:cs="Arial"/>
        </w:rPr>
      </w:pPr>
      <w:r w:rsidRPr="0094186B">
        <w:rPr>
          <w:rFonts w:cs="Arial"/>
        </w:rPr>
        <w:t xml:space="preserve">Уговор је сачињен у 6 (шест) истоветних примерка, од којих </w:t>
      </w:r>
      <w:r w:rsidR="00446F8B">
        <w:rPr>
          <w:rFonts w:cs="Arial"/>
          <w:lang w:val="sr-Cyrl-RS"/>
        </w:rPr>
        <w:t>3</w:t>
      </w:r>
      <w:r w:rsidR="00446F8B">
        <w:rPr>
          <w:rFonts w:cs="Arial"/>
        </w:rPr>
        <w:t xml:space="preserve"> (три</w:t>
      </w:r>
      <w:r w:rsidRPr="0094186B">
        <w:rPr>
          <w:rFonts w:cs="Arial"/>
        </w:rPr>
        <w:t xml:space="preserve">) примерка за Продавца а </w:t>
      </w:r>
      <w:r w:rsidR="00446F8B" w:rsidRPr="00446F8B">
        <w:rPr>
          <w:rFonts w:cs="Arial"/>
        </w:rPr>
        <w:t xml:space="preserve">3 (три) </w:t>
      </w:r>
      <w:r w:rsidRPr="0094186B">
        <w:rPr>
          <w:rFonts w:cs="Arial"/>
        </w:rPr>
        <w:t>за Купца.</w:t>
      </w:r>
    </w:p>
    <w:p w14:paraId="74F0D410" w14:textId="77777777" w:rsidR="00343A18" w:rsidRPr="0094186B"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94186B" w14:paraId="17CF3244" w14:textId="77777777" w:rsidTr="00BC01DC">
        <w:tc>
          <w:tcPr>
            <w:tcW w:w="4503" w:type="dxa"/>
            <w:shd w:val="clear" w:color="auto" w:fill="auto"/>
            <w:vAlign w:val="center"/>
            <w:hideMark/>
          </w:tcPr>
          <w:p w14:paraId="56045C3A" w14:textId="77777777" w:rsidR="00343A18" w:rsidRPr="0094186B" w:rsidRDefault="00343A18" w:rsidP="00BC01DC">
            <w:pPr>
              <w:spacing w:before="0"/>
              <w:jc w:val="center"/>
              <w:rPr>
                <w:rFonts w:cs="Arial"/>
                <w:b/>
                <w:smallCaps/>
              </w:rPr>
            </w:pPr>
            <w:r w:rsidRPr="0094186B">
              <w:rPr>
                <w:rFonts w:cs="Arial"/>
                <w:b/>
              </w:rPr>
              <w:t>КУПАЦ</w:t>
            </w:r>
          </w:p>
        </w:tc>
        <w:tc>
          <w:tcPr>
            <w:tcW w:w="1275" w:type="dxa"/>
            <w:shd w:val="clear" w:color="auto" w:fill="auto"/>
            <w:vAlign w:val="center"/>
          </w:tcPr>
          <w:p w14:paraId="00530500" w14:textId="77777777" w:rsidR="00343A18" w:rsidRPr="0094186B" w:rsidRDefault="00343A18" w:rsidP="00BC01DC">
            <w:pPr>
              <w:spacing w:before="0"/>
              <w:jc w:val="center"/>
              <w:rPr>
                <w:rFonts w:cs="Arial"/>
                <w:b/>
                <w:smallCaps/>
              </w:rPr>
            </w:pPr>
          </w:p>
        </w:tc>
        <w:tc>
          <w:tcPr>
            <w:tcW w:w="4395" w:type="dxa"/>
            <w:shd w:val="clear" w:color="auto" w:fill="auto"/>
            <w:vAlign w:val="center"/>
            <w:hideMark/>
          </w:tcPr>
          <w:p w14:paraId="0BF38202" w14:textId="77777777" w:rsidR="00343A18" w:rsidRPr="0094186B" w:rsidRDefault="00343A18" w:rsidP="00BC01DC">
            <w:pPr>
              <w:spacing w:before="0"/>
              <w:jc w:val="center"/>
              <w:rPr>
                <w:rFonts w:cs="Arial"/>
                <w:b/>
                <w:smallCaps/>
              </w:rPr>
            </w:pPr>
            <w:r w:rsidRPr="0094186B">
              <w:rPr>
                <w:rFonts w:cs="Arial"/>
                <w:b/>
              </w:rPr>
              <w:t>ПРОДАВАЦ</w:t>
            </w:r>
          </w:p>
        </w:tc>
      </w:tr>
      <w:tr w:rsidR="00343A18" w:rsidRPr="0094186B" w14:paraId="4B9B5160" w14:textId="77777777" w:rsidTr="00BC01DC">
        <w:tc>
          <w:tcPr>
            <w:tcW w:w="4503" w:type="dxa"/>
            <w:shd w:val="clear" w:color="auto" w:fill="auto"/>
            <w:vAlign w:val="center"/>
            <w:hideMark/>
          </w:tcPr>
          <w:p w14:paraId="02C80AA7" w14:textId="77777777" w:rsidR="00343A18" w:rsidRPr="0094186B" w:rsidRDefault="00343A18" w:rsidP="00BC01DC">
            <w:pPr>
              <w:spacing w:before="0"/>
              <w:jc w:val="center"/>
              <w:rPr>
                <w:rFonts w:cs="Arial"/>
                <w:b/>
              </w:rPr>
            </w:pPr>
            <w:r w:rsidRPr="0094186B">
              <w:rPr>
                <w:rFonts w:cs="Arial"/>
                <w:b/>
              </w:rPr>
              <w:t xml:space="preserve">ЈП „Електропривреда </w:t>
            </w:r>
            <w:proofErr w:type="gramStart"/>
            <w:r w:rsidRPr="0094186B">
              <w:rPr>
                <w:rFonts w:cs="Arial"/>
                <w:b/>
              </w:rPr>
              <w:t>Србије“</w:t>
            </w:r>
            <w:proofErr w:type="gramEnd"/>
            <w:r w:rsidRPr="0094186B">
              <w:rPr>
                <w:rFonts w:cs="Arial"/>
                <w:b/>
              </w:rPr>
              <w:t>Београд</w:t>
            </w:r>
          </w:p>
          <w:p w14:paraId="4F4D567C" w14:textId="77777777" w:rsidR="00343A18" w:rsidRPr="0094186B" w:rsidRDefault="00343A18" w:rsidP="00BC01DC">
            <w:pPr>
              <w:spacing w:before="0"/>
              <w:jc w:val="center"/>
              <w:rPr>
                <w:rFonts w:cs="Arial"/>
                <w:b/>
              </w:rPr>
            </w:pPr>
          </w:p>
        </w:tc>
        <w:tc>
          <w:tcPr>
            <w:tcW w:w="1275" w:type="dxa"/>
            <w:shd w:val="clear" w:color="auto" w:fill="auto"/>
            <w:vAlign w:val="center"/>
          </w:tcPr>
          <w:p w14:paraId="64FBC2E1" w14:textId="77777777" w:rsidR="00343A18" w:rsidRPr="0094186B" w:rsidRDefault="00343A18" w:rsidP="00BC01DC">
            <w:pPr>
              <w:spacing w:before="0"/>
              <w:jc w:val="center"/>
              <w:rPr>
                <w:rFonts w:cs="Arial"/>
                <w:b/>
                <w:smallCaps/>
              </w:rPr>
            </w:pPr>
          </w:p>
        </w:tc>
        <w:tc>
          <w:tcPr>
            <w:tcW w:w="4395" w:type="dxa"/>
            <w:shd w:val="clear" w:color="auto" w:fill="auto"/>
            <w:vAlign w:val="center"/>
          </w:tcPr>
          <w:p w14:paraId="29701326" w14:textId="77777777" w:rsidR="00343A18" w:rsidRPr="0094186B" w:rsidRDefault="00343A18" w:rsidP="00BC01DC">
            <w:pPr>
              <w:spacing w:before="0"/>
              <w:jc w:val="center"/>
              <w:rPr>
                <w:rFonts w:cs="Arial"/>
                <w:b/>
                <w:smallCaps/>
              </w:rPr>
            </w:pPr>
            <w:r w:rsidRPr="0094186B">
              <w:rPr>
                <w:rFonts w:cs="Arial"/>
                <w:b/>
              </w:rPr>
              <w:t>Назив</w:t>
            </w:r>
          </w:p>
        </w:tc>
      </w:tr>
      <w:tr w:rsidR="00343A18" w:rsidRPr="0094186B" w14:paraId="0587C293" w14:textId="77777777" w:rsidTr="00BC01DC">
        <w:tc>
          <w:tcPr>
            <w:tcW w:w="4503" w:type="dxa"/>
            <w:shd w:val="clear" w:color="auto" w:fill="auto"/>
            <w:vAlign w:val="center"/>
            <w:hideMark/>
          </w:tcPr>
          <w:p w14:paraId="208DAF09" w14:textId="77777777" w:rsidR="00343A18" w:rsidRPr="0094186B" w:rsidRDefault="00343A18" w:rsidP="00BC01DC">
            <w:pPr>
              <w:spacing w:before="0"/>
              <w:jc w:val="center"/>
              <w:rPr>
                <w:rFonts w:cs="Arial"/>
                <w:b/>
                <w:smallCaps/>
              </w:rPr>
            </w:pPr>
            <w:r w:rsidRPr="0094186B">
              <w:rPr>
                <w:rFonts w:cs="Arial"/>
                <w:b/>
              </w:rPr>
              <w:t>_____________________________</w:t>
            </w:r>
          </w:p>
        </w:tc>
        <w:tc>
          <w:tcPr>
            <w:tcW w:w="1275" w:type="dxa"/>
            <w:shd w:val="clear" w:color="auto" w:fill="auto"/>
            <w:vAlign w:val="center"/>
            <w:hideMark/>
          </w:tcPr>
          <w:p w14:paraId="7680B9F8" w14:textId="77777777" w:rsidR="00343A18" w:rsidRPr="0094186B" w:rsidRDefault="00343A18" w:rsidP="00BC01DC">
            <w:pPr>
              <w:spacing w:before="0"/>
              <w:jc w:val="center"/>
              <w:rPr>
                <w:rFonts w:cs="Arial"/>
                <w:smallCaps/>
              </w:rPr>
            </w:pPr>
            <w:r w:rsidRPr="0094186B">
              <w:rPr>
                <w:rFonts w:cs="Arial"/>
              </w:rPr>
              <w:t>М.П.</w:t>
            </w:r>
          </w:p>
        </w:tc>
        <w:tc>
          <w:tcPr>
            <w:tcW w:w="4395" w:type="dxa"/>
            <w:shd w:val="clear" w:color="auto" w:fill="auto"/>
            <w:vAlign w:val="center"/>
            <w:hideMark/>
          </w:tcPr>
          <w:p w14:paraId="436B46CB" w14:textId="77777777" w:rsidR="00343A18" w:rsidRPr="0094186B" w:rsidRDefault="00343A18" w:rsidP="00BC01DC">
            <w:pPr>
              <w:spacing w:before="0"/>
              <w:jc w:val="center"/>
              <w:rPr>
                <w:rFonts w:cs="Arial"/>
                <w:b/>
                <w:smallCaps/>
              </w:rPr>
            </w:pPr>
            <w:r w:rsidRPr="0094186B">
              <w:rPr>
                <w:rFonts w:cs="Arial"/>
                <w:b/>
              </w:rPr>
              <w:t>_____________________________</w:t>
            </w:r>
          </w:p>
        </w:tc>
      </w:tr>
      <w:tr w:rsidR="00343A18" w:rsidRPr="0094186B" w14:paraId="38C787F5" w14:textId="77777777" w:rsidTr="00BC01DC">
        <w:tc>
          <w:tcPr>
            <w:tcW w:w="4503" w:type="dxa"/>
            <w:shd w:val="clear" w:color="auto" w:fill="auto"/>
            <w:vAlign w:val="center"/>
            <w:hideMark/>
          </w:tcPr>
          <w:p w14:paraId="4440394D" w14:textId="77777777" w:rsidR="00343A18" w:rsidRPr="0094186B" w:rsidRDefault="00343A18" w:rsidP="00BC01DC">
            <w:pPr>
              <w:spacing w:before="0"/>
              <w:jc w:val="center"/>
              <w:rPr>
                <w:rFonts w:cs="Arial"/>
                <w:b/>
                <w:smallCaps/>
                <w:lang w:val="sr-Cyrl-RS"/>
              </w:rPr>
            </w:pPr>
          </w:p>
        </w:tc>
        <w:tc>
          <w:tcPr>
            <w:tcW w:w="1275" w:type="dxa"/>
            <w:shd w:val="clear" w:color="auto" w:fill="auto"/>
            <w:vAlign w:val="center"/>
          </w:tcPr>
          <w:p w14:paraId="6EE305C7" w14:textId="77777777" w:rsidR="00343A18" w:rsidRPr="0094186B" w:rsidRDefault="00343A18" w:rsidP="00BC01DC">
            <w:pPr>
              <w:spacing w:before="0"/>
              <w:jc w:val="center"/>
              <w:rPr>
                <w:rFonts w:cs="Arial"/>
                <w:b/>
                <w:smallCaps/>
              </w:rPr>
            </w:pPr>
          </w:p>
        </w:tc>
        <w:tc>
          <w:tcPr>
            <w:tcW w:w="4395" w:type="dxa"/>
            <w:shd w:val="clear" w:color="auto" w:fill="auto"/>
            <w:vAlign w:val="center"/>
            <w:hideMark/>
          </w:tcPr>
          <w:p w14:paraId="16619616" w14:textId="77777777" w:rsidR="00343A18" w:rsidRPr="0094186B" w:rsidRDefault="00343A18" w:rsidP="00BC01DC">
            <w:pPr>
              <w:spacing w:before="0"/>
              <w:jc w:val="center"/>
              <w:rPr>
                <w:rFonts w:cs="Arial"/>
                <w:b/>
                <w:smallCaps/>
              </w:rPr>
            </w:pPr>
            <w:r w:rsidRPr="0094186B">
              <w:rPr>
                <w:rFonts w:cs="Arial"/>
              </w:rPr>
              <w:t>име и презиме</w:t>
            </w:r>
          </w:p>
        </w:tc>
      </w:tr>
      <w:tr w:rsidR="00343A18" w:rsidRPr="0094186B" w14:paraId="45ABD400" w14:textId="77777777" w:rsidTr="00BC01DC">
        <w:tc>
          <w:tcPr>
            <w:tcW w:w="4503" w:type="dxa"/>
            <w:shd w:val="clear" w:color="auto" w:fill="auto"/>
            <w:vAlign w:val="center"/>
            <w:hideMark/>
          </w:tcPr>
          <w:p w14:paraId="59B7A429" w14:textId="77777777" w:rsidR="00343A18" w:rsidRPr="0094186B" w:rsidRDefault="00343A18" w:rsidP="00BC01DC">
            <w:pPr>
              <w:spacing w:before="0"/>
              <w:jc w:val="center"/>
              <w:rPr>
                <w:rFonts w:cs="Arial"/>
                <w:lang w:val="sr-Cyrl-RS"/>
              </w:rPr>
            </w:pPr>
            <w:r w:rsidRPr="0094186B">
              <w:rPr>
                <w:rFonts w:cs="Arial"/>
              </w:rPr>
              <w:t>Директор</w:t>
            </w:r>
          </w:p>
          <w:p w14:paraId="752190C8" w14:textId="77777777" w:rsidR="000D6ACE" w:rsidRPr="0094186B" w:rsidRDefault="000D6ACE" w:rsidP="00BC01DC">
            <w:pPr>
              <w:spacing w:before="0"/>
              <w:jc w:val="center"/>
              <w:rPr>
                <w:rFonts w:cs="Arial"/>
                <w:lang w:val="sr-Cyrl-RS"/>
              </w:rPr>
            </w:pPr>
          </w:p>
        </w:tc>
        <w:tc>
          <w:tcPr>
            <w:tcW w:w="1275" w:type="dxa"/>
            <w:shd w:val="clear" w:color="auto" w:fill="auto"/>
            <w:vAlign w:val="center"/>
          </w:tcPr>
          <w:p w14:paraId="23BC4B55" w14:textId="77777777" w:rsidR="00343A18" w:rsidRPr="0094186B" w:rsidRDefault="00343A18" w:rsidP="00BC01DC">
            <w:pPr>
              <w:spacing w:before="0"/>
              <w:jc w:val="center"/>
              <w:rPr>
                <w:rFonts w:cs="Arial"/>
                <w:b/>
                <w:smallCaps/>
              </w:rPr>
            </w:pPr>
          </w:p>
        </w:tc>
        <w:tc>
          <w:tcPr>
            <w:tcW w:w="4395" w:type="dxa"/>
            <w:shd w:val="clear" w:color="auto" w:fill="auto"/>
            <w:vAlign w:val="center"/>
          </w:tcPr>
          <w:p w14:paraId="09A2CD54" w14:textId="77777777" w:rsidR="00343A18" w:rsidRPr="0094186B" w:rsidRDefault="00343A18" w:rsidP="00BC01DC">
            <w:pPr>
              <w:spacing w:before="0"/>
              <w:jc w:val="center"/>
              <w:rPr>
                <w:rFonts w:cs="Arial"/>
                <w:b/>
                <w:smallCaps/>
              </w:rPr>
            </w:pPr>
            <w:r w:rsidRPr="0094186B">
              <w:rPr>
                <w:rFonts w:cs="Arial"/>
              </w:rPr>
              <w:t>функција</w:t>
            </w:r>
          </w:p>
        </w:tc>
      </w:tr>
    </w:tbl>
    <w:p w14:paraId="6BC4EACB" w14:textId="77777777" w:rsidR="0094186B" w:rsidRPr="0094186B" w:rsidRDefault="0094186B" w:rsidP="00343A18">
      <w:pPr>
        <w:jc w:val="center"/>
        <w:rPr>
          <w:rFonts w:cs="Arial"/>
        </w:rPr>
      </w:pPr>
    </w:p>
    <w:p w14:paraId="00BB0F14" w14:textId="77777777" w:rsidR="0094186B" w:rsidRPr="0094186B" w:rsidRDefault="0094186B">
      <w:pPr>
        <w:spacing w:before="0"/>
        <w:jc w:val="left"/>
        <w:rPr>
          <w:rFonts w:cs="Arial"/>
        </w:rPr>
      </w:pPr>
      <w:r w:rsidRPr="0094186B">
        <w:rPr>
          <w:rFonts w:cs="Arial"/>
        </w:rPr>
        <w:br w:type="page"/>
      </w:r>
    </w:p>
    <w:p w14:paraId="6BF0DE96" w14:textId="7C707164" w:rsidR="00343A18" w:rsidRPr="0094186B" w:rsidRDefault="00343A18" w:rsidP="00343A18">
      <w:pPr>
        <w:jc w:val="center"/>
        <w:rPr>
          <w:rFonts w:cs="Arial"/>
        </w:rPr>
      </w:pPr>
      <w:r w:rsidRPr="0094186B">
        <w:rPr>
          <w:rFonts w:cs="Arial"/>
        </w:rPr>
        <w:lastRenderedPageBreak/>
        <w:t xml:space="preserve">МОДЕЛ УГОВОРА </w:t>
      </w:r>
      <w:r w:rsidRPr="0094186B">
        <w:rPr>
          <w:rFonts w:cs="Arial"/>
        </w:rPr>
        <w:br/>
        <w:t>о чувању пословне тајне и поверљивих информација</w:t>
      </w:r>
    </w:p>
    <w:p w14:paraId="1298117D" w14:textId="77777777" w:rsidR="00343A18" w:rsidRPr="0094186B" w:rsidRDefault="00343A18" w:rsidP="00343A18">
      <w:pPr>
        <w:rPr>
          <w:rFonts w:cs="Arial"/>
        </w:rPr>
      </w:pPr>
    </w:p>
    <w:p w14:paraId="6EE39896" w14:textId="77777777" w:rsidR="00343A18" w:rsidRPr="0094186B" w:rsidRDefault="00343A18" w:rsidP="00343A18">
      <w:pPr>
        <w:pStyle w:val="KDParagraf"/>
        <w:spacing w:before="0"/>
        <w:rPr>
          <w:rFonts w:eastAsia="Calibri" w:cs="Arial"/>
          <w:noProof/>
        </w:rPr>
      </w:pPr>
      <w:r w:rsidRPr="0094186B">
        <w:rPr>
          <w:rFonts w:eastAsia="Calibri" w:cs="Arial"/>
          <w:noProof/>
        </w:rPr>
        <w:t>Закључен између</w:t>
      </w:r>
    </w:p>
    <w:p w14:paraId="2C61AAD4" w14:textId="77777777" w:rsidR="00343A18" w:rsidRPr="0094186B" w:rsidRDefault="00343A18" w:rsidP="00343A18">
      <w:pPr>
        <w:pStyle w:val="KDParagraf"/>
        <w:spacing w:before="0"/>
        <w:rPr>
          <w:rFonts w:eastAsia="Calibri" w:cs="Arial"/>
          <w:noProof/>
        </w:rPr>
      </w:pPr>
    </w:p>
    <w:p w14:paraId="39E35611"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5912E2" w:rsidRPr="0094186B">
        <w:rPr>
          <w:rFonts w:eastAsia="Calibri" w:cs="Arial"/>
          <w:noProof/>
          <w:lang w:val="sr-Cyrl-RS"/>
        </w:rPr>
        <w:t xml:space="preserve">в.д. </w:t>
      </w:r>
      <w:r w:rsidRPr="0094186B">
        <w:rPr>
          <w:rFonts w:eastAsia="Calibri" w:cs="Arial"/>
          <w:noProof/>
        </w:rPr>
        <w:t>директор</w:t>
      </w:r>
      <w:r w:rsidR="005912E2" w:rsidRPr="0094186B">
        <w:rPr>
          <w:rFonts w:eastAsia="Calibri" w:cs="Arial"/>
          <w:noProof/>
          <w:lang w:val="sr-Cyrl-RS"/>
        </w:rPr>
        <w:t>а, Милорад Грчић</w:t>
      </w:r>
      <w:r w:rsidRPr="0094186B">
        <w:rPr>
          <w:rFonts w:eastAsia="Calibri" w:cs="Arial"/>
          <w:noProof/>
        </w:rPr>
        <w:t xml:space="preserve"> (у даљем тексту: Купац), </w:t>
      </w:r>
    </w:p>
    <w:p w14:paraId="616995DA" w14:textId="77777777" w:rsidR="00343A18" w:rsidRPr="0094186B" w:rsidRDefault="00343A18" w:rsidP="00343A18">
      <w:pPr>
        <w:pStyle w:val="KDParagraf"/>
        <w:spacing w:before="0"/>
        <w:rPr>
          <w:rFonts w:eastAsia="Calibri" w:cs="Arial"/>
          <w:noProof/>
        </w:rPr>
      </w:pPr>
    </w:p>
    <w:p w14:paraId="2AA6B792" w14:textId="77777777" w:rsidR="00343A18" w:rsidRPr="0094186B" w:rsidRDefault="00343A18" w:rsidP="00343A18">
      <w:pPr>
        <w:pStyle w:val="KDParagraf"/>
        <w:spacing w:before="0"/>
        <w:rPr>
          <w:rFonts w:eastAsia="Calibri" w:cs="Arial"/>
          <w:noProof/>
        </w:rPr>
      </w:pPr>
      <w:r w:rsidRPr="0094186B">
        <w:rPr>
          <w:rFonts w:eastAsia="Calibri" w:cs="Arial"/>
          <w:noProof/>
        </w:rPr>
        <w:t>и</w:t>
      </w:r>
    </w:p>
    <w:p w14:paraId="58DD1AAE" w14:textId="77777777" w:rsidR="00343A18" w:rsidRPr="0094186B" w:rsidRDefault="00343A18" w:rsidP="00343A18">
      <w:pPr>
        <w:pStyle w:val="KDParagraf"/>
        <w:spacing w:before="0"/>
        <w:rPr>
          <w:rFonts w:eastAsia="Calibri" w:cs="Arial"/>
          <w:noProof/>
        </w:rPr>
      </w:pPr>
    </w:p>
    <w:p w14:paraId="3555595B"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2651D13A" w14:textId="77777777" w:rsidR="00343A18" w:rsidRPr="0094186B" w:rsidRDefault="00343A18" w:rsidP="00343A18">
      <w:pPr>
        <w:pStyle w:val="KDParagraf"/>
        <w:spacing w:before="0"/>
        <w:rPr>
          <w:rFonts w:eastAsia="Calibri" w:cs="Arial"/>
          <w:noProof/>
        </w:rPr>
      </w:pPr>
    </w:p>
    <w:p w14:paraId="2BD45764" w14:textId="77777777" w:rsidR="00343A18" w:rsidRPr="0094186B" w:rsidRDefault="00343A18" w:rsidP="00343A18">
      <w:pPr>
        <w:pStyle w:val="KDParagraf"/>
        <w:spacing w:before="0"/>
        <w:rPr>
          <w:rFonts w:eastAsia="Calibri" w:cs="Arial"/>
          <w:noProof/>
        </w:rPr>
      </w:pPr>
      <w:r w:rsidRPr="0094186B">
        <w:rPr>
          <w:rFonts w:eastAsia="Calibri" w:cs="Arial"/>
          <w:noProof/>
        </w:rPr>
        <w:t>чланови групе /подизвођачи _________________________________________________</w:t>
      </w:r>
    </w:p>
    <w:p w14:paraId="0C296F73"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_________________________________________________________________________, </w:t>
      </w:r>
    </w:p>
    <w:p w14:paraId="2CA53345" w14:textId="77777777" w:rsidR="00343A18" w:rsidRPr="0094186B" w:rsidRDefault="00343A18" w:rsidP="00343A18">
      <w:pPr>
        <w:pStyle w:val="KDParagraf"/>
        <w:spacing w:before="0"/>
        <w:rPr>
          <w:rFonts w:eastAsia="Calibri" w:cs="Arial"/>
          <w:noProof/>
        </w:rPr>
      </w:pPr>
    </w:p>
    <w:p w14:paraId="58ACA326" w14:textId="77777777" w:rsidR="00343A18" w:rsidRPr="0094186B" w:rsidRDefault="00343A18" w:rsidP="00343A18">
      <w:pPr>
        <w:pStyle w:val="KDParagraf"/>
        <w:spacing w:before="0"/>
        <w:rPr>
          <w:rFonts w:eastAsia="Calibri" w:cs="Arial"/>
          <w:noProof/>
        </w:rPr>
      </w:pPr>
      <w:r w:rsidRPr="0094186B">
        <w:rPr>
          <w:rFonts w:eastAsia="Calibri" w:cs="Arial"/>
          <w:noProof/>
        </w:rPr>
        <w:t>заједнички назив Стране.</w:t>
      </w:r>
    </w:p>
    <w:p w14:paraId="71FBD4C6" w14:textId="77777777" w:rsidR="00343A18" w:rsidRPr="0094186B" w:rsidRDefault="00343A18" w:rsidP="00343A18">
      <w:pPr>
        <w:pStyle w:val="KDParagraf"/>
        <w:spacing w:before="0"/>
        <w:rPr>
          <w:rFonts w:eastAsia="Calibri" w:cs="Arial"/>
          <w:noProof/>
        </w:rPr>
      </w:pPr>
    </w:p>
    <w:p w14:paraId="651EA650"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w:t>
      </w:r>
    </w:p>
    <w:p w14:paraId="63DF4AF7" w14:textId="77777777" w:rsidR="00343A18" w:rsidRPr="0094186B" w:rsidRDefault="00343A18" w:rsidP="00343A18">
      <w:pPr>
        <w:pStyle w:val="KDParagraf"/>
        <w:spacing w:before="0"/>
        <w:rPr>
          <w:rFonts w:eastAsia="Calibri" w:cs="Arial"/>
          <w:noProof/>
        </w:rPr>
      </w:pPr>
      <w:r w:rsidRPr="0094186B">
        <w:rPr>
          <w:rFonts w:eastAsia="Calibri" w:cs="Arial"/>
          <w:noProof/>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84BC1E5" w14:textId="77777777" w:rsidR="00343A18" w:rsidRPr="0094186B" w:rsidRDefault="00343A18" w:rsidP="00343A18">
      <w:pPr>
        <w:pStyle w:val="KDParagraf"/>
        <w:spacing w:before="0"/>
        <w:rPr>
          <w:rFonts w:eastAsia="Calibri" w:cs="Arial"/>
          <w:noProof/>
        </w:rPr>
      </w:pPr>
    </w:p>
    <w:p w14:paraId="5D5A31B3"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Овај Уговор представља прилог основном Уговору број _____ од ____. године. </w:t>
      </w:r>
    </w:p>
    <w:p w14:paraId="6831931D" w14:textId="77777777" w:rsidR="00343A18" w:rsidRPr="0094186B" w:rsidRDefault="00343A18" w:rsidP="00343A18">
      <w:pPr>
        <w:pStyle w:val="KDParagraf"/>
        <w:spacing w:before="0"/>
        <w:rPr>
          <w:rFonts w:eastAsia="Calibri" w:cs="Arial"/>
          <w:noProof/>
        </w:rPr>
      </w:pPr>
    </w:p>
    <w:p w14:paraId="50E5BFBD"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2.</w:t>
      </w:r>
    </w:p>
    <w:p w14:paraId="18F98756"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37C9A145" w14:textId="77777777" w:rsidR="00343A18" w:rsidRPr="0094186B" w:rsidRDefault="00343A18" w:rsidP="00343A18">
      <w:pPr>
        <w:pStyle w:val="KDParagraf"/>
        <w:spacing w:before="0"/>
        <w:rPr>
          <w:rFonts w:eastAsia="Calibri" w:cs="Arial"/>
          <w:noProof/>
        </w:rPr>
      </w:pPr>
    </w:p>
    <w:p w14:paraId="4D3CA24B" w14:textId="77777777" w:rsidR="00343A18" w:rsidRPr="0094186B" w:rsidRDefault="00343A18" w:rsidP="00343A18">
      <w:pPr>
        <w:pStyle w:val="KDParagraf"/>
        <w:spacing w:before="0"/>
        <w:rPr>
          <w:rFonts w:eastAsia="Calibri" w:cs="Arial"/>
          <w:noProof/>
        </w:rPr>
      </w:pPr>
      <w:r w:rsidRPr="0094186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A2AE300" w14:textId="77777777" w:rsidR="00343A18" w:rsidRPr="0094186B" w:rsidRDefault="00343A18" w:rsidP="00343A18">
      <w:pPr>
        <w:pStyle w:val="KDParagraf"/>
        <w:spacing w:before="0"/>
        <w:rPr>
          <w:rFonts w:eastAsia="Calibri" w:cs="Arial"/>
          <w:noProof/>
        </w:rPr>
      </w:pPr>
    </w:p>
    <w:p w14:paraId="4A5342FA"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Држалац пословне тајне – лице које на основу закона контролише коришћење пословне тајне; </w:t>
      </w:r>
    </w:p>
    <w:p w14:paraId="773D51B3" w14:textId="77777777" w:rsidR="00343A18" w:rsidRPr="0094186B" w:rsidRDefault="00343A18" w:rsidP="00343A18">
      <w:pPr>
        <w:pStyle w:val="KDParagraf"/>
        <w:spacing w:before="0"/>
        <w:rPr>
          <w:rFonts w:eastAsia="Calibri" w:cs="Arial"/>
          <w:noProof/>
        </w:rPr>
      </w:pPr>
    </w:p>
    <w:p w14:paraId="06743AEA" w14:textId="77777777" w:rsidR="00343A18" w:rsidRPr="0094186B" w:rsidRDefault="00343A18" w:rsidP="00343A18">
      <w:pPr>
        <w:pStyle w:val="KDParagraf"/>
        <w:spacing w:before="0"/>
        <w:rPr>
          <w:rFonts w:eastAsia="Calibri" w:cs="Arial"/>
          <w:noProof/>
        </w:rPr>
      </w:pPr>
      <w:r w:rsidRPr="0094186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404D24A" w14:textId="77777777" w:rsidR="00343A18" w:rsidRPr="0094186B" w:rsidRDefault="00343A18" w:rsidP="00343A18">
      <w:pPr>
        <w:pStyle w:val="KDParagraf"/>
        <w:spacing w:before="0"/>
        <w:rPr>
          <w:rFonts w:eastAsia="Calibri" w:cs="Arial"/>
          <w:noProof/>
        </w:rPr>
      </w:pPr>
    </w:p>
    <w:p w14:paraId="38042BF6"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317565C" w14:textId="77777777" w:rsidR="00343A18" w:rsidRPr="0094186B" w:rsidRDefault="00343A18" w:rsidP="00343A18">
      <w:pPr>
        <w:pStyle w:val="KDParagraf"/>
        <w:spacing w:before="0"/>
        <w:rPr>
          <w:rFonts w:eastAsia="Calibri" w:cs="Arial"/>
          <w:noProof/>
        </w:rPr>
      </w:pPr>
      <w:r w:rsidRPr="0094186B">
        <w:rPr>
          <w:rFonts w:eastAsia="Calibri" w:cs="Arial"/>
          <w:noProof/>
        </w:rPr>
        <w:tab/>
      </w:r>
    </w:p>
    <w:p w14:paraId="0158C0AC" w14:textId="77777777" w:rsidR="00343A18" w:rsidRPr="0094186B" w:rsidRDefault="00343A18" w:rsidP="00343A18">
      <w:pPr>
        <w:pStyle w:val="KDParagraf"/>
        <w:spacing w:before="0"/>
        <w:rPr>
          <w:rFonts w:eastAsia="Calibri" w:cs="Arial"/>
          <w:noProof/>
        </w:rPr>
      </w:pPr>
      <w:r w:rsidRPr="0094186B">
        <w:rPr>
          <w:rFonts w:eastAsia="Calibri" w:cs="Arial"/>
          <w:noProof/>
        </w:rPr>
        <w:t>Давалац – Страна која је Држалац пословне тајне, која Примаоцу уступа податке који представљају пословну тајну;</w:t>
      </w:r>
    </w:p>
    <w:p w14:paraId="44E43145" w14:textId="77777777" w:rsidR="00343A18" w:rsidRPr="0094186B" w:rsidRDefault="00343A18" w:rsidP="00343A18">
      <w:pPr>
        <w:pStyle w:val="KDParagraf"/>
        <w:spacing w:before="0"/>
        <w:rPr>
          <w:rFonts w:eastAsia="Calibri" w:cs="Arial"/>
          <w:noProof/>
        </w:rPr>
      </w:pPr>
    </w:p>
    <w:p w14:paraId="0142F30C" w14:textId="77777777" w:rsidR="00343A18" w:rsidRPr="0094186B" w:rsidRDefault="00343A18" w:rsidP="00343A18">
      <w:pPr>
        <w:pStyle w:val="KDParagraf"/>
        <w:spacing w:before="0"/>
        <w:rPr>
          <w:rFonts w:eastAsia="Calibri" w:cs="Arial"/>
          <w:noProof/>
        </w:rPr>
      </w:pPr>
      <w:r w:rsidRPr="0094186B">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0072BD2C" w14:textId="77777777" w:rsidR="00343A18" w:rsidRPr="0094186B" w:rsidRDefault="00343A18" w:rsidP="00343A18">
      <w:pPr>
        <w:pStyle w:val="KDParagraf"/>
        <w:spacing w:before="0"/>
        <w:rPr>
          <w:rFonts w:eastAsia="Calibri" w:cs="Arial"/>
          <w:noProof/>
        </w:rPr>
      </w:pPr>
    </w:p>
    <w:p w14:paraId="4CD00219" w14:textId="77777777" w:rsidR="00343A18" w:rsidRPr="0094186B" w:rsidRDefault="00343A18" w:rsidP="00343A18">
      <w:pPr>
        <w:pStyle w:val="KDParagraf"/>
        <w:spacing w:before="0"/>
        <w:rPr>
          <w:rFonts w:eastAsia="Calibri" w:cs="Arial"/>
          <w:noProof/>
        </w:rPr>
      </w:pPr>
      <w:r w:rsidRPr="0094186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2ED5880" w14:textId="77777777" w:rsidR="00343A18" w:rsidRPr="0094186B" w:rsidRDefault="00343A18" w:rsidP="00343A18">
      <w:pPr>
        <w:pStyle w:val="KDParagraf"/>
        <w:spacing w:before="0"/>
        <w:rPr>
          <w:rFonts w:eastAsia="Calibri" w:cs="Arial"/>
          <w:noProof/>
        </w:rPr>
      </w:pPr>
    </w:p>
    <w:p w14:paraId="466908CE" w14:textId="77777777" w:rsidR="00343A18" w:rsidRPr="0094186B" w:rsidRDefault="00343A18" w:rsidP="00343A18">
      <w:pPr>
        <w:pStyle w:val="KDParagraf"/>
        <w:spacing w:before="0"/>
        <w:rPr>
          <w:rFonts w:eastAsia="Calibri" w:cs="Arial"/>
          <w:noProof/>
        </w:rPr>
      </w:pPr>
      <w:r w:rsidRPr="0094186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683ACAA" w14:textId="77777777" w:rsidR="00343A18" w:rsidRPr="0094186B" w:rsidRDefault="00343A18" w:rsidP="00343A18">
      <w:pPr>
        <w:pStyle w:val="KDParagraf"/>
        <w:spacing w:before="0"/>
        <w:rPr>
          <w:rFonts w:eastAsia="Calibri" w:cs="Arial"/>
          <w:noProof/>
        </w:rPr>
      </w:pPr>
    </w:p>
    <w:p w14:paraId="4483C9D4"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3.</w:t>
      </w:r>
    </w:p>
    <w:p w14:paraId="0EE29C37"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94186B">
        <w:rPr>
          <w:rFonts w:eastAsia="Calibri" w:cs="Arial"/>
          <w:noProof/>
          <w:lang w:val="sr-Cyrl-RS"/>
        </w:rPr>
        <w:t>Купца</w:t>
      </w:r>
      <w:r w:rsidRPr="0094186B">
        <w:rPr>
          <w:rFonts w:eastAsia="Calibri" w:cs="Arial"/>
          <w:noProof/>
        </w:rPr>
        <w:t xml:space="preserve"> и </w:t>
      </w:r>
      <w:r w:rsidR="00F9636A" w:rsidRPr="0094186B">
        <w:rPr>
          <w:rFonts w:eastAsia="Calibri" w:cs="Arial"/>
          <w:noProof/>
          <w:lang w:val="sr-Cyrl-RS"/>
        </w:rPr>
        <w:t>Продавца</w:t>
      </w:r>
      <w:r w:rsidRPr="0094186B">
        <w:rPr>
          <w:rFonts w:eastAsia="Calibri" w:cs="Arial"/>
          <w:noProof/>
        </w:rPr>
        <w:t>.</w:t>
      </w:r>
    </w:p>
    <w:p w14:paraId="268FA76C" w14:textId="77777777" w:rsidR="00343A18" w:rsidRPr="0094186B" w:rsidRDefault="00343A18" w:rsidP="00343A18">
      <w:pPr>
        <w:pStyle w:val="KDParagraf"/>
        <w:spacing w:before="0"/>
        <w:rPr>
          <w:rFonts w:eastAsia="Calibri" w:cs="Arial"/>
          <w:noProof/>
        </w:rPr>
      </w:pPr>
    </w:p>
    <w:p w14:paraId="7016B1F9"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1B69232" w14:textId="77777777" w:rsidR="00343A18" w:rsidRPr="0094186B" w:rsidRDefault="00343A18" w:rsidP="00343A18">
      <w:pPr>
        <w:pStyle w:val="KDParagraf"/>
        <w:spacing w:before="0"/>
        <w:rPr>
          <w:rFonts w:eastAsia="Calibri" w:cs="Arial"/>
          <w:noProof/>
        </w:rPr>
      </w:pPr>
    </w:p>
    <w:p w14:paraId="44136201" w14:textId="77777777" w:rsidR="00343A18" w:rsidRPr="0094186B" w:rsidRDefault="00343A18" w:rsidP="00343A18">
      <w:pPr>
        <w:pStyle w:val="KDParagraf"/>
        <w:spacing w:before="0"/>
        <w:rPr>
          <w:rFonts w:eastAsia="Calibri" w:cs="Arial"/>
          <w:noProof/>
        </w:rPr>
      </w:pPr>
      <w:r w:rsidRPr="0094186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6A39209" w14:textId="77777777" w:rsidR="00343A18" w:rsidRPr="0094186B" w:rsidRDefault="00343A18" w:rsidP="00343A18">
      <w:pPr>
        <w:pStyle w:val="KDParagraf"/>
        <w:spacing w:before="0"/>
        <w:rPr>
          <w:rFonts w:eastAsia="Calibri" w:cs="Arial"/>
          <w:noProof/>
        </w:rPr>
      </w:pPr>
    </w:p>
    <w:p w14:paraId="3C263CA9"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Осим ако изричито није другачије уређено, </w:t>
      </w:r>
    </w:p>
    <w:p w14:paraId="21F1ED9F" w14:textId="77777777" w:rsidR="00343A18" w:rsidRPr="0094186B" w:rsidRDefault="00343A18" w:rsidP="00343A18">
      <w:pPr>
        <w:pStyle w:val="KDNabrajanje"/>
        <w:rPr>
          <w:rFonts w:eastAsia="Calibri" w:cs="Arial"/>
          <w:noProof/>
        </w:rPr>
      </w:pPr>
      <w:r w:rsidRPr="0094186B">
        <w:rPr>
          <w:rFonts w:eastAsia="Calibri" w:cs="Arial"/>
          <w:noProof/>
        </w:rPr>
        <w:t xml:space="preserve">ниједна страна неће користити пословну тајну или поверљиве информације друге стране, </w:t>
      </w:r>
    </w:p>
    <w:p w14:paraId="5935B883" w14:textId="77777777" w:rsidR="00343A18" w:rsidRPr="0094186B" w:rsidRDefault="00343A18" w:rsidP="00343A18">
      <w:pPr>
        <w:pStyle w:val="KDNabrajanje"/>
        <w:rPr>
          <w:rFonts w:eastAsia="Calibri" w:cs="Arial"/>
          <w:noProof/>
        </w:rPr>
      </w:pPr>
      <w:r w:rsidRPr="0094186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CF46BED" w14:textId="77777777" w:rsidR="00343A18" w:rsidRPr="0094186B" w:rsidRDefault="00343A18" w:rsidP="00343A18">
      <w:pPr>
        <w:pStyle w:val="KDNabrajanje"/>
        <w:rPr>
          <w:rFonts w:eastAsia="Calibri" w:cs="Arial"/>
          <w:noProof/>
        </w:rPr>
      </w:pPr>
      <w:r w:rsidRPr="0094186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DD6A58" w14:textId="77777777" w:rsidR="00343A18" w:rsidRPr="0094186B" w:rsidRDefault="00343A18" w:rsidP="00343A18">
      <w:pPr>
        <w:pStyle w:val="KDParagraf"/>
        <w:spacing w:before="0"/>
        <w:rPr>
          <w:rFonts w:eastAsia="Calibri" w:cs="Arial"/>
          <w:noProof/>
        </w:rPr>
      </w:pPr>
    </w:p>
    <w:p w14:paraId="14458691"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4.</w:t>
      </w:r>
    </w:p>
    <w:p w14:paraId="4A481EEC" w14:textId="77777777" w:rsidR="00343A18" w:rsidRPr="0094186B" w:rsidRDefault="00343A18" w:rsidP="00343A18">
      <w:pPr>
        <w:pStyle w:val="KDParagraf"/>
        <w:spacing w:before="0"/>
        <w:rPr>
          <w:rFonts w:eastAsia="Calibri" w:cs="Arial"/>
          <w:noProof/>
        </w:rPr>
      </w:pPr>
      <w:r w:rsidRPr="0094186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BD7310E" w14:textId="77777777" w:rsidR="00343A18" w:rsidRPr="0094186B" w:rsidRDefault="00343A18" w:rsidP="00343A18">
      <w:pPr>
        <w:pStyle w:val="KDParagraf"/>
        <w:spacing w:before="0"/>
        <w:rPr>
          <w:rFonts w:eastAsia="Calibri" w:cs="Arial"/>
          <w:noProof/>
        </w:rPr>
      </w:pPr>
    </w:p>
    <w:p w14:paraId="1981C074" w14:textId="77777777" w:rsidR="00343A18" w:rsidRPr="0094186B" w:rsidRDefault="00343A18" w:rsidP="00343A18">
      <w:pPr>
        <w:pStyle w:val="KDParagraf"/>
        <w:spacing w:before="0"/>
        <w:rPr>
          <w:rFonts w:eastAsia="Calibri" w:cs="Arial"/>
          <w:noProof/>
        </w:rPr>
      </w:pPr>
      <w:r w:rsidRPr="0094186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1C0D7DE" w14:textId="77777777" w:rsidR="00343A18" w:rsidRPr="0094186B" w:rsidRDefault="00343A18" w:rsidP="00343A18">
      <w:pPr>
        <w:pStyle w:val="KDParagraf"/>
        <w:spacing w:before="0"/>
        <w:rPr>
          <w:rFonts w:eastAsia="Calibri" w:cs="Arial"/>
          <w:noProof/>
        </w:rPr>
      </w:pPr>
    </w:p>
    <w:p w14:paraId="7E261C30" w14:textId="77777777" w:rsidR="00343A18" w:rsidRPr="0094186B" w:rsidRDefault="00343A18" w:rsidP="00343A18">
      <w:pPr>
        <w:pStyle w:val="KDParagraf"/>
        <w:spacing w:before="0"/>
        <w:rPr>
          <w:rFonts w:eastAsia="Calibri" w:cs="Arial"/>
          <w:noProof/>
        </w:rPr>
      </w:pPr>
      <w:r w:rsidRPr="0094186B">
        <w:rPr>
          <w:rFonts w:eastAsia="Calibri" w:cs="Arial"/>
          <w:noProof/>
        </w:rPr>
        <w:lastRenderedPageBreak/>
        <w:t>Обавеза из претходног става не постоји у случајевима:</w:t>
      </w:r>
    </w:p>
    <w:p w14:paraId="171454A7" w14:textId="77777777" w:rsidR="00343A18" w:rsidRPr="0094186B" w:rsidRDefault="00343A18" w:rsidP="00343A18">
      <w:pPr>
        <w:pStyle w:val="KDParagraf"/>
        <w:spacing w:before="0"/>
        <w:rPr>
          <w:rFonts w:eastAsia="Calibri" w:cs="Arial"/>
          <w:noProof/>
        </w:rPr>
      </w:pPr>
    </w:p>
    <w:p w14:paraId="02003DD9" w14:textId="77777777" w:rsidR="00343A18" w:rsidRPr="0094186B" w:rsidRDefault="00343A18" w:rsidP="00343A18">
      <w:pPr>
        <w:pStyle w:val="KDParagraf"/>
        <w:spacing w:before="0"/>
        <w:rPr>
          <w:rFonts w:eastAsia="Calibri" w:cs="Arial"/>
          <w:noProof/>
        </w:rPr>
      </w:pPr>
      <w:r w:rsidRPr="0094186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E5163A1"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68015D" w14:textId="77777777" w:rsidR="00343A18" w:rsidRPr="0094186B" w:rsidRDefault="00343A18" w:rsidP="00343A18">
      <w:pPr>
        <w:pStyle w:val="KDParagraf"/>
        <w:spacing w:before="0"/>
        <w:rPr>
          <w:rFonts w:eastAsia="Calibri" w:cs="Arial"/>
          <w:noProof/>
        </w:rPr>
      </w:pPr>
      <w:r w:rsidRPr="0094186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8093083" w14:textId="77777777" w:rsidR="00343A18" w:rsidRPr="0094186B" w:rsidRDefault="00343A18" w:rsidP="00343A18">
      <w:pPr>
        <w:pStyle w:val="KDParagraf"/>
        <w:spacing w:before="0"/>
        <w:rPr>
          <w:rFonts w:eastAsia="Calibri" w:cs="Arial"/>
          <w:noProof/>
        </w:rPr>
      </w:pPr>
      <w:r w:rsidRPr="0094186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39708CE" w14:textId="77777777" w:rsidR="00343A18" w:rsidRPr="0094186B" w:rsidRDefault="00343A18" w:rsidP="00343A18">
      <w:pPr>
        <w:pStyle w:val="KDParagraf"/>
        <w:spacing w:before="0"/>
        <w:rPr>
          <w:rFonts w:eastAsia="Calibri" w:cs="Arial"/>
          <w:noProof/>
        </w:rPr>
      </w:pPr>
    </w:p>
    <w:p w14:paraId="24397A04"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C0AA140" w14:textId="77777777" w:rsidR="00343A18" w:rsidRPr="0094186B" w:rsidRDefault="00343A18" w:rsidP="00343A18">
      <w:pPr>
        <w:pStyle w:val="KDNabrajanje"/>
        <w:rPr>
          <w:rFonts w:eastAsia="Calibri" w:cs="Arial"/>
          <w:noProof/>
        </w:rPr>
      </w:pPr>
      <w:r w:rsidRPr="0094186B">
        <w:rPr>
          <w:rFonts w:eastAsia="Calibri" w:cs="Arial"/>
          <w:noProof/>
        </w:rPr>
        <w:t xml:space="preserve">то било познато Примаоцу у време одавања, </w:t>
      </w:r>
    </w:p>
    <w:p w14:paraId="4ED8FE20" w14:textId="77777777" w:rsidR="00343A18" w:rsidRPr="0094186B" w:rsidRDefault="00343A18" w:rsidP="00343A18">
      <w:pPr>
        <w:pStyle w:val="KDNabrajanje"/>
        <w:rPr>
          <w:rFonts w:eastAsia="Calibri" w:cs="Arial"/>
          <w:noProof/>
        </w:rPr>
      </w:pPr>
      <w:r w:rsidRPr="0094186B">
        <w:rPr>
          <w:rFonts w:eastAsia="Calibri" w:cs="Arial"/>
          <w:noProof/>
        </w:rPr>
        <w:t xml:space="preserve">дошло до јавности, али не кривицом Примаоца, </w:t>
      </w:r>
    </w:p>
    <w:p w14:paraId="7599DE59" w14:textId="77777777" w:rsidR="00343A18" w:rsidRPr="0094186B" w:rsidRDefault="00343A18" w:rsidP="00343A18">
      <w:pPr>
        <w:pStyle w:val="KDNabrajanje"/>
        <w:rPr>
          <w:rFonts w:eastAsia="Calibri" w:cs="Arial"/>
          <w:noProof/>
        </w:rPr>
      </w:pPr>
      <w:r w:rsidRPr="0094186B">
        <w:rPr>
          <w:rFonts w:eastAsia="Calibri" w:cs="Arial"/>
          <w:noProof/>
        </w:rPr>
        <w:t xml:space="preserve">то примљено правним путем без ограничења употребе од треће стране која је овлашћена да ода, </w:t>
      </w:r>
    </w:p>
    <w:p w14:paraId="2AF3FC89" w14:textId="77777777" w:rsidR="00343A18" w:rsidRPr="0094186B" w:rsidRDefault="00343A18" w:rsidP="00343A18">
      <w:pPr>
        <w:pStyle w:val="KDNabrajanje"/>
        <w:rPr>
          <w:rFonts w:eastAsia="Calibri" w:cs="Arial"/>
          <w:noProof/>
        </w:rPr>
      </w:pPr>
      <w:r w:rsidRPr="0094186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D2BE584" w14:textId="77777777" w:rsidR="00343A18" w:rsidRPr="0094186B" w:rsidRDefault="00343A18" w:rsidP="00343A18">
      <w:pPr>
        <w:pStyle w:val="KDNabrajanje"/>
        <w:rPr>
          <w:rFonts w:eastAsia="Calibri" w:cs="Arial"/>
          <w:noProof/>
        </w:rPr>
      </w:pPr>
      <w:r w:rsidRPr="0094186B">
        <w:rPr>
          <w:rFonts w:eastAsia="Calibri" w:cs="Arial"/>
          <w:noProof/>
        </w:rPr>
        <w:t>је писмено одобрено да се објави од стране Даваоца.</w:t>
      </w:r>
    </w:p>
    <w:p w14:paraId="4810D950" w14:textId="77777777" w:rsidR="00343A18" w:rsidRPr="0094186B" w:rsidRDefault="00343A18" w:rsidP="00343A18">
      <w:pPr>
        <w:pStyle w:val="KDParagraf"/>
        <w:spacing w:before="0"/>
        <w:rPr>
          <w:rFonts w:eastAsia="Calibri" w:cs="Arial"/>
          <w:noProof/>
        </w:rPr>
      </w:pPr>
    </w:p>
    <w:p w14:paraId="496D9C51"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5.</w:t>
      </w:r>
    </w:p>
    <w:p w14:paraId="0D12A97E" w14:textId="77777777" w:rsidR="00343A18" w:rsidRPr="0094186B" w:rsidRDefault="00343A18" w:rsidP="00343A18">
      <w:pPr>
        <w:pStyle w:val="KDParagraf"/>
        <w:spacing w:before="0"/>
        <w:rPr>
          <w:rFonts w:eastAsia="Calibri" w:cs="Arial"/>
          <w:noProof/>
        </w:rPr>
      </w:pPr>
      <w:r w:rsidRPr="0094186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FFD06FD" w14:textId="77777777" w:rsidR="00343A18" w:rsidRPr="0094186B" w:rsidRDefault="00343A18" w:rsidP="00343A18">
      <w:pPr>
        <w:pStyle w:val="KDParagraf"/>
        <w:spacing w:before="0"/>
        <w:jc w:val="center"/>
        <w:rPr>
          <w:rFonts w:eastAsia="Calibri" w:cs="Arial"/>
          <w:noProof/>
        </w:rPr>
      </w:pPr>
    </w:p>
    <w:p w14:paraId="4901E4F0"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6.</w:t>
      </w:r>
    </w:p>
    <w:p w14:paraId="68B89A89" w14:textId="77777777" w:rsidR="00343A18" w:rsidRPr="0094186B" w:rsidRDefault="00343A18" w:rsidP="00343A18">
      <w:pPr>
        <w:pStyle w:val="KDParagraf"/>
        <w:spacing w:before="0"/>
        <w:rPr>
          <w:rFonts w:eastAsia="Calibri" w:cs="Arial"/>
          <w:noProof/>
        </w:rPr>
      </w:pPr>
      <w:r w:rsidRPr="0094186B">
        <w:rPr>
          <w:rFonts w:eastAsia="Calibri" w:cs="Arial"/>
          <w:noProof/>
        </w:rPr>
        <w:t>Свака од Страна је обавезна да одреди:</w:t>
      </w:r>
    </w:p>
    <w:p w14:paraId="0D0D6153" w14:textId="77777777" w:rsidR="00343A18" w:rsidRPr="0094186B" w:rsidRDefault="00343A18" w:rsidP="00343A18">
      <w:pPr>
        <w:pStyle w:val="KDNabrajanje"/>
        <w:rPr>
          <w:rFonts w:eastAsia="Calibri" w:cs="Arial"/>
          <w:noProof/>
        </w:rPr>
      </w:pPr>
      <w:r w:rsidRPr="0094186B">
        <w:rPr>
          <w:rFonts w:eastAsia="Calibri" w:cs="Arial"/>
          <w:noProof/>
        </w:rPr>
        <w:t>име и презиме лица задужених за размену пословне тајне (у даљем тексту: Задужено лице),</w:t>
      </w:r>
    </w:p>
    <w:p w14:paraId="555B61AD" w14:textId="77777777" w:rsidR="00343A18" w:rsidRPr="0094186B" w:rsidRDefault="00343A18" w:rsidP="00343A18">
      <w:pPr>
        <w:pStyle w:val="KDNabrajanje"/>
        <w:rPr>
          <w:rFonts w:eastAsia="Calibri" w:cs="Arial"/>
          <w:noProof/>
        </w:rPr>
      </w:pPr>
      <w:r w:rsidRPr="0094186B">
        <w:rPr>
          <w:rFonts w:eastAsia="Calibri" w:cs="Arial"/>
          <w:noProof/>
        </w:rPr>
        <w:t>поштанску адресу за размену докумената у папирном облику, кад се подаци размењују у папирном облику</w:t>
      </w:r>
    </w:p>
    <w:p w14:paraId="2DBF105A" w14:textId="77777777" w:rsidR="00343A18" w:rsidRPr="0094186B" w:rsidRDefault="00343A18" w:rsidP="00343A18">
      <w:pPr>
        <w:pStyle w:val="KDNabrajanje"/>
        <w:rPr>
          <w:rFonts w:eastAsia="Calibri" w:cs="Arial"/>
          <w:noProof/>
        </w:rPr>
      </w:pPr>
      <w:r w:rsidRPr="0094186B">
        <w:rPr>
          <w:rFonts w:eastAsia="Calibri" w:cs="Arial"/>
          <w:noProof/>
        </w:rPr>
        <w:t>е-маил адресу за размену електронских докумената, кад се подаци достављају коришћењем интернет-а</w:t>
      </w:r>
    </w:p>
    <w:p w14:paraId="15E312C2" w14:textId="77777777" w:rsidR="00343A18" w:rsidRPr="0094186B" w:rsidRDefault="00343A18" w:rsidP="00343A18">
      <w:pPr>
        <w:pStyle w:val="KDNabrajanje"/>
        <w:rPr>
          <w:rFonts w:eastAsia="Calibri" w:cs="Arial"/>
          <w:noProof/>
        </w:rPr>
      </w:pPr>
      <w:r w:rsidRPr="0094186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3534995" w14:textId="77777777" w:rsidR="00343A18" w:rsidRPr="0094186B" w:rsidRDefault="00343A18" w:rsidP="00343A18">
      <w:pPr>
        <w:pStyle w:val="KDParagraf"/>
        <w:spacing w:before="0"/>
        <w:rPr>
          <w:rFonts w:eastAsia="Calibri" w:cs="Arial"/>
          <w:noProof/>
        </w:rPr>
      </w:pPr>
    </w:p>
    <w:p w14:paraId="6D3AC04D"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01F04EC0" w14:textId="77777777" w:rsidR="00343A18" w:rsidRPr="0094186B" w:rsidRDefault="00343A18" w:rsidP="00343A18">
      <w:pPr>
        <w:pStyle w:val="KDParagraf"/>
        <w:spacing w:before="0"/>
        <w:rPr>
          <w:rFonts w:eastAsia="Calibri" w:cs="Arial"/>
          <w:noProof/>
        </w:rPr>
      </w:pPr>
    </w:p>
    <w:p w14:paraId="7B09CA21" w14:textId="77777777" w:rsidR="00343A18" w:rsidRPr="0094186B" w:rsidRDefault="00343A18" w:rsidP="00343A18">
      <w:pPr>
        <w:pStyle w:val="KDParagraf"/>
        <w:spacing w:before="0"/>
        <w:rPr>
          <w:rFonts w:eastAsia="Calibri" w:cs="Arial"/>
          <w:noProof/>
        </w:rPr>
      </w:pPr>
      <w:r w:rsidRPr="0094186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9C3E8A"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lastRenderedPageBreak/>
        <w:t>Члан 7.</w:t>
      </w:r>
    </w:p>
    <w:p w14:paraId="221809EE"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F41A21E" w14:textId="77777777" w:rsidR="00343A18" w:rsidRPr="0094186B" w:rsidRDefault="00343A18" w:rsidP="00343A18">
      <w:pPr>
        <w:pStyle w:val="KDParagraf"/>
        <w:spacing w:before="0"/>
        <w:rPr>
          <w:rFonts w:eastAsia="Calibri" w:cs="Arial"/>
          <w:noProof/>
        </w:rPr>
      </w:pPr>
    </w:p>
    <w:p w14:paraId="63F50448"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9B21E84" w14:textId="77777777" w:rsidR="00343A18" w:rsidRPr="0094186B" w:rsidRDefault="00343A18" w:rsidP="00343A18">
      <w:pPr>
        <w:pStyle w:val="KDParagraf"/>
        <w:spacing w:before="0"/>
        <w:rPr>
          <w:rFonts w:eastAsia="Calibri" w:cs="Arial"/>
          <w:noProof/>
        </w:rPr>
      </w:pPr>
    </w:p>
    <w:p w14:paraId="5149780E"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A8FA394" w14:textId="77777777" w:rsidR="00343A18" w:rsidRPr="0094186B" w:rsidRDefault="00343A18" w:rsidP="00343A18">
      <w:pPr>
        <w:pStyle w:val="KDParagraf"/>
        <w:spacing w:before="0"/>
        <w:rPr>
          <w:rFonts w:eastAsia="Calibri" w:cs="Arial"/>
          <w:noProof/>
        </w:rPr>
      </w:pPr>
    </w:p>
    <w:p w14:paraId="43832D39"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8.</w:t>
      </w:r>
    </w:p>
    <w:p w14:paraId="1A6AAFFD" w14:textId="77777777" w:rsidR="00343A18" w:rsidRPr="0094186B" w:rsidRDefault="00343A18" w:rsidP="00343A18">
      <w:pPr>
        <w:pStyle w:val="KDParagraf"/>
        <w:spacing w:before="0"/>
        <w:rPr>
          <w:rFonts w:eastAsia="Calibri" w:cs="Arial"/>
          <w:noProof/>
        </w:rPr>
      </w:pPr>
      <w:r w:rsidRPr="0094186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9EE2CF1" w14:textId="77777777" w:rsidR="00343A18" w:rsidRPr="0094186B" w:rsidRDefault="00343A18" w:rsidP="00343A18">
      <w:pPr>
        <w:pStyle w:val="KDParagraf"/>
        <w:spacing w:before="0"/>
        <w:rPr>
          <w:rFonts w:eastAsia="Calibri" w:cs="Arial"/>
          <w:noProof/>
        </w:rPr>
      </w:pPr>
    </w:p>
    <w:p w14:paraId="113EDD97" w14:textId="77777777" w:rsidR="00343A18" w:rsidRPr="0094186B" w:rsidRDefault="00343A18" w:rsidP="00343A18">
      <w:pPr>
        <w:pStyle w:val="KDParagraf"/>
        <w:spacing w:before="0"/>
        <w:rPr>
          <w:rFonts w:eastAsia="Calibri" w:cs="Arial"/>
          <w:noProof/>
        </w:rPr>
      </w:pPr>
      <w:r w:rsidRPr="0094186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3C79AA3" w14:textId="77777777" w:rsidR="00343A18" w:rsidRPr="0094186B" w:rsidRDefault="00343A18" w:rsidP="00343A18">
      <w:pPr>
        <w:pStyle w:val="KDParagraf"/>
        <w:spacing w:before="0"/>
        <w:rPr>
          <w:rFonts w:eastAsia="Calibri" w:cs="Arial"/>
          <w:noProof/>
        </w:rPr>
      </w:pPr>
    </w:p>
    <w:p w14:paraId="0B841C36" w14:textId="77777777" w:rsidR="00343A18" w:rsidRPr="0094186B" w:rsidRDefault="00343A18" w:rsidP="00343A18">
      <w:pPr>
        <w:pStyle w:val="KDParagraf"/>
        <w:spacing w:before="0"/>
        <w:rPr>
          <w:rFonts w:eastAsia="Calibri" w:cs="Arial"/>
          <w:noProof/>
        </w:rPr>
      </w:pPr>
      <w:r w:rsidRPr="0094186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663AF18C" w14:textId="77777777" w:rsidR="00343A18" w:rsidRPr="0094186B" w:rsidRDefault="00343A18" w:rsidP="00343A18">
      <w:pPr>
        <w:pStyle w:val="KDParagraf"/>
        <w:spacing w:before="0"/>
        <w:rPr>
          <w:rFonts w:eastAsia="Calibri" w:cs="Arial"/>
          <w:noProof/>
        </w:rPr>
      </w:pPr>
    </w:p>
    <w:p w14:paraId="7E516EF5"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За Купца:</w:t>
      </w:r>
    </w:p>
    <w:p w14:paraId="151AAAD0" w14:textId="77777777" w:rsidR="00343A18" w:rsidRPr="0094186B" w:rsidRDefault="00343A18" w:rsidP="00343A18">
      <w:pPr>
        <w:pStyle w:val="KDParagraf"/>
        <w:spacing w:before="0"/>
        <w:jc w:val="center"/>
        <w:rPr>
          <w:rFonts w:eastAsia="Calibri" w:cs="Arial"/>
          <w:noProof/>
        </w:rPr>
      </w:pPr>
    </w:p>
    <w:p w14:paraId="3B17A024"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Пословна тајна</w:t>
      </w:r>
    </w:p>
    <w:p w14:paraId="14674FDC"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Јавно предузеће „Електропривреда Србије“</w:t>
      </w:r>
    </w:p>
    <w:p w14:paraId="5A6F6909"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Улица царице Милице бр. 2. Београд</w:t>
      </w:r>
    </w:p>
    <w:p w14:paraId="7F1D6E5C" w14:textId="77777777" w:rsidR="00994169" w:rsidRPr="0094186B" w:rsidRDefault="00994169" w:rsidP="00343A18">
      <w:pPr>
        <w:pStyle w:val="KDParagraf"/>
        <w:spacing w:before="0"/>
        <w:jc w:val="center"/>
        <w:rPr>
          <w:rFonts w:eastAsia="Calibri" w:cs="Arial"/>
          <w:noProof/>
          <w:lang w:val="sr-Cyrl-RS"/>
        </w:rPr>
      </w:pPr>
    </w:p>
    <w:p w14:paraId="271FB570"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или:</w:t>
      </w:r>
    </w:p>
    <w:p w14:paraId="06804077" w14:textId="77777777" w:rsidR="00343A18" w:rsidRPr="0094186B" w:rsidRDefault="00343A18" w:rsidP="00343A18">
      <w:pPr>
        <w:pStyle w:val="KDParagraf"/>
        <w:spacing w:before="0"/>
        <w:jc w:val="center"/>
        <w:rPr>
          <w:rFonts w:eastAsia="Calibri" w:cs="Arial"/>
          <w:noProof/>
        </w:rPr>
      </w:pPr>
    </w:p>
    <w:p w14:paraId="0135C03E"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Поверљиво</w:t>
      </w:r>
    </w:p>
    <w:p w14:paraId="061CC80B"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Јавно предузеће „Електропривреда Србије“</w:t>
      </w:r>
    </w:p>
    <w:p w14:paraId="19330659"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Улица царице Милице бр. 2. Београд</w:t>
      </w:r>
    </w:p>
    <w:p w14:paraId="558733B8" w14:textId="77777777" w:rsidR="00343A18" w:rsidRPr="0094186B" w:rsidRDefault="00343A18" w:rsidP="00343A18">
      <w:pPr>
        <w:pStyle w:val="KDParagraf"/>
        <w:spacing w:before="0"/>
        <w:jc w:val="center"/>
        <w:rPr>
          <w:rFonts w:eastAsia="Calibri" w:cs="Arial"/>
          <w:noProof/>
        </w:rPr>
      </w:pPr>
    </w:p>
    <w:p w14:paraId="3ED7FAEF"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За Продавца:</w:t>
      </w:r>
    </w:p>
    <w:p w14:paraId="7EC26DC0" w14:textId="77777777" w:rsidR="00343A18" w:rsidRPr="0094186B" w:rsidRDefault="00343A18" w:rsidP="00343A18">
      <w:pPr>
        <w:pStyle w:val="KDParagraf"/>
        <w:spacing w:before="0"/>
        <w:jc w:val="center"/>
        <w:rPr>
          <w:rFonts w:eastAsia="Calibri" w:cs="Arial"/>
          <w:noProof/>
        </w:rPr>
      </w:pPr>
    </w:p>
    <w:p w14:paraId="03F9512B"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Пословна тајна</w:t>
      </w:r>
    </w:p>
    <w:p w14:paraId="0EABA030"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___________</w:t>
      </w:r>
    </w:p>
    <w:p w14:paraId="692D0270"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_______________</w:t>
      </w:r>
    </w:p>
    <w:p w14:paraId="7EC37AF2"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или:</w:t>
      </w:r>
    </w:p>
    <w:p w14:paraId="2C508436"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Поверљиво</w:t>
      </w:r>
    </w:p>
    <w:p w14:paraId="27ECCD7B"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_______________</w:t>
      </w:r>
    </w:p>
    <w:p w14:paraId="4293B48F"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__________________</w:t>
      </w:r>
    </w:p>
    <w:p w14:paraId="3782B9BA" w14:textId="77777777" w:rsidR="00343A18" w:rsidRPr="0094186B" w:rsidRDefault="00343A18" w:rsidP="00343A18">
      <w:pPr>
        <w:pStyle w:val="KDParagraf"/>
        <w:spacing w:before="0"/>
        <w:rPr>
          <w:rFonts w:eastAsia="Calibri" w:cs="Arial"/>
          <w:noProof/>
        </w:rPr>
      </w:pPr>
    </w:p>
    <w:p w14:paraId="2D1BDE00" w14:textId="77777777" w:rsidR="00343A18" w:rsidRPr="0094186B" w:rsidRDefault="00343A18" w:rsidP="00343A18">
      <w:pPr>
        <w:pStyle w:val="KDParagraf"/>
        <w:spacing w:before="0"/>
        <w:rPr>
          <w:rFonts w:eastAsia="Calibri" w:cs="Arial"/>
          <w:noProof/>
        </w:rPr>
      </w:pPr>
      <w:r w:rsidRPr="0094186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1208024" w14:textId="77777777" w:rsidR="00343A18" w:rsidRPr="0094186B" w:rsidRDefault="00343A18" w:rsidP="00343A18">
      <w:pPr>
        <w:pStyle w:val="KDParagraf"/>
        <w:spacing w:before="0"/>
        <w:rPr>
          <w:rFonts w:eastAsia="Calibri" w:cs="Arial"/>
          <w:noProof/>
        </w:rPr>
      </w:pPr>
    </w:p>
    <w:p w14:paraId="76E0AC42"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lastRenderedPageBreak/>
        <w:t>Члан 9.</w:t>
      </w:r>
    </w:p>
    <w:p w14:paraId="243D4F3F" w14:textId="77777777" w:rsidR="00343A18" w:rsidRPr="0094186B" w:rsidRDefault="00343A18" w:rsidP="00343A18">
      <w:pPr>
        <w:pStyle w:val="KDParagraf"/>
        <w:spacing w:before="0"/>
        <w:rPr>
          <w:rFonts w:eastAsia="Calibri" w:cs="Arial"/>
          <w:noProof/>
        </w:rPr>
      </w:pPr>
      <w:r w:rsidRPr="0094186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F15F3AF" w14:textId="77777777" w:rsidR="00343A18" w:rsidRPr="0094186B" w:rsidRDefault="00343A18" w:rsidP="00343A18">
      <w:pPr>
        <w:pStyle w:val="KDParagraf"/>
        <w:spacing w:before="0"/>
        <w:rPr>
          <w:rFonts w:eastAsia="Calibri" w:cs="Arial"/>
          <w:noProof/>
        </w:rPr>
      </w:pPr>
    </w:p>
    <w:p w14:paraId="68326B92"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55A890" w14:textId="77777777" w:rsidR="00343A18" w:rsidRPr="0094186B" w:rsidRDefault="00343A18" w:rsidP="00343A18">
      <w:pPr>
        <w:pStyle w:val="KDParagraf"/>
        <w:spacing w:before="0"/>
        <w:rPr>
          <w:rFonts w:eastAsia="Calibri" w:cs="Arial"/>
          <w:noProof/>
        </w:rPr>
      </w:pPr>
    </w:p>
    <w:p w14:paraId="7E30850F"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10.</w:t>
      </w:r>
    </w:p>
    <w:p w14:paraId="266D8E41" w14:textId="77777777" w:rsidR="00343A18" w:rsidRPr="0094186B" w:rsidRDefault="00343A18" w:rsidP="00343A18">
      <w:pPr>
        <w:pStyle w:val="KDParagraf"/>
        <w:spacing w:before="0"/>
        <w:rPr>
          <w:rFonts w:eastAsia="Calibri" w:cs="Arial"/>
          <w:noProof/>
        </w:rPr>
      </w:pPr>
      <w:r w:rsidRPr="0094186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3F72C8D" w14:textId="77777777" w:rsidR="00343A18" w:rsidRPr="0094186B" w:rsidRDefault="00343A18" w:rsidP="00343A18">
      <w:pPr>
        <w:pStyle w:val="KDParagraf"/>
        <w:spacing w:before="0"/>
        <w:rPr>
          <w:rFonts w:eastAsia="Calibri" w:cs="Arial"/>
          <w:noProof/>
        </w:rPr>
      </w:pPr>
    </w:p>
    <w:p w14:paraId="4C750E5D" w14:textId="77777777" w:rsidR="00343A18" w:rsidRPr="0094186B" w:rsidRDefault="00343A18" w:rsidP="00343A18">
      <w:pPr>
        <w:pStyle w:val="KDParagraf"/>
        <w:spacing w:before="0"/>
        <w:rPr>
          <w:rFonts w:eastAsia="Calibri" w:cs="Arial"/>
          <w:noProof/>
        </w:rPr>
      </w:pPr>
      <w:r w:rsidRPr="0094186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1B4EA44" w14:textId="77777777" w:rsidR="00343A18" w:rsidRPr="0094186B" w:rsidRDefault="00343A18" w:rsidP="00343A18">
      <w:pPr>
        <w:pStyle w:val="KDParagraf"/>
        <w:spacing w:before="0"/>
        <w:rPr>
          <w:rFonts w:eastAsia="Calibri" w:cs="Arial"/>
          <w:noProof/>
        </w:rPr>
      </w:pPr>
    </w:p>
    <w:p w14:paraId="548BFC6E"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11.</w:t>
      </w:r>
    </w:p>
    <w:p w14:paraId="195FFDFA"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9F1685" w14:textId="77777777" w:rsidR="00343A18" w:rsidRPr="0094186B" w:rsidRDefault="00343A18" w:rsidP="00343A18">
      <w:pPr>
        <w:pStyle w:val="KDParagraf"/>
        <w:spacing w:before="0"/>
        <w:rPr>
          <w:rFonts w:eastAsia="Calibri" w:cs="Arial"/>
          <w:noProof/>
        </w:rPr>
      </w:pPr>
    </w:p>
    <w:p w14:paraId="7C2FB6B8"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12.</w:t>
      </w:r>
    </w:p>
    <w:p w14:paraId="4D8198D8" w14:textId="77777777" w:rsidR="00343A18" w:rsidRPr="0094186B" w:rsidRDefault="00343A18" w:rsidP="00343A18">
      <w:pPr>
        <w:pStyle w:val="KDParagraf"/>
        <w:spacing w:before="0"/>
        <w:rPr>
          <w:rFonts w:eastAsia="Calibri" w:cs="Arial"/>
          <w:noProof/>
        </w:rPr>
      </w:pPr>
      <w:r w:rsidRPr="0094186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FD174CD" w14:textId="77777777" w:rsidR="00343A18" w:rsidRPr="0094186B" w:rsidRDefault="00343A18" w:rsidP="00343A18">
      <w:pPr>
        <w:pStyle w:val="KDParagraf"/>
        <w:spacing w:before="0"/>
        <w:rPr>
          <w:rFonts w:eastAsia="Calibri" w:cs="Arial"/>
          <w:noProof/>
        </w:rPr>
      </w:pPr>
    </w:p>
    <w:p w14:paraId="217AD09D" w14:textId="77777777" w:rsidR="00343A18" w:rsidRPr="0094186B" w:rsidRDefault="00343A18" w:rsidP="00343A18">
      <w:pPr>
        <w:pStyle w:val="KDParagraf"/>
        <w:spacing w:before="0"/>
        <w:rPr>
          <w:rFonts w:eastAsia="Calibri" w:cs="Arial"/>
          <w:noProof/>
        </w:rPr>
      </w:pPr>
      <w:r w:rsidRPr="0094186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A1DF7D" w14:textId="77777777" w:rsidR="00343A18" w:rsidRPr="0094186B" w:rsidRDefault="00343A18" w:rsidP="00343A18">
      <w:pPr>
        <w:pStyle w:val="KDParagraf"/>
        <w:spacing w:before="0"/>
        <w:rPr>
          <w:rFonts w:eastAsia="Calibri" w:cs="Arial"/>
          <w:noProof/>
        </w:rPr>
      </w:pPr>
    </w:p>
    <w:p w14:paraId="0007B10E"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13.</w:t>
      </w:r>
    </w:p>
    <w:p w14:paraId="42201644"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94186B">
        <w:rPr>
          <w:rFonts w:eastAsia="Calibri" w:cs="Arial"/>
          <w:noProof/>
          <w:lang w:val="sr-Cyrl-RS"/>
        </w:rPr>
        <w:t>_______________</w:t>
      </w:r>
      <w:r w:rsidRPr="0094186B">
        <w:rPr>
          <w:rFonts w:eastAsia="Calibri" w:cs="Arial"/>
          <w:noProof/>
        </w:rPr>
        <w:t xml:space="preserve">. </w:t>
      </w:r>
    </w:p>
    <w:p w14:paraId="640300AD" w14:textId="77777777" w:rsidR="00343A18" w:rsidRPr="0094186B" w:rsidRDefault="00343A18" w:rsidP="00343A18">
      <w:pPr>
        <w:pStyle w:val="KDParagraf"/>
        <w:spacing w:before="0"/>
        <w:rPr>
          <w:rFonts w:eastAsia="Calibri" w:cs="Arial"/>
          <w:noProof/>
        </w:rPr>
      </w:pPr>
    </w:p>
    <w:p w14:paraId="623DC962"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14.</w:t>
      </w:r>
    </w:p>
    <w:p w14:paraId="77639AF3" w14:textId="77777777" w:rsidR="00343A18" w:rsidRPr="0094186B" w:rsidRDefault="00343A18" w:rsidP="00343A18">
      <w:pPr>
        <w:pStyle w:val="KDParagraf"/>
        <w:spacing w:before="0"/>
        <w:rPr>
          <w:rFonts w:eastAsia="Calibri" w:cs="Arial"/>
          <w:noProof/>
        </w:rPr>
      </w:pPr>
      <w:r w:rsidRPr="0094186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33C6120" w14:textId="77777777" w:rsidR="00343A18" w:rsidRPr="0094186B" w:rsidRDefault="00343A18" w:rsidP="00343A18">
      <w:pPr>
        <w:pStyle w:val="KDParagraf"/>
        <w:spacing w:before="0"/>
        <w:rPr>
          <w:rFonts w:eastAsia="Calibri" w:cs="Arial"/>
          <w:noProof/>
        </w:rPr>
      </w:pPr>
    </w:p>
    <w:p w14:paraId="7E66E469"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15.</w:t>
      </w:r>
    </w:p>
    <w:p w14:paraId="4C557D8A"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6BDF878" w14:textId="77777777" w:rsidR="00343A18" w:rsidRPr="0094186B" w:rsidRDefault="00343A18" w:rsidP="00343A18">
      <w:pPr>
        <w:pStyle w:val="KDParagraf"/>
        <w:spacing w:before="0"/>
        <w:rPr>
          <w:rFonts w:eastAsia="Calibri" w:cs="Arial"/>
          <w:noProof/>
        </w:rPr>
      </w:pPr>
    </w:p>
    <w:p w14:paraId="40F1C532"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16.</w:t>
      </w:r>
    </w:p>
    <w:p w14:paraId="1626F272" w14:textId="77777777" w:rsidR="00343A18" w:rsidRPr="0094186B" w:rsidRDefault="00343A18" w:rsidP="00343A18">
      <w:pPr>
        <w:pStyle w:val="KDParagraf"/>
        <w:spacing w:before="0"/>
        <w:rPr>
          <w:rFonts w:eastAsia="Calibri" w:cs="Arial"/>
          <w:noProof/>
        </w:rPr>
      </w:pPr>
      <w:r w:rsidRPr="0094186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F2FCCBD" w14:textId="77777777" w:rsidR="00343A18" w:rsidRPr="0094186B" w:rsidRDefault="00343A18" w:rsidP="00343A18">
      <w:pPr>
        <w:pStyle w:val="KDParagraf"/>
        <w:spacing w:before="0"/>
        <w:rPr>
          <w:rFonts w:eastAsia="Calibri" w:cs="Arial"/>
          <w:noProof/>
        </w:rPr>
      </w:pPr>
      <w:r w:rsidRPr="0094186B">
        <w:rPr>
          <w:rFonts w:eastAsia="Calibri" w:cs="Arial"/>
          <w:noProof/>
        </w:rPr>
        <w:lastRenderedPageBreak/>
        <w:t>Обавезе према очувању поверљивости пословне тајне и поверљивих информација које су претходно дефинисане важе трајно.</w:t>
      </w:r>
    </w:p>
    <w:p w14:paraId="17CE59E3" w14:textId="77777777" w:rsidR="00343A18" w:rsidRPr="0094186B" w:rsidRDefault="00343A18" w:rsidP="00343A18">
      <w:pPr>
        <w:pStyle w:val="KDParagraf"/>
        <w:spacing w:before="0"/>
        <w:rPr>
          <w:rFonts w:eastAsia="Calibri" w:cs="Arial"/>
          <w:noProof/>
        </w:rPr>
      </w:pPr>
    </w:p>
    <w:p w14:paraId="625B0A3E" w14:textId="77777777" w:rsidR="00F9636A" w:rsidRPr="0094186B" w:rsidRDefault="00F9636A" w:rsidP="00343A18">
      <w:pPr>
        <w:pStyle w:val="KDParagraf"/>
        <w:spacing w:before="0"/>
        <w:rPr>
          <w:rFonts w:eastAsia="Calibri" w:cs="Arial"/>
          <w:noProof/>
        </w:rPr>
      </w:pPr>
    </w:p>
    <w:p w14:paraId="59A4CFE1" w14:textId="77777777" w:rsidR="00343A18" w:rsidRPr="0094186B" w:rsidRDefault="00343A18" w:rsidP="00343A18">
      <w:pPr>
        <w:pStyle w:val="KDParagraf"/>
        <w:spacing w:before="0"/>
        <w:jc w:val="center"/>
        <w:rPr>
          <w:rFonts w:eastAsia="Calibri" w:cs="Arial"/>
          <w:noProof/>
        </w:rPr>
      </w:pPr>
      <w:r w:rsidRPr="0094186B">
        <w:rPr>
          <w:rFonts w:eastAsia="Calibri" w:cs="Arial"/>
          <w:noProof/>
        </w:rPr>
        <w:t>Члан 17.</w:t>
      </w:r>
    </w:p>
    <w:p w14:paraId="22C7BF09" w14:textId="77777777" w:rsidR="00343A18" w:rsidRPr="0094186B" w:rsidRDefault="00343A18" w:rsidP="00343A18">
      <w:pPr>
        <w:pStyle w:val="KDParagraf"/>
        <w:spacing w:before="0"/>
        <w:rPr>
          <w:rFonts w:eastAsia="Calibri" w:cs="Arial"/>
          <w:noProof/>
        </w:rPr>
      </w:pPr>
      <w:r w:rsidRPr="0094186B">
        <w:rPr>
          <w:rFonts w:eastAsia="Calibri" w:cs="Arial"/>
          <w:noProof/>
        </w:rPr>
        <w:t>Овај Уговор је потписан у 6 (шест) истоветних примерака од којих 2 (два) примерка за Продавца а 4</w:t>
      </w:r>
      <w:r w:rsidR="00F9636A" w:rsidRPr="0094186B">
        <w:rPr>
          <w:rFonts w:eastAsia="Calibri" w:cs="Arial"/>
          <w:noProof/>
          <w:lang w:val="sr-Cyrl-RS"/>
        </w:rPr>
        <w:t xml:space="preserve"> </w:t>
      </w:r>
      <w:r w:rsidRPr="0094186B">
        <w:rPr>
          <w:rFonts w:eastAsia="Calibri" w:cs="Arial"/>
          <w:noProof/>
        </w:rPr>
        <w:t>(четири) примерка за Купца.</w:t>
      </w:r>
    </w:p>
    <w:p w14:paraId="63F87D01" w14:textId="77777777" w:rsidR="00343A18" w:rsidRPr="0094186B" w:rsidRDefault="00343A18" w:rsidP="00343A18">
      <w:pPr>
        <w:pStyle w:val="KDParagraf"/>
        <w:spacing w:before="0"/>
        <w:rPr>
          <w:rFonts w:eastAsia="Calibri" w:cs="Arial"/>
          <w:noProof/>
        </w:rPr>
      </w:pPr>
    </w:p>
    <w:p w14:paraId="4EE08D2B" w14:textId="77777777" w:rsidR="00343A18" w:rsidRPr="0094186B" w:rsidRDefault="00343A18" w:rsidP="00343A18">
      <w:pPr>
        <w:pStyle w:val="KDParagraf"/>
        <w:spacing w:before="0"/>
        <w:rPr>
          <w:rFonts w:eastAsia="Calibri" w:cs="Arial"/>
          <w:noProof/>
        </w:rPr>
      </w:pPr>
      <w:r w:rsidRPr="0094186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794837D" w14:textId="77777777" w:rsidR="00343A18" w:rsidRPr="0094186B" w:rsidRDefault="00343A18" w:rsidP="00343A18">
      <w:pPr>
        <w:pStyle w:val="KDParagraf"/>
        <w:spacing w:before="0"/>
        <w:rPr>
          <w:rFonts w:eastAsia="Calibri" w:cs="Arial"/>
          <w:noProof/>
        </w:rPr>
      </w:pPr>
    </w:p>
    <w:p w14:paraId="37851639" w14:textId="77777777" w:rsidR="00343A18" w:rsidRPr="0094186B" w:rsidRDefault="00343A18" w:rsidP="00343A18">
      <w:pPr>
        <w:pStyle w:val="KDParagraf"/>
        <w:spacing w:before="0"/>
        <w:rPr>
          <w:rFonts w:eastAsia="Calibri" w:cs="Arial"/>
          <w:noProof/>
        </w:rPr>
      </w:pPr>
    </w:p>
    <w:p w14:paraId="07B24AF3" w14:textId="77777777" w:rsidR="00343A18" w:rsidRPr="0094186B" w:rsidRDefault="00343A18" w:rsidP="00343A18">
      <w:pPr>
        <w:pStyle w:val="KDParagraf"/>
        <w:spacing w:before="0"/>
        <w:rPr>
          <w:rFonts w:eastAsia="Calibri" w:cs="Arial"/>
          <w:noProof/>
        </w:rPr>
      </w:pPr>
    </w:p>
    <w:p w14:paraId="5DF1EF44"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             КУПАЦ                                                             </w:t>
      </w:r>
      <w:r w:rsidR="00DC11F7" w:rsidRPr="0094186B">
        <w:rPr>
          <w:rFonts w:eastAsia="Calibri" w:cs="Arial"/>
          <w:noProof/>
          <w:lang w:val="sr-Cyrl-RS"/>
        </w:rPr>
        <w:t xml:space="preserve">         </w:t>
      </w:r>
      <w:r w:rsidRPr="0094186B">
        <w:rPr>
          <w:rFonts w:eastAsia="Calibri" w:cs="Arial"/>
          <w:noProof/>
        </w:rPr>
        <w:t xml:space="preserve">  ПРОДАВАЦ</w:t>
      </w:r>
    </w:p>
    <w:p w14:paraId="2574FD3D" w14:textId="77777777" w:rsidR="00343A18" w:rsidRPr="0094186B" w:rsidRDefault="00343A18" w:rsidP="00343A18">
      <w:pPr>
        <w:pStyle w:val="KDParagraf"/>
        <w:spacing w:before="0"/>
        <w:rPr>
          <w:rFonts w:eastAsia="Calibri" w:cs="Arial"/>
          <w:noProof/>
        </w:rPr>
      </w:pPr>
    </w:p>
    <w:p w14:paraId="1423D877" w14:textId="77777777" w:rsidR="00DC11F7" w:rsidRPr="0094186B" w:rsidRDefault="00343A18" w:rsidP="00DC11F7">
      <w:pPr>
        <w:pStyle w:val="KDParagraf"/>
        <w:spacing w:before="0"/>
        <w:rPr>
          <w:rFonts w:eastAsia="Calibri" w:cs="Arial"/>
          <w:noProof/>
          <w:lang w:val="sr-Cyrl-RS"/>
        </w:rPr>
      </w:pPr>
      <w:r w:rsidRPr="0094186B">
        <w:rPr>
          <w:rFonts w:eastAsia="Calibri" w:cs="Arial"/>
          <w:noProof/>
        </w:rPr>
        <w:t>ЈП„Електропривреда Србије“</w:t>
      </w:r>
      <w:r w:rsidR="00F9636A" w:rsidRPr="0094186B">
        <w:rPr>
          <w:rFonts w:eastAsia="Calibri" w:cs="Arial"/>
          <w:noProof/>
          <w:lang w:val="sr-Cyrl-RS"/>
        </w:rPr>
        <w:t>Београд</w:t>
      </w:r>
      <w:r w:rsidRPr="0094186B">
        <w:rPr>
          <w:rFonts w:eastAsia="Calibri" w:cs="Arial"/>
          <w:noProof/>
        </w:rPr>
        <w:t xml:space="preserve"> </w:t>
      </w:r>
    </w:p>
    <w:p w14:paraId="3E3415C3" w14:textId="77777777" w:rsidR="00343A18" w:rsidRPr="0094186B" w:rsidRDefault="00DC11F7" w:rsidP="00343A18">
      <w:pPr>
        <w:pStyle w:val="KDParagraf"/>
        <w:spacing w:before="0"/>
        <w:rPr>
          <w:rFonts w:eastAsia="Calibri" w:cs="Arial"/>
          <w:noProof/>
        </w:rPr>
      </w:pPr>
      <w:r w:rsidRPr="0094186B">
        <w:rPr>
          <w:rFonts w:eastAsia="Calibri" w:cs="Arial"/>
          <w:noProof/>
        </w:rPr>
        <w:t xml:space="preserve">            </w:t>
      </w:r>
      <w:r w:rsidR="00343A18" w:rsidRPr="0094186B">
        <w:rPr>
          <w:rFonts w:eastAsia="Calibri" w:cs="Arial"/>
          <w:noProof/>
        </w:rPr>
        <w:t xml:space="preserve"> </w:t>
      </w:r>
      <w:r w:rsidR="00F9636A" w:rsidRPr="0094186B">
        <w:rPr>
          <w:rFonts w:eastAsia="Calibri" w:cs="Arial"/>
          <w:noProof/>
          <w:lang w:val="sr-Cyrl-RS"/>
        </w:rPr>
        <w:t xml:space="preserve">                                                                                       </w:t>
      </w:r>
      <w:r w:rsidR="00343A18" w:rsidRPr="0094186B">
        <w:rPr>
          <w:rFonts w:eastAsia="Calibri" w:cs="Arial"/>
          <w:noProof/>
        </w:rPr>
        <w:t>Назив</w:t>
      </w:r>
    </w:p>
    <w:p w14:paraId="6F33AD15" w14:textId="77777777" w:rsidR="00343A18" w:rsidRPr="0094186B" w:rsidRDefault="00343A18" w:rsidP="00343A18">
      <w:pPr>
        <w:pStyle w:val="KDParagraf"/>
        <w:spacing w:before="0"/>
        <w:rPr>
          <w:rFonts w:eastAsia="Calibri" w:cs="Arial"/>
          <w:noProof/>
        </w:rPr>
      </w:pPr>
    </w:p>
    <w:p w14:paraId="2C83F744" w14:textId="77777777" w:rsidR="00343A18" w:rsidRPr="0094186B" w:rsidRDefault="00343A18" w:rsidP="00343A18">
      <w:pPr>
        <w:pStyle w:val="KDParagraf"/>
        <w:spacing w:before="0"/>
        <w:rPr>
          <w:rFonts w:eastAsia="Calibri" w:cs="Arial"/>
          <w:noProof/>
        </w:rPr>
      </w:pPr>
    </w:p>
    <w:p w14:paraId="5DB1B043"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____________________                                            ____________________ </w:t>
      </w:r>
    </w:p>
    <w:p w14:paraId="04C3DBE7"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 </w:t>
      </w:r>
      <w:r w:rsidR="00085788" w:rsidRPr="0094186B">
        <w:rPr>
          <w:rFonts w:eastAsia="Calibri" w:cs="Arial"/>
          <w:noProof/>
          <w:lang w:val="sr-Cyrl-RS"/>
        </w:rPr>
        <w:t xml:space="preserve">    Име и презиме                 </w:t>
      </w:r>
      <w:r w:rsidRPr="0094186B">
        <w:rPr>
          <w:rFonts w:eastAsia="Calibri" w:cs="Arial"/>
          <w:noProof/>
        </w:rPr>
        <w:t xml:space="preserve">                                 име и презиме овлашћеног лица</w:t>
      </w:r>
    </w:p>
    <w:p w14:paraId="68D7CD0F" w14:textId="77777777" w:rsidR="00343A18" w:rsidRPr="0094186B" w:rsidRDefault="00343A18" w:rsidP="00343A18">
      <w:pPr>
        <w:pStyle w:val="KDParagraf"/>
        <w:spacing w:before="0"/>
        <w:rPr>
          <w:rFonts w:eastAsia="Calibri" w:cs="Arial"/>
          <w:noProof/>
        </w:rPr>
      </w:pPr>
      <w:r w:rsidRPr="0094186B">
        <w:rPr>
          <w:rFonts w:eastAsia="Calibri" w:cs="Arial"/>
          <w:noProof/>
        </w:rPr>
        <w:t xml:space="preserve">         директор                                                                       функција     </w:t>
      </w:r>
    </w:p>
    <w:p w14:paraId="39E2B5BB" w14:textId="77777777" w:rsidR="00343A18" w:rsidRPr="0094186B" w:rsidRDefault="00343A18" w:rsidP="00343A18">
      <w:pPr>
        <w:pStyle w:val="KDParagraf"/>
        <w:spacing w:before="0"/>
        <w:rPr>
          <w:rFonts w:eastAsia="Calibri" w:cs="Arial"/>
          <w:noProof/>
        </w:rPr>
      </w:pPr>
    </w:p>
    <w:p w14:paraId="49629562" w14:textId="77777777" w:rsidR="00343A18" w:rsidRPr="0094186B" w:rsidRDefault="00343A18" w:rsidP="00343A18">
      <w:pPr>
        <w:pStyle w:val="KDParagraf"/>
        <w:spacing w:before="0"/>
        <w:rPr>
          <w:rFonts w:eastAsia="Calibri" w:cs="Arial"/>
          <w:noProof/>
        </w:rPr>
      </w:pPr>
    </w:p>
    <w:p w14:paraId="6609B142" w14:textId="77777777" w:rsidR="007E7BB8" w:rsidRPr="0094186B" w:rsidRDefault="007E7BB8" w:rsidP="00343A18">
      <w:pPr>
        <w:pStyle w:val="KDParagraf"/>
        <w:spacing w:before="0"/>
        <w:rPr>
          <w:rFonts w:eastAsia="Calibri" w:cs="Arial"/>
          <w:noProof/>
        </w:rPr>
      </w:pPr>
    </w:p>
    <w:sectPr w:rsidR="007E7BB8" w:rsidRPr="0094186B" w:rsidSect="009E0D1E">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1C23" w14:textId="77777777" w:rsidR="00936BBF" w:rsidRDefault="00936BBF">
      <w:r>
        <w:separator/>
      </w:r>
    </w:p>
    <w:p w14:paraId="22D1216A" w14:textId="77777777" w:rsidR="00936BBF" w:rsidRDefault="00936BBF"/>
  </w:endnote>
  <w:endnote w:type="continuationSeparator" w:id="0">
    <w:p w14:paraId="10B237A6" w14:textId="77777777" w:rsidR="00936BBF" w:rsidRDefault="00936BBF">
      <w:r>
        <w:continuationSeparator/>
      </w:r>
    </w:p>
    <w:p w14:paraId="200D9347" w14:textId="77777777" w:rsidR="00936BBF" w:rsidRDefault="00936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ED70" w14:textId="77777777" w:rsidR="004E2AD1" w:rsidRDefault="004E2AD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EE9F6E" w14:textId="77777777" w:rsidR="004E2AD1" w:rsidRDefault="004E2AD1" w:rsidP="00841BE7">
    <w:pPr>
      <w:pStyle w:val="Footer"/>
      <w:ind w:right="360"/>
    </w:pPr>
  </w:p>
  <w:p w14:paraId="41670C36" w14:textId="77777777" w:rsidR="004E2AD1" w:rsidRDefault="004E2AD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E132" w14:textId="7D80D21D" w:rsidR="004E2AD1" w:rsidRPr="00EC5BB4" w:rsidRDefault="004E2AD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65C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65CA">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C8752" w14:textId="73DEEC7C" w:rsidR="004E2AD1" w:rsidRPr="00EC5BB4" w:rsidRDefault="004E2AD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65CA">
      <w:rPr>
        <w:rStyle w:val="PageNumber"/>
        <w:rFonts w:cs="Arial"/>
        <w:b/>
        <w:noProof/>
        <w:szCs w:val="24"/>
      </w:rPr>
      <w:t>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65CA">
      <w:rPr>
        <w:rStyle w:val="PageNumber"/>
        <w:rFonts w:cs="Arial"/>
        <w:b/>
        <w:noProof/>
        <w:szCs w:val="24"/>
      </w:rPr>
      <w:t>76</w:t>
    </w:r>
    <w:r w:rsidRPr="00EC5BB4">
      <w:rPr>
        <w:rStyle w:val="PageNumber"/>
        <w:rFonts w:cs="Arial"/>
        <w:b/>
        <w:szCs w:val="24"/>
      </w:rPr>
      <w:fldChar w:fldCharType="end"/>
    </w:r>
  </w:p>
  <w:p w14:paraId="1B7FF8E9" w14:textId="77777777" w:rsidR="004E2AD1" w:rsidRDefault="004E2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A39A" w14:textId="77777777" w:rsidR="00936BBF" w:rsidRDefault="00936BBF">
      <w:r>
        <w:separator/>
      </w:r>
    </w:p>
    <w:p w14:paraId="746B29E0" w14:textId="77777777" w:rsidR="00936BBF" w:rsidRDefault="00936BBF"/>
  </w:footnote>
  <w:footnote w:type="continuationSeparator" w:id="0">
    <w:p w14:paraId="01C7F469" w14:textId="77777777" w:rsidR="00936BBF" w:rsidRDefault="00936BBF">
      <w:r>
        <w:continuationSeparator/>
      </w:r>
    </w:p>
    <w:p w14:paraId="6EF8090E" w14:textId="77777777" w:rsidR="00936BBF" w:rsidRDefault="00936B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F40B" w14:textId="77777777" w:rsidR="004E2AD1" w:rsidRDefault="004E2AD1" w:rsidP="004276AD">
    <w:pPr>
      <w:pStyle w:val="Header"/>
      <w:rPr>
        <w:sz w:val="20"/>
      </w:rPr>
    </w:pPr>
  </w:p>
  <w:p w14:paraId="26CE3AFD" w14:textId="77777777" w:rsidR="004E2AD1" w:rsidRPr="00FD5E86" w:rsidRDefault="004E2AD1" w:rsidP="004276AD">
    <w:pPr>
      <w:pStyle w:val="Header"/>
      <w:rPr>
        <w:szCs w:val="24"/>
        <w:lang w:val="sr-Cyrl-RS"/>
      </w:rPr>
    </w:pPr>
    <w:r w:rsidRPr="00EC5BB4">
      <w:rPr>
        <w:szCs w:val="24"/>
      </w:rPr>
      <w:t xml:space="preserve">ЈП „Електропривреда </w:t>
    </w:r>
    <w:proofErr w:type="gramStart"/>
    <w:r w:rsidRPr="00EC5BB4">
      <w:rPr>
        <w:szCs w:val="24"/>
      </w:rPr>
      <w:t>Србије“ Београд</w:t>
    </w:r>
    <w:proofErr w:type="gramEnd"/>
    <w:r w:rsidRPr="00EC5BB4">
      <w:rPr>
        <w:szCs w:val="24"/>
      </w:rPr>
      <w:t xml:space="preserve">          Конкурсна документација </w:t>
    </w:r>
    <w:r w:rsidRPr="00FD5E86">
      <w:rPr>
        <w:b/>
        <w:szCs w:val="24"/>
      </w:rPr>
      <w:t>ЈН</w:t>
    </w:r>
    <w:r w:rsidRPr="00FD5E86">
      <w:rPr>
        <w:b/>
        <w:szCs w:val="24"/>
        <w:lang w:val="sr-Cyrl-RS"/>
      </w:rPr>
      <w:t>О</w:t>
    </w:r>
    <w:r>
      <w:rPr>
        <w:b/>
        <w:szCs w:val="24"/>
        <w:lang w:val="sr-Cyrl-RS"/>
      </w:rPr>
      <w:t>/1000/0011/2017</w:t>
    </w:r>
  </w:p>
  <w:p w14:paraId="50B9D274" w14:textId="77777777" w:rsidR="004E2AD1" w:rsidRPr="004276AD" w:rsidRDefault="004E2AD1"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B311" w14:textId="77777777" w:rsidR="004E2AD1" w:rsidRDefault="004E2AD1" w:rsidP="004276AD">
    <w:pPr>
      <w:pStyle w:val="Header"/>
    </w:pPr>
  </w:p>
  <w:p w14:paraId="053E8E83" w14:textId="77777777" w:rsidR="004E2AD1" w:rsidRPr="00FD5E86" w:rsidRDefault="004E2AD1" w:rsidP="004276AD">
    <w:pPr>
      <w:pStyle w:val="Header"/>
      <w:rPr>
        <w:szCs w:val="24"/>
        <w:lang w:val="sr-Cyrl-RS"/>
      </w:rPr>
    </w:pPr>
    <w:r w:rsidRPr="00113B84">
      <w:rPr>
        <w:szCs w:val="24"/>
      </w:rPr>
      <w:t xml:space="preserve">ЈП „Електропривреда </w:t>
    </w:r>
    <w:proofErr w:type="gramStart"/>
    <w:r w:rsidRPr="00113B84">
      <w:rPr>
        <w:szCs w:val="24"/>
      </w:rPr>
      <w:t>Србије“ Београд</w:t>
    </w:r>
    <w:proofErr w:type="gramEnd"/>
    <w:r w:rsidRPr="00113B84">
      <w:rPr>
        <w:szCs w:val="24"/>
      </w:rPr>
      <w:t xml:space="preserve">  </w:t>
    </w:r>
    <w:r>
      <w:rPr>
        <w:szCs w:val="24"/>
      </w:rPr>
      <w:t xml:space="preserve">    </w:t>
    </w:r>
    <w:r w:rsidRPr="00113B84">
      <w:rPr>
        <w:szCs w:val="24"/>
      </w:rPr>
      <w:t xml:space="preserve">    Конкурсна документација </w:t>
    </w:r>
    <w:r>
      <w:rPr>
        <w:b/>
        <w:szCs w:val="24"/>
        <w:lang w:val="sr-Cyrl-RS"/>
      </w:rPr>
      <w:t>ЈНО/1000/0011/2017</w:t>
    </w:r>
  </w:p>
  <w:p w14:paraId="4BEDEA51" w14:textId="77777777" w:rsidR="004E2AD1" w:rsidRPr="00210557" w:rsidRDefault="004E2AD1"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54FA8F9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83D4E9BE"/>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DE637C1"/>
    <w:multiLevelType w:val="hybridMultilevel"/>
    <w:tmpl w:val="6A6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A43C0FB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845AD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D8226D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9" w15:restartNumberingAfterBreak="0">
    <w:nsid w:val="5B744A33"/>
    <w:multiLevelType w:val="hybridMultilevel"/>
    <w:tmpl w:val="8D7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1D45EA"/>
    <w:multiLevelType w:val="hybridMultilevel"/>
    <w:tmpl w:val="A17CBD46"/>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3AD2A7B"/>
    <w:multiLevelType w:val="hybridMultilevel"/>
    <w:tmpl w:val="DD5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15:restartNumberingAfterBreak="0">
    <w:nsid w:val="6FA97D66"/>
    <w:multiLevelType w:val="hybridMultilevel"/>
    <w:tmpl w:val="790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5FE6384"/>
    <w:multiLevelType w:val="multilevel"/>
    <w:tmpl w:val="5D6080A0"/>
    <w:lvl w:ilvl="0">
      <w:start w:val="1"/>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B013B7"/>
    <w:multiLevelType w:val="multilevel"/>
    <w:tmpl w:val="230259E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5"/>
  </w:num>
  <w:num w:numId="3">
    <w:abstractNumId w:val="92"/>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5"/>
  </w:num>
  <w:num w:numId="8">
    <w:abstractNumId w:val="71"/>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6"/>
  </w:num>
  <w:num w:numId="12">
    <w:abstractNumId w:val="68"/>
  </w:num>
  <w:num w:numId="13">
    <w:abstractNumId w:val="60"/>
  </w:num>
  <w:num w:numId="14">
    <w:abstractNumId w:val="57"/>
  </w:num>
  <w:num w:numId="15">
    <w:abstractNumId w:val="108"/>
  </w:num>
  <w:num w:numId="16">
    <w:abstractNumId w:val="78"/>
  </w:num>
  <w:num w:numId="17">
    <w:abstractNumId w:val="69"/>
  </w:num>
  <w:num w:numId="18">
    <w:abstractNumId w:val="7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8"/>
  </w:num>
  <w:num w:numId="23">
    <w:abstractNumId w:val="94"/>
  </w:num>
  <w:num w:numId="24">
    <w:abstractNumId w:val="50"/>
  </w:num>
  <w:num w:numId="25">
    <w:abstractNumId w:val="77"/>
  </w:num>
  <w:num w:numId="26">
    <w:abstractNumId w:val="58"/>
  </w:num>
  <w:num w:numId="27">
    <w:abstractNumId w:val="83"/>
  </w:num>
  <w:num w:numId="28">
    <w:abstractNumId w:val="67"/>
  </w:num>
  <w:num w:numId="29">
    <w:abstractNumId w:val="87"/>
  </w:num>
  <w:num w:numId="30">
    <w:abstractNumId w:val="84"/>
  </w:num>
  <w:num w:numId="31">
    <w:abstractNumId w:val="49"/>
  </w:num>
  <w:num w:numId="32">
    <w:abstractNumId w:val="106"/>
  </w:num>
  <w:num w:numId="33">
    <w:abstractNumId w:val="51"/>
  </w:num>
  <w:num w:numId="34">
    <w:abstractNumId w:val="52"/>
  </w:num>
  <w:num w:numId="35">
    <w:abstractNumId w:val="82"/>
  </w:num>
  <w:num w:numId="36">
    <w:abstractNumId w:val="73"/>
  </w:num>
  <w:num w:numId="37">
    <w:abstractNumId w:val="96"/>
  </w:num>
  <w:num w:numId="38">
    <w:abstractNumId w:val="79"/>
  </w:num>
  <w:num w:numId="39">
    <w:abstractNumId w:val="100"/>
  </w:num>
  <w:num w:numId="40">
    <w:abstractNumId w:val="85"/>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num>
  <w:num w:numId="43">
    <w:abstractNumId w:val="75"/>
  </w:num>
  <w:num w:numId="44">
    <w:abstractNumId w:val="97"/>
  </w:num>
  <w:num w:numId="45">
    <w:abstractNumId w:val="89"/>
  </w:num>
  <w:num w:numId="46">
    <w:abstractNumId w:val="93"/>
  </w:num>
  <w:num w:numId="47">
    <w:abstractNumId w:val="61"/>
  </w:num>
  <w:num w:numId="48">
    <w:abstractNumId w:val="88"/>
  </w:num>
  <w:num w:numId="49">
    <w:abstractNumId w:val="91"/>
  </w:num>
  <w:num w:numId="50">
    <w:abstractNumId w:val="10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D7A"/>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0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13"/>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D89"/>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03C"/>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17F"/>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6A1"/>
    <w:rsid w:val="002F1788"/>
    <w:rsid w:val="002F1C1B"/>
    <w:rsid w:val="002F1E22"/>
    <w:rsid w:val="002F2105"/>
    <w:rsid w:val="002F28B2"/>
    <w:rsid w:val="002F2DE5"/>
    <w:rsid w:val="002F2E6E"/>
    <w:rsid w:val="002F3DAD"/>
    <w:rsid w:val="002F45B3"/>
    <w:rsid w:val="002F47EB"/>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E90"/>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719"/>
    <w:rsid w:val="003508B5"/>
    <w:rsid w:val="00350FB0"/>
    <w:rsid w:val="003515FF"/>
    <w:rsid w:val="0035163D"/>
    <w:rsid w:val="0035188B"/>
    <w:rsid w:val="0035236F"/>
    <w:rsid w:val="003525AA"/>
    <w:rsid w:val="00352784"/>
    <w:rsid w:val="003527E1"/>
    <w:rsid w:val="00352864"/>
    <w:rsid w:val="003528F1"/>
    <w:rsid w:val="00352C3A"/>
    <w:rsid w:val="00352D61"/>
    <w:rsid w:val="0035393D"/>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775"/>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F0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AB7"/>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6F8B"/>
    <w:rsid w:val="00447244"/>
    <w:rsid w:val="00447702"/>
    <w:rsid w:val="0044779D"/>
    <w:rsid w:val="00447B18"/>
    <w:rsid w:val="00447D24"/>
    <w:rsid w:val="00450C9B"/>
    <w:rsid w:val="00450EB3"/>
    <w:rsid w:val="004511D5"/>
    <w:rsid w:val="00451863"/>
    <w:rsid w:val="00451891"/>
    <w:rsid w:val="004518FA"/>
    <w:rsid w:val="004519B1"/>
    <w:rsid w:val="004519BB"/>
    <w:rsid w:val="00451C9C"/>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7C"/>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812"/>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AD1"/>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2E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1D"/>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C97"/>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074"/>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8B3"/>
    <w:rsid w:val="006D00E6"/>
    <w:rsid w:val="006D01C7"/>
    <w:rsid w:val="006D089A"/>
    <w:rsid w:val="006D0B88"/>
    <w:rsid w:val="006D1050"/>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2E"/>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3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93E"/>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381"/>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BBF"/>
    <w:rsid w:val="00937BA5"/>
    <w:rsid w:val="00940069"/>
    <w:rsid w:val="0094044D"/>
    <w:rsid w:val="0094057D"/>
    <w:rsid w:val="00940764"/>
    <w:rsid w:val="00940C74"/>
    <w:rsid w:val="00941558"/>
    <w:rsid w:val="0094186B"/>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3B6"/>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69"/>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D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D1E"/>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A49"/>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6B6C"/>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5CA"/>
    <w:rsid w:val="00AB6BBB"/>
    <w:rsid w:val="00AB70D2"/>
    <w:rsid w:val="00AB71FF"/>
    <w:rsid w:val="00AB78F1"/>
    <w:rsid w:val="00AB7956"/>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910"/>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2B3"/>
    <w:rsid w:val="00B9437A"/>
    <w:rsid w:val="00B944BA"/>
    <w:rsid w:val="00B94E36"/>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594"/>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49"/>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5E86"/>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30E43"/>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E217F"/>
    <w:rPr>
      <w:i/>
      <w:iCs/>
    </w:rPr>
  </w:style>
  <w:style w:type="paragraph" w:customStyle="1" w:styleId="Style12ptBoldCentered">
    <w:name w:val="Style 12 pt Bold Centered"/>
    <w:basedOn w:val="Heading5"/>
    <w:rsid w:val="009E0D1E"/>
    <w:pPr>
      <w:keepNext w:val="0"/>
      <w:numPr>
        <w:ilvl w:val="4"/>
      </w:numPr>
      <w:tabs>
        <w:tab w:val="num" w:pos="0"/>
      </w:tabs>
      <w:spacing w:before="240" w:after="60"/>
      <w:jc w:val="center"/>
    </w:pPr>
    <w:rPr>
      <w:rFonts w:ascii="Arial" w:hAnsi="Arial"/>
      <w:i/>
      <w:iCs/>
      <w:sz w:val="24"/>
      <w:szCs w:val="26"/>
      <w:lang w:val="en-US" w:eastAsia="en-US"/>
    </w:rPr>
  </w:style>
  <w:style w:type="character" w:styleId="PlaceholderText">
    <w:name w:val="Placeholder Text"/>
    <w:basedOn w:val="DefaultParagraphFont"/>
    <w:uiPriority w:val="99"/>
    <w:semiHidden/>
    <w:rsid w:val="009E0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936040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2923125">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sanja.alikalf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sanja.alikalf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sanja.alikalf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1.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na.drask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dras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B42E-27DC-4D9D-B9D1-BDF5A45198A4}"/>
</file>

<file path=customXml/itemProps10.xml><?xml version="1.0" encoding="utf-8"?>
<ds:datastoreItem xmlns:ds="http://schemas.openxmlformats.org/officeDocument/2006/customXml" ds:itemID="{8A0F50E7-3B97-4230-85CD-9D2809DCA490}"/>
</file>

<file path=customXml/itemProps100.xml><?xml version="1.0" encoding="utf-8"?>
<ds:datastoreItem xmlns:ds="http://schemas.openxmlformats.org/officeDocument/2006/customXml" ds:itemID="{683B16FB-EFFD-499D-8D90-59041593CF4A}"/>
</file>

<file path=customXml/itemProps101.xml><?xml version="1.0" encoding="utf-8"?>
<ds:datastoreItem xmlns:ds="http://schemas.openxmlformats.org/officeDocument/2006/customXml" ds:itemID="{BFA21E7E-A194-4D7A-B116-D82B37003743}"/>
</file>

<file path=customXml/itemProps102.xml><?xml version="1.0" encoding="utf-8"?>
<ds:datastoreItem xmlns:ds="http://schemas.openxmlformats.org/officeDocument/2006/customXml" ds:itemID="{44DC666B-AB72-4CAE-AADA-C145E88D4366}"/>
</file>

<file path=customXml/itemProps103.xml><?xml version="1.0" encoding="utf-8"?>
<ds:datastoreItem xmlns:ds="http://schemas.openxmlformats.org/officeDocument/2006/customXml" ds:itemID="{19A069D2-05F0-47DC-9954-76499D622F1C}"/>
</file>

<file path=customXml/itemProps104.xml><?xml version="1.0" encoding="utf-8"?>
<ds:datastoreItem xmlns:ds="http://schemas.openxmlformats.org/officeDocument/2006/customXml" ds:itemID="{A21D0F4E-A829-4F49-84FC-AE9C07CED870}"/>
</file>

<file path=customXml/itemProps105.xml><?xml version="1.0" encoding="utf-8"?>
<ds:datastoreItem xmlns:ds="http://schemas.openxmlformats.org/officeDocument/2006/customXml" ds:itemID="{A7E2FB03-40A8-4CF5-AA1E-E872FCB6F354}"/>
</file>

<file path=customXml/itemProps106.xml><?xml version="1.0" encoding="utf-8"?>
<ds:datastoreItem xmlns:ds="http://schemas.openxmlformats.org/officeDocument/2006/customXml" ds:itemID="{A28F99AC-5885-4389-A6CE-995F013576B4}"/>
</file>

<file path=customXml/itemProps107.xml><?xml version="1.0" encoding="utf-8"?>
<ds:datastoreItem xmlns:ds="http://schemas.openxmlformats.org/officeDocument/2006/customXml" ds:itemID="{4CAF265C-5C4D-411C-90ED-5CF1B2DE40E3}"/>
</file>

<file path=customXml/itemProps108.xml><?xml version="1.0" encoding="utf-8"?>
<ds:datastoreItem xmlns:ds="http://schemas.openxmlformats.org/officeDocument/2006/customXml" ds:itemID="{9C863052-F957-4E80-B480-359B4C1D556C}"/>
</file>

<file path=customXml/itemProps109.xml><?xml version="1.0" encoding="utf-8"?>
<ds:datastoreItem xmlns:ds="http://schemas.openxmlformats.org/officeDocument/2006/customXml" ds:itemID="{2A716C81-79F5-4EB3-A2EC-7A7CEFA13134}"/>
</file>

<file path=customXml/itemProps11.xml><?xml version="1.0" encoding="utf-8"?>
<ds:datastoreItem xmlns:ds="http://schemas.openxmlformats.org/officeDocument/2006/customXml" ds:itemID="{092579E7-A231-4B12-97D1-4787B8E676D1}"/>
</file>

<file path=customXml/itemProps110.xml><?xml version="1.0" encoding="utf-8"?>
<ds:datastoreItem xmlns:ds="http://schemas.openxmlformats.org/officeDocument/2006/customXml" ds:itemID="{DDC8534A-016A-49C7-81B7-2567153EA44D}"/>
</file>

<file path=customXml/itemProps111.xml><?xml version="1.0" encoding="utf-8"?>
<ds:datastoreItem xmlns:ds="http://schemas.openxmlformats.org/officeDocument/2006/customXml" ds:itemID="{4ADDE4B1-4EAC-4BEE-BB1F-9D02F7BFD857}"/>
</file>

<file path=customXml/itemProps112.xml><?xml version="1.0" encoding="utf-8"?>
<ds:datastoreItem xmlns:ds="http://schemas.openxmlformats.org/officeDocument/2006/customXml" ds:itemID="{04CDDE1F-8999-41C7-9AB4-F3A8CB755E44}"/>
</file>

<file path=customXml/itemProps113.xml><?xml version="1.0" encoding="utf-8"?>
<ds:datastoreItem xmlns:ds="http://schemas.openxmlformats.org/officeDocument/2006/customXml" ds:itemID="{D2DDE4A6-FD11-4161-ABDB-223E932073FF}"/>
</file>

<file path=customXml/itemProps114.xml><?xml version="1.0" encoding="utf-8"?>
<ds:datastoreItem xmlns:ds="http://schemas.openxmlformats.org/officeDocument/2006/customXml" ds:itemID="{A3E03DE2-3DCF-4C07-B7D9-D81B226F6856}"/>
</file>

<file path=customXml/itemProps115.xml><?xml version="1.0" encoding="utf-8"?>
<ds:datastoreItem xmlns:ds="http://schemas.openxmlformats.org/officeDocument/2006/customXml" ds:itemID="{23945C73-A390-4117-8DD4-A48BE7F48B52}"/>
</file>

<file path=customXml/itemProps116.xml><?xml version="1.0" encoding="utf-8"?>
<ds:datastoreItem xmlns:ds="http://schemas.openxmlformats.org/officeDocument/2006/customXml" ds:itemID="{A99F9764-0042-46B0-8D2A-35E5A7829C57}"/>
</file>

<file path=customXml/itemProps117.xml><?xml version="1.0" encoding="utf-8"?>
<ds:datastoreItem xmlns:ds="http://schemas.openxmlformats.org/officeDocument/2006/customXml" ds:itemID="{95BC9E5D-B99B-4B86-A055-410363CFEAD3}"/>
</file>

<file path=customXml/itemProps118.xml><?xml version="1.0" encoding="utf-8"?>
<ds:datastoreItem xmlns:ds="http://schemas.openxmlformats.org/officeDocument/2006/customXml" ds:itemID="{A5994FC8-1D56-42B4-8B66-61C7578A6F4A}"/>
</file>

<file path=customXml/itemProps119.xml><?xml version="1.0" encoding="utf-8"?>
<ds:datastoreItem xmlns:ds="http://schemas.openxmlformats.org/officeDocument/2006/customXml" ds:itemID="{B49F0BD6-3043-4E2D-9563-70869917E27A}"/>
</file>

<file path=customXml/itemProps12.xml><?xml version="1.0" encoding="utf-8"?>
<ds:datastoreItem xmlns:ds="http://schemas.openxmlformats.org/officeDocument/2006/customXml" ds:itemID="{B83E4A52-566B-4616-B4CE-CC0BC11E94C8}"/>
</file>

<file path=customXml/itemProps120.xml><?xml version="1.0" encoding="utf-8"?>
<ds:datastoreItem xmlns:ds="http://schemas.openxmlformats.org/officeDocument/2006/customXml" ds:itemID="{378874BD-0B5C-46CB-ABBE-53D33D99306A}"/>
</file>

<file path=customXml/itemProps121.xml><?xml version="1.0" encoding="utf-8"?>
<ds:datastoreItem xmlns:ds="http://schemas.openxmlformats.org/officeDocument/2006/customXml" ds:itemID="{D0CD0D81-7A2E-43C4-A12E-7FB4D9FB6051}"/>
</file>

<file path=customXml/itemProps122.xml><?xml version="1.0" encoding="utf-8"?>
<ds:datastoreItem xmlns:ds="http://schemas.openxmlformats.org/officeDocument/2006/customXml" ds:itemID="{E1A0388F-E1B0-43D5-9E78-28575A905515}"/>
</file>

<file path=customXml/itemProps123.xml><?xml version="1.0" encoding="utf-8"?>
<ds:datastoreItem xmlns:ds="http://schemas.openxmlformats.org/officeDocument/2006/customXml" ds:itemID="{B17EF489-8FED-487B-952C-CE9E6A10DEF3}"/>
</file>

<file path=customXml/itemProps124.xml><?xml version="1.0" encoding="utf-8"?>
<ds:datastoreItem xmlns:ds="http://schemas.openxmlformats.org/officeDocument/2006/customXml" ds:itemID="{4B4FEEE8-05A8-4A9E-ACA0-0351264E77D1}"/>
</file>

<file path=customXml/itemProps125.xml><?xml version="1.0" encoding="utf-8"?>
<ds:datastoreItem xmlns:ds="http://schemas.openxmlformats.org/officeDocument/2006/customXml" ds:itemID="{A7970F7C-1112-4FB3-8569-81136FE21BB0}"/>
</file>

<file path=customXml/itemProps126.xml><?xml version="1.0" encoding="utf-8"?>
<ds:datastoreItem xmlns:ds="http://schemas.openxmlformats.org/officeDocument/2006/customXml" ds:itemID="{BF590382-E7CE-4BE4-9E1B-09D556CAD258}"/>
</file>

<file path=customXml/itemProps127.xml><?xml version="1.0" encoding="utf-8"?>
<ds:datastoreItem xmlns:ds="http://schemas.openxmlformats.org/officeDocument/2006/customXml" ds:itemID="{C877343E-67E7-4D27-BE82-52B77AF50078}"/>
</file>

<file path=customXml/itemProps128.xml><?xml version="1.0" encoding="utf-8"?>
<ds:datastoreItem xmlns:ds="http://schemas.openxmlformats.org/officeDocument/2006/customXml" ds:itemID="{2FD7CAF7-871E-4879-ADCA-AB5E757E9C5A}"/>
</file>

<file path=customXml/itemProps129.xml><?xml version="1.0" encoding="utf-8"?>
<ds:datastoreItem xmlns:ds="http://schemas.openxmlformats.org/officeDocument/2006/customXml" ds:itemID="{FF00D674-6719-4F2B-AE5D-EF13D1DC0A15}"/>
</file>

<file path=customXml/itemProps13.xml><?xml version="1.0" encoding="utf-8"?>
<ds:datastoreItem xmlns:ds="http://schemas.openxmlformats.org/officeDocument/2006/customXml" ds:itemID="{54E70C15-CC43-4E4C-8456-41FBBEF3B189}"/>
</file>

<file path=customXml/itemProps130.xml><?xml version="1.0" encoding="utf-8"?>
<ds:datastoreItem xmlns:ds="http://schemas.openxmlformats.org/officeDocument/2006/customXml" ds:itemID="{A578EA6D-C1C9-4141-8322-D52B30E4FED9}"/>
</file>

<file path=customXml/itemProps131.xml><?xml version="1.0" encoding="utf-8"?>
<ds:datastoreItem xmlns:ds="http://schemas.openxmlformats.org/officeDocument/2006/customXml" ds:itemID="{D007F1FF-9483-45F6-8E88-4B78A22C1995}"/>
</file>

<file path=customXml/itemProps132.xml><?xml version="1.0" encoding="utf-8"?>
<ds:datastoreItem xmlns:ds="http://schemas.openxmlformats.org/officeDocument/2006/customXml" ds:itemID="{0E43B4F4-5E6D-46A9-A015-CEFF41DE8622}"/>
</file>

<file path=customXml/itemProps133.xml><?xml version="1.0" encoding="utf-8"?>
<ds:datastoreItem xmlns:ds="http://schemas.openxmlformats.org/officeDocument/2006/customXml" ds:itemID="{7B7D80ED-A124-4869-9ED7-869DCD03F5F1}"/>
</file>

<file path=customXml/itemProps134.xml><?xml version="1.0" encoding="utf-8"?>
<ds:datastoreItem xmlns:ds="http://schemas.openxmlformats.org/officeDocument/2006/customXml" ds:itemID="{8A745475-5DDD-4366-8751-17C185557205}"/>
</file>

<file path=customXml/itemProps135.xml><?xml version="1.0" encoding="utf-8"?>
<ds:datastoreItem xmlns:ds="http://schemas.openxmlformats.org/officeDocument/2006/customXml" ds:itemID="{45032D3C-8FA1-4EB0-91F3-4256A151115E}"/>
</file>

<file path=customXml/itemProps136.xml><?xml version="1.0" encoding="utf-8"?>
<ds:datastoreItem xmlns:ds="http://schemas.openxmlformats.org/officeDocument/2006/customXml" ds:itemID="{B62F0391-2DE1-478D-A4F1-E7AE0FEF36C7}"/>
</file>

<file path=customXml/itemProps137.xml><?xml version="1.0" encoding="utf-8"?>
<ds:datastoreItem xmlns:ds="http://schemas.openxmlformats.org/officeDocument/2006/customXml" ds:itemID="{0860F521-F9FD-46F4-908F-5D3EFFA5E863}"/>
</file>

<file path=customXml/itemProps138.xml><?xml version="1.0" encoding="utf-8"?>
<ds:datastoreItem xmlns:ds="http://schemas.openxmlformats.org/officeDocument/2006/customXml" ds:itemID="{8593DCE5-54FC-4D33-8C21-E983BD3FB3B3}"/>
</file>

<file path=customXml/itemProps139.xml><?xml version="1.0" encoding="utf-8"?>
<ds:datastoreItem xmlns:ds="http://schemas.openxmlformats.org/officeDocument/2006/customXml" ds:itemID="{C9AD3FA0-66BE-4B12-A362-265F153087E8}"/>
</file>

<file path=customXml/itemProps14.xml><?xml version="1.0" encoding="utf-8"?>
<ds:datastoreItem xmlns:ds="http://schemas.openxmlformats.org/officeDocument/2006/customXml" ds:itemID="{7E66EDB4-D397-4D77-A763-2EE1A50AF2ED}"/>
</file>

<file path=customXml/itemProps140.xml><?xml version="1.0" encoding="utf-8"?>
<ds:datastoreItem xmlns:ds="http://schemas.openxmlformats.org/officeDocument/2006/customXml" ds:itemID="{EA454D99-18AA-4A8A-88C6-62B7F877C4D0}"/>
</file>

<file path=customXml/itemProps141.xml><?xml version="1.0" encoding="utf-8"?>
<ds:datastoreItem xmlns:ds="http://schemas.openxmlformats.org/officeDocument/2006/customXml" ds:itemID="{3D04A608-2240-4446-B7C4-DE598635F842}"/>
</file>

<file path=customXml/itemProps142.xml><?xml version="1.0" encoding="utf-8"?>
<ds:datastoreItem xmlns:ds="http://schemas.openxmlformats.org/officeDocument/2006/customXml" ds:itemID="{291016DE-D788-4CBA-BA8C-B301FBC0D900}"/>
</file>

<file path=customXml/itemProps143.xml><?xml version="1.0" encoding="utf-8"?>
<ds:datastoreItem xmlns:ds="http://schemas.openxmlformats.org/officeDocument/2006/customXml" ds:itemID="{922F8B82-AF59-40FD-A62E-FB233439961B}"/>
</file>

<file path=customXml/itemProps144.xml><?xml version="1.0" encoding="utf-8"?>
<ds:datastoreItem xmlns:ds="http://schemas.openxmlformats.org/officeDocument/2006/customXml" ds:itemID="{0B5DA24F-29A6-4025-B374-31884E90E686}"/>
</file>

<file path=customXml/itemProps145.xml><?xml version="1.0" encoding="utf-8"?>
<ds:datastoreItem xmlns:ds="http://schemas.openxmlformats.org/officeDocument/2006/customXml" ds:itemID="{F7B6437D-F135-4312-A3CC-E963968E954E}"/>
</file>

<file path=customXml/itemProps146.xml><?xml version="1.0" encoding="utf-8"?>
<ds:datastoreItem xmlns:ds="http://schemas.openxmlformats.org/officeDocument/2006/customXml" ds:itemID="{05E8835E-ECA3-40D5-9E5F-AF81832312E4}"/>
</file>

<file path=customXml/itemProps147.xml><?xml version="1.0" encoding="utf-8"?>
<ds:datastoreItem xmlns:ds="http://schemas.openxmlformats.org/officeDocument/2006/customXml" ds:itemID="{B66DB013-7EEE-4B50-AB8A-04246BB5BEAD}"/>
</file>

<file path=customXml/itemProps148.xml><?xml version="1.0" encoding="utf-8"?>
<ds:datastoreItem xmlns:ds="http://schemas.openxmlformats.org/officeDocument/2006/customXml" ds:itemID="{44A0CDB4-754C-441E-8E42-0B42566A7568}"/>
</file>

<file path=customXml/itemProps149.xml><?xml version="1.0" encoding="utf-8"?>
<ds:datastoreItem xmlns:ds="http://schemas.openxmlformats.org/officeDocument/2006/customXml" ds:itemID="{149BB30B-C188-406F-A217-4DB508B43AAB}"/>
</file>

<file path=customXml/itemProps15.xml><?xml version="1.0" encoding="utf-8"?>
<ds:datastoreItem xmlns:ds="http://schemas.openxmlformats.org/officeDocument/2006/customXml" ds:itemID="{BDE4915A-F6DC-4AAF-AE37-C7EA3F2263FF}"/>
</file>

<file path=customXml/itemProps150.xml><?xml version="1.0" encoding="utf-8"?>
<ds:datastoreItem xmlns:ds="http://schemas.openxmlformats.org/officeDocument/2006/customXml" ds:itemID="{84F7E0C9-0C4F-4071-8624-F104930096FC}"/>
</file>

<file path=customXml/itemProps151.xml><?xml version="1.0" encoding="utf-8"?>
<ds:datastoreItem xmlns:ds="http://schemas.openxmlformats.org/officeDocument/2006/customXml" ds:itemID="{D014701F-BD25-4ADE-856F-DFD42C7C36AE}"/>
</file>

<file path=customXml/itemProps152.xml><?xml version="1.0" encoding="utf-8"?>
<ds:datastoreItem xmlns:ds="http://schemas.openxmlformats.org/officeDocument/2006/customXml" ds:itemID="{97606688-C1B7-4873-A2CE-B50704453FDC}"/>
</file>

<file path=customXml/itemProps153.xml><?xml version="1.0" encoding="utf-8"?>
<ds:datastoreItem xmlns:ds="http://schemas.openxmlformats.org/officeDocument/2006/customXml" ds:itemID="{18CBC494-5756-461E-A6C1-143F111CBE28}"/>
</file>

<file path=customXml/itemProps154.xml><?xml version="1.0" encoding="utf-8"?>
<ds:datastoreItem xmlns:ds="http://schemas.openxmlformats.org/officeDocument/2006/customXml" ds:itemID="{FC49EC24-69F4-4718-B3A0-F8C596E643FC}"/>
</file>

<file path=customXml/itemProps155.xml><?xml version="1.0" encoding="utf-8"?>
<ds:datastoreItem xmlns:ds="http://schemas.openxmlformats.org/officeDocument/2006/customXml" ds:itemID="{59230638-0AA9-4582-9287-54FC98EB8ED3}"/>
</file>

<file path=customXml/itemProps156.xml><?xml version="1.0" encoding="utf-8"?>
<ds:datastoreItem xmlns:ds="http://schemas.openxmlformats.org/officeDocument/2006/customXml" ds:itemID="{7271E3C1-5A9C-4CE9-8531-500991DDA09D}"/>
</file>

<file path=customXml/itemProps157.xml><?xml version="1.0" encoding="utf-8"?>
<ds:datastoreItem xmlns:ds="http://schemas.openxmlformats.org/officeDocument/2006/customXml" ds:itemID="{66CCCA08-2D81-48AE-808D-27F2223F80FA}"/>
</file>

<file path=customXml/itemProps158.xml><?xml version="1.0" encoding="utf-8"?>
<ds:datastoreItem xmlns:ds="http://schemas.openxmlformats.org/officeDocument/2006/customXml" ds:itemID="{12AE4B09-BF89-4C66-9FFA-97054C78C11B}"/>
</file>

<file path=customXml/itemProps159.xml><?xml version="1.0" encoding="utf-8"?>
<ds:datastoreItem xmlns:ds="http://schemas.openxmlformats.org/officeDocument/2006/customXml" ds:itemID="{22F0DA17-89BB-45C4-A2C5-B4A02CE96F29}"/>
</file>

<file path=customXml/itemProps16.xml><?xml version="1.0" encoding="utf-8"?>
<ds:datastoreItem xmlns:ds="http://schemas.openxmlformats.org/officeDocument/2006/customXml" ds:itemID="{BC8D8E08-C8D3-46BD-80DB-B751AB573282}"/>
</file>

<file path=customXml/itemProps160.xml><?xml version="1.0" encoding="utf-8"?>
<ds:datastoreItem xmlns:ds="http://schemas.openxmlformats.org/officeDocument/2006/customXml" ds:itemID="{0B9FEB83-12F0-4EB5-9D5B-D21E60D1B357}"/>
</file>

<file path=customXml/itemProps17.xml><?xml version="1.0" encoding="utf-8"?>
<ds:datastoreItem xmlns:ds="http://schemas.openxmlformats.org/officeDocument/2006/customXml" ds:itemID="{87F52D79-2C17-4E34-A095-B2FBFEBF8BB0}"/>
</file>

<file path=customXml/itemProps18.xml><?xml version="1.0" encoding="utf-8"?>
<ds:datastoreItem xmlns:ds="http://schemas.openxmlformats.org/officeDocument/2006/customXml" ds:itemID="{A62F7A0F-4013-49BE-A208-87F62CFA1904}"/>
</file>

<file path=customXml/itemProps19.xml><?xml version="1.0" encoding="utf-8"?>
<ds:datastoreItem xmlns:ds="http://schemas.openxmlformats.org/officeDocument/2006/customXml" ds:itemID="{4ABF9071-0613-4CDF-8065-B7D356AB51C0}"/>
</file>

<file path=customXml/itemProps2.xml><?xml version="1.0" encoding="utf-8"?>
<ds:datastoreItem xmlns:ds="http://schemas.openxmlformats.org/officeDocument/2006/customXml" ds:itemID="{9F65B697-BFEA-485C-9798-40CE8F4C58F0}"/>
</file>

<file path=customXml/itemProps20.xml><?xml version="1.0" encoding="utf-8"?>
<ds:datastoreItem xmlns:ds="http://schemas.openxmlformats.org/officeDocument/2006/customXml" ds:itemID="{FB282FA5-058B-4223-A231-A0EEA58A8F8C}"/>
</file>

<file path=customXml/itemProps21.xml><?xml version="1.0" encoding="utf-8"?>
<ds:datastoreItem xmlns:ds="http://schemas.openxmlformats.org/officeDocument/2006/customXml" ds:itemID="{5EB34A39-CC7E-47F9-8126-A56EBBA91EBF}"/>
</file>

<file path=customXml/itemProps22.xml><?xml version="1.0" encoding="utf-8"?>
<ds:datastoreItem xmlns:ds="http://schemas.openxmlformats.org/officeDocument/2006/customXml" ds:itemID="{8A159BF4-C009-41B1-BE05-712A05136912}"/>
</file>

<file path=customXml/itemProps23.xml><?xml version="1.0" encoding="utf-8"?>
<ds:datastoreItem xmlns:ds="http://schemas.openxmlformats.org/officeDocument/2006/customXml" ds:itemID="{1428CD32-3E13-48B3-9432-874DD1081981}"/>
</file>

<file path=customXml/itemProps24.xml><?xml version="1.0" encoding="utf-8"?>
<ds:datastoreItem xmlns:ds="http://schemas.openxmlformats.org/officeDocument/2006/customXml" ds:itemID="{A8D8C820-02E8-4B5C-8436-9ED54CEC1B67}"/>
</file>

<file path=customXml/itemProps25.xml><?xml version="1.0" encoding="utf-8"?>
<ds:datastoreItem xmlns:ds="http://schemas.openxmlformats.org/officeDocument/2006/customXml" ds:itemID="{2B420227-0960-491C-A4FE-CD6EE2CC8B03}"/>
</file>

<file path=customXml/itemProps26.xml><?xml version="1.0" encoding="utf-8"?>
<ds:datastoreItem xmlns:ds="http://schemas.openxmlformats.org/officeDocument/2006/customXml" ds:itemID="{A83C6340-78F9-4986-85F7-78B00D991E52}"/>
</file>

<file path=customXml/itemProps27.xml><?xml version="1.0" encoding="utf-8"?>
<ds:datastoreItem xmlns:ds="http://schemas.openxmlformats.org/officeDocument/2006/customXml" ds:itemID="{28B78FAC-20CA-439D-A6BF-EDC37DC1FF5D}"/>
</file>

<file path=customXml/itemProps28.xml><?xml version="1.0" encoding="utf-8"?>
<ds:datastoreItem xmlns:ds="http://schemas.openxmlformats.org/officeDocument/2006/customXml" ds:itemID="{C798800C-08B3-40CA-A395-53FAA0001A63}"/>
</file>

<file path=customXml/itemProps29.xml><?xml version="1.0" encoding="utf-8"?>
<ds:datastoreItem xmlns:ds="http://schemas.openxmlformats.org/officeDocument/2006/customXml" ds:itemID="{D2A9E922-418C-4DE5-8F51-F3953FBA0235}"/>
</file>

<file path=customXml/itemProps3.xml><?xml version="1.0" encoding="utf-8"?>
<ds:datastoreItem xmlns:ds="http://schemas.openxmlformats.org/officeDocument/2006/customXml" ds:itemID="{89D55F6D-A628-4556-9123-E95D215DA106}"/>
</file>

<file path=customXml/itemProps30.xml><?xml version="1.0" encoding="utf-8"?>
<ds:datastoreItem xmlns:ds="http://schemas.openxmlformats.org/officeDocument/2006/customXml" ds:itemID="{A5D6DA40-52C5-431C-B566-18D03CD7DDD4}"/>
</file>

<file path=customXml/itemProps31.xml><?xml version="1.0" encoding="utf-8"?>
<ds:datastoreItem xmlns:ds="http://schemas.openxmlformats.org/officeDocument/2006/customXml" ds:itemID="{90FF5A25-04B4-4EB8-BFAE-998FFC3F136A}"/>
</file>

<file path=customXml/itemProps32.xml><?xml version="1.0" encoding="utf-8"?>
<ds:datastoreItem xmlns:ds="http://schemas.openxmlformats.org/officeDocument/2006/customXml" ds:itemID="{6C88B9DF-370E-4E00-9E4D-7E526766E1A6}"/>
</file>

<file path=customXml/itemProps33.xml><?xml version="1.0" encoding="utf-8"?>
<ds:datastoreItem xmlns:ds="http://schemas.openxmlformats.org/officeDocument/2006/customXml" ds:itemID="{248CE4F7-E752-44E1-8E49-44E4947DEE6B}"/>
</file>

<file path=customXml/itemProps34.xml><?xml version="1.0" encoding="utf-8"?>
<ds:datastoreItem xmlns:ds="http://schemas.openxmlformats.org/officeDocument/2006/customXml" ds:itemID="{6B229C81-7063-4B0D-B0F2-4325398DFA7C}"/>
</file>

<file path=customXml/itemProps35.xml><?xml version="1.0" encoding="utf-8"?>
<ds:datastoreItem xmlns:ds="http://schemas.openxmlformats.org/officeDocument/2006/customXml" ds:itemID="{3A8DCF1A-7F23-41BB-AEE9-6FFC42022CD9}"/>
</file>

<file path=customXml/itemProps36.xml><?xml version="1.0" encoding="utf-8"?>
<ds:datastoreItem xmlns:ds="http://schemas.openxmlformats.org/officeDocument/2006/customXml" ds:itemID="{0FB01A4E-860F-4395-B50F-F1AA0450B33B}"/>
</file>

<file path=customXml/itemProps37.xml><?xml version="1.0" encoding="utf-8"?>
<ds:datastoreItem xmlns:ds="http://schemas.openxmlformats.org/officeDocument/2006/customXml" ds:itemID="{26D58218-0996-400E-BD82-D9F4D44FA7E6}"/>
</file>

<file path=customXml/itemProps38.xml><?xml version="1.0" encoding="utf-8"?>
<ds:datastoreItem xmlns:ds="http://schemas.openxmlformats.org/officeDocument/2006/customXml" ds:itemID="{502F5912-E6C5-4D89-AF56-31D3FE6DD7DE}"/>
</file>

<file path=customXml/itemProps39.xml><?xml version="1.0" encoding="utf-8"?>
<ds:datastoreItem xmlns:ds="http://schemas.openxmlformats.org/officeDocument/2006/customXml" ds:itemID="{888461D9-058B-4B8F-9E1D-D1C4BB39A121}"/>
</file>

<file path=customXml/itemProps4.xml><?xml version="1.0" encoding="utf-8"?>
<ds:datastoreItem xmlns:ds="http://schemas.openxmlformats.org/officeDocument/2006/customXml" ds:itemID="{C23AE64B-E291-4586-A82C-84BA6DDB1C8D}"/>
</file>

<file path=customXml/itemProps40.xml><?xml version="1.0" encoding="utf-8"?>
<ds:datastoreItem xmlns:ds="http://schemas.openxmlformats.org/officeDocument/2006/customXml" ds:itemID="{C12A73C5-407F-499E-AA25-B81B6F41A577}"/>
</file>

<file path=customXml/itemProps41.xml><?xml version="1.0" encoding="utf-8"?>
<ds:datastoreItem xmlns:ds="http://schemas.openxmlformats.org/officeDocument/2006/customXml" ds:itemID="{58A1305F-F18F-412D-A83D-28CD7737F5F2}"/>
</file>

<file path=customXml/itemProps42.xml><?xml version="1.0" encoding="utf-8"?>
<ds:datastoreItem xmlns:ds="http://schemas.openxmlformats.org/officeDocument/2006/customXml" ds:itemID="{FCAE37FC-D8CB-429C-8F87-4CEAB835624F}"/>
</file>

<file path=customXml/itemProps43.xml><?xml version="1.0" encoding="utf-8"?>
<ds:datastoreItem xmlns:ds="http://schemas.openxmlformats.org/officeDocument/2006/customXml" ds:itemID="{26B7C1C6-6129-4AA4-8D95-CD23A8187622}"/>
</file>

<file path=customXml/itemProps44.xml><?xml version="1.0" encoding="utf-8"?>
<ds:datastoreItem xmlns:ds="http://schemas.openxmlformats.org/officeDocument/2006/customXml" ds:itemID="{DBF8BEDF-CA70-4C9D-95B8-ED586EFAC514}"/>
</file>

<file path=customXml/itemProps45.xml><?xml version="1.0" encoding="utf-8"?>
<ds:datastoreItem xmlns:ds="http://schemas.openxmlformats.org/officeDocument/2006/customXml" ds:itemID="{756C42E9-8A8D-439B-AD9F-2EC5F703C8C8}"/>
</file>

<file path=customXml/itemProps46.xml><?xml version="1.0" encoding="utf-8"?>
<ds:datastoreItem xmlns:ds="http://schemas.openxmlformats.org/officeDocument/2006/customXml" ds:itemID="{EC32AF22-1388-4329-8914-489DDCA33F25}"/>
</file>

<file path=customXml/itemProps47.xml><?xml version="1.0" encoding="utf-8"?>
<ds:datastoreItem xmlns:ds="http://schemas.openxmlformats.org/officeDocument/2006/customXml" ds:itemID="{8393B308-B00A-4EC5-A126-68230BDC97C6}"/>
</file>

<file path=customXml/itemProps48.xml><?xml version="1.0" encoding="utf-8"?>
<ds:datastoreItem xmlns:ds="http://schemas.openxmlformats.org/officeDocument/2006/customXml" ds:itemID="{2F4D0BFC-8AF6-42A4-A118-20FA32DF333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BFF293E1-14CC-4A88-8795-74430BABA48C}"/>
</file>

<file path=customXml/itemProps50.xml><?xml version="1.0" encoding="utf-8"?>
<ds:datastoreItem xmlns:ds="http://schemas.openxmlformats.org/officeDocument/2006/customXml" ds:itemID="{5C15D76C-988E-440D-AA31-17298EBB0A9B}"/>
</file>

<file path=customXml/itemProps51.xml><?xml version="1.0" encoding="utf-8"?>
<ds:datastoreItem xmlns:ds="http://schemas.openxmlformats.org/officeDocument/2006/customXml" ds:itemID="{241173C8-9A1C-4458-97A6-567558AC9EB8}"/>
</file>

<file path=customXml/itemProps52.xml><?xml version="1.0" encoding="utf-8"?>
<ds:datastoreItem xmlns:ds="http://schemas.openxmlformats.org/officeDocument/2006/customXml" ds:itemID="{534D024C-A154-4DD7-BF68-480F503FD0A7}"/>
</file>

<file path=customXml/itemProps53.xml><?xml version="1.0" encoding="utf-8"?>
<ds:datastoreItem xmlns:ds="http://schemas.openxmlformats.org/officeDocument/2006/customXml" ds:itemID="{D91BC735-AAB0-4219-958B-AAAB5CBDA4A4}"/>
</file>

<file path=customXml/itemProps54.xml><?xml version="1.0" encoding="utf-8"?>
<ds:datastoreItem xmlns:ds="http://schemas.openxmlformats.org/officeDocument/2006/customXml" ds:itemID="{CD63BF82-700B-4B77-AC71-325633AFDBC1}"/>
</file>

<file path=customXml/itemProps55.xml><?xml version="1.0" encoding="utf-8"?>
<ds:datastoreItem xmlns:ds="http://schemas.openxmlformats.org/officeDocument/2006/customXml" ds:itemID="{22BB5079-0469-4E96-AB3C-2AF15F64A579}"/>
</file>

<file path=customXml/itemProps56.xml><?xml version="1.0" encoding="utf-8"?>
<ds:datastoreItem xmlns:ds="http://schemas.openxmlformats.org/officeDocument/2006/customXml" ds:itemID="{E89FBF42-98E1-40FD-93C0-A15605685401}"/>
</file>

<file path=customXml/itemProps57.xml><?xml version="1.0" encoding="utf-8"?>
<ds:datastoreItem xmlns:ds="http://schemas.openxmlformats.org/officeDocument/2006/customXml" ds:itemID="{5DB5A3EE-BA63-4611-8ECC-E1BA7F33E024}"/>
</file>

<file path=customXml/itemProps58.xml><?xml version="1.0" encoding="utf-8"?>
<ds:datastoreItem xmlns:ds="http://schemas.openxmlformats.org/officeDocument/2006/customXml" ds:itemID="{6E680364-8506-4E0A-B758-7F749AB88951}"/>
</file>

<file path=customXml/itemProps59.xml><?xml version="1.0" encoding="utf-8"?>
<ds:datastoreItem xmlns:ds="http://schemas.openxmlformats.org/officeDocument/2006/customXml" ds:itemID="{53452153-4C87-48E9-B35C-F30DC9B22CA4}"/>
</file>

<file path=customXml/itemProps6.xml><?xml version="1.0" encoding="utf-8"?>
<ds:datastoreItem xmlns:ds="http://schemas.openxmlformats.org/officeDocument/2006/customXml" ds:itemID="{DAAC0AA0-FA33-47CD-9C94-599E02605B3C}"/>
</file>

<file path=customXml/itemProps60.xml><?xml version="1.0" encoding="utf-8"?>
<ds:datastoreItem xmlns:ds="http://schemas.openxmlformats.org/officeDocument/2006/customXml" ds:itemID="{D4957F74-FE72-4987-B3BE-6E833877809B}"/>
</file>

<file path=customXml/itemProps61.xml><?xml version="1.0" encoding="utf-8"?>
<ds:datastoreItem xmlns:ds="http://schemas.openxmlformats.org/officeDocument/2006/customXml" ds:itemID="{498A58DB-05C4-4B2C-8575-744DEB1BE1B8}"/>
</file>

<file path=customXml/itemProps62.xml><?xml version="1.0" encoding="utf-8"?>
<ds:datastoreItem xmlns:ds="http://schemas.openxmlformats.org/officeDocument/2006/customXml" ds:itemID="{823BDFAB-A004-4492-BF0D-1C914B98CE15}"/>
</file>

<file path=customXml/itemProps63.xml><?xml version="1.0" encoding="utf-8"?>
<ds:datastoreItem xmlns:ds="http://schemas.openxmlformats.org/officeDocument/2006/customXml" ds:itemID="{348CD952-2026-4730-93BF-D45C198EE982}"/>
</file>

<file path=customXml/itemProps64.xml><?xml version="1.0" encoding="utf-8"?>
<ds:datastoreItem xmlns:ds="http://schemas.openxmlformats.org/officeDocument/2006/customXml" ds:itemID="{BE62C1D7-BCF2-4DD8-AA3F-BE4E4E263ECA}"/>
</file>

<file path=customXml/itemProps65.xml><?xml version="1.0" encoding="utf-8"?>
<ds:datastoreItem xmlns:ds="http://schemas.openxmlformats.org/officeDocument/2006/customXml" ds:itemID="{7732776B-C6D2-4477-A17D-FB5086FABDDD}"/>
</file>

<file path=customXml/itemProps66.xml><?xml version="1.0" encoding="utf-8"?>
<ds:datastoreItem xmlns:ds="http://schemas.openxmlformats.org/officeDocument/2006/customXml" ds:itemID="{B9C6E5A2-E6CA-44E9-A923-6BB174D3E26E}"/>
</file>

<file path=customXml/itemProps67.xml><?xml version="1.0" encoding="utf-8"?>
<ds:datastoreItem xmlns:ds="http://schemas.openxmlformats.org/officeDocument/2006/customXml" ds:itemID="{39C7F7C2-8859-4BA7-B16E-F7AEFAE506AF}"/>
</file>

<file path=customXml/itemProps68.xml><?xml version="1.0" encoding="utf-8"?>
<ds:datastoreItem xmlns:ds="http://schemas.openxmlformats.org/officeDocument/2006/customXml" ds:itemID="{F44568C3-A5DF-43A5-B009-DC1B9E5F2352}"/>
</file>

<file path=customXml/itemProps69.xml><?xml version="1.0" encoding="utf-8"?>
<ds:datastoreItem xmlns:ds="http://schemas.openxmlformats.org/officeDocument/2006/customXml" ds:itemID="{C75CBB55-9CA0-4921-8F13-6466D97AA8AC}"/>
</file>

<file path=customXml/itemProps7.xml><?xml version="1.0" encoding="utf-8"?>
<ds:datastoreItem xmlns:ds="http://schemas.openxmlformats.org/officeDocument/2006/customXml" ds:itemID="{C5A9EB7F-EEE3-4EE1-9D94-C77D56675CAE}"/>
</file>

<file path=customXml/itemProps70.xml><?xml version="1.0" encoding="utf-8"?>
<ds:datastoreItem xmlns:ds="http://schemas.openxmlformats.org/officeDocument/2006/customXml" ds:itemID="{5C0D4956-5953-486E-B5C0-DED118690D60}"/>
</file>

<file path=customXml/itemProps71.xml><?xml version="1.0" encoding="utf-8"?>
<ds:datastoreItem xmlns:ds="http://schemas.openxmlformats.org/officeDocument/2006/customXml" ds:itemID="{4AC25A34-DE52-476B-8341-298C190A9E00}"/>
</file>

<file path=customXml/itemProps72.xml><?xml version="1.0" encoding="utf-8"?>
<ds:datastoreItem xmlns:ds="http://schemas.openxmlformats.org/officeDocument/2006/customXml" ds:itemID="{C3FCC8DF-102F-4ED8-BFA3-DE21BA950535}"/>
</file>

<file path=customXml/itemProps73.xml><?xml version="1.0" encoding="utf-8"?>
<ds:datastoreItem xmlns:ds="http://schemas.openxmlformats.org/officeDocument/2006/customXml" ds:itemID="{95EF75E1-F58B-4A68-B211-4592FF70341C}"/>
</file>

<file path=customXml/itemProps74.xml><?xml version="1.0" encoding="utf-8"?>
<ds:datastoreItem xmlns:ds="http://schemas.openxmlformats.org/officeDocument/2006/customXml" ds:itemID="{5E7D1DAF-4FDC-4E28-854C-92E998CF0363}"/>
</file>

<file path=customXml/itemProps75.xml><?xml version="1.0" encoding="utf-8"?>
<ds:datastoreItem xmlns:ds="http://schemas.openxmlformats.org/officeDocument/2006/customXml" ds:itemID="{633F2B0E-9499-46AC-957C-CAF4112ACF70}"/>
</file>

<file path=customXml/itemProps76.xml><?xml version="1.0" encoding="utf-8"?>
<ds:datastoreItem xmlns:ds="http://schemas.openxmlformats.org/officeDocument/2006/customXml" ds:itemID="{BCC29C7B-9EFC-4937-804B-F54E7E977AD1}"/>
</file>

<file path=customXml/itemProps77.xml><?xml version="1.0" encoding="utf-8"?>
<ds:datastoreItem xmlns:ds="http://schemas.openxmlformats.org/officeDocument/2006/customXml" ds:itemID="{B029765C-3C55-4168-B754-7CED3C19387C}"/>
</file>

<file path=customXml/itemProps78.xml><?xml version="1.0" encoding="utf-8"?>
<ds:datastoreItem xmlns:ds="http://schemas.openxmlformats.org/officeDocument/2006/customXml" ds:itemID="{72E14AE2-53EE-4CF1-B1BD-FE7D1CD7BCD3}"/>
</file>

<file path=customXml/itemProps79.xml><?xml version="1.0" encoding="utf-8"?>
<ds:datastoreItem xmlns:ds="http://schemas.openxmlformats.org/officeDocument/2006/customXml" ds:itemID="{8BB52245-C83A-45B8-8DD4-144202BFE1FE}"/>
</file>

<file path=customXml/itemProps8.xml><?xml version="1.0" encoding="utf-8"?>
<ds:datastoreItem xmlns:ds="http://schemas.openxmlformats.org/officeDocument/2006/customXml" ds:itemID="{2A32045D-CEE6-4020-B4AE-58CF8D567A91}"/>
</file>

<file path=customXml/itemProps80.xml><?xml version="1.0" encoding="utf-8"?>
<ds:datastoreItem xmlns:ds="http://schemas.openxmlformats.org/officeDocument/2006/customXml" ds:itemID="{0E61ECA8-02E9-466C-9DE5-F3D0A6831F9F}"/>
</file>

<file path=customXml/itemProps81.xml><?xml version="1.0" encoding="utf-8"?>
<ds:datastoreItem xmlns:ds="http://schemas.openxmlformats.org/officeDocument/2006/customXml" ds:itemID="{18C5F9CA-DC06-47FE-8D0E-311F8E19742F}"/>
</file>

<file path=customXml/itemProps82.xml><?xml version="1.0" encoding="utf-8"?>
<ds:datastoreItem xmlns:ds="http://schemas.openxmlformats.org/officeDocument/2006/customXml" ds:itemID="{C8DFA6B3-683D-4C12-BEC3-F4D27CC4B5CB}"/>
</file>

<file path=customXml/itemProps83.xml><?xml version="1.0" encoding="utf-8"?>
<ds:datastoreItem xmlns:ds="http://schemas.openxmlformats.org/officeDocument/2006/customXml" ds:itemID="{FF4B2243-6C7A-48A0-B5AB-26645EC393F3}"/>
</file>

<file path=customXml/itemProps84.xml><?xml version="1.0" encoding="utf-8"?>
<ds:datastoreItem xmlns:ds="http://schemas.openxmlformats.org/officeDocument/2006/customXml" ds:itemID="{A1277520-3418-4F3A-9E26-68CAC33EBEF4}"/>
</file>

<file path=customXml/itemProps85.xml><?xml version="1.0" encoding="utf-8"?>
<ds:datastoreItem xmlns:ds="http://schemas.openxmlformats.org/officeDocument/2006/customXml" ds:itemID="{5EDE387E-C864-4D8D-9991-F17FAF7F86FD}"/>
</file>

<file path=customXml/itemProps86.xml><?xml version="1.0" encoding="utf-8"?>
<ds:datastoreItem xmlns:ds="http://schemas.openxmlformats.org/officeDocument/2006/customXml" ds:itemID="{086A25B1-EB79-4D93-ADBA-FCD0CB862215}"/>
</file>

<file path=customXml/itemProps87.xml><?xml version="1.0" encoding="utf-8"?>
<ds:datastoreItem xmlns:ds="http://schemas.openxmlformats.org/officeDocument/2006/customXml" ds:itemID="{5ABDADF6-631D-4F63-85D1-2F2755E81038}"/>
</file>

<file path=customXml/itemProps88.xml><?xml version="1.0" encoding="utf-8"?>
<ds:datastoreItem xmlns:ds="http://schemas.openxmlformats.org/officeDocument/2006/customXml" ds:itemID="{1C3F6F77-46BC-4DF7-B324-BF26D86B5A24}"/>
</file>

<file path=customXml/itemProps89.xml><?xml version="1.0" encoding="utf-8"?>
<ds:datastoreItem xmlns:ds="http://schemas.openxmlformats.org/officeDocument/2006/customXml" ds:itemID="{3AED48E2-8C9A-4E1B-8824-87A1555A6443}"/>
</file>

<file path=customXml/itemProps9.xml><?xml version="1.0" encoding="utf-8"?>
<ds:datastoreItem xmlns:ds="http://schemas.openxmlformats.org/officeDocument/2006/customXml" ds:itemID="{91EDAD8D-FA56-43A7-91CD-3E7AB78F800F}"/>
</file>

<file path=customXml/itemProps90.xml><?xml version="1.0" encoding="utf-8"?>
<ds:datastoreItem xmlns:ds="http://schemas.openxmlformats.org/officeDocument/2006/customXml" ds:itemID="{FB75474A-F381-49BD-88EB-9791A6CE8A0E}"/>
</file>

<file path=customXml/itemProps91.xml><?xml version="1.0" encoding="utf-8"?>
<ds:datastoreItem xmlns:ds="http://schemas.openxmlformats.org/officeDocument/2006/customXml" ds:itemID="{A8BAC51E-2947-480F-B176-C3CF324C5456}"/>
</file>

<file path=customXml/itemProps92.xml><?xml version="1.0" encoding="utf-8"?>
<ds:datastoreItem xmlns:ds="http://schemas.openxmlformats.org/officeDocument/2006/customXml" ds:itemID="{E922EF7C-A8D7-4129-8C2B-98C23E7C9F05}"/>
</file>

<file path=customXml/itemProps93.xml><?xml version="1.0" encoding="utf-8"?>
<ds:datastoreItem xmlns:ds="http://schemas.openxmlformats.org/officeDocument/2006/customXml" ds:itemID="{658C988E-C96A-41DC-885A-07654A00DECF}"/>
</file>

<file path=customXml/itemProps94.xml><?xml version="1.0" encoding="utf-8"?>
<ds:datastoreItem xmlns:ds="http://schemas.openxmlformats.org/officeDocument/2006/customXml" ds:itemID="{1F289E38-07F8-4D97-B350-3103CF11976D}"/>
</file>

<file path=customXml/itemProps95.xml><?xml version="1.0" encoding="utf-8"?>
<ds:datastoreItem xmlns:ds="http://schemas.openxmlformats.org/officeDocument/2006/customXml" ds:itemID="{6816D929-6D92-4EA7-9837-A6012849E8F7}"/>
</file>

<file path=customXml/itemProps96.xml><?xml version="1.0" encoding="utf-8"?>
<ds:datastoreItem xmlns:ds="http://schemas.openxmlformats.org/officeDocument/2006/customXml" ds:itemID="{EF643AC2-8935-4A5D-B76C-DE974BBC6E1E}"/>
</file>

<file path=customXml/itemProps97.xml><?xml version="1.0" encoding="utf-8"?>
<ds:datastoreItem xmlns:ds="http://schemas.openxmlformats.org/officeDocument/2006/customXml" ds:itemID="{5534095F-4EC7-45C7-852A-053A800B8969}"/>
</file>

<file path=customXml/itemProps98.xml><?xml version="1.0" encoding="utf-8"?>
<ds:datastoreItem xmlns:ds="http://schemas.openxmlformats.org/officeDocument/2006/customXml" ds:itemID="{55995DE2-1E2A-482A-BB7B-9B09D7D50327}"/>
</file>

<file path=customXml/itemProps99.xml><?xml version="1.0" encoding="utf-8"?>
<ds:datastoreItem xmlns:ds="http://schemas.openxmlformats.org/officeDocument/2006/customXml" ds:itemID="{3A9944E1-5CBB-4828-B784-018086CEE12B}"/>
</file>

<file path=docProps/app.xml><?xml version="1.0" encoding="utf-8"?>
<Properties xmlns="http://schemas.openxmlformats.org/officeDocument/2006/extended-properties" xmlns:vt="http://schemas.openxmlformats.org/officeDocument/2006/docPropsVTypes">
  <Template>Normal</Template>
  <TotalTime>40</TotalTime>
  <Pages>1</Pages>
  <Words>20502</Words>
  <Characters>116862</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137090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Ana Draskovic</cp:lastModifiedBy>
  <cp:revision>10</cp:revision>
  <cp:lastPrinted>2015-09-14T12:29:00Z</cp:lastPrinted>
  <dcterms:created xsi:type="dcterms:W3CDTF">2017-10-09T18:07:00Z</dcterms:created>
  <dcterms:modified xsi:type="dcterms:W3CDTF">2017-10-09T18:56:00Z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