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6D" w:rsidRPr="006242FD" w:rsidRDefault="004F716D" w:rsidP="004F716D">
      <w:pPr>
        <w:pStyle w:val="KDObrazac"/>
        <w:spacing w:before="0"/>
        <w:rPr>
          <w:sz w:val="24"/>
          <w:szCs w:val="24"/>
        </w:rPr>
      </w:pPr>
      <w:r w:rsidRPr="006242FD">
        <w:rPr>
          <w:sz w:val="24"/>
          <w:szCs w:val="24"/>
        </w:rPr>
        <w:t xml:space="preserve">ОБРАЗАЦ </w:t>
      </w:r>
      <w:r w:rsidRPr="006242FD">
        <w:rPr>
          <w:sz w:val="24"/>
          <w:szCs w:val="24"/>
          <w:lang w:val="sr-Cyrl-RS"/>
        </w:rPr>
        <w:t>2</w:t>
      </w:r>
      <w:r w:rsidRPr="006242FD">
        <w:rPr>
          <w:sz w:val="24"/>
          <w:szCs w:val="24"/>
        </w:rPr>
        <w:t>.</w:t>
      </w:r>
    </w:p>
    <w:p w:rsidR="004F716D" w:rsidRDefault="004F716D" w:rsidP="004F716D">
      <w:pPr>
        <w:spacing w:before="0"/>
        <w:jc w:val="center"/>
        <w:rPr>
          <w:rFonts w:cs="Arial"/>
          <w:b/>
          <w:sz w:val="24"/>
          <w:szCs w:val="24"/>
        </w:rPr>
      </w:pPr>
    </w:p>
    <w:p w:rsidR="004F716D" w:rsidRPr="00EB3B57" w:rsidRDefault="004F716D" w:rsidP="004F716D">
      <w:pPr>
        <w:spacing w:befor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ОБРАЗАЦ СТРУКТУ</w:t>
      </w:r>
      <w:r w:rsidRPr="006242FD">
        <w:rPr>
          <w:rFonts w:cs="Arial"/>
          <w:b/>
          <w:sz w:val="24"/>
          <w:szCs w:val="24"/>
        </w:rPr>
        <w:t>РЕ ЦЕНЕ</w:t>
      </w:r>
    </w:p>
    <w:p w:rsidR="004F716D" w:rsidRDefault="004F716D" w:rsidP="004F716D">
      <w:pPr>
        <w:spacing w:before="0"/>
        <w:rPr>
          <w:rFonts w:cs="Arial"/>
          <w:b/>
          <w:i/>
          <w:sz w:val="24"/>
          <w:szCs w:val="24"/>
          <w:lang w:val="sr-Cyrl-RS"/>
        </w:rPr>
      </w:pPr>
      <w:r w:rsidRPr="00EB3B57">
        <w:rPr>
          <w:rFonts w:cs="Arial"/>
          <w:b/>
          <w:i/>
          <w:sz w:val="24"/>
          <w:szCs w:val="24"/>
        </w:rPr>
        <w:t xml:space="preserve">I </w:t>
      </w:r>
      <w:r w:rsidRPr="00EB3B57">
        <w:rPr>
          <w:rFonts w:cs="Arial"/>
          <w:b/>
          <w:i/>
          <w:sz w:val="24"/>
          <w:szCs w:val="24"/>
          <w:lang w:val="sr-Cyrl-RS"/>
        </w:rPr>
        <w:t>Технички центар Ниш</w:t>
      </w:r>
    </w:p>
    <w:tbl>
      <w:tblPr>
        <w:tblW w:w="14909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638"/>
        <w:gridCol w:w="1398"/>
        <w:gridCol w:w="2666"/>
        <w:gridCol w:w="1339"/>
        <w:gridCol w:w="1409"/>
        <w:gridCol w:w="1647"/>
        <w:gridCol w:w="1276"/>
        <w:gridCol w:w="796"/>
        <w:gridCol w:w="1188"/>
        <w:gridCol w:w="1276"/>
        <w:gridCol w:w="1276"/>
      </w:tblGrid>
      <w:tr w:rsidR="004F716D" w:rsidRPr="00F14AA1" w:rsidTr="00C21D8D">
        <w:trPr>
          <w:trHeight w:val="391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F14AA1">
              <w:rPr>
                <w:rFonts w:cs="Arial"/>
                <w:b/>
                <w:color w:val="000000"/>
                <w:sz w:val="20"/>
              </w:rPr>
              <w:t>Р.БР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14AA1">
              <w:rPr>
                <w:rFonts w:cs="Arial"/>
                <w:b/>
                <w:color w:val="000000"/>
                <w:sz w:val="20"/>
                <w:lang w:val="sr-Cyrl-RS"/>
              </w:rPr>
              <w:t>НАЗИВ ДОБРА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14AA1">
              <w:rPr>
                <w:rFonts w:cs="Arial"/>
                <w:b/>
                <w:color w:val="000000"/>
                <w:sz w:val="20"/>
                <w:lang w:val="sr-Cyrl-RS"/>
              </w:rPr>
              <w:t>СТАНДАРД</w:t>
            </w:r>
          </w:p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14AA1">
              <w:rPr>
                <w:rFonts w:cs="Arial"/>
                <w:b/>
                <w:color w:val="000000"/>
                <w:sz w:val="20"/>
                <w:lang w:val="sr-Cyrl-RS"/>
              </w:rPr>
              <w:t>(СПЕЦИФИКАЦИЈЕ)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14AA1">
              <w:rPr>
                <w:rFonts w:cs="Arial"/>
                <w:b/>
                <w:color w:val="000000"/>
                <w:sz w:val="20"/>
                <w:lang w:val="sr-Cyrl-RS"/>
              </w:rPr>
              <w:t>ЈЕД.</w:t>
            </w:r>
          </w:p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F14AA1">
              <w:rPr>
                <w:rFonts w:cs="Arial"/>
                <w:b/>
                <w:color w:val="000000"/>
                <w:sz w:val="20"/>
              </w:rPr>
              <w:t>МЕРЕ</w:t>
            </w:r>
          </w:p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14AA1">
              <w:rPr>
                <w:rFonts w:cs="Arial"/>
                <w:b/>
                <w:color w:val="000000"/>
                <w:sz w:val="20"/>
                <w:lang w:val="sr-Cyrl-RS"/>
              </w:rPr>
              <w:t>(Паковање)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14AA1">
              <w:rPr>
                <w:rFonts w:cs="Arial"/>
                <w:b/>
                <w:color w:val="000000"/>
                <w:sz w:val="20"/>
              </w:rPr>
              <w:t>O</w:t>
            </w:r>
            <w:r w:rsidRPr="00F14AA1">
              <w:rPr>
                <w:rFonts w:cs="Arial"/>
                <w:b/>
                <w:color w:val="000000"/>
                <w:sz w:val="20"/>
                <w:lang w:val="sr-Cyrl-RS"/>
              </w:rPr>
              <w:t>КВИРНА</w:t>
            </w:r>
          </w:p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F14AA1">
              <w:rPr>
                <w:rFonts w:cs="Arial"/>
                <w:b/>
                <w:color w:val="000000"/>
                <w:sz w:val="20"/>
              </w:rPr>
              <w:t>КОЛИЧИНА</w:t>
            </w:r>
          </w:p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14AA1">
              <w:rPr>
                <w:rFonts w:cs="Arial"/>
                <w:b/>
                <w:color w:val="000000"/>
                <w:sz w:val="20"/>
                <w:lang w:val="sr-Cyrl-RS"/>
              </w:rPr>
              <w:t>(ком)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F14AA1">
              <w:rPr>
                <w:rFonts w:cs="Arial"/>
                <w:b/>
                <w:color w:val="000000"/>
                <w:sz w:val="20"/>
              </w:rPr>
              <w:t>НАЗИВ ПОНУЂЕНОГ ДОБРА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F14AA1">
              <w:rPr>
                <w:rFonts w:cs="Arial"/>
                <w:b/>
                <w:color w:val="000000"/>
                <w:sz w:val="20"/>
              </w:rPr>
              <w:t>ЈЕД.ЦЕНА</w:t>
            </w:r>
            <w:r w:rsidRPr="00F14AA1">
              <w:rPr>
                <w:rFonts w:cs="Arial"/>
                <w:b/>
                <w:color w:val="000000"/>
                <w:sz w:val="20"/>
                <w:lang w:val="sr-Cyrl-RS"/>
              </w:rPr>
              <w:t xml:space="preserve"> БЕЗ ПДВ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F14AA1">
              <w:rPr>
                <w:rFonts w:cs="Arial"/>
                <w:b/>
                <w:color w:val="000000"/>
                <w:sz w:val="20"/>
              </w:rPr>
              <w:t>ЈЕД.ЦЕНА</w:t>
            </w:r>
            <w:r w:rsidRPr="00F14AA1">
              <w:rPr>
                <w:rFonts w:cs="Arial"/>
                <w:b/>
                <w:color w:val="000000"/>
                <w:sz w:val="20"/>
                <w:lang w:val="sr-Cyrl-RS"/>
              </w:rPr>
              <w:t xml:space="preserve"> СА ПДВ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F14AA1">
              <w:rPr>
                <w:rFonts w:cs="Arial"/>
                <w:b/>
                <w:color w:val="000000"/>
                <w:sz w:val="20"/>
              </w:rPr>
              <w:t>УКУПНА ЦЕНА</w:t>
            </w:r>
          </w:p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F14AA1">
              <w:rPr>
                <w:rFonts w:cs="Arial"/>
                <w:b/>
                <w:color w:val="000000"/>
                <w:sz w:val="20"/>
              </w:rPr>
              <w:t>БЕЗ ПДВ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proofErr w:type="spellStart"/>
            <w:r w:rsidRPr="00F14AA1">
              <w:rPr>
                <w:rFonts w:cs="Arial"/>
                <w:b/>
                <w:color w:val="000000"/>
                <w:szCs w:val="24"/>
              </w:rPr>
              <w:t>пдв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F14AA1">
              <w:rPr>
                <w:rFonts w:cs="Arial"/>
                <w:b/>
                <w:color w:val="000000"/>
                <w:sz w:val="20"/>
              </w:rPr>
              <w:t>УКУПНА ЦЕНА</w:t>
            </w:r>
          </w:p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F14AA1">
              <w:rPr>
                <w:rFonts w:cs="Arial"/>
                <w:b/>
                <w:color w:val="000000"/>
                <w:sz w:val="20"/>
              </w:rPr>
              <w:t>СА ПДВ</w:t>
            </w:r>
          </w:p>
        </w:tc>
      </w:tr>
      <w:tr w:rsidR="004F716D" w:rsidRPr="00F14AA1" w:rsidTr="00C21D8D">
        <w:trPr>
          <w:trHeight w:val="301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14AA1">
              <w:rPr>
                <w:rFonts w:cs="Arial"/>
                <w:b/>
                <w:color w:val="000000"/>
                <w:sz w:val="20"/>
                <w:lang w:val="sr-Cyrl-RS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14AA1">
              <w:rPr>
                <w:rFonts w:cs="Arial"/>
                <w:b/>
                <w:color w:val="000000"/>
                <w:sz w:val="20"/>
                <w:lang w:val="sr-Cyrl-RS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14AA1">
              <w:rPr>
                <w:rFonts w:cs="Arial"/>
                <w:b/>
                <w:color w:val="000000"/>
                <w:sz w:val="20"/>
                <w:lang w:val="sr-Cyrl-RS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14AA1">
              <w:rPr>
                <w:rFonts w:cs="Arial"/>
                <w:b/>
                <w:color w:val="000000"/>
                <w:sz w:val="20"/>
                <w:lang w:val="sr-Cyrl-RS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14AA1">
              <w:rPr>
                <w:rFonts w:cs="Arial"/>
                <w:b/>
                <w:color w:val="000000"/>
                <w:sz w:val="20"/>
                <w:lang w:val="sr-Cyrl-RS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F14AA1">
              <w:rPr>
                <w:rFonts w:cs="Arial"/>
                <w:b/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F14AA1">
              <w:rPr>
                <w:rFonts w:cs="Arial"/>
                <w:b/>
                <w:color w:val="000000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F14AA1">
              <w:rPr>
                <w:rFonts w:cs="Arial"/>
                <w:b/>
                <w:color w:val="000000"/>
                <w:sz w:val="2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F14AA1">
              <w:rPr>
                <w:rFonts w:cs="Arial"/>
                <w:b/>
                <w:color w:val="000000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F14AA1">
              <w:rPr>
                <w:rFonts w:cs="Arial"/>
                <w:b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F14AA1">
              <w:rPr>
                <w:rFonts w:cs="Arial"/>
                <w:b/>
                <w:color w:val="000000"/>
                <w:sz w:val="20"/>
              </w:rPr>
              <w:t>11</w:t>
            </w:r>
          </w:p>
        </w:tc>
      </w:tr>
      <w:tr w:rsidR="00D033C3" w:rsidRPr="00F14AA1" w:rsidTr="00C21D8D">
        <w:trPr>
          <w:trHeight w:val="57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Latn-RS"/>
              </w:rPr>
              <w:t>1.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F716D" w:rsidRPr="00F14AA1" w:rsidRDefault="004F716D" w:rsidP="00C21D8D">
            <w:pPr>
              <w:rPr>
                <w:rFonts w:cs="Arial"/>
                <w:color w:val="000000"/>
                <w:sz w:val="20"/>
                <w:lang w:val="sr-Cyrl-RS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моторно уље</w:t>
            </w: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5W-40 1/</w:t>
            </w:r>
            <w:r w:rsidRPr="00F14AA1">
              <w:rPr>
                <w:rFonts w:cs="Arial"/>
                <w:color w:val="000000"/>
                <w:sz w:val="20"/>
              </w:rPr>
              <w:t>1</w:t>
            </w: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  <w:lang w:val="sr-Latn-RS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ACEA A3/B4, A3/B3;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API SN, CF;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 xml:space="preserve">Званично одобрење:  Volkswagen - VW - 502.00/505.00; 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Перформансе: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 xml:space="preserve">Mercedes Benz - 229.3/229.5; BMW -Longlife-01 ; Porsche - A40; Renault - RN 0700/0710;GM - GM-LL-B-025; PSA - B71-2296; 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Препоручено за: Mercedes-Benz - MB 226.5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Cs w:val="24"/>
                <w:lang w:val="sr-Cyrl-RS"/>
              </w:rPr>
              <w:t>Ком.</w:t>
            </w:r>
            <w:r w:rsidRPr="00F14AA1">
              <w:rPr>
                <w:rFonts w:cs="Arial"/>
                <w:color w:val="000000"/>
                <w:szCs w:val="24"/>
                <w:lang w:val="sr-Latn-RS"/>
              </w:rPr>
              <w:t>1l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Cs w:val="24"/>
                <w:lang w:val="sr-Cyrl-RS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D033C3" w:rsidRPr="00F14AA1" w:rsidTr="00C21D8D">
        <w:trPr>
          <w:trHeight w:val="364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Latn-RS"/>
              </w:rPr>
              <w:t>2.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Моторно уље</w:t>
            </w:r>
            <w:r w:rsidRPr="00F14AA1">
              <w:rPr>
                <w:rFonts w:cs="Arial"/>
                <w:color w:val="000000"/>
                <w:sz w:val="20"/>
              </w:rPr>
              <w:t xml:space="preserve"> 5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>w</w:t>
            </w:r>
            <w:r w:rsidRPr="00F14AA1">
              <w:rPr>
                <w:rFonts w:cs="Arial"/>
                <w:color w:val="000000"/>
                <w:sz w:val="20"/>
              </w:rPr>
              <w:t>/40 1/1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  <w:lang w:val="sr-Latn-R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lastRenderedPageBreak/>
              <w:t>ACEA A3/B4, A3/B3;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API SN, CF;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Званично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одобрење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:  Volkswagen - VW - 502.00/505.00; 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Перформансе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>: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 xml:space="preserve">Mercedes Benz - 229.3/229.5; BMW -Longlife-01 ; Porsche - A40; Renault - RN </w:t>
            </w:r>
            <w:r w:rsidRPr="00F14AA1">
              <w:rPr>
                <w:rFonts w:cs="Arial"/>
                <w:color w:val="000000"/>
                <w:sz w:val="20"/>
              </w:rPr>
              <w:lastRenderedPageBreak/>
              <w:t xml:space="preserve">0700/0710;GM - GM-LL-B-025; PSA - B71-2296; 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Препоручено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за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>: Mercedes-Benz - MB 226.5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lastRenderedPageBreak/>
              <w:t>ком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/208l</w:t>
            </w:r>
          </w:p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  <w:lang w:val="sr-Cyrl-RS"/>
              </w:rPr>
            </w:pPr>
            <w:r w:rsidRPr="00F14AA1">
              <w:rPr>
                <w:rFonts w:cs="Arial"/>
                <w:color w:val="000000"/>
                <w:sz w:val="20"/>
              </w:rPr>
              <w:t>(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бачва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Latn-RS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F14AA1" w:rsidTr="00C21D8D">
        <w:trPr>
          <w:trHeight w:val="306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Latn-RS"/>
              </w:rPr>
              <w:t>3.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Моторно уље</w:t>
            </w:r>
            <w:r w:rsidRPr="00F14AA1">
              <w:rPr>
                <w:rFonts w:cs="Arial"/>
                <w:color w:val="000000"/>
                <w:sz w:val="20"/>
              </w:rPr>
              <w:t xml:space="preserve"> 10w/40 1/1</w:t>
            </w: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  <w:lang w:val="sr-Latn-RS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ACEA A3/B4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(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ук</w:t>
            </w:r>
            <w:proofErr w:type="spellEnd"/>
            <w:r w:rsidRPr="00F14AA1">
              <w:rPr>
                <w:rFonts w:cs="Arial"/>
                <w:color w:val="000000"/>
                <w:sz w:val="20"/>
                <w:lang w:val="sr-Cyrl-RS"/>
              </w:rPr>
              <w:t>љ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учујући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A3/B3)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 xml:space="preserve">API SN/CF;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Званична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одобрења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: Volkswagen - VW 502.00/505.00;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Перформансе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>: Mercedes Benz - MB 229.3 / 226.5; Renault - RN 0700/0710;  PSA B71-2300; Volkswagen - VW 50</w:t>
            </w:r>
            <w:r w:rsidR="00C21D8D">
              <w:rPr>
                <w:rFonts w:cs="Arial"/>
                <w:color w:val="000000"/>
                <w:sz w:val="20"/>
              </w:rPr>
              <w:t>2.00</w:t>
            </w:r>
            <w:r w:rsidRPr="00F14AA1">
              <w:rPr>
                <w:rFonts w:cs="Arial"/>
                <w:color w:val="000000"/>
                <w:sz w:val="20"/>
              </w:rPr>
              <w:t xml:space="preserve">;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Препоручено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za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>: Fiat 9.55535 G2/D2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ком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/208l</w:t>
            </w:r>
          </w:p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(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бачва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F14AA1" w:rsidTr="00C21D8D">
        <w:trPr>
          <w:trHeight w:val="526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4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>.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Моторно уље</w:t>
            </w:r>
            <w:r w:rsidRPr="00F14AA1">
              <w:rPr>
                <w:rFonts w:cs="Arial"/>
                <w:color w:val="000000"/>
                <w:sz w:val="20"/>
              </w:rPr>
              <w:t xml:space="preserve"> 10w/40 1/1</w:t>
            </w: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ACEA A3/B4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(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укључујући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A3/B3)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 xml:space="preserve">API SN/CF;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Званична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одобрења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: Volkswagen - VW 502.00/505.00;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Перформансе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>: Mercedes Benz - MB 229.3 / 226.5; Renault - RN 0700/0710;  PSA B71-2300; Volkswagen - VW 50</w:t>
            </w:r>
            <w:r w:rsidR="00C21D8D">
              <w:rPr>
                <w:rFonts w:cs="Arial"/>
                <w:color w:val="000000"/>
                <w:sz w:val="20"/>
                <w:lang w:val="sr-Cyrl-RS"/>
              </w:rPr>
              <w:t>2</w:t>
            </w:r>
            <w:r w:rsidR="00C21D8D">
              <w:rPr>
                <w:rFonts w:cs="Arial"/>
                <w:color w:val="000000"/>
                <w:sz w:val="20"/>
              </w:rPr>
              <w:t>.00</w:t>
            </w:r>
            <w:r w:rsidRPr="00F14AA1">
              <w:rPr>
                <w:rFonts w:cs="Arial"/>
                <w:color w:val="000000"/>
                <w:sz w:val="20"/>
              </w:rPr>
              <w:t xml:space="preserve">;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Препоручено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за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>: Fiat 9.55535 G2/D2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Ком.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>1l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F14AA1" w:rsidTr="00C21D8D">
        <w:trPr>
          <w:trHeight w:val="498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5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>.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F716D" w:rsidRPr="00F14AA1" w:rsidRDefault="004F716D" w:rsidP="00C21D8D">
            <w:pPr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Tурбо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дизел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15w/40 1/1</w:t>
            </w: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Latn-RS"/>
              </w:rPr>
              <w:t xml:space="preserve"> </w:t>
            </w: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  <w:lang w:val="sr-Latn-RS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  <w:lang w:val="sr-Latn-RS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lastRenderedPageBreak/>
              <w:t xml:space="preserve">ACEA  A3/B4 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(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укључујући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A3/B3)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API  SN/CF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Перформансе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:  VW 501.01./505.00;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Mecedes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-Benz - MB 229.1; 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lastRenderedPageBreak/>
              <w:t>Препоручено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за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: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Фиат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9.55535 G2/D2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lastRenderedPageBreak/>
              <w:t>Ком.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>1l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F14AA1" w:rsidTr="00C21D8D">
        <w:trPr>
          <w:trHeight w:val="306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6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>.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F716D" w:rsidRPr="00F14AA1" w:rsidRDefault="004F716D" w:rsidP="00C21D8D">
            <w:pPr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Моторно уље</w:t>
            </w:r>
            <w:r w:rsidRPr="00F14AA1">
              <w:rPr>
                <w:rFonts w:cs="Arial"/>
                <w:color w:val="000000"/>
                <w:sz w:val="20"/>
              </w:rPr>
              <w:t xml:space="preserve"> 15w/40 1/1</w:t>
            </w: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Latn-RS"/>
              </w:rPr>
              <w:t xml:space="preserve"> </w:t>
            </w: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ACEA  A3/B4 (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укључујући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A3/B3)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API  SN/CF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 xml:space="preserve">  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Перформансе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:  VW 501.01./505.00;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Mecedes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-Benz - MB 229.1; 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Пре</w:t>
            </w:r>
            <w:r>
              <w:rPr>
                <w:rFonts w:cs="Arial"/>
                <w:color w:val="000000"/>
                <w:sz w:val="20"/>
              </w:rPr>
              <w:t>поручено</w:t>
            </w:r>
            <w:proofErr w:type="spellEnd"/>
            <w:r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</w:rPr>
              <w:t>за</w:t>
            </w:r>
            <w:proofErr w:type="spellEnd"/>
            <w:r>
              <w:rPr>
                <w:rFonts w:cs="Arial"/>
                <w:color w:val="000000"/>
                <w:sz w:val="20"/>
              </w:rPr>
              <w:t>: Fiat 9.55535 G2/D2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ком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/208l</w:t>
            </w:r>
          </w:p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(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бачва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F14AA1" w:rsidTr="00C21D8D">
        <w:trPr>
          <w:trHeight w:val="306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7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>.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Моторно уље</w:t>
            </w:r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Сае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30</w:t>
            </w:r>
            <w:r w:rsidRPr="00F14AA1">
              <w:rPr>
                <w:rFonts w:cs="Arial"/>
                <w:color w:val="000000"/>
                <w:sz w:val="20"/>
                <w:lang w:val="sr-Cyrl-RS"/>
              </w:rPr>
              <w:t xml:space="preserve"> </w:t>
            </w:r>
            <w:r w:rsidRPr="00F14AA1">
              <w:rPr>
                <w:rFonts w:cs="Arial"/>
                <w:color w:val="000000"/>
                <w:sz w:val="20"/>
              </w:rPr>
              <w:t xml:space="preserve"> 208/1</w:t>
            </w: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Latn-RS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API CF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ACEA E2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MB 228.2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MAN 3275-2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  <w:highlight w:val="yellow"/>
              </w:rPr>
            </w:pPr>
            <w:r w:rsidRPr="00F14AA1">
              <w:rPr>
                <w:rFonts w:cs="Arial"/>
                <w:color w:val="000000"/>
                <w:sz w:val="20"/>
              </w:rPr>
              <w:t xml:space="preserve">MTU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категорија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2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  <w:highlight w:val="yellow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ком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/208l</w:t>
            </w:r>
          </w:p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  <w:highlight w:val="yellow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</w:rPr>
              <w:t>(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бачва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Latn-R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F14AA1" w:rsidTr="00541C32">
        <w:trPr>
          <w:trHeight w:val="306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8</w:t>
            </w:r>
            <w:r w:rsidRPr="00F14AA1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уље</w:t>
            </w:r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Сае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80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>W-</w:t>
            </w:r>
            <w:r w:rsidRPr="00F14AA1">
              <w:rPr>
                <w:rFonts w:cs="Arial"/>
                <w:color w:val="000000"/>
                <w:sz w:val="20"/>
              </w:rPr>
              <w:t>90 200/1</w:t>
            </w: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 xml:space="preserve">API - GL-5;Перформансе: MAN -  342 Type M1; ZF - TE-ML 16B/17B/19B/21A;  US Military - MIL-L-2105D; Volvo- 97310-90; ZF - TE-ML 07A/08;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Препоручено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за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употребе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када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се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захтева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: 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Mecedes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Benz  - MB 235.0; ZF - TE-ML 05A/12A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ком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/208l</w:t>
            </w:r>
          </w:p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</w:rPr>
              <w:t>(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бачва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Latn-R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F14AA1" w:rsidTr="00541C32">
        <w:trPr>
          <w:trHeight w:val="30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9</w:t>
            </w:r>
            <w:r w:rsidRPr="00F14AA1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Уље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хидрол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46</w:t>
            </w: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 xml:space="preserve">Група 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>II</w:t>
            </w:r>
            <w:r w:rsidRPr="00F14AA1">
              <w:rPr>
                <w:rFonts w:cs="Arial"/>
                <w:color w:val="000000"/>
                <w:sz w:val="20"/>
                <w:lang w:val="sr-Cyrl-RS"/>
              </w:rPr>
              <w:t xml:space="preserve"> базних уља</w:t>
            </w: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lastRenderedPageBreak/>
              <w:t>Перформансе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: DIN - 51 524-2: HLP; ISO - 11158: Class HM; SAE - MS1004 HM (ISO 32, 46, 68, 100); Cincinnati Machine - P68 (ISO 32), P70 (ISO 46); P69 (ISO 68); Eaton Vickers  - M-2950-S (mobile applications), I-286-S (industrial application) (ISO 32, 46, </w:t>
            </w:r>
            <w:r w:rsidRPr="00F14AA1">
              <w:rPr>
                <w:rFonts w:cs="Arial"/>
                <w:color w:val="000000"/>
                <w:sz w:val="20"/>
              </w:rPr>
              <w:lastRenderedPageBreak/>
              <w:t xml:space="preserve">68);  Denison HF-0, HF-1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i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HF-2, T6H2O (ISO 32, 46, 68);    US Steel: 127, 136;  Joy - HO-S (ISO 68);  General Motors - LS2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спецификација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, LH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спецификација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за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хидрауличне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флуиде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против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хабања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(ISO 32, 46, 68); ANSI/AGMA - 9005-E02 (ISO 46, 68, 100, 150), SEB - 181222 (ISO 22, 32, 46, 68, 100),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lastRenderedPageBreak/>
              <w:t>Ком.</w:t>
            </w:r>
            <w:r w:rsidRPr="00F14AA1">
              <w:rPr>
                <w:rFonts w:cs="Arial"/>
                <w:color w:val="000000"/>
                <w:sz w:val="20"/>
              </w:rPr>
              <w:t>1/20l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50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F14AA1" w:rsidTr="00541C32">
        <w:trPr>
          <w:trHeight w:val="306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1</w:t>
            </w:r>
            <w:r w:rsidRPr="00F14AA1">
              <w:rPr>
                <w:rFonts w:cs="Arial"/>
                <w:color w:val="000000"/>
                <w:sz w:val="20"/>
                <w:lang w:val="sr-Cyrl-RS"/>
              </w:rPr>
              <w:t>0</w:t>
            </w:r>
            <w:r w:rsidRPr="00F14AA1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Товатна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маст</w:t>
            </w:r>
            <w:proofErr w:type="spellEnd"/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r w:rsidRPr="00F14AA1">
              <w:rPr>
                <w:rFonts w:cs="Arial"/>
                <w:color w:val="000000"/>
                <w:sz w:val="20"/>
                <w:lang w:val="sr-Cyrl-RS"/>
              </w:rPr>
              <w:t>НЛГИ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 xml:space="preserve"> 2    </w:t>
            </w:r>
            <w:r w:rsidRPr="00F14AA1">
              <w:rPr>
                <w:rFonts w:cs="Arial"/>
                <w:color w:val="000000"/>
                <w:sz w:val="20"/>
              </w:rPr>
              <w:t>18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>kg</w:t>
            </w: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  <w:lang w:val="sr-Latn-RS"/>
              </w:rPr>
            </w:pP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  <w:lang w:val="sr-Latn-RS"/>
              </w:rPr>
            </w:pP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  <w:lang w:val="sr-Latn-RS"/>
              </w:rPr>
            </w:pPr>
          </w:p>
          <w:p w:rsidR="004F716D" w:rsidRPr="00F14AA1" w:rsidRDefault="004F716D" w:rsidP="00C21D8D">
            <w:pPr>
              <w:jc w:val="left"/>
              <w:rPr>
                <w:rFonts w:cs="Arial"/>
                <w:color w:val="000000"/>
                <w:sz w:val="20"/>
                <w:lang w:val="sr-Latn-R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Перформансе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: Mercedes Benz MB 267;  MAN - 283;   VOLVO 1277.18 - multi-purpose grease;   DIN 51502 - KP 1 K-30; ISO 6743-09 - ISO-L-XCCEB 1; DIN 51205 - KP 2 K-30; ISO 6743-09 - ISO-L-XCCEB 2;</w:t>
            </w:r>
          </w:p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Температуре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примене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: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од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-30°C do +120°C (у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кратким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периодима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,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уз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често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додавање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масти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и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до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+140°C)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Ком.</w:t>
            </w:r>
            <w:r w:rsidRPr="00F14AA1">
              <w:rPr>
                <w:rFonts w:cs="Arial"/>
                <w:color w:val="000000"/>
                <w:sz w:val="20"/>
              </w:rPr>
              <w:t>1 /18kg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Latn-RS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F14AA1" w:rsidTr="00541C32">
        <w:trPr>
          <w:trHeight w:val="306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1</w:t>
            </w:r>
            <w:r w:rsidRPr="00F14AA1">
              <w:rPr>
                <w:rFonts w:cs="Arial"/>
                <w:color w:val="000000"/>
                <w:sz w:val="20"/>
                <w:lang w:val="sr-Cyrl-RS"/>
              </w:rPr>
              <w:t>1</w:t>
            </w:r>
            <w:r w:rsidRPr="00F14AA1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Графитна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товатна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маст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( MosS2)</w:t>
            </w:r>
            <w:r w:rsidRPr="00F14AA1">
              <w:rPr>
                <w:rFonts w:cs="Arial"/>
                <w:color w:val="000000"/>
                <w:sz w:val="20"/>
                <w:lang w:val="sr-Cyrl-RS"/>
              </w:rPr>
              <w:t xml:space="preserve"> </w:t>
            </w:r>
            <w:r w:rsidRPr="00F14AA1">
              <w:rPr>
                <w:rFonts w:cs="Arial"/>
                <w:color w:val="000000"/>
                <w:sz w:val="20"/>
              </w:rPr>
              <w:t>1/1</w:t>
            </w: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Званична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одобрења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: ; VOLVO Corporate standard STD 1277.65, lubricating grease 97765.;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Performanse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:  DIN 51 502 - K PF 2 K-30; ISO 6743-09 - ISO-L-XCCEB2; Association of American Railroads Specification M-929-75,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Температуре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примене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: od -30°C do +120°C (у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централизованим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системима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подмазивања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do +140 °C)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Ком.1</w:t>
            </w:r>
            <w:r w:rsidRPr="00F14AA1">
              <w:rPr>
                <w:rFonts w:cs="Arial"/>
                <w:color w:val="000000"/>
                <w:sz w:val="20"/>
              </w:rPr>
              <w:t>/0,4kg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Latn-RS"/>
              </w:rPr>
              <w:t>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D033C3" w:rsidRPr="00F14AA1" w:rsidTr="00C21D8D">
        <w:trPr>
          <w:trHeight w:val="1359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Latn-RS"/>
              </w:rPr>
              <w:lastRenderedPageBreak/>
              <w:t>1</w:t>
            </w:r>
            <w:r w:rsidRPr="00F14AA1">
              <w:rPr>
                <w:rFonts w:cs="Arial"/>
                <w:color w:val="000000"/>
                <w:sz w:val="20"/>
                <w:lang w:val="sr-Cyrl-RS"/>
              </w:rPr>
              <w:t>2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>.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Уље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ук-2 1/05</w:t>
            </w:r>
          </w:p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r w:rsidRPr="00AA5531">
              <w:rPr>
                <w:rFonts w:cs="Arial"/>
                <w:color w:val="000000"/>
                <w:sz w:val="20"/>
              </w:rPr>
              <w:t>УК-2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Kom</w:t>
            </w:r>
            <w:proofErr w:type="spellEnd"/>
            <w:r w:rsidRPr="00F14AA1">
              <w:rPr>
                <w:rFonts w:cs="Arial"/>
                <w:color w:val="000000"/>
                <w:sz w:val="20"/>
                <w:lang w:val="sr-Cyrl-RS"/>
              </w:rPr>
              <w:t>.1</w:t>
            </w:r>
            <w:r w:rsidRPr="00F14AA1">
              <w:rPr>
                <w:rFonts w:cs="Arial"/>
                <w:color w:val="000000"/>
                <w:sz w:val="20"/>
              </w:rPr>
              <w:t>/0,5l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80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F14AA1" w:rsidTr="00541C32">
        <w:trPr>
          <w:trHeight w:val="306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Latn-RS"/>
              </w:rPr>
              <w:t>1</w:t>
            </w:r>
            <w:r w:rsidRPr="00F14AA1">
              <w:rPr>
                <w:rFonts w:cs="Arial"/>
                <w:color w:val="000000"/>
                <w:sz w:val="20"/>
                <w:lang w:val="sr-Cyrl-RS"/>
              </w:rPr>
              <w:t>3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>.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4F716D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Уље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атф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1/0,5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>л</w:t>
            </w:r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</w:p>
          <w:p w:rsidR="004F716D" w:rsidRPr="00F14AA1" w:rsidRDefault="004F716D" w:rsidP="004F716D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4F716D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4F716D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4F716D" w:rsidRPr="00F14AA1" w:rsidRDefault="004F716D" w:rsidP="004F716D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spacing w:before="0"/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ZF - TE-ML 04D;</w:t>
            </w:r>
          </w:p>
          <w:p w:rsidR="004F716D" w:rsidRPr="00F14AA1" w:rsidRDefault="004F716D" w:rsidP="00541C32">
            <w:pPr>
              <w:spacing w:before="0"/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Перформансе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>: Allison - C-4; Ford -</w:t>
            </w:r>
          </w:p>
          <w:p w:rsidR="004F716D" w:rsidRPr="00F14AA1" w:rsidRDefault="004F716D" w:rsidP="00541C32">
            <w:pPr>
              <w:spacing w:before="0"/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Mercon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>; GM - DEXRON-IIIG; Toyota - Type</w:t>
            </w:r>
          </w:p>
          <w:p w:rsidR="004F716D" w:rsidRPr="00F14AA1" w:rsidRDefault="004F716D" w:rsidP="00541C32">
            <w:pPr>
              <w:spacing w:before="0"/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 xml:space="preserve">T-III; ZF - TE-ML 09;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Препоручује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се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за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>:</w:t>
            </w:r>
          </w:p>
          <w:p w:rsidR="004F716D" w:rsidRPr="00F14AA1" w:rsidRDefault="004F716D" w:rsidP="00541C32">
            <w:pPr>
              <w:spacing w:before="0"/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Caterpillar - TO-2; Ford - M2C138-CJ,</w:t>
            </w:r>
          </w:p>
          <w:p w:rsidR="004F716D" w:rsidRPr="00F14AA1" w:rsidRDefault="004F716D" w:rsidP="00541C32">
            <w:pPr>
              <w:spacing w:before="0"/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M2C166-H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Ком.</w:t>
            </w:r>
            <w:r w:rsidRPr="00F14AA1">
              <w:rPr>
                <w:rFonts w:cs="Arial"/>
                <w:color w:val="000000"/>
                <w:sz w:val="20"/>
              </w:rPr>
              <w:t>1/0,5l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80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F14AA1" w:rsidTr="00541C32">
        <w:trPr>
          <w:trHeight w:val="306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Latn-RS"/>
              </w:rPr>
              <w:t>1</w:t>
            </w:r>
            <w:r w:rsidRPr="00F14AA1">
              <w:rPr>
                <w:rFonts w:cs="Arial"/>
                <w:color w:val="000000"/>
                <w:sz w:val="20"/>
                <w:lang w:val="sr-Cyrl-RS"/>
              </w:rPr>
              <w:t>4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>.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Уље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ДОТ3</w:t>
            </w:r>
            <w:r w:rsidRPr="00F14AA1">
              <w:rPr>
                <w:rFonts w:cs="Arial"/>
                <w:color w:val="000000"/>
                <w:sz w:val="20"/>
                <w:lang w:val="sr-Cyrl-RS"/>
              </w:rPr>
              <w:t xml:space="preserve"> 1/0,5л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>
              <w:rPr>
                <w:rFonts w:cs="Arial"/>
                <w:color w:val="000000"/>
                <w:sz w:val="20"/>
              </w:rPr>
              <w:t>Перформансе</w:t>
            </w:r>
            <w:proofErr w:type="spellEnd"/>
            <w:r>
              <w:rPr>
                <w:rFonts w:cs="Arial"/>
                <w:color w:val="000000"/>
                <w:sz w:val="20"/>
              </w:rPr>
              <w:t>: FMVSS - 116 DOT 3; ISO - 4925 Class 3; SAE J1703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Ком.</w:t>
            </w:r>
            <w:r w:rsidRPr="00F14AA1">
              <w:rPr>
                <w:rFonts w:cs="Arial"/>
                <w:color w:val="000000"/>
                <w:sz w:val="20"/>
              </w:rPr>
              <w:t>1/0,5l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F14AA1" w:rsidTr="00541C32">
        <w:trPr>
          <w:trHeight w:val="306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Latn-RS"/>
              </w:rPr>
              <w:t>1</w:t>
            </w:r>
            <w:r w:rsidRPr="00F14AA1">
              <w:rPr>
                <w:rFonts w:cs="Arial"/>
                <w:color w:val="000000"/>
                <w:sz w:val="20"/>
                <w:lang w:val="sr-Cyrl-RS"/>
              </w:rPr>
              <w:t>5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>.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  <w:lang w:val="sr-Cyrl-RS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Уље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ДОТ4</w:t>
            </w:r>
          </w:p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1/0,5л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Перформансе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>: FMVSS - 116 DOT 4, ISO - 4925 Class 4; SAE J1704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Ком.</w:t>
            </w:r>
            <w:r w:rsidRPr="00F14AA1">
              <w:rPr>
                <w:rFonts w:cs="Arial"/>
                <w:color w:val="000000"/>
                <w:sz w:val="20"/>
              </w:rPr>
              <w:t>1/0,5l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60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F14AA1" w:rsidTr="00541C32">
        <w:trPr>
          <w:trHeight w:val="306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Latn-RS"/>
              </w:rPr>
              <w:t>1</w:t>
            </w:r>
            <w:r w:rsidRPr="00F14AA1">
              <w:rPr>
                <w:rFonts w:cs="Arial"/>
                <w:color w:val="000000"/>
                <w:sz w:val="20"/>
                <w:lang w:val="sr-Cyrl-RS"/>
              </w:rPr>
              <w:t>6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>.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Уље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ДОТ5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DOT 5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Ком.</w:t>
            </w:r>
            <w:r w:rsidRPr="00F14AA1">
              <w:rPr>
                <w:rFonts w:cs="Arial"/>
                <w:color w:val="000000"/>
                <w:sz w:val="20"/>
              </w:rPr>
              <w:t>1/1l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60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F14AA1" w:rsidTr="00541C32">
        <w:trPr>
          <w:trHeight w:val="306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Latn-RS"/>
              </w:rPr>
              <w:t>1</w:t>
            </w:r>
            <w:r w:rsidRPr="00F14AA1">
              <w:rPr>
                <w:rFonts w:cs="Arial"/>
                <w:color w:val="000000"/>
                <w:sz w:val="20"/>
                <w:lang w:val="sr-Cyrl-RS"/>
              </w:rPr>
              <w:t>7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>.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Антифриз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100% 200/1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 xml:space="preserve">SRPS H.Z2.010 / ASTM D 3306 Tip 1; BS 6580:1992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i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AFNOR R15-601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ком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r w:rsidRPr="00F14AA1">
              <w:rPr>
                <w:rFonts w:cs="Arial"/>
                <w:color w:val="000000"/>
                <w:sz w:val="20"/>
                <w:lang w:val="sr-Cyrl-RS"/>
              </w:rPr>
              <w:t>1</w:t>
            </w:r>
            <w:r w:rsidRPr="00F14AA1">
              <w:rPr>
                <w:rFonts w:cs="Arial"/>
                <w:color w:val="000000"/>
                <w:sz w:val="20"/>
              </w:rPr>
              <w:t>/20</w:t>
            </w:r>
            <w:r w:rsidRPr="00F14AA1">
              <w:rPr>
                <w:rFonts w:cs="Arial"/>
                <w:color w:val="000000"/>
                <w:sz w:val="20"/>
                <w:lang w:val="sr-Cyrl-RS"/>
              </w:rPr>
              <w:t>0</w:t>
            </w:r>
            <w:r w:rsidRPr="00F14AA1">
              <w:rPr>
                <w:rFonts w:cs="Arial"/>
                <w:color w:val="000000"/>
                <w:sz w:val="20"/>
              </w:rPr>
              <w:t>l</w:t>
            </w:r>
          </w:p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(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бачва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F14AA1" w:rsidTr="00541C32">
        <w:trPr>
          <w:trHeight w:val="306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Latn-RS"/>
              </w:rPr>
              <w:t>1</w:t>
            </w:r>
            <w:r w:rsidRPr="00F14AA1">
              <w:rPr>
                <w:rFonts w:cs="Arial"/>
                <w:color w:val="000000"/>
                <w:sz w:val="20"/>
                <w:lang w:val="sr-Cyrl-RS"/>
              </w:rPr>
              <w:t>8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>.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  <w:lang w:val="sr-Cyrl-RS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Антифриз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г12 100%</w:t>
            </w:r>
            <w:r w:rsidRPr="00F14AA1">
              <w:rPr>
                <w:rFonts w:cs="Arial"/>
                <w:color w:val="000000"/>
                <w:sz w:val="20"/>
                <w:lang w:val="sr-Cyrl-RS"/>
              </w:rPr>
              <w:t xml:space="preserve"> 1/1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Перформансе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>:  Ford - WSS-M97B44-D; Mercedes-Benz - 325.3;  MAN - 324 Type SNF; DAF - 74002; Volkswagen - TL 774F; ASTM D3306, ASTM D6210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Ком.</w:t>
            </w:r>
            <w:r w:rsidRPr="00F14AA1">
              <w:rPr>
                <w:rFonts w:cs="Arial"/>
                <w:color w:val="000000"/>
                <w:sz w:val="20"/>
              </w:rPr>
              <w:t>1/1l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600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F14AA1" w:rsidTr="00541C32">
        <w:trPr>
          <w:trHeight w:val="306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19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>.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 xml:space="preserve">WД40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спреј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250ml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center"/>
              <w:rPr>
                <w:rFonts w:cs="Arial"/>
                <w:color w:val="000000"/>
                <w:sz w:val="20"/>
                <w:lang w:val="sr-Cyrl-RS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/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Kom</w:t>
            </w:r>
            <w:proofErr w:type="spellEnd"/>
            <w:r w:rsidRPr="00F14AA1">
              <w:rPr>
                <w:rFonts w:cs="Arial"/>
                <w:color w:val="000000"/>
                <w:sz w:val="20"/>
                <w:lang w:val="sr-Cyrl-RS"/>
              </w:rPr>
              <w:t>.1/250ml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80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D033C3" w:rsidRPr="00F14AA1" w:rsidTr="00541C32">
        <w:trPr>
          <w:trHeight w:val="306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Latn-RS"/>
              </w:rPr>
              <w:t>2</w:t>
            </w:r>
            <w:r w:rsidRPr="00F14AA1">
              <w:rPr>
                <w:rFonts w:cs="Arial"/>
                <w:color w:val="000000"/>
                <w:sz w:val="20"/>
                <w:lang w:val="sr-Cyrl-RS"/>
              </w:rPr>
              <w:t>0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>.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  <w:lang w:val="sr-Cyrl-RS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Те</w:t>
            </w:r>
            <w:proofErr w:type="spellEnd"/>
            <w:r w:rsidRPr="00F14AA1">
              <w:rPr>
                <w:rFonts w:cs="Arial"/>
                <w:color w:val="000000"/>
                <w:sz w:val="20"/>
                <w:lang w:val="sr-Cyrl-RS"/>
              </w:rPr>
              <w:t>ч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ност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за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стакла-зимски</w:t>
            </w:r>
            <w:proofErr w:type="spellEnd"/>
            <w:r w:rsidRPr="00F14AA1">
              <w:rPr>
                <w:rFonts w:cs="Arial"/>
                <w:color w:val="000000"/>
                <w:sz w:val="20"/>
                <w:lang w:val="sr-Cyrl-RS"/>
              </w:rPr>
              <w:t xml:space="preserve"> 1/1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proofErr w:type="gramStart"/>
            <w:r w:rsidRPr="00F14AA1">
              <w:rPr>
                <w:rFonts w:cs="Arial"/>
                <w:color w:val="000000"/>
                <w:sz w:val="20"/>
              </w:rPr>
              <w:t>тачка</w:t>
            </w:r>
            <w:proofErr w:type="spellEnd"/>
            <w:proofErr w:type="gram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мржњ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>. -20  ̊ C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  <w:highlight w:val="yellow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Ком.</w:t>
            </w:r>
            <w:r w:rsidRPr="00F14AA1">
              <w:rPr>
                <w:rFonts w:cs="Arial"/>
                <w:color w:val="000000"/>
                <w:sz w:val="20"/>
              </w:rPr>
              <w:t>1/2l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D033C3" w:rsidRPr="00F14AA1" w:rsidTr="00541C32">
        <w:trPr>
          <w:trHeight w:val="306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Latn-RS"/>
              </w:rPr>
              <w:lastRenderedPageBreak/>
              <w:t>2</w:t>
            </w:r>
            <w:r w:rsidRPr="00F14AA1">
              <w:rPr>
                <w:rFonts w:cs="Arial"/>
                <w:color w:val="000000"/>
                <w:sz w:val="20"/>
                <w:lang w:val="sr-Cyrl-RS"/>
              </w:rPr>
              <w:t>1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>.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Ад</w:t>
            </w:r>
            <w:proofErr w:type="spellEnd"/>
            <w:r w:rsidRPr="00F14AA1">
              <w:rPr>
                <w:rFonts w:cs="Arial"/>
                <w:color w:val="000000"/>
                <w:sz w:val="20"/>
                <w:lang w:val="sr-Cyrl-RS"/>
              </w:rPr>
              <w:t>и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тив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горива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за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дизел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моторе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еуро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3/4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против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смрзавања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дизела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>, -25  ͦ  C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  <w:highlight w:val="yellow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Kom</w:t>
            </w:r>
            <w:proofErr w:type="spellEnd"/>
            <w:r w:rsidRPr="00F14AA1">
              <w:rPr>
                <w:rFonts w:cs="Arial"/>
                <w:color w:val="000000"/>
                <w:sz w:val="20"/>
                <w:lang w:val="sr-Cyrl-RS"/>
              </w:rPr>
              <w:t>1/1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F14AA1" w:rsidTr="00541C32">
        <w:trPr>
          <w:trHeight w:val="306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Latn-RS"/>
              </w:rPr>
              <w:t>2</w:t>
            </w:r>
            <w:r w:rsidRPr="00F14AA1">
              <w:rPr>
                <w:rFonts w:cs="Arial"/>
                <w:color w:val="000000"/>
                <w:sz w:val="20"/>
                <w:lang w:val="sr-Cyrl-RS"/>
              </w:rPr>
              <w:t>2</w:t>
            </w:r>
            <w:r w:rsidRPr="00F14AA1">
              <w:rPr>
                <w:rFonts w:cs="Arial"/>
                <w:color w:val="000000"/>
                <w:sz w:val="20"/>
                <w:lang w:val="sr-Latn-RS"/>
              </w:rPr>
              <w:t>.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Уље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за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мешавину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sthil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05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F14AA1">
              <w:rPr>
                <w:rFonts w:cs="Arial"/>
                <w:color w:val="000000"/>
                <w:sz w:val="20"/>
              </w:rPr>
              <w:t>за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моторне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тестере</w:t>
            </w:r>
            <w:proofErr w:type="spellEnd"/>
            <w:r w:rsidRPr="00F14AA1">
              <w:rPr>
                <w:rFonts w:cs="Arial"/>
                <w:color w:val="000000"/>
                <w:sz w:val="20"/>
              </w:rPr>
              <w:t xml:space="preserve"> и </w:t>
            </w:r>
            <w:proofErr w:type="spellStart"/>
            <w:r w:rsidRPr="00F14AA1">
              <w:rPr>
                <w:rFonts w:cs="Arial"/>
                <w:color w:val="000000"/>
                <w:sz w:val="20"/>
              </w:rPr>
              <w:t>санке</w:t>
            </w:r>
            <w:proofErr w:type="spellEnd"/>
          </w:p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  <w:highlight w:val="yellow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Ком. 1/0,5l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F14AA1" w:rsidTr="00541C32">
        <w:trPr>
          <w:trHeight w:val="306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ind w:left="142"/>
              <w:contextualSpacing/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F14AA1">
              <w:rPr>
                <w:rFonts w:cs="Arial"/>
                <w:color w:val="000000"/>
                <w:sz w:val="20"/>
                <w:lang w:val="sr-Latn-RS"/>
              </w:rPr>
              <w:t>23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F14AA1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r w:rsidRPr="00F14AA1">
              <w:rPr>
                <w:color w:val="000000"/>
                <w:sz w:val="20"/>
                <w:lang w:val="sr-Cyrl-RS"/>
              </w:rPr>
              <w:t>ТЕСТЕРОЛ 100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6A6E1F" w:rsidRDefault="004F716D" w:rsidP="00541C32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  <w:r w:rsidRPr="006A6E1F">
              <w:rPr>
                <w:rFonts w:cs="Arial"/>
                <w:color w:val="000000"/>
                <w:sz w:val="20"/>
                <w:lang w:val="sr-Cyrl-RS"/>
              </w:rPr>
              <w:t>Oznake: STIHL; PARTNER-FARMER; SACS-DOLMAR или одговарајуће</w:t>
            </w:r>
          </w:p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  <w:r w:rsidRPr="006A6E1F">
              <w:rPr>
                <w:rFonts w:cs="Arial"/>
                <w:color w:val="000000"/>
                <w:sz w:val="20"/>
              </w:rPr>
              <w:t>К</w:t>
            </w:r>
            <w:r w:rsidRPr="006A6E1F">
              <w:rPr>
                <w:rFonts w:cs="Arial"/>
                <w:color w:val="000000"/>
                <w:sz w:val="20"/>
                <w:lang w:val="sr-Cyrl-RS"/>
              </w:rPr>
              <w:t>ом 1/1л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  <w:r w:rsidRPr="00F14AA1">
              <w:rPr>
                <w:rFonts w:cs="Arial"/>
                <w:color w:val="000000"/>
                <w:sz w:val="20"/>
                <w:lang w:val="sr-Cyrl-RS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F14AA1" w:rsidRDefault="004F716D" w:rsidP="00541C32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F14AA1" w:rsidTr="00C21D8D">
        <w:trPr>
          <w:trHeight w:val="306"/>
        </w:trPr>
        <w:tc>
          <w:tcPr>
            <w:tcW w:w="1116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F14AA1">
              <w:rPr>
                <w:rFonts w:cs="Arial"/>
                <w:b/>
                <w:color w:val="000000"/>
                <w:szCs w:val="24"/>
                <w:lang w:val="sr-Cyrl-RS"/>
              </w:rPr>
              <w:t xml:space="preserve">Укупно I </w:t>
            </w:r>
            <w:r w:rsidRPr="00F14AA1">
              <w:rPr>
                <w:rFonts w:cs="Arial"/>
                <w:b/>
                <w:color w:val="000000"/>
                <w:szCs w:val="24"/>
              </w:rPr>
              <w:t xml:space="preserve">- </w:t>
            </w:r>
            <w:r w:rsidRPr="00F14AA1">
              <w:rPr>
                <w:rFonts w:cs="Arial"/>
                <w:b/>
                <w:color w:val="000000"/>
                <w:szCs w:val="24"/>
                <w:lang w:val="sr-Cyrl-RS"/>
              </w:rPr>
              <w:t>Технички центар Ниш: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716D" w:rsidRPr="00F14AA1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</w:tbl>
    <w:p w:rsidR="00C90791" w:rsidRDefault="004F716D">
      <w:pPr>
        <w:rPr>
          <w:rFonts w:cs="Arial"/>
          <w:b/>
          <w:bCs/>
          <w:i/>
          <w:szCs w:val="24"/>
        </w:rPr>
      </w:pPr>
      <w:r w:rsidRPr="00365E60">
        <w:rPr>
          <w:rFonts w:cs="Arial"/>
          <w:b/>
          <w:bCs/>
          <w:i/>
          <w:szCs w:val="24"/>
        </w:rPr>
        <w:t xml:space="preserve">II - </w:t>
      </w:r>
      <w:proofErr w:type="spellStart"/>
      <w:r w:rsidRPr="00365E60">
        <w:rPr>
          <w:rFonts w:cs="Arial"/>
          <w:b/>
          <w:bCs/>
          <w:i/>
          <w:szCs w:val="24"/>
        </w:rPr>
        <w:t>Технички</w:t>
      </w:r>
      <w:proofErr w:type="spellEnd"/>
      <w:r w:rsidRPr="00365E60">
        <w:rPr>
          <w:rFonts w:cs="Arial"/>
          <w:b/>
          <w:bCs/>
          <w:i/>
          <w:szCs w:val="24"/>
        </w:rPr>
        <w:t xml:space="preserve"> </w:t>
      </w:r>
      <w:proofErr w:type="spellStart"/>
      <w:r w:rsidRPr="00365E60">
        <w:rPr>
          <w:rFonts w:cs="Arial"/>
          <w:b/>
          <w:bCs/>
          <w:i/>
          <w:szCs w:val="24"/>
        </w:rPr>
        <w:t>центар</w:t>
      </w:r>
      <w:proofErr w:type="spellEnd"/>
      <w:r w:rsidRPr="00365E60">
        <w:rPr>
          <w:rFonts w:cs="Arial"/>
          <w:b/>
          <w:bCs/>
          <w:i/>
          <w:szCs w:val="24"/>
        </w:rPr>
        <w:t xml:space="preserve"> </w:t>
      </w:r>
      <w:proofErr w:type="spellStart"/>
      <w:r w:rsidRPr="00365E60">
        <w:rPr>
          <w:rFonts w:cs="Arial"/>
          <w:b/>
          <w:bCs/>
          <w:i/>
          <w:szCs w:val="24"/>
        </w:rPr>
        <w:t>Нови</w:t>
      </w:r>
      <w:proofErr w:type="spellEnd"/>
      <w:r w:rsidRPr="00365E60">
        <w:rPr>
          <w:rFonts w:cs="Arial"/>
          <w:b/>
          <w:bCs/>
          <w:i/>
          <w:szCs w:val="24"/>
        </w:rPr>
        <w:t xml:space="preserve"> </w:t>
      </w:r>
      <w:proofErr w:type="spellStart"/>
      <w:r w:rsidRPr="00365E60">
        <w:rPr>
          <w:rFonts w:cs="Arial"/>
          <w:b/>
          <w:bCs/>
          <w:i/>
          <w:szCs w:val="24"/>
        </w:rPr>
        <w:t>Сад</w:t>
      </w:r>
      <w:proofErr w:type="spellEnd"/>
    </w:p>
    <w:p w:rsidR="004F716D" w:rsidRDefault="004F716D">
      <w:pPr>
        <w:rPr>
          <w:rFonts w:cs="Arial"/>
          <w:b/>
          <w:bCs/>
          <w:i/>
          <w:szCs w:val="24"/>
        </w:rPr>
      </w:pPr>
    </w:p>
    <w:tbl>
      <w:tblPr>
        <w:tblW w:w="15051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734"/>
        <w:gridCol w:w="1701"/>
        <w:gridCol w:w="2286"/>
        <w:gridCol w:w="1254"/>
        <w:gridCol w:w="1421"/>
        <w:gridCol w:w="1559"/>
        <w:gridCol w:w="1276"/>
        <w:gridCol w:w="1276"/>
        <w:gridCol w:w="1134"/>
        <w:gridCol w:w="992"/>
        <w:gridCol w:w="1418"/>
      </w:tblGrid>
      <w:tr w:rsidR="004F716D" w:rsidRPr="00D97D33" w:rsidTr="00C21D8D">
        <w:trPr>
          <w:trHeight w:val="542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r w:rsidRPr="00D97D33">
              <w:rPr>
                <w:rFonts w:cs="Arial"/>
                <w:color w:val="000000"/>
                <w:sz w:val="20"/>
              </w:rPr>
              <w:t>Р.</w:t>
            </w:r>
          </w:p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r w:rsidRPr="00D97D33">
              <w:rPr>
                <w:rFonts w:cs="Arial"/>
                <w:color w:val="000000"/>
                <w:sz w:val="20"/>
              </w:rPr>
              <w:t>БР.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r w:rsidRPr="00D97D33">
              <w:rPr>
                <w:rFonts w:cs="Arial"/>
                <w:color w:val="000000"/>
                <w:sz w:val="20"/>
                <w:lang w:val="sr-Cyrl-RS"/>
              </w:rPr>
              <w:t>НАЗИВ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D97D33">
              <w:rPr>
                <w:rFonts w:cs="Arial"/>
                <w:b/>
                <w:color w:val="000000"/>
                <w:sz w:val="20"/>
                <w:lang w:val="sr-Cyrl-RS"/>
              </w:rPr>
              <w:t>СТАНДАРД</w:t>
            </w:r>
          </w:p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D97D33">
              <w:rPr>
                <w:rFonts w:cs="Arial"/>
                <w:b/>
                <w:color w:val="000000"/>
                <w:sz w:val="20"/>
                <w:lang w:val="sr-Cyrl-RS"/>
              </w:rPr>
              <w:t>(СПЕЦИФИКАЦИЈЕ)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vAlign w:val="center"/>
            <w:hideMark/>
          </w:tcPr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D97D33">
              <w:rPr>
                <w:rFonts w:cs="Arial"/>
                <w:b/>
                <w:color w:val="000000"/>
                <w:sz w:val="20"/>
              </w:rPr>
              <w:t>ЈЕД.</w:t>
            </w:r>
          </w:p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D97D33">
              <w:rPr>
                <w:rFonts w:cs="Arial"/>
                <w:b/>
                <w:color w:val="000000"/>
                <w:sz w:val="20"/>
              </w:rPr>
              <w:t>МЕРЕ</w:t>
            </w:r>
          </w:p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D97D33">
              <w:rPr>
                <w:rFonts w:cs="Arial"/>
                <w:b/>
                <w:color w:val="000000"/>
                <w:sz w:val="20"/>
                <w:lang w:val="sr-Cyrl-RS"/>
              </w:rPr>
              <w:t>(Паковање)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D97D33">
              <w:rPr>
                <w:rFonts w:cs="Arial"/>
                <w:b/>
                <w:color w:val="000000"/>
                <w:sz w:val="20"/>
              </w:rPr>
              <w:t>O</w:t>
            </w:r>
            <w:r w:rsidRPr="00D97D33">
              <w:rPr>
                <w:rFonts w:cs="Arial"/>
                <w:b/>
                <w:color w:val="000000"/>
                <w:sz w:val="20"/>
                <w:lang w:val="sr-Cyrl-RS"/>
              </w:rPr>
              <w:t>КВИРНА</w:t>
            </w:r>
          </w:p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D97D33">
              <w:rPr>
                <w:rFonts w:cs="Arial"/>
                <w:b/>
                <w:color w:val="000000"/>
                <w:sz w:val="20"/>
              </w:rPr>
              <w:t>КОЛИЧИНА</w:t>
            </w:r>
          </w:p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D97D33">
              <w:rPr>
                <w:rFonts w:cs="Arial"/>
                <w:b/>
                <w:color w:val="000000"/>
                <w:sz w:val="20"/>
                <w:lang w:val="sr-Cyrl-RS"/>
              </w:rPr>
              <w:t>(ком)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</w:tcPr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D97D33">
              <w:rPr>
                <w:rFonts w:cs="Arial"/>
                <w:b/>
                <w:color w:val="000000"/>
                <w:sz w:val="20"/>
              </w:rPr>
              <w:t>НАЗИВ ПОНУЂЕНОГ ДОБРА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D97D33">
              <w:rPr>
                <w:rFonts w:cs="Arial"/>
                <w:b/>
                <w:color w:val="000000"/>
                <w:sz w:val="20"/>
              </w:rPr>
              <w:t>ЈЕД.ЦЕНА</w:t>
            </w:r>
            <w:r w:rsidRPr="00D97D33">
              <w:rPr>
                <w:rFonts w:cs="Arial"/>
                <w:b/>
                <w:color w:val="000000"/>
                <w:sz w:val="20"/>
                <w:lang w:val="sr-Cyrl-RS"/>
              </w:rPr>
              <w:t xml:space="preserve"> БЕЗ ПДВ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D97D33">
              <w:rPr>
                <w:rFonts w:cs="Arial"/>
                <w:b/>
                <w:color w:val="000000"/>
                <w:sz w:val="20"/>
              </w:rPr>
              <w:t>ЈЕД.ЦЕНА</w:t>
            </w:r>
            <w:r w:rsidRPr="00D97D33">
              <w:rPr>
                <w:rFonts w:cs="Arial"/>
                <w:b/>
                <w:color w:val="000000"/>
                <w:sz w:val="20"/>
                <w:lang w:val="sr-Cyrl-RS"/>
              </w:rPr>
              <w:t xml:space="preserve"> БЕЗ ПДВ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D97D33">
              <w:rPr>
                <w:rFonts w:cs="Arial"/>
                <w:b/>
                <w:color w:val="000000"/>
                <w:sz w:val="20"/>
              </w:rPr>
              <w:t>УКУПНА ЦЕНА</w:t>
            </w:r>
          </w:p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D97D33">
              <w:rPr>
                <w:rFonts w:cs="Arial"/>
                <w:b/>
                <w:color w:val="000000"/>
                <w:sz w:val="20"/>
              </w:rPr>
              <w:t>БЕЗ ПДВ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D97D33">
              <w:rPr>
                <w:rFonts w:cs="Arial"/>
                <w:b/>
                <w:color w:val="000000"/>
                <w:sz w:val="20"/>
              </w:rPr>
              <w:t>ПДВ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D97D33">
              <w:rPr>
                <w:rFonts w:cs="Arial"/>
                <w:b/>
                <w:color w:val="000000"/>
                <w:sz w:val="20"/>
              </w:rPr>
              <w:t>УКУПНА ЦЕНА</w:t>
            </w:r>
          </w:p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D97D33">
              <w:rPr>
                <w:rFonts w:cs="Arial"/>
                <w:b/>
                <w:color w:val="000000"/>
                <w:sz w:val="20"/>
              </w:rPr>
              <w:t>СА ПДВ</w:t>
            </w:r>
          </w:p>
        </w:tc>
      </w:tr>
      <w:tr w:rsidR="004F716D" w:rsidRPr="00D97D33" w:rsidTr="00C21D8D">
        <w:trPr>
          <w:trHeight w:val="303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D97D33">
              <w:rPr>
                <w:rFonts w:cs="Arial"/>
                <w:b/>
                <w:color w:val="000000"/>
                <w:sz w:val="20"/>
                <w:lang w:val="sr-Cyrl-R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D97D33">
              <w:rPr>
                <w:rFonts w:cs="Arial"/>
                <w:b/>
                <w:color w:val="000000"/>
                <w:sz w:val="20"/>
                <w:lang w:val="sr-Cyrl-RS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D97D33">
              <w:rPr>
                <w:rFonts w:cs="Arial"/>
                <w:b/>
                <w:color w:val="000000"/>
                <w:sz w:val="20"/>
                <w:lang w:val="sr-Cyrl-RS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D97D33">
              <w:rPr>
                <w:rFonts w:cs="Arial"/>
                <w:b/>
                <w:color w:val="000000"/>
                <w:sz w:val="20"/>
                <w:lang w:val="sr-Cyrl-R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D97D33">
              <w:rPr>
                <w:rFonts w:cs="Arial"/>
                <w:b/>
                <w:color w:val="000000"/>
                <w:sz w:val="20"/>
                <w:lang w:val="sr-Cyrl-R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D97D33">
              <w:rPr>
                <w:rFonts w:cs="Arial"/>
                <w:b/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D97D33">
              <w:rPr>
                <w:rFonts w:cs="Arial"/>
                <w:b/>
                <w:color w:val="000000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D97D33">
              <w:rPr>
                <w:rFonts w:cs="Arial"/>
                <w:b/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D97D33">
              <w:rPr>
                <w:rFonts w:cs="Arial"/>
                <w:b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D97D33">
              <w:rPr>
                <w:rFonts w:cs="Arial"/>
                <w:b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D97D33">
              <w:rPr>
                <w:rFonts w:cs="Arial"/>
                <w:b/>
                <w:color w:val="000000"/>
                <w:sz w:val="20"/>
              </w:rPr>
              <w:t>11</w:t>
            </w:r>
          </w:p>
        </w:tc>
      </w:tr>
      <w:tr w:rsidR="004F716D" w:rsidRPr="00D97D33" w:rsidTr="00C03004">
        <w:trPr>
          <w:trHeight w:val="587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716D" w:rsidRPr="00D97D33" w:rsidRDefault="004F716D" w:rsidP="004F716D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716D" w:rsidRPr="00D97D33" w:rsidRDefault="004F716D" w:rsidP="004F716D">
            <w:pPr>
              <w:spacing w:before="0"/>
              <w:jc w:val="left"/>
              <w:rPr>
                <w:rFonts w:cs="Arial"/>
                <w:color w:val="000000"/>
                <w:sz w:val="20"/>
                <w:lang w:val="sr-Cyrl-RS"/>
              </w:rPr>
            </w:pPr>
            <w:proofErr w:type="spellStart"/>
            <w:r w:rsidRPr="00D97D33">
              <w:rPr>
                <w:rFonts w:cs="Arial"/>
                <w:color w:val="000000"/>
                <w:sz w:val="20"/>
              </w:rPr>
              <w:t>Моторно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уље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10W40</w:t>
            </w:r>
            <w:r w:rsidRPr="00D97D33">
              <w:rPr>
                <w:rFonts w:cs="Arial"/>
                <w:color w:val="000000"/>
                <w:sz w:val="20"/>
                <w:lang w:val="sr-Cyrl-RS"/>
              </w:rPr>
              <w:t xml:space="preserve"> 1/1 </w:t>
            </w:r>
          </w:p>
          <w:p w:rsidR="004F716D" w:rsidRPr="00D97D33" w:rsidRDefault="004F716D" w:rsidP="004F716D">
            <w:pPr>
              <w:spacing w:before="0"/>
              <w:jc w:val="left"/>
              <w:rPr>
                <w:rFonts w:cs="Arial"/>
                <w:color w:val="000000"/>
                <w:sz w:val="20"/>
                <w:lang w:val="sr-Cyrl-RS"/>
              </w:rPr>
            </w:pPr>
            <w:r w:rsidRPr="00D97D33">
              <w:rPr>
                <w:rFonts w:cs="Arial"/>
                <w:color w:val="000000"/>
                <w:sz w:val="20"/>
                <w:lang w:val="sr-Cyrl-RS"/>
              </w:rPr>
              <w:t>полуситетичко</w:t>
            </w: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  <w:r w:rsidRPr="00D97D33">
              <w:rPr>
                <w:rFonts w:cs="Arial"/>
                <w:color w:val="000000"/>
                <w:sz w:val="20"/>
              </w:rPr>
              <w:t>ACEA A3/B4</w:t>
            </w:r>
          </w:p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  <w:r w:rsidRPr="00D97D33">
              <w:rPr>
                <w:rFonts w:cs="Arial"/>
                <w:color w:val="000000"/>
                <w:sz w:val="20"/>
              </w:rPr>
              <w:t>(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укључујући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A3/B3)</w:t>
            </w:r>
          </w:p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  <w:r w:rsidRPr="00D97D33">
              <w:rPr>
                <w:rFonts w:cs="Arial"/>
                <w:color w:val="000000"/>
                <w:sz w:val="20"/>
              </w:rPr>
              <w:t xml:space="preserve">API SN/CF;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Званична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одобрења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: Volkswagen - VW 502.00/505.00;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Перформансе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>: Mercedes Benz - MB 229.3 / 226.5; Renault - RN 0700/0710;  PSA B71-2300; Volkswagen - VW 50</w:t>
            </w:r>
            <w:r w:rsidR="00C21D8D">
              <w:rPr>
                <w:rFonts w:cs="Arial"/>
                <w:color w:val="000000"/>
                <w:sz w:val="20"/>
                <w:lang w:val="sr-Cyrl-RS"/>
              </w:rPr>
              <w:t>2</w:t>
            </w:r>
            <w:r w:rsidRPr="00D97D33">
              <w:rPr>
                <w:rFonts w:cs="Arial"/>
                <w:color w:val="000000"/>
                <w:sz w:val="20"/>
              </w:rPr>
              <w:t>.0</w:t>
            </w:r>
            <w:r w:rsidR="00C21D8D">
              <w:rPr>
                <w:rFonts w:cs="Arial"/>
                <w:color w:val="000000"/>
                <w:sz w:val="20"/>
                <w:lang w:val="sr-Cyrl-RS"/>
              </w:rPr>
              <w:t>0</w:t>
            </w:r>
            <w:r w:rsidRPr="00D97D33">
              <w:rPr>
                <w:rFonts w:cs="Arial"/>
                <w:color w:val="000000"/>
                <w:sz w:val="20"/>
              </w:rPr>
              <w:t xml:space="preserve">;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Препоручено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за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>: Fiat 9.55535 G2/D2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D97D33">
              <w:rPr>
                <w:rFonts w:cs="Arial"/>
                <w:color w:val="000000"/>
                <w:sz w:val="20"/>
                <w:lang w:val="sr-Cyrl-RS"/>
              </w:rPr>
              <w:t xml:space="preserve">Ком </w:t>
            </w:r>
            <w:r w:rsidRPr="00D97D33">
              <w:rPr>
                <w:rFonts w:cs="Arial"/>
                <w:color w:val="000000"/>
                <w:sz w:val="20"/>
              </w:rPr>
              <w:t>1/208</w:t>
            </w:r>
            <w:r w:rsidRPr="00D97D33">
              <w:rPr>
                <w:rFonts w:cs="Arial"/>
                <w:color w:val="000000"/>
                <w:sz w:val="20"/>
                <w:lang w:val="sr-Latn-RS"/>
              </w:rPr>
              <w:t>l</w:t>
            </w:r>
          </w:p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  <w:lang w:val="sr-Cyrl-RS"/>
              </w:rPr>
            </w:pPr>
            <w:r w:rsidRPr="00D97D33">
              <w:rPr>
                <w:rFonts w:cs="Arial"/>
                <w:color w:val="000000"/>
                <w:sz w:val="20"/>
                <w:lang w:val="sr-Cyrl-RS"/>
              </w:rPr>
              <w:t>(бачва)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  <w:lang w:val="sr-Cyrl-RS"/>
              </w:rPr>
            </w:pPr>
            <w:r w:rsidRPr="00D97D33">
              <w:rPr>
                <w:rFonts w:cs="Arial"/>
                <w:color w:val="000000"/>
                <w:sz w:val="20"/>
                <w:lang w:val="sr-Cyrl-R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16D" w:rsidRPr="00D97D33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16D" w:rsidRPr="00D97D33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F716D" w:rsidRPr="00D97D33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716D" w:rsidRPr="00D97D33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716D" w:rsidRPr="00D97D33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716D" w:rsidRPr="00D97D33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D97D33" w:rsidTr="00C03004">
        <w:trPr>
          <w:trHeight w:val="512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716D" w:rsidRPr="00D97D33" w:rsidRDefault="004F716D" w:rsidP="004F716D">
            <w:pPr>
              <w:numPr>
                <w:ilvl w:val="0"/>
                <w:numId w:val="1"/>
              </w:numPr>
              <w:ind w:left="502"/>
              <w:contextualSpacing/>
              <w:jc w:val="center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  <w:proofErr w:type="spellStart"/>
            <w:r w:rsidRPr="00D97D33">
              <w:rPr>
                <w:rFonts w:cs="Arial"/>
                <w:color w:val="000000"/>
                <w:sz w:val="20"/>
              </w:rPr>
              <w:t>Моторно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уље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</w:t>
            </w:r>
            <w:r w:rsidRPr="00D97D33">
              <w:rPr>
                <w:rFonts w:cs="Arial"/>
                <w:color w:val="000000"/>
                <w:sz w:val="20"/>
                <w:lang w:val="sr-Cyrl-RS"/>
              </w:rPr>
              <w:t>5</w:t>
            </w:r>
            <w:r w:rsidRPr="00D97D33">
              <w:rPr>
                <w:rFonts w:cs="Arial"/>
                <w:color w:val="000000"/>
                <w:sz w:val="20"/>
              </w:rPr>
              <w:t>W40</w:t>
            </w:r>
            <w:r w:rsidRPr="00D97D33">
              <w:rPr>
                <w:rFonts w:cs="Arial"/>
                <w:color w:val="000000"/>
                <w:sz w:val="20"/>
                <w:lang w:val="sr-Cyrl-RS"/>
              </w:rPr>
              <w:t xml:space="preserve"> 1/1 синтетичко</w:t>
            </w: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  <w:r w:rsidRPr="00D97D33">
              <w:rPr>
                <w:rFonts w:cs="Arial"/>
                <w:color w:val="000000"/>
                <w:sz w:val="20"/>
              </w:rPr>
              <w:t>ACEA A3/B4, A3/B3;</w:t>
            </w:r>
          </w:p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  <w:r w:rsidRPr="00D97D33">
              <w:rPr>
                <w:rFonts w:cs="Arial"/>
                <w:color w:val="000000"/>
                <w:sz w:val="20"/>
              </w:rPr>
              <w:t>API SN, CF;</w:t>
            </w:r>
          </w:p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D97D33">
              <w:rPr>
                <w:rFonts w:cs="Arial"/>
                <w:color w:val="000000"/>
                <w:sz w:val="20"/>
              </w:rPr>
              <w:t>Званично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одобрење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:  Volkswagen - VW - 502.00/505.00;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Перформансе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>:</w:t>
            </w:r>
          </w:p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  <w:r w:rsidRPr="00D97D33">
              <w:rPr>
                <w:rFonts w:cs="Arial"/>
                <w:color w:val="000000"/>
                <w:sz w:val="20"/>
              </w:rPr>
              <w:t xml:space="preserve">Mercedes Benz - 229.3/229.5; BMW -Longlife-01 ; Porsche - A40; Renault - RN 0700/0710;GM - GM-LL-B-025; PSA - B71-2296;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Препоручено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за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>: Mercedes-Benz - MB 226.5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  <w:lang w:val="sr-Latn-RS"/>
              </w:rPr>
            </w:pPr>
            <w:r w:rsidRPr="00D97D33">
              <w:rPr>
                <w:rFonts w:cs="Arial"/>
                <w:color w:val="000000"/>
                <w:sz w:val="20"/>
                <w:lang w:val="sr-Cyrl-RS"/>
              </w:rPr>
              <w:t xml:space="preserve">Ком </w:t>
            </w:r>
            <w:r w:rsidRPr="00D97D33">
              <w:rPr>
                <w:rFonts w:cs="Arial"/>
                <w:color w:val="000000"/>
                <w:sz w:val="20"/>
              </w:rPr>
              <w:t>1/208</w:t>
            </w:r>
            <w:r w:rsidRPr="00D97D33">
              <w:rPr>
                <w:rFonts w:cs="Arial"/>
                <w:color w:val="000000"/>
                <w:sz w:val="20"/>
                <w:lang w:val="sr-Latn-RS"/>
              </w:rPr>
              <w:t>l</w:t>
            </w:r>
          </w:p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r w:rsidRPr="00D97D33">
              <w:rPr>
                <w:rFonts w:cs="Arial"/>
                <w:color w:val="000000"/>
                <w:sz w:val="20"/>
                <w:lang w:val="sr-Cyrl-RS"/>
              </w:rPr>
              <w:t>(бачва)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  <w:lang w:val="sr-Cyrl-RS"/>
              </w:rPr>
            </w:pPr>
            <w:r w:rsidRPr="00D97D33">
              <w:rPr>
                <w:rFonts w:cs="Arial"/>
                <w:color w:val="000000"/>
                <w:sz w:val="20"/>
                <w:lang w:val="sr-Cyrl-R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716D" w:rsidRPr="00D97D33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D97D33" w:rsidTr="00C03004">
        <w:trPr>
          <w:trHeight w:val="512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16D" w:rsidRPr="00D97D33" w:rsidRDefault="004F716D" w:rsidP="004F716D">
            <w:pPr>
              <w:numPr>
                <w:ilvl w:val="0"/>
                <w:numId w:val="1"/>
              </w:numPr>
              <w:ind w:left="502"/>
              <w:contextualSpacing/>
              <w:jc w:val="center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  <w:proofErr w:type="spellStart"/>
            <w:r w:rsidRPr="00D97D33">
              <w:rPr>
                <w:rFonts w:cs="Arial"/>
                <w:color w:val="000000"/>
                <w:sz w:val="20"/>
              </w:rPr>
              <w:t>Моторно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уље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</w:t>
            </w:r>
            <w:r w:rsidRPr="00D97D33">
              <w:rPr>
                <w:rFonts w:cs="Arial"/>
                <w:color w:val="000000"/>
                <w:sz w:val="20"/>
                <w:lang w:val="sr-Cyrl-RS"/>
              </w:rPr>
              <w:t>5</w:t>
            </w:r>
            <w:r w:rsidRPr="00D97D33">
              <w:rPr>
                <w:rFonts w:cs="Arial"/>
                <w:color w:val="000000"/>
                <w:sz w:val="20"/>
              </w:rPr>
              <w:t>W40</w:t>
            </w:r>
            <w:r w:rsidRPr="00D97D33">
              <w:rPr>
                <w:rFonts w:cs="Arial"/>
                <w:color w:val="000000"/>
                <w:sz w:val="20"/>
                <w:lang w:val="sr-Cyrl-RS"/>
              </w:rPr>
              <w:t xml:space="preserve"> 1/1 синтетичко</w:t>
            </w: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  <w:r w:rsidRPr="00D97D33">
              <w:rPr>
                <w:rFonts w:cs="Arial"/>
                <w:color w:val="000000"/>
                <w:sz w:val="20"/>
              </w:rPr>
              <w:t>ACEA A3/B4, A3/B3;</w:t>
            </w:r>
          </w:p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  <w:r w:rsidRPr="00D97D33">
              <w:rPr>
                <w:rFonts w:cs="Arial"/>
                <w:color w:val="000000"/>
                <w:sz w:val="20"/>
              </w:rPr>
              <w:t>API SN, CF;</w:t>
            </w:r>
          </w:p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D97D33">
              <w:rPr>
                <w:rFonts w:cs="Arial"/>
                <w:color w:val="000000"/>
                <w:sz w:val="20"/>
              </w:rPr>
              <w:t>Званично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одобрење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:  Volkswagen - VW - 502.00/505.00;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Перформансе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>:</w:t>
            </w:r>
          </w:p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  <w:r w:rsidRPr="00D97D33">
              <w:rPr>
                <w:rFonts w:cs="Arial"/>
                <w:color w:val="000000"/>
                <w:sz w:val="20"/>
              </w:rPr>
              <w:t xml:space="preserve">Mercedes Benz - 229.3/229.5; BMW -Longlife-01 ; Porsche - A40; Renault - RN 0700/0710;GM - GM-LL-B-025; PSA - B71-2296;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Препоручено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за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>: Mercedes-Benz - MB 226.5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  <w:highlight w:val="yellow"/>
              </w:rPr>
            </w:pPr>
            <w:r w:rsidRPr="00D97D33">
              <w:rPr>
                <w:rFonts w:cs="Arial"/>
                <w:color w:val="000000"/>
                <w:sz w:val="20"/>
                <w:lang w:val="sr-Cyrl-RS"/>
              </w:rPr>
              <w:t xml:space="preserve">Ком </w:t>
            </w:r>
            <w:r w:rsidRPr="00D97D33">
              <w:rPr>
                <w:rFonts w:cs="Arial"/>
                <w:color w:val="000000"/>
                <w:sz w:val="20"/>
              </w:rPr>
              <w:t>1/1l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  <w:lang w:val="sr-Cyrl-RS"/>
              </w:rPr>
            </w:pPr>
            <w:r w:rsidRPr="00D97D33">
              <w:rPr>
                <w:rFonts w:cs="Arial"/>
                <w:color w:val="000000"/>
                <w:sz w:val="20"/>
                <w:lang w:val="sr-Cyrl-RS"/>
              </w:rPr>
              <w:t>84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716D" w:rsidRPr="00D97D33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D97D33" w:rsidTr="00C03004">
        <w:trPr>
          <w:trHeight w:val="316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716D" w:rsidRPr="00D97D33" w:rsidRDefault="004F716D" w:rsidP="004F716D">
            <w:pPr>
              <w:numPr>
                <w:ilvl w:val="0"/>
                <w:numId w:val="1"/>
              </w:numPr>
              <w:ind w:left="502"/>
              <w:contextualSpacing/>
              <w:jc w:val="center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F716D" w:rsidRPr="00D97D33" w:rsidRDefault="004F716D" w:rsidP="00C21D8D">
            <w:pPr>
              <w:rPr>
                <w:rFonts w:cs="Arial"/>
                <w:color w:val="000000"/>
                <w:sz w:val="20"/>
                <w:lang w:val="sr-Cyrl-RS"/>
              </w:rPr>
            </w:pPr>
            <w:r w:rsidRPr="00D97D33">
              <w:rPr>
                <w:rFonts w:cs="Arial"/>
                <w:color w:val="000000"/>
                <w:sz w:val="20"/>
                <w:lang w:val="sr-Cyrl-RS"/>
              </w:rPr>
              <w:t>Кочионо уље ДОТ4 1/0,5</w:t>
            </w:r>
            <w:r w:rsidRPr="00D97D33">
              <w:rPr>
                <w:rFonts w:cs="Arial"/>
                <w:color w:val="000000"/>
                <w:sz w:val="20"/>
              </w:rPr>
              <w:t xml:space="preserve"> l</w:t>
            </w:r>
          </w:p>
          <w:p w:rsidR="004F716D" w:rsidRPr="00D97D33" w:rsidRDefault="004F716D" w:rsidP="00C21D8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D97D33">
              <w:rPr>
                <w:rFonts w:cs="Arial"/>
                <w:color w:val="000000"/>
                <w:sz w:val="20"/>
              </w:rPr>
              <w:t>Перформансе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>: FMVSS -  116 DOT 4; ISO - 4925 Class 4; SAE J1704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  <w:r w:rsidRPr="00D97D33">
              <w:rPr>
                <w:rFonts w:cs="Arial"/>
                <w:color w:val="000000"/>
                <w:sz w:val="20"/>
                <w:lang w:val="sr-Cyrl-RS"/>
              </w:rPr>
              <w:t xml:space="preserve">Ком </w:t>
            </w:r>
            <w:r w:rsidRPr="00D97D33">
              <w:rPr>
                <w:rFonts w:cs="Arial"/>
                <w:color w:val="000000"/>
                <w:sz w:val="20"/>
              </w:rPr>
              <w:t>1/0,5l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  <w:lang w:val="sr-Cyrl-RS"/>
              </w:rPr>
            </w:pPr>
            <w:r w:rsidRPr="00D97D33">
              <w:rPr>
                <w:rFonts w:cs="Arial"/>
                <w:color w:val="000000"/>
                <w:sz w:val="20"/>
                <w:lang w:val="sr-Cyrl-RS"/>
              </w:rPr>
              <w:t>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F716D" w:rsidRPr="00D97D33" w:rsidRDefault="004F716D" w:rsidP="00C21D8D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716D" w:rsidRPr="00D97D33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D97D33" w:rsidTr="00C03004">
        <w:trPr>
          <w:trHeight w:val="316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716D" w:rsidRPr="00D97D33" w:rsidRDefault="004F716D" w:rsidP="004F716D">
            <w:pPr>
              <w:numPr>
                <w:ilvl w:val="0"/>
                <w:numId w:val="1"/>
              </w:numPr>
              <w:ind w:left="502"/>
              <w:contextualSpacing/>
              <w:jc w:val="center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  <w:lang w:val="sr-Latn-RS"/>
              </w:rPr>
            </w:pPr>
            <w:r w:rsidRPr="00D97D33">
              <w:rPr>
                <w:rFonts w:cs="Arial"/>
                <w:color w:val="000000"/>
                <w:sz w:val="20"/>
                <w:lang w:val="sr-Cyrl-RS"/>
              </w:rPr>
              <w:t xml:space="preserve">Уље за хидраулику </w:t>
            </w:r>
            <w:r w:rsidRPr="00D97D33">
              <w:rPr>
                <w:rFonts w:cs="Arial"/>
                <w:color w:val="000000"/>
                <w:sz w:val="20"/>
                <w:lang w:val="sr-Latn-RS"/>
              </w:rPr>
              <w:t xml:space="preserve">Хидрол 46 </w:t>
            </w: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</w:rPr>
            </w:pPr>
            <w:r w:rsidRPr="00D97D33">
              <w:rPr>
                <w:rFonts w:cs="Arial"/>
                <w:color w:val="000000"/>
                <w:sz w:val="20"/>
              </w:rPr>
              <w:t xml:space="preserve">20/1 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група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II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базних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уља</w:t>
            </w:r>
            <w:proofErr w:type="spellEnd"/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4F716D" w:rsidRPr="00D97D33" w:rsidRDefault="004F716D" w:rsidP="004F716D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D97D33">
              <w:rPr>
                <w:rFonts w:cs="Arial"/>
                <w:color w:val="000000"/>
                <w:sz w:val="20"/>
              </w:rPr>
              <w:lastRenderedPageBreak/>
              <w:t>Перформансе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: DIN - 51 524-2: HLP; ISO - 11158: Class HM; SAE - MS1004 HM (ISO 32, 46, 68, 100); Cincinnati </w:t>
            </w:r>
            <w:r w:rsidRPr="00D97D33">
              <w:rPr>
                <w:rFonts w:cs="Arial"/>
                <w:color w:val="000000"/>
                <w:sz w:val="20"/>
              </w:rPr>
              <w:lastRenderedPageBreak/>
              <w:t xml:space="preserve">Machine - P68 (ISO 32), P70 (ISO 46); P69 (ISO 68); Eaton Vickers  - M-2950-S (mobile applications), I-286-S (industrial application) (ISO 32, 46, 68);  Denison HF-0, HF-1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i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HF-2, T6H2O (ISO 32, 46, 68);    US Steel: 127, 136;  Joy - HO-S (ISO 68);  General Motors - LS2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спецификација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, LH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спецификација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за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хидрауличне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флуиде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против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хабања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(ISO 32, 46, 68); ANSI/AGMA - 9005-E02 (ISO 46, 68, 100, 150), SEB - 181222 (ISO 22, 32, 46, 68, 100),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група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 II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базних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уља</w:t>
            </w:r>
            <w:proofErr w:type="spellEnd"/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  <w:r w:rsidRPr="00D97D33">
              <w:rPr>
                <w:rFonts w:cs="Arial"/>
                <w:color w:val="000000"/>
                <w:sz w:val="20"/>
                <w:lang w:val="sr-Cyrl-RS"/>
              </w:rPr>
              <w:lastRenderedPageBreak/>
              <w:t xml:space="preserve">Ком </w:t>
            </w:r>
            <w:r w:rsidRPr="00D97D33">
              <w:rPr>
                <w:rFonts w:cs="Arial"/>
                <w:color w:val="000000"/>
                <w:sz w:val="20"/>
              </w:rPr>
              <w:t>1/20l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  <w:r w:rsidRPr="00D97D33">
              <w:rPr>
                <w:rFonts w:cs="Arial"/>
                <w:color w:val="000000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716D" w:rsidRPr="00D97D33" w:rsidRDefault="004F716D" w:rsidP="00C21D8D">
            <w:pPr>
              <w:jc w:val="right"/>
              <w:rPr>
                <w:rFonts w:cs="Arial"/>
                <w:color w:val="000000"/>
                <w:sz w:val="20"/>
                <w:lang w:val="sr-Cyrl-RS"/>
              </w:rPr>
            </w:pPr>
          </w:p>
        </w:tc>
      </w:tr>
      <w:tr w:rsidR="004F716D" w:rsidRPr="00D97D33" w:rsidTr="00C03004">
        <w:trPr>
          <w:trHeight w:val="316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716D" w:rsidRPr="00D97D33" w:rsidRDefault="004F716D" w:rsidP="004F716D">
            <w:pPr>
              <w:numPr>
                <w:ilvl w:val="0"/>
                <w:numId w:val="1"/>
              </w:numPr>
              <w:ind w:left="502"/>
              <w:contextualSpacing/>
              <w:jc w:val="center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F716D" w:rsidRPr="00D97D33" w:rsidRDefault="004F716D" w:rsidP="00C21D8D">
            <w:pPr>
              <w:rPr>
                <w:rFonts w:cs="Arial"/>
                <w:color w:val="000000"/>
                <w:sz w:val="20"/>
                <w:lang w:val="sr-Cyrl-RS"/>
              </w:rPr>
            </w:pPr>
            <w:r w:rsidRPr="00D97D33">
              <w:rPr>
                <w:rFonts w:cs="Arial"/>
                <w:color w:val="000000"/>
                <w:sz w:val="20"/>
                <w:lang w:val="sr-Cyrl-RS"/>
              </w:rPr>
              <w:t>Антифриз Г-12  100% 1/1</w:t>
            </w:r>
          </w:p>
          <w:p w:rsidR="004F716D" w:rsidRPr="00D97D33" w:rsidRDefault="004F716D" w:rsidP="00C21D8D">
            <w:pPr>
              <w:rPr>
                <w:rFonts w:cs="Arial"/>
                <w:color w:val="000000"/>
                <w:sz w:val="20"/>
                <w:lang w:val="sr-Cyrl-RS"/>
              </w:rPr>
            </w:pPr>
          </w:p>
          <w:p w:rsidR="004F716D" w:rsidRPr="00D97D33" w:rsidRDefault="004F716D" w:rsidP="00C21D8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D97D33">
              <w:rPr>
                <w:rFonts w:cs="Arial"/>
                <w:color w:val="000000"/>
                <w:sz w:val="20"/>
              </w:rPr>
              <w:t>Перформансе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: 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VolksWagen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- G12 , Ford - WSS-M97B44-D; Mercedes-Benz - 325.3;  MAN - 324 Type SNF; DAF - 74002; Volkswagen - TL 774F; ASTM D3306, ASTM D6210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  <w:lang w:val="sr-Latn-RS"/>
              </w:rPr>
            </w:pPr>
            <w:proofErr w:type="spellStart"/>
            <w:r w:rsidRPr="00D97D33">
              <w:rPr>
                <w:rFonts w:cs="Arial"/>
                <w:color w:val="000000"/>
                <w:sz w:val="20"/>
              </w:rPr>
              <w:t>Ком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1/208</w:t>
            </w:r>
            <w:r w:rsidRPr="00D97D33">
              <w:rPr>
                <w:rFonts w:cs="Arial"/>
                <w:color w:val="000000"/>
                <w:sz w:val="20"/>
                <w:lang w:val="sr-Latn-RS"/>
              </w:rPr>
              <w:t>l</w:t>
            </w:r>
          </w:p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  <w:r w:rsidRPr="00D97D33">
              <w:rPr>
                <w:rFonts w:cs="Arial"/>
                <w:color w:val="000000"/>
                <w:sz w:val="20"/>
                <w:lang w:val="sr-Cyrl-RS"/>
              </w:rPr>
              <w:t>(бачва)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  <w:r w:rsidRPr="00D97D33">
              <w:rPr>
                <w:rFonts w:cs="Arial"/>
                <w:color w:val="000000"/>
                <w:sz w:val="20"/>
                <w:lang w:val="sr-Cyrl-R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716D" w:rsidRPr="00D97D33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D97D33" w:rsidTr="00C03004">
        <w:trPr>
          <w:trHeight w:val="512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716D" w:rsidRPr="00D97D33" w:rsidRDefault="004F716D" w:rsidP="004F716D">
            <w:pPr>
              <w:numPr>
                <w:ilvl w:val="0"/>
                <w:numId w:val="1"/>
              </w:numPr>
              <w:ind w:left="502"/>
              <w:contextualSpacing/>
              <w:jc w:val="center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716D" w:rsidRPr="00D97D33" w:rsidRDefault="004F716D" w:rsidP="00C21D8D">
            <w:pPr>
              <w:rPr>
                <w:rFonts w:cs="Arial"/>
                <w:color w:val="000000"/>
                <w:sz w:val="20"/>
              </w:rPr>
            </w:pPr>
            <w:r w:rsidRPr="00D97D33">
              <w:rPr>
                <w:rFonts w:cs="Arial"/>
                <w:color w:val="000000"/>
                <w:sz w:val="20"/>
                <w:lang w:val="sr-Cyrl-RS"/>
              </w:rPr>
              <w:t>Течност за прање ветробрана (за зимски период) 1/</w:t>
            </w:r>
            <w:r>
              <w:rPr>
                <w:rFonts w:cs="Arial"/>
                <w:color w:val="000000"/>
                <w:sz w:val="20"/>
                <w:lang w:val="sr-Cyrl-RS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D97D33">
              <w:rPr>
                <w:rFonts w:cs="Arial"/>
                <w:color w:val="000000"/>
                <w:sz w:val="20"/>
              </w:rPr>
              <w:t>против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D97D33">
              <w:rPr>
                <w:rFonts w:cs="Arial"/>
                <w:color w:val="000000"/>
                <w:sz w:val="20"/>
              </w:rPr>
              <w:t>смрзавања</w:t>
            </w:r>
            <w:proofErr w:type="spellEnd"/>
            <w:r w:rsidRPr="00D97D33">
              <w:rPr>
                <w:rFonts w:cs="Arial"/>
                <w:color w:val="000000"/>
                <w:sz w:val="20"/>
              </w:rPr>
              <w:t>, -2</w:t>
            </w:r>
            <w:r>
              <w:rPr>
                <w:rFonts w:cs="Arial"/>
                <w:color w:val="000000"/>
                <w:sz w:val="20"/>
                <w:lang w:val="sr-Cyrl-RS"/>
              </w:rPr>
              <w:t>0</w:t>
            </w:r>
            <w:r w:rsidRPr="00D97D33">
              <w:rPr>
                <w:rFonts w:cs="Arial"/>
                <w:color w:val="000000"/>
                <w:sz w:val="20"/>
              </w:rPr>
              <w:t xml:space="preserve">  ͦ  C</w:t>
            </w:r>
          </w:p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  <w:r w:rsidRPr="00D97D33">
              <w:rPr>
                <w:rFonts w:cs="Arial"/>
                <w:color w:val="000000"/>
                <w:sz w:val="20"/>
                <w:lang w:val="sr-Cyrl-RS"/>
              </w:rPr>
              <w:t xml:space="preserve">Ком </w:t>
            </w:r>
            <w:r w:rsidRPr="00D97D33">
              <w:rPr>
                <w:rFonts w:cs="Arial"/>
                <w:color w:val="000000"/>
                <w:sz w:val="20"/>
              </w:rPr>
              <w:t>1/2l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  <w:lang w:val="sr-Cyrl-RS"/>
              </w:rPr>
            </w:pPr>
            <w:r w:rsidRPr="00D97D33">
              <w:rPr>
                <w:rFonts w:cs="Arial"/>
                <w:color w:val="000000"/>
                <w:sz w:val="20"/>
                <w:lang w:val="sr-Cyrl-RS"/>
              </w:rPr>
              <w:t>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F716D" w:rsidRPr="00D97D33" w:rsidRDefault="004F716D" w:rsidP="00C03004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716D" w:rsidRPr="00D97D33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716D" w:rsidRPr="00D97D33" w:rsidTr="00C21D8D">
        <w:trPr>
          <w:trHeight w:val="512"/>
        </w:trPr>
        <w:tc>
          <w:tcPr>
            <w:tcW w:w="1150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F716D" w:rsidRPr="00D97D33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Latn-RS"/>
              </w:rPr>
            </w:pPr>
            <w:r w:rsidRPr="00D97D33">
              <w:rPr>
                <w:rFonts w:cs="Arial"/>
                <w:b/>
                <w:color w:val="000000"/>
                <w:sz w:val="20"/>
                <w:lang w:val="sr-Cyrl-RS"/>
              </w:rPr>
              <w:t xml:space="preserve">УКУПНО </w:t>
            </w:r>
            <w:r w:rsidRPr="00D97D33">
              <w:rPr>
                <w:rFonts w:cs="Arial"/>
                <w:b/>
                <w:color w:val="000000"/>
                <w:sz w:val="20"/>
                <w:lang w:val="sr-Latn-RS"/>
              </w:rPr>
              <w:t>II</w:t>
            </w:r>
            <w:r w:rsidRPr="00D97D33">
              <w:rPr>
                <w:rFonts w:cs="Arial"/>
                <w:b/>
                <w:bCs/>
                <w:i/>
                <w:color w:val="000000"/>
                <w:sz w:val="20"/>
              </w:rPr>
              <w:t xml:space="preserve">- </w:t>
            </w:r>
            <w:proofErr w:type="spellStart"/>
            <w:r w:rsidRPr="00D97D33">
              <w:rPr>
                <w:rFonts w:cs="Arial"/>
                <w:b/>
                <w:bCs/>
                <w:i/>
                <w:color w:val="000000"/>
                <w:sz w:val="20"/>
              </w:rPr>
              <w:t>Технички</w:t>
            </w:r>
            <w:proofErr w:type="spellEnd"/>
            <w:r w:rsidRPr="00D97D33">
              <w:rPr>
                <w:rFonts w:cs="Arial"/>
                <w:b/>
                <w:bCs/>
                <w:i/>
                <w:color w:val="000000"/>
                <w:sz w:val="20"/>
              </w:rPr>
              <w:t xml:space="preserve"> </w:t>
            </w:r>
            <w:proofErr w:type="spellStart"/>
            <w:r w:rsidRPr="00D97D33">
              <w:rPr>
                <w:rFonts w:cs="Arial"/>
                <w:b/>
                <w:bCs/>
                <w:i/>
                <w:color w:val="000000"/>
                <w:sz w:val="20"/>
              </w:rPr>
              <w:t>центар</w:t>
            </w:r>
            <w:proofErr w:type="spellEnd"/>
            <w:r w:rsidRPr="00D97D33">
              <w:rPr>
                <w:rFonts w:cs="Arial"/>
                <w:b/>
                <w:bCs/>
                <w:i/>
                <w:color w:val="000000"/>
                <w:sz w:val="20"/>
              </w:rPr>
              <w:t xml:space="preserve"> </w:t>
            </w:r>
            <w:proofErr w:type="spellStart"/>
            <w:r w:rsidRPr="00D97D33">
              <w:rPr>
                <w:rFonts w:cs="Arial"/>
                <w:b/>
                <w:bCs/>
                <w:i/>
                <w:color w:val="000000"/>
                <w:sz w:val="20"/>
              </w:rPr>
              <w:t>Нови</w:t>
            </w:r>
            <w:proofErr w:type="spellEnd"/>
            <w:r w:rsidRPr="00D97D33">
              <w:rPr>
                <w:rFonts w:cs="Arial"/>
                <w:b/>
                <w:bCs/>
                <w:i/>
                <w:color w:val="000000"/>
                <w:sz w:val="20"/>
              </w:rPr>
              <w:t xml:space="preserve"> </w:t>
            </w:r>
            <w:proofErr w:type="spellStart"/>
            <w:r w:rsidRPr="00D97D33">
              <w:rPr>
                <w:rFonts w:cs="Arial"/>
                <w:b/>
                <w:bCs/>
                <w:i/>
                <w:color w:val="000000"/>
                <w:sz w:val="20"/>
              </w:rPr>
              <w:t>Сад</w:t>
            </w:r>
            <w:proofErr w:type="spellEnd"/>
            <w:r w:rsidRPr="00D97D33">
              <w:rPr>
                <w:rFonts w:cs="Arial"/>
                <w:b/>
                <w:bCs/>
                <w:i/>
                <w:color w:val="000000"/>
                <w:sz w:val="20"/>
                <w:lang w:val="sr-Latn-R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716D" w:rsidRPr="00D97D33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716D" w:rsidRPr="00D97D33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716D" w:rsidRPr="00D97D33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</w:tbl>
    <w:p w:rsidR="004F716D" w:rsidRDefault="004F716D" w:rsidP="004F716D">
      <w:pPr>
        <w:spacing w:before="0"/>
        <w:rPr>
          <w:rFonts w:cs="Arial"/>
          <w:b/>
          <w:i/>
          <w:sz w:val="24"/>
          <w:szCs w:val="24"/>
          <w:lang w:val="sr-Latn-RS"/>
        </w:rPr>
      </w:pPr>
    </w:p>
    <w:p w:rsidR="004F716D" w:rsidRDefault="004F716D" w:rsidP="004F716D">
      <w:pPr>
        <w:spacing w:before="0"/>
        <w:rPr>
          <w:rFonts w:cs="Arial"/>
          <w:b/>
          <w:i/>
          <w:sz w:val="24"/>
          <w:szCs w:val="24"/>
          <w:lang w:val="sr-Latn-RS"/>
        </w:rPr>
      </w:pPr>
    </w:p>
    <w:p w:rsidR="004F716D" w:rsidRDefault="004F716D" w:rsidP="004F716D">
      <w:pPr>
        <w:spacing w:before="0"/>
        <w:rPr>
          <w:rFonts w:cs="Arial"/>
          <w:b/>
          <w:i/>
          <w:sz w:val="24"/>
          <w:szCs w:val="24"/>
          <w:lang w:val="sr-Latn-RS"/>
        </w:rPr>
      </w:pPr>
    </w:p>
    <w:p w:rsidR="004F716D" w:rsidRDefault="004F716D" w:rsidP="004F716D">
      <w:pPr>
        <w:spacing w:before="0"/>
        <w:rPr>
          <w:rFonts w:cs="Arial"/>
          <w:b/>
          <w:i/>
          <w:sz w:val="24"/>
          <w:szCs w:val="24"/>
          <w:lang w:val="sr-Latn-RS"/>
        </w:rPr>
      </w:pPr>
    </w:p>
    <w:p w:rsidR="004F716D" w:rsidRDefault="004F716D" w:rsidP="004F716D">
      <w:pPr>
        <w:spacing w:before="0"/>
        <w:rPr>
          <w:rFonts w:cs="Arial"/>
          <w:b/>
          <w:i/>
          <w:sz w:val="24"/>
          <w:szCs w:val="24"/>
          <w:lang w:val="sr-Latn-RS"/>
        </w:rPr>
      </w:pPr>
    </w:p>
    <w:p w:rsidR="004F716D" w:rsidRDefault="004F716D" w:rsidP="004F716D">
      <w:pPr>
        <w:spacing w:before="0"/>
        <w:rPr>
          <w:rFonts w:cs="Arial"/>
          <w:b/>
          <w:i/>
          <w:sz w:val="24"/>
          <w:szCs w:val="24"/>
          <w:lang w:val="sr-Latn-RS"/>
        </w:rPr>
      </w:pPr>
    </w:p>
    <w:p w:rsidR="004F716D" w:rsidRDefault="004F716D" w:rsidP="004F716D">
      <w:pPr>
        <w:spacing w:before="0"/>
        <w:rPr>
          <w:rFonts w:cs="Arial"/>
          <w:b/>
          <w:i/>
          <w:sz w:val="24"/>
          <w:szCs w:val="24"/>
          <w:lang w:val="sr-Latn-RS"/>
        </w:rPr>
      </w:pPr>
    </w:p>
    <w:p w:rsidR="004F716D" w:rsidRDefault="004F716D" w:rsidP="004F716D">
      <w:pPr>
        <w:spacing w:before="0"/>
        <w:rPr>
          <w:rFonts w:cs="Arial"/>
          <w:b/>
          <w:i/>
          <w:sz w:val="24"/>
          <w:szCs w:val="24"/>
          <w:lang w:val="sr-Latn-RS"/>
        </w:rPr>
      </w:pPr>
    </w:p>
    <w:p w:rsidR="004F716D" w:rsidRDefault="004F716D" w:rsidP="004F716D">
      <w:pPr>
        <w:spacing w:before="0"/>
        <w:rPr>
          <w:rFonts w:cs="Arial"/>
          <w:b/>
          <w:i/>
          <w:sz w:val="24"/>
          <w:szCs w:val="24"/>
          <w:lang w:val="sr-Latn-RS"/>
        </w:rPr>
      </w:pPr>
    </w:p>
    <w:p w:rsidR="004F716D" w:rsidRPr="004F716D" w:rsidRDefault="004F716D" w:rsidP="004F716D">
      <w:pPr>
        <w:spacing w:before="0"/>
        <w:rPr>
          <w:rFonts w:cs="Arial"/>
          <w:b/>
          <w:i/>
          <w:sz w:val="24"/>
          <w:szCs w:val="24"/>
          <w:lang w:val="sr-Cyrl-RS"/>
        </w:rPr>
      </w:pPr>
      <w:r w:rsidRPr="004F716D">
        <w:rPr>
          <w:rFonts w:cs="Arial"/>
          <w:b/>
          <w:i/>
          <w:sz w:val="24"/>
          <w:szCs w:val="24"/>
          <w:lang w:val="sr-Latn-RS"/>
        </w:rPr>
        <w:t xml:space="preserve">III </w:t>
      </w:r>
      <w:r w:rsidRPr="004F716D">
        <w:rPr>
          <w:rFonts w:cs="Arial"/>
          <w:b/>
          <w:i/>
          <w:sz w:val="24"/>
          <w:szCs w:val="24"/>
          <w:lang w:val="sr-Cyrl-RS"/>
        </w:rPr>
        <w:t>Технички центар Крагујевац</w:t>
      </w:r>
    </w:p>
    <w:tbl>
      <w:tblPr>
        <w:tblW w:w="15158" w:type="dxa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1701"/>
        <w:gridCol w:w="2268"/>
        <w:gridCol w:w="1417"/>
        <w:gridCol w:w="1276"/>
        <w:gridCol w:w="1418"/>
        <w:gridCol w:w="1134"/>
        <w:gridCol w:w="1134"/>
        <w:gridCol w:w="1134"/>
        <w:gridCol w:w="992"/>
        <w:gridCol w:w="1276"/>
      </w:tblGrid>
      <w:tr w:rsidR="004F716D" w:rsidRPr="00951727" w:rsidTr="00C21D8D">
        <w:trPr>
          <w:trHeight w:val="540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  <w:hideMark/>
          </w:tcPr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951727">
              <w:rPr>
                <w:rFonts w:cs="Arial"/>
                <w:b/>
                <w:color w:val="000000"/>
                <w:sz w:val="20"/>
              </w:rPr>
              <w:t>Р. БР.</w:t>
            </w:r>
          </w:p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  <w:hideMark/>
          </w:tcPr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951727">
              <w:rPr>
                <w:rFonts w:cs="Arial"/>
                <w:b/>
                <w:color w:val="000000"/>
                <w:sz w:val="20"/>
                <w:lang w:val="sr-Cyrl-RS"/>
              </w:rPr>
              <w:t>НАЗИВ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  <w:hideMark/>
          </w:tcPr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951727">
              <w:rPr>
                <w:rFonts w:cs="Arial"/>
                <w:b/>
                <w:color w:val="000000"/>
                <w:sz w:val="20"/>
                <w:lang w:val="sr-Cyrl-RS"/>
              </w:rPr>
              <w:t>СТАНДАРД</w:t>
            </w:r>
          </w:p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951727">
              <w:rPr>
                <w:rFonts w:cs="Arial"/>
                <w:b/>
                <w:color w:val="000000"/>
                <w:sz w:val="20"/>
                <w:lang w:val="sr-Cyrl-RS"/>
              </w:rPr>
              <w:t>(СПЕЦИФИКАЦИЈЕ)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951727">
              <w:rPr>
                <w:rFonts w:cs="Arial"/>
                <w:b/>
                <w:color w:val="000000"/>
                <w:sz w:val="20"/>
              </w:rPr>
              <w:t>ЈЕД.</w:t>
            </w:r>
          </w:p>
          <w:p w:rsidR="004F716D" w:rsidRPr="00951727" w:rsidRDefault="004F716D" w:rsidP="00C21D8D">
            <w:pPr>
              <w:jc w:val="center"/>
              <w:rPr>
                <w:rFonts w:cs="Arial"/>
                <w:b/>
                <w:sz w:val="20"/>
                <w:lang w:val="sr-Cyrl-RS"/>
              </w:rPr>
            </w:pPr>
            <w:r w:rsidRPr="00951727">
              <w:rPr>
                <w:rFonts w:cs="Arial"/>
                <w:b/>
                <w:color w:val="000000"/>
                <w:sz w:val="20"/>
              </w:rPr>
              <w:t>МЕРЕ</w:t>
            </w:r>
            <w:r w:rsidRPr="00951727">
              <w:rPr>
                <w:rFonts w:cs="Arial"/>
                <w:b/>
                <w:sz w:val="20"/>
                <w:lang w:val="sr-Cyrl-RS"/>
              </w:rPr>
              <w:t>/</w:t>
            </w:r>
          </w:p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951727">
              <w:rPr>
                <w:rFonts w:cs="Arial"/>
                <w:b/>
                <w:sz w:val="20"/>
                <w:lang w:val="sr-Cyrl-RS"/>
              </w:rPr>
              <w:t>ПАКОВАЊЕ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951727">
              <w:rPr>
                <w:rFonts w:cs="Arial"/>
                <w:b/>
                <w:color w:val="000000"/>
                <w:sz w:val="20"/>
              </w:rPr>
              <w:t>O</w:t>
            </w:r>
            <w:r w:rsidRPr="00951727">
              <w:rPr>
                <w:rFonts w:cs="Arial"/>
                <w:b/>
                <w:color w:val="000000"/>
                <w:sz w:val="20"/>
                <w:lang w:val="sr-Cyrl-RS"/>
              </w:rPr>
              <w:t>КВИРНА</w:t>
            </w:r>
          </w:p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951727">
              <w:rPr>
                <w:rFonts w:cs="Arial"/>
                <w:b/>
                <w:color w:val="000000"/>
                <w:sz w:val="20"/>
              </w:rPr>
              <w:t>КОЛИЧИНА</w:t>
            </w:r>
          </w:p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951727">
              <w:rPr>
                <w:rFonts w:cs="Arial"/>
                <w:b/>
                <w:sz w:val="20"/>
                <w:lang w:val="sr-Cyrl-RS"/>
              </w:rPr>
              <w:t>(</w:t>
            </w:r>
            <w:r w:rsidRPr="00951727">
              <w:rPr>
                <w:rFonts w:cs="Arial"/>
                <w:b/>
                <w:lang w:val="sr-Cyrl-RS"/>
              </w:rPr>
              <w:t>ком)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 w:rsidRPr="00951727">
              <w:rPr>
                <w:rFonts w:cs="Arial"/>
                <w:b/>
                <w:sz w:val="20"/>
              </w:rPr>
              <w:t>НАЗИВ ПОНУЂЕНОГ ДОБРА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951727">
              <w:rPr>
                <w:rFonts w:cs="Arial"/>
                <w:b/>
                <w:color w:val="000000"/>
                <w:sz w:val="20"/>
              </w:rPr>
              <w:t>ЈЕД.ЦЕНА</w:t>
            </w:r>
            <w:r w:rsidRPr="00951727">
              <w:rPr>
                <w:rFonts w:cs="Arial"/>
                <w:b/>
                <w:color w:val="000000"/>
                <w:sz w:val="20"/>
                <w:lang w:val="sr-Cyrl-RS"/>
              </w:rPr>
              <w:t xml:space="preserve"> БЕЗ ПДВ/ком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951727">
              <w:rPr>
                <w:rFonts w:cs="Arial"/>
                <w:b/>
                <w:color w:val="000000"/>
                <w:sz w:val="20"/>
              </w:rPr>
              <w:t>ЈЕД.ЦЕНА</w:t>
            </w:r>
            <w:r w:rsidRPr="00951727">
              <w:rPr>
                <w:rFonts w:cs="Arial"/>
                <w:b/>
                <w:color w:val="000000"/>
                <w:sz w:val="20"/>
                <w:lang w:val="sr-Cyrl-RS"/>
              </w:rPr>
              <w:t xml:space="preserve"> СА ПДВ/ком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951727">
              <w:rPr>
                <w:rFonts w:cs="Arial"/>
                <w:b/>
                <w:color w:val="000000"/>
                <w:sz w:val="20"/>
              </w:rPr>
              <w:t>УКУПНА ЦЕНА</w:t>
            </w:r>
          </w:p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951727">
              <w:rPr>
                <w:rFonts w:cs="Arial"/>
                <w:b/>
                <w:color w:val="000000"/>
                <w:sz w:val="20"/>
              </w:rPr>
              <w:t>БЕЗ ПДВ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951727">
              <w:rPr>
                <w:rFonts w:cs="Arial"/>
                <w:b/>
                <w:color w:val="000000"/>
                <w:sz w:val="20"/>
              </w:rPr>
              <w:t>ПДВ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951727">
              <w:rPr>
                <w:rFonts w:cs="Arial"/>
                <w:b/>
                <w:color w:val="000000"/>
                <w:sz w:val="20"/>
              </w:rPr>
              <w:t>УКУПНА ЦЕНА</w:t>
            </w:r>
          </w:p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951727">
              <w:rPr>
                <w:rFonts w:cs="Arial"/>
                <w:b/>
                <w:color w:val="000000"/>
                <w:sz w:val="20"/>
              </w:rPr>
              <w:t>СА ПДВ</w:t>
            </w:r>
          </w:p>
        </w:tc>
      </w:tr>
      <w:tr w:rsidR="004F716D" w:rsidRPr="00951727" w:rsidTr="00C21D8D">
        <w:trPr>
          <w:trHeight w:val="315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951727">
              <w:rPr>
                <w:rFonts w:cs="Arial"/>
                <w:b/>
                <w:color w:val="000000"/>
                <w:sz w:val="20"/>
                <w:lang w:val="sr-Cyrl-R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951727">
              <w:rPr>
                <w:rFonts w:cs="Arial"/>
                <w:b/>
                <w:color w:val="000000"/>
                <w:sz w:val="20"/>
                <w:lang w:val="sr-Cyrl-R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951727">
              <w:rPr>
                <w:rFonts w:cs="Arial"/>
                <w:b/>
                <w:color w:val="000000"/>
                <w:sz w:val="2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951727">
              <w:rPr>
                <w:rFonts w:cs="Arial"/>
                <w:b/>
                <w:color w:val="000000"/>
                <w:sz w:val="20"/>
                <w:lang w:val="sr-Cyrl-R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951727">
              <w:rPr>
                <w:rFonts w:cs="Arial"/>
                <w:b/>
                <w:color w:val="000000"/>
                <w:sz w:val="20"/>
                <w:lang w:val="sr-Cyrl-R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b/>
                <w:sz w:val="20"/>
              </w:rPr>
            </w:pPr>
            <w:r w:rsidRPr="00951727"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951727">
              <w:rPr>
                <w:rFonts w:cs="Arial"/>
                <w:b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951727">
              <w:rPr>
                <w:rFonts w:cs="Arial"/>
                <w:b/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951727">
              <w:rPr>
                <w:rFonts w:cs="Arial"/>
                <w:b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951727">
              <w:rPr>
                <w:rFonts w:cs="Arial"/>
                <w:b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951727">
              <w:rPr>
                <w:rFonts w:cs="Arial"/>
                <w:b/>
                <w:color w:val="000000"/>
                <w:sz w:val="20"/>
              </w:rPr>
              <w:t>11</w:t>
            </w:r>
          </w:p>
        </w:tc>
      </w:tr>
      <w:tr w:rsidR="004F716D" w:rsidRPr="00951727" w:rsidTr="00C21D8D">
        <w:trPr>
          <w:trHeight w:val="585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4F716D">
            <w:pPr>
              <w:jc w:val="left"/>
              <w:rPr>
                <w:rFonts w:cs="Arial"/>
                <w:bCs/>
                <w:sz w:val="20"/>
                <w:lang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Моторно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уље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, SAE 5W 30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синтетичко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left"/>
              <w:rPr>
                <w:rFonts w:cs="Arial"/>
                <w:sz w:val="20"/>
              </w:rPr>
            </w:pPr>
            <w:proofErr w:type="spellStart"/>
            <w:r w:rsidRPr="00951727">
              <w:rPr>
                <w:rFonts w:cs="Arial"/>
                <w:sz w:val="20"/>
              </w:rPr>
              <w:t>Званично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одобрење</w:t>
            </w:r>
            <w:proofErr w:type="spellEnd"/>
            <w:r w:rsidRPr="00951727">
              <w:rPr>
                <w:rFonts w:cs="Arial"/>
                <w:sz w:val="20"/>
              </w:rPr>
              <w:t>: 229.51</w:t>
            </w:r>
          </w:p>
          <w:p w:rsidR="004F716D" w:rsidRPr="00951727" w:rsidRDefault="004F716D" w:rsidP="00C21D8D">
            <w:pPr>
              <w:jc w:val="left"/>
              <w:rPr>
                <w:rFonts w:cs="Arial"/>
                <w:sz w:val="20"/>
              </w:rPr>
            </w:pPr>
            <w:proofErr w:type="spellStart"/>
            <w:r w:rsidRPr="00951727">
              <w:rPr>
                <w:rFonts w:cs="Arial"/>
                <w:sz w:val="20"/>
              </w:rPr>
              <w:t>Перформансе</w:t>
            </w:r>
            <w:proofErr w:type="spellEnd"/>
            <w:r w:rsidRPr="00951727">
              <w:rPr>
                <w:rFonts w:cs="Arial"/>
                <w:sz w:val="20"/>
              </w:rPr>
              <w:t>:  VW 504/507 (</w:t>
            </w:r>
            <w:proofErr w:type="spellStart"/>
            <w:r w:rsidRPr="00951727">
              <w:rPr>
                <w:rFonts w:cs="Arial"/>
                <w:sz w:val="20"/>
              </w:rPr>
              <w:t>Longlife</w:t>
            </w:r>
            <w:proofErr w:type="spellEnd"/>
            <w:r w:rsidRPr="00951727">
              <w:rPr>
                <w:rFonts w:cs="Arial"/>
                <w:sz w:val="20"/>
              </w:rPr>
              <w:t xml:space="preserve"> III)</w:t>
            </w:r>
          </w:p>
          <w:p w:rsidR="004F716D" w:rsidRPr="00951727" w:rsidRDefault="004F716D" w:rsidP="00C21D8D">
            <w:pPr>
              <w:jc w:val="left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ACEA C3</w:t>
            </w:r>
          </w:p>
          <w:p w:rsidR="004F716D" w:rsidRPr="00951727" w:rsidRDefault="004F716D" w:rsidP="00C21D8D">
            <w:pPr>
              <w:jc w:val="left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MB 229.31</w:t>
            </w:r>
          </w:p>
          <w:p w:rsidR="004F716D" w:rsidRPr="00951727" w:rsidRDefault="004F716D" w:rsidP="00C21D8D">
            <w:pPr>
              <w:jc w:val="left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BMW Long life-04</w:t>
            </w:r>
          </w:p>
          <w:p w:rsidR="004F716D" w:rsidRPr="00951727" w:rsidRDefault="004F716D" w:rsidP="00C21D8D">
            <w:pPr>
              <w:jc w:val="left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Chrysler MS - 11106</w:t>
            </w:r>
          </w:p>
          <w:p w:rsidR="004F716D" w:rsidRPr="00951727" w:rsidRDefault="004F716D" w:rsidP="00C21D8D">
            <w:pPr>
              <w:jc w:val="left"/>
              <w:rPr>
                <w:rFonts w:cs="Arial"/>
                <w:sz w:val="20"/>
              </w:rPr>
            </w:pPr>
            <w:proofErr w:type="spellStart"/>
            <w:r w:rsidRPr="00951727">
              <w:rPr>
                <w:rFonts w:cs="Arial"/>
                <w:sz w:val="20"/>
              </w:rPr>
              <w:t>Препоручено</w:t>
            </w:r>
            <w:proofErr w:type="spellEnd"/>
            <w:r w:rsidRPr="00951727">
              <w:rPr>
                <w:rFonts w:cs="Arial"/>
                <w:sz w:val="20"/>
              </w:rPr>
              <w:t>: VW 502.00/505.01</w:t>
            </w:r>
          </w:p>
          <w:p w:rsidR="004F716D" w:rsidRPr="00951727" w:rsidRDefault="004F716D" w:rsidP="00C21D8D">
            <w:pPr>
              <w:jc w:val="left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 xml:space="preserve">VW 503.00 </w:t>
            </w:r>
            <w:proofErr w:type="spellStart"/>
            <w:r w:rsidRPr="00951727">
              <w:rPr>
                <w:rFonts w:cs="Arial"/>
                <w:sz w:val="20"/>
              </w:rPr>
              <w:t>i</w:t>
            </w:r>
            <w:proofErr w:type="spellEnd"/>
            <w:r w:rsidRPr="00951727">
              <w:rPr>
                <w:rFonts w:cs="Arial"/>
                <w:sz w:val="20"/>
              </w:rPr>
              <w:t xml:space="preserve"> 503.01</w:t>
            </w:r>
          </w:p>
          <w:p w:rsidR="004F716D" w:rsidRPr="00951727" w:rsidRDefault="004F716D" w:rsidP="00C21D8D">
            <w:pPr>
              <w:jc w:val="left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API SN</w:t>
            </w:r>
          </w:p>
          <w:p w:rsidR="004F716D" w:rsidRPr="00951727" w:rsidRDefault="004F716D" w:rsidP="00C21D8D">
            <w:pPr>
              <w:jc w:val="left"/>
              <w:rPr>
                <w:rFonts w:cs="Arial"/>
                <w:sz w:val="20"/>
                <w:highlight w:val="yellow"/>
              </w:rPr>
            </w:pPr>
            <w:r w:rsidRPr="00951727">
              <w:rPr>
                <w:rFonts w:cs="Arial"/>
                <w:sz w:val="20"/>
              </w:rPr>
              <w:t>ACEA C2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lang w:val="sr-Cyrl-RS"/>
              </w:rPr>
              <w:t>ком</w:t>
            </w:r>
            <w:r w:rsidRPr="00951727">
              <w:rPr>
                <w:rFonts w:cs="Arial"/>
              </w:rPr>
              <w:t>/1l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2D06B2">
        <w:trPr>
          <w:trHeight w:val="585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2D06B2">
            <w:pPr>
              <w:jc w:val="left"/>
              <w:rPr>
                <w:rFonts w:cs="Arial"/>
                <w:bCs/>
                <w:sz w:val="20"/>
                <w:lang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Моторно</w:t>
            </w:r>
            <w:proofErr w:type="spellEnd"/>
            <w:r w:rsidR="002D06B2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="002D06B2">
              <w:rPr>
                <w:rFonts w:cs="Arial"/>
                <w:bCs/>
                <w:sz w:val="20"/>
                <w:lang w:eastAsia="sr-Latn-RS"/>
              </w:rPr>
              <w:t>уље</w:t>
            </w:r>
            <w:proofErr w:type="spellEnd"/>
            <w:r w:rsidR="002D06B2">
              <w:rPr>
                <w:rFonts w:cs="Arial"/>
                <w:bCs/>
                <w:sz w:val="20"/>
                <w:lang w:eastAsia="sr-Latn-RS"/>
              </w:rPr>
              <w:t xml:space="preserve">, SAE 10W40 </w:t>
            </w:r>
            <w:proofErr w:type="spellStart"/>
            <w:r w:rsidR="002D06B2">
              <w:rPr>
                <w:rFonts w:cs="Arial"/>
                <w:bCs/>
                <w:sz w:val="20"/>
                <w:lang w:eastAsia="sr-Latn-RS"/>
              </w:rPr>
              <w:t>полусинтетичко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left"/>
              <w:rPr>
                <w:rFonts w:cs="Arial"/>
                <w:sz w:val="20"/>
                <w:lang w:val="sr-Cyrl-RS"/>
              </w:rPr>
            </w:pPr>
            <w:r w:rsidRPr="00951727">
              <w:rPr>
                <w:rFonts w:cs="Arial"/>
                <w:sz w:val="20"/>
                <w:lang w:val="sr-Cyrl-RS"/>
              </w:rPr>
              <w:t>ACEA A3/B4</w:t>
            </w:r>
          </w:p>
          <w:p w:rsidR="004F716D" w:rsidRPr="00951727" w:rsidRDefault="004F716D" w:rsidP="00C21D8D">
            <w:pPr>
              <w:jc w:val="left"/>
              <w:rPr>
                <w:rFonts w:cs="Arial"/>
                <w:sz w:val="20"/>
                <w:lang w:val="sr-Cyrl-RS"/>
              </w:rPr>
            </w:pPr>
            <w:r w:rsidRPr="00951727">
              <w:rPr>
                <w:rFonts w:cs="Arial"/>
                <w:sz w:val="20"/>
                <w:lang w:val="sr-Cyrl-RS"/>
              </w:rPr>
              <w:t>(укључујући A3/B3)</w:t>
            </w:r>
          </w:p>
          <w:p w:rsidR="004F716D" w:rsidRPr="00951727" w:rsidRDefault="004F716D" w:rsidP="00C21D8D">
            <w:pPr>
              <w:jc w:val="left"/>
              <w:rPr>
                <w:rFonts w:cs="Arial"/>
                <w:sz w:val="20"/>
                <w:lang w:val="sr-Cyrl-RS"/>
              </w:rPr>
            </w:pPr>
            <w:r w:rsidRPr="00951727">
              <w:rPr>
                <w:rFonts w:cs="Arial"/>
                <w:sz w:val="20"/>
                <w:lang w:val="sr-Cyrl-RS"/>
              </w:rPr>
              <w:t xml:space="preserve">API SN/CF; Званична одобрења: Volkswagen - VW 502.00/505.00; Перформансе: Mercedes Benz - MB 229.3 / 226.5; Renault - RN 0700/0710;  PSA </w:t>
            </w:r>
            <w:r w:rsidRPr="00951727">
              <w:rPr>
                <w:rFonts w:cs="Arial"/>
                <w:sz w:val="20"/>
                <w:lang w:val="sr-Cyrl-RS"/>
              </w:rPr>
              <w:lastRenderedPageBreak/>
              <w:t>B71-2300; Volkswagen - VW 50</w:t>
            </w:r>
            <w:r w:rsidR="00C21D8D">
              <w:rPr>
                <w:rFonts w:cs="Arial"/>
                <w:sz w:val="20"/>
                <w:lang w:val="sr-Cyrl-RS"/>
              </w:rPr>
              <w:t>2</w:t>
            </w:r>
            <w:r w:rsidRPr="00951727">
              <w:rPr>
                <w:rFonts w:cs="Arial"/>
                <w:sz w:val="20"/>
                <w:lang w:val="sr-Cyrl-RS"/>
              </w:rPr>
              <w:t>.0</w:t>
            </w:r>
            <w:r w:rsidR="00C21D8D">
              <w:rPr>
                <w:rFonts w:cs="Arial"/>
                <w:sz w:val="20"/>
                <w:lang w:val="sr-Cyrl-RS"/>
              </w:rPr>
              <w:t>0</w:t>
            </w:r>
            <w:r w:rsidRPr="00951727">
              <w:rPr>
                <w:rFonts w:cs="Arial"/>
                <w:sz w:val="20"/>
                <w:lang w:val="sr-Cyrl-RS"/>
              </w:rPr>
              <w:t>; Препоручено за: Fiat 9.55535 G2/D2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</w:rPr>
            </w:pPr>
            <w:r w:rsidRPr="00951727">
              <w:rPr>
                <w:rFonts w:cs="Arial"/>
                <w:lang w:val="sr-Cyrl-RS"/>
              </w:rPr>
              <w:lastRenderedPageBreak/>
              <w:t>ком</w:t>
            </w:r>
            <w:r w:rsidRPr="00951727">
              <w:rPr>
                <w:rFonts w:cs="Arial"/>
                <w:lang w:val="sr-Latn-RS"/>
              </w:rPr>
              <w:t>/</w:t>
            </w:r>
            <w:r w:rsidRPr="00951727">
              <w:rPr>
                <w:rFonts w:cs="Arial"/>
              </w:rPr>
              <w:t>208l</w:t>
            </w:r>
          </w:p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Cyrl-RS"/>
              </w:rPr>
            </w:pPr>
            <w:r w:rsidRPr="00951727">
              <w:rPr>
                <w:rFonts w:cs="Arial"/>
              </w:rPr>
              <w:t>(</w:t>
            </w:r>
            <w:r w:rsidRPr="00951727">
              <w:rPr>
                <w:rFonts w:cs="Arial"/>
                <w:lang w:val="sr-Cyrl-RS"/>
              </w:rPr>
              <w:t>бачва)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21D8D">
        <w:trPr>
          <w:trHeight w:val="585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left"/>
              <w:rPr>
                <w:rFonts w:cs="Arial"/>
                <w:bCs/>
                <w:sz w:val="20"/>
                <w:lang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Моторно</w:t>
            </w:r>
            <w:proofErr w:type="spellEnd"/>
            <w:r w:rsidR="002D06B2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="002D06B2">
              <w:rPr>
                <w:rFonts w:cs="Arial"/>
                <w:bCs/>
                <w:sz w:val="20"/>
                <w:lang w:eastAsia="sr-Latn-RS"/>
              </w:rPr>
              <w:t>уље</w:t>
            </w:r>
            <w:proofErr w:type="spellEnd"/>
            <w:r w:rsidR="002D06B2">
              <w:rPr>
                <w:rFonts w:cs="Arial"/>
                <w:bCs/>
                <w:sz w:val="20"/>
                <w:lang w:eastAsia="sr-Latn-RS"/>
              </w:rPr>
              <w:t xml:space="preserve">, SAE 10W40 </w:t>
            </w:r>
            <w:proofErr w:type="spellStart"/>
            <w:r w:rsidR="002D06B2">
              <w:rPr>
                <w:rFonts w:cs="Arial"/>
                <w:bCs/>
                <w:sz w:val="20"/>
                <w:lang w:eastAsia="sr-Latn-RS"/>
              </w:rPr>
              <w:t>полусинтетичко</w:t>
            </w:r>
            <w:bookmarkStart w:id="0" w:name="_GoBack"/>
            <w:bookmarkEnd w:id="0"/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left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ACEA A3/B4</w:t>
            </w:r>
          </w:p>
          <w:p w:rsidR="004F716D" w:rsidRPr="00951727" w:rsidRDefault="004F716D" w:rsidP="00C21D8D">
            <w:pPr>
              <w:jc w:val="left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(</w:t>
            </w:r>
            <w:proofErr w:type="spellStart"/>
            <w:r w:rsidRPr="00951727">
              <w:rPr>
                <w:rFonts w:cs="Arial"/>
                <w:sz w:val="20"/>
              </w:rPr>
              <w:t>укључујући</w:t>
            </w:r>
            <w:proofErr w:type="spellEnd"/>
            <w:r w:rsidRPr="00951727">
              <w:rPr>
                <w:rFonts w:cs="Arial"/>
                <w:sz w:val="20"/>
              </w:rPr>
              <w:t xml:space="preserve"> A3/B3)</w:t>
            </w:r>
          </w:p>
          <w:p w:rsidR="004F716D" w:rsidRPr="00951727" w:rsidRDefault="004F716D" w:rsidP="00C21D8D">
            <w:pPr>
              <w:jc w:val="left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 xml:space="preserve">API SN/CF; </w:t>
            </w:r>
            <w:proofErr w:type="spellStart"/>
            <w:r w:rsidRPr="00951727">
              <w:rPr>
                <w:rFonts w:cs="Arial"/>
                <w:sz w:val="20"/>
              </w:rPr>
              <w:t>Званична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одобрења</w:t>
            </w:r>
            <w:proofErr w:type="spellEnd"/>
            <w:r w:rsidRPr="00951727">
              <w:rPr>
                <w:rFonts w:cs="Arial"/>
                <w:sz w:val="20"/>
              </w:rPr>
              <w:t xml:space="preserve">: Volkswagen - VW 502.00/505.00; </w:t>
            </w:r>
            <w:proofErr w:type="spellStart"/>
            <w:r w:rsidRPr="00951727">
              <w:rPr>
                <w:rFonts w:cs="Arial"/>
                <w:sz w:val="20"/>
              </w:rPr>
              <w:t>Перформансе</w:t>
            </w:r>
            <w:proofErr w:type="spellEnd"/>
            <w:r w:rsidRPr="00951727">
              <w:rPr>
                <w:rFonts w:cs="Arial"/>
                <w:sz w:val="20"/>
              </w:rPr>
              <w:t>: Mercedes Benz - MB 229.3 / 226.5; Renault - RN 0700/0710;  P</w:t>
            </w:r>
            <w:r w:rsidR="00C21D8D">
              <w:rPr>
                <w:rFonts w:cs="Arial"/>
                <w:sz w:val="20"/>
              </w:rPr>
              <w:t>SA B71-2300; Volkswagen - VW 502</w:t>
            </w:r>
            <w:r w:rsidRPr="00951727">
              <w:rPr>
                <w:rFonts w:cs="Arial"/>
                <w:sz w:val="20"/>
              </w:rPr>
              <w:t>.0</w:t>
            </w:r>
            <w:r w:rsidR="00C21D8D">
              <w:rPr>
                <w:rFonts w:cs="Arial"/>
                <w:sz w:val="20"/>
                <w:lang w:val="sr-Cyrl-RS"/>
              </w:rPr>
              <w:t>0</w:t>
            </w:r>
            <w:r w:rsidRPr="00951727">
              <w:rPr>
                <w:rFonts w:cs="Arial"/>
                <w:sz w:val="20"/>
              </w:rPr>
              <w:t xml:space="preserve">; </w:t>
            </w:r>
            <w:proofErr w:type="spellStart"/>
            <w:r w:rsidRPr="00951727">
              <w:rPr>
                <w:rFonts w:cs="Arial"/>
                <w:sz w:val="20"/>
              </w:rPr>
              <w:t>Препоручено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за</w:t>
            </w:r>
            <w:proofErr w:type="spellEnd"/>
            <w:r w:rsidRPr="00951727">
              <w:rPr>
                <w:rFonts w:cs="Arial"/>
                <w:sz w:val="20"/>
              </w:rPr>
              <w:t>: Fiat 9.55535 G2/D2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highlight w:val="yellow"/>
                <w:lang w:val="sr-Cyrl-RS"/>
              </w:rPr>
            </w:pPr>
            <w:r w:rsidRPr="00951727">
              <w:rPr>
                <w:rFonts w:cs="Arial"/>
                <w:lang w:val="sr-Cyrl-RS"/>
              </w:rPr>
              <w:t>ком/1l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1650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21D8D">
        <w:trPr>
          <w:trHeight w:val="58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left"/>
              <w:rPr>
                <w:rFonts w:cs="Arial"/>
                <w:sz w:val="20"/>
              </w:rPr>
            </w:pPr>
            <w:proofErr w:type="spellStart"/>
            <w:r w:rsidRPr="00951727">
              <w:rPr>
                <w:rFonts w:cs="Arial"/>
                <w:sz w:val="20"/>
              </w:rPr>
              <w:t>Уље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за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механичке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мењаче</w:t>
            </w:r>
            <w:proofErr w:type="spellEnd"/>
            <w:r w:rsidRPr="00951727">
              <w:rPr>
                <w:rFonts w:cs="Arial"/>
                <w:sz w:val="20"/>
              </w:rPr>
              <w:t>, SAE 80W 90, 20/1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left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 xml:space="preserve">API - GL-4;  </w:t>
            </w:r>
            <w:proofErr w:type="spellStart"/>
            <w:r w:rsidRPr="00951727">
              <w:rPr>
                <w:rFonts w:cs="Arial"/>
                <w:sz w:val="20"/>
              </w:rPr>
              <w:t>Перформансе</w:t>
            </w:r>
            <w:proofErr w:type="spellEnd"/>
            <w:r w:rsidRPr="00951727">
              <w:rPr>
                <w:rFonts w:cs="Arial"/>
                <w:sz w:val="20"/>
              </w:rPr>
              <w:t xml:space="preserve">:  Mercedes Benz  - MB 235.1; ZF - TE-ML-16A/17A/19A;  US Military MIL-L-2105; ZF TE-ML 08; </w:t>
            </w:r>
            <w:proofErr w:type="spellStart"/>
            <w:r w:rsidRPr="00951727">
              <w:rPr>
                <w:rFonts w:cs="Arial"/>
                <w:sz w:val="20"/>
              </w:rPr>
              <w:t>Погодно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за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употребу</w:t>
            </w:r>
            <w:proofErr w:type="spellEnd"/>
            <w:r w:rsidRPr="00951727">
              <w:rPr>
                <w:rFonts w:cs="Arial"/>
                <w:sz w:val="20"/>
              </w:rPr>
              <w:t xml:space="preserve">  </w:t>
            </w:r>
            <w:proofErr w:type="spellStart"/>
            <w:r w:rsidRPr="00951727">
              <w:rPr>
                <w:rFonts w:cs="Arial"/>
                <w:sz w:val="20"/>
              </w:rPr>
              <w:t>када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се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тражи</w:t>
            </w:r>
            <w:proofErr w:type="spellEnd"/>
            <w:r w:rsidRPr="00951727">
              <w:rPr>
                <w:rFonts w:cs="Arial"/>
                <w:sz w:val="20"/>
              </w:rPr>
              <w:t>: MAN -341 Type E1/Z1/Z2; ZF - TE-ML- 02A/02B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sz w:val="20"/>
              </w:rPr>
            </w:pPr>
            <w:r w:rsidRPr="00951727">
              <w:rPr>
                <w:rFonts w:cs="Arial"/>
                <w:lang w:val="sr-Cyrl-RS"/>
              </w:rPr>
              <w:t>ком</w:t>
            </w:r>
            <w:r w:rsidRPr="00951727">
              <w:rPr>
                <w:rFonts w:cs="Arial"/>
              </w:rPr>
              <w:t>/20l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21D8D">
        <w:trPr>
          <w:trHeight w:val="58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rPr>
                <w:rFonts w:cs="Arial"/>
                <w:bCs/>
                <w:sz w:val="20"/>
                <w:lang w:val="sr-Cyrl-RS"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Уље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за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кочионе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системе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r w:rsidRPr="00951727">
              <w:rPr>
                <w:rFonts w:cs="Arial"/>
                <w:bCs/>
                <w:sz w:val="20"/>
                <w:lang w:val="sr-Cyrl-RS" w:eastAsia="sr-Latn-RS"/>
              </w:rPr>
              <w:t>ДОТ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left"/>
              <w:rPr>
                <w:rFonts w:cs="Arial"/>
                <w:sz w:val="20"/>
                <w:lang w:val="sr-Latn-RS"/>
              </w:rPr>
            </w:pPr>
            <w:proofErr w:type="spellStart"/>
            <w:r w:rsidRPr="00951727">
              <w:rPr>
                <w:rFonts w:cs="Arial"/>
                <w:sz w:val="20"/>
              </w:rPr>
              <w:t>Перформансе</w:t>
            </w:r>
            <w:proofErr w:type="spellEnd"/>
            <w:r w:rsidRPr="00951727">
              <w:rPr>
                <w:rFonts w:cs="Arial"/>
                <w:sz w:val="20"/>
              </w:rPr>
              <w:t>: FMVSS - 116 DOT 3,</w:t>
            </w:r>
            <w:r>
              <w:rPr>
                <w:rFonts w:cs="Arial"/>
                <w:sz w:val="20"/>
              </w:rPr>
              <w:t>; ISO - 4925 Class 3</w:t>
            </w:r>
            <w:r w:rsidRPr="00951727">
              <w:rPr>
                <w:rFonts w:cs="Arial"/>
                <w:sz w:val="20"/>
              </w:rPr>
              <w:t>; SAE J1703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Cyrl-RS"/>
              </w:rPr>
              <w:t>ком</w:t>
            </w:r>
            <w:r w:rsidRPr="00951727">
              <w:rPr>
                <w:rFonts w:cs="Arial"/>
              </w:rPr>
              <w:t>/</w:t>
            </w:r>
            <w:r w:rsidRPr="00951727">
              <w:rPr>
                <w:rFonts w:cs="Arial"/>
                <w:lang w:val="sr-Cyrl-RS"/>
              </w:rPr>
              <w:t>0,5</w:t>
            </w:r>
            <w:r w:rsidRPr="00951727">
              <w:rPr>
                <w:rFonts w:cs="Arial"/>
                <w:lang w:val="sr-Latn-RS"/>
              </w:rPr>
              <w:t>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21D8D">
        <w:trPr>
          <w:trHeight w:val="585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6.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rPr>
                <w:rFonts w:cs="Arial"/>
                <w:bCs/>
                <w:sz w:val="20"/>
                <w:lang w:val="sr-Cyrl-RS"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Уље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за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кочионе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системе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r w:rsidRPr="00951727">
              <w:rPr>
                <w:rFonts w:cs="Arial"/>
                <w:bCs/>
                <w:sz w:val="20"/>
                <w:lang w:val="sr-Cyrl-RS" w:eastAsia="sr-Latn-RS"/>
              </w:rPr>
              <w:t>ДОТ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left"/>
              <w:rPr>
                <w:rFonts w:cs="Arial"/>
                <w:sz w:val="20"/>
              </w:rPr>
            </w:pPr>
            <w:proofErr w:type="spellStart"/>
            <w:r w:rsidRPr="00951727">
              <w:rPr>
                <w:rFonts w:cs="Arial"/>
                <w:sz w:val="20"/>
              </w:rPr>
              <w:t>Перформансе</w:t>
            </w:r>
            <w:proofErr w:type="spellEnd"/>
            <w:r w:rsidRPr="00951727">
              <w:rPr>
                <w:rFonts w:cs="Arial"/>
                <w:sz w:val="20"/>
              </w:rPr>
              <w:t>: FMVSS - 116 DOT 4; ISO - 4925 Class 4; SAE J1704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lang w:val="sr-Cyrl-RS"/>
              </w:rPr>
              <w:t>ком</w:t>
            </w:r>
            <w:r w:rsidRPr="00951727">
              <w:rPr>
                <w:rFonts w:cs="Arial"/>
              </w:rPr>
              <w:t>/</w:t>
            </w:r>
            <w:r w:rsidRPr="00951727">
              <w:rPr>
                <w:rFonts w:cs="Arial"/>
                <w:lang w:val="sr-Cyrl-RS"/>
              </w:rPr>
              <w:t>0,5</w:t>
            </w:r>
            <w:r w:rsidRPr="00951727">
              <w:rPr>
                <w:rFonts w:cs="Arial"/>
                <w:lang w:val="sr-Latn-RS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21D8D">
        <w:trPr>
          <w:trHeight w:val="585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7.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rPr>
                <w:rFonts w:cs="Arial"/>
                <w:bCs/>
                <w:sz w:val="20"/>
                <w:lang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Трансмисионо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уље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, 85W 140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left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 xml:space="preserve">API - GL-5; </w:t>
            </w:r>
            <w:proofErr w:type="spellStart"/>
            <w:r w:rsidRPr="00951727">
              <w:rPr>
                <w:rFonts w:cs="Arial"/>
                <w:sz w:val="20"/>
              </w:rPr>
              <w:t>Перформансе</w:t>
            </w:r>
            <w:proofErr w:type="spellEnd"/>
            <w:r w:rsidRPr="00951727">
              <w:rPr>
                <w:rFonts w:cs="Arial"/>
                <w:sz w:val="20"/>
              </w:rPr>
              <w:t xml:space="preserve">: ZF - </w:t>
            </w:r>
            <w:r w:rsidRPr="00951727">
              <w:rPr>
                <w:rFonts w:cs="Arial"/>
                <w:sz w:val="20"/>
              </w:rPr>
              <w:lastRenderedPageBreak/>
              <w:t xml:space="preserve">TE-ML 16D/21A;    US Military - MIL-L-2105D; Volvo - 97310-91; ZF - TE-ML 07A/08; </w:t>
            </w:r>
            <w:proofErr w:type="spellStart"/>
            <w:r w:rsidRPr="00951727">
              <w:rPr>
                <w:rFonts w:cs="Arial"/>
                <w:sz w:val="20"/>
              </w:rPr>
              <w:t>Препоручено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за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употребе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када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се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захтева</w:t>
            </w:r>
            <w:proofErr w:type="spellEnd"/>
            <w:r w:rsidRPr="00951727">
              <w:rPr>
                <w:rFonts w:cs="Arial"/>
                <w:sz w:val="20"/>
              </w:rPr>
              <w:t>:  ZF - TE-ML 05A/12A/19B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lang w:val="sr-Cyrl-RS"/>
              </w:rPr>
              <w:lastRenderedPageBreak/>
              <w:t>ком</w:t>
            </w:r>
            <w:r w:rsidRPr="00951727">
              <w:rPr>
                <w:rFonts w:cs="Arial"/>
              </w:rPr>
              <w:t>/20l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Cyrl-R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21D8D">
        <w:trPr>
          <w:trHeight w:val="585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8.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rPr>
                <w:rFonts w:cs="Arial"/>
                <w:bCs/>
                <w:sz w:val="20"/>
                <w:lang w:val="sr-Cyrl-RS"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Маст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r w:rsidRPr="00951727">
              <w:rPr>
                <w:rFonts w:cs="Arial"/>
                <w:bCs/>
                <w:sz w:val="20"/>
                <w:lang w:val="sr-Cyrl-RS" w:eastAsia="sr-Latn-RS"/>
              </w:rPr>
              <w:t>НЛГИ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left"/>
              <w:rPr>
                <w:rFonts w:cs="Arial"/>
                <w:sz w:val="20"/>
              </w:rPr>
            </w:pPr>
            <w:proofErr w:type="spellStart"/>
            <w:r w:rsidRPr="00951727">
              <w:rPr>
                <w:rFonts w:cs="Arial"/>
                <w:sz w:val="20"/>
              </w:rPr>
              <w:t>Перформансе</w:t>
            </w:r>
            <w:proofErr w:type="spellEnd"/>
            <w:r w:rsidRPr="00951727">
              <w:rPr>
                <w:rFonts w:cs="Arial"/>
                <w:sz w:val="20"/>
              </w:rPr>
              <w:t>:</w:t>
            </w:r>
          </w:p>
          <w:p w:rsidR="004F716D" w:rsidRPr="00951727" w:rsidRDefault="004F716D" w:rsidP="00C21D8D">
            <w:pPr>
              <w:jc w:val="left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 xml:space="preserve">NEDRI SPANSTAAL BV Venlo Holland. DIN 51 502 ISO 6743-09 , K 2K-30 </w:t>
            </w:r>
          </w:p>
          <w:p w:rsidR="004F716D" w:rsidRPr="00951727" w:rsidRDefault="004F716D" w:rsidP="00C21D8D">
            <w:pPr>
              <w:jc w:val="left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ISO-L-XCCEA2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lang w:val="sr-Cyrl-RS"/>
              </w:rPr>
              <w:t>ком</w:t>
            </w:r>
            <w:r w:rsidRPr="00951727">
              <w:rPr>
                <w:rFonts w:cs="Arial"/>
              </w:rPr>
              <w:t>/18kg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21D8D">
        <w:trPr>
          <w:trHeight w:val="338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9.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rPr>
                <w:rFonts w:cs="Arial"/>
                <w:bCs/>
                <w:sz w:val="20"/>
                <w:lang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Товатна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маст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left"/>
              <w:rPr>
                <w:rFonts w:cs="Arial"/>
                <w:sz w:val="20"/>
              </w:rPr>
            </w:pPr>
            <w:proofErr w:type="spellStart"/>
            <w:r w:rsidRPr="00951727">
              <w:rPr>
                <w:rFonts w:cs="Arial"/>
                <w:sz w:val="20"/>
              </w:rPr>
              <w:t>Перформансе</w:t>
            </w:r>
            <w:proofErr w:type="spellEnd"/>
            <w:r w:rsidRPr="00951727">
              <w:rPr>
                <w:rFonts w:cs="Arial"/>
                <w:sz w:val="20"/>
              </w:rPr>
              <w:t xml:space="preserve"> : Mercedes Benz MB 267;  MAN - 283;   VOLVO 1277.18 - multi-purpose grease;   </w:t>
            </w:r>
            <w:proofErr w:type="spellStart"/>
            <w:r w:rsidRPr="00951727">
              <w:rPr>
                <w:rFonts w:cs="Arial"/>
                <w:sz w:val="20"/>
              </w:rPr>
              <w:t>Multifak</w:t>
            </w:r>
            <w:proofErr w:type="spellEnd"/>
            <w:r w:rsidRPr="00951727">
              <w:rPr>
                <w:rFonts w:cs="Arial"/>
                <w:sz w:val="20"/>
              </w:rPr>
              <w:t xml:space="preserve"> EP 1: DIN 51502 - KP 1 K-30; ISO 6743-09 - ISO-L-XCCEB 1; </w:t>
            </w:r>
            <w:proofErr w:type="spellStart"/>
            <w:r w:rsidRPr="00951727">
              <w:rPr>
                <w:rFonts w:cs="Arial"/>
                <w:sz w:val="20"/>
              </w:rPr>
              <w:t>Multifak</w:t>
            </w:r>
            <w:proofErr w:type="spellEnd"/>
            <w:r w:rsidRPr="00951727">
              <w:rPr>
                <w:rFonts w:cs="Arial"/>
                <w:sz w:val="20"/>
              </w:rPr>
              <w:t xml:space="preserve"> EP 2:  DIN 51205 - KP 2 K-30; ISO 6743-09 - ISO-L-XCCEB 2; </w:t>
            </w:r>
          </w:p>
          <w:p w:rsidR="004F716D" w:rsidRPr="00951727" w:rsidRDefault="004F716D" w:rsidP="00C21D8D">
            <w:pPr>
              <w:jc w:val="left"/>
              <w:rPr>
                <w:rFonts w:cs="Arial"/>
                <w:sz w:val="20"/>
              </w:rPr>
            </w:pPr>
            <w:proofErr w:type="spellStart"/>
            <w:r w:rsidRPr="00951727">
              <w:rPr>
                <w:rFonts w:cs="Arial"/>
                <w:sz w:val="20"/>
              </w:rPr>
              <w:t>Температуре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примене</w:t>
            </w:r>
            <w:proofErr w:type="spellEnd"/>
            <w:r w:rsidRPr="00951727">
              <w:rPr>
                <w:rFonts w:cs="Arial"/>
                <w:sz w:val="20"/>
              </w:rPr>
              <w:t xml:space="preserve">: od -30°C do +120°C (у </w:t>
            </w:r>
            <w:proofErr w:type="spellStart"/>
            <w:r w:rsidRPr="00951727">
              <w:rPr>
                <w:rFonts w:cs="Arial"/>
                <w:sz w:val="20"/>
              </w:rPr>
              <w:t>кратким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периодима</w:t>
            </w:r>
            <w:proofErr w:type="spellEnd"/>
            <w:r w:rsidRPr="00951727">
              <w:rPr>
                <w:rFonts w:cs="Arial"/>
                <w:sz w:val="20"/>
              </w:rPr>
              <w:t xml:space="preserve">, </w:t>
            </w:r>
            <w:proofErr w:type="spellStart"/>
            <w:r w:rsidRPr="00951727">
              <w:rPr>
                <w:rFonts w:cs="Arial"/>
                <w:sz w:val="20"/>
              </w:rPr>
              <w:t>уз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често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додавање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масти</w:t>
            </w:r>
            <w:proofErr w:type="spellEnd"/>
            <w:r w:rsidRPr="00951727">
              <w:rPr>
                <w:rFonts w:cs="Arial"/>
                <w:sz w:val="20"/>
              </w:rPr>
              <w:t xml:space="preserve"> и </w:t>
            </w:r>
            <w:proofErr w:type="spellStart"/>
            <w:r w:rsidRPr="00951727">
              <w:rPr>
                <w:rFonts w:cs="Arial"/>
                <w:sz w:val="20"/>
              </w:rPr>
              <w:t>дo</w:t>
            </w:r>
            <w:proofErr w:type="spellEnd"/>
            <w:r w:rsidRPr="00951727">
              <w:rPr>
                <w:rFonts w:cs="Arial"/>
                <w:sz w:val="20"/>
              </w:rPr>
              <w:t xml:space="preserve"> +140°C)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lang w:val="sr-Cyrl-RS"/>
              </w:rPr>
              <w:t>ком</w:t>
            </w:r>
            <w:r w:rsidRPr="00951727">
              <w:rPr>
                <w:rFonts w:cs="Arial"/>
              </w:rPr>
              <w:t>/0,4kg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Cyrl-R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21D8D">
        <w:trPr>
          <w:trHeight w:val="248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10.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rPr>
                <w:rFonts w:cs="Arial"/>
                <w:bCs/>
                <w:sz w:val="20"/>
                <w:lang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Графитна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маст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left"/>
              <w:rPr>
                <w:rFonts w:cs="Arial"/>
                <w:sz w:val="20"/>
              </w:rPr>
            </w:pPr>
            <w:proofErr w:type="spellStart"/>
            <w:r w:rsidRPr="00951727">
              <w:rPr>
                <w:rFonts w:cs="Arial"/>
                <w:sz w:val="20"/>
              </w:rPr>
              <w:t>Званична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одобрења</w:t>
            </w:r>
            <w:proofErr w:type="spellEnd"/>
            <w:r w:rsidRPr="00951727">
              <w:rPr>
                <w:rFonts w:cs="Arial"/>
                <w:sz w:val="20"/>
              </w:rPr>
              <w:t xml:space="preserve">: ; VOLVO Corporate standard STD 1277.65, lubricating grease 97765.; </w:t>
            </w:r>
            <w:proofErr w:type="spellStart"/>
            <w:r w:rsidRPr="00951727">
              <w:rPr>
                <w:rFonts w:cs="Arial"/>
                <w:sz w:val="20"/>
              </w:rPr>
              <w:t>Перформансе</w:t>
            </w:r>
            <w:proofErr w:type="spellEnd"/>
            <w:r w:rsidRPr="00951727">
              <w:rPr>
                <w:rFonts w:cs="Arial"/>
                <w:sz w:val="20"/>
              </w:rPr>
              <w:t xml:space="preserve">:  DIN 51 502 - K PF 2 K-30; ISO 6743-09 - ISO-L-XCCEB2; Association </w:t>
            </w:r>
            <w:r w:rsidRPr="00951727">
              <w:rPr>
                <w:rFonts w:cs="Arial"/>
                <w:sz w:val="20"/>
              </w:rPr>
              <w:lastRenderedPageBreak/>
              <w:t xml:space="preserve">of American Railroads Specification M-929-75, </w:t>
            </w:r>
            <w:proofErr w:type="spellStart"/>
            <w:r w:rsidRPr="00951727">
              <w:rPr>
                <w:rFonts w:cs="Arial"/>
                <w:sz w:val="20"/>
              </w:rPr>
              <w:t>Температуре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примене</w:t>
            </w:r>
            <w:proofErr w:type="spellEnd"/>
            <w:r w:rsidRPr="00951727">
              <w:rPr>
                <w:rFonts w:cs="Arial"/>
                <w:sz w:val="20"/>
              </w:rPr>
              <w:t xml:space="preserve">: od -30°C do +120°C (у </w:t>
            </w:r>
            <w:proofErr w:type="spellStart"/>
            <w:r w:rsidRPr="00951727">
              <w:rPr>
                <w:rFonts w:cs="Arial"/>
                <w:sz w:val="20"/>
              </w:rPr>
              <w:t>централизованим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системима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подмазивања</w:t>
            </w:r>
            <w:proofErr w:type="spellEnd"/>
            <w:r w:rsidRPr="00951727">
              <w:rPr>
                <w:rFonts w:cs="Arial"/>
                <w:sz w:val="20"/>
              </w:rPr>
              <w:t xml:space="preserve"> do +140 °C)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lang w:val="sr-Cyrl-RS"/>
              </w:rPr>
              <w:lastRenderedPageBreak/>
              <w:t>ком/</w:t>
            </w:r>
            <w:r w:rsidRPr="00951727">
              <w:rPr>
                <w:rFonts w:cs="Arial"/>
              </w:rPr>
              <w:t>800g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21D8D">
        <w:trPr>
          <w:trHeight w:val="585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rPr>
                <w:rFonts w:cs="Arial"/>
                <w:bCs/>
                <w:sz w:val="20"/>
                <w:lang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Антифриз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G12 100 %</w:t>
            </w:r>
            <w:r w:rsidRPr="00951727">
              <w:rPr>
                <w:rFonts w:cs="Arial"/>
                <w:bCs/>
                <w:sz w:val="20"/>
                <w:lang w:val="sr-Cyrl-RS" w:eastAsia="sr-Latn-RS"/>
              </w:rPr>
              <w:t xml:space="preserve"> </w:t>
            </w:r>
            <w:r w:rsidRPr="00951727">
              <w:rPr>
                <w:rFonts w:cs="Arial"/>
                <w:bCs/>
                <w:sz w:val="20"/>
                <w:lang w:eastAsia="sr-Latn-RS"/>
              </w:rPr>
              <w:t>(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за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Al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хладњаке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left"/>
              <w:rPr>
                <w:rFonts w:cs="Arial"/>
                <w:sz w:val="20"/>
                <w:lang w:val="sr-Latn-RS"/>
              </w:rPr>
            </w:pPr>
            <w:proofErr w:type="spellStart"/>
            <w:r w:rsidRPr="00951727">
              <w:rPr>
                <w:rFonts w:cs="Arial"/>
                <w:sz w:val="20"/>
              </w:rPr>
              <w:t>Перформансе</w:t>
            </w:r>
            <w:proofErr w:type="spellEnd"/>
            <w:r w:rsidRPr="00951727">
              <w:rPr>
                <w:rFonts w:cs="Arial"/>
                <w:sz w:val="20"/>
              </w:rPr>
              <w:t xml:space="preserve">:  </w:t>
            </w:r>
            <w:proofErr w:type="spellStart"/>
            <w:r w:rsidRPr="00951727">
              <w:rPr>
                <w:rFonts w:cs="Arial"/>
                <w:sz w:val="20"/>
              </w:rPr>
              <w:t>VolksWagen</w:t>
            </w:r>
            <w:proofErr w:type="spellEnd"/>
            <w:r w:rsidRPr="00951727">
              <w:rPr>
                <w:rFonts w:cs="Arial"/>
                <w:sz w:val="20"/>
              </w:rPr>
              <w:t xml:space="preserve"> - G12 , Ford - WSS-M97B44-D; Mercedes-Benz - 325.3;  MAN - 324 Type SNF; DAF - 74002; Volkswagen - TL 774F; ASTM D3306, ASTM D6210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</w:rPr>
            </w:pPr>
            <w:r w:rsidRPr="00951727">
              <w:rPr>
                <w:rFonts w:cs="Arial"/>
                <w:lang w:val="sr-Cyrl-RS"/>
              </w:rPr>
              <w:t>ком</w:t>
            </w:r>
            <w:r w:rsidRPr="00951727">
              <w:rPr>
                <w:rFonts w:cs="Arial"/>
                <w:lang w:val="sr-Latn-RS"/>
              </w:rPr>
              <w:t>/</w:t>
            </w:r>
            <w:r w:rsidRPr="00951727">
              <w:rPr>
                <w:rFonts w:cs="Arial"/>
              </w:rPr>
              <w:t>208l</w:t>
            </w:r>
          </w:p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</w:rPr>
              <w:t>(</w:t>
            </w:r>
            <w:r w:rsidRPr="00951727">
              <w:rPr>
                <w:rFonts w:cs="Arial"/>
                <w:lang w:val="sr-Cyrl-RS"/>
              </w:rPr>
              <w:t>бачва</w:t>
            </w:r>
            <w:r w:rsidRPr="00951727">
              <w:rPr>
                <w:rFonts w:cs="Arial"/>
                <w:lang w:val="sr-Latn-R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03004">
        <w:trPr>
          <w:trHeight w:val="585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sz w:val="20"/>
                <w:lang w:val="sr-Latn-RS"/>
              </w:rPr>
              <w:t>12.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03004">
            <w:pPr>
              <w:jc w:val="left"/>
              <w:rPr>
                <w:rFonts w:cs="Arial"/>
                <w:bCs/>
                <w:sz w:val="20"/>
                <w:lang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Антифриз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G12 100 %</w:t>
            </w:r>
            <w:r w:rsidRPr="00951727">
              <w:rPr>
                <w:rFonts w:cs="Arial"/>
                <w:bCs/>
                <w:sz w:val="20"/>
                <w:lang w:val="sr-Cyrl-RS" w:eastAsia="sr-Latn-RS"/>
              </w:rPr>
              <w:t xml:space="preserve"> </w:t>
            </w:r>
            <w:r w:rsidRPr="00951727">
              <w:rPr>
                <w:rFonts w:cs="Arial"/>
                <w:bCs/>
                <w:sz w:val="20"/>
                <w:lang w:eastAsia="sr-Latn-RS"/>
              </w:rPr>
              <w:t>(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за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Al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хладњаке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left"/>
              <w:rPr>
                <w:rFonts w:cs="Arial"/>
                <w:sz w:val="20"/>
                <w:lang w:val="sr-Latn-RS"/>
              </w:rPr>
            </w:pPr>
            <w:proofErr w:type="spellStart"/>
            <w:r w:rsidRPr="00951727">
              <w:rPr>
                <w:rFonts w:cs="Arial"/>
                <w:sz w:val="20"/>
              </w:rPr>
              <w:t>Перформансе</w:t>
            </w:r>
            <w:proofErr w:type="spellEnd"/>
            <w:r w:rsidRPr="00951727">
              <w:rPr>
                <w:rFonts w:cs="Arial"/>
                <w:sz w:val="20"/>
              </w:rPr>
              <w:t xml:space="preserve">:  </w:t>
            </w:r>
            <w:proofErr w:type="spellStart"/>
            <w:r w:rsidRPr="00951727">
              <w:rPr>
                <w:rFonts w:cs="Arial"/>
                <w:sz w:val="20"/>
              </w:rPr>
              <w:t>VolksWagen</w:t>
            </w:r>
            <w:proofErr w:type="spellEnd"/>
            <w:r w:rsidRPr="00951727">
              <w:rPr>
                <w:rFonts w:cs="Arial"/>
                <w:sz w:val="20"/>
              </w:rPr>
              <w:t xml:space="preserve"> - G12 , Ford - WSS-M97B44-D; Mercedes-Benz - 325.3;  MAN - 324 Type SNF; DAF - 74002; Volkswagen - TL 774F; ASTM D3306, ASTM D6210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lang w:val="sr-Cyrl-RS"/>
              </w:rPr>
              <w:t>ком</w:t>
            </w:r>
            <w:r w:rsidRPr="00951727">
              <w:rPr>
                <w:rFonts w:cs="Arial"/>
              </w:rPr>
              <w:t>/1l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541C32">
        <w:trPr>
          <w:trHeight w:val="28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13.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03004">
            <w:pPr>
              <w:jc w:val="left"/>
              <w:rPr>
                <w:rFonts w:cs="Arial"/>
                <w:bCs/>
                <w:sz w:val="20"/>
                <w:lang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Адитив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за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дизел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541C32">
            <w:pPr>
              <w:jc w:val="left"/>
              <w:rPr>
                <w:rFonts w:cs="Arial"/>
                <w:sz w:val="20"/>
                <w:lang w:val="sr-Cyrl-RS"/>
              </w:rPr>
            </w:pPr>
            <w:proofErr w:type="spellStart"/>
            <w:r w:rsidRPr="00951727">
              <w:rPr>
                <w:rFonts w:cs="Arial"/>
                <w:sz w:val="20"/>
              </w:rPr>
              <w:t>против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смрзавања</w:t>
            </w:r>
            <w:proofErr w:type="spellEnd"/>
            <w:r w:rsidRPr="00951727">
              <w:rPr>
                <w:rFonts w:cs="Arial"/>
                <w:sz w:val="20"/>
              </w:rPr>
              <w:t xml:space="preserve"> </w:t>
            </w:r>
            <w:proofErr w:type="spellStart"/>
            <w:r w:rsidRPr="00951727">
              <w:rPr>
                <w:rFonts w:cs="Arial"/>
                <w:sz w:val="20"/>
              </w:rPr>
              <w:t>дизела</w:t>
            </w:r>
            <w:proofErr w:type="spellEnd"/>
            <w:r w:rsidRPr="00951727">
              <w:rPr>
                <w:rFonts w:cs="Arial"/>
                <w:sz w:val="20"/>
              </w:rPr>
              <w:t>,</w:t>
            </w:r>
          </w:p>
          <w:p w:rsidR="004F716D" w:rsidRPr="00951727" w:rsidRDefault="004F716D" w:rsidP="00541C32">
            <w:pPr>
              <w:jc w:val="left"/>
              <w:rPr>
                <w:rFonts w:cs="Arial"/>
                <w:sz w:val="20"/>
                <w:lang w:val="sr-Cyrl-RS"/>
              </w:rPr>
            </w:pPr>
            <w:r w:rsidRPr="00951727">
              <w:rPr>
                <w:rFonts w:cs="Arial"/>
                <w:sz w:val="20"/>
              </w:rPr>
              <w:t xml:space="preserve"> -25 ͦ 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lang w:val="sr-Cyrl-RS"/>
              </w:rPr>
              <w:t>ком</w:t>
            </w:r>
            <w:r w:rsidRPr="00951727">
              <w:rPr>
                <w:rFonts w:cs="Arial"/>
              </w:rPr>
              <w:t>/1l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03004">
        <w:trPr>
          <w:trHeight w:val="446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sz w:val="20"/>
              </w:rPr>
              <w:t>1</w:t>
            </w:r>
            <w:r w:rsidRPr="00951727">
              <w:rPr>
                <w:rFonts w:cs="Arial"/>
                <w:sz w:val="20"/>
                <w:lang w:val="sr-Latn-RS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03004">
            <w:pPr>
              <w:jc w:val="left"/>
              <w:rPr>
                <w:rFonts w:cs="Arial"/>
                <w:bCs/>
                <w:sz w:val="20"/>
                <w:lang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Течност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за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ветробране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(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зимска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/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lang w:val="sr-Cyrl-RS"/>
              </w:rPr>
              <w:t>ком</w:t>
            </w:r>
            <w:r w:rsidRPr="00951727">
              <w:rPr>
                <w:rFonts w:cs="Arial"/>
              </w:rPr>
              <w:t>/2l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Cyrl-RS"/>
              </w:rPr>
              <w:t>115</w:t>
            </w:r>
            <w:r w:rsidRPr="00951727">
              <w:rPr>
                <w:rFonts w:cs="Arial"/>
                <w:lang w:val="sr-Latn-R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21D8D">
        <w:trPr>
          <w:trHeight w:val="32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15.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rPr>
                <w:rFonts w:cs="Arial"/>
                <w:bCs/>
                <w:sz w:val="20"/>
                <w:lang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Одвијач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спреј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WD40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/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lang w:val="sr-Cyrl-RS"/>
              </w:rPr>
              <w:t>ком</w:t>
            </w:r>
            <w:r w:rsidRPr="00951727">
              <w:rPr>
                <w:rFonts w:cs="Arial"/>
              </w:rPr>
              <w:t>/200ml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21D8D">
        <w:trPr>
          <w:trHeight w:val="428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16.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rPr>
                <w:rFonts w:cs="Arial"/>
                <w:bCs/>
                <w:sz w:val="20"/>
                <w:lang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Дестилисана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вода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/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lang w:val="sr-Cyrl-RS"/>
              </w:rPr>
              <w:t>ком</w:t>
            </w:r>
            <w:r w:rsidRPr="00951727">
              <w:rPr>
                <w:rFonts w:cs="Arial"/>
              </w:rPr>
              <w:t>/1l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03004">
        <w:trPr>
          <w:trHeight w:val="585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1</w:t>
            </w:r>
            <w:r w:rsidRPr="00951727">
              <w:rPr>
                <w:rFonts w:cs="Arial"/>
                <w:sz w:val="20"/>
                <w:lang w:val="sr-Latn-RS"/>
              </w:rPr>
              <w:t>7</w:t>
            </w:r>
            <w:r w:rsidRPr="00951727">
              <w:rPr>
                <w:rFonts w:cs="Arial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03004">
            <w:pPr>
              <w:jc w:val="left"/>
              <w:rPr>
                <w:rFonts w:cs="Arial"/>
                <w:bCs/>
                <w:sz w:val="20"/>
                <w:lang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Глицерин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(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за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браве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и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кедере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/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lang w:val="sr-Cyrl-RS"/>
              </w:rPr>
              <w:t>ком</w:t>
            </w:r>
            <w:r w:rsidRPr="00951727">
              <w:rPr>
                <w:rFonts w:cs="Arial"/>
              </w:rPr>
              <w:t>/30ml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21D8D">
        <w:trPr>
          <w:trHeight w:val="374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lastRenderedPageBreak/>
              <w:t>18.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rPr>
                <w:rFonts w:cs="Arial"/>
                <w:bCs/>
                <w:sz w:val="20"/>
                <w:lang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Двотактол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/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lang w:val="sr-Cyrl-RS"/>
              </w:rPr>
              <w:t>ком</w:t>
            </w:r>
            <w:r w:rsidRPr="00951727">
              <w:rPr>
                <w:rFonts w:cs="Arial"/>
              </w:rPr>
              <w:t>/1l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21D8D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19.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rPr>
                <w:rFonts w:cs="Arial"/>
                <w:bCs/>
                <w:sz w:val="20"/>
                <w:lang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Контакт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спреј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/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highlight w:val="yellow"/>
              </w:rPr>
            </w:pPr>
            <w:r w:rsidRPr="00951727">
              <w:rPr>
                <w:rFonts w:cs="Arial"/>
                <w:lang w:val="sr-Cyrl-RS"/>
              </w:rPr>
              <w:t>ком</w:t>
            </w:r>
            <w:r w:rsidRPr="00951727">
              <w:rPr>
                <w:rFonts w:cs="Arial"/>
              </w:rPr>
              <w:t>/300ml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21D8D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  <w:lang w:val="sr-Latn-RS"/>
              </w:rPr>
              <w:t>20</w:t>
            </w:r>
            <w:r w:rsidRPr="00951727">
              <w:rPr>
                <w:rFonts w:cs="Arial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rPr>
                <w:rFonts w:cs="Arial"/>
                <w:bCs/>
                <w:sz w:val="20"/>
                <w:lang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Средство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за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осигуравање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вијака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/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lang w:val="sr-Cyrl-RS"/>
              </w:rPr>
              <w:t>ком</w:t>
            </w:r>
            <w:r w:rsidRPr="00951727">
              <w:rPr>
                <w:rFonts w:cs="Arial"/>
              </w:rPr>
              <w:t>/10ml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03004">
        <w:trPr>
          <w:trHeight w:val="315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21.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03004">
            <w:pPr>
              <w:jc w:val="left"/>
              <w:rPr>
                <w:rFonts w:cs="Arial"/>
                <w:bCs/>
                <w:sz w:val="20"/>
                <w:lang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Спреј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за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одмашћивање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/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lang w:val="sr-Cyrl-RS"/>
              </w:rPr>
              <w:t>ком</w:t>
            </w:r>
            <w:r w:rsidRPr="00951727">
              <w:rPr>
                <w:rFonts w:cs="Arial"/>
              </w:rPr>
              <w:t>/500ml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21D8D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22.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rPr>
                <w:rFonts w:cs="Arial"/>
                <w:bCs/>
                <w:sz w:val="20"/>
                <w:lang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Маст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у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спреју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/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lang w:val="sr-Cyrl-RS"/>
              </w:rPr>
              <w:t>ком</w:t>
            </w:r>
            <w:r w:rsidRPr="00951727">
              <w:rPr>
                <w:rFonts w:cs="Arial"/>
              </w:rPr>
              <w:t>/500ml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03004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23.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03004">
            <w:pPr>
              <w:jc w:val="left"/>
              <w:rPr>
                <w:rFonts w:cs="Arial"/>
                <w:bCs/>
                <w:sz w:val="20"/>
                <w:lang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Спреј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за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скидање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заптивача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/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lang w:val="sr-Cyrl-RS"/>
              </w:rPr>
              <w:t>ком</w:t>
            </w:r>
            <w:r w:rsidRPr="00951727">
              <w:rPr>
                <w:rFonts w:cs="Arial"/>
              </w:rPr>
              <w:t>/300ml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03004">
        <w:trPr>
          <w:trHeight w:val="315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24.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03004">
            <w:pPr>
              <w:jc w:val="left"/>
              <w:rPr>
                <w:rFonts w:cs="Arial"/>
                <w:bCs/>
                <w:sz w:val="20"/>
                <w:lang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Средство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за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прање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мотора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-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Фамин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или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одговарајуће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/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highlight w:val="yellow"/>
              </w:rPr>
            </w:pPr>
            <w:r w:rsidRPr="00951727">
              <w:rPr>
                <w:rFonts w:cs="Arial"/>
                <w:lang w:val="sr-Cyrl-RS"/>
              </w:rPr>
              <w:t>ком</w:t>
            </w:r>
            <w:r w:rsidRPr="00951727">
              <w:rPr>
                <w:rFonts w:cs="Arial"/>
              </w:rPr>
              <w:t>/1l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21D8D">
        <w:trPr>
          <w:trHeight w:val="31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rPr>
                <w:rFonts w:cs="Arial"/>
                <w:bCs/>
                <w:sz w:val="20"/>
                <w:lang w:eastAsia="sr-Latn-RS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Средство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за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бесконтактно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прање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возила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highlight w:val="yellow"/>
              </w:rPr>
            </w:pPr>
            <w:r w:rsidRPr="00951727">
              <w:rPr>
                <w:rFonts w:cs="Arial"/>
                <w:lang w:val="sr-Cyrl-RS"/>
              </w:rPr>
              <w:t>ком</w:t>
            </w:r>
            <w:r w:rsidRPr="00951727">
              <w:rPr>
                <w:rFonts w:cs="Arial"/>
              </w:rPr>
              <w:t>/1l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C03004">
        <w:trPr>
          <w:trHeight w:val="5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D" w:rsidRPr="00951727" w:rsidRDefault="004F716D" w:rsidP="00C21D8D">
            <w:pPr>
              <w:ind w:left="59"/>
              <w:contextualSpacing/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03004">
            <w:pPr>
              <w:jc w:val="left"/>
              <w:rPr>
                <w:rFonts w:cs="Arial"/>
                <w:sz w:val="20"/>
              </w:rPr>
            </w:pP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Спреј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за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чишћење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и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сјај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површина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од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пластике</w:t>
            </w:r>
            <w:proofErr w:type="spellEnd"/>
            <w:r w:rsidRPr="00951727">
              <w:rPr>
                <w:rFonts w:cs="Arial"/>
                <w:bCs/>
                <w:sz w:val="20"/>
                <w:lang w:eastAsia="sr-Latn-RS"/>
              </w:rPr>
              <w:t xml:space="preserve"> и </w:t>
            </w:r>
            <w:proofErr w:type="spellStart"/>
            <w:r w:rsidRPr="00951727">
              <w:rPr>
                <w:rFonts w:cs="Arial"/>
                <w:bCs/>
                <w:sz w:val="20"/>
                <w:lang w:eastAsia="sr-Latn-RS"/>
              </w:rPr>
              <w:t>гуме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  <w:r w:rsidRPr="00951727">
              <w:rPr>
                <w:rFonts w:cs="Arial"/>
                <w:sz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highlight w:val="yellow"/>
              </w:rPr>
            </w:pPr>
            <w:r w:rsidRPr="00951727">
              <w:rPr>
                <w:rFonts w:cs="Arial"/>
                <w:lang w:val="sr-Cyrl-RS"/>
              </w:rPr>
              <w:t>ком</w:t>
            </w:r>
            <w:r w:rsidRPr="00951727">
              <w:rPr>
                <w:rFonts w:cs="Arial"/>
              </w:rPr>
              <w:t>/500ml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  <w:lang w:val="sr-Latn-RS"/>
              </w:rPr>
            </w:pPr>
            <w:r w:rsidRPr="00951727">
              <w:rPr>
                <w:rFonts w:cs="Arial"/>
                <w:lang w:val="sr-Latn-R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6D" w:rsidRPr="00951727" w:rsidRDefault="004F716D" w:rsidP="00C21D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6D" w:rsidRPr="00951727" w:rsidRDefault="004F716D" w:rsidP="00C21D8D">
            <w:pPr>
              <w:jc w:val="right"/>
              <w:rPr>
                <w:rFonts w:cs="Arial"/>
                <w:sz w:val="20"/>
              </w:rPr>
            </w:pPr>
          </w:p>
        </w:tc>
      </w:tr>
      <w:tr w:rsidR="004F716D" w:rsidRPr="00951727" w:rsidTr="004F716D">
        <w:trPr>
          <w:trHeight w:val="510"/>
          <w:jc w:val="center"/>
        </w:trPr>
        <w:tc>
          <w:tcPr>
            <w:tcW w:w="1175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16D" w:rsidRPr="00951727" w:rsidRDefault="004F716D" w:rsidP="00C21D8D">
            <w:pPr>
              <w:jc w:val="right"/>
              <w:rPr>
                <w:rFonts w:cs="Arial"/>
                <w:b/>
                <w:i/>
                <w:color w:val="000000"/>
                <w:szCs w:val="24"/>
                <w:lang w:val="sr-Cyrl-RS"/>
              </w:rPr>
            </w:pPr>
            <w:r w:rsidRPr="00951727">
              <w:rPr>
                <w:rFonts w:cs="Arial"/>
                <w:b/>
                <w:i/>
                <w:color w:val="000000"/>
                <w:szCs w:val="24"/>
                <w:lang w:val="sr-Cyrl-RS"/>
              </w:rPr>
              <w:t xml:space="preserve">УКУПНО </w:t>
            </w:r>
            <w:r w:rsidRPr="00951727">
              <w:rPr>
                <w:rFonts w:cs="Arial"/>
                <w:b/>
                <w:i/>
                <w:color w:val="000000"/>
                <w:szCs w:val="24"/>
                <w:lang w:val="sr-Latn-RS"/>
              </w:rPr>
              <w:t xml:space="preserve">III </w:t>
            </w:r>
            <w:r w:rsidRPr="00951727">
              <w:rPr>
                <w:rFonts w:cs="Arial"/>
                <w:b/>
                <w:i/>
                <w:color w:val="000000"/>
                <w:szCs w:val="24"/>
                <w:lang w:val="sr-Cyrl-RS"/>
              </w:rPr>
              <w:t>Технички центар Крагујевац: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6D" w:rsidRPr="00951727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6D" w:rsidRPr="00951727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6D" w:rsidRPr="00951727" w:rsidRDefault="004F716D" w:rsidP="00C21D8D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</w:tbl>
    <w:p w:rsidR="00D033C3" w:rsidRDefault="00D033C3" w:rsidP="00D033C3">
      <w:pPr>
        <w:spacing w:before="0"/>
        <w:rPr>
          <w:rFonts w:cs="Arial"/>
          <w:b/>
          <w:sz w:val="24"/>
          <w:szCs w:val="24"/>
        </w:rPr>
      </w:pPr>
    </w:p>
    <w:p w:rsidR="00D033C3" w:rsidRDefault="00D033C3" w:rsidP="00D033C3">
      <w:pPr>
        <w:spacing w:before="0"/>
        <w:rPr>
          <w:rFonts w:cs="Arial"/>
          <w:b/>
          <w:sz w:val="24"/>
          <w:szCs w:val="24"/>
        </w:rPr>
      </w:pPr>
    </w:p>
    <w:p w:rsidR="00D033C3" w:rsidRPr="00D033C3" w:rsidRDefault="00D033C3" w:rsidP="00D033C3">
      <w:pPr>
        <w:spacing w:before="0"/>
        <w:rPr>
          <w:rFonts w:cs="Arial"/>
          <w:b/>
          <w:sz w:val="24"/>
          <w:szCs w:val="24"/>
          <w:lang w:val="sr-Cyrl-RS"/>
        </w:rPr>
      </w:pPr>
      <w:proofErr w:type="spellStart"/>
      <w:r w:rsidRPr="00D033C3">
        <w:rPr>
          <w:rFonts w:cs="Arial"/>
          <w:b/>
          <w:sz w:val="24"/>
          <w:szCs w:val="24"/>
        </w:rPr>
        <w:t>Укупно</w:t>
      </w:r>
      <w:proofErr w:type="spellEnd"/>
      <w:r w:rsidRPr="00D033C3">
        <w:rPr>
          <w:rFonts w:cs="Arial"/>
          <w:b/>
          <w:sz w:val="24"/>
          <w:szCs w:val="24"/>
        </w:rPr>
        <w:t xml:space="preserve"> I+II+III</w:t>
      </w:r>
      <w:r w:rsidRPr="00D033C3">
        <w:rPr>
          <w:rFonts w:cs="Arial"/>
          <w:b/>
          <w:sz w:val="24"/>
          <w:szCs w:val="24"/>
          <w:lang w:val="sr-Cyrl-RS"/>
        </w:rPr>
        <w:t>:</w:t>
      </w:r>
      <w:r w:rsidRPr="00D033C3">
        <w:rPr>
          <w:rFonts w:cs="Arial"/>
          <w:b/>
          <w:sz w:val="24"/>
          <w:szCs w:val="24"/>
        </w:rPr>
        <w:tab/>
      </w:r>
      <w:r w:rsidRPr="00D033C3">
        <w:rPr>
          <w:rFonts w:cs="Arial"/>
          <w:b/>
          <w:sz w:val="24"/>
          <w:szCs w:val="24"/>
        </w:rPr>
        <w:tab/>
        <w:t xml:space="preserve">      </w:t>
      </w:r>
      <w:r w:rsidRPr="00D033C3">
        <w:rPr>
          <w:rFonts w:cs="Arial"/>
          <w:b/>
          <w:sz w:val="24"/>
          <w:szCs w:val="24"/>
          <w:lang w:val="sr-Cyrl-RS"/>
        </w:rPr>
        <w:t xml:space="preserve"> _____________ динара</w:t>
      </w:r>
    </w:p>
    <w:p w:rsidR="00D033C3" w:rsidRPr="00D033C3" w:rsidRDefault="00D033C3" w:rsidP="00D033C3">
      <w:pPr>
        <w:spacing w:before="0"/>
        <w:rPr>
          <w:rFonts w:cs="Arial"/>
          <w:b/>
          <w:sz w:val="24"/>
          <w:szCs w:val="24"/>
          <w:lang w:val="sr-Cyrl-RS"/>
        </w:rPr>
      </w:pPr>
      <w:r w:rsidRPr="00D033C3">
        <w:rPr>
          <w:rFonts w:cs="Arial"/>
          <w:b/>
          <w:sz w:val="24"/>
          <w:szCs w:val="24"/>
          <w:lang w:val="sr-Cyrl-RS"/>
        </w:rPr>
        <w:t>ПДВ:</w:t>
      </w:r>
      <w:r w:rsidRPr="00D033C3">
        <w:rPr>
          <w:rFonts w:cs="Arial"/>
          <w:b/>
          <w:sz w:val="24"/>
          <w:szCs w:val="24"/>
          <w:lang w:val="sr-Cyrl-RS"/>
        </w:rPr>
        <w:tab/>
      </w:r>
      <w:r w:rsidRPr="00D033C3">
        <w:rPr>
          <w:rFonts w:cs="Arial"/>
          <w:b/>
          <w:sz w:val="24"/>
          <w:szCs w:val="24"/>
          <w:lang w:val="sr-Cyrl-RS"/>
        </w:rPr>
        <w:tab/>
      </w:r>
      <w:r w:rsidRPr="00D033C3">
        <w:rPr>
          <w:rFonts w:cs="Arial"/>
          <w:b/>
          <w:sz w:val="24"/>
          <w:szCs w:val="24"/>
          <w:lang w:val="sr-Cyrl-RS"/>
        </w:rPr>
        <w:tab/>
        <w:t xml:space="preserve">                  _____________ динара</w:t>
      </w:r>
      <w:r w:rsidRPr="00D033C3">
        <w:rPr>
          <w:rFonts w:cs="Arial"/>
          <w:b/>
          <w:sz w:val="24"/>
          <w:szCs w:val="24"/>
          <w:lang w:val="sr-Cyrl-RS"/>
        </w:rPr>
        <w:tab/>
      </w:r>
    </w:p>
    <w:p w:rsidR="00D033C3" w:rsidRPr="00D033C3" w:rsidRDefault="00D033C3" w:rsidP="00D033C3">
      <w:pPr>
        <w:spacing w:before="0"/>
        <w:rPr>
          <w:rFonts w:cs="Arial"/>
          <w:b/>
          <w:i/>
          <w:sz w:val="24"/>
          <w:szCs w:val="24"/>
          <w:lang w:val="sr-Cyrl-RS"/>
        </w:rPr>
      </w:pPr>
      <w:r w:rsidRPr="00D033C3">
        <w:rPr>
          <w:rFonts w:cs="Arial"/>
          <w:b/>
          <w:sz w:val="24"/>
          <w:szCs w:val="24"/>
          <w:lang w:val="sr-Cyrl-RS"/>
        </w:rPr>
        <w:t>Укупно са ПДВ:</w:t>
      </w:r>
      <w:r w:rsidRPr="00D033C3">
        <w:rPr>
          <w:rFonts w:cs="Arial"/>
          <w:b/>
          <w:sz w:val="24"/>
          <w:szCs w:val="24"/>
          <w:lang w:val="sr-Cyrl-RS"/>
        </w:rPr>
        <w:tab/>
      </w:r>
      <w:r w:rsidRPr="00D033C3">
        <w:rPr>
          <w:rFonts w:cs="Arial"/>
          <w:b/>
          <w:sz w:val="24"/>
          <w:szCs w:val="24"/>
          <w:lang w:val="sr-Cyrl-RS"/>
        </w:rPr>
        <w:tab/>
        <w:t xml:space="preserve">       ______________динара</w:t>
      </w:r>
    </w:p>
    <w:p w:rsidR="00D033C3" w:rsidRPr="00D033C3" w:rsidRDefault="00D033C3" w:rsidP="00D033C3">
      <w:pPr>
        <w:spacing w:before="0"/>
        <w:rPr>
          <w:rFonts w:cs="Arial"/>
          <w:b/>
          <w:i/>
          <w:sz w:val="24"/>
          <w:szCs w:val="24"/>
          <w:lang w:val="sr-Cyrl-CS"/>
        </w:rPr>
      </w:pPr>
    </w:p>
    <w:p w:rsidR="00D033C3" w:rsidRPr="00D033C3" w:rsidRDefault="00D033C3" w:rsidP="00D033C3">
      <w:pPr>
        <w:spacing w:before="0"/>
        <w:rPr>
          <w:rFonts w:cs="Arial"/>
          <w:b/>
          <w:i/>
          <w:sz w:val="20"/>
          <w:szCs w:val="20"/>
          <w:lang w:val="sr-Cyrl-CS"/>
        </w:rPr>
      </w:pPr>
    </w:p>
    <w:p w:rsidR="00D033C3" w:rsidRPr="00D033C3" w:rsidRDefault="00D033C3" w:rsidP="00D033C3">
      <w:pPr>
        <w:spacing w:before="0"/>
        <w:rPr>
          <w:rFonts w:cs="Arial"/>
          <w:b/>
          <w:i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Y="85"/>
        <w:tblW w:w="13558" w:type="dxa"/>
        <w:tblLayout w:type="fixed"/>
        <w:tblLook w:val="0000" w:firstRow="0" w:lastRow="0" w:firstColumn="0" w:lastColumn="0" w:noHBand="0" w:noVBand="0"/>
      </w:tblPr>
      <w:tblGrid>
        <w:gridCol w:w="5247"/>
        <w:gridCol w:w="2875"/>
        <w:gridCol w:w="5436"/>
      </w:tblGrid>
      <w:tr w:rsidR="00D033C3" w:rsidRPr="00D033C3" w:rsidTr="00C21D8D">
        <w:trPr>
          <w:trHeight w:val="283"/>
        </w:trPr>
        <w:tc>
          <w:tcPr>
            <w:tcW w:w="5247" w:type="dxa"/>
          </w:tcPr>
          <w:p w:rsidR="00D033C3" w:rsidRPr="00D033C3" w:rsidRDefault="00D033C3" w:rsidP="00D033C3">
            <w:pPr>
              <w:spacing w:before="0"/>
              <w:rPr>
                <w:rFonts w:cs="Arial"/>
                <w:sz w:val="24"/>
                <w:szCs w:val="24"/>
              </w:rPr>
            </w:pPr>
            <w:r w:rsidRPr="00D033C3">
              <w:rPr>
                <w:rFonts w:cs="Arial"/>
                <w:sz w:val="24"/>
                <w:szCs w:val="24"/>
                <w:lang w:val="sr-Cyrl-RS"/>
              </w:rPr>
              <w:t xml:space="preserve">                      </w:t>
            </w:r>
            <w:proofErr w:type="spellStart"/>
            <w:r w:rsidRPr="00D033C3">
              <w:rPr>
                <w:rFonts w:cs="Arial"/>
                <w:sz w:val="24"/>
                <w:szCs w:val="24"/>
              </w:rPr>
              <w:t>Датум</w:t>
            </w:r>
            <w:proofErr w:type="spellEnd"/>
            <w:r w:rsidRPr="00D033C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875" w:type="dxa"/>
          </w:tcPr>
          <w:p w:rsidR="00D033C3" w:rsidRPr="00D033C3" w:rsidRDefault="00D033C3" w:rsidP="00D033C3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5436" w:type="dxa"/>
          </w:tcPr>
          <w:p w:rsidR="00D033C3" w:rsidRPr="00D033C3" w:rsidRDefault="00D033C3" w:rsidP="00D033C3">
            <w:pPr>
              <w:spacing w:before="0"/>
              <w:rPr>
                <w:rFonts w:cs="Arial"/>
                <w:sz w:val="24"/>
                <w:szCs w:val="24"/>
                <w:lang w:val="sr-Cyrl-CS"/>
              </w:rPr>
            </w:pPr>
            <w:r w:rsidRPr="00D033C3">
              <w:rPr>
                <w:rFonts w:cs="Arial"/>
                <w:sz w:val="24"/>
                <w:szCs w:val="24"/>
                <w:lang w:val="sr-Cyrl-CS"/>
              </w:rPr>
              <w:t xml:space="preserve">                  П</w:t>
            </w:r>
            <w:proofErr w:type="spellStart"/>
            <w:r w:rsidRPr="00D033C3">
              <w:rPr>
                <w:rFonts w:cs="Arial"/>
                <w:sz w:val="24"/>
                <w:szCs w:val="24"/>
              </w:rPr>
              <w:t>онуђач</w:t>
            </w:r>
            <w:proofErr w:type="spellEnd"/>
          </w:p>
        </w:tc>
      </w:tr>
      <w:tr w:rsidR="00D033C3" w:rsidRPr="00D033C3" w:rsidTr="00C21D8D">
        <w:trPr>
          <w:trHeight w:val="299"/>
        </w:trPr>
        <w:tc>
          <w:tcPr>
            <w:tcW w:w="5247" w:type="dxa"/>
          </w:tcPr>
          <w:p w:rsidR="00D033C3" w:rsidRPr="00D033C3" w:rsidRDefault="00D033C3" w:rsidP="00D033C3">
            <w:pPr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2875" w:type="dxa"/>
          </w:tcPr>
          <w:p w:rsidR="00D033C3" w:rsidRPr="00D033C3" w:rsidRDefault="00D033C3" w:rsidP="00D033C3">
            <w:pPr>
              <w:spacing w:before="0"/>
              <w:rPr>
                <w:rFonts w:cs="Arial"/>
                <w:sz w:val="24"/>
                <w:szCs w:val="24"/>
              </w:rPr>
            </w:pPr>
            <w:r w:rsidRPr="00D033C3">
              <w:rPr>
                <w:rFonts w:cs="Arial"/>
                <w:sz w:val="24"/>
                <w:szCs w:val="24"/>
                <w:lang w:val="sr-Cyrl-RS"/>
              </w:rPr>
              <w:t xml:space="preserve">               </w:t>
            </w:r>
            <w:r w:rsidRPr="00D033C3">
              <w:rPr>
                <w:rFonts w:cs="Arial"/>
                <w:sz w:val="24"/>
                <w:szCs w:val="24"/>
              </w:rPr>
              <w:t>М.П.</w:t>
            </w:r>
          </w:p>
        </w:tc>
        <w:tc>
          <w:tcPr>
            <w:tcW w:w="5436" w:type="dxa"/>
          </w:tcPr>
          <w:p w:rsidR="00D033C3" w:rsidRPr="00D033C3" w:rsidRDefault="00D033C3" w:rsidP="00D033C3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D033C3" w:rsidRPr="00D033C3" w:rsidTr="00C21D8D">
        <w:trPr>
          <w:trHeight w:val="283"/>
        </w:trPr>
        <w:tc>
          <w:tcPr>
            <w:tcW w:w="5247" w:type="dxa"/>
            <w:tcBorders>
              <w:bottom w:val="single" w:sz="4" w:space="0" w:color="auto"/>
            </w:tcBorders>
          </w:tcPr>
          <w:p w:rsidR="00D033C3" w:rsidRPr="00D033C3" w:rsidRDefault="00D033C3" w:rsidP="00D033C3">
            <w:pPr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2875" w:type="dxa"/>
          </w:tcPr>
          <w:p w:rsidR="00D033C3" w:rsidRPr="00D033C3" w:rsidRDefault="00D033C3" w:rsidP="00D033C3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  <w:r w:rsidRPr="00D033C3">
              <w:rPr>
                <w:rFonts w:cs="Arial"/>
                <w:sz w:val="24"/>
                <w:szCs w:val="24"/>
                <w:lang w:val="ru-RU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:rsidR="00D033C3" w:rsidRPr="00D033C3" w:rsidRDefault="00D033C3" w:rsidP="00D033C3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D033C3" w:rsidRPr="00D033C3" w:rsidTr="00C21D8D">
        <w:trPr>
          <w:trHeight w:val="408"/>
        </w:trPr>
        <w:tc>
          <w:tcPr>
            <w:tcW w:w="5247" w:type="dxa"/>
            <w:tcBorders>
              <w:top w:val="single" w:sz="4" w:space="0" w:color="auto"/>
            </w:tcBorders>
          </w:tcPr>
          <w:p w:rsidR="00D033C3" w:rsidRPr="00D033C3" w:rsidRDefault="00D033C3" w:rsidP="00D033C3">
            <w:pPr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2875" w:type="dxa"/>
          </w:tcPr>
          <w:p w:rsidR="00D033C3" w:rsidRPr="00D033C3" w:rsidRDefault="00D033C3" w:rsidP="00D033C3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5436" w:type="dxa"/>
            <w:tcBorders>
              <w:top w:val="single" w:sz="4" w:space="0" w:color="auto"/>
            </w:tcBorders>
          </w:tcPr>
          <w:p w:rsidR="00D033C3" w:rsidRPr="00D033C3" w:rsidRDefault="00D033C3" w:rsidP="00D033C3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</w:tbl>
    <w:p w:rsidR="00D033C3" w:rsidRPr="00D033C3" w:rsidRDefault="00D033C3" w:rsidP="00D033C3">
      <w:pPr>
        <w:spacing w:before="0"/>
        <w:rPr>
          <w:rFonts w:cs="Arial"/>
          <w:b/>
          <w:i/>
          <w:sz w:val="20"/>
          <w:szCs w:val="20"/>
          <w:lang w:val="sr-Cyrl-CS"/>
        </w:rPr>
      </w:pPr>
    </w:p>
    <w:p w:rsidR="00D033C3" w:rsidRPr="00D033C3" w:rsidRDefault="00D033C3" w:rsidP="00D033C3">
      <w:pPr>
        <w:spacing w:before="0"/>
        <w:rPr>
          <w:rFonts w:cs="Arial"/>
          <w:sz w:val="24"/>
          <w:szCs w:val="24"/>
          <w:lang w:val="sr-Cyrl-RS"/>
        </w:rPr>
      </w:pPr>
    </w:p>
    <w:p w:rsidR="00D033C3" w:rsidRPr="00D033C3" w:rsidRDefault="00D033C3" w:rsidP="00D033C3">
      <w:pPr>
        <w:spacing w:before="0"/>
        <w:rPr>
          <w:rFonts w:cs="Arial"/>
          <w:sz w:val="24"/>
          <w:szCs w:val="24"/>
          <w:lang w:val="sr-Cyrl-RS"/>
        </w:rPr>
      </w:pPr>
    </w:p>
    <w:p w:rsidR="00D033C3" w:rsidRPr="00D033C3" w:rsidRDefault="00D033C3" w:rsidP="00D033C3">
      <w:pPr>
        <w:spacing w:before="0"/>
        <w:rPr>
          <w:rFonts w:cs="Arial"/>
          <w:sz w:val="24"/>
          <w:szCs w:val="24"/>
          <w:lang w:val="sr-Cyrl-RS"/>
        </w:rPr>
      </w:pPr>
    </w:p>
    <w:p w:rsidR="00D033C3" w:rsidRPr="00D033C3" w:rsidRDefault="00D033C3" w:rsidP="00D033C3">
      <w:pPr>
        <w:spacing w:before="0"/>
        <w:rPr>
          <w:rFonts w:cs="Arial"/>
          <w:sz w:val="24"/>
          <w:szCs w:val="24"/>
          <w:lang w:val="sr-Cyrl-RS"/>
        </w:rPr>
      </w:pPr>
    </w:p>
    <w:p w:rsidR="00D033C3" w:rsidRPr="00D033C3" w:rsidRDefault="00D033C3" w:rsidP="00D033C3">
      <w:pPr>
        <w:spacing w:before="0"/>
        <w:jc w:val="left"/>
        <w:rPr>
          <w:rFonts w:cs="Arial"/>
          <w:b/>
          <w:i/>
          <w:sz w:val="20"/>
          <w:szCs w:val="20"/>
          <w:lang w:val="sr-Cyrl-CS"/>
        </w:rPr>
      </w:pPr>
    </w:p>
    <w:p w:rsidR="00D033C3" w:rsidRPr="00D033C3" w:rsidRDefault="00D033C3" w:rsidP="00D033C3">
      <w:pPr>
        <w:tabs>
          <w:tab w:val="left" w:pos="1134"/>
        </w:tabs>
        <w:spacing w:before="0"/>
        <w:rPr>
          <w:rFonts w:eastAsia="TimesNewRomanPS-BoldMT" w:cs="Arial"/>
          <w:i/>
          <w:sz w:val="20"/>
          <w:szCs w:val="20"/>
          <w:lang w:val="ru-RU"/>
        </w:rPr>
      </w:pPr>
      <w:r w:rsidRPr="00D033C3">
        <w:rPr>
          <w:rFonts w:eastAsia="TimesNewRomanPS-BoldMT" w:cs="Arial"/>
          <w:i/>
          <w:sz w:val="20"/>
          <w:szCs w:val="20"/>
          <w:lang w:val="ru-RU"/>
        </w:rPr>
        <w:t xml:space="preserve">-Уколико </w:t>
      </w:r>
      <w:r w:rsidRPr="00D033C3">
        <w:rPr>
          <w:rFonts w:eastAsia="TimesNewRomanPS-BoldMT" w:cs="Arial"/>
          <w:i/>
          <w:sz w:val="20"/>
          <w:szCs w:val="20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D033C3">
        <w:rPr>
          <w:rFonts w:eastAsia="TimesNewRomanPS-BoldMT" w:cs="Arial"/>
          <w:i/>
          <w:sz w:val="20"/>
          <w:szCs w:val="20"/>
          <w:lang w:val="ru-RU"/>
        </w:rPr>
        <w:t>.</w:t>
      </w:r>
    </w:p>
    <w:p w:rsidR="00D033C3" w:rsidRPr="00D033C3" w:rsidRDefault="00D033C3" w:rsidP="00D033C3">
      <w:pPr>
        <w:tabs>
          <w:tab w:val="left" w:pos="1134"/>
        </w:tabs>
        <w:spacing w:before="0"/>
        <w:rPr>
          <w:rFonts w:eastAsia="TimesNewRomanPS-BoldMT" w:cs="Arial"/>
          <w:i/>
          <w:sz w:val="20"/>
          <w:szCs w:val="20"/>
          <w:lang w:val="ru-RU"/>
        </w:rPr>
      </w:pPr>
      <w:r w:rsidRPr="00D033C3">
        <w:rPr>
          <w:rFonts w:eastAsia="TimesNewRomanPS-BoldMT" w:cs="Arial"/>
          <w:i/>
          <w:sz w:val="20"/>
          <w:szCs w:val="20"/>
          <w:lang w:val="sr-Cyrl-CS"/>
        </w:rPr>
        <w:t xml:space="preserve">- </w:t>
      </w:r>
      <w:r w:rsidRPr="00D033C3">
        <w:rPr>
          <w:rFonts w:eastAsia="TimesNewRomanPS-BoldMT" w:cs="Arial"/>
          <w:i/>
          <w:sz w:val="20"/>
          <w:szCs w:val="20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D033C3" w:rsidRPr="00D033C3" w:rsidRDefault="00D033C3" w:rsidP="00D033C3">
      <w:pPr>
        <w:tabs>
          <w:tab w:val="left" w:pos="1134"/>
        </w:tabs>
        <w:spacing w:before="0"/>
        <w:rPr>
          <w:rFonts w:cs="Arial"/>
          <w:i/>
          <w:sz w:val="24"/>
          <w:szCs w:val="24"/>
          <w:lang w:val="sr-Cyrl-RS"/>
        </w:rPr>
      </w:pPr>
    </w:p>
    <w:p w:rsidR="00D033C3" w:rsidRPr="00D033C3" w:rsidRDefault="00D033C3" w:rsidP="00D033C3">
      <w:pPr>
        <w:tabs>
          <w:tab w:val="left" w:pos="1134"/>
        </w:tabs>
        <w:spacing w:before="0"/>
        <w:rPr>
          <w:rFonts w:cs="Arial"/>
          <w:i/>
          <w:sz w:val="24"/>
          <w:szCs w:val="24"/>
        </w:rPr>
      </w:pPr>
    </w:p>
    <w:p w:rsidR="00D033C3" w:rsidRPr="00D033C3" w:rsidRDefault="00D033C3" w:rsidP="00D033C3">
      <w:pPr>
        <w:tabs>
          <w:tab w:val="left" w:pos="1695"/>
        </w:tabs>
        <w:suppressAutoHyphens/>
        <w:spacing w:before="0"/>
        <w:rPr>
          <w:rFonts w:ascii="Nyala" w:hAnsi="Nyala" w:cs="Arial"/>
          <w:sz w:val="24"/>
          <w:szCs w:val="24"/>
          <w:lang w:val="am-ET" w:eastAsia="ar-SA"/>
        </w:rPr>
      </w:pPr>
    </w:p>
    <w:p w:rsidR="00D033C3" w:rsidRDefault="00D033C3" w:rsidP="00D033C3">
      <w:pPr>
        <w:tabs>
          <w:tab w:val="left" w:pos="1695"/>
        </w:tabs>
        <w:suppressAutoHyphens/>
        <w:spacing w:before="0"/>
        <w:rPr>
          <w:rFonts w:ascii="Nyala" w:hAnsi="Nyala" w:cs="Arial"/>
          <w:sz w:val="24"/>
          <w:szCs w:val="24"/>
          <w:lang w:val="am-ET" w:eastAsia="ar-SA"/>
        </w:rPr>
      </w:pPr>
    </w:p>
    <w:p w:rsidR="00D033C3" w:rsidRPr="00D033C3" w:rsidRDefault="00D033C3" w:rsidP="00D033C3">
      <w:pPr>
        <w:tabs>
          <w:tab w:val="left" w:pos="1695"/>
        </w:tabs>
        <w:suppressAutoHyphens/>
        <w:spacing w:before="0"/>
        <w:rPr>
          <w:rFonts w:ascii="Nyala" w:hAnsi="Nyala" w:cs="Arial"/>
          <w:sz w:val="24"/>
          <w:szCs w:val="24"/>
          <w:lang w:val="am-ET" w:eastAsia="ar-SA"/>
        </w:rPr>
      </w:pPr>
      <w:r w:rsidRPr="00D033C3">
        <w:rPr>
          <w:rFonts w:cs="Arial"/>
          <w:sz w:val="24"/>
          <w:szCs w:val="24"/>
          <w:lang w:val="am-ET" w:eastAsia="ar-SA"/>
        </w:rPr>
        <w:t>Понуђач јасно и недвосмислено уноси све тражене податке у Образац структур</w:t>
      </w:r>
      <w:r w:rsidRPr="00D033C3">
        <w:rPr>
          <w:rFonts w:cs="Arial"/>
          <w:sz w:val="24"/>
          <w:szCs w:val="24"/>
          <w:lang w:val="sr-Cyrl-RS" w:eastAsia="ar-SA"/>
        </w:rPr>
        <w:t>е</w:t>
      </w:r>
      <w:r w:rsidRPr="00D033C3">
        <w:rPr>
          <w:rFonts w:cs="Arial"/>
          <w:sz w:val="24"/>
          <w:szCs w:val="24"/>
          <w:lang w:val="am-ET" w:eastAsia="ar-SA"/>
        </w:rPr>
        <w:t xml:space="preserve"> цене. </w:t>
      </w:r>
    </w:p>
    <w:p w:rsidR="00D033C3" w:rsidRPr="00D033C3" w:rsidRDefault="00D033C3" w:rsidP="00D033C3">
      <w:pPr>
        <w:rPr>
          <w:rFonts w:cs="Arial"/>
          <w:iCs/>
          <w:color w:val="000000"/>
          <w:spacing w:val="4"/>
          <w:sz w:val="24"/>
          <w:szCs w:val="24"/>
          <w:lang w:val="sr-Cyrl-CS"/>
        </w:rPr>
      </w:pPr>
      <w:r w:rsidRPr="00D033C3">
        <w:rPr>
          <w:rFonts w:cs="Arial"/>
          <w:iCs/>
          <w:color w:val="000000"/>
          <w:spacing w:val="1"/>
          <w:sz w:val="24"/>
          <w:szCs w:val="24"/>
          <w:lang w:val="sr-Cyrl-CS"/>
        </w:rPr>
        <w:t xml:space="preserve">Образац Структуре цене понуђач мора да попуни, овери печатом и потпише, чиме потврђује да су тачни </w:t>
      </w:r>
      <w:r w:rsidRPr="00D033C3">
        <w:rPr>
          <w:rFonts w:cs="Arial"/>
          <w:iCs/>
          <w:color w:val="000000"/>
          <w:spacing w:val="4"/>
          <w:sz w:val="24"/>
          <w:szCs w:val="24"/>
          <w:lang w:val="sr-Cyrl-CS"/>
        </w:rPr>
        <w:t>подаци који су у обрасцу наведени.</w:t>
      </w:r>
    </w:p>
    <w:p w:rsidR="00D033C3" w:rsidRPr="00D033C3" w:rsidRDefault="00D033C3" w:rsidP="00D033C3">
      <w:pPr>
        <w:rPr>
          <w:rFonts w:cs="Arial"/>
          <w:iCs/>
          <w:color w:val="000000"/>
          <w:spacing w:val="4"/>
          <w:sz w:val="24"/>
          <w:szCs w:val="24"/>
          <w:lang w:val="sr-Cyrl-CS"/>
        </w:rPr>
      </w:pPr>
    </w:p>
    <w:p w:rsidR="00D033C3" w:rsidRPr="00D033C3" w:rsidRDefault="00D033C3" w:rsidP="00D033C3">
      <w:pPr>
        <w:rPr>
          <w:rFonts w:eastAsia="TimesNewRomanPS-BoldMT" w:cs="Arial"/>
          <w:b/>
          <w:sz w:val="24"/>
          <w:szCs w:val="24"/>
          <w:lang w:val="ru-RU"/>
        </w:rPr>
      </w:pPr>
      <w:r w:rsidRPr="00D033C3">
        <w:rPr>
          <w:rFonts w:eastAsia="TimesNewRomanPS-BoldMT" w:cs="Arial"/>
          <w:b/>
          <w:sz w:val="24"/>
          <w:szCs w:val="24"/>
          <w:lang w:val="sr-Latn-CS"/>
        </w:rPr>
        <w:t>Упутство</w:t>
      </w:r>
      <w:r w:rsidRPr="00D033C3">
        <w:rPr>
          <w:rFonts w:eastAsia="TimesNewRomanPS-BoldMT" w:cs="Arial"/>
          <w:b/>
          <w:sz w:val="24"/>
          <w:szCs w:val="24"/>
          <w:lang w:val="sr-Cyrl-RS"/>
        </w:rPr>
        <w:t xml:space="preserve"> </w:t>
      </w:r>
      <w:r w:rsidRPr="00D033C3">
        <w:rPr>
          <w:rFonts w:eastAsia="TimesNewRomanPS-BoldMT" w:cs="Arial"/>
          <w:b/>
          <w:sz w:val="24"/>
          <w:szCs w:val="24"/>
          <w:lang w:val="sr-Latn-CS"/>
        </w:rPr>
        <w:t>за попуњавањ</w:t>
      </w:r>
      <w:r w:rsidRPr="00D033C3">
        <w:rPr>
          <w:rFonts w:eastAsia="TimesNewRomanPS-BoldMT" w:cs="Arial"/>
          <w:b/>
          <w:sz w:val="24"/>
          <w:szCs w:val="24"/>
          <w:lang w:val="ru-RU"/>
        </w:rPr>
        <w:t>е Обрасца структуре цене</w:t>
      </w:r>
    </w:p>
    <w:p w:rsidR="00D033C3" w:rsidRPr="00D033C3" w:rsidRDefault="00D033C3" w:rsidP="00D033C3">
      <w:pPr>
        <w:rPr>
          <w:rFonts w:eastAsia="TimesNewRomanPS-BoldMT" w:cs="Arial"/>
          <w:b/>
          <w:sz w:val="24"/>
          <w:szCs w:val="24"/>
        </w:rPr>
      </w:pPr>
    </w:p>
    <w:p w:rsidR="00D033C3" w:rsidRPr="00D033C3" w:rsidRDefault="00D033C3" w:rsidP="00D033C3">
      <w:pPr>
        <w:rPr>
          <w:rFonts w:eastAsia="TimesNewRomanPS-BoldMT" w:cs="Arial"/>
          <w:bCs/>
          <w:iCs/>
          <w:sz w:val="24"/>
          <w:szCs w:val="24"/>
        </w:rPr>
      </w:pP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Понуђач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треба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да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попун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>и</w:t>
      </w:r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образац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структуре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цене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>на следећи начин</w:t>
      </w:r>
      <w:r w:rsidRPr="00D033C3">
        <w:rPr>
          <w:rFonts w:eastAsia="TimesNewRomanPS-BoldMT" w:cs="Arial"/>
          <w:bCs/>
          <w:iCs/>
          <w:sz w:val="24"/>
          <w:szCs w:val="24"/>
        </w:rPr>
        <w:t>:</w:t>
      </w:r>
    </w:p>
    <w:p w:rsidR="00D033C3" w:rsidRPr="00D033C3" w:rsidRDefault="00D033C3" w:rsidP="00D033C3">
      <w:pPr>
        <w:rPr>
          <w:rFonts w:eastAsia="TimesNewRomanPS-BoldMT" w:cs="Arial"/>
          <w:bCs/>
          <w:iCs/>
          <w:sz w:val="24"/>
          <w:szCs w:val="24"/>
        </w:rPr>
      </w:pPr>
    </w:p>
    <w:p w:rsidR="00D033C3" w:rsidRPr="00D033C3" w:rsidRDefault="00D033C3" w:rsidP="00D033C3">
      <w:pPr>
        <w:numPr>
          <w:ilvl w:val="0"/>
          <w:numId w:val="4"/>
        </w:numPr>
        <w:spacing w:after="200" w:line="276" w:lineRule="auto"/>
        <w:contextualSpacing/>
        <w:rPr>
          <w:rFonts w:eastAsia="TimesNewRomanPS-BoldMT" w:cs="Arial"/>
          <w:bCs/>
          <w:iCs/>
          <w:sz w:val="24"/>
          <w:szCs w:val="24"/>
        </w:rPr>
      </w:pP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>у колону 6.  табеле</w:t>
      </w:r>
      <w:r w:rsidRPr="00D033C3">
        <w:rPr>
          <w:rFonts w:eastAsia="TimesNewRomanPS-BoldMT" w:cs="Arial"/>
          <w:bCs/>
          <w:iCs/>
          <w:sz w:val="24"/>
          <w:szCs w:val="24"/>
        </w:rPr>
        <w:t xml:space="preserve"> I,II</w:t>
      </w: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 xml:space="preserve"> и </w:t>
      </w:r>
      <w:r w:rsidRPr="00D033C3">
        <w:rPr>
          <w:rFonts w:eastAsia="TimesNewRomanPS-BoldMT" w:cs="Arial"/>
          <w:bCs/>
          <w:iCs/>
          <w:sz w:val="24"/>
          <w:szCs w:val="24"/>
        </w:rPr>
        <w:t>III</w:t>
      </w: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уписати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>трговачки назив добара;</w:t>
      </w:r>
    </w:p>
    <w:p w:rsidR="00D033C3" w:rsidRPr="00D033C3" w:rsidRDefault="00D033C3" w:rsidP="00D033C3">
      <w:pPr>
        <w:numPr>
          <w:ilvl w:val="0"/>
          <w:numId w:val="3"/>
        </w:numPr>
        <w:rPr>
          <w:rFonts w:eastAsia="TimesNewRomanPS-BoldMT" w:cs="Arial"/>
          <w:bCs/>
          <w:iCs/>
          <w:sz w:val="24"/>
          <w:szCs w:val="24"/>
        </w:rPr>
      </w:pP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>у колону 7. табеле</w:t>
      </w:r>
      <w:r w:rsidRPr="00D033C3">
        <w:rPr>
          <w:rFonts w:eastAsia="TimesNewRomanPS-BoldMT" w:cs="Arial"/>
          <w:bCs/>
          <w:iCs/>
          <w:sz w:val="24"/>
          <w:szCs w:val="24"/>
        </w:rPr>
        <w:t xml:space="preserve"> I,II</w:t>
      </w: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 xml:space="preserve"> и </w:t>
      </w:r>
      <w:r w:rsidRPr="00D033C3">
        <w:rPr>
          <w:rFonts w:eastAsia="TimesNewRomanPS-BoldMT" w:cs="Arial"/>
          <w:bCs/>
          <w:iCs/>
          <w:sz w:val="24"/>
          <w:szCs w:val="24"/>
        </w:rPr>
        <w:t>III</w:t>
      </w: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уписати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колико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износи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јединична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цена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без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ПДВ;</w:t>
      </w:r>
    </w:p>
    <w:p w:rsidR="00D033C3" w:rsidRPr="00D033C3" w:rsidRDefault="00D033C3" w:rsidP="00D033C3">
      <w:pPr>
        <w:numPr>
          <w:ilvl w:val="0"/>
          <w:numId w:val="3"/>
        </w:numPr>
        <w:rPr>
          <w:rFonts w:eastAsia="TimesNewRomanPS-BoldMT" w:cs="Arial"/>
          <w:bCs/>
          <w:iCs/>
          <w:sz w:val="24"/>
          <w:szCs w:val="24"/>
        </w:rPr>
      </w:pPr>
      <w:proofErr w:type="gramStart"/>
      <w:r w:rsidRPr="00D033C3">
        <w:rPr>
          <w:rFonts w:eastAsia="TimesNewRomanPS-BoldMT" w:cs="Arial"/>
          <w:bCs/>
          <w:iCs/>
          <w:sz w:val="24"/>
          <w:szCs w:val="24"/>
        </w:rPr>
        <w:t>у</w:t>
      </w:r>
      <w:proofErr w:type="gram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колону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>8</w:t>
      </w:r>
      <w:r w:rsidRPr="00D033C3">
        <w:rPr>
          <w:rFonts w:eastAsia="TimesNewRomanPS-BoldMT" w:cs="Arial"/>
          <w:bCs/>
          <w:iCs/>
          <w:sz w:val="24"/>
          <w:szCs w:val="24"/>
        </w:rPr>
        <w:t xml:space="preserve">. </w:t>
      </w: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>табеле</w:t>
      </w:r>
      <w:r w:rsidRPr="00D033C3">
        <w:rPr>
          <w:rFonts w:eastAsia="TimesNewRomanPS-BoldMT" w:cs="Arial"/>
          <w:bCs/>
          <w:iCs/>
          <w:sz w:val="24"/>
          <w:szCs w:val="24"/>
        </w:rPr>
        <w:t xml:space="preserve"> I,II</w:t>
      </w: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 xml:space="preserve"> и </w:t>
      </w:r>
      <w:r w:rsidRPr="00D033C3">
        <w:rPr>
          <w:rFonts w:eastAsia="TimesNewRomanPS-BoldMT" w:cs="Arial"/>
          <w:bCs/>
          <w:iCs/>
          <w:sz w:val="24"/>
          <w:szCs w:val="24"/>
        </w:rPr>
        <w:t>III</w:t>
      </w: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уписати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колико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износи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јединична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цена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са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ПДВ;</w:t>
      </w:r>
    </w:p>
    <w:p w:rsidR="00D033C3" w:rsidRPr="00D033C3" w:rsidRDefault="00D033C3" w:rsidP="00D033C3">
      <w:pPr>
        <w:numPr>
          <w:ilvl w:val="0"/>
          <w:numId w:val="3"/>
        </w:numPr>
        <w:rPr>
          <w:rFonts w:eastAsia="TimesNewRomanPS-BoldMT" w:cs="Arial"/>
          <w:bCs/>
          <w:iCs/>
          <w:sz w:val="24"/>
          <w:szCs w:val="24"/>
        </w:rPr>
      </w:pPr>
      <w:proofErr w:type="gramStart"/>
      <w:r w:rsidRPr="00D033C3">
        <w:rPr>
          <w:rFonts w:eastAsia="TimesNewRomanPS-BoldMT" w:cs="Arial"/>
          <w:bCs/>
          <w:iCs/>
          <w:sz w:val="24"/>
          <w:szCs w:val="24"/>
        </w:rPr>
        <w:t>у</w:t>
      </w:r>
      <w:proofErr w:type="gram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колону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>9</w:t>
      </w:r>
      <w:r w:rsidRPr="00D033C3">
        <w:rPr>
          <w:rFonts w:eastAsia="TimesNewRomanPS-BoldMT" w:cs="Arial"/>
          <w:bCs/>
          <w:iCs/>
          <w:sz w:val="24"/>
          <w:szCs w:val="24"/>
        </w:rPr>
        <w:t xml:space="preserve">. </w:t>
      </w: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>табеле</w:t>
      </w:r>
      <w:r w:rsidRPr="00D033C3">
        <w:rPr>
          <w:rFonts w:eastAsia="TimesNewRomanPS-BoldMT" w:cs="Arial"/>
          <w:bCs/>
          <w:iCs/>
          <w:sz w:val="24"/>
          <w:szCs w:val="24"/>
        </w:rPr>
        <w:t xml:space="preserve"> I,II</w:t>
      </w: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 xml:space="preserve"> и </w:t>
      </w:r>
      <w:r w:rsidRPr="00D033C3">
        <w:rPr>
          <w:rFonts w:eastAsia="TimesNewRomanPS-BoldMT" w:cs="Arial"/>
          <w:bCs/>
          <w:iCs/>
          <w:sz w:val="24"/>
          <w:szCs w:val="24"/>
        </w:rPr>
        <w:t>III</w:t>
      </w: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уписати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колико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износи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укупна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цена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без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ПДВ и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то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тако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што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>се</w:t>
      </w:r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помножи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јединичн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>а</w:t>
      </w:r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цен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>а</w:t>
      </w:r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без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ПДВ (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наведен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>а</w:t>
      </w:r>
      <w:r w:rsidRPr="00D033C3">
        <w:rPr>
          <w:rFonts w:eastAsia="TimesNewRomanPS-BoldMT" w:cs="Arial"/>
          <w:bCs/>
          <w:iCs/>
          <w:sz w:val="24"/>
          <w:szCs w:val="24"/>
        </w:rPr>
        <w:t xml:space="preserve"> у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колони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>7</w:t>
      </w:r>
      <w:r w:rsidRPr="00D033C3">
        <w:rPr>
          <w:rFonts w:eastAsia="TimesNewRomanPS-BoldMT" w:cs="Arial"/>
          <w:bCs/>
          <w:iCs/>
          <w:sz w:val="24"/>
          <w:szCs w:val="24"/>
        </w:rPr>
        <w:t xml:space="preserve">.) </w:t>
      </w:r>
      <w:proofErr w:type="spellStart"/>
      <w:proofErr w:type="gramStart"/>
      <w:r w:rsidRPr="00D033C3">
        <w:rPr>
          <w:rFonts w:eastAsia="TimesNewRomanPS-BoldMT" w:cs="Arial"/>
          <w:bCs/>
          <w:iCs/>
          <w:sz w:val="24"/>
          <w:szCs w:val="24"/>
        </w:rPr>
        <w:t>са</w:t>
      </w:r>
      <w:proofErr w:type="spellEnd"/>
      <w:proofErr w:type="gram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траженом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количином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(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која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је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наведена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у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колони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>5</w:t>
      </w:r>
      <w:r w:rsidRPr="00D033C3">
        <w:rPr>
          <w:rFonts w:eastAsia="TimesNewRomanPS-BoldMT" w:cs="Arial"/>
          <w:bCs/>
          <w:iCs/>
          <w:sz w:val="24"/>
          <w:szCs w:val="24"/>
        </w:rPr>
        <w:t xml:space="preserve">.); </w:t>
      </w:r>
    </w:p>
    <w:p w:rsidR="00D033C3" w:rsidRPr="00D033C3" w:rsidRDefault="00D033C3" w:rsidP="00D033C3">
      <w:pPr>
        <w:numPr>
          <w:ilvl w:val="0"/>
          <w:numId w:val="3"/>
        </w:numPr>
        <w:rPr>
          <w:rFonts w:eastAsia="TimesNewRomanPS-BoldMT" w:cs="Arial"/>
          <w:bCs/>
          <w:iCs/>
          <w:sz w:val="24"/>
          <w:szCs w:val="24"/>
        </w:rPr>
      </w:pP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>у колону 10</w:t>
      </w:r>
      <w:r w:rsidRPr="00D033C3">
        <w:rPr>
          <w:rFonts w:eastAsia="TimesNewRomanPS-BoldMT" w:cs="Arial"/>
          <w:bCs/>
          <w:iCs/>
          <w:sz w:val="24"/>
          <w:szCs w:val="24"/>
        </w:rPr>
        <w:t xml:space="preserve">. </w:t>
      </w: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>табеле</w:t>
      </w:r>
      <w:r w:rsidRPr="00D033C3">
        <w:rPr>
          <w:rFonts w:eastAsia="TimesNewRomanPS-BoldMT" w:cs="Arial"/>
          <w:bCs/>
          <w:iCs/>
          <w:sz w:val="24"/>
          <w:szCs w:val="24"/>
        </w:rPr>
        <w:t xml:space="preserve"> I,II</w:t>
      </w: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 xml:space="preserve"> и </w:t>
      </w:r>
      <w:r w:rsidRPr="00D033C3">
        <w:rPr>
          <w:rFonts w:eastAsia="TimesNewRomanPS-BoldMT" w:cs="Arial"/>
          <w:bCs/>
          <w:iCs/>
          <w:sz w:val="24"/>
          <w:szCs w:val="24"/>
        </w:rPr>
        <w:t>III</w:t>
      </w: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уписати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колико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износи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ПДВ</w:t>
      </w: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>;</w:t>
      </w:r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</w:p>
    <w:p w:rsidR="00D033C3" w:rsidRPr="00D033C3" w:rsidRDefault="00D033C3" w:rsidP="00D033C3">
      <w:pPr>
        <w:numPr>
          <w:ilvl w:val="0"/>
          <w:numId w:val="3"/>
        </w:numPr>
        <w:rPr>
          <w:rFonts w:eastAsia="TimesNewRomanPS-BoldMT" w:cs="Arial"/>
          <w:bCs/>
          <w:iCs/>
          <w:sz w:val="24"/>
          <w:szCs w:val="24"/>
        </w:rPr>
      </w:pP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>у колону 11</w:t>
      </w:r>
      <w:r w:rsidRPr="00D033C3">
        <w:rPr>
          <w:rFonts w:eastAsia="TimesNewRomanPS-BoldMT" w:cs="Arial"/>
          <w:bCs/>
          <w:iCs/>
          <w:sz w:val="24"/>
          <w:szCs w:val="24"/>
        </w:rPr>
        <w:t xml:space="preserve">. </w:t>
      </w: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>табеле</w:t>
      </w:r>
      <w:r w:rsidRPr="00D033C3">
        <w:rPr>
          <w:rFonts w:eastAsia="TimesNewRomanPS-BoldMT" w:cs="Arial"/>
          <w:bCs/>
          <w:iCs/>
          <w:sz w:val="24"/>
          <w:szCs w:val="24"/>
        </w:rPr>
        <w:t xml:space="preserve"> I,II</w:t>
      </w: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 xml:space="preserve"> и </w:t>
      </w:r>
      <w:r w:rsidRPr="00D033C3">
        <w:rPr>
          <w:rFonts w:eastAsia="TimesNewRomanPS-BoldMT" w:cs="Arial"/>
          <w:bCs/>
          <w:iCs/>
          <w:sz w:val="24"/>
          <w:szCs w:val="24"/>
        </w:rPr>
        <w:t>III</w:t>
      </w: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уписати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колико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износи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укупна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цена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са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ПДВ и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то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тако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што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ће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 xml:space="preserve">се сабрати Укупна цена без ПДВ </w:t>
      </w:r>
      <w:r w:rsidRPr="00D033C3">
        <w:rPr>
          <w:rFonts w:eastAsia="TimesNewRomanPS-BoldMT" w:cs="Arial"/>
          <w:bCs/>
          <w:iCs/>
          <w:sz w:val="24"/>
          <w:szCs w:val="24"/>
        </w:rPr>
        <w:t>(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која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је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наведена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у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колони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>9</w:t>
      </w:r>
      <w:r w:rsidRPr="00D033C3">
        <w:rPr>
          <w:rFonts w:eastAsia="TimesNewRomanPS-BoldMT" w:cs="Arial"/>
          <w:bCs/>
          <w:iCs/>
          <w:sz w:val="24"/>
          <w:szCs w:val="24"/>
        </w:rPr>
        <w:t xml:space="preserve">) </w:t>
      </w: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>са износом ПДВ (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наведен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у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колони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</w:t>
      </w: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>10</w:t>
      </w:r>
      <w:r w:rsidRPr="00D033C3">
        <w:rPr>
          <w:rFonts w:eastAsia="TimesNewRomanPS-BoldMT" w:cs="Arial"/>
          <w:bCs/>
          <w:iCs/>
          <w:sz w:val="24"/>
          <w:szCs w:val="24"/>
        </w:rPr>
        <w:t>)</w:t>
      </w: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 xml:space="preserve">. </w:t>
      </w:r>
    </w:p>
    <w:p w:rsidR="00D033C3" w:rsidRPr="00D033C3" w:rsidRDefault="00D033C3" w:rsidP="00D033C3">
      <w:pPr>
        <w:numPr>
          <w:ilvl w:val="0"/>
          <w:numId w:val="2"/>
        </w:numPr>
        <w:rPr>
          <w:rFonts w:eastAsia="TimesNewRomanPS-BoldMT" w:cs="Arial"/>
          <w:bCs/>
          <w:iCs/>
          <w:sz w:val="24"/>
          <w:szCs w:val="24"/>
        </w:rPr>
      </w:pP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 xml:space="preserve">на месу </w:t>
      </w:r>
      <w:proofErr w:type="spellStart"/>
      <w:r w:rsidRPr="00D033C3">
        <w:rPr>
          <w:rFonts w:eastAsia="TimesNewRomanPS-BoldMT" w:cs="Arial"/>
          <w:bCs/>
          <w:iCs/>
          <w:sz w:val="24"/>
          <w:szCs w:val="24"/>
        </w:rPr>
        <w:t>Укупно</w:t>
      </w:r>
      <w:proofErr w:type="spellEnd"/>
      <w:r w:rsidRPr="00D033C3">
        <w:rPr>
          <w:rFonts w:eastAsia="TimesNewRomanPS-BoldMT" w:cs="Arial"/>
          <w:bCs/>
          <w:iCs/>
          <w:sz w:val="24"/>
          <w:szCs w:val="24"/>
        </w:rPr>
        <w:t xml:space="preserve"> I+II+III</w:t>
      </w: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 xml:space="preserve"> уписује се збир колоне 9</w:t>
      </w: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 xml:space="preserve"> табеле </w:t>
      </w:r>
      <w:r w:rsidRPr="00D033C3">
        <w:rPr>
          <w:rFonts w:eastAsia="TimesNewRomanPS-BoldMT" w:cs="Arial"/>
          <w:bCs/>
          <w:iCs/>
          <w:sz w:val="24"/>
          <w:szCs w:val="24"/>
        </w:rPr>
        <w:t>I,II</w:t>
      </w: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 xml:space="preserve"> и </w:t>
      </w:r>
      <w:r w:rsidRPr="00D033C3">
        <w:rPr>
          <w:rFonts w:eastAsia="TimesNewRomanPS-BoldMT" w:cs="Arial"/>
          <w:bCs/>
          <w:iCs/>
          <w:sz w:val="24"/>
          <w:szCs w:val="24"/>
        </w:rPr>
        <w:t>III</w:t>
      </w: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 xml:space="preserve"> и он представља укупну вредност Добара без ПДВ и ова вредност се уписује у Образац понуде (Образац 1 Конкурсне документације)</w:t>
      </w:r>
    </w:p>
    <w:p w:rsidR="00D033C3" w:rsidRPr="00D033C3" w:rsidRDefault="00D033C3" w:rsidP="00D033C3">
      <w:pPr>
        <w:numPr>
          <w:ilvl w:val="0"/>
          <w:numId w:val="2"/>
        </w:numPr>
        <w:rPr>
          <w:rFonts w:eastAsia="TimesNewRomanPS-BoldMT" w:cs="Arial"/>
          <w:bCs/>
          <w:iCs/>
          <w:sz w:val="24"/>
          <w:szCs w:val="24"/>
        </w:rPr>
      </w:pP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>на месту ПДВ</w:t>
      </w:r>
      <w:r w:rsidRPr="00D033C3">
        <w:rPr>
          <w:rFonts w:eastAsia="TimesNewRomanPS-BoldMT" w:cs="Arial"/>
          <w:bCs/>
          <w:iCs/>
          <w:sz w:val="24"/>
          <w:szCs w:val="24"/>
          <w:lang w:val="sr-Latn-RS"/>
        </w:rPr>
        <w:t xml:space="preserve"> </w:t>
      </w: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>уписује се збир колоне 10</w:t>
      </w: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 xml:space="preserve"> табеле </w:t>
      </w:r>
      <w:r w:rsidRPr="00D033C3">
        <w:rPr>
          <w:rFonts w:eastAsia="TimesNewRomanPS-BoldMT" w:cs="Arial"/>
          <w:bCs/>
          <w:iCs/>
          <w:sz w:val="24"/>
          <w:szCs w:val="24"/>
        </w:rPr>
        <w:t>I,II</w:t>
      </w: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 xml:space="preserve"> и </w:t>
      </w:r>
      <w:r w:rsidRPr="00D033C3">
        <w:rPr>
          <w:rFonts w:eastAsia="TimesNewRomanPS-BoldMT" w:cs="Arial"/>
          <w:bCs/>
          <w:iCs/>
          <w:sz w:val="24"/>
          <w:szCs w:val="24"/>
        </w:rPr>
        <w:t>III</w:t>
      </w: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 xml:space="preserve"> и он представља укупан износ ПДВ. </w:t>
      </w:r>
    </w:p>
    <w:p w:rsidR="00D033C3" w:rsidRPr="00D033C3" w:rsidRDefault="00D033C3" w:rsidP="00D033C3">
      <w:pPr>
        <w:numPr>
          <w:ilvl w:val="0"/>
          <w:numId w:val="2"/>
        </w:numPr>
        <w:rPr>
          <w:rFonts w:eastAsia="TimesNewRomanPS-BoldMT" w:cs="Arial"/>
          <w:bCs/>
          <w:iCs/>
          <w:sz w:val="24"/>
          <w:szCs w:val="24"/>
        </w:rPr>
      </w:pP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 xml:space="preserve"> на месту Укупно са ПДВ уписује се збир колоне 11</w:t>
      </w:r>
      <w:r w:rsidRPr="00D033C3">
        <w:rPr>
          <w:rFonts w:eastAsia="TimesNewRomanPS-BoldMT" w:cs="Arial"/>
          <w:bCs/>
          <w:iCs/>
          <w:sz w:val="24"/>
          <w:szCs w:val="24"/>
          <w:lang w:val="sr-Cyrl-CS"/>
        </w:rPr>
        <w:t xml:space="preserve"> табеле </w:t>
      </w:r>
      <w:r w:rsidRPr="00D033C3">
        <w:rPr>
          <w:rFonts w:eastAsia="TimesNewRomanPS-BoldMT" w:cs="Arial"/>
          <w:bCs/>
          <w:iCs/>
          <w:sz w:val="24"/>
          <w:szCs w:val="24"/>
        </w:rPr>
        <w:t>I,II</w:t>
      </w: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 xml:space="preserve"> и </w:t>
      </w:r>
      <w:r w:rsidRPr="00D033C3">
        <w:rPr>
          <w:rFonts w:eastAsia="TimesNewRomanPS-BoldMT" w:cs="Arial"/>
          <w:bCs/>
          <w:iCs/>
          <w:sz w:val="24"/>
          <w:szCs w:val="24"/>
        </w:rPr>
        <w:t>III</w:t>
      </w:r>
      <w:r w:rsidRPr="00D033C3">
        <w:rPr>
          <w:rFonts w:eastAsia="TimesNewRomanPS-BoldMT" w:cs="Arial"/>
          <w:bCs/>
          <w:iCs/>
          <w:sz w:val="24"/>
          <w:szCs w:val="24"/>
          <w:lang w:val="sr-Cyrl-RS"/>
        </w:rPr>
        <w:t xml:space="preserve"> и о</w:t>
      </w:r>
      <w:r>
        <w:rPr>
          <w:rFonts w:eastAsia="TimesNewRomanPS-BoldMT" w:cs="Arial"/>
          <w:bCs/>
          <w:iCs/>
          <w:sz w:val="24"/>
          <w:szCs w:val="24"/>
          <w:lang w:val="sr-Cyrl-RS"/>
        </w:rPr>
        <w:t>н представља укупну цену</w:t>
      </w:r>
      <w:r w:rsidR="00541C32">
        <w:rPr>
          <w:rFonts w:eastAsia="TimesNewRomanPS-BoldMT" w:cs="Arial"/>
          <w:bCs/>
          <w:iCs/>
          <w:sz w:val="24"/>
          <w:szCs w:val="24"/>
          <w:lang w:val="sr-Cyrl-RS"/>
        </w:rPr>
        <w:t>.</w:t>
      </w:r>
      <w:r>
        <w:rPr>
          <w:rFonts w:eastAsia="TimesNewRomanPS-BoldMT" w:cs="Arial"/>
          <w:bCs/>
          <w:iCs/>
          <w:sz w:val="24"/>
          <w:szCs w:val="24"/>
          <w:lang w:val="sr-Cyrl-RS"/>
        </w:rPr>
        <w:t xml:space="preserve"> </w:t>
      </w:r>
    </w:p>
    <w:p w:rsidR="00D033C3" w:rsidRDefault="00D033C3" w:rsidP="00D033C3">
      <w:pPr>
        <w:rPr>
          <w:rFonts w:eastAsia="TimesNewRomanPS-BoldMT" w:cs="Arial"/>
          <w:bCs/>
          <w:iCs/>
          <w:sz w:val="24"/>
          <w:szCs w:val="24"/>
          <w:lang w:val="sr-Cyrl-RS"/>
        </w:rPr>
      </w:pPr>
    </w:p>
    <w:sectPr w:rsidR="00D033C3" w:rsidSect="00C007EB">
      <w:footnotePr>
        <w:pos w:val="beneathText"/>
      </w:footnotePr>
      <w:pgSz w:w="16834" w:h="11909" w:orient="landscape" w:code="9"/>
      <w:pgMar w:top="709" w:right="851" w:bottom="748" w:left="851" w:header="142" w:footer="4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charset w:val="EE"/>
    <w:family w:val="auto"/>
    <w:pitch w:val="variable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210"/>
    <w:multiLevelType w:val="hybridMultilevel"/>
    <w:tmpl w:val="42FE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141F1"/>
    <w:multiLevelType w:val="hybridMultilevel"/>
    <w:tmpl w:val="E808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85494"/>
    <w:multiLevelType w:val="hybridMultilevel"/>
    <w:tmpl w:val="DA988664"/>
    <w:lvl w:ilvl="0" w:tplc="241A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350" w:hanging="360"/>
      </w:pPr>
    </w:lvl>
    <w:lvl w:ilvl="2" w:tplc="241A001B" w:tentative="1">
      <w:start w:val="1"/>
      <w:numFmt w:val="lowerRoman"/>
      <w:lvlText w:val="%3."/>
      <w:lvlJc w:val="right"/>
      <w:pPr>
        <w:ind w:left="2070" w:hanging="180"/>
      </w:pPr>
    </w:lvl>
    <w:lvl w:ilvl="3" w:tplc="241A000F" w:tentative="1">
      <w:start w:val="1"/>
      <w:numFmt w:val="decimal"/>
      <w:lvlText w:val="%4."/>
      <w:lvlJc w:val="left"/>
      <w:pPr>
        <w:ind w:left="2790" w:hanging="360"/>
      </w:pPr>
    </w:lvl>
    <w:lvl w:ilvl="4" w:tplc="241A0019" w:tentative="1">
      <w:start w:val="1"/>
      <w:numFmt w:val="lowerLetter"/>
      <w:lvlText w:val="%5."/>
      <w:lvlJc w:val="left"/>
      <w:pPr>
        <w:ind w:left="3510" w:hanging="360"/>
      </w:pPr>
    </w:lvl>
    <w:lvl w:ilvl="5" w:tplc="241A001B" w:tentative="1">
      <w:start w:val="1"/>
      <w:numFmt w:val="lowerRoman"/>
      <w:lvlText w:val="%6."/>
      <w:lvlJc w:val="right"/>
      <w:pPr>
        <w:ind w:left="4230" w:hanging="180"/>
      </w:pPr>
    </w:lvl>
    <w:lvl w:ilvl="6" w:tplc="241A000F" w:tentative="1">
      <w:start w:val="1"/>
      <w:numFmt w:val="decimal"/>
      <w:lvlText w:val="%7."/>
      <w:lvlJc w:val="left"/>
      <w:pPr>
        <w:ind w:left="4950" w:hanging="360"/>
      </w:pPr>
    </w:lvl>
    <w:lvl w:ilvl="7" w:tplc="241A0019" w:tentative="1">
      <w:start w:val="1"/>
      <w:numFmt w:val="lowerLetter"/>
      <w:lvlText w:val="%8."/>
      <w:lvlJc w:val="left"/>
      <w:pPr>
        <w:ind w:left="5670" w:hanging="360"/>
      </w:pPr>
    </w:lvl>
    <w:lvl w:ilvl="8" w:tplc="24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70F401C2"/>
    <w:multiLevelType w:val="hybridMultilevel"/>
    <w:tmpl w:val="2D60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pos w:val="beneathText"/>
  </w:foot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6D"/>
    <w:rsid w:val="002D06B2"/>
    <w:rsid w:val="004F716D"/>
    <w:rsid w:val="00541C32"/>
    <w:rsid w:val="007362B0"/>
    <w:rsid w:val="00C007EB"/>
    <w:rsid w:val="00C03004"/>
    <w:rsid w:val="00C21D8D"/>
    <w:rsid w:val="00C90791"/>
    <w:rsid w:val="00D0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4A82B-F558-4558-B104-DF228B81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16D"/>
    <w:pPr>
      <w:spacing w:before="120"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DObrazac">
    <w:name w:val="KDObrazac"/>
    <w:basedOn w:val="Normal"/>
    <w:qFormat/>
    <w:rsid w:val="004F716D"/>
    <w:pPr>
      <w:jc w:val="right"/>
      <w:outlineLvl w:val="1"/>
    </w:pPr>
    <w:rPr>
      <w:rFonts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A066B-567B-48DB-9CA1-E0CEA1B82D36}"/>
</file>

<file path=customXml/itemProps2.xml><?xml version="1.0" encoding="utf-8"?>
<ds:datastoreItem xmlns:ds="http://schemas.openxmlformats.org/officeDocument/2006/customXml" ds:itemID="{2BAE300E-658E-4D48-A16A-56DE9C90E2B5}"/>
</file>

<file path=customXml/itemProps3.xml><?xml version="1.0" encoding="utf-8"?>
<ds:datastoreItem xmlns:ds="http://schemas.openxmlformats.org/officeDocument/2006/customXml" ds:itemID="{A11FB389-A4A4-4AF3-A165-16442E330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Đurbabić</dc:creator>
  <cp:keywords/>
  <dc:description/>
  <cp:lastModifiedBy>Gordana Đurbabić</cp:lastModifiedBy>
  <cp:revision>4</cp:revision>
  <dcterms:created xsi:type="dcterms:W3CDTF">2018-01-24T10:07:00Z</dcterms:created>
  <dcterms:modified xsi:type="dcterms:W3CDTF">2018-01-24T10:40:00Z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