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DC53" w14:textId="77777777" w:rsidR="00992653" w:rsidRPr="00992653" w:rsidRDefault="00992653" w:rsidP="00992653">
      <w:pPr>
        <w:spacing w:after="0" w:line="240" w:lineRule="auto"/>
        <w:rPr>
          <w:rFonts w:ascii="Arial" w:eastAsia="Calibri" w:hAnsi="Arial" w:cs="Arial"/>
          <w:sz w:val="22"/>
          <w:szCs w:val="22"/>
          <w:lang w:val="sr-Cyrl-RS"/>
        </w:rPr>
      </w:pPr>
      <w:r w:rsidRPr="00992653">
        <w:rPr>
          <w:rFonts w:ascii="Arial" w:eastAsia="Calibri" w:hAnsi="Arial" w:cs="Arial"/>
          <w:sz w:val="22"/>
          <w:szCs w:val="22"/>
          <w:lang w:val="sr-Cyrl-RS"/>
        </w:rPr>
        <w:t>АКЦИОНАРСКО ДРУШТВО "ЕЛЕКТРОПРИВРЕДА СРБИЈЕ", БЕОГРАД</w:t>
      </w:r>
    </w:p>
    <w:p w14:paraId="33401879" w14:textId="77777777" w:rsidR="00992653" w:rsidRPr="00992653" w:rsidRDefault="00992653" w:rsidP="00992653">
      <w:pPr>
        <w:spacing w:after="0" w:line="240" w:lineRule="auto"/>
        <w:rPr>
          <w:rFonts w:ascii="Arial" w:eastAsia="Calibri" w:hAnsi="Arial" w:cs="Arial"/>
          <w:sz w:val="22"/>
          <w:szCs w:val="22"/>
          <w:lang w:val="sr-Cyrl-RS"/>
        </w:rPr>
      </w:pPr>
      <w:r w:rsidRPr="00992653">
        <w:rPr>
          <w:rFonts w:ascii="Arial" w:eastAsia="Calibri" w:hAnsi="Arial" w:cs="Arial"/>
          <w:sz w:val="22"/>
          <w:szCs w:val="22"/>
          <w:lang w:val="sr-Cyrl-RS"/>
        </w:rPr>
        <w:t>Улица Балканска бр. 13</w:t>
      </w:r>
    </w:p>
    <w:p w14:paraId="3CF795E6" w14:textId="77777777" w:rsidR="00992653" w:rsidRPr="00992653" w:rsidRDefault="00992653" w:rsidP="00992653">
      <w:pPr>
        <w:spacing w:after="0" w:line="240" w:lineRule="auto"/>
        <w:rPr>
          <w:rFonts w:ascii="Arial" w:eastAsia="Calibri" w:hAnsi="Arial" w:cs="Arial"/>
          <w:sz w:val="22"/>
          <w:szCs w:val="22"/>
          <w:lang w:val="sr-Latn-RS"/>
        </w:rPr>
      </w:pPr>
      <w:r w:rsidRPr="00992653">
        <w:rPr>
          <w:rFonts w:ascii="Arial" w:eastAsia="Calibri" w:hAnsi="Arial" w:cs="Arial"/>
          <w:sz w:val="22"/>
          <w:szCs w:val="22"/>
          <w:lang w:val="sr-Cyrl-RS"/>
        </w:rPr>
        <w:t>Број: 12.01. _______/ __   -202</w:t>
      </w:r>
      <w:r w:rsidRPr="00992653">
        <w:rPr>
          <w:rFonts w:ascii="Arial" w:eastAsia="Calibri" w:hAnsi="Arial" w:cs="Arial"/>
          <w:sz w:val="22"/>
          <w:szCs w:val="22"/>
          <w:lang w:val="sr-Latn-RS"/>
        </w:rPr>
        <w:t>5</w:t>
      </w:r>
    </w:p>
    <w:p w14:paraId="013E7E63" w14:textId="77777777" w:rsidR="00992653" w:rsidRPr="00992653" w:rsidRDefault="00992653" w:rsidP="00992653">
      <w:pPr>
        <w:spacing w:after="0" w:line="240" w:lineRule="auto"/>
        <w:rPr>
          <w:rFonts w:ascii="Arial" w:eastAsia="Calibri" w:hAnsi="Arial" w:cs="Arial"/>
          <w:sz w:val="22"/>
          <w:szCs w:val="22"/>
          <w:lang w:val="sr-Cyrl-RS"/>
        </w:rPr>
      </w:pPr>
      <w:r w:rsidRPr="00992653">
        <w:rPr>
          <w:rFonts w:ascii="Arial" w:eastAsia="Calibri" w:hAnsi="Arial" w:cs="Arial"/>
          <w:sz w:val="22"/>
          <w:szCs w:val="22"/>
          <w:lang w:val="sr-Cyrl-RS"/>
        </w:rPr>
        <w:t>Београд,</w:t>
      </w:r>
    </w:p>
    <w:p w14:paraId="17307ED4" w14:textId="77777777" w:rsidR="009C0C04" w:rsidRDefault="009C0C04" w:rsidP="009C0C04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sr-Cyrl-RS" w:eastAsia="sr-Latn-CS"/>
          <w14:ligatures w14:val="none"/>
        </w:rPr>
      </w:pPr>
    </w:p>
    <w:p w14:paraId="459542A1" w14:textId="77777777" w:rsidR="00992653" w:rsidRPr="009C0C04" w:rsidRDefault="00992653" w:rsidP="009C0C04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sr-Cyrl-RS" w:eastAsia="sr-Latn-CS"/>
          <w14:ligatures w14:val="none"/>
        </w:rPr>
      </w:pPr>
    </w:p>
    <w:p w14:paraId="184178AC" w14:textId="3B104C30" w:rsidR="009C0C04" w:rsidRPr="009C0C04" w:rsidRDefault="009C0C04" w:rsidP="00225CF5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</w:pPr>
      <w:r w:rsidRPr="009C0C04">
        <w:rPr>
          <w:rFonts w:ascii="Arial" w:eastAsia="Times New Roman" w:hAnsi="Arial" w:cs="Arial"/>
          <w:color w:val="000000"/>
          <w:spacing w:val="-1"/>
          <w:w w:val="105"/>
          <w:kern w:val="0"/>
          <w:sz w:val="22"/>
          <w:szCs w:val="22"/>
          <w:lang w:val="sr-Cyrl-CS" w:eastAsia="sr-Latn-CS"/>
          <w14:ligatures w14:val="none"/>
        </w:rPr>
        <w:t xml:space="preserve">На основу члана 83. </w:t>
      </w:r>
      <w:r w:rsidRPr="009C0C04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Правилника о ближем уређивању јавних набавки у Акционарском друштву „Електропривреда Србије“, Београд</w:t>
      </w:r>
      <w:r w:rsidR="00225CF5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 (</w:t>
      </w:r>
      <w:r w:rsidR="00225CF5" w:rsidRPr="00225CF5">
        <w:rPr>
          <w:rFonts w:ascii="Arial" w:eastAsia="Times New Roman" w:hAnsi="Arial" w:cs="Arial"/>
          <w:color w:val="000000"/>
          <w:spacing w:val="-1"/>
          <w:w w:val="105"/>
          <w:kern w:val="0"/>
          <w:sz w:val="22"/>
          <w:szCs w:val="22"/>
          <w:lang w:val="sr-Cyrl-CS" w:eastAsia="sr-Latn-CS"/>
          <w14:ligatures w14:val="none"/>
        </w:rPr>
        <w:t>ЕПС АД број 12.01</w:t>
      </w:r>
      <w:r w:rsidR="00225CF5" w:rsidRPr="00225CF5">
        <w:rPr>
          <w:rFonts w:ascii="Arial" w:eastAsia="Times New Roman" w:hAnsi="Arial" w:cs="Arial"/>
          <w:spacing w:val="-1"/>
          <w:w w:val="105"/>
          <w:kern w:val="0"/>
          <w:sz w:val="22"/>
          <w:szCs w:val="22"/>
          <w:lang w:val="sr-Cyrl-CS" w:eastAsia="sr-Latn-CS"/>
          <w14:ligatures w14:val="none"/>
        </w:rPr>
        <w:t>.703586/3-2025 од 07.07.2025. године</w:t>
      </w:r>
      <w:r w:rsidRPr="009C0C04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) </w:t>
      </w:r>
      <w:r w:rsidR="004B4832" w:rsidRPr="004B4832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директор Сектора за правне послове</w:t>
      </w:r>
      <w:r w:rsidR="004B4832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, </w:t>
      </w:r>
      <w:r w:rsidR="004B4832" w:rsidRPr="004B4832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директор Сектора</w:t>
      </w:r>
      <w:r w:rsidR="004B4832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 </w:t>
      </w:r>
      <w:r w:rsidR="004B4832" w:rsidRPr="004B4832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за финансијске послове</w:t>
      </w:r>
      <w:r w:rsidR="004B4832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, </w:t>
      </w:r>
      <w:r w:rsidR="004B4832" w:rsidRPr="004B4832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директор Сектора</w:t>
      </w:r>
      <w:r w:rsidR="004B4832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 </w:t>
      </w:r>
      <w:r w:rsidR="004B4832" w:rsidRPr="004B4832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за рачуноводство</w:t>
      </w:r>
      <w:r w:rsidR="004B4832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 и </w:t>
      </w:r>
      <w:r w:rsidR="004B4832" w:rsidRPr="009C0C04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директор Дирекције за набавке и комерцијалне послове, донос</w:t>
      </w:r>
      <w:r w:rsidR="004B4832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е</w:t>
      </w:r>
      <w:r w:rsidR="004B4832" w:rsidRPr="009C0C04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 </w:t>
      </w:r>
    </w:p>
    <w:p w14:paraId="22BF1F26" w14:textId="77777777" w:rsidR="009C0C04" w:rsidRDefault="009C0C04" w:rsidP="009C0C0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</w:pPr>
    </w:p>
    <w:p w14:paraId="04616548" w14:textId="77777777" w:rsidR="00992653" w:rsidRPr="009C0C04" w:rsidRDefault="00992653" w:rsidP="009C0C0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</w:pPr>
    </w:p>
    <w:p w14:paraId="191AC548" w14:textId="77777777" w:rsidR="009C0C04" w:rsidRPr="009C0C04" w:rsidRDefault="009C0C04" w:rsidP="009C0C0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105"/>
          <w:kern w:val="0"/>
          <w:sz w:val="22"/>
          <w:szCs w:val="22"/>
          <w:lang w:val="sr-Cyrl-CS"/>
          <w14:ligatures w14:val="none"/>
        </w:rPr>
      </w:pPr>
      <w:r w:rsidRPr="009C0C04">
        <w:rPr>
          <w:rFonts w:ascii="Arial" w:eastAsia="Times New Roman" w:hAnsi="Arial" w:cs="Arial"/>
          <w:b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ОДЛУКУ</w:t>
      </w:r>
    </w:p>
    <w:p w14:paraId="330F11C8" w14:textId="5DF737C0" w:rsidR="009C0C04" w:rsidRPr="009C0C04" w:rsidRDefault="009C0C04" w:rsidP="009C0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</w:pPr>
      <w:r w:rsidRPr="009C0C04">
        <w:rPr>
          <w:rFonts w:ascii="Arial" w:eastAsia="Times New Roman" w:hAnsi="Arial" w:cs="Arial"/>
          <w:b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О УТВРЂИВАЊУ </w:t>
      </w:r>
      <w:r w:rsidR="004B4832">
        <w:rPr>
          <w:rFonts w:ascii="Arial" w:eastAsia="Times New Roman" w:hAnsi="Arial" w:cs="Arial"/>
          <w:b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МОДЕЛА ОКВИРНИХ СПОРАЗУМА, УГОВОРА И НАРУЏБЕНИЦЕ</w:t>
      </w:r>
    </w:p>
    <w:p w14:paraId="2147D9E8" w14:textId="77777777" w:rsidR="00992653" w:rsidRPr="009C0C04" w:rsidRDefault="00992653" w:rsidP="009C0C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</w:pPr>
    </w:p>
    <w:p w14:paraId="36E0037A" w14:textId="77777777" w:rsidR="009C0C04" w:rsidRPr="00D9129F" w:rsidRDefault="009C0C04" w:rsidP="009C0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</w:pPr>
      <w:r w:rsidRPr="00D9129F">
        <w:rPr>
          <w:rFonts w:ascii="Arial" w:eastAsia="Times New Roman" w:hAnsi="Arial" w:cs="Arial"/>
          <w:b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1.</w:t>
      </w:r>
    </w:p>
    <w:p w14:paraId="3427687A" w14:textId="77777777" w:rsidR="00D9129F" w:rsidRDefault="009C0C04" w:rsidP="00225CF5">
      <w:pPr>
        <w:shd w:val="clear" w:color="auto" w:fill="FFFFFF"/>
        <w:spacing w:after="0" w:line="240" w:lineRule="auto"/>
        <w:ind w:left="19" w:firstLine="701"/>
        <w:jc w:val="both"/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</w:pPr>
      <w:r w:rsidRPr="00F21E53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 xml:space="preserve">Овом </w:t>
      </w:r>
      <w:r w:rsidR="00F21E53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>одлуком</w:t>
      </w:r>
      <w:r w:rsidRPr="00F21E53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 xml:space="preserve"> утврђују се</w:t>
      </w:r>
      <w:r w:rsidR="00D9129F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>:</w:t>
      </w:r>
    </w:p>
    <w:p w14:paraId="5403BFEA" w14:textId="77777777" w:rsidR="00D9129F" w:rsidRPr="00225CF5" w:rsidRDefault="004B4832" w:rsidP="00225CF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</w:pPr>
      <w:r w:rsidRPr="00225CF5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 xml:space="preserve">модели оквирних споразума, </w:t>
      </w:r>
    </w:p>
    <w:p w14:paraId="729F9166" w14:textId="77777777" w:rsidR="00D9129F" w:rsidRPr="00225CF5" w:rsidRDefault="00D9129F" w:rsidP="00225CF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</w:pPr>
      <w:r w:rsidRPr="00225CF5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 xml:space="preserve">модели </w:t>
      </w:r>
      <w:r w:rsidR="004B4832" w:rsidRPr="00225CF5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 xml:space="preserve">уговора и </w:t>
      </w:r>
    </w:p>
    <w:p w14:paraId="0C87160F" w14:textId="2CE01E83" w:rsidR="00D9129F" w:rsidRPr="00225CF5" w:rsidRDefault="00D9129F" w:rsidP="00225CF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2"/>
          <w:w w:val="105"/>
          <w:kern w:val="0"/>
          <w:sz w:val="22"/>
          <w:szCs w:val="22"/>
          <w:lang w:val="sr-Cyrl-RS" w:eastAsia="sr-Latn-CS"/>
          <w14:ligatures w14:val="none"/>
        </w:rPr>
      </w:pPr>
      <w:r w:rsidRPr="00225CF5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 xml:space="preserve">модел </w:t>
      </w:r>
      <w:r w:rsidR="004B4832" w:rsidRPr="00225CF5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>наруџбенице</w:t>
      </w:r>
      <w:r w:rsidRPr="00225CF5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>,</w:t>
      </w:r>
      <w:r w:rsidR="004B4832" w:rsidRPr="00225CF5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 xml:space="preserve"> </w:t>
      </w:r>
    </w:p>
    <w:p w14:paraId="54AB5DDE" w14:textId="7F3D5FA9" w:rsidR="004B4832" w:rsidRPr="00D9129F" w:rsidRDefault="00D9129F" w:rsidP="00D912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2"/>
          <w:w w:val="105"/>
          <w:kern w:val="0"/>
          <w:sz w:val="22"/>
          <w:szCs w:val="22"/>
          <w:lang w:val="sr-Cyrl-RS" w:eastAsia="sr-Latn-CS"/>
          <w14:ligatures w14:val="none"/>
        </w:rPr>
      </w:pPr>
      <w:r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 xml:space="preserve">у даљем тексту: Модели, </w:t>
      </w:r>
      <w:r w:rsidR="004B4832" w:rsidRPr="00D9129F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 xml:space="preserve">који се примењују </w:t>
      </w:r>
      <w:r w:rsidR="004B4832" w:rsidRPr="00D9129F">
        <w:rPr>
          <w:rFonts w:ascii="Arial" w:eastAsia="Times New Roman" w:hAnsi="Arial" w:cs="Arial"/>
          <w:bCs/>
          <w:color w:val="000000"/>
          <w:spacing w:val="-1"/>
          <w:w w:val="105"/>
          <w:kern w:val="0"/>
          <w:sz w:val="22"/>
          <w:szCs w:val="22"/>
          <w:lang w:val="sr-Cyrl-RS" w:eastAsia="sr-Latn-CS"/>
          <w14:ligatures w14:val="none"/>
        </w:rPr>
        <w:t xml:space="preserve">у поступцима </w:t>
      </w:r>
      <w:r w:rsidR="004B4832" w:rsidRPr="00D9129F">
        <w:rPr>
          <w:rFonts w:ascii="Arial" w:eastAsia="Times New Roman" w:hAnsi="Arial" w:cs="Arial"/>
          <w:bCs/>
          <w:color w:val="000000"/>
          <w:spacing w:val="-2"/>
          <w:w w:val="105"/>
          <w:kern w:val="0"/>
          <w:sz w:val="22"/>
          <w:szCs w:val="22"/>
          <w:lang w:val="sr-Cyrl-RS" w:eastAsia="sr-Latn-CS"/>
          <w14:ligatures w14:val="none"/>
        </w:rPr>
        <w:t>јавних набавки</w:t>
      </w:r>
      <w:r w:rsidR="003E37D9" w:rsidRPr="00D9129F">
        <w:rPr>
          <w:rFonts w:ascii="Arial" w:eastAsia="Times New Roman" w:hAnsi="Arial" w:cs="Arial"/>
          <w:bCs/>
          <w:color w:val="000000"/>
          <w:spacing w:val="-2"/>
          <w:w w:val="105"/>
          <w:kern w:val="0"/>
          <w:sz w:val="22"/>
          <w:szCs w:val="22"/>
          <w:lang w:val="sr-Cyrl-RS" w:eastAsia="sr-Latn-CS"/>
          <w14:ligatures w14:val="none"/>
        </w:rPr>
        <w:t xml:space="preserve"> </w:t>
      </w:r>
      <w:r w:rsidR="004B4832" w:rsidRPr="00D9129F">
        <w:rPr>
          <w:rFonts w:ascii="Arial" w:eastAsia="Times New Roman" w:hAnsi="Arial" w:cs="Arial"/>
          <w:color w:val="000000"/>
          <w:spacing w:val="-2"/>
          <w:w w:val="105"/>
          <w:kern w:val="0"/>
          <w:sz w:val="22"/>
          <w:szCs w:val="22"/>
          <w:lang w:val="sr-Cyrl-RS" w:eastAsia="sr-Latn-CS"/>
          <w14:ligatures w14:val="none"/>
        </w:rPr>
        <w:t xml:space="preserve">на које се одредбе </w:t>
      </w:r>
      <w:r w:rsidR="004B4832" w:rsidRPr="00D9129F">
        <w:rPr>
          <w:rFonts w:ascii="Arial" w:eastAsia="Times New Roman" w:hAnsi="Arial" w:cs="Arial"/>
          <w:kern w:val="0"/>
          <w:sz w:val="22"/>
          <w:szCs w:val="22"/>
          <w:lang w:val="sr-Cyrl-RS" w:eastAsia="sr-Latn-CS"/>
          <w14:ligatures w14:val="none"/>
        </w:rPr>
        <w:t>З</w:t>
      </w:r>
      <w:r w:rsidR="00225CF5">
        <w:rPr>
          <w:rFonts w:ascii="Arial" w:eastAsia="Times New Roman" w:hAnsi="Arial" w:cs="Arial"/>
          <w:kern w:val="0"/>
          <w:sz w:val="22"/>
          <w:szCs w:val="22"/>
          <w:lang w:val="sr-Cyrl-RS" w:eastAsia="sr-Latn-CS"/>
          <w14:ligatures w14:val="none"/>
        </w:rPr>
        <w:t xml:space="preserve">акона о јавним набавкама („Службени гласник РС“, бр. 91/2019 и 92/2023, у даљем тексту ЗЈН) </w:t>
      </w:r>
      <w:r w:rsidR="004B4832" w:rsidRPr="00D9129F">
        <w:rPr>
          <w:rFonts w:ascii="Arial" w:eastAsia="Times New Roman" w:hAnsi="Arial" w:cs="Arial"/>
          <w:kern w:val="0"/>
          <w:sz w:val="22"/>
          <w:szCs w:val="22"/>
          <w:lang w:val="sr-Cyrl-RS" w:eastAsia="sr-Latn-CS"/>
          <w14:ligatures w14:val="none"/>
        </w:rPr>
        <w:t xml:space="preserve">примењују, као и </w:t>
      </w:r>
      <w:r w:rsidR="004B4832" w:rsidRPr="00D9129F">
        <w:rPr>
          <w:rFonts w:ascii="Arial" w:eastAsia="Times New Roman" w:hAnsi="Arial" w:cs="Arial"/>
          <w:bCs/>
          <w:color w:val="000000"/>
          <w:spacing w:val="-1"/>
          <w:w w:val="105"/>
          <w:kern w:val="0"/>
          <w:sz w:val="22"/>
          <w:szCs w:val="22"/>
          <w:lang w:val="sr-Cyrl-RS" w:eastAsia="sr-Latn-CS"/>
          <w14:ligatures w14:val="none"/>
        </w:rPr>
        <w:t xml:space="preserve">у поступцима </w:t>
      </w:r>
      <w:r w:rsidR="004B4832" w:rsidRPr="00D9129F">
        <w:rPr>
          <w:rFonts w:ascii="Arial" w:eastAsia="Times New Roman" w:hAnsi="Arial" w:cs="Arial"/>
          <w:bCs/>
          <w:color w:val="000000"/>
          <w:spacing w:val="-2"/>
          <w:w w:val="105"/>
          <w:kern w:val="0"/>
          <w:sz w:val="22"/>
          <w:szCs w:val="22"/>
          <w:lang w:val="sr-Cyrl-RS" w:eastAsia="sr-Latn-CS"/>
          <w14:ligatures w14:val="none"/>
        </w:rPr>
        <w:t xml:space="preserve">јавних набавки </w:t>
      </w:r>
      <w:r w:rsidR="004B4832" w:rsidRPr="00D9129F">
        <w:rPr>
          <w:rFonts w:ascii="Arial" w:eastAsia="Times New Roman" w:hAnsi="Arial" w:cs="Arial"/>
          <w:color w:val="000000"/>
          <w:spacing w:val="-2"/>
          <w:w w:val="105"/>
          <w:kern w:val="0"/>
          <w:sz w:val="22"/>
          <w:szCs w:val="22"/>
          <w:lang w:val="sr-Cyrl-RS" w:eastAsia="sr-Latn-CS"/>
          <w14:ligatures w14:val="none"/>
        </w:rPr>
        <w:t xml:space="preserve">на које се одредбе </w:t>
      </w:r>
      <w:r w:rsidR="004B4832" w:rsidRPr="00D9129F">
        <w:rPr>
          <w:rFonts w:ascii="Arial" w:eastAsia="Times New Roman" w:hAnsi="Arial" w:cs="Arial"/>
          <w:kern w:val="0"/>
          <w:sz w:val="22"/>
          <w:szCs w:val="22"/>
          <w:lang w:val="sr-Cyrl-RS" w:eastAsia="sr-Latn-CS"/>
          <w14:ligatures w14:val="none"/>
        </w:rPr>
        <w:t xml:space="preserve">ЗЈН </w:t>
      </w:r>
      <w:r w:rsidR="004B4832" w:rsidRPr="00D9129F">
        <w:rPr>
          <w:rFonts w:ascii="Arial" w:eastAsia="Times New Roman" w:hAnsi="Arial" w:cs="Arial"/>
          <w:bCs/>
          <w:kern w:val="0"/>
          <w:sz w:val="22"/>
          <w:szCs w:val="22"/>
          <w:lang w:val="sr-Cyrl-RS" w:eastAsia="sr-Latn-CS"/>
          <w14:ligatures w14:val="none"/>
        </w:rPr>
        <w:t xml:space="preserve">не </w:t>
      </w:r>
      <w:r w:rsidR="004B4832" w:rsidRPr="00D9129F">
        <w:rPr>
          <w:rFonts w:ascii="Arial" w:eastAsia="Times New Roman" w:hAnsi="Arial" w:cs="Arial"/>
          <w:bCs/>
          <w:color w:val="000000"/>
          <w:spacing w:val="-2"/>
          <w:w w:val="105"/>
          <w:kern w:val="0"/>
          <w:sz w:val="22"/>
          <w:szCs w:val="22"/>
          <w:lang w:val="sr-Cyrl-RS" w:eastAsia="sr-Latn-CS"/>
          <w14:ligatures w14:val="none"/>
        </w:rPr>
        <w:t>примењују</w:t>
      </w:r>
      <w:r w:rsidR="004B4832" w:rsidRPr="00D9129F">
        <w:rPr>
          <w:rFonts w:ascii="Arial" w:eastAsia="Times New Roman" w:hAnsi="Arial" w:cs="Arial"/>
          <w:color w:val="000000"/>
          <w:spacing w:val="-2"/>
          <w:w w:val="105"/>
          <w:kern w:val="0"/>
          <w:sz w:val="22"/>
          <w:szCs w:val="22"/>
          <w:lang w:val="sr-Cyrl-RS" w:eastAsia="sr-Latn-CS"/>
          <w14:ligatures w14:val="none"/>
        </w:rPr>
        <w:t xml:space="preserve"> </w:t>
      </w:r>
      <w:r w:rsidR="004B4832" w:rsidRPr="00D9129F">
        <w:rPr>
          <w:rFonts w:ascii="Arial" w:eastAsia="Times New Roman" w:hAnsi="Arial" w:cs="Arial"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>а</w:t>
      </w:r>
      <w:r w:rsidR="004B4832" w:rsidRPr="00D9129F">
        <w:rPr>
          <w:rFonts w:ascii="Arial" w:eastAsia="Times New Roman" w:hAnsi="Arial" w:cs="Arial"/>
          <w:color w:val="000000"/>
          <w:spacing w:val="-2"/>
          <w:w w:val="105"/>
          <w:kern w:val="0"/>
          <w:sz w:val="22"/>
          <w:szCs w:val="22"/>
          <w:lang w:val="sr-Cyrl-RS" w:eastAsia="sr-Latn-CS"/>
          <w14:ligatures w14:val="none"/>
        </w:rPr>
        <w:t xml:space="preserve"> које ЕПС АД спроводи у својству секторског наручиоца. </w:t>
      </w:r>
    </w:p>
    <w:p w14:paraId="4D3CF56C" w14:textId="77777777" w:rsidR="004B4832" w:rsidRPr="00F21E53" w:rsidRDefault="004B4832" w:rsidP="004B4832">
      <w:pPr>
        <w:shd w:val="clear" w:color="auto" w:fill="FFFFFF"/>
        <w:spacing w:after="0" w:line="240" w:lineRule="auto"/>
        <w:ind w:left="19"/>
        <w:jc w:val="both"/>
        <w:rPr>
          <w:rFonts w:ascii="Arial" w:eastAsia="Calibri" w:hAnsi="Arial" w:cs="Arial"/>
          <w:kern w:val="0"/>
          <w:sz w:val="22"/>
          <w:szCs w:val="22"/>
          <w:lang w:val="sr-Cyrl-RS" w:eastAsia="sr-Latn-CS"/>
          <w14:ligatures w14:val="none"/>
        </w:rPr>
      </w:pPr>
    </w:p>
    <w:p w14:paraId="2C694E9D" w14:textId="1E33CB3F" w:rsidR="004B4832" w:rsidRPr="00D9129F" w:rsidRDefault="003E37D9" w:rsidP="003E37D9">
      <w:pPr>
        <w:shd w:val="clear" w:color="auto" w:fill="FFFFFF"/>
        <w:spacing w:after="0" w:line="240" w:lineRule="auto"/>
        <w:ind w:left="58"/>
        <w:jc w:val="center"/>
        <w:rPr>
          <w:rFonts w:ascii="Arial" w:eastAsia="Times New Roman" w:hAnsi="Arial" w:cs="Arial"/>
          <w:b/>
          <w:bCs/>
          <w:color w:val="000000"/>
          <w:spacing w:val="-2"/>
          <w:w w:val="105"/>
          <w:kern w:val="0"/>
          <w:sz w:val="22"/>
          <w:szCs w:val="22"/>
          <w:lang w:val="sr-Cyrl-CS" w:eastAsia="sr-Latn-CS"/>
          <w14:ligatures w14:val="none"/>
        </w:rPr>
      </w:pPr>
      <w:r w:rsidRPr="00D9129F">
        <w:rPr>
          <w:rFonts w:ascii="Arial" w:eastAsia="Times New Roman" w:hAnsi="Arial" w:cs="Arial"/>
          <w:b/>
          <w:bCs/>
          <w:color w:val="000000"/>
          <w:spacing w:val="-2"/>
          <w:w w:val="105"/>
          <w:kern w:val="0"/>
          <w:sz w:val="22"/>
          <w:szCs w:val="22"/>
          <w:lang w:val="sr-Cyrl-CS" w:eastAsia="sr-Latn-CS"/>
          <w14:ligatures w14:val="none"/>
        </w:rPr>
        <w:t>2.</w:t>
      </w:r>
    </w:p>
    <w:p w14:paraId="43EAFC8D" w14:textId="0C1C9408" w:rsidR="00D9129F" w:rsidRDefault="00A5661C" w:rsidP="00225CF5">
      <w:pPr>
        <w:shd w:val="clear" w:color="auto" w:fill="FFFFFF"/>
        <w:spacing w:after="0" w:line="240" w:lineRule="auto"/>
        <w:ind w:left="19" w:firstLine="360"/>
        <w:jc w:val="both"/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</w:pPr>
      <w:r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М</w:t>
      </w:r>
      <w:r w:rsidRPr="004B4832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одел</w:t>
      </w:r>
      <w:r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и</w:t>
      </w:r>
      <w:r w:rsidRPr="004B4832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 </w:t>
      </w:r>
      <w:r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се односе на</w:t>
      </w:r>
      <w:r w:rsidR="00D9129F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: </w:t>
      </w:r>
    </w:p>
    <w:p w14:paraId="4AF23D48" w14:textId="05E96FD2" w:rsidR="009C0C04" w:rsidRPr="00D9129F" w:rsidRDefault="00A5661C" w:rsidP="00D912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</w:pPr>
      <w:r w:rsidRPr="00D9129F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 xml:space="preserve">јавне набавке </w:t>
      </w:r>
      <w:r w:rsidR="004B4832" w:rsidRPr="00D9129F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 xml:space="preserve">добара, </w:t>
      </w:r>
    </w:p>
    <w:p w14:paraId="5CD969E3" w14:textId="0F608DA8" w:rsidR="00D9129F" w:rsidRPr="00D9129F" w:rsidRDefault="00D9129F" w:rsidP="00D912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</w:pPr>
      <w:r w:rsidRPr="00D9129F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>јавне набавке добара са пратећим услугама</w:t>
      </w:r>
    </w:p>
    <w:p w14:paraId="2B77686D" w14:textId="2FB96948" w:rsidR="00D9129F" w:rsidRPr="00D9129F" w:rsidRDefault="00D9129F" w:rsidP="00D912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</w:pPr>
      <w:r w:rsidRPr="00D9129F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>јавне набавке услуга и</w:t>
      </w:r>
    </w:p>
    <w:p w14:paraId="5FBEA4D3" w14:textId="66962E78" w:rsidR="00D9129F" w:rsidRDefault="00D9129F" w:rsidP="00D912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</w:pPr>
      <w:r w:rsidRPr="00D9129F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  <w:t>јавне набавке радова.</w:t>
      </w:r>
    </w:p>
    <w:p w14:paraId="48198420" w14:textId="77777777" w:rsidR="00D9129F" w:rsidRPr="00D9129F" w:rsidRDefault="00D9129F" w:rsidP="00D9129F">
      <w:pPr>
        <w:shd w:val="clear" w:color="auto" w:fill="FFFFFF"/>
        <w:spacing w:after="0" w:line="240" w:lineRule="auto"/>
        <w:ind w:left="379"/>
        <w:jc w:val="both"/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RS" w:eastAsia="sr-Latn-CS"/>
          <w14:ligatures w14:val="none"/>
        </w:rPr>
      </w:pPr>
    </w:p>
    <w:p w14:paraId="4A25C474" w14:textId="76571533" w:rsidR="009C0C04" w:rsidRPr="00D9129F" w:rsidRDefault="003E37D9" w:rsidP="003E37D9">
      <w:pPr>
        <w:shd w:val="clear" w:color="auto" w:fill="FFFFFF"/>
        <w:spacing w:after="0" w:line="240" w:lineRule="auto"/>
        <w:ind w:left="58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val="sr-Cyrl-RS" w:eastAsia="sr-Latn-CS"/>
          <w14:ligatures w14:val="none"/>
        </w:rPr>
      </w:pPr>
      <w:r w:rsidRPr="00D9129F">
        <w:rPr>
          <w:rFonts w:ascii="Arial" w:eastAsia="Times New Roman" w:hAnsi="Arial" w:cs="Arial"/>
          <w:b/>
          <w:bCs/>
          <w:color w:val="000000"/>
          <w:spacing w:val="-1"/>
          <w:w w:val="105"/>
          <w:kern w:val="0"/>
          <w:sz w:val="22"/>
          <w:szCs w:val="22"/>
          <w:lang w:val="sr-Cyrl-CS" w:eastAsia="sr-Latn-CS"/>
          <w14:ligatures w14:val="none"/>
        </w:rPr>
        <w:t>3.</w:t>
      </w:r>
    </w:p>
    <w:p w14:paraId="726B5BD0" w14:textId="44FF8A63" w:rsidR="009C0C04" w:rsidRDefault="004B4832" w:rsidP="00225CF5">
      <w:pPr>
        <w:shd w:val="clear" w:color="auto" w:fill="FFFFFF"/>
        <w:spacing w:after="0" w:line="240" w:lineRule="auto"/>
        <w:ind w:left="19" w:firstLine="701"/>
        <w:jc w:val="both"/>
        <w:rPr>
          <w:rFonts w:ascii="Arial" w:eastAsia="Calibri" w:hAnsi="Arial" w:cs="Arial"/>
          <w:sz w:val="22"/>
          <w:szCs w:val="22"/>
          <w:lang w:val="sr-Cyrl-RS" w:eastAsia="ar-SA"/>
          <w14:ligatures w14:val="none"/>
        </w:rPr>
      </w:pPr>
      <w:r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М</w:t>
      </w:r>
      <w:r w:rsidRPr="004B4832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одел</w:t>
      </w:r>
      <w:r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и</w:t>
      </w:r>
      <w:r w:rsidRPr="004B4832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 </w:t>
      </w:r>
      <w:r w:rsidR="00D9129F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>се</w:t>
      </w:r>
      <w:r w:rsidRPr="009C0C04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 примењују</w:t>
      </w:r>
      <w:r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 </w:t>
      </w:r>
      <w:r w:rsidR="003E37D9">
        <w:rPr>
          <w:rFonts w:ascii="Arial" w:eastAsia="Calibri" w:hAnsi="Arial" w:cs="Arial"/>
          <w:kern w:val="0"/>
          <w:sz w:val="22"/>
          <w:szCs w:val="22"/>
          <w:lang w:val="sr-Cyrl-CS" w:eastAsia="sr-Latn-CS"/>
          <w14:ligatures w14:val="none"/>
        </w:rPr>
        <w:t xml:space="preserve">од </w:t>
      </w:r>
      <w:r w:rsidR="00D67853">
        <w:rPr>
          <w:rFonts w:ascii="Arial" w:eastAsia="Calibri" w:hAnsi="Arial" w:cs="Arial"/>
          <w:sz w:val="22"/>
          <w:szCs w:val="22"/>
          <w:lang w:val="sr-Cyrl-RS" w:eastAsia="ar-SA"/>
          <w14:ligatures w14:val="none"/>
        </w:rPr>
        <w:t>22</w:t>
      </w:r>
      <w:r w:rsidR="009C0C04" w:rsidRPr="009C0C04">
        <w:rPr>
          <w:rFonts w:ascii="Arial" w:eastAsia="Calibri" w:hAnsi="Arial" w:cs="Arial"/>
          <w:sz w:val="22"/>
          <w:szCs w:val="22"/>
          <w:lang w:val="sr-Cyrl-RS" w:eastAsia="ar-SA"/>
          <w14:ligatures w14:val="none"/>
        </w:rPr>
        <w:t>. јула 2025. године.</w:t>
      </w:r>
    </w:p>
    <w:p w14:paraId="2F1A67A8" w14:textId="77777777" w:rsidR="003E37D9" w:rsidRPr="003E37D9" w:rsidRDefault="003E37D9" w:rsidP="003E37D9">
      <w:pPr>
        <w:shd w:val="clear" w:color="auto" w:fill="FFFFFF"/>
        <w:spacing w:after="0" w:line="240" w:lineRule="auto"/>
        <w:ind w:left="19"/>
        <w:jc w:val="both"/>
        <w:rPr>
          <w:rFonts w:ascii="Arial" w:eastAsia="Calibri" w:hAnsi="Arial" w:cs="Arial"/>
          <w:kern w:val="0"/>
          <w:sz w:val="22"/>
          <w:szCs w:val="22"/>
          <w:lang w:val="sr-Cyrl-CS" w:eastAsia="sr-Latn-CS"/>
          <w14:ligatures w14:val="none"/>
        </w:rPr>
      </w:pPr>
    </w:p>
    <w:p w14:paraId="1BAE35BF" w14:textId="2285217F" w:rsidR="009C0C04" w:rsidRPr="00D9129F" w:rsidRDefault="003E37D9" w:rsidP="003E37D9">
      <w:pPr>
        <w:shd w:val="clear" w:color="auto" w:fill="FFFFFF"/>
        <w:spacing w:after="0" w:line="240" w:lineRule="auto"/>
        <w:ind w:left="58"/>
        <w:jc w:val="center"/>
        <w:rPr>
          <w:rFonts w:ascii="Arial" w:eastAsia="Times New Roman" w:hAnsi="Arial" w:cs="Arial"/>
          <w:b/>
          <w:bCs/>
          <w:color w:val="000000"/>
          <w:spacing w:val="-1"/>
          <w:w w:val="105"/>
          <w:kern w:val="0"/>
          <w:sz w:val="22"/>
          <w:szCs w:val="22"/>
          <w:lang w:val="sr-Cyrl-CS" w:eastAsia="sr-Latn-CS"/>
          <w14:ligatures w14:val="none"/>
        </w:rPr>
      </w:pPr>
      <w:r w:rsidRPr="00D9129F">
        <w:rPr>
          <w:rFonts w:ascii="Arial" w:eastAsia="Times New Roman" w:hAnsi="Arial" w:cs="Arial"/>
          <w:b/>
          <w:bCs/>
          <w:color w:val="000000"/>
          <w:spacing w:val="-1"/>
          <w:w w:val="105"/>
          <w:kern w:val="0"/>
          <w:sz w:val="22"/>
          <w:szCs w:val="22"/>
          <w:lang w:val="sr-Cyrl-CS" w:eastAsia="sr-Latn-CS"/>
          <w14:ligatures w14:val="none"/>
        </w:rPr>
        <w:t>4.</w:t>
      </w:r>
    </w:p>
    <w:p w14:paraId="47563426" w14:textId="25BA82EC" w:rsidR="009C0C04" w:rsidRDefault="003E37D9" w:rsidP="009926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pacing w:val="-1"/>
          <w:w w:val="105"/>
          <w:kern w:val="0"/>
          <w:sz w:val="22"/>
          <w:szCs w:val="22"/>
          <w:lang w:val="sr-Cyrl-CS" w:eastAsia="sr-Latn-CS"/>
          <w14:ligatures w14:val="none"/>
        </w:rPr>
      </w:pPr>
      <w:r>
        <w:rPr>
          <w:rFonts w:ascii="Arial" w:eastAsia="Times New Roman" w:hAnsi="Arial" w:cs="Arial"/>
          <w:color w:val="000000"/>
          <w:spacing w:val="-2"/>
          <w:w w:val="105"/>
          <w:kern w:val="0"/>
          <w:sz w:val="22"/>
          <w:szCs w:val="22"/>
          <w:lang w:val="sr-Cyrl-CS" w:eastAsia="sr-Latn-CS"/>
          <w14:ligatures w14:val="none"/>
        </w:rPr>
        <w:t xml:space="preserve">Модели </w:t>
      </w:r>
      <w:r w:rsidR="00D9129F">
        <w:rPr>
          <w:rFonts w:ascii="Arial" w:eastAsia="Times New Roman" w:hAnsi="Arial" w:cs="Arial"/>
          <w:bCs/>
          <w:color w:val="000000"/>
          <w:w w:val="105"/>
          <w:kern w:val="0"/>
          <w:sz w:val="22"/>
          <w:szCs w:val="22"/>
          <w:lang w:val="sr-Cyrl-CS" w:eastAsia="sr-Latn-CS"/>
          <w14:ligatures w14:val="none"/>
        </w:rPr>
        <w:t xml:space="preserve">су </w:t>
      </w:r>
      <w:r w:rsidR="009C0C04" w:rsidRPr="009C0C04">
        <w:rPr>
          <w:rFonts w:ascii="Arial" w:eastAsia="Times New Roman" w:hAnsi="Arial" w:cs="Arial"/>
          <w:color w:val="000000"/>
          <w:spacing w:val="-2"/>
          <w:w w:val="105"/>
          <w:kern w:val="0"/>
          <w:sz w:val="22"/>
          <w:szCs w:val="22"/>
          <w:lang w:val="sr-Cyrl-CS" w:eastAsia="sr-Latn-CS"/>
          <w14:ligatures w14:val="none"/>
        </w:rPr>
        <w:t xml:space="preserve">одштампани уз ову </w:t>
      </w:r>
      <w:r w:rsidR="00992653">
        <w:rPr>
          <w:rFonts w:ascii="Arial" w:eastAsia="Times New Roman" w:hAnsi="Arial" w:cs="Arial"/>
          <w:color w:val="000000"/>
          <w:spacing w:val="-2"/>
          <w:w w:val="105"/>
          <w:kern w:val="0"/>
          <w:sz w:val="22"/>
          <w:szCs w:val="22"/>
          <w:lang w:val="sr-Cyrl-CS" w:eastAsia="sr-Latn-CS"/>
          <w14:ligatures w14:val="none"/>
        </w:rPr>
        <w:t>о</w:t>
      </w:r>
      <w:r w:rsidR="009C0C04" w:rsidRPr="009C0C04">
        <w:rPr>
          <w:rFonts w:ascii="Arial" w:eastAsia="Times New Roman" w:hAnsi="Arial" w:cs="Arial"/>
          <w:color w:val="000000"/>
          <w:spacing w:val="-2"/>
          <w:w w:val="105"/>
          <w:kern w:val="0"/>
          <w:sz w:val="22"/>
          <w:szCs w:val="22"/>
          <w:lang w:val="sr-Cyrl-CS" w:eastAsia="sr-Latn-CS"/>
          <w14:ligatures w14:val="none"/>
        </w:rPr>
        <w:t xml:space="preserve">длуку и чине њен </w:t>
      </w:r>
      <w:r w:rsidR="009C0C04" w:rsidRPr="009C0C04">
        <w:rPr>
          <w:rFonts w:ascii="Arial" w:eastAsia="Times New Roman" w:hAnsi="Arial" w:cs="Arial"/>
          <w:color w:val="000000"/>
          <w:spacing w:val="-1"/>
          <w:w w:val="105"/>
          <w:kern w:val="0"/>
          <w:sz w:val="22"/>
          <w:szCs w:val="22"/>
          <w:lang w:val="sr-Cyrl-CS" w:eastAsia="sr-Latn-CS"/>
          <w14:ligatures w14:val="none"/>
        </w:rPr>
        <w:t>саставни део.</w:t>
      </w:r>
    </w:p>
    <w:p w14:paraId="7B68B415" w14:textId="77777777" w:rsidR="00D9129F" w:rsidRDefault="00D9129F" w:rsidP="009C0C04">
      <w:pPr>
        <w:shd w:val="clear" w:color="auto" w:fill="FFFFFF"/>
        <w:spacing w:after="0" w:line="240" w:lineRule="auto"/>
        <w:ind w:left="58"/>
        <w:jc w:val="both"/>
        <w:rPr>
          <w:rFonts w:ascii="Arial" w:eastAsia="Times New Roman" w:hAnsi="Arial" w:cs="Arial"/>
          <w:color w:val="000000"/>
          <w:spacing w:val="-1"/>
          <w:w w:val="105"/>
          <w:kern w:val="0"/>
          <w:sz w:val="22"/>
          <w:szCs w:val="22"/>
          <w:lang w:val="sr-Cyrl-CS" w:eastAsia="sr-Latn-CS"/>
          <w14:ligatures w14:val="non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3600"/>
        <w:gridCol w:w="3055"/>
      </w:tblGrid>
      <w:tr w:rsidR="009C0C04" w14:paraId="5D97E4B9" w14:textId="59475DCD" w:rsidTr="003E37D9">
        <w:trPr>
          <w:jc w:val="center"/>
        </w:trPr>
        <w:tc>
          <w:tcPr>
            <w:tcW w:w="2695" w:type="dxa"/>
          </w:tcPr>
          <w:p w14:paraId="03DD4B0B" w14:textId="77777777" w:rsidR="009C0C04" w:rsidRPr="009C0C04" w:rsidRDefault="009C0C04" w:rsidP="009C0C04">
            <w:pPr>
              <w:jc w:val="center"/>
              <w:rPr>
                <w:rFonts w:eastAsia="Calibri" w:cs="Arial"/>
                <w:lang w:val="sr-Cyrl-RS" w:eastAsia="ar-SA"/>
              </w:rPr>
            </w:pPr>
            <w:r w:rsidRPr="009C0C04">
              <w:rPr>
                <w:rFonts w:eastAsia="Calibri" w:cs="Arial"/>
                <w:lang w:val="sr-Cyrl-RS" w:eastAsia="ar-SA"/>
              </w:rPr>
              <w:t xml:space="preserve">директор Сектора </w:t>
            </w:r>
          </w:p>
          <w:p w14:paraId="7C84512D" w14:textId="77777777" w:rsidR="009C0C04" w:rsidRDefault="009C0C04" w:rsidP="009C0C04">
            <w:pPr>
              <w:jc w:val="center"/>
              <w:rPr>
                <w:rFonts w:eastAsia="Calibri" w:cs="Arial"/>
                <w:lang w:val="sr-Cyrl-RS" w:eastAsia="ar-SA"/>
              </w:rPr>
            </w:pPr>
            <w:r w:rsidRPr="009C0C04">
              <w:rPr>
                <w:rFonts w:eastAsia="Calibri" w:cs="Arial"/>
                <w:lang w:val="sr-Cyrl-RS" w:eastAsia="ar-SA"/>
              </w:rPr>
              <w:t>за правне послове</w:t>
            </w:r>
          </w:p>
          <w:p w14:paraId="44351AE5" w14:textId="77777777" w:rsidR="009C0C04" w:rsidRDefault="009C0C04" w:rsidP="009C0C04">
            <w:pPr>
              <w:jc w:val="center"/>
              <w:rPr>
                <w:rFonts w:eastAsia="Calibri" w:cs="Arial"/>
                <w:lang w:val="sr-Cyrl-RS" w:eastAsia="ar-SA"/>
              </w:rPr>
            </w:pPr>
          </w:p>
          <w:p w14:paraId="0688692E" w14:textId="77777777" w:rsidR="009C0C04" w:rsidRDefault="009C0C04" w:rsidP="009C0C04">
            <w:pPr>
              <w:jc w:val="center"/>
              <w:rPr>
                <w:rFonts w:eastAsia="Calibri" w:cs="Arial"/>
                <w:lang w:val="sr-Cyrl-RS" w:eastAsia="ar-SA"/>
              </w:rPr>
            </w:pPr>
          </w:p>
          <w:p w14:paraId="56215A5F" w14:textId="57089957" w:rsidR="009C0C04" w:rsidRPr="009C0C04" w:rsidRDefault="009C0C04" w:rsidP="009C0C04">
            <w:pPr>
              <w:jc w:val="center"/>
              <w:rPr>
                <w:rFonts w:eastAsia="Calibri" w:cs="Arial"/>
                <w:lang w:val="sr-Cyrl-RS" w:eastAsia="ar-SA"/>
              </w:rPr>
            </w:pPr>
            <w:r>
              <w:rPr>
                <w:rFonts w:eastAsia="Calibri" w:cs="Arial"/>
                <w:lang w:val="sr-Cyrl-RS" w:eastAsia="ar-SA"/>
              </w:rPr>
              <w:t>Љиљана Рудић Димић</w:t>
            </w:r>
          </w:p>
        </w:tc>
        <w:tc>
          <w:tcPr>
            <w:tcW w:w="3600" w:type="dxa"/>
          </w:tcPr>
          <w:p w14:paraId="5894C008" w14:textId="005E891C" w:rsidR="009C0C04" w:rsidRPr="009C0C04" w:rsidRDefault="009C0C04" w:rsidP="009C0C04">
            <w:pPr>
              <w:jc w:val="center"/>
              <w:rPr>
                <w:rFonts w:eastAsia="Times New Roman" w:cs="Arial"/>
                <w:color w:val="000000"/>
                <w:spacing w:val="-1"/>
                <w:w w:val="105"/>
                <w:lang w:val="sr-Cyrl-RS"/>
              </w:rPr>
            </w:pPr>
          </w:p>
        </w:tc>
        <w:tc>
          <w:tcPr>
            <w:tcW w:w="3055" w:type="dxa"/>
          </w:tcPr>
          <w:p w14:paraId="45BEA999" w14:textId="77777777" w:rsidR="009C0C04" w:rsidRPr="009C0C04" w:rsidRDefault="009C0C04" w:rsidP="009C0C04">
            <w:pPr>
              <w:jc w:val="center"/>
              <w:rPr>
                <w:rFonts w:eastAsia="Calibri" w:cs="Arial"/>
                <w:lang w:val="sr-Cyrl-RS" w:eastAsia="ar-SA"/>
              </w:rPr>
            </w:pPr>
            <w:r w:rsidRPr="009C0C04">
              <w:rPr>
                <w:rFonts w:eastAsia="Calibri" w:cs="Arial"/>
                <w:lang w:val="sr-Cyrl-RS" w:eastAsia="ar-SA"/>
              </w:rPr>
              <w:t>директор Сектора</w:t>
            </w:r>
          </w:p>
          <w:p w14:paraId="255ECBE0" w14:textId="77777777" w:rsidR="009C0C04" w:rsidRDefault="009C0C04" w:rsidP="009C0C04">
            <w:pPr>
              <w:jc w:val="center"/>
              <w:rPr>
                <w:rFonts w:eastAsia="Calibri" w:cs="Arial"/>
                <w:lang w:val="sr-Cyrl-RS" w:eastAsia="ar-SA"/>
              </w:rPr>
            </w:pPr>
            <w:r w:rsidRPr="009C0C04">
              <w:rPr>
                <w:rFonts w:eastAsia="Calibri" w:cs="Arial"/>
                <w:lang w:val="sr-Cyrl-RS" w:eastAsia="ar-SA"/>
              </w:rPr>
              <w:t>за финансијске послове</w:t>
            </w:r>
          </w:p>
          <w:p w14:paraId="23FB75DE" w14:textId="77777777" w:rsidR="009C0C04" w:rsidRDefault="009C0C04" w:rsidP="009C0C04">
            <w:pPr>
              <w:jc w:val="center"/>
              <w:rPr>
                <w:rFonts w:eastAsia="Calibri" w:cs="Arial"/>
                <w:lang w:val="sr-Cyrl-RS" w:eastAsia="ar-SA"/>
              </w:rPr>
            </w:pPr>
          </w:p>
          <w:p w14:paraId="066D571B" w14:textId="77777777" w:rsidR="009C0C04" w:rsidRDefault="009C0C04" w:rsidP="009C0C04">
            <w:pPr>
              <w:jc w:val="center"/>
              <w:rPr>
                <w:rFonts w:eastAsia="Calibri" w:cs="Arial"/>
                <w:lang w:val="sr-Cyrl-RS" w:eastAsia="ar-SA"/>
              </w:rPr>
            </w:pPr>
          </w:p>
          <w:p w14:paraId="21E665BB" w14:textId="370C1F87" w:rsidR="009C0C04" w:rsidRPr="009C0C04" w:rsidRDefault="009C0C04" w:rsidP="009C0C04">
            <w:pPr>
              <w:jc w:val="center"/>
              <w:rPr>
                <w:rFonts w:eastAsia="Calibri" w:cs="Arial"/>
                <w:lang w:val="sr-Cyrl-RS" w:eastAsia="ar-SA"/>
              </w:rPr>
            </w:pPr>
            <w:r>
              <w:rPr>
                <w:rFonts w:eastAsia="Calibri" w:cs="Arial"/>
                <w:lang w:val="sr-Cyrl-RS" w:eastAsia="ar-SA"/>
              </w:rPr>
              <w:t>Теодор Ристић</w:t>
            </w:r>
          </w:p>
        </w:tc>
      </w:tr>
      <w:tr w:rsidR="009C0C04" w14:paraId="16EAB438" w14:textId="1ED96BC3" w:rsidTr="003E37D9">
        <w:trPr>
          <w:jc w:val="center"/>
        </w:trPr>
        <w:tc>
          <w:tcPr>
            <w:tcW w:w="2695" w:type="dxa"/>
          </w:tcPr>
          <w:p w14:paraId="72E967D9" w14:textId="77777777" w:rsidR="003C7BF3" w:rsidRDefault="003C7BF3" w:rsidP="009C0C04">
            <w:pPr>
              <w:jc w:val="center"/>
              <w:rPr>
                <w:lang w:val="sr-Cyrl-RS"/>
              </w:rPr>
            </w:pPr>
          </w:p>
          <w:p w14:paraId="52556C3B" w14:textId="3CBB278F" w:rsidR="009C0C04" w:rsidRPr="009C0C04" w:rsidRDefault="009C0C04" w:rsidP="009C0C04">
            <w:pPr>
              <w:jc w:val="center"/>
              <w:rPr>
                <w:lang w:val="sr-Cyrl-RS"/>
              </w:rPr>
            </w:pPr>
            <w:r w:rsidRPr="009C0C04">
              <w:rPr>
                <w:lang w:val="sr-Cyrl-RS"/>
              </w:rPr>
              <w:t>директор Сектора</w:t>
            </w:r>
          </w:p>
          <w:p w14:paraId="17761445" w14:textId="56FA1070" w:rsidR="009C0C04" w:rsidRPr="009C0C04" w:rsidRDefault="009C0C04" w:rsidP="009C0C04">
            <w:pPr>
              <w:jc w:val="center"/>
              <w:rPr>
                <w:lang w:val="sr-Cyrl-RS"/>
              </w:rPr>
            </w:pPr>
            <w:r w:rsidRPr="009C0C04">
              <w:rPr>
                <w:lang w:val="sr-Cyrl-RS"/>
              </w:rPr>
              <w:t>за рачуноводство</w:t>
            </w:r>
          </w:p>
          <w:p w14:paraId="1B4ACC4E" w14:textId="77777777" w:rsidR="009C0C04" w:rsidRDefault="009C0C04" w:rsidP="009C0C04">
            <w:pPr>
              <w:jc w:val="center"/>
              <w:rPr>
                <w:rFonts w:eastAsia="Times New Roman" w:cs="Arial"/>
                <w:color w:val="000000"/>
                <w:spacing w:val="-1"/>
                <w:w w:val="105"/>
                <w:lang w:val="sr-Cyrl-RS"/>
              </w:rPr>
            </w:pPr>
          </w:p>
          <w:p w14:paraId="6E912364" w14:textId="77777777" w:rsidR="009C0C04" w:rsidRDefault="009C0C04" w:rsidP="009C0C04">
            <w:pPr>
              <w:jc w:val="center"/>
              <w:rPr>
                <w:rFonts w:eastAsia="Times New Roman" w:cs="Arial"/>
                <w:color w:val="000000"/>
                <w:spacing w:val="-1"/>
                <w:w w:val="105"/>
                <w:lang w:val="sr-Cyrl-RS"/>
              </w:rPr>
            </w:pPr>
          </w:p>
          <w:p w14:paraId="2FB017E2" w14:textId="77777777" w:rsidR="009C0C04" w:rsidRDefault="009C0C04" w:rsidP="009C0C04">
            <w:pPr>
              <w:jc w:val="center"/>
              <w:rPr>
                <w:rFonts w:eastAsia="Times New Roman" w:cs="Arial"/>
                <w:color w:val="000000"/>
                <w:spacing w:val="-1"/>
                <w:w w:val="105"/>
                <w:lang w:val="sr-Cyrl-RS"/>
              </w:rPr>
            </w:pPr>
          </w:p>
          <w:p w14:paraId="272E63AD" w14:textId="55277F40" w:rsidR="009C0C04" w:rsidRPr="009C0C04" w:rsidRDefault="009C0C04" w:rsidP="009C0C04">
            <w:pPr>
              <w:jc w:val="center"/>
              <w:rPr>
                <w:rFonts w:eastAsia="Times New Roman" w:cs="Arial"/>
                <w:color w:val="000000"/>
                <w:spacing w:val="-1"/>
                <w:w w:val="105"/>
                <w:lang w:val="sr-Cyrl-RS"/>
              </w:rPr>
            </w:pPr>
            <w:r>
              <w:rPr>
                <w:rFonts w:eastAsia="Times New Roman" w:cs="Arial"/>
                <w:color w:val="000000"/>
                <w:spacing w:val="-1"/>
                <w:w w:val="105"/>
                <w:lang w:val="sr-Cyrl-RS"/>
              </w:rPr>
              <w:t>Драгица Филиповић</w:t>
            </w:r>
          </w:p>
        </w:tc>
        <w:tc>
          <w:tcPr>
            <w:tcW w:w="3600" w:type="dxa"/>
          </w:tcPr>
          <w:p w14:paraId="07905852" w14:textId="7D3224EF" w:rsidR="009C0C04" w:rsidRPr="009C0C04" w:rsidRDefault="009C0C04" w:rsidP="009C0C04">
            <w:pPr>
              <w:shd w:val="clear" w:color="auto" w:fill="FFFFFF"/>
              <w:ind w:left="58"/>
              <w:jc w:val="center"/>
              <w:rPr>
                <w:rFonts w:eastAsia="Calibri" w:cs="Arial"/>
                <w:lang w:val="sr-Cyrl-RS"/>
              </w:rPr>
            </w:pPr>
          </w:p>
          <w:p w14:paraId="39B2AEDA" w14:textId="77777777" w:rsidR="009C0C04" w:rsidRPr="009C0C04" w:rsidRDefault="009C0C04" w:rsidP="009C0C04">
            <w:pPr>
              <w:jc w:val="center"/>
              <w:rPr>
                <w:rFonts w:eastAsia="Times New Roman" w:cs="Arial"/>
                <w:color w:val="000000"/>
                <w:spacing w:val="-1"/>
                <w:w w:val="105"/>
                <w:lang w:val="sr-Cyrl-RS"/>
              </w:rPr>
            </w:pPr>
          </w:p>
        </w:tc>
        <w:tc>
          <w:tcPr>
            <w:tcW w:w="3055" w:type="dxa"/>
          </w:tcPr>
          <w:p w14:paraId="1B6C6B71" w14:textId="77777777" w:rsidR="003C7BF3" w:rsidRDefault="003C7BF3" w:rsidP="009C0C04">
            <w:pPr>
              <w:shd w:val="clear" w:color="auto" w:fill="FFFFFF"/>
              <w:ind w:left="58"/>
              <w:jc w:val="center"/>
              <w:rPr>
                <w:rFonts w:eastAsia="Calibri" w:cs="Arial"/>
                <w:lang w:val="sr-Cyrl-RS"/>
              </w:rPr>
            </w:pPr>
          </w:p>
          <w:p w14:paraId="07BFCD81" w14:textId="7F41D3EF" w:rsidR="009C0C04" w:rsidRPr="009C0C04" w:rsidRDefault="009C0C04" w:rsidP="009C0C04">
            <w:pPr>
              <w:shd w:val="clear" w:color="auto" w:fill="FFFFFF"/>
              <w:ind w:left="58"/>
              <w:jc w:val="center"/>
              <w:rPr>
                <w:rFonts w:eastAsia="Calibri" w:cs="Arial"/>
                <w:lang w:val="sr-Cyrl-RS"/>
              </w:rPr>
            </w:pPr>
            <w:r w:rsidRPr="009C0C04">
              <w:rPr>
                <w:rFonts w:eastAsia="Calibri" w:cs="Arial"/>
                <w:lang w:val="sr-Cyrl-RS"/>
              </w:rPr>
              <w:t>директор Дирекције</w:t>
            </w:r>
          </w:p>
          <w:p w14:paraId="2431915B" w14:textId="1044F8CA" w:rsidR="009C0C04" w:rsidRDefault="009C0C04" w:rsidP="009C0C04">
            <w:pPr>
              <w:shd w:val="clear" w:color="auto" w:fill="FFFFFF"/>
              <w:ind w:left="58"/>
              <w:jc w:val="center"/>
              <w:rPr>
                <w:rFonts w:eastAsia="Calibri" w:cs="Arial"/>
                <w:lang w:val="sr-Cyrl-RS"/>
              </w:rPr>
            </w:pPr>
            <w:r w:rsidRPr="009C0C04">
              <w:rPr>
                <w:rFonts w:eastAsia="Calibri" w:cs="Arial"/>
                <w:lang w:val="sr-Cyrl-RS"/>
              </w:rPr>
              <w:t>за набавке и комерцијалне послове</w:t>
            </w:r>
          </w:p>
          <w:p w14:paraId="131FFA63" w14:textId="77777777" w:rsidR="009C0C04" w:rsidRDefault="009C0C04" w:rsidP="009C0C04">
            <w:pPr>
              <w:shd w:val="clear" w:color="auto" w:fill="FFFFFF"/>
              <w:ind w:left="58"/>
              <w:jc w:val="center"/>
              <w:rPr>
                <w:rFonts w:eastAsia="Calibri" w:cs="Arial"/>
                <w:lang w:val="sr-Cyrl-RS"/>
              </w:rPr>
            </w:pPr>
          </w:p>
          <w:p w14:paraId="30A04A09" w14:textId="77777777" w:rsidR="009C0C04" w:rsidRDefault="009C0C04" w:rsidP="009C0C04">
            <w:pPr>
              <w:shd w:val="clear" w:color="auto" w:fill="FFFFFF"/>
              <w:ind w:left="58"/>
              <w:jc w:val="center"/>
              <w:rPr>
                <w:rFonts w:eastAsia="Calibri" w:cs="Arial"/>
                <w:lang w:val="sr-Cyrl-RS"/>
              </w:rPr>
            </w:pPr>
          </w:p>
          <w:p w14:paraId="1607CD7E" w14:textId="4CD55EBD" w:rsidR="009C0C04" w:rsidRPr="009C0C04" w:rsidRDefault="009C0C04" w:rsidP="009C0C04">
            <w:pPr>
              <w:shd w:val="clear" w:color="auto" w:fill="FFFFFF"/>
              <w:ind w:left="58"/>
              <w:jc w:val="center"/>
              <w:rPr>
                <w:rFonts w:eastAsia="Calibri" w:cs="Arial"/>
                <w:lang w:val="sr-Cyrl-RS"/>
              </w:rPr>
            </w:pPr>
            <w:r w:rsidRPr="009C0C04">
              <w:rPr>
                <w:rFonts w:eastAsia="Calibri" w:cs="Arial"/>
                <w:lang w:val="sr-Cyrl-RS"/>
              </w:rPr>
              <w:t>Ивица Здравковић</w:t>
            </w:r>
          </w:p>
        </w:tc>
      </w:tr>
    </w:tbl>
    <w:p w14:paraId="26CA4544" w14:textId="77777777" w:rsidR="009C0C04" w:rsidRPr="009C0C04" w:rsidRDefault="009C0C04" w:rsidP="009926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1"/>
          <w:w w:val="105"/>
          <w:kern w:val="0"/>
          <w:sz w:val="22"/>
          <w:szCs w:val="22"/>
          <w:lang w:val="sr-Cyrl-CS" w:eastAsia="sr-Latn-CS"/>
          <w14:ligatures w14:val="none"/>
        </w:rPr>
      </w:pPr>
    </w:p>
    <w:sectPr w:rsidR="009C0C04" w:rsidRPr="009C0C04" w:rsidSect="00D9129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06B12"/>
    <w:multiLevelType w:val="hybridMultilevel"/>
    <w:tmpl w:val="CF661FE2"/>
    <w:lvl w:ilvl="0" w:tplc="F4644AA6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" w15:restartNumberingAfterBreak="0">
    <w:nsid w:val="700419AF"/>
    <w:multiLevelType w:val="hybridMultilevel"/>
    <w:tmpl w:val="FEAE1A36"/>
    <w:lvl w:ilvl="0" w:tplc="F4644AA6">
      <w:start w:val="1"/>
      <w:numFmt w:val="bullet"/>
      <w:lvlText w:val="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92426559">
    <w:abstractNumId w:val="0"/>
  </w:num>
  <w:num w:numId="2" w16cid:durableId="1891262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04"/>
    <w:rsid w:val="000128B5"/>
    <w:rsid w:val="00031DC4"/>
    <w:rsid w:val="00050B1C"/>
    <w:rsid w:val="00095E10"/>
    <w:rsid w:val="00225CF5"/>
    <w:rsid w:val="00230C0F"/>
    <w:rsid w:val="002D24D0"/>
    <w:rsid w:val="003C7BF3"/>
    <w:rsid w:val="003E37D9"/>
    <w:rsid w:val="004B4832"/>
    <w:rsid w:val="006D1DCC"/>
    <w:rsid w:val="00992653"/>
    <w:rsid w:val="009C0C04"/>
    <w:rsid w:val="00A5661C"/>
    <w:rsid w:val="00A8590D"/>
    <w:rsid w:val="00B438E6"/>
    <w:rsid w:val="00D67853"/>
    <w:rsid w:val="00D9129F"/>
    <w:rsid w:val="00F21E53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102E"/>
  <w15:chartTrackingRefBased/>
  <w15:docId w15:val="{3F17B20B-D553-4494-87F8-4F6B4CA8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C04"/>
    <w:pPr>
      <w:spacing w:after="0" w:line="240" w:lineRule="auto"/>
    </w:pPr>
    <w:rPr>
      <w:rFonts w:ascii="Arial" w:hAnsi="Arial"/>
      <w:kern w:val="0"/>
      <w:sz w:val="22"/>
      <w:szCs w:val="22"/>
      <w:lang w:val="sr-Latn-CS" w:eastAsia="sr-Latn-C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7E7BAA-771A-4530-8455-46E986DBDBAB}"/>
</file>

<file path=customXml/itemProps2.xml><?xml version="1.0" encoding="utf-8"?>
<ds:datastoreItem xmlns:ds="http://schemas.openxmlformats.org/officeDocument/2006/customXml" ds:itemID="{0D9364C4-2CD9-49B2-940F-7CB3AE09FFC5}"/>
</file>

<file path=customXml/itemProps3.xml><?xml version="1.0" encoding="utf-8"?>
<ds:datastoreItem xmlns:ds="http://schemas.openxmlformats.org/officeDocument/2006/customXml" ds:itemID="{3F8ADB88-863C-4A28-85C4-91CAEC93CE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Veljko Kovačević</dc:creator>
  <cp:keywords/>
  <dc:description/>
  <cp:lastModifiedBy>Veljko Kovačević</cp:lastModifiedBy>
  <cp:revision>4</cp:revision>
  <dcterms:created xsi:type="dcterms:W3CDTF">2025-07-10T07:11:00Z</dcterms:created>
  <dcterms:modified xsi:type="dcterms:W3CDTF">2025-07-17T10:59:00Z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0x010100F371CB0048D47B4CBE618D0511E523D5</vt:lpwstr>
  </property>
</Properties>
</file>