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Pr="009D2685" w:rsidRDefault="00AF7080" w:rsidP="00AF7080">
      <w:pPr>
        <w:suppressAutoHyphens w:val="0"/>
        <w:spacing w:before="120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3789E3A1" wp14:editId="3FEE64D1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b/>
          <w:sz w:val="22"/>
          <w:szCs w:val="22"/>
          <w:lang w:val="en-US" w:eastAsia="en-US"/>
        </w:rPr>
        <w:t>НАРУЧИЛАЦ</w:t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ЈАВНО ПРЕДУЗЕЋЕ „ЕЛЕКТРОПРИВРЕДА СРБИЈЕ“ </w:t>
      </w:r>
      <w:r w:rsidR="000525C7" w:rsidRPr="009D2685">
        <w:rPr>
          <w:rFonts w:ascii="Arial" w:hAnsi="Arial" w:cs="Arial"/>
          <w:b/>
          <w:sz w:val="22"/>
          <w:szCs w:val="22"/>
          <w:lang w:val="sr-Cyrl-RS" w:eastAsia="en-US"/>
        </w:rPr>
        <w:t xml:space="preserve">  </w:t>
      </w:r>
      <w:r w:rsidRPr="009D2685">
        <w:rPr>
          <w:rFonts w:ascii="Arial" w:hAnsi="Arial" w:cs="Arial"/>
          <w:b/>
          <w:sz w:val="22"/>
          <w:szCs w:val="22"/>
          <w:lang w:val="en-US" w:eastAsia="en-US"/>
        </w:rPr>
        <w:t>БЕОГРАД</w:t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b/>
          <w:sz w:val="22"/>
          <w:szCs w:val="22"/>
          <w:lang w:val="sr-Cyrl-RS" w:eastAsia="en-US"/>
        </w:rPr>
        <w:t>У</w:t>
      </w:r>
      <w:r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лица </w:t>
      </w:r>
      <w:r w:rsidRPr="009D2685">
        <w:rPr>
          <w:rFonts w:ascii="Arial" w:hAnsi="Arial" w:cs="Arial"/>
          <w:b/>
          <w:sz w:val="22"/>
          <w:szCs w:val="22"/>
          <w:lang w:val="sr-Cyrl-RS" w:eastAsia="en-US"/>
        </w:rPr>
        <w:t>царице Милице</w:t>
      </w:r>
      <w:r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  број 2</w:t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9D2685">
        <w:rPr>
          <w:rFonts w:ascii="Arial" w:hAnsi="Arial" w:cs="Arial"/>
          <w:b/>
          <w:sz w:val="22"/>
          <w:szCs w:val="22"/>
          <w:lang w:val="sr-Cyrl-RS" w:eastAsia="en-US"/>
        </w:rPr>
        <w:t>Београд</w:t>
      </w:r>
    </w:p>
    <w:p w:rsidR="003A0444" w:rsidRPr="009D2685" w:rsidRDefault="000525C7" w:rsidP="000525C7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b/>
          <w:sz w:val="22"/>
          <w:szCs w:val="22"/>
          <w:lang w:val="sr-Cyrl-RS" w:eastAsia="en-US"/>
        </w:rPr>
        <w:t>ПРВА</w:t>
      </w:r>
      <w:r w:rsidR="00356838" w:rsidRPr="009D2685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="003A0444" w:rsidRPr="009D2685">
        <w:rPr>
          <w:rFonts w:ascii="Arial" w:hAnsi="Arial" w:cs="Arial"/>
          <w:b/>
          <w:sz w:val="22"/>
          <w:szCs w:val="22"/>
          <w:lang w:val="en-US" w:eastAsia="en-US"/>
        </w:rPr>
        <w:t>ИЗМЕНА</w:t>
      </w:r>
    </w:p>
    <w:p w:rsidR="00281770" w:rsidRPr="009D2685" w:rsidRDefault="00281770" w:rsidP="00281770">
      <w:pPr>
        <w:keepNext/>
        <w:tabs>
          <w:tab w:val="num" w:pos="0"/>
        </w:tabs>
        <w:jc w:val="center"/>
        <w:outlineLvl w:val="0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281770" w:rsidRPr="009D2685" w:rsidRDefault="00356838" w:rsidP="00281770">
      <w:pPr>
        <w:keepNext/>
        <w:tabs>
          <w:tab w:val="num" w:pos="0"/>
        </w:tabs>
        <w:jc w:val="center"/>
        <w:outlineLvl w:val="0"/>
        <w:rPr>
          <w:rFonts w:ascii="Arial" w:hAnsi="Arial" w:cs="Arial"/>
          <w:b/>
          <w:sz w:val="22"/>
          <w:szCs w:val="22"/>
          <w:lang w:val="x-none" w:eastAsia="x-none"/>
        </w:rPr>
      </w:pPr>
      <w:r w:rsidRPr="009D2685">
        <w:rPr>
          <w:rFonts w:ascii="Arial" w:hAnsi="Arial" w:cs="Arial"/>
          <w:b/>
          <w:sz w:val="22"/>
          <w:szCs w:val="22"/>
          <w:lang w:val="x-none" w:eastAsia="x-none"/>
        </w:rPr>
        <w:t>КОНКУРСНЕ ДОКУМЕНТАЦИЈЕ</w:t>
      </w:r>
    </w:p>
    <w:p w:rsidR="00D34217" w:rsidRPr="00D34217" w:rsidRDefault="00D34217" w:rsidP="00D34217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D34217">
        <w:rPr>
          <w:rFonts w:ascii="Arial" w:hAnsi="Arial" w:cs="Arial"/>
          <w:b/>
          <w:szCs w:val="24"/>
          <w:lang w:eastAsia="en-US"/>
        </w:rPr>
        <w:t xml:space="preserve">за подношење понуда </w:t>
      </w:r>
      <w:r w:rsidRPr="00D34217">
        <w:rPr>
          <w:rFonts w:ascii="Arial" w:hAnsi="Arial" w:cs="Arial"/>
          <w:b/>
          <w:szCs w:val="24"/>
          <w:lang w:val="en-US" w:eastAsia="en-US"/>
        </w:rPr>
        <w:t>у преговарачком поступку са објављивањем позива за подношење понуда</w:t>
      </w:r>
    </w:p>
    <w:p w:rsidR="00D34217" w:rsidRPr="00D34217" w:rsidRDefault="00D34217" w:rsidP="00D34217">
      <w:pPr>
        <w:suppressAutoHyphens w:val="0"/>
        <w:contextualSpacing/>
        <w:jc w:val="center"/>
        <w:rPr>
          <w:rFonts w:ascii="Arial" w:hAnsi="Arial"/>
          <w:b/>
          <w:szCs w:val="24"/>
          <w:lang w:val="en-US" w:eastAsia="en-US"/>
        </w:rPr>
      </w:pPr>
      <w:r w:rsidRPr="00D34217">
        <w:rPr>
          <w:rFonts w:ascii="Arial" w:hAnsi="Arial"/>
          <w:b/>
          <w:szCs w:val="24"/>
          <w:lang w:val="en-US" w:eastAsia="en-US"/>
        </w:rPr>
        <w:t>за јавну набавку услуга</w:t>
      </w:r>
    </w:p>
    <w:p w:rsidR="001F3687" w:rsidRDefault="001F3687" w:rsidP="00D34217">
      <w:pPr>
        <w:suppressAutoHyphens w:val="0"/>
        <w:contextualSpacing/>
        <w:jc w:val="center"/>
        <w:rPr>
          <w:rFonts w:ascii="Arial" w:hAnsi="Arial"/>
          <w:b/>
          <w:szCs w:val="24"/>
          <w:lang w:val="en-US" w:eastAsia="en-US"/>
        </w:rPr>
      </w:pPr>
    </w:p>
    <w:p w:rsidR="00D34217" w:rsidRPr="00D34217" w:rsidRDefault="00290E5E" w:rsidP="00D34217">
      <w:pPr>
        <w:suppressAutoHyphens w:val="0"/>
        <w:contextualSpacing/>
        <w:jc w:val="center"/>
        <w:rPr>
          <w:rFonts w:ascii="Arial" w:hAnsi="Arial"/>
          <w:b/>
          <w:sz w:val="22"/>
          <w:szCs w:val="22"/>
          <w:lang w:val="en-US" w:eastAsia="en-US"/>
        </w:rPr>
      </w:pPr>
      <w:r>
        <w:rPr>
          <w:rFonts w:ascii="Arial" w:hAnsi="Arial"/>
          <w:b/>
          <w:szCs w:val="24"/>
          <w:lang w:val="en-US" w:eastAsia="en-US"/>
        </w:rPr>
        <w:t>ЈН/1000/0440</w:t>
      </w:r>
      <w:r w:rsidR="00D34217" w:rsidRPr="00D34217">
        <w:rPr>
          <w:rFonts w:ascii="Arial" w:hAnsi="Arial"/>
          <w:b/>
          <w:szCs w:val="24"/>
          <w:lang w:val="en-US" w:eastAsia="en-US"/>
        </w:rPr>
        <w:t>/2017</w:t>
      </w:r>
    </w:p>
    <w:p w:rsidR="00D34217" w:rsidRPr="00D34217" w:rsidRDefault="00D34217" w:rsidP="00D34217">
      <w:pPr>
        <w:suppressAutoHyphens w:val="0"/>
        <w:contextualSpacing/>
        <w:jc w:val="both"/>
        <w:rPr>
          <w:rFonts w:ascii="Arial" w:hAnsi="Arial"/>
          <w:b/>
          <w:sz w:val="22"/>
          <w:szCs w:val="22"/>
          <w:lang w:val="en-US" w:eastAsia="en-US"/>
        </w:rPr>
      </w:pPr>
    </w:p>
    <w:p w:rsidR="00D34217" w:rsidRPr="00D34217" w:rsidRDefault="00290E5E" w:rsidP="00D34217">
      <w:pPr>
        <w:suppressAutoHyphens w:val="0"/>
        <w:contextualSpacing/>
        <w:jc w:val="center"/>
        <w:rPr>
          <w:rFonts w:ascii="Arial" w:hAnsi="Arial" w:cs="Arial"/>
          <w:bCs/>
          <w:color w:val="FF0000"/>
          <w:szCs w:val="24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Израда техничке </w:t>
      </w:r>
      <w:r w:rsidR="00D34217" w:rsidRPr="00D34217">
        <w:rPr>
          <w:rFonts w:ascii="Arial" w:hAnsi="Arial" w:cs="Arial"/>
          <w:b/>
          <w:bCs/>
          <w:sz w:val="28"/>
          <w:szCs w:val="28"/>
          <w:lang w:val="ru-RU"/>
        </w:rPr>
        <w:t xml:space="preserve">и тендерске документације за реконструкцију </w:t>
      </w:r>
      <w:r>
        <w:rPr>
          <w:rFonts w:ascii="Arial" w:hAnsi="Arial" w:cs="Arial"/>
          <w:b/>
          <w:bCs/>
          <w:sz w:val="28"/>
          <w:szCs w:val="28"/>
          <w:lang w:val="ru-RU"/>
        </w:rPr>
        <w:t>ХЕ Бистрица</w:t>
      </w:r>
      <w:r w:rsidR="00D34217" w:rsidRPr="00D3421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:rsidR="00D34217" w:rsidRPr="00D34217" w:rsidRDefault="00D34217" w:rsidP="00D34217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ru-RU" w:eastAsia="en-US"/>
        </w:rPr>
      </w:pPr>
    </w:p>
    <w:p w:rsidR="00281770" w:rsidRPr="009D2685" w:rsidRDefault="00281770" w:rsidP="00281770">
      <w:pPr>
        <w:suppressAutoHyphens w:val="0"/>
        <w:jc w:val="center"/>
        <w:outlineLvl w:val="0"/>
        <w:rPr>
          <w:rFonts w:ascii="Arial" w:hAnsi="Arial" w:cs="Arial"/>
          <w:bCs/>
          <w:color w:val="FF0000"/>
          <w:kern w:val="28"/>
          <w:sz w:val="22"/>
          <w:szCs w:val="22"/>
          <w:lang w:val="sr-Latn-RS" w:eastAsia="x-none"/>
        </w:rPr>
      </w:pPr>
    </w:p>
    <w:p w:rsidR="00C24384" w:rsidRDefault="00C24384" w:rsidP="00C24384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F70554" w:rsidRDefault="00F70554" w:rsidP="00C24384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F70554" w:rsidRDefault="00F70554" w:rsidP="00C24384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F70554" w:rsidRDefault="00F70554" w:rsidP="00C24384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F70554" w:rsidRDefault="00F70554" w:rsidP="00C24384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F70554" w:rsidRDefault="00F70554" w:rsidP="00C24384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F70554" w:rsidRDefault="00F70554" w:rsidP="00C24384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D34217" w:rsidRPr="00D34217" w:rsidRDefault="00D34217" w:rsidP="00D34217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D34217" w:rsidRPr="00D34217" w:rsidRDefault="00D34217" w:rsidP="00D34217">
      <w:pPr>
        <w:suppressAutoHyphens w:val="0"/>
        <w:contextualSpacing/>
        <w:jc w:val="center"/>
        <w:rPr>
          <w:rFonts w:ascii="Arial" w:eastAsia="Arial Unicode MS" w:hAnsi="Arial" w:cs="Arial"/>
          <w:kern w:val="2"/>
          <w:szCs w:val="24"/>
          <w:lang w:val="ru-RU" w:eastAsia="en-US"/>
        </w:rPr>
      </w:pPr>
      <w:r w:rsidRPr="00D34217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(заведено у ЈП ЕПС бр. </w:t>
      </w:r>
      <w:r w:rsidRPr="00D34217">
        <w:rPr>
          <w:rFonts w:ascii="Arial" w:eastAsia="Arial Unicode MS" w:hAnsi="Arial" w:cs="Arial"/>
          <w:kern w:val="2"/>
          <w:szCs w:val="24"/>
          <w:lang w:val="en-US" w:eastAsia="en-US"/>
        </w:rPr>
        <w:t>12.01.</w:t>
      </w:r>
      <w:r w:rsidR="000B2AF2">
        <w:rPr>
          <w:rFonts w:ascii="Arial" w:hAnsi="Arial" w:cs="Arial"/>
          <w:szCs w:val="24"/>
          <w:lang w:val="en-US" w:eastAsia="en-US"/>
        </w:rPr>
        <w:t>13494</w:t>
      </w:r>
      <w:r w:rsidRPr="00D34217">
        <w:rPr>
          <w:rFonts w:ascii="Arial" w:hAnsi="Arial" w:cs="Arial"/>
          <w:szCs w:val="24"/>
          <w:lang w:val="en-US" w:eastAsia="en-US"/>
        </w:rPr>
        <w:t>/</w:t>
      </w:r>
      <w:r w:rsidR="000B2AF2">
        <w:rPr>
          <w:rFonts w:ascii="Arial" w:hAnsi="Arial" w:cs="Arial"/>
          <w:szCs w:val="24"/>
          <w:lang w:val="en-US" w:eastAsia="en-US"/>
        </w:rPr>
        <w:t>4</w:t>
      </w:r>
      <w:r w:rsidR="00290E5E">
        <w:rPr>
          <w:rFonts w:ascii="Arial" w:eastAsia="Arial Unicode MS" w:hAnsi="Arial" w:cs="Arial"/>
          <w:kern w:val="2"/>
          <w:szCs w:val="24"/>
          <w:lang w:val="en-US" w:eastAsia="en-US"/>
        </w:rPr>
        <w:t>-18</w:t>
      </w:r>
      <w:r w:rsidR="000B2AF2">
        <w:rPr>
          <w:rFonts w:ascii="Arial" w:eastAsia="Arial Unicode MS" w:hAnsi="Arial" w:cs="Arial"/>
          <w:kern w:val="2"/>
          <w:szCs w:val="24"/>
          <w:lang w:val="en-US" w:eastAsia="en-US"/>
        </w:rPr>
        <w:t xml:space="preserve"> дана  26</w:t>
      </w:r>
      <w:r w:rsidR="00290E5E">
        <w:rPr>
          <w:rFonts w:ascii="Arial" w:eastAsia="Arial Unicode MS" w:hAnsi="Arial" w:cs="Arial"/>
          <w:kern w:val="2"/>
          <w:szCs w:val="24"/>
          <w:lang w:val="en-US" w:eastAsia="en-US"/>
        </w:rPr>
        <w:t>.01</w:t>
      </w:r>
      <w:r w:rsidRPr="00D34217">
        <w:rPr>
          <w:rFonts w:ascii="Arial" w:eastAsia="Arial Unicode MS" w:hAnsi="Arial" w:cs="Arial"/>
          <w:kern w:val="2"/>
          <w:szCs w:val="24"/>
          <w:lang w:val="en-US" w:eastAsia="en-US"/>
        </w:rPr>
        <w:t>.</w:t>
      </w:r>
      <w:r w:rsidR="00290E5E">
        <w:rPr>
          <w:rFonts w:ascii="Arial" w:eastAsia="Arial Unicode MS" w:hAnsi="Arial" w:cs="Arial"/>
          <w:kern w:val="2"/>
          <w:szCs w:val="24"/>
          <w:lang w:val="ru-RU" w:eastAsia="en-US"/>
        </w:rPr>
        <w:t>2018</w:t>
      </w:r>
      <w:r w:rsidRPr="00D34217">
        <w:rPr>
          <w:rFonts w:ascii="Arial" w:eastAsia="Arial Unicode MS" w:hAnsi="Arial" w:cs="Arial"/>
          <w:kern w:val="2"/>
          <w:szCs w:val="24"/>
          <w:lang w:val="ru-RU" w:eastAsia="en-US"/>
        </w:rPr>
        <w:t>.године)</w:t>
      </w:r>
    </w:p>
    <w:p w:rsidR="00F70554" w:rsidRDefault="00F70554" w:rsidP="00C24384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F70554" w:rsidRDefault="00F70554" w:rsidP="00C24384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A32F8D" w:rsidRPr="009D2685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70554" w:rsidRDefault="00F70554" w:rsidP="00A32F8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F70554" w:rsidRDefault="00F70554" w:rsidP="00A32F8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F70554" w:rsidRDefault="00F70554" w:rsidP="00A32F8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F70554" w:rsidRDefault="00F70554" w:rsidP="00A32F8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F70554" w:rsidRDefault="00F70554" w:rsidP="00A32F8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F70554" w:rsidRDefault="00F70554" w:rsidP="00A32F8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F70554" w:rsidRDefault="00F70554" w:rsidP="00A32F8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F70554" w:rsidRDefault="00F70554" w:rsidP="00A32F8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A32F8D" w:rsidRPr="009D2685" w:rsidRDefault="00B43B92" w:rsidP="00A32F8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D2685">
        <w:rPr>
          <w:rFonts w:ascii="Arial" w:hAnsi="Arial" w:cs="Arial"/>
          <w:b/>
          <w:sz w:val="22"/>
          <w:szCs w:val="22"/>
          <w:lang w:val="sr-Cyrl-RS"/>
        </w:rPr>
        <w:t xml:space="preserve">Београд, </w:t>
      </w:r>
      <w:r w:rsidR="00290E5E">
        <w:rPr>
          <w:rFonts w:ascii="Arial" w:hAnsi="Arial" w:cs="Arial"/>
          <w:b/>
          <w:sz w:val="22"/>
          <w:szCs w:val="22"/>
          <w:lang w:val="sr-Cyrl-RS"/>
        </w:rPr>
        <w:t>јануар 2018</w:t>
      </w:r>
      <w:r w:rsidR="00A32F8D" w:rsidRPr="009D2685">
        <w:rPr>
          <w:rFonts w:ascii="Arial" w:hAnsi="Arial" w:cs="Arial"/>
          <w:b/>
          <w:sz w:val="22"/>
          <w:szCs w:val="22"/>
          <w:lang w:val="sr-Cyrl-RS"/>
        </w:rPr>
        <w:t>. године</w:t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281770" w:rsidRDefault="00281770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997FE1" w:rsidRDefault="00997FE1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A0444" w:rsidRPr="009D2685" w:rsidRDefault="003A0444" w:rsidP="003A044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9D2685">
        <w:rPr>
          <w:rFonts w:ascii="Arial" w:hAnsi="Arial" w:cs="Arial"/>
          <w:sz w:val="22"/>
          <w:szCs w:val="22"/>
          <w:lang w:val="en-US" w:eastAsia="en-US"/>
        </w:rPr>
        <w:t>На основу члана 63. став 1. и члана 54. Закона о јавним набавкама („Сл. гласник РС”, бр. 124/12, 14/15 и 68/15)</w:t>
      </w:r>
      <w:r w:rsidRPr="009D2685">
        <w:rPr>
          <w:rFonts w:ascii="Arial" w:hAnsi="Arial" w:cs="Arial"/>
          <w:sz w:val="22"/>
          <w:szCs w:val="22"/>
          <w:lang w:val="sr-Cyrl-RS" w:eastAsia="en-US"/>
        </w:rPr>
        <w:t>,</w:t>
      </w:r>
      <w:r w:rsidRPr="009D2685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 w:rsidRPr="009D2685">
        <w:rPr>
          <w:rFonts w:ascii="Arial" w:hAnsi="Arial" w:cs="Arial"/>
          <w:sz w:val="22"/>
          <w:szCs w:val="22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9D2685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9D2685">
        <w:rPr>
          <w:rFonts w:ascii="Arial" w:hAnsi="Arial" w:cs="Arial"/>
          <w:sz w:val="22"/>
          <w:szCs w:val="22"/>
          <w:lang w:eastAsia="en-US"/>
        </w:rPr>
        <w:t>Комисија је сачинила</w:t>
      </w:r>
      <w:r w:rsidRPr="009D2685">
        <w:rPr>
          <w:rFonts w:ascii="Arial" w:eastAsia="Arial Unicode MS" w:hAnsi="Arial" w:cs="Arial"/>
          <w:sz w:val="22"/>
          <w:szCs w:val="22"/>
          <w:lang w:val="en-US" w:eastAsia="en-US"/>
        </w:rPr>
        <w:t>:</w:t>
      </w:r>
    </w:p>
    <w:p w:rsidR="003A0444" w:rsidRPr="009D2685" w:rsidRDefault="000525C7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b/>
          <w:sz w:val="22"/>
          <w:szCs w:val="22"/>
          <w:lang w:val="en-US" w:eastAsia="en-US"/>
        </w:rPr>
        <w:t>ПРВУ</w:t>
      </w:r>
      <w:r w:rsidR="003A0444"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 ИЗМЕНУ</w:t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b/>
          <w:sz w:val="22"/>
          <w:szCs w:val="22"/>
          <w:lang w:val="en-US" w:eastAsia="en-US"/>
        </w:rPr>
        <w:t>КОНКУРСНЕ  ДОКУМЕНТАЦИЈЕ</w:t>
      </w:r>
    </w:p>
    <w:p w:rsidR="00281770" w:rsidRPr="009D2685" w:rsidRDefault="003A0444" w:rsidP="00281770">
      <w:pPr>
        <w:jc w:val="center"/>
        <w:rPr>
          <w:rFonts w:ascii="Arial" w:hAnsi="Arial" w:cs="Arial"/>
          <w:b/>
          <w:sz w:val="22"/>
          <w:szCs w:val="22"/>
          <w:lang w:val="x-none"/>
        </w:rPr>
      </w:pPr>
      <w:r w:rsidRPr="009D2685">
        <w:rPr>
          <w:rFonts w:ascii="Arial" w:hAnsi="Arial" w:cs="Arial"/>
          <w:b/>
          <w:sz w:val="22"/>
          <w:szCs w:val="22"/>
          <w:lang w:val="sr-Cyrl-RS"/>
        </w:rPr>
        <w:t>ЗА ЈАВНУ НАБ</w:t>
      </w:r>
      <w:r w:rsidR="00B1190C" w:rsidRPr="009D2685">
        <w:rPr>
          <w:rFonts w:ascii="Arial" w:hAnsi="Arial" w:cs="Arial"/>
          <w:b/>
          <w:sz w:val="22"/>
          <w:szCs w:val="22"/>
          <w:lang w:val="sr-Cyrl-RS"/>
        </w:rPr>
        <w:t xml:space="preserve">АВКУ  </w:t>
      </w:r>
    </w:p>
    <w:p w:rsidR="00997FE1" w:rsidRDefault="00D34217" w:rsidP="00D34217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34217">
        <w:rPr>
          <w:rFonts w:ascii="Arial" w:hAnsi="Arial" w:cs="Arial"/>
          <w:b/>
          <w:sz w:val="22"/>
          <w:szCs w:val="22"/>
        </w:rPr>
        <w:t xml:space="preserve">за подношење понуда </w:t>
      </w:r>
      <w:r w:rsidRPr="00D34217">
        <w:rPr>
          <w:rFonts w:ascii="Arial" w:hAnsi="Arial" w:cs="Arial"/>
          <w:b/>
          <w:sz w:val="22"/>
          <w:szCs w:val="22"/>
          <w:lang w:val="en-US"/>
        </w:rPr>
        <w:t>у преговарачком поступку са објављивањем позива за подношење понудаза јавну набавку услуга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290E5E" w:rsidRPr="00D34217" w:rsidRDefault="00290E5E" w:rsidP="00290E5E">
      <w:pPr>
        <w:suppressAutoHyphens w:val="0"/>
        <w:contextualSpacing/>
        <w:jc w:val="center"/>
        <w:rPr>
          <w:rFonts w:ascii="Arial" w:hAnsi="Arial"/>
          <w:b/>
          <w:sz w:val="22"/>
          <w:szCs w:val="22"/>
          <w:lang w:val="en-US" w:eastAsia="en-US"/>
        </w:rPr>
      </w:pPr>
      <w:r>
        <w:rPr>
          <w:rFonts w:ascii="Arial" w:hAnsi="Arial"/>
          <w:b/>
          <w:szCs w:val="24"/>
          <w:lang w:val="en-US" w:eastAsia="en-US"/>
        </w:rPr>
        <w:t>ЈН/1000/0440</w:t>
      </w:r>
      <w:r w:rsidRPr="00D34217">
        <w:rPr>
          <w:rFonts w:ascii="Arial" w:hAnsi="Arial"/>
          <w:b/>
          <w:szCs w:val="24"/>
          <w:lang w:val="en-US" w:eastAsia="en-US"/>
        </w:rPr>
        <w:t>/2017</w:t>
      </w:r>
    </w:p>
    <w:p w:rsidR="00290E5E" w:rsidRPr="00290E5E" w:rsidRDefault="00290E5E" w:rsidP="00290E5E">
      <w:pPr>
        <w:suppressAutoHyphens w:val="0"/>
        <w:contextualSpacing/>
        <w:jc w:val="center"/>
        <w:rPr>
          <w:rFonts w:ascii="Arial" w:hAnsi="Arial" w:cs="Arial"/>
          <w:bCs/>
          <w:color w:val="FF0000"/>
          <w:szCs w:val="24"/>
        </w:rPr>
      </w:pPr>
      <w:r w:rsidRPr="00290E5E">
        <w:rPr>
          <w:rFonts w:ascii="Arial" w:hAnsi="Arial" w:cs="Arial"/>
          <w:b/>
          <w:bCs/>
          <w:szCs w:val="24"/>
          <w:lang w:val="ru-RU"/>
        </w:rPr>
        <w:t xml:space="preserve">Израда техничке и тендерске документације за реконструкцију ХЕ Бистрица </w:t>
      </w:r>
    </w:p>
    <w:p w:rsidR="00DA6B76" w:rsidRDefault="00DA6B76" w:rsidP="001F60E4">
      <w:pPr>
        <w:jc w:val="center"/>
        <w:rPr>
          <w:rFonts w:ascii="Arial" w:hAnsi="Arial" w:cs="Arial"/>
          <w:b/>
          <w:szCs w:val="24"/>
          <w:lang w:val="sr-Cyrl-RS"/>
        </w:rPr>
      </w:pPr>
    </w:p>
    <w:p w:rsidR="00DA6B76" w:rsidRDefault="00DA6B76" w:rsidP="001F60E4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1.</w:t>
      </w:r>
    </w:p>
    <w:p w:rsidR="00DA6B76" w:rsidRPr="00A81A67" w:rsidRDefault="00DA6B76" w:rsidP="00DA6B76">
      <w:pPr>
        <w:jc w:val="both"/>
        <w:rPr>
          <w:rFonts w:ascii="Arial" w:eastAsia="Calibri" w:hAnsi="Arial" w:cs="Arial"/>
          <w:szCs w:val="24"/>
          <w:lang w:val="sr-Cyrl-RS" w:eastAsia="en-US"/>
        </w:rPr>
      </w:pPr>
      <w:r w:rsidRPr="00A81A67">
        <w:rPr>
          <w:rFonts w:ascii="Arial" w:hAnsi="Arial" w:cs="Arial"/>
          <w:szCs w:val="24"/>
          <w:lang w:val="sr-Cyrl-RS"/>
        </w:rPr>
        <w:t>У конку</w:t>
      </w:r>
      <w:r>
        <w:rPr>
          <w:rFonts w:ascii="Arial" w:hAnsi="Arial" w:cs="Arial"/>
          <w:szCs w:val="24"/>
          <w:lang w:val="sr-Cyrl-RS"/>
        </w:rPr>
        <w:t>рсној документацији на страни 19</w:t>
      </w:r>
      <w:r w:rsidR="00931CF8">
        <w:rPr>
          <w:rFonts w:ascii="Arial" w:hAnsi="Arial" w:cs="Arial"/>
          <w:szCs w:val="24"/>
          <w:lang w:val="sr-Cyrl-RS"/>
        </w:rPr>
        <w:t xml:space="preserve"> тачка </w:t>
      </w:r>
      <w:r>
        <w:rPr>
          <w:rFonts w:ascii="Arial" w:hAnsi="Arial" w:cs="Arial"/>
          <w:szCs w:val="24"/>
          <w:lang w:val="sr-Cyrl-RS"/>
        </w:rPr>
        <w:t>6.3</w:t>
      </w:r>
      <w:r w:rsidRPr="00A81A6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Обавезна садржина</w:t>
      </w:r>
      <w:r w:rsidRPr="00A81A67">
        <w:rPr>
          <w:rFonts w:ascii="Arial" w:eastAsia="Calibri" w:hAnsi="Arial" w:cs="Arial"/>
          <w:szCs w:val="24"/>
          <w:lang w:val="sr-Cyrl-RS" w:eastAsia="en-US"/>
        </w:rPr>
        <w:t xml:space="preserve"> </w:t>
      </w:r>
      <w:r>
        <w:rPr>
          <w:rFonts w:ascii="Arial" w:eastAsia="Calibri" w:hAnsi="Arial" w:cs="Arial"/>
          <w:szCs w:val="24"/>
          <w:lang w:val="sr-Cyrl-RS" w:eastAsia="en-US"/>
        </w:rPr>
        <w:t xml:space="preserve">понуде </w:t>
      </w:r>
      <w:r w:rsidRPr="00A81A67">
        <w:rPr>
          <w:rFonts w:ascii="Arial" w:eastAsia="Calibri" w:hAnsi="Arial" w:cs="Arial"/>
          <w:szCs w:val="24"/>
          <w:lang w:val="sr-Cyrl-RS" w:eastAsia="en-US"/>
        </w:rPr>
        <w:t>која гласи:</w:t>
      </w:r>
    </w:p>
    <w:p w:rsidR="00DA6B76" w:rsidRPr="00DA6B76" w:rsidRDefault="00DA6B76" w:rsidP="00DA6B76">
      <w:pPr>
        <w:tabs>
          <w:tab w:val="left" w:pos="284"/>
          <w:tab w:val="left" w:pos="330"/>
        </w:tabs>
        <w:suppressAutoHyphens w:val="0"/>
        <w:ind w:left="284"/>
        <w:contextualSpacing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</w:p>
    <w:p w:rsidR="00DA6B76" w:rsidRPr="00DA6B76" w:rsidRDefault="00DA6B76" w:rsidP="00DA6B76">
      <w:pPr>
        <w:keepNext/>
        <w:tabs>
          <w:tab w:val="left" w:pos="567"/>
        </w:tabs>
        <w:suppressAutoHyphens w:val="0"/>
        <w:spacing w:before="120"/>
        <w:contextualSpacing/>
        <w:jc w:val="both"/>
        <w:outlineLvl w:val="1"/>
        <w:rPr>
          <w:rFonts w:ascii="Arial" w:hAnsi="Arial" w:cs="Arial"/>
          <w:b/>
          <w:szCs w:val="24"/>
          <w:lang w:val="en-US" w:eastAsia="en-US"/>
        </w:rPr>
      </w:pPr>
      <w:bookmarkStart w:id="0" w:name="_Toc441651579"/>
      <w:bookmarkStart w:id="1" w:name="_Toc442559890"/>
      <w:r w:rsidRPr="00DA6B76">
        <w:rPr>
          <w:rFonts w:ascii="Arial" w:hAnsi="Arial" w:cs="Arial"/>
          <w:b/>
          <w:szCs w:val="24"/>
          <w:lang w:val="en-US" w:eastAsia="en-US"/>
        </w:rPr>
        <w:t xml:space="preserve"> </w:t>
      </w:r>
      <w:r>
        <w:rPr>
          <w:rFonts w:ascii="Arial" w:hAnsi="Arial" w:cs="Arial"/>
          <w:b/>
          <w:szCs w:val="24"/>
          <w:lang w:val="sr-Cyrl-RS" w:eastAsia="en-US"/>
        </w:rPr>
        <w:t xml:space="preserve">6.3 </w:t>
      </w:r>
      <w:r w:rsidRPr="00DA6B76">
        <w:rPr>
          <w:rFonts w:ascii="Arial" w:hAnsi="Arial" w:cs="Arial"/>
          <w:b/>
          <w:szCs w:val="24"/>
          <w:lang w:val="en-US" w:eastAsia="en-US"/>
        </w:rPr>
        <w:t>Обавезна садржина понуде</w:t>
      </w:r>
      <w:bookmarkEnd w:id="0"/>
      <w:bookmarkEnd w:id="1"/>
    </w:p>
    <w:p w:rsidR="00DA6B76" w:rsidRPr="00DA6B76" w:rsidRDefault="00DA6B76" w:rsidP="00DA6B76">
      <w:pPr>
        <w:suppressAutoHyphens w:val="0"/>
        <w:contextualSpacing/>
        <w:jc w:val="both"/>
        <w:rPr>
          <w:rFonts w:ascii="Arial" w:hAnsi="Arial" w:cs="Arial"/>
          <w:szCs w:val="24"/>
          <w:lang w:val="ru-RU" w:eastAsia="en-US" w:bidi="en-US"/>
        </w:rPr>
      </w:pPr>
      <w:r w:rsidRPr="00DA6B76">
        <w:rPr>
          <w:rFonts w:ascii="Arial" w:hAnsi="Arial" w:cs="Arial"/>
          <w:szCs w:val="24"/>
          <w:lang w:val="ru-RU" w:eastAsia="en-US" w:bidi="en-US"/>
        </w:rPr>
        <w:t>Обавезну садржину понуде чине следећи документи и обрасци које Понуђач доставља попуњене, потписане од стране овлашћеног лица понуђача и оверене печатом:</w:t>
      </w:r>
    </w:p>
    <w:p w:rsidR="00DA6B76" w:rsidRPr="00DA6B76" w:rsidRDefault="00DA6B76" w:rsidP="00DA6B76">
      <w:pPr>
        <w:numPr>
          <w:ilvl w:val="0"/>
          <w:numId w:val="46"/>
        </w:numPr>
        <w:tabs>
          <w:tab w:val="clear" w:pos="630"/>
          <w:tab w:val="num" w:pos="990"/>
        </w:tabs>
        <w:suppressAutoHyphens w:val="0"/>
        <w:spacing w:before="120"/>
        <w:ind w:left="990"/>
        <w:contextualSpacing/>
        <w:jc w:val="both"/>
        <w:rPr>
          <w:rFonts w:ascii="Arial" w:hAnsi="Arial"/>
          <w:szCs w:val="22"/>
          <w:lang w:val="ru-RU" w:eastAsia="en-US"/>
        </w:rPr>
      </w:pPr>
      <w:r w:rsidRPr="00DA6B76">
        <w:rPr>
          <w:rFonts w:ascii="Arial" w:hAnsi="Arial"/>
          <w:szCs w:val="22"/>
          <w:lang w:val="ru-RU" w:eastAsia="en-US"/>
        </w:rPr>
        <w:t>Образац 1 - Образац понуде,</w:t>
      </w:r>
    </w:p>
    <w:p w:rsidR="00DA6B76" w:rsidRPr="00DA6B76" w:rsidRDefault="00DA6B76" w:rsidP="00DA6B76">
      <w:pPr>
        <w:numPr>
          <w:ilvl w:val="0"/>
          <w:numId w:val="46"/>
        </w:numPr>
        <w:tabs>
          <w:tab w:val="clear" w:pos="630"/>
          <w:tab w:val="num" w:pos="990"/>
        </w:tabs>
        <w:suppressAutoHyphens w:val="0"/>
        <w:spacing w:before="120"/>
        <w:ind w:left="990"/>
        <w:contextualSpacing/>
        <w:jc w:val="both"/>
        <w:rPr>
          <w:rFonts w:ascii="Arial" w:hAnsi="Arial"/>
          <w:szCs w:val="22"/>
          <w:lang w:val="ru-RU" w:eastAsia="en-US"/>
        </w:rPr>
      </w:pPr>
      <w:r w:rsidRPr="00DA6B76">
        <w:rPr>
          <w:rFonts w:ascii="Arial" w:hAnsi="Arial"/>
          <w:szCs w:val="22"/>
          <w:lang w:val="ru-RU" w:eastAsia="en-US"/>
        </w:rPr>
        <w:t>Образац 2 - Структура цене,</w:t>
      </w:r>
    </w:p>
    <w:p w:rsidR="00DA6B76" w:rsidRPr="00DA6B76" w:rsidRDefault="00DA6B76" w:rsidP="00DA6B76">
      <w:pPr>
        <w:numPr>
          <w:ilvl w:val="0"/>
          <w:numId w:val="46"/>
        </w:numPr>
        <w:tabs>
          <w:tab w:val="clear" w:pos="630"/>
          <w:tab w:val="num" w:pos="990"/>
        </w:tabs>
        <w:suppressAutoHyphens w:val="0"/>
        <w:spacing w:before="120"/>
        <w:ind w:left="990"/>
        <w:contextualSpacing/>
        <w:jc w:val="both"/>
        <w:rPr>
          <w:rFonts w:ascii="Arial" w:hAnsi="Arial"/>
          <w:szCs w:val="22"/>
          <w:lang w:val="ru-RU" w:eastAsia="en-US"/>
        </w:rPr>
      </w:pPr>
      <w:r w:rsidRPr="00DA6B76">
        <w:rPr>
          <w:rFonts w:ascii="Arial" w:hAnsi="Arial"/>
          <w:szCs w:val="22"/>
          <w:lang w:val="ru-RU" w:eastAsia="en-US"/>
        </w:rPr>
        <w:t>Докази којима се доказује испуњеност услова за учешће у поступку јавне набавке из члана 75. и 76. ЗЈН  у складу са упутством како се доказује испуњеност тих услова из поглавља 4. конкурсне документације и</w:t>
      </w:r>
    </w:p>
    <w:p w:rsidR="00DA6B76" w:rsidRPr="00DA6B76" w:rsidRDefault="00DA6B76" w:rsidP="00DA6B76">
      <w:pPr>
        <w:numPr>
          <w:ilvl w:val="0"/>
          <w:numId w:val="46"/>
        </w:numPr>
        <w:tabs>
          <w:tab w:val="clear" w:pos="630"/>
          <w:tab w:val="num" w:pos="990"/>
        </w:tabs>
        <w:suppressAutoHyphens w:val="0"/>
        <w:spacing w:before="120"/>
        <w:ind w:left="990"/>
        <w:contextualSpacing/>
        <w:jc w:val="both"/>
        <w:rPr>
          <w:rFonts w:ascii="Arial" w:hAnsi="Arial"/>
          <w:szCs w:val="22"/>
          <w:lang w:val="ru-RU" w:eastAsia="en-US"/>
        </w:rPr>
      </w:pPr>
      <w:r w:rsidRPr="00DA6B76">
        <w:rPr>
          <w:rFonts w:ascii="Arial" w:hAnsi="Arial"/>
          <w:szCs w:val="22"/>
          <w:lang w:val="ru-RU" w:eastAsia="en-US"/>
        </w:rPr>
        <w:t>Oбразац 3 – Изјава понуђача о независној понуди у складу са чланом 26. ЗЈН,</w:t>
      </w:r>
    </w:p>
    <w:p w:rsidR="00DA6B76" w:rsidRPr="00DA6B76" w:rsidRDefault="00DA6B76" w:rsidP="00DA6B76">
      <w:pPr>
        <w:numPr>
          <w:ilvl w:val="0"/>
          <w:numId w:val="46"/>
        </w:numPr>
        <w:tabs>
          <w:tab w:val="clear" w:pos="630"/>
          <w:tab w:val="num" w:pos="990"/>
        </w:tabs>
        <w:suppressAutoHyphens w:val="0"/>
        <w:spacing w:before="120"/>
        <w:ind w:left="990"/>
        <w:contextualSpacing/>
        <w:jc w:val="both"/>
        <w:rPr>
          <w:rFonts w:ascii="Arial" w:hAnsi="Arial"/>
          <w:szCs w:val="22"/>
          <w:lang w:val="ru-RU" w:eastAsia="en-US"/>
        </w:rPr>
      </w:pPr>
      <w:r w:rsidRPr="00DA6B76">
        <w:rPr>
          <w:rFonts w:ascii="Arial" w:hAnsi="Arial"/>
          <w:szCs w:val="22"/>
          <w:lang w:val="ru-RU" w:eastAsia="en-US"/>
        </w:rPr>
        <w:t>Образац 4 - Изјава понуђача у складу са чланом 75. став 2. ЗЈН,</w:t>
      </w:r>
    </w:p>
    <w:p w:rsidR="00DA6B76" w:rsidRPr="00DA6B76" w:rsidRDefault="00DA6B76" w:rsidP="00DA6B76">
      <w:pPr>
        <w:numPr>
          <w:ilvl w:val="0"/>
          <w:numId w:val="46"/>
        </w:numPr>
        <w:tabs>
          <w:tab w:val="clear" w:pos="630"/>
          <w:tab w:val="num" w:pos="990"/>
        </w:tabs>
        <w:suppressAutoHyphens w:val="0"/>
        <w:spacing w:before="120"/>
        <w:ind w:left="990"/>
        <w:contextualSpacing/>
        <w:jc w:val="both"/>
        <w:rPr>
          <w:rFonts w:ascii="Arial" w:hAnsi="Arial"/>
          <w:szCs w:val="22"/>
          <w:lang w:val="ru-RU" w:eastAsia="en-US"/>
        </w:rPr>
      </w:pPr>
      <w:r w:rsidRPr="00DA6B76">
        <w:rPr>
          <w:rFonts w:ascii="Arial" w:hAnsi="Arial"/>
          <w:szCs w:val="22"/>
          <w:lang w:val="sr-Cyrl-RS" w:eastAsia="en-US"/>
        </w:rPr>
        <w:t>Образац 5 – Списак пружених услуга – Стручне референце</w:t>
      </w:r>
    </w:p>
    <w:p w:rsidR="00DA6B76" w:rsidRPr="00DA6B76" w:rsidRDefault="00DA6B76" w:rsidP="00DA6B76">
      <w:pPr>
        <w:numPr>
          <w:ilvl w:val="0"/>
          <w:numId w:val="46"/>
        </w:numPr>
        <w:tabs>
          <w:tab w:val="clear" w:pos="630"/>
          <w:tab w:val="num" w:pos="990"/>
        </w:tabs>
        <w:suppressAutoHyphens w:val="0"/>
        <w:spacing w:before="120"/>
        <w:ind w:left="990"/>
        <w:contextualSpacing/>
        <w:jc w:val="both"/>
        <w:rPr>
          <w:rFonts w:ascii="Arial" w:hAnsi="Arial"/>
          <w:szCs w:val="22"/>
          <w:lang w:val="ru-RU" w:eastAsia="en-US"/>
        </w:rPr>
      </w:pPr>
      <w:r w:rsidRPr="00DA6B76">
        <w:rPr>
          <w:rFonts w:ascii="Arial" w:hAnsi="Arial"/>
          <w:szCs w:val="22"/>
          <w:lang w:val="sr-Cyrl-RS" w:eastAsia="en-US"/>
        </w:rPr>
        <w:t>Образац 6 – Потврда корисника услуга о извршеним референтним услугама које се односе на доказе пословног капацитета</w:t>
      </w:r>
    </w:p>
    <w:p w:rsidR="00DA6B76" w:rsidRPr="00DA6B76" w:rsidRDefault="00DA6B76" w:rsidP="00DA6B76">
      <w:pPr>
        <w:numPr>
          <w:ilvl w:val="0"/>
          <w:numId w:val="46"/>
        </w:numPr>
        <w:tabs>
          <w:tab w:val="clear" w:pos="630"/>
          <w:tab w:val="num" w:pos="990"/>
        </w:tabs>
        <w:suppressAutoHyphens w:val="0"/>
        <w:spacing w:before="120"/>
        <w:ind w:left="990"/>
        <w:contextualSpacing/>
        <w:jc w:val="both"/>
        <w:rPr>
          <w:rFonts w:ascii="Arial" w:hAnsi="Arial"/>
          <w:szCs w:val="22"/>
          <w:lang w:val="ru-RU" w:eastAsia="en-US"/>
        </w:rPr>
      </w:pPr>
      <w:r w:rsidRPr="00DA6B76">
        <w:rPr>
          <w:rFonts w:ascii="Arial" w:hAnsi="Arial"/>
          <w:szCs w:val="22"/>
          <w:lang w:val="sr-Cyrl-RS" w:eastAsia="en-US"/>
        </w:rPr>
        <w:t>Образац 7 – Изјава понуђача кадровски капацитет</w:t>
      </w:r>
    </w:p>
    <w:p w:rsidR="00DA6B76" w:rsidRPr="00DA6B76" w:rsidRDefault="00DA6B76" w:rsidP="00DA6B76">
      <w:pPr>
        <w:numPr>
          <w:ilvl w:val="0"/>
          <w:numId w:val="46"/>
        </w:numPr>
        <w:tabs>
          <w:tab w:val="clear" w:pos="630"/>
          <w:tab w:val="num" w:pos="990"/>
        </w:tabs>
        <w:suppressAutoHyphens w:val="0"/>
        <w:spacing w:before="120"/>
        <w:ind w:left="990"/>
        <w:contextualSpacing/>
        <w:jc w:val="both"/>
        <w:rPr>
          <w:rFonts w:ascii="Arial" w:hAnsi="Arial"/>
          <w:szCs w:val="22"/>
          <w:lang w:val="ru-RU" w:eastAsia="en-US"/>
        </w:rPr>
      </w:pPr>
      <w:r w:rsidRPr="00DA6B76">
        <w:rPr>
          <w:rFonts w:ascii="Arial" w:hAnsi="Arial"/>
          <w:szCs w:val="22"/>
          <w:lang w:val="sr-Cyrl-RS" w:eastAsia="en-US"/>
        </w:rPr>
        <w:t>Образац 8 – Списак Извршилаца</w:t>
      </w:r>
    </w:p>
    <w:p w:rsidR="00DA6B76" w:rsidRPr="00DA6B76" w:rsidRDefault="00DA6B76" w:rsidP="00DA6B76">
      <w:pPr>
        <w:numPr>
          <w:ilvl w:val="0"/>
          <w:numId w:val="46"/>
        </w:numPr>
        <w:tabs>
          <w:tab w:val="clear" w:pos="630"/>
          <w:tab w:val="num" w:pos="990"/>
        </w:tabs>
        <w:suppressAutoHyphens w:val="0"/>
        <w:spacing w:before="120"/>
        <w:ind w:left="990"/>
        <w:contextualSpacing/>
        <w:jc w:val="both"/>
        <w:rPr>
          <w:rFonts w:ascii="Arial" w:hAnsi="Arial"/>
          <w:szCs w:val="22"/>
          <w:lang w:val="ru-RU" w:eastAsia="en-US"/>
        </w:rPr>
      </w:pPr>
      <w:r w:rsidRPr="00DA6B76">
        <w:rPr>
          <w:rFonts w:ascii="Arial" w:hAnsi="Arial"/>
          <w:szCs w:val="22"/>
          <w:lang w:val="sr-Cyrl-RS" w:eastAsia="en-US"/>
        </w:rPr>
        <w:t>Образац 9 - Радна биографија члана тима –</w:t>
      </w:r>
      <w:r w:rsidRPr="00DA6B76">
        <w:rPr>
          <w:rFonts w:ascii="Arial" w:hAnsi="Arial"/>
          <w:szCs w:val="22"/>
          <w:lang w:val="en-US" w:eastAsia="en-US"/>
        </w:rPr>
        <w:t>CV</w:t>
      </w:r>
    </w:p>
    <w:p w:rsidR="00DA6B76" w:rsidRPr="00DA6B76" w:rsidRDefault="00DA6B76" w:rsidP="00DA6B76">
      <w:pPr>
        <w:numPr>
          <w:ilvl w:val="0"/>
          <w:numId w:val="46"/>
        </w:numPr>
        <w:tabs>
          <w:tab w:val="clear" w:pos="630"/>
          <w:tab w:val="num" w:pos="990"/>
        </w:tabs>
        <w:suppressAutoHyphens w:val="0"/>
        <w:spacing w:before="120"/>
        <w:ind w:left="990"/>
        <w:contextualSpacing/>
        <w:jc w:val="both"/>
        <w:rPr>
          <w:rFonts w:ascii="Arial" w:hAnsi="Arial"/>
          <w:szCs w:val="22"/>
          <w:lang w:val="ru-RU" w:eastAsia="en-US"/>
        </w:rPr>
      </w:pPr>
      <w:r w:rsidRPr="00DA6B76">
        <w:rPr>
          <w:rFonts w:ascii="Arial" w:hAnsi="Arial"/>
          <w:szCs w:val="22"/>
          <w:lang w:val="sr-Cyrl-RS" w:eastAsia="en-US"/>
        </w:rPr>
        <w:t xml:space="preserve"> Образац 10- Листа референтних уговора / Пројекта за особље</w:t>
      </w:r>
    </w:p>
    <w:p w:rsidR="00DA6B76" w:rsidRPr="00DA6B76" w:rsidRDefault="00DA6B76" w:rsidP="00DA6B76">
      <w:pPr>
        <w:numPr>
          <w:ilvl w:val="0"/>
          <w:numId w:val="46"/>
        </w:numPr>
        <w:tabs>
          <w:tab w:val="clear" w:pos="630"/>
          <w:tab w:val="num" w:pos="990"/>
        </w:tabs>
        <w:suppressAutoHyphens w:val="0"/>
        <w:spacing w:before="120"/>
        <w:ind w:left="990"/>
        <w:contextualSpacing/>
        <w:jc w:val="both"/>
        <w:rPr>
          <w:rFonts w:ascii="Arial" w:hAnsi="Arial"/>
          <w:szCs w:val="22"/>
          <w:lang w:val="ru-RU" w:eastAsia="en-US"/>
        </w:rPr>
      </w:pPr>
      <w:r w:rsidRPr="00DA6B76">
        <w:rPr>
          <w:rFonts w:ascii="Arial" w:hAnsi="Arial"/>
          <w:szCs w:val="22"/>
          <w:lang w:val="sr-Cyrl-RS" w:eastAsia="en-US"/>
        </w:rPr>
        <w:t xml:space="preserve"> Образац 11- Потврда о референцама кључног особља</w:t>
      </w:r>
    </w:p>
    <w:p w:rsidR="00DA6B76" w:rsidRPr="00DA6B76" w:rsidRDefault="00DA6B76" w:rsidP="00DA6B76">
      <w:pPr>
        <w:numPr>
          <w:ilvl w:val="0"/>
          <w:numId w:val="46"/>
        </w:numPr>
        <w:tabs>
          <w:tab w:val="clear" w:pos="630"/>
          <w:tab w:val="num" w:pos="990"/>
        </w:tabs>
        <w:suppressAutoHyphens w:val="0"/>
        <w:spacing w:before="80"/>
        <w:ind w:left="990"/>
        <w:jc w:val="both"/>
        <w:rPr>
          <w:rFonts w:ascii="Arial" w:hAnsi="Arial"/>
          <w:szCs w:val="22"/>
          <w:lang w:val="sr-Cyrl-RS" w:eastAsia="en-US"/>
        </w:rPr>
      </w:pPr>
      <w:r w:rsidRPr="00DA6B76">
        <w:rPr>
          <w:rFonts w:ascii="Arial" w:hAnsi="Arial"/>
          <w:szCs w:val="22"/>
          <w:lang w:val="sr-Cyrl-RS" w:eastAsia="en-US"/>
        </w:rPr>
        <w:t xml:space="preserve"> Образац 12 - Трошкови припреме понуде, ако понуђач захтева надокнаду трошкова у складу са чланом 88. ЗЈН,</w:t>
      </w:r>
    </w:p>
    <w:p w:rsidR="00DA6B76" w:rsidRPr="00DA6B76" w:rsidRDefault="00DA6B76" w:rsidP="00DA6B76">
      <w:pPr>
        <w:numPr>
          <w:ilvl w:val="0"/>
          <w:numId w:val="46"/>
        </w:numPr>
        <w:tabs>
          <w:tab w:val="clear" w:pos="630"/>
          <w:tab w:val="num" w:pos="990"/>
        </w:tabs>
        <w:suppressAutoHyphens w:val="0"/>
        <w:spacing w:before="120"/>
        <w:ind w:left="990"/>
        <w:contextualSpacing/>
        <w:jc w:val="both"/>
        <w:rPr>
          <w:rFonts w:ascii="Arial" w:hAnsi="Arial"/>
          <w:szCs w:val="22"/>
          <w:lang w:val="ru-RU" w:eastAsia="en-US"/>
        </w:rPr>
      </w:pPr>
      <w:r w:rsidRPr="00DA6B76">
        <w:rPr>
          <w:rFonts w:ascii="Arial" w:hAnsi="Arial"/>
          <w:szCs w:val="22"/>
          <w:lang w:val="ru-RU" w:eastAsia="en-US"/>
        </w:rPr>
        <w:t>Средство финансијског обезбеђења</w:t>
      </w:r>
      <w:r w:rsidRPr="00DA6B76">
        <w:rPr>
          <w:rFonts w:ascii="Arial" w:hAnsi="Arial"/>
          <w:szCs w:val="22"/>
          <w:lang w:val="sr-Cyrl-RS" w:eastAsia="en-US"/>
        </w:rPr>
        <w:t xml:space="preserve"> за озбиљност понуде </w:t>
      </w:r>
      <w:r w:rsidRPr="00DA6B76">
        <w:rPr>
          <w:rFonts w:ascii="Arial" w:hAnsi="Arial"/>
          <w:szCs w:val="22"/>
          <w:lang w:val="ru-RU" w:eastAsia="en-US"/>
        </w:rPr>
        <w:t>(СФО)</w:t>
      </w:r>
    </w:p>
    <w:p w:rsidR="00DA6B76" w:rsidRPr="00DA6B76" w:rsidRDefault="00DA6B76" w:rsidP="00DA6B76">
      <w:pPr>
        <w:numPr>
          <w:ilvl w:val="0"/>
          <w:numId w:val="46"/>
        </w:numPr>
        <w:tabs>
          <w:tab w:val="clear" w:pos="630"/>
          <w:tab w:val="num" w:pos="990"/>
        </w:tabs>
        <w:suppressAutoHyphens w:val="0"/>
        <w:spacing w:before="120"/>
        <w:ind w:left="990"/>
        <w:contextualSpacing/>
        <w:jc w:val="both"/>
        <w:rPr>
          <w:rFonts w:ascii="Arial" w:hAnsi="Arial"/>
          <w:szCs w:val="22"/>
          <w:lang w:val="ru-RU" w:eastAsia="en-US"/>
        </w:rPr>
      </w:pPr>
      <w:r w:rsidRPr="00DA6B76">
        <w:rPr>
          <w:rFonts w:ascii="Arial" w:hAnsi="Arial"/>
          <w:szCs w:val="22"/>
          <w:lang w:val="ru-RU" w:eastAsia="en-US"/>
        </w:rPr>
        <w:t>Споразум којим се понуђачи из групе међусобно и према Наручиоцу обавезују на извршење јавне набавке, у случају подношења заједничке понуде (Прилог 3 је понуђен само као пример споразума),</w:t>
      </w:r>
    </w:p>
    <w:p w:rsidR="00DA6B76" w:rsidRPr="00DA6B76" w:rsidRDefault="00DA6B76" w:rsidP="00DA6B76">
      <w:pPr>
        <w:numPr>
          <w:ilvl w:val="0"/>
          <w:numId w:val="46"/>
        </w:numPr>
        <w:tabs>
          <w:tab w:val="clear" w:pos="630"/>
          <w:tab w:val="num" w:pos="990"/>
        </w:tabs>
        <w:suppressAutoHyphens w:val="0"/>
        <w:spacing w:before="80"/>
        <w:ind w:left="990"/>
        <w:jc w:val="both"/>
        <w:rPr>
          <w:rFonts w:ascii="Arial" w:hAnsi="Arial"/>
          <w:szCs w:val="22"/>
          <w:lang w:val="ru-RU" w:eastAsia="en-US"/>
        </w:rPr>
      </w:pPr>
      <w:r w:rsidRPr="00DA6B76">
        <w:rPr>
          <w:rFonts w:ascii="Arial" w:hAnsi="Arial"/>
          <w:szCs w:val="22"/>
          <w:lang w:val="sr-Cyrl-RS" w:eastAsia="en-US"/>
        </w:rPr>
        <w:t xml:space="preserve"> Образац 13 - </w:t>
      </w:r>
      <w:r w:rsidRPr="00DA6B76">
        <w:rPr>
          <w:rFonts w:ascii="Arial" w:hAnsi="Arial"/>
          <w:szCs w:val="22"/>
          <w:lang w:val="ru-RU" w:eastAsia="en-US"/>
        </w:rPr>
        <w:t xml:space="preserve">Модел уговора, потписан и печатом оверен од стране понуђача </w:t>
      </w:r>
    </w:p>
    <w:p w:rsidR="00DA6B76" w:rsidRPr="00DA6B76" w:rsidRDefault="00DA6B76" w:rsidP="00DA6B76">
      <w:pPr>
        <w:numPr>
          <w:ilvl w:val="0"/>
          <w:numId w:val="46"/>
        </w:numPr>
        <w:tabs>
          <w:tab w:val="clear" w:pos="630"/>
          <w:tab w:val="num" w:pos="990"/>
        </w:tabs>
        <w:suppressAutoHyphens w:val="0"/>
        <w:spacing w:before="80"/>
        <w:ind w:left="990"/>
        <w:jc w:val="both"/>
        <w:rPr>
          <w:rFonts w:ascii="Arial" w:hAnsi="Arial"/>
          <w:szCs w:val="22"/>
          <w:lang w:val="ru-RU" w:eastAsia="en-US"/>
        </w:rPr>
      </w:pPr>
      <w:r w:rsidRPr="00DA6B76">
        <w:rPr>
          <w:rFonts w:ascii="Arial" w:hAnsi="Arial"/>
          <w:szCs w:val="22"/>
          <w:lang w:val="sr-Cyrl-RS" w:eastAsia="en-US"/>
        </w:rPr>
        <w:t>Образац 14 - Модел уговора о чувању пословне тајне и поверљивих информација,</w:t>
      </w:r>
      <w:r w:rsidRPr="00DA6B76">
        <w:rPr>
          <w:rFonts w:ascii="Arial" w:hAnsi="Arial"/>
          <w:szCs w:val="22"/>
          <w:lang w:val="ru-RU" w:eastAsia="en-US"/>
        </w:rPr>
        <w:t xml:space="preserve"> потписан и печатом оверен од стране понуђача </w:t>
      </w:r>
    </w:p>
    <w:p w:rsidR="00DA6B76" w:rsidRPr="00DA6B76" w:rsidRDefault="00DA6B76" w:rsidP="00DA6B76">
      <w:pPr>
        <w:numPr>
          <w:ilvl w:val="0"/>
          <w:numId w:val="46"/>
        </w:numPr>
        <w:tabs>
          <w:tab w:val="clear" w:pos="630"/>
          <w:tab w:val="num" w:pos="990"/>
        </w:tabs>
        <w:suppressAutoHyphens w:val="0"/>
        <w:spacing w:before="120"/>
        <w:ind w:left="990"/>
        <w:contextualSpacing/>
        <w:jc w:val="both"/>
        <w:rPr>
          <w:rFonts w:ascii="Arial" w:hAnsi="Arial"/>
          <w:szCs w:val="22"/>
          <w:lang w:val="ru-RU" w:eastAsia="en-US"/>
        </w:rPr>
      </w:pPr>
      <w:r w:rsidRPr="00DA6B76">
        <w:rPr>
          <w:rFonts w:ascii="Arial" w:hAnsi="Arial"/>
          <w:szCs w:val="22"/>
          <w:lang w:val="ru-RU" w:eastAsia="en-US"/>
        </w:rPr>
        <w:t>Овлашћење за потписника (ако не потписује заступник),</w:t>
      </w:r>
    </w:p>
    <w:p w:rsidR="00DA6B76" w:rsidRPr="00DA6B76" w:rsidRDefault="00DA6B76" w:rsidP="00DA6B76">
      <w:pPr>
        <w:numPr>
          <w:ilvl w:val="0"/>
          <w:numId w:val="46"/>
        </w:numPr>
        <w:tabs>
          <w:tab w:val="clear" w:pos="630"/>
          <w:tab w:val="num" w:pos="990"/>
        </w:tabs>
        <w:suppressAutoHyphens w:val="0"/>
        <w:spacing w:before="120"/>
        <w:ind w:left="990"/>
        <w:contextualSpacing/>
        <w:jc w:val="both"/>
        <w:rPr>
          <w:rFonts w:ascii="Arial" w:hAnsi="Arial"/>
          <w:szCs w:val="22"/>
          <w:lang w:val="ru-RU" w:eastAsia="en-US"/>
        </w:rPr>
      </w:pPr>
      <w:r w:rsidRPr="00DA6B76">
        <w:rPr>
          <w:rFonts w:ascii="Arial" w:hAnsi="Arial"/>
          <w:szCs w:val="22"/>
          <w:lang w:val="ru-RU" w:eastAsia="en-US"/>
        </w:rPr>
        <w:t>CD или USB са понудом у PDF формату</w:t>
      </w:r>
    </w:p>
    <w:p w:rsidR="00DA6B76" w:rsidRPr="00DA6B76" w:rsidRDefault="00DA6B76" w:rsidP="00DA6B76">
      <w:pPr>
        <w:suppressAutoHyphens w:val="0"/>
        <w:ind w:left="630" w:hanging="360"/>
        <w:contextualSpacing/>
        <w:jc w:val="both"/>
        <w:rPr>
          <w:rFonts w:ascii="Arial" w:hAnsi="Arial"/>
          <w:szCs w:val="22"/>
          <w:lang w:val="ru-RU" w:eastAsia="en-US"/>
        </w:rPr>
      </w:pPr>
    </w:p>
    <w:p w:rsidR="00DA6B76" w:rsidRPr="00DA6B76" w:rsidRDefault="00DA6B76" w:rsidP="00DA6B76">
      <w:pPr>
        <w:suppressAutoHyphens w:val="0"/>
        <w:spacing w:before="120"/>
        <w:contextualSpacing/>
        <w:jc w:val="both"/>
        <w:rPr>
          <w:rFonts w:ascii="Arial" w:eastAsia="TimesNewRomanPSMT" w:hAnsi="Arial" w:cs="Arial"/>
          <w:b/>
          <w:bCs/>
          <w:szCs w:val="24"/>
          <w:lang w:val="sr-Cyrl-RS" w:eastAsia="en-US"/>
        </w:rPr>
      </w:pPr>
      <w:r w:rsidRPr="00DA6B76">
        <w:rPr>
          <w:rFonts w:ascii="Arial" w:eastAsia="TimesNewRomanPSMT" w:hAnsi="Arial" w:cs="Arial"/>
          <w:b/>
          <w:bCs/>
          <w:szCs w:val="24"/>
          <w:lang w:val="sr-Cyrl-RS" w:eastAsia="en-US"/>
        </w:rPr>
        <w:t xml:space="preserve">Пожељно  је да сви обрасци и документи који чине обавезну садржину понуде буду сложени према наведеном редоследу.  </w:t>
      </w:r>
    </w:p>
    <w:p w:rsidR="00DA6B76" w:rsidRPr="00DA6B76" w:rsidRDefault="00DA6B76" w:rsidP="00DA6B76">
      <w:pPr>
        <w:suppressAutoHyphens w:val="0"/>
        <w:contextualSpacing/>
        <w:jc w:val="both"/>
        <w:rPr>
          <w:rFonts w:ascii="Arial" w:hAnsi="Arial" w:cs="Arial"/>
          <w:color w:val="00B0F0"/>
          <w:szCs w:val="24"/>
          <w:lang w:val="ru-RU" w:eastAsia="en-US"/>
        </w:rPr>
      </w:pPr>
    </w:p>
    <w:p w:rsidR="00DA6B76" w:rsidRPr="00DA6B76" w:rsidRDefault="00DA6B76" w:rsidP="00DA6B76">
      <w:pPr>
        <w:tabs>
          <w:tab w:val="left" w:pos="567"/>
        </w:tabs>
        <w:suppressAutoHyphens w:val="0"/>
        <w:contextualSpacing/>
        <w:jc w:val="both"/>
        <w:rPr>
          <w:rFonts w:ascii="Arial" w:hAnsi="Arial" w:cs="Arial"/>
          <w:szCs w:val="24"/>
          <w:lang w:val="ru-RU" w:eastAsia="en-US"/>
        </w:rPr>
      </w:pPr>
      <w:r w:rsidRPr="00DA6B76">
        <w:rPr>
          <w:rFonts w:ascii="Arial" w:hAnsi="Arial" w:cs="Arial"/>
          <w:szCs w:val="24"/>
          <w:lang w:val="ru-RU" w:eastAsia="en-US"/>
        </w:rPr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:rsidR="00DA6B76" w:rsidRPr="00DA6B76" w:rsidRDefault="00DA6B76" w:rsidP="00DA6B76">
      <w:pPr>
        <w:tabs>
          <w:tab w:val="left" w:pos="567"/>
        </w:tabs>
        <w:suppressAutoHyphens w:val="0"/>
        <w:contextualSpacing/>
        <w:jc w:val="both"/>
        <w:rPr>
          <w:rFonts w:ascii="Arial" w:hAnsi="Arial" w:cs="Arial"/>
          <w:szCs w:val="24"/>
          <w:lang w:val="ru-RU" w:eastAsia="en-US"/>
        </w:rPr>
      </w:pPr>
      <w:r w:rsidRPr="00DA6B76">
        <w:rPr>
          <w:rFonts w:ascii="Arial" w:hAnsi="Arial" w:cs="Arial"/>
          <w:szCs w:val="24"/>
          <w:lang w:val="ru-RU" w:eastAsia="en-US"/>
        </w:rPr>
        <w:t>Наручилац ће одбити као неприхватљиву понуду Понуђача, за коју се у поступку стручне оцене понуда утврди да докази који су саставни део понуде садрже неистините податке.</w:t>
      </w:r>
    </w:p>
    <w:p w:rsidR="00DA6B76" w:rsidRPr="00DA6B76" w:rsidRDefault="00DA6B76" w:rsidP="00DA6B76">
      <w:pPr>
        <w:tabs>
          <w:tab w:val="left" w:pos="567"/>
        </w:tabs>
        <w:suppressAutoHyphens w:val="0"/>
        <w:contextualSpacing/>
        <w:jc w:val="both"/>
        <w:rPr>
          <w:rFonts w:ascii="Arial" w:eastAsia="TimesNewRomanPS-BoldMT" w:hAnsi="Arial" w:cs="Arial"/>
          <w:bCs/>
          <w:color w:val="000000"/>
          <w:szCs w:val="24"/>
          <w:lang w:val="ru-RU" w:eastAsia="en-US"/>
        </w:rPr>
      </w:pPr>
    </w:p>
    <w:p w:rsidR="00DA6B76" w:rsidRDefault="00DA6B76" w:rsidP="00DA6B76">
      <w:pPr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Мења се и гласи :</w:t>
      </w:r>
    </w:p>
    <w:p w:rsidR="00DA6B76" w:rsidRDefault="00DA6B76" w:rsidP="001F60E4">
      <w:pPr>
        <w:jc w:val="center"/>
        <w:rPr>
          <w:rFonts w:ascii="Arial" w:hAnsi="Arial" w:cs="Arial"/>
          <w:b/>
          <w:szCs w:val="24"/>
          <w:lang w:val="sr-Cyrl-RS"/>
        </w:rPr>
      </w:pPr>
    </w:p>
    <w:p w:rsidR="00DA6B76" w:rsidRPr="00DA6B76" w:rsidRDefault="00DA6B76" w:rsidP="00DA6B76">
      <w:pPr>
        <w:keepNext/>
        <w:tabs>
          <w:tab w:val="left" w:pos="567"/>
        </w:tabs>
        <w:suppressAutoHyphens w:val="0"/>
        <w:spacing w:before="120"/>
        <w:contextualSpacing/>
        <w:jc w:val="both"/>
        <w:outlineLvl w:val="1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 xml:space="preserve">6.3 </w:t>
      </w:r>
      <w:r w:rsidRPr="00DA6B76">
        <w:rPr>
          <w:rFonts w:ascii="Arial" w:hAnsi="Arial" w:cs="Arial"/>
          <w:b/>
          <w:szCs w:val="24"/>
          <w:lang w:val="en-US" w:eastAsia="en-US"/>
        </w:rPr>
        <w:t>Обавезна садржина понуде</w:t>
      </w:r>
    </w:p>
    <w:p w:rsidR="00DA6B76" w:rsidRPr="00DA6B76" w:rsidRDefault="00DA6B76" w:rsidP="00DA6B76">
      <w:pPr>
        <w:suppressAutoHyphens w:val="0"/>
        <w:contextualSpacing/>
        <w:jc w:val="both"/>
        <w:rPr>
          <w:rFonts w:ascii="Arial" w:hAnsi="Arial" w:cs="Arial"/>
          <w:szCs w:val="24"/>
          <w:lang w:val="ru-RU" w:eastAsia="en-US" w:bidi="en-US"/>
        </w:rPr>
      </w:pPr>
      <w:r w:rsidRPr="00DA6B76">
        <w:rPr>
          <w:rFonts w:ascii="Arial" w:hAnsi="Arial" w:cs="Arial"/>
          <w:szCs w:val="24"/>
          <w:lang w:val="ru-RU" w:eastAsia="en-US" w:bidi="en-US"/>
        </w:rPr>
        <w:t>Обавезну садржину понуде чине следећи документи и обрасци које Понуђач доставља попуњене, потписане од стране овлашћеног лица понуђача и оверене печатом:</w:t>
      </w:r>
    </w:p>
    <w:p w:rsidR="00DA6B76" w:rsidRPr="00DA6B76" w:rsidRDefault="00DA6B76" w:rsidP="00DA6B76">
      <w:pPr>
        <w:numPr>
          <w:ilvl w:val="0"/>
          <w:numId w:val="46"/>
        </w:numPr>
        <w:tabs>
          <w:tab w:val="clear" w:pos="630"/>
          <w:tab w:val="num" w:pos="990"/>
        </w:tabs>
        <w:suppressAutoHyphens w:val="0"/>
        <w:spacing w:before="120"/>
        <w:ind w:left="990"/>
        <w:contextualSpacing/>
        <w:jc w:val="both"/>
        <w:rPr>
          <w:rFonts w:ascii="Arial" w:hAnsi="Arial"/>
          <w:szCs w:val="22"/>
          <w:lang w:val="ru-RU" w:eastAsia="en-US"/>
        </w:rPr>
      </w:pPr>
      <w:r w:rsidRPr="00DA6B76">
        <w:rPr>
          <w:rFonts w:ascii="Arial" w:hAnsi="Arial"/>
          <w:szCs w:val="22"/>
          <w:lang w:val="ru-RU" w:eastAsia="en-US"/>
        </w:rPr>
        <w:t>Образац 1 - Образац понуде,</w:t>
      </w:r>
    </w:p>
    <w:p w:rsidR="00DA6B76" w:rsidRPr="00DA6B76" w:rsidRDefault="00DA6B76" w:rsidP="00DA6B76">
      <w:pPr>
        <w:numPr>
          <w:ilvl w:val="0"/>
          <w:numId w:val="46"/>
        </w:numPr>
        <w:tabs>
          <w:tab w:val="clear" w:pos="630"/>
          <w:tab w:val="num" w:pos="990"/>
        </w:tabs>
        <w:suppressAutoHyphens w:val="0"/>
        <w:spacing w:before="120"/>
        <w:ind w:left="990"/>
        <w:contextualSpacing/>
        <w:jc w:val="both"/>
        <w:rPr>
          <w:rFonts w:ascii="Arial" w:hAnsi="Arial"/>
          <w:szCs w:val="22"/>
          <w:lang w:val="ru-RU" w:eastAsia="en-US"/>
        </w:rPr>
      </w:pPr>
      <w:r w:rsidRPr="00DA6B76">
        <w:rPr>
          <w:rFonts w:ascii="Arial" w:hAnsi="Arial"/>
          <w:szCs w:val="22"/>
          <w:lang w:val="ru-RU" w:eastAsia="en-US"/>
        </w:rPr>
        <w:t>Образац 2 - Структура цене,</w:t>
      </w:r>
    </w:p>
    <w:p w:rsidR="00DA6B76" w:rsidRPr="00DA6B76" w:rsidRDefault="00DA6B76" w:rsidP="00DA6B76">
      <w:pPr>
        <w:numPr>
          <w:ilvl w:val="0"/>
          <w:numId w:val="46"/>
        </w:numPr>
        <w:tabs>
          <w:tab w:val="clear" w:pos="630"/>
          <w:tab w:val="num" w:pos="990"/>
        </w:tabs>
        <w:suppressAutoHyphens w:val="0"/>
        <w:spacing w:before="120"/>
        <w:ind w:left="990"/>
        <w:contextualSpacing/>
        <w:jc w:val="both"/>
        <w:rPr>
          <w:rFonts w:ascii="Arial" w:hAnsi="Arial"/>
          <w:szCs w:val="22"/>
          <w:lang w:val="ru-RU" w:eastAsia="en-US"/>
        </w:rPr>
      </w:pPr>
      <w:r w:rsidRPr="00DA6B76">
        <w:rPr>
          <w:rFonts w:ascii="Arial" w:hAnsi="Arial"/>
          <w:szCs w:val="22"/>
          <w:lang w:val="ru-RU" w:eastAsia="en-US"/>
        </w:rPr>
        <w:t>Докази којима се доказује испуњеност услова за учешће у поступку јавне набавке из члана 75. и 76. ЗЈН  у складу са упутством како се доказује испуњеност тих услова из поглавља 4. конкурсне документације и</w:t>
      </w:r>
    </w:p>
    <w:p w:rsidR="00DA6B76" w:rsidRPr="00DA6B76" w:rsidRDefault="00DA6B76" w:rsidP="00DA6B76">
      <w:pPr>
        <w:numPr>
          <w:ilvl w:val="0"/>
          <w:numId w:val="46"/>
        </w:numPr>
        <w:tabs>
          <w:tab w:val="clear" w:pos="630"/>
          <w:tab w:val="num" w:pos="990"/>
        </w:tabs>
        <w:suppressAutoHyphens w:val="0"/>
        <w:spacing w:before="120"/>
        <w:ind w:left="990"/>
        <w:contextualSpacing/>
        <w:jc w:val="both"/>
        <w:rPr>
          <w:rFonts w:ascii="Arial" w:hAnsi="Arial"/>
          <w:szCs w:val="22"/>
          <w:lang w:val="ru-RU" w:eastAsia="en-US"/>
        </w:rPr>
      </w:pPr>
      <w:r w:rsidRPr="00DA6B76">
        <w:rPr>
          <w:rFonts w:ascii="Arial" w:hAnsi="Arial"/>
          <w:szCs w:val="22"/>
          <w:lang w:val="ru-RU" w:eastAsia="en-US"/>
        </w:rPr>
        <w:t>Oбразац 3 – Изјава понуђача о независној понуди у складу са чланом 26. ЗЈН,</w:t>
      </w:r>
    </w:p>
    <w:p w:rsidR="00DA6B76" w:rsidRPr="00DA6B76" w:rsidRDefault="00DA6B76" w:rsidP="00DA6B76">
      <w:pPr>
        <w:numPr>
          <w:ilvl w:val="0"/>
          <w:numId w:val="46"/>
        </w:numPr>
        <w:tabs>
          <w:tab w:val="clear" w:pos="630"/>
          <w:tab w:val="num" w:pos="990"/>
        </w:tabs>
        <w:suppressAutoHyphens w:val="0"/>
        <w:spacing w:before="120"/>
        <w:ind w:left="990"/>
        <w:contextualSpacing/>
        <w:jc w:val="both"/>
        <w:rPr>
          <w:rFonts w:ascii="Arial" w:hAnsi="Arial"/>
          <w:szCs w:val="22"/>
          <w:lang w:val="ru-RU" w:eastAsia="en-US"/>
        </w:rPr>
      </w:pPr>
      <w:r w:rsidRPr="00DA6B76">
        <w:rPr>
          <w:rFonts w:ascii="Arial" w:hAnsi="Arial"/>
          <w:szCs w:val="22"/>
          <w:lang w:val="ru-RU" w:eastAsia="en-US"/>
        </w:rPr>
        <w:t>Образац 4 - Изјава понуђача у складу са чланом 75. став 2. ЗЈН,</w:t>
      </w:r>
    </w:p>
    <w:p w:rsidR="00DA6B76" w:rsidRPr="00DA6B76" w:rsidRDefault="00DA6B76" w:rsidP="00DA6B76">
      <w:pPr>
        <w:numPr>
          <w:ilvl w:val="0"/>
          <w:numId w:val="46"/>
        </w:numPr>
        <w:tabs>
          <w:tab w:val="clear" w:pos="630"/>
          <w:tab w:val="num" w:pos="990"/>
        </w:tabs>
        <w:suppressAutoHyphens w:val="0"/>
        <w:spacing w:before="120"/>
        <w:ind w:left="990"/>
        <w:contextualSpacing/>
        <w:jc w:val="both"/>
        <w:rPr>
          <w:rFonts w:ascii="Arial" w:hAnsi="Arial"/>
          <w:szCs w:val="22"/>
          <w:lang w:val="ru-RU" w:eastAsia="en-US"/>
        </w:rPr>
      </w:pPr>
      <w:r w:rsidRPr="00DA6B76">
        <w:rPr>
          <w:rFonts w:ascii="Arial" w:hAnsi="Arial"/>
          <w:szCs w:val="22"/>
          <w:lang w:val="sr-Cyrl-RS" w:eastAsia="en-US"/>
        </w:rPr>
        <w:t>Образац 5 – Списак пружених услуга – Стручне референце</w:t>
      </w:r>
    </w:p>
    <w:p w:rsidR="00DA6B76" w:rsidRPr="00DA6B76" w:rsidRDefault="00DA6B76" w:rsidP="00DA6B76">
      <w:pPr>
        <w:numPr>
          <w:ilvl w:val="0"/>
          <w:numId w:val="46"/>
        </w:numPr>
        <w:tabs>
          <w:tab w:val="clear" w:pos="630"/>
          <w:tab w:val="num" w:pos="990"/>
        </w:tabs>
        <w:suppressAutoHyphens w:val="0"/>
        <w:spacing w:before="120"/>
        <w:ind w:left="990"/>
        <w:contextualSpacing/>
        <w:jc w:val="both"/>
        <w:rPr>
          <w:rFonts w:ascii="Arial" w:hAnsi="Arial"/>
          <w:szCs w:val="22"/>
          <w:lang w:val="ru-RU" w:eastAsia="en-US"/>
        </w:rPr>
      </w:pPr>
      <w:r w:rsidRPr="00DA6B76">
        <w:rPr>
          <w:rFonts w:ascii="Arial" w:hAnsi="Arial"/>
          <w:szCs w:val="22"/>
          <w:lang w:val="sr-Cyrl-RS" w:eastAsia="en-US"/>
        </w:rPr>
        <w:t>Образац 6 – Потврда корисника услуга о извршеним референтним услугама које се односе на доказе пословног капацитета</w:t>
      </w:r>
    </w:p>
    <w:p w:rsidR="00DA6B76" w:rsidRPr="00DA6B76" w:rsidRDefault="00DA6B76" w:rsidP="00DA6B76">
      <w:pPr>
        <w:numPr>
          <w:ilvl w:val="0"/>
          <w:numId w:val="46"/>
        </w:numPr>
        <w:tabs>
          <w:tab w:val="clear" w:pos="630"/>
          <w:tab w:val="num" w:pos="990"/>
        </w:tabs>
        <w:suppressAutoHyphens w:val="0"/>
        <w:spacing w:before="120"/>
        <w:ind w:left="990"/>
        <w:contextualSpacing/>
        <w:jc w:val="both"/>
        <w:rPr>
          <w:rFonts w:ascii="Arial" w:hAnsi="Arial"/>
          <w:szCs w:val="22"/>
          <w:lang w:val="ru-RU" w:eastAsia="en-US"/>
        </w:rPr>
      </w:pPr>
      <w:r w:rsidRPr="00DA6B76">
        <w:rPr>
          <w:rFonts w:ascii="Arial" w:hAnsi="Arial"/>
          <w:szCs w:val="22"/>
          <w:lang w:val="sr-Cyrl-RS" w:eastAsia="en-US"/>
        </w:rPr>
        <w:t>Образац 7 – Изјава понуђача кадровски капацитет</w:t>
      </w:r>
    </w:p>
    <w:p w:rsidR="00DA6B76" w:rsidRPr="00DA6B76" w:rsidRDefault="00DA6B76" w:rsidP="00DA6B76">
      <w:pPr>
        <w:numPr>
          <w:ilvl w:val="0"/>
          <w:numId w:val="46"/>
        </w:numPr>
        <w:tabs>
          <w:tab w:val="clear" w:pos="630"/>
          <w:tab w:val="num" w:pos="990"/>
        </w:tabs>
        <w:suppressAutoHyphens w:val="0"/>
        <w:spacing w:before="120"/>
        <w:ind w:left="990"/>
        <w:contextualSpacing/>
        <w:jc w:val="both"/>
        <w:rPr>
          <w:rFonts w:ascii="Arial" w:hAnsi="Arial"/>
          <w:szCs w:val="22"/>
          <w:lang w:val="ru-RU" w:eastAsia="en-US"/>
        </w:rPr>
      </w:pPr>
      <w:r w:rsidRPr="00DA6B76">
        <w:rPr>
          <w:rFonts w:ascii="Arial" w:hAnsi="Arial"/>
          <w:szCs w:val="22"/>
          <w:lang w:val="sr-Cyrl-RS" w:eastAsia="en-US"/>
        </w:rPr>
        <w:t xml:space="preserve">Образац 8 – </w:t>
      </w:r>
      <w:r>
        <w:rPr>
          <w:rFonts w:ascii="Arial" w:hAnsi="Arial"/>
          <w:szCs w:val="22"/>
          <w:lang w:val="sr-Cyrl-RS" w:eastAsia="en-US"/>
        </w:rPr>
        <w:t xml:space="preserve">Резервни </w:t>
      </w:r>
      <w:r w:rsidRPr="00DA6B76">
        <w:rPr>
          <w:rFonts w:ascii="Arial" w:hAnsi="Arial"/>
          <w:szCs w:val="22"/>
          <w:lang w:val="sr-Cyrl-RS" w:eastAsia="en-US"/>
        </w:rPr>
        <w:t>Списак Извршилаца</w:t>
      </w:r>
    </w:p>
    <w:p w:rsidR="00DA6B76" w:rsidRPr="00DA6B76" w:rsidRDefault="00DA6B76" w:rsidP="00DA6B76">
      <w:pPr>
        <w:numPr>
          <w:ilvl w:val="0"/>
          <w:numId w:val="46"/>
        </w:numPr>
        <w:tabs>
          <w:tab w:val="clear" w:pos="630"/>
          <w:tab w:val="num" w:pos="990"/>
        </w:tabs>
        <w:suppressAutoHyphens w:val="0"/>
        <w:spacing w:before="120"/>
        <w:ind w:left="990"/>
        <w:contextualSpacing/>
        <w:jc w:val="both"/>
        <w:rPr>
          <w:rFonts w:ascii="Arial" w:hAnsi="Arial"/>
          <w:szCs w:val="22"/>
          <w:lang w:val="ru-RU" w:eastAsia="en-US"/>
        </w:rPr>
      </w:pPr>
      <w:r w:rsidRPr="00DA6B76">
        <w:rPr>
          <w:rFonts w:ascii="Arial" w:hAnsi="Arial"/>
          <w:szCs w:val="22"/>
          <w:lang w:val="sr-Cyrl-RS" w:eastAsia="en-US"/>
        </w:rPr>
        <w:t>Образац 9 - Радна биографија члана тима –</w:t>
      </w:r>
      <w:r w:rsidRPr="00DA6B76">
        <w:rPr>
          <w:rFonts w:ascii="Arial" w:hAnsi="Arial"/>
          <w:szCs w:val="22"/>
          <w:lang w:val="en-US" w:eastAsia="en-US"/>
        </w:rPr>
        <w:t>CV</w:t>
      </w:r>
    </w:p>
    <w:p w:rsidR="00DA6B76" w:rsidRPr="00DA6B76" w:rsidRDefault="00DA6B76" w:rsidP="00DA6B76">
      <w:pPr>
        <w:numPr>
          <w:ilvl w:val="0"/>
          <w:numId w:val="46"/>
        </w:numPr>
        <w:tabs>
          <w:tab w:val="clear" w:pos="630"/>
          <w:tab w:val="num" w:pos="990"/>
        </w:tabs>
        <w:suppressAutoHyphens w:val="0"/>
        <w:spacing w:before="120"/>
        <w:ind w:left="990"/>
        <w:contextualSpacing/>
        <w:jc w:val="both"/>
        <w:rPr>
          <w:rFonts w:ascii="Arial" w:hAnsi="Arial"/>
          <w:szCs w:val="22"/>
          <w:lang w:val="ru-RU" w:eastAsia="en-US"/>
        </w:rPr>
      </w:pPr>
      <w:r w:rsidRPr="00DA6B76">
        <w:rPr>
          <w:rFonts w:ascii="Arial" w:hAnsi="Arial"/>
          <w:szCs w:val="22"/>
          <w:lang w:val="sr-Cyrl-RS" w:eastAsia="en-US"/>
        </w:rPr>
        <w:t xml:space="preserve"> Образац 10- Листа референтних уговора / Пројекта за особље</w:t>
      </w:r>
    </w:p>
    <w:p w:rsidR="00DA6B76" w:rsidRPr="00DA6B76" w:rsidRDefault="00DA6B76" w:rsidP="00DA6B76">
      <w:pPr>
        <w:numPr>
          <w:ilvl w:val="0"/>
          <w:numId w:val="46"/>
        </w:numPr>
        <w:tabs>
          <w:tab w:val="clear" w:pos="630"/>
          <w:tab w:val="num" w:pos="990"/>
        </w:tabs>
        <w:suppressAutoHyphens w:val="0"/>
        <w:spacing w:before="120"/>
        <w:ind w:left="990"/>
        <w:contextualSpacing/>
        <w:jc w:val="both"/>
        <w:rPr>
          <w:rFonts w:ascii="Arial" w:hAnsi="Arial"/>
          <w:szCs w:val="22"/>
          <w:lang w:val="ru-RU" w:eastAsia="en-US"/>
        </w:rPr>
      </w:pPr>
      <w:r w:rsidRPr="00DA6B76">
        <w:rPr>
          <w:rFonts w:ascii="Arial" w:hAnsi="Arial"/>
          <w:szCs w:val="22"/>
          <w:lang w:val="sr-Cyrl-RS" w:eastAsia="en-US"/>
        </w:rPr>
        <w:t xml:space="preserve"> Образац 11- Потврда о референцама кључног особља</w:t>
      </w:r>
    </w:p>
    <w:p w:rsidR="00DA6B76" w:rsidRPr="00DA6B76" w:rsidRDefault="00DA6B76" w:rsidP="00DA6B76">
      <w:pPr>
        <w:numPr>
          <w:ilvl w:val="0"/>
          <w:numId w:val="46"/>
        </w:numPr>
        <w:tabs>
          <w:tab w:val="clear" w:pos="630"/>
          <w:tab w:val="num" w:pos="990"/>
        </w:tabs>
        <w:suppressAutoHyphens w:val="0"/>
        <w:spacing w:before="80"/>
        <w:ind w:left="990"/>
        <w:jc w:val="both"/>
        <w:rPr>
          <w:rFonts w:ascii="Arial" w:hAnsi="Arial"/>
          <w:szCs w:val="22"/>
          <w:lang w:val="sr-Cyrl-RS" w:eastAsia="en-US"/>
        </w:rPr>
      </w:pPr>
      <w:r w:rsidRPr="00DA6B76">
        <w:rPr>
          <w:rFonts w:ascii="Arial" w:hAnsi="Arial"/>
          <w:szCs w:val="22"/>
          <w:lang w:val="sr-Cyrl-RS" w:eastAsia="en-US"/>
        </w:rPr>
        <w:t xml:space="preserve"> Образац 12 - Трошкови припреме понуде, ако понуђач захтева надокнаду трошкова у складу са чланом 88. ЗЈН,</w:t>
      </w:r>
    </w:p>
    <w:p w:rsidR="00DA6B76" w:rsidRPr="00DA6B76" w:rsidRDefault="00DA6B76" w:rsidP="00DA6B76">
      <w:pPr>
        <w:numPr>
          <w:ilvl w:val="0"/>
          <w:numId w:val="46"/>
        </w:numPr>
        <w:tabs>
          <w:tab w:val="clear" w:pos="630"/>
          <w:tab w:val="num" w:pos="990"/>
        </w:tabs>
        <w:suppressAutoHyphens w:val="0"/>
        <w:spacing w:before="120"/>
        <w:ind w:left="990"/>
        <w:contextualSpacing/>
        <w:jc w:val="both"/>
        <w:rPr>
          <w:rFonts w:ascii="Arial" w:hAnsi="Arial"/>
          <w:szCs w:val="22"/>
          <w:lang w:val="ru-RU" w:eastAsia="en-US"/>
        </w:rPr>
      </w:pPr>
      <w:r w:rsidRPr="00DA6B76">
        <w:rPr>
          <w:rFonts w:ascii="Arial" w:hAnsi="Arial"/>
          <w:szCs w:val="22"/>
          <w:lang w:val="ru-RU" w:eastAsia="en-US"/>
        </w:rPr>
        <w:t>Средство финансијског обезбеђења</w:t>
      </w:r>
      <w:r w:rsidRPr="00DA6B76">
        <w:rPr>
          <w:rFonts w:ascii="Arial" w:hAnsi="Arial"/>
          <w:szCs w:val="22"/>
          <w:lang w:val="sr-Cyrl-RS" w:eastAsia="en-US"/>
        </w:rPr>
        <w:t xml:space="preserve"> за озбиљност понуде </w:t>
      </w:r>
      <w:r w:rsidRPr="00DA6B76">
        <w:rPr>
          <w:rFonts w:ascii="Arial" w:hAnsi="Arial"/>
          <w:szCs w:val="22"/>
          <w:lang w:val="ru-RU" w:eastAsia="en-US"/>
        </w:rPr>
        <w:t>(СФО)</w:t>
      </w:r>
    </w:p>
    <w:p w:rsidR="00DA6B76" w:rsidRPr="00DA6B76" w:rsidRDefault="00DA6B76" w:rsidP="00DA6B76">
      <w:pPr>
        <w:numPr>
          <w:ilvl w:val="0"/>
          <w:numId w:val="46"/>
        </w:numPr>
        <w:tabs>
          <w:tab w:val="clear" w:pos="630"/>
          <w:tab w:val="num" w:pos="990"/>
        </w:tabs>
        <w:suppressAutoHyphens w:val="0"/>
        <w:spacing w:before="120"/>
        <w:ind w:left="990"/>
        <w:contextualSpacing/>
        <w:jc w:val="both"/>
        <w:rPr>
          <w:rFonts w:ascii="Arial" w:hAnsi="Arial"/>
          <w:szCs w:val="22"/>
          <w:lang w:val="ru-RU" w:eastAsia="en-US"/>
        </w:rPr>
      </w:pPr>
      <w:r w:rsidRPr="00DA6B76">
        <w:rPr>
          <w:rFonts w:ascii="Arial" w:hAnsi="Arial"/>
          <w:szCs w:val="22"/>
          <w:lang w:val="ru-RU" w:eastAsia="en-US"/>
        </w:rPr>
        <w:t>Споразум којим се понуђачи из групе међусобно и према Наручиоцу обавезују на извршење јавне набавке, у случају подношења заједничке понуде (Прилог 3 је понуђен само као пример споразума),</w:t>
      </w:r>
    </w:p>
    <w:p w:rsidR="00DA6B76" w:rsidRPr="00DA6B76" w:rsidRDefault="00DA6B76" w:rsidP="00DA6B76">
      <w:pPr>
        <w:numPr>
          <w:ilvl w:val="0"/>
          <w:numId w:val="46"/>
        </w:numPr>
        <w:tabs>
          <w:tab w:val="clear" w:pos="630"/>
          <w:tab w:val="num" w:pos="990"/>
        </w:tabs>
        <w:suppressAutoHyphens w:val="0"/>
        <w:spacing w:before="80"/>
        <w:ind w:left="990"/>
        <w:jc w:val="both"/>
        <w:rPr>
          <w:rFonts w:ascii="Arial" w:hAnsi="Arial"/>
          <w:szCs w:val="22"/>
          <w:lang w:val="ru-RU" w:eastAsia="en-US"/>
        </w:rPr>
      </w:pPr>
      <w:r w:rsidRPr="00DA6B76">
        <w:rPr>
          <w:rFonts w:ascii="Arial" w:hAnsi="Arial"/>
          <w:szCs w:val="22"/>
          <w:lang w:val="sr-Cyrl-RS" w:eastAsia="en-US"/>
        </w:rPr>
        <w:t xml:space="preserve"> Образац 13 - </w:t>
      </w:r>
      <w:r w:rsidRPr="00DA6B76">
        <w:rPr>
          <w:rFonts w:ascii="Arial" w:hAnsi="Arial"/>
          <w:szCs w:val="22"/>
          <w:lang w:val="ru-RU" w:eastAsia="en-US"/>
        </w:rPr>
        <w:t xml:space="preserve">Модел уговора, потписан и печатом оверен од стране понуђача </w:t>
      </w:r>
    </w:p>
    <w:p w:rsidR="00DA6B76" w:rsidRPr="00DA6B76" w:rsidRDefault="00DA6B76" w:rsidP="00DA6B76">
      <w:pPr>
        <w:numPr>
          <w:ilvl w:val="0"/>
          <w:numId w:val="46"/>
        </w:numPr>
        <w:tabs>
          <w:tab w:val="clear" w:pos="630"/>
          <w:tab w:val="num" w:pos="990"/>
        </w:tabs>
        <w:suppressAutoHyphens w:val="0"/>
        <w:spacing w:before="80"/>
        <w:ind w:left="990"/>
        <w:jc w:val="both"/>
        <w:rPr>
          <w:rFonts w:ascii="Arial" w:hAnsi="Arial"/>
          <w:szCs w:val="22"/>
          <w:lang w:val="ru-RU" w:eastAsia="en-US"/>
        </w:rPr>
      </w:pPr>
      <w:r w:rsidRPr="00DA6B76">
        <w:rPr>
          <w:rFonts w:ascii="Arial" w:hAnsi="Arial"/>
          <w:szCs w:val="22"/>
          <w:lang w:val="sr-Cyrl-RS" w:eastAsia="en-US"/>
        </w:rPr>
        <w:t>Образац 14 - Модел уговора о чувању пословне тајне и поверљивих информација,</w:t>
      </w:r>
      <w:r w:rsidRPr="00DA6B76">
        <w:rPr>
          <w:rFonts w:ascii="Arial" w:hAnsi="Arial"/>
          <w:szCs w:val="22"/>
          <w:lang w:val="ru-RU" w:eastAsia="en-US"/>
        </w:rPr>
        <w:t xml:space="preserve"> потписан и печатом оверен од стране понуђача </w:t>
      </w:r>
    </w:p>
    <w:p w:rsidR="00DA6B76" w:rsidRPr="00DA6B76" w:rsidRDefault="00DA6B76" w:rsidP="00DA6B76">
      <w:pPr>
        <w:numPr>
          <w:ilvl w:val="0"/>
          <w:numId w:val="46"/>
        </w:numPr>
        <w:tabs>
          <w:tab w:val="clear" w:pos="630"/>
          <w:tab w:val="num" w:pos="990"/>
        </w:tabs>
        <w:suppressAutoHyphens w:val="0"/>
        <w:spacing w:before="120"/>
        <w:ind w:left="990"/>
        <w:contextualSpacing/>
        <w:jc w:val="both"/>
        <w:rPr>
          <w:rFonts w:ascii="Arial" w:hAnsi="Arial"/>
          <w:szCs w:val="22"/>
          <w:lang w:val="ru-RU" w:eastAsia="en-US"/>
        </w:rPr>
      </w:pPr>
      <w:r w:rsidRPr="00DA6B76">
        <w:rPr>
          <w:rFonts w:ascii="Arial" w:hAnsi="Arial"/>
          <w:szCs w:val="22"/>
          <w:lang w:val="ru-RU" w:eastAsia="en-US"/>
        </w:rPr>
        <w:t>Овлашћење за потписника (ако не потписује заступник),</w:t>
      </w:r>
    </w:p>
    <w:p w:rsidR="00DA6B76" w:rsidRPr="00DA6B76" w:rsidRDefault="00DA6B76" w:rsidP="00DA6B76">
      <w:pPr>
        <w:numPr>
          <w:ilvl w:val="0"/>
          <w:numId w:val="46"/>
        </w:numPr>
        <w:tabs>
          <w:tab w:val="clear" w:pos="630"/>
          <w:tab w:val="num" w:pos="990"/>
        </w:tabs>
        <w:suppressAutoHyphens w:val="0"/>
        <w:spacing w:before="120"/>
        <w:ind w:left="990"/>
        <w:contextualSpacing/>
        <w:jc w:val="both"/>
        <w:rPr>
          <w:rFonts w:ascii="Arial" w:hAnsi="Arial"/>
          <w:szCs w:val="22"/>
          <w:lang w:val="ru-RU" w:eastAsia="en-US"/>
        </w:rPr>
      </w:pPr>
      <w:r w:rsidRPr="00DA6B76">
        <w:rPr>
          <w:rFonts w:ascii="Arial" w:hAnsi="Arial"/>
          <w:szCs w:val="22"/>
          <w:lang w:val="ru-RU" w:eastAsia="en-US"/>
        </w:rPr>
        <w:t>CD или USB са понудом у PDF формату</w:t>
      </w:r>
    </w:p>
    <w:p w:rsidR="00DA6B76" w:rsidRPr="00DA6B76" w:rsidRDefault="00DA6B76" w:rsidP="00DA6B76">
      <w:pPr>
        <w:suppressAutoHyphens w:val="0"/>
        <w:ind w:left="630" w:hanging="360"/>
        <w:contextualSpacing/>
        <w:jc w:val="both"/>
        <w:rPr>
          <w:rFonts w:ascii="Arial" w:hAnsi="Arial"/>
          <w:szCs w:val="22"/>
          <w:lang w:val="ru-RU" w:eastAsia="en-US"/>
        </w:rPr>
      </w:pPr>
    </w:p>
    <w:p w:rsidR="00DA6B76" w:rsidRPr="00DA6B76" w:rsidRDefault="00DA6B76" w:rsidP="00DA6B76">
      <w:pPr>
        <w:suppressAutoHyphens w:val="0"/>
        <w:spacing w:before="120"/>
        <w:contextualSpacing/>
        <w:jc w:val="both"/>
        <w:rPr>
          <w:rFonts w:ascii="Arial" w:eastAsia="TimesNewRomanPSMT" w:hAnsi="Arial" w:cs="Arial"/>
          <w:b/>
          <w:bCs/>
          <w:szCs w:val="24"/>
          <w:lang w:val="sr-Cyrl-RS" w:eastAsia="en-US"/>
        </w:rPr>
      </w:pPr>
      <w:r w:rsidRPr="00DA6B76">
        <w:rPr>
          <w:rFonts w:ascii="Arial" w:eastAsia="TimesNewRomanPSMT" w:hAnsi="Arial" w:cs="Arial"/>
          <w:b/>
          <w:bCs/>
          <w:szCs w:val="24"/>
          <w:lang w:val="sr-Cyrl-RS" w:eastAsia="en-US"/>
        </w:rPr>
        <w:t xml:space="preserve">Пожељно  је да сви обрасци и документи који чине обавезну садржину понуде буду сложени према наведеном редоследу.  </w:t>
      </w:r>
    </w:p>
    <w:p w:rsidR="00DA6B76" w:rsidRPr="00DA6B76" w:rsidRDefault="00DA6B76" w:rsidP="00DA6B76">
      <w:pPr>
        <w:suppressAutoHyphens w:val="0"/>
        <w:contextualSpacing/>
        <w:jc w:val="both"/>
        <w:rPr>
          <w:rFonts w:ascii="Arial" w:hAnsi="Arial" w:cs="Arial"/>
          <w:color w:val="00B0F0"/>
          <w:szCs w:val="24"/>
          <w:lang w:val="ru-RU" w:eastAsia="en-US"/>
        </w:rPr>
      </w:pPr>
    </w:p>
    <w:p w:rsidR="00DA6B76" w:rsidRPr="00DA6B76" w:rsidRDefault="00DA6B76" w:rsidP="00DA6B76">
      <w:pPr>
        <w:tabs>
          <w:tab w:val="left" w:pos="567"/>
        </w:tabs>
        <w:suppressAutoHyphens w:val="0"/>
        <w:contextualSpacing/>
        <w:jc w:val="both"/>
        <w:rPr>
          <w:rFonts w:ascii="Arial" w:hAnsi="Arial" w:cs="Arial"/>
          <w:szCs w:val="24"/>
          <w:lang w:val="ru-RU" w:eastAsia="en-US"/>
        </w:rPr>
      </w:pPr>
      <w:r w:rsidRPr="00DA6B76">
        <w:rPr>
          <w:rFonts w:ascii="Arial" w:hAnsi="Arial" w:cs="Arial"/>
          <w:szCs w:val="24"/>
          <w:lang w:val="ru-RU" w:eastAsia="en-US"/>
        </w:rPr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:rsidR="00DA6B76" w:rsidRPr="00DA6B76" w:rsidRDefault="00DA6B76" w:rsidP="00DA6B76">
      <w:pPr>
        <w:tabs>
          <w:tab w:val="left" w:pos="567"/>
        </w:tabs>
        <w:suppressAutoHyphens w:val="0"/>
        <w:contextualSpacing/>
        <w:jc w:val="both"/>
        <w:rPr>
          <w:rFonts w:ascii="Arial" w:hAnsi="Arial" w:cs="Arial"/>
          <w:szCs w:val="24"/>
          <w:lang w:val="ru-RU" w:eastAsia="en-US"/>
        </w:rPr>
      </w:pPr>
      <w:r w:rsidRPr="00DA6B76">
        <w:rPr>
          <w:rFonts w:ascii="Arial" w:hAnsi="Arial" w:cs="Arial"/>
          <w:szCs w:val="24"/>
          <w:lang w:val="ru-RU" w:eastAsia="en-US"/>
        </w:rPr>
        <w:t>Наручилац ће одбити као неприхватљиву понуду Понуђача, за коју се у поступку стручне оцене понуда утврди да докази који су саставни део понуде садрже неистините податке.</w:t>
      </w:r>
    </w:p>
    <w:p w:rsidR="00DA6B76" w:rsidRDefault="00DA6B76" w:rsidP="001F60E4">
      <w:pPr>
        <w:jc w:val="center"/>
        <w:rPr>
          <w:rFonts w:ascii="Arial" w:hAnsi="Arial" w:cs="Arial"/>
          <w:b/>
          <w:szCs w:val="24"/>
          <w:lang w:val="sr-Cyrl-RS"/>
        </w:rPr>
      </w:pPr>
    </w:p>
    <w:p w:rsidR="00290E5E" w:rsidRDefault="00DA6B76" w:rsidP="00290E5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2</w:t>
      </w:r>
      <w:r w:rsidR="00FA708A" w:rsidRPr="009D2685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841346" w:rsidRPr="00290E5E" w:rsidRDefault="00290E5E" w:rsidP="00290E5E">
      <w:pPr>
        <w:ind w:left="-360"/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Cs w:val="24"/>
          <w:lang w:eastAsia="en-US"/>
        </w:rPr>
        <w:t>У одељку 7</w:t>
      </w:r>
      <w:r w:rsidRPr="0032175B">
        <w:rPr>
          <w:rFonts w:ascii="Arial" w:hAnsi="Arial" w:cs="Arial"/>
          <w:szCs w:val="24"/>
          <w:lang w:eastAsia="en-US"/>
        </w:rPr>
        <w:t>. конкурсне</w:t>
      </w:r>
      <w:r>
        <w:rPr>
          <w:rFonts w:ascii="Arial" w:hAnsi="Arial" w:cs="Arial"/>
          <w:szCs w:val="24"/>
          <w:lang w:eastAsia="en-US"/>
        </w:rPr>
        <w:t xml:space="preserve"> документације </w:t>
      </w:r>
      <w:r>
        <w:rPr>
          <w:rFonts w:ascii="Arial" w:hAnsi="Arial" w:cs="Arial"/>
          <w:szCs w:val="24"/>
          <w:lang w:val="sr-Cyrl-RS" w:eastAsia="en-US"/>
        </w:rPr>
        <w:t xml:space="preserve">мења се </w:t>
      </w:r>
      <w:r>
        <w:rPr>
          <w:rFonts w:ascii="Arial" w:hAnsi="Arial" w:cs="Arial"/>
          <w:szCs w:val="24"/>
          <w:lang w:eastAsia="en-US"/>
        </w:rPr>
        <w:t>образац</w:t>
      </w:r>
      <w:r>
        <w:rPr>
          <w:rFonts w:ascii="Arial" w:hAnsi="Arial" w:cs="Arial"/>
          <w:szCs w:val="24"/>
          <w:lang w:val="sr-Cyrl-RS" w:eastAsia="en-US"/>
        </w:rPr>
        <w:t xml:space="preserve">  8. и гласи као у прилогу овог акта.</w:t>
      </w:r>
    </w:p>
    <w:p w:rsidR="009F23CD" w:rsidRDefault="009F23CD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9F23CD" w:rsidRDefault="009F23CD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946BBD" w:rsidRPr="00C05A5F" w:rsidRDefault="00DA6B76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="00946BBD" w:rsidRPr="00C05A5F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9B2ADD" w:rsidRPr="00C05A5F" w:rsidRDefault="00AF7080" w:rsidP="000E4966">
      <w:pPr>
        <w:spacing w:line="100" w:lineRule="atLeast"/>
        <w:ind w:left="-360"/>
        <w:rPr>
          <w:rFonts w:ascii="Arial" w:hAnsi="Arial" w:cs="Arial"/>
          <w:sz w:val="22"/>
          <w:szCs w:val="22"/>
          <w:lang w:val="sr-Cyrl-RS" w:eastAsia="en-U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                                                              </w:t>
      </w:r>
      <w:r w:rsidR="00270F19"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  </w:t>
      </w:r>
      <w:r w:rsidR="009B2ADD"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                 </w:t>
      </w:r>
    </w:p>
    <w:p w:rsidR="000E4966" w:rsidRDefault="009B2ADD" w:rsidP="00AF7080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</w:t>
      </w:r>
      <w:r w:rsidR="00BA493E"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        </w:t>
      </w:r>
    </w:p>
    <w:p w:rsidR="00AF7080" w:rsidRPr="00C05A5F" w:rsidRDefault="000E4966" w:rsidP="00AF7080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</w:t>
      </w:r>
      <w:r w:rsidR="00BA493E" w:rsidRPr="00C05A5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CA4D72">
        <w:rPr>
          <w:rFonts w:ascii="Arial" w:hAnsi="Arial" w:cs="Arial"/>
          <w:sz w:val="22"/>
          <w:szCs w:val="22"/>
          <w:lang w:val="sr-Cyrl-RS" w:eastAsia="en-US"/>
        </w:rPr>
        <w:t xml:space="preserve">                </w:t>
      </w:r>
      <w:r w:rsidR="00AF7080" w:rsidRPr="00C05A5F">
        <w:rPr>
          <w:rFonts w:ascii="Arial" w:hAnsi="Arial" w:cs="Arial"/>
          <w:sz w:val="22"/>
          <w:szCs w:val="22"/>
          <w:lang w:val="sr-Cyrl-RS" w:eastAsia="en-US"/>
        </w:rPr>
        <w:t xml:space="preserve">Комисија за јавну набавку </w:t>
      </w:r>
    </w:p>
    <w:p w:rsidR="00AF7080" w:rsidRPr="00C05A5F" w:rsidRDefault="00BA493E" w:rsidP="00AF7080">
      <w:pPr>
        <w:spacing w:line="100" w:lineRule="atLeast"/>
        <w:jc w:val="right"/>
        <w:rPr>
          <w:rFonts w:ascii="Arial" w:hAnsi="Arial" w:cs="Arial"/>
          <w:sz w:val="22"/>
          <w:szCs w:val="22"/>
          <w:lang w:val="sr-Cyrl-RS" w:eastAsia="en-U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3873DE"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</w:t>
      </w:r>
      <w:r w:rsidR="00290E5E">
        <w:rPr>
          <w:rFonts w:ascii="Arial" w:hAnsi="Arial" w:cs="Arial"/>
          <w:sz w:val="22"/>
          <w:szCs w:val="22"/>
          <w:lang w:val="sr-Cyrl-RS" w:eastAsia="en-US"/>
        </w:rPr>
        <w:t xml:space="preserve"> број 1000/0440</w:t>
      </w:r>
      <w:r w:rsidRPr="00C05A5F">
        <w:rPr>
          <w:rFonts w:ascii="Arial" w:hAnsi="Arial" w:cs="Arial"/>
          <w:sz w:val="22"/>
          <w:szCs w:val="22"/>
          <w:lang w:val="sr-Cyrl-RS" w:eastAsia="en-US"/>
        </w:rPr>
        <w:t>/2017</w:t>
      </w:r>
      <w:r w:rsidR="00AF7080" w:rsidRPr="00C05A5F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F7080" w:rsidRPr="00C05A5F" w:rsidRDefault="00AF7080" w:rsidP="00AF7080">
      <w:pPr>
        <w:tabs>
          <w:tab w:val="left" w:pos="6652"/>
        </w:tabs>
        <w:rPr>
          <w:rFonts w:ascii="Arial" w:hAnsi="Arial" w:cs="Arial"/>
          <w:sz w:val="22"/>
          <w:szCs w:val="22"/>
          <w:lang w:val="sr-Cyrl-RS" w:eastAsia="en-U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</w:t>
      </w:r>
    </w:p>
    <w:p w:rsidR="00AF7080" w:rsidRPr="00C05A5F" w:rsidRDefault="00AF7080" w:rsidP="00320A44">
      <w:pPr>
        <w:tabs>
          <w:tab w:val="left" w:pos="6652"/>
        </w:tabs>
        <w:jc w:val="right"/>
        <w:rPr>
          <w:rFonts w:ascii="Arial" w:hAnsi="Arial" w:cs="Arial"/>
          <w:sz w:val="22"/>
          <w:szCs w:val="22"/>
          <w:lang w:val="sr-Cyrl-R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>___</w:t>
      </w:r>
      <w:r w:rsidRPr="00C05A5F">
        <w:rPr>
          <w:rFonts w:ascii="Arial" w:hAnsi="Arial" w:cs="Arial"/>
          <w:sz w:val="22"/>
          <w:szCs w:val="22"/>
          <w:lang w:val="sr-Cyrl-RS"/>
        </w:rPr>
        <w:t>__________________</w:t>
      </w:r>
    </w:p>
    <w:p w:rsidR="00AF7080" w:rsidRPr="00C05A5F" w:rsidRDefault="00AF7080" w:rsidP="00320A44">
      <w:pPr>
        <w:rPr>
          <w:rFonts w:ascii="Arial" w:hAnsi="Arial" w:cs="Arial"/>
          <w:sz w:val="22"/>
          <w:szCs w:val="22"/>
        </w:rPr>
      </w:pPr>
      <w:r w:rsidRPr="00C05A5F">
        <w:rPr>
          <w:rFonts w:ascii="Arial" w:hAnsi="Arial" w:cs="Arial"/>
          <w:sz w:val="22"/>
          <w:szCs w:val="22"/>
        </w:rPr>
        <w:t>Доставити:</w:t>
      </w:r>
    </w:p>
    <w:p w:rsidR="00BA493E" w:rsidRDefault="0016429A" w:rsidP="00BA493E">
      <w:pPr>
        <w:rPr>
          <w:rFonts w:ascii="Arial" w:hAnsi="Arial" w:cs="Arial"/>
          <w:sz w:val="22"/>
          <w:szCs w:val="22"/>
        </w:rPr>
      </w:pPr>
      <w:r w:rsidRPr="00C05A5F">
        <w:rPr>
          <w:rFonts w:ascii="Arial" w:hAnsi="Arial" w:cs="Arial"/>
          <w:sz w:val="22"/>
          <w:szCs w:val="22"/>
        </w:rPr>
        <w:t>- Архив</w:t>
      </w:r>
    </w:p>
    <w:p w:rsidR="00752ED1" w:rsidRDefault="00752ED1" w:rsidP="00BA493E">
      <w:pPr>
        <w:rPr>
          <w:rFonts w:ascii="Arial" w:hAnsi="Arial" w:cs="Arial"/>
          <w:sz w:val="22"/>
          <w:szCs w:val="22"/>
        </w:rPr>
      </w:pPr>
    </w:p>
    <w:p w:rsidR="00752ED1" w:rsidRDefault="00752ED1" w:rsidP="00BA493E">
      <w:pPr>
        <w:rPr>
          <w:rFonts w:ascii="Arial" w:hAnsi="Arial" w:cs="Arial"/>
          <w:sz w:val="22"/>
          <w:szCs w:val="22"/>
        </w:rPr>
      </w:pPr>
    </w:p>
    <w:p w:rsidR="00752ED1" w:rsidRDefault="00752ED1" w:rsidP="00BA493E">
      <w:pPr>
        <w:rPr>
          <w:rFonts w:ascii="Arial" w:hAnsi="Arial" w:cs="Arial"/>
          <w:sz w:val="22"/>
          <w:szCs w:val="22"/>
        </w:rPr>
      </w:pPr>
    </w:p>
    <w:p w:rsidR="00752ED1" w:rsidRDefault="00752ED1" w:rsidP="00BA493E">
      <w:pPr>
        <w:rPr>
          <w:rFonts w:ascii="Arial" w:hAnsi="Arial" w:cs="Arial"/>
          <w:sz w:val="22"/>
          <w:szCs w:val="22"/>
        </w:rPr>
      </w:pPr>
    </w:p>
    <w:p w:rsidR="00752ED1" w:rsidRDefault="00752ED1" w:rsidP="00BA493E">
      <w:pPr>
        <w:rPr>
          <w:rFonts w:ascii="Arial" w:hAnsi="Arial" w:cs="Arial"/>
          <w:sz w:val="22"/>
          <w:szCs w:val="22"/>
        </w:rPr>
      </w:pPr>
    </w:p>
    <w:p w:rsidR="00752ED1" w:rsidRDefault="00752ED1" w:rsidP="00BA493E">
      <w:pPr>
        <w:rPr>
          <w:rFonts w:ascii="Arial" w:hAnsi="Arial" w:cs="Arial"/>
          <w:sz w:val="22"/>
          <w:szCs w:val="22"/>
        </w:rPr>
      </w:pPr>
    </w:p>
    <w:p w:rsidR="00752ED1" w:rsidRDefault="00752ED1" w:rsidP="00BA493E">
      <w:pPr>
        <w:rPr>
          <w:rFonts w:ascii="Arial" w:hAnsi="Arial" w:cs="Arial"/>
          <w:sz w:val="22"/>
          <w:szCs w:val="22"/>
        </w:rPr>
      </w:pPr>
    </w:p>
    <w:p w:rsidR="00752ED1" w:rsidRDefault="00752ED1" w:rsidP="00BA493E">
      <w:pPr>
        <w:rPr>
          <w:rFonts w:ascii="Arial" w:hAnsi="Arial" w:cs="Arial"/>
          <w:sz w:val="22"/>
          <w:szCs w:val="22"/>
        </w:rPr>
      </w:pPr>
    </w:p>
    <w:p w:rsidR="00DA6B76" w:rsidRDefault="00DA6B76" w:rsidP="00BA493E">
      <w:pPr>
        <w:rPr>
          <w:rFonts w:ascii="Arial" w:hAnsi="Arial" w:cs="Arial"/>
          <w:sz w:val="22"/>
          <w:szCs w:val="22"/>
        </w:rPr>
      </w:pPr>
    </w:p>
    <w:p w:rsidR="00DA6B76" w:rsidRDefault="00DA6B76" w:rsidP="00BA493E">
      <w:pPr>
        <w:rPr>
          <w:rFonts w:ascii="Arial" w:hAnsi="Arial" w:cs="Arial"/>
          <w:sz w:val="22"/>
          <w:szCs w:val="22"/>
        </w:rPr>
      </w:pPr>
    </w:p>
    <w:p w:rsidR="00DA6B76" w:rsidRDefault="00DA6B76" w:rsidP="00BA493E">
      <w:pPr>
        <w:rPr>
          <w:rFonts w:ascii="Arial" w:hAnsi="Arial" w:cs="Arial"/>
          <w:sz w:val="22"/>
          <w:szCs w:val="22"/>
        </w:rPr>
      </w:pPr>
    </w:p>
    <w:p w:rsidR="00DA6B76" w:rsidRDefault="00DA6B76" w:rsidP="00BA493E">
      <w:pPr>
        <w:rPr>
          <w:rFonts w:ascii="Arial" w:hAnsi="Arial" w:cs="Arial"/>
          <w:sz w:val="22"/>
          <w:szCs w:val="22"/>
        </w:rPr>
      </w:pPr>
    </w:p>
    <w:p w:rsidR="00DA6B76" w:rsidRDefault="00DA6B76" w:rsidP="00BA493E">
      <w:pPr>
        <w:rPr>
          <w:rFonts w:ascii="Arial" w:hAnsi="Arial" w:cs="Arial"/>
          <w:sz w:val="22"/>
          <w:szCs w:val="22"/>
        </w:rPr>
      </w:pPr>
    </w:p>
    <w:p w:rsidR="00DA6B76" w:rsidRDefault="00DA6B76" w:rsidP="00BA493E">
      <w:pPr>
        <w:rPr>
          <w:rFonts w:ascii="Arial" w:hAnsi="Arial" w:cs="Arial"/>
          <w:sz w:val="22"/>
          <w:szCs w:val="22"/>
        </w:rPr>
      </w:pPr>
    </w:p>
    <w:p w:rsidR="00DA6B76" w:rsidRDefault="00DA6B76" w:rsidP="00BA493E">
      <w:pPr>
        <w:rPr>
          <w:rFonts w:ascii="Arial" w:hAnsi="Arial" w:cs="Arial"/>
          <w:sz w:val="22"/>
          <w:szCs w:val="22"/>
        </w:rPr>
      </w:pPr>
    </w:p>
    <w:p w:rsidR="00DA6B76" w:rsidRDefault="00DA6B76" w:rsidP="00BA493E">
      <w:pPr>
        <w:rPr>
          <w:rFonts w:ascii="Arial" w:hAnsi="Arial" w:cs="Arial"/>
          <w:sz w:val="22"/>
          <w:szCs w:val="22"/>
        </w:rPr>
      </w:pPr>
    </w:p>
    <w:p w:rsidR="00DA6B76" w:rsidRDefault="00DA6B76" w:rsidP="00BA493E">
      <w:pPr>
        <w:rPr>
          <w:rFonts w:ascii="Arial" w:hAnsi="Arial" w:cs="Arial"/>
          <w:sz w:val="22"/>
          <w:szCs w:val="22"/>
        </w:rPr>
      </w:pPr>
    </w:p>
    <w:p w:rsidR="00DA6B76" w:rsidRDefault="00DA6B76" w:rsidP="00BA493E">
      <w:pPr>
        <w:rPr>
          <w:rFonts w:ascii="Arial" w:hAnsi="Arial" w:cs="Arial"/>
          <w:sz w:val="22"/>
          <w:szCs w:val="22"/>
        </w:rPr>
      </w:pPr>
    </w:p>
    <w:p w:rsidR="00DA6B76" w:rsidRDefault="00DA6B76" w:rsidP="00BA493E">
      <w:pPr>
        <w:rPr>
          <w:rFonts w:ascii="Arial" w:hAnsi="Arial" w:cs="Arial"/>
          <w:sz w:val="22"/>
          <w:szCs w:val="22"/>
        </w:rPr>
      </w:pPr>
    </w:p>
    <w:p w:rsidR="00DA6B76" w:rsidRDefault="00DA6B76" w:rsidP="00BA493E">
      <w:pPr>
        <w:rPr>
          <w:rFonts w:ascii="Arial" w:hAnsi="Arial" w:cs="Arial"/>
          <w:sz w:val="22"/>
          <w:szCs w:val="22"/>
        </w:rPr>
      </w:pPr>
    </w:p>
    <w:p w:rsidR="00DA6B76" w:rsidRDefault="00DA6B76" w:rsidP="00BA493E">
      <w:pPr>
        <w:rPr>
          <w:rFonts w:ascii="Arial" w:hAnsi="Arial" w:cs="Arial"/>
          <w:sz w:val="22"/>
          <w:szCs w:val="22"/>
        </w:rPr>
      </w:pPr>
    </w:p>
    <w:p w:rsidR="00DA6B76" w:rsidRDefault="00DA6B76" w:rsidP="00BA493E">
      <w:pPr>
        <w:rPr>
          <w:rFonts w:ascii="Arial" w:hAnsi="Arial" w:cs="Arial"/>
          <w:sz w:val="22"/>
          <w:szCs w:val="22"/>
        </w:rPr>
      </w:pPr>
    </w:p>
    <w:p w:rsidR="00DA6B76" w:rsidRDefault="00DA6B76" w:rsidP="00BA493E">
      <w:pPr>
        <w:rPr>
          <w:rFonts w:ascii="Arial" w:hAnsi="Arial" w:cs="Arial"/>
          <w:sz w:val="22"/>
          <w:szCs w:val="22"/>
        </w:rPr>
      </w:pPr>
    </w:p>
    <w:p w:rsidR="00DA6B76" w:rsidRDefault="00DA6B76" w:rsidP="00BA493E">
      <w:pPr>
        <w:rPr>
          <w:rFonts w:ascii="Arial" w:hAnsi="Arial" w:cs="Arial"/>
          <w:sz w:val="22"/>
          <w:szCs w:val="22"/>
        </w:rPr>
      </w:pPr>
    </w:p>
    <w:p w:rsidR="00DA6B76" w:rsidRDefault="00DA6B76" w:rsidP="00BA493E">
      <w:pPr>
        <w:rPr>
          <w:rFonts w:ascii="Arial" w:hAnsi="Arial" w:cs="Arial"/>
          <w:sz w:val="22"/>
          <w:szCs w:val="22"/>
        </w:rPr>
      </w:pPr>
    </w:p>
    <w:p w:rsidR="00DA6B76" w:rsidRDefault="00DA6B76" w:rsidP="00BA493E">
      <w:pPr>
        <w:rPr>
          <w:rFonts w:ascii="Arial" w:hAnsi="Arial" w:cs="Arial"/>
          <w:sz w:val="22"/>
          <w:szCs w:val="22"/>
        </w:rPr>
      </w:pPr>
    </w:p>
    <w:p w:rsidR="00DA6B76" w:rsidRDefault="00DA6B76" w:rsidP="00BA493E">
      <w:pPr>
        <w:rPr>
          <w:rFonts w:ascii="Arial" w:hAnsi="Arial" w:cs="Arial"/>
          <w:sz w:val="22"/>
          <w:szCs w:val="22"/>
        </w:rPr>
      </w:pPr>
    </w:p>
    <w:p w:rsidR="00DA6B76" w:rsidRDefault="00DA6B76" w:rsidP="00BA493E">
      <w:pPr>
        <w:rPr>
          <w:rFonts w:ascii="Arial" w:hAnsi="Arial" w:cs="Arial"/>
          <w:sz w:val="22"/>
          <w:szCs w:val="22"/>
        </w:rPr>
      </w:pPr>
    </w:p>
    <w:p w:rsidR="00DA6B76" w:rsidRDefault="00DA6B76" w:rsidP="00BA493E">
      <w:pPr>
        <w:rPr>
          <w:rFonts w:ascii="Arial" w:hAnsi="Arial" w:cs="Arial"/>
          <w:sz w:val="22"/>
          <w:szCs w:val="22"/>
        </w:rPr>
      </w:pPr>
    </w:p>
    <w:p w:rsidR="0013635A" w:rsidRDefault="0013635A" w:rsidP="00BA493E">
      <w:pPr>
        <w:rPr>
          <w:rFonts w:ascii="Arial" w:hAnsi="Arial" w:cs="Arial"/>
          <w:sz w:val="22"/>
          <w:szCs w:val="22"/>
        </w:rPr>
      </w:pPr>
    </w:p>
    <w:p w:rsidR="00DA6B76" w:rsidRDefault="00DA6B76" w:rsidP="00BA493E">
      <w:pPr>
        <w:rPr>
          <w:rFonts w:ascii="Arial" w:hAnsi="Arial" w:cs="Arial"/>
          <w:sz w:val="22"/>
          <w:szCs w:val="22"/>
        </w:rPr>
      </w:pPr>
    </w:p>
    <w:p w:rsidR="00752ED1" w:rsidRDefault="00752ED1" w:rsidP="00BA493E">
      <w:pPr>
        <w:rPr>
          <w:rFonts w:ascii="Arial" w:hAnsi="Arial" w:cs="Arial"/>
          <w:sz w:val="22"/>
          <w:szCs w:val="22"/>
        </w:rPr>
      </w:pPr>
    </w:p>
    <w:p w:rsidR="00290E5E" w:rsidRPr="00290E5E" w:rsidRDefault="00290E5E" w:rsidP="00290E5E">
      <w:pPr>
        <w:tabs>
          <w:tab w:val="left" w:pos="3105"/>
        </w:tabs>
        <w:suppressAutoHyphens w:val="0"/>
        <w:spacing w:before="120"/>
        <w:jc w:val="right"/>
        <w:rPr>
          <w:rFonts w:ascii="Arial" w:hAnsi="Arial"/>
          <w:b/>
          <w:szCs w:val="22"/>
          <w:lang w:val="sr-Cyrl-RS" w:eastAsia="en-US"/>
        </w:rPr>
      </w:pPr>
      <w:r w:rsidRPr="00290E5E">
        <w:rPr>
          <w:rFonts w:ascii="Arial" w:hAnsi="Arial"/>
          <w:b/>
          <w:szCs w:val="22"/>
          <w:lang w:val="en-US" w:eastAsia="en-US"/>
        </w:rPr>
        <w:t xml:space="preserve">Образац </w:t>
      </w:r>
      <w:r w:rsidRPr="00290E5E">
        <w:rPr>
          <w:rFonts w:ascii="Arial" w:hAnsi="Arial"/>
          <w:b/>
          <w:szCs w:val="22"/>
          <w:lang w:val="sr-Cyrl-RS" w:eastAsia="en-US"/>
        </w:rPr>
        <w:t>8</w:t>
      </w:r>
    </w:p>
    <w:p w:rsidR="00290E5E" w:rsidRPr="00290E5E" w:rsidRDefault="00290E5E" w:rsidP="00290E5E">
      <w:pPr>
        <w:tabs>
          <w:tab w:val="left" w:pos="3105"/>
        </w:tabs>
        <w:suppressAutoHyphens w:val="0"/>
        <w:spacing w:before="120"/>
        <w:jc w:val="right"/>
        <w:rPr>
          <w:rFonts w:ascii="Arial" w:hAnsi="Arial"/>
          <w:b/>
          <w:szCs w:val="22"/>
          <w:lang w:val="en-US" w:eastAsia="en-US"/>
        </w:rPr>
      </w:pPr>
    </w:p>
    <w:p w:rsidR="00290E5E" w:rsidRPr="00290E5E" w:rsidRDefault="00290E5E" w:rsidP="00290E5E">
      <w:pPr>
        <w:suppressAutoHyphens w:val="0"/>
        <w:contextualSpacing/>
        <w:jc w:val="center"/>
        <w:rPr>
          <w:rFonts w:ascii="Arial" w:hAnsi="Arial" w:cs="Arial"/>
          <w:b/>
          <w:szCs w:val="24"/>
          <w:lang w:val="ru-RU" w:eastAsia="en-US"/>
        </w:rPr>
      </w:pPr>
      <w:r w:rsidRPr="00290E5E">
        <w:rPr>
          <w:rFonts w:ascii="Arial" w:hAnsi="Arial" w:cs="Arial"/>
          <w:b/>
          <w:szCs w:val="24"/>
          <w:lang w:val="ru-RU" w:eastAsia="en-US"/>
        </w:rPr>
        <w:t xml:space="preserve">- </w:t>
      </w:r>
      <w:r>
        <w:rPr>
          <w:rFonts w:ascii="Arial" w:hAnsi="Arial" w:cs="Arial"/>
          <w:b/>
          <w:szCs w:val="24"/>
          <w:lang w:val="ru-RU" w:eastAsia="en-US"/>
        </w:rPr>
        <w:t xml:space="preserve">РЕЗЕРВНИ </w:t>
      </w:r>
      <w:r w:rsidRPr="00290E5E">
        <w:rPr>
          <w:rFonts w:ascii="Arial" w:hAnsi="Arial" w:cs="Arial"/>
          <w:b/>
          <w:szCs w:val="24"/>
          <w:lang w:val="ru-RU" w:eastAsia="en-US"/>
        </w:rPr>
        <w:t>СПИСАК ИЗВРШИЛАЦА</w:t>
      </w:r>
    </w:p>
    <w:p w:rsidR="00290E5E" w:rsidRPr="00290E5E" w:rsidRDefault="00290E5E" w:rsidP="00290E5E">
      <w:pPr>
        <w:suppressAutoHyphens w:val="0"/>
        <w:ind w:left="-567" w:right="-185"/>
        <w:contextualSpacing/>
        <w:jc w:val="both"/>
        <w:rPr>
          <w:rFonts w:ascii="Arial" w:hAnsi="Arial" w:cs="Arial"/>
          <w:szCs w:val="24"/>
          <w:lang w:val="ru-RU" w:eastAsia="en-US"/>
        </w:rPr>
      </w:pPr>
      <w:r w:rsidRPr="00290E5E">
        <w:rPr>
          <w:rFonts w:ascii="Arial" w:hAnsi="Arial" w:cs="Arial"/>
          <w:szCs w:val="24"/>
          <w:lang w:val="ru-RU" w:eastAsia="en-US"/>
        </w:rPr>
        <w:t>На основу члана 77. став 4. Закона о јавним набавкама („Службени гла</w:t>
      </w:r>
      <w:r w:rsidRPr="00290E5E">
        <w:rPr>
          <w:rFonts w:ascii="Arial" w:hAnsi="Arial" w:cs="Arial"/>
          <w:szCs w:val="24"/>
          <w:lang w:val="en-US" w:eastAsia="en-US"/>
        </w:rPr>
        <w:t>с</w:t>
      </w:r>
      <w:r w:rsidRPr="00290E5E">
        <w:rPr>
          <w:rFonts w:ascii="Arial" w:hAnsi="Arial" w:cs="Arial"/>
          <w:szCs w:val="24"/>
          <w:lang w:val="ru-RU" w:eastAsia="en-US"/>
        </w:rPr>
        <w:t xml:space="preserve">ник РС“, бр.124/12, 14/15 и 68/15) </w:t>
      </w:r>
      <w:r w:rsidRPr="00290E5E">
        <w:rPr>
          <w:rFonts w:ascii="Arial" w:hAnsi="Arial" w:cs="Arial"/>
          <w:noProof/>
          <w:szCs w:val="24"/>
          <w:lang w:eastAsia="en-US"/>
        </w:rPr>
        <w:t xml:space="preserve">Понуђач </w:t>
      </w:r>
      <w:r w:rsidRPr="00290E5E">
        <w:rPr>
          <w:rFonts w:ascii="Arial" w:hAnsi="Arial" w:cs="Arial"/>
          <w:noProof/>
          <w:szCs w:val="24"/>
          <w:lang w:val="sr-Latn-CS" w:eastAsia="en-US"/>
        </w:rPr>
        <w:t xml:space="preserve">даје </w:t>
      </w:r>
      <w:r w:rsidRPr="00290E5E">
        <w:rPr>
          <w:rFonts w:ascii="Arial" w:hAnsi="Arial" w:cs="Arial"/>
          <w:szCs w:val="24"/>
          <w:lang w:val="ru-RU" w:eastAsia="en-US"/>
        </w:rPr>
        <w:t xml:space="preserve">следећу </w:t>
      </w:r>
    </w:p>
    <w:p w:rsidR="00290E5E" w:rsidRPr="00290E5E" w:rsidRDefault="00290E5E" w:rsidP="00290E5E">
      <w:pPr>
        <w:suppressAutoHyphens w:val="0"/>
        <w:ind w:left="-567" w:right="-185"/>
        <w:contextualSpacing/>
        <w:jc w:val="both"/>
        <w:rPr>
          <w:rFonts w:ascii="Arial" w:hAnsi="Arial" w:cs="Arial"/>
          <w:szCs w:val="24"/>
          <w:lang w:val="ru-RU" w:eastAsia="en-US"/>
        </w:rPr>
      </w:pPr>
    </w:p>
    <w:p w:rsidR="00290E5E" w:rsidRPr="00290E5E" w:rsidRDefault="00290E5E" w:rsidP="00290E5E">
      <w:pPr>
        <w:suppressAutoHyphens w:val="0"/>
        <w:ind w:left="-567" w:right="-185"/>
        <w:contextualSpacing/>
        <w:jc w:val="center"/>
        <w:rPr>
          <w:rFonts w:ascii="Arial" w:hAnsi="Arial" w:cs="Arial"/>
          <w:szCs w:val="24"/>
          <w:lang w:val="ru-RU" w:eastAsia="en-US"/>
        </w:rPr>
      </w:pPr>
      <w:r w:rsidRPr="00290E5E">
        <w:rPr>
          <w:rFonts w:ascii="Arial" w:hAnsi="Arial" w:cs="Arial"/>
          <w:szCs w:val="24"/>
          <w:lang w:val="ru-RU" w:eastAsia="en-US"/>
        </w:rPr>
        <w:t xml:space="preserve">ИЗЈАВУ О КАДРОВСКОМ КАПАЦИТЕТУ </w:t>
      </w:r>
    </w:p>
    <w:p w:rsidR="00290E5E" w:rsidRPr="00290E5E" w:rsidRDefault="00290E5E" w:rsidP="00290E5E">
      <w:pPr>
        <w:suppressAutoHyphens w:val="0"/>
        <w:ind w:left="-567" w:right="-185"/>
        <w:contextualSpacing/>
        <w:jc w:val="center"/>
        <w:rPr>
          <w:rFonts w:ascii="Arial" w:hAnsi="Arial" w:cs="Arial"/>
          <w:szCs w:val="24"/>
          <w:lang w:val="ru-RU" w:eastAsia="en-US"/>
        </w:rPr>
      </w:pPr>
    </w:p>
    <w:p w:rsidR="00290E5E" w:rsidRPr="00290E5E" w:rsidRDefault="00290E5E" w:rsidP="00290E5E">
      <w:pPr>
        <w:suppressAutoHyphens w:val="0"/>
        <w:ind w:left="-567" w:right="-185"/>
        <w:contextualSpacing/>
        <w:jc w:val="both"/>
        <w:rPr>
          <w:rFonts w:ascii="Arial" w:hAnsi="Arial" w:cs="Arial"/>
          <w:noProof/>
          <w:szCs w:val="24"/>
          <w:lang w:val="ru-RU" w:eastAsia="en-US"/>
        </w:rPr>
      </w:pPr>
      <w:r w:rsidRPr="00290E5E">
        <w:rPr>
          <w:rFonts w:ascii="Arial" w:hAnsi="Arial" w:cs="Arial"/>
          <w:noProof/>
          <w:szCs w:val="24"/>
          <w:lang w:val="ru-RU" w:eastAsia="en-US"/>
        </w:rPr>
        <w:t xml:space="preserve">Под пуном материјалном и кривичном одговорношћу изјављујем да располажемо кадровским капацитетом захтеваним предметном јавном набавком </w:t>
      </w:r>
      <w:r w:rsidRPr="00290E5E">
        <w:rPr>
          <w:rFonts w:ascii="Arial" w:hAnsi="Arial" w:cs="Arial"/>
          <w:szCs w:val="24"/>
          <w:lang w:val="en-US" w:eastAsia="en-US"/>
        </w:rPr>
        <w:t>JН/1000/0</w:t>
      </w:r>
      <w:r w:rsidRPr="00290E5E">
        <w:rPr>
          <w:rFonts w:ascii="Arial" w:hAnsi="Arial" w:cs="Arial"/>
          <w:szCs w:val="24"/>
          <w:lang w:val="sr-Cyrl-RS" w:eastAsia="en-US"/>
        </w:rPr>
        <w:t>440</w:t>
      </w:r>
      <w:r w:rsidRPr="00290E5E">
        <w:rPr>
          <w:rFonts w:ascii="Arial" w:hAnsi="Arial" w:cs="Arial"/>
          <w:szCs w:val="24"/>
          <w:lang w:val="en-US" w:eastAsia="en-US"/>
        </w:rPr>
        <w:t>/2017</w:t>
      </w:r>
      <w:r w:rsidRPr="00290E5E">
        <w:rPr>
          <w:rFonts w:ascii="Arial" w:hAnsi="Arial" w:cs="Arial"/>
          <w:noProof/>
          <w:szCs w:val="24"/>
          <w:lang w:val="ru-RU" w:eastAsia="en-US"/>
        </w:rPr>
        <w:t xml:space="preserve">, односно да смо у могућности да ангажујемо </w:t>
      </w:r>
      <w:r w:rsidRPr="00290E5E">
        <w:rPr>
          <w:rFonts w:ascii="Arial" w:hAnsi="Arial" w:cs="Arial"/>
          <w:szCs w:val="24"/>
          <w:lang w:val="ru-RU" w:eastAsia="en-US"/>
        </w:rPr>
        <w:t>(по основу радног односа или неког другог облика ангажовања ван радног односа, предвиђеног члановима 197-202. Закона о раду) следећа лица</w:t>
      </w:r>
      <w:r w:rsidRPr="00290E5E">
        <w:rPr>
          <w:rFonts w:ascii="Arial" w:hAnsi="Arial" w:cs="Arial"/>
          <w:noProof/>
          <w:szCs w:val="24"/>
          <w:lang w:val="ru-RU" w:eastAsia="en-US"/>
        </w:rPr>
        <w:t xml:space="preserve"> која ће бити ангажована ради извршења уговора:</w:t>
      </w:r>
    </w:p>
    <w:tbl>
      <w:tblPr>
        <w:tblW w:w="100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3457"/>
        <w:gridCol w:w="3427"/>
        <w:gridCol w:w="2691"/>
      </w:tblGrid>
      <w:tr w:rsidR="00290E5E" w:rsidRPr="00290E5E" w:rsidTr="00290E5E">
        <w:trPr>
          <w:trHeight w:val="531"/>
        </w:trPr>
        <w:tc>
          <w:tcPr>
            <w:tcW w:w="427" w:type="dxa"/>
            <w:shd w:val="clear" w:color="auto" w:fill="F2F2F2"/>
          </w:tcPr>
          <w:p w:rsidR="00290E5E" w:rsidRPr="00290E5E" w:rsidRDefault="00290E5E" w:rsidP="00290E5E">
            <w:pPr>
              <w:tabs>
                <w:tab w:val="left" w:pos="8098"/>
              </w:tabs>
              <w:suppressAutoHyphens w:val="0"/>
              <w:spacing w:before="12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  <w:lang w:eastAsia="en-US"/>
              </w:rPr>
            </w:pPr>
            <w:r w:rsidRPr="00290E5E">
              <w:rPr>
                <w:rFonts w:ascii="Arial" w:hAnsi="Arial" w:cs="Arial"/>
                <w:b/>
                <w:bCs/>
                <w:kern w:val="28"/>
                <w:sz w:val="22"/>
                <w:szCs w:val="22"/>
                <w:lang w:eastAsia="en-US"/>
              </w:rPr>
              <w:t>Р.б.</w:t>
            </w:r>
          </w:p>
        </w:tc>
        <w:tc>
          <w:tcPr>
            <w:tcW w:w="3457" w:type="dxa"/>
            <w:shd w:val="clear" w:color="auto" w:fill="F2F2F2"/>
            <w:vAlign w:val="center"/>
          </w:tcPr>
          <w:p w:rsidR="00290E5E" w:rsidRPr="00290E5E" w:rsidRDefault="00290E5E" w:rsidP="00290E5E">
            <w:pPr>
              <w:suppressAutoHyphens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0E5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Име и презиме запосленог</w:t>
            </w:r>
          </w:p>
        </w:tc>
        <w:tc>
          <w:tcPr>
            <w:tcW w:w="3427" w:type="dxa"/>
            <w:shd w:val="clear" w:color="auto" w:fill="F2F2F2"/>
            <w:vAlign w:val="center"/>
          </w:tcPr>
          <w:p w:rsidR="00290E5E" w:rsidRPr="00290E5E" w:rsidRDefault="00290E5E" w:rsidP="00290E5E">
            <w:pPr>
              <w:suppressAutoHyphens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0E5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Врста, степен стручне спреме</w:t>
            </w:r>
          </w:p>
        </w:tc>
        <w:tc>
          <w:tcPr>
            <w:tcW w:w="2691" w:type="dxa"/>
            <w:shd w:val="clear" w:color="auto" w:fill="F2F2F2"/>
            <w:vAlign w:val="center"/>
          </w:tcPr>
          <w:p w:rsidR="00290E5E" w:rsidRPr="00290E5E" w:rsidRDefault="00290E5E" w:rsidP="00290E5E">
            <w:pPr>
              <w:suppressAutoHyphens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0E5E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Лиценца</w:t>
            </w:r>
          </w:p>
        </w:tc>
      </w:tr>
      <w:tr w:rsidR="00290E5E" w:rsidRPr="00290E5E" w:rsidTr="00C34FDF">
        <w:trPr>
          <w:trHeight w:val="563"/>
        </w:trPr>
        <w:tc>
          <w:tcPr>
            <w:tcW w:w="427" w:type="dxa"/>
            <w:shd w:val="clear" w:color="auto" w:fill="auto"/>
            <w:vAlign w:val="center"/>
          </w:tcPr>
          <w:p w:rsidR="00290E5E" w:rsidRPr="00290E5E" w:rsidRDefault="00290E5E" w:rsidP="00290E5E">
            <w:pPr>
              <w:numPr>
                <w:ilvl w:val="0"/>
                <w:numId w:val="44"/>
              </w:numPr>
              <w:tabs>
                <w:tab w:val="left" w:pos="8098"/>
              </w:tabs>
              <w:suppressAutoHyphens w:val="0"/>
              <w:spacing w:before="12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2"/>
                <w:lang w:eastAsia="en-US"/>
              </w:rPr>
            </w:pPr>
          </w:p>
        </w:tc>
        <w:tc>
          <w:tcPr>
            <w:tcW w:w="3457" w:type="dxa"/>
            <w:shd w:val="clear" w:color="auto" w:fill="auto"/>
          </w:tcPr>
          <w:p w:rsidR="00290E5E" w:rsidRPr="00290E5E" w:rsidRDefault="00290E5E" w:rsidP="00290E5E">
            <w:pPr>
              <w:suppressAutoHyphens w:val="0"/>
              <w:snapToGrid w:val="0"/>
              <w:spacing w:before="40" w:after="40" w:line="216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427" w:type="dxa"/>
            <w:shd w:val="clear" w:color="auto" w:fill="auto"/>
          </w:tcPr>
          <w:p w:rsidR="00290E5E" w:rsidRPr="00290E5E" w:rsidRDefault="00290E5E" w:rsidP="00290E5E">
            <w:pPr>
              <w:tabs>
                <w:tab w:val="left" w:pos="8098"/>
              </w:tabs>
              <w:suppressAutoHyphens w:val="0"/>
              <w:spacing w:before="120"/>
              <w:jc w:val="both"/>
              <w:outlineLvl w:val="0"/>
              <w:rPr>
                <w:rFonts w:ascii="Arial" w:hAnsi="Arial" w:cs="Arial"/>
                <w:bCs/>
                <w:kern w:val="28"/>
                <w:sz w:val="20"/>
                <w:szCs w:val="22"/>
                <w:lang w:eastAsia="en-US"/>
              </w:rPr>
            </w:pPr>
          </w:p>
        </w:tc>
        <w:tc>
          <w:tcPr>
            <w:tcW w:w="2691" w:type="dxa"/>
            <w:shd w:val="clear" w:color="auto" w:fill="auto"/>
          </w:tcPr>
          <w:p w:rsidR="00290E5E" w:rsidRPr="00290E5E" w:rsidRDefault="00290E5E" w:rsidP="00290E5E">
            <w:pPr>
              <w:tabs>
                <w:tab w:val="left" w:pos="8098"/>
              </w:tabs>
              <w:suppressAutoHyphens w:val="0"/>
              <w:spacing w:before="120"/>
              <w:jc w:val="both"/>
              <w:outlineLvl w:val="0"/>
              <w:rPr>
                <w:rFonts w:ascii="Arial" w:hAnsi="Arial" w:cs="Arial"/>
                <w:bCs/>
                <w:kern w:val="28"/>
                <w:sz w:val="20"/>
                <w:szCs w:val="22"/>
                <w:lang w:eastAsia="en-US"/>
              </w:rPr>
            </w:pPr>
          </w:p>
        </w:tc>
      </w:tr>
      <w:tr w:rsidR="00290E5E" w:rsidRPr="00290E5E" w:rsidTr="00C34FDF">
        <w:trPr>
          <w:trHeight w:val="543"/>
        </w:trPr>
        <w:tc>
          <w:tcPr>
            <w:tcW w:w="427" w:type="dxa"/>
            <w:shd w:val="clear" w:color="auto" w:fill="auto"/>
            <w:vAlign w:val="center"/>
          </w:tcPr>
          <w:p w:rsidR="00290E5E" w:rsidRPr="00290E5E" w:rsidRDefault="00290E5E" w:rsidP="00290E5E">
            <w:pPr>
              <w:numPr>
                <w:ilvl w:val="0"/>
                <w:numId w:val="44"/>
              </w:numPr>
              <w:tabs>
                <w:tab w:val="left" w:pos="8098"/>
              </w:tabs>
              <w:suppressAutoHyphens w:val="0"/>
              <w:spacing w:before="120"/>
              <w:ind w:left="317" w:hanging="283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2"/>
                <w:lang w:eastAsia="en-US"/>
              </w:rPr>
            </w:pPr>
          </w:p>
        </w:tc>
        <w:tc>
          <w:tcPr>
            <w:tcW w:w="3457" w:type="dxa"/>
            <w:shd w:val="clear" w:color="auto" w:fill="auto"/>
          </w:tcPr>
          <w:p w:rsidR="00290E5E" w:rsidRPr="00290E5E" w:rsidRDefault="00290E5E" w:rsidP="00290E5E">
            <w:pPr>
              <w:suppressAutoHyphens w:val="0"/>
              <w:snapToGrid w:val="0"/>
              <w:spacing w:before="40" w:after="40" w:line="216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427" w:type="dxa"/>
            <w:shd w:val="clear" w:color="auto" w:fill="auto"/>
          </w:tcPr>
          <w:p w:rsidR="00290E5E" w:rsidRPr="00290E5E" w:rsidRDefault="00290E5E" w:rsidP="00290E5E">
            <w:pPr>
              <w:tabs>
                <w:tab w:val="left" w:pos="8098"/>
              </w:tabs>
              <w:suppressAutoHyphens w:val="0"/>
              <w:spacing w:before="120"/>
              <w:jc w:val="both"/>
              <w:outlineLvl w:val="0"/>
              <w:rPr>
                <w:rFonts w:ascii="Arial" w:hAnsi="Arial" w:cs="Arial"/>
                <w:bCs/>
                <w:kern w:val="28"/>
                <w:sz w:val="20"/>
                <w:szCs w:val="22"/>
                <w:lang w:eastAsia="en-US"/>
              </w:rPr>
            </w:pPr>
          </w:p>
        </w:tc>
        <w:tc>
          <w:tcPr>
            <w:tcW w:w="2691" w:type="dxa"/>
            <w:shd w:val="clear" w:color="auto" w:fill="auto"/>
          </w:tcPr>
          <w:p w:rsidR="00290E5E" w:rsidRPr="00290E5E" w:rsidRDefault="00290E5E" w:rsidP="00290E5E">
            <w:pPr>
              <w:tabs>
                <w:tab w:val="left" w:pos="8098"/>
              </w:tabs>
              <w:suppressAutoHyphens w:val="0"/>
              <w:spacing w:before="120"/>
              <w:jc w:val="both"/>
              <w:outlineLvl w:val="0"/>
              <w:rPr>
                <w:rFonts w:ascii="Arial" w:hAnsi="Arial" w:cs="Arial"/>
                <w:bCs/>
                <w:kern w:val="28"/>
                <w:sz w:val="20"/>
                <w:szCs w:val="22"/>
                <w:lang w:eastAsia="en-US"/>
              </w:rPr>
            </w:pPr>
          </w:p>
        </w:tc>
      </w:tr>
      <w:tr w:rsidR="00290E5E" w:rsidRPr="00290E5E" w:rsidTr="00C34FDF">
        <w:trPr>
          <w:trHeight w:val="551"/>
        </w:trPr>
        <w:tc>
          <w:tcPr>
            <w:tcW w:w="427" w:type="dxa"/>
            <w:shd w:val="clear" w:color="auto" w:fill="auto"/>
            <w:vAlign w:val="center"/>
          </w:tcPr>
          <w:p w:rsidR="00290E5E" w:rsidRPr="00290E5E" w:rsidRDefault="00290E5E" w:rsidP="00290E5E">
            <w:pPr>
              <w:numPr>
                <w:ilvl w:val="0"/>
                <w:numId w:val="44"/>
              </w:numPr>
              <w:tabs>
                <w:tab w:val="left" w:pos="8098"/>
              </w:tabs>
              <w:suppressAutoHyphens w:val="0"/>
              <w:spacing w:before="120"/>
              <w:ind w:left="317" w:hanging="283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2"/>
                <w:lang w:eastAsia="en-US"/>
              </w:rPr>
            </w:pPr>
          </w:p>
        </w:tc>
        <w:tc>
          <w:tcPr>
            <w:tcW w:w="3457" w:type="dxa"/>
            <w:shd w:val="clear" w:color="auto" w:fill="auto"/>
          </w:tcPr>
          <w:p w:rsidR="00290E5E" w:rsidRPr="00290E5E" w:rsidRDefault="00290E5E" w:rsidP="00290E5E">
            <w:pPr>
              <w:suppressAutoHyphens w:val="0"/>
              <w:snapToGrid w:val="0"/>
              <w:spacing w:before="40" w:after="40" w:line="216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427" w:type="dxa"/>
            <w:shd w:val="clear" w:color="auto" w:fill="auto"/>
          </w:tcPr>
          <w:p w:rsidR="00290E5E" w:rsidRPr="00290E5E" w:rsidRDefault="00290E5E" w:rsidP="00290E5E">
            <w:pPr>
              <w:tabs>
                <w:tab w:val="left" w:pos="8098"/>
              </w:tabs>
              <w:suppressAutoHyphens w:val="0"/>
              <w:spacing w:before="120"/>
              <w:jc w:val="both"/>
              <w:outlineLvl w:val="0"/>
              <w:rPr>
                <w:rFonts w:ascii="Arial" w:hAnsi="Arial" w:cs="Arial"/>
                <w:bCs/>
                <w:kern w:val="28"/>
                <w:sz w:val="20"/>
                <w:szCs w:val="22"/>
                <w:lang w:eastAsia="en-US"/>
              </w:rPr>
            </w:pPr>
          </w:p>
        </w:tc>
        <w:tc>
          <w:tcPr>
            <w:tcW w:w="2691" w:type="dxa"/>
            <w:shd w:val="clear" w:color="auto" w:fill="auto"/>
          </w:tcPr>
          <w:p w:rsidR="00290E5E" w:rsidRPr="00290E5E" w:rsidRDefault="00290E5E" w:rsidP="00290E5E">
            <w:pPr>
              <w:tabs>
                <w:tab w:val="left" w:pos="8098"/>
              </w:tabs>
              <w:suppressAutoHyphens w:val="0"/>
              <w:spacing w:before="120"/>
              <w:jc w:val="both"/>
              <w:outlineLvl w:val="0"/>
              <w:rPr>
                <w:rFonts w:ascii="Arial" w:hAnsi="Arial" w:cs="Arial"/>
                <w:bCs/>
                <w:kern w:val="28"/>
                <w:sz w:val="20"/>
                <w:szCs w:val="22"/>
                <w:lang w:eastAsia="en-US"/>
              </w:rPr>
            </w:pPr>
          </w:p>
        </w:tc>
      </w:tr>
      <w:tr w:rsidR="00290E5E" w:rsidRPr="00290E5E" w:rsidTr="00C34FDF">
        <w:trPr>
          <w:trHeight w:val="573"/>
        </w:trPr>
        <w:tc>
          <w:tcPr>
            <w:tcW w:w="427" w:type="dxa"/>
            <w:shd w:val="clear" w:color="auto" w:fill="auto"/>
            <w:vAlign w:val="center"/>
          </w:tcPr>
          <w:p w:rsidR="00290E5E" w:rsidRPr="00290E5E" w:rsidRDefault="00290E5E" w:rsidP="00290E5E">
            <w:pPr>
              <w:numPr>
                <w:ilvl w:val="0"/>
                <w:numId w:val="44"/>
              </w:numPr>
              <w:tabs>
                <w:tab w:val="left" w:pos="8098"/>
              </w:tabs>
              <w:suppressAutoHyphens w:val="0"/>
              <w:spacing w:before="120"/>
              <w:ind w:left="317" w:hanging="283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2"/>
                <w:lang w:eastAsia="en-US"/>
              </w:rPr>
            </w:pPr>
          </w:p>
        </w:tc>
        <w:tc>
          <w:tcPr>
            <w:tcW w:w="3457" w:type="dxa"/>
            <w:shd w:val="clear" w:color="auto" w:fill="auto"/>
          </w:tcPr>
          <w:p w:rsidR="00290E5E" w:rsidRPr="00290E5E" w:rsidRDefault="00290E5E" w:rsidP="00290E5E">
            <w:pPr>
              <w:suppressAutoHyphens w:val="0"/>
              <w:snapToGrid w:val="0"/>
              <w:spacing w:before="40" w:after="40" w:line="216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427" w:type="dxa"/>
            <w:shd w:val="clear" w:color="auto" w:fill="auto"/>
          </w:tcPr>
          <w:p w:rsidR="00290E5E" w:rsidRPr="00290E5E" w:rsidRDefault="00290E5E" w:rsidP="00290E5E">
            <w:pPr>
              <w:tabs>
                <w:tab w:val="left" w:pos="8098"/>
              </w:tabs>
              <w:suppressAutoHyphens w:val="0"/>
              <w:spacing w:before="120"/>
              <w:jc w:val="both"/>
              <w:outlineLvl w:val="0"/>
              <w:rPr>
                <w:rFonts w:ascii="Arial" w:hAnsi="Arial" w:cs="Arial"/>
                <w:bCs/>
                <w:kern w:val="28"/>
                <w:sz w:val="20"/>
                <w:szCs w:val="22"/>
                <w:lang w:eastAsia="en-US"/>
              </w:rPr>
            </w:pPr>
          </w:p>
        </w:tc>
        <w:tc>
          <w:tcPr>
            <w:tcW w:w="2691" w:type="dxa"/>
            <w:shd w:val="clear" w:color="auto" w:fill="auto"/>
          </w:tcPr>
          <w:p w:rsidR="00290E5E" w:rsidRPr="00290E5E" w:rsidRDefault="00290E5E" w:rsidP="00290E5E">
            <w:pPr>
              <w:tabs>
                <w:tab w:val="left" w:pos="8098"/>
              </w:tabs>
              <w:suppressAutoHyphens w:val="0"/>
              <w:spacing w:before="120"/>
              <w:jc w:val="both"/>
              <w:outlineLvl w:val="0"/>
              <w:rPr>
                <w:rFonts w:ascii="Arial" w:hAnsi="Arial" w:cs="Arial"/>
                <w:bCs/>
                <w:kern w:val="28"/>
                <w:sz w:val="20"/>
                <w:szCs w:val="22"/>
                <w:lang w:eastAsia="en-US"/>
              </w:rPr>
            </w:pPr>
          </w:p>
        </w:tc>
      </w:tr>
      <w:tr w:rsidR="00290E5E" w:rsidRPr="00290E5E" w:rsidTr="00C34FDF">
        <w:trPr>
          <w:trHeight w:val="553"/>
        </w:trPr>
        <w:tc>
          <w:tcPr>
            <w:tcW w:w="427" w:type="dxa"/>
            <w:shd w:val="clear" w:color="auto" w:fill="auto"/>
            <w:vAlign w:val="center"/>
          </w:tcPr>
          <w:p w:rsidR="00290E5E" w:rsidRPr="00290E5E" w:rsidRDefault="00290E5E" w:rsidP="00290E5E">
            <w:pPr>
              <w:numPr>
                <w:ilvl w:val="0"/>
                <w:numId w:val="44"/>
              </w:numPr>
              <w:tabs>
                <w:tab w:val="left" w:pos="8098"/>
              </w:tabs>
              <w:suppressAutoHyphens w:val="0"/>
              <w:spacing w:before="120"/>
              <w:ind w:left="317" w:hanging="283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2"/>
                <w:lang w:eastAsia="en-US"/>
              </w:rPr>
            </w:pPr>
          </w:p>
        </w:tc>
        <w:tc>
          <w:tcPr>
            <w:tcW w:w="3457" w:type="dxa"/>
            <w:shd w:val="clear" w:color="auto" w:fill="auto"/>
          </w:tcPr>
          <w:p w:rsidR="00290E5E" w:rsidRPr="00290E5E" w:rsidRDefault="00290E5E" w:rsidP="00290E5E">
            <w:pPr>
              <w:suppressAutoHyphens w:val="0"/>
              <w:snapToGrid w:val="0"/>
              <w:spacing w:before="40" w:after="40" w:line="216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427" w:type="dxa"/>
            <w:shd w:val="clear" w:color="auto" w:fill="auto"/>
          </w:tcPr>
          <w:p w:rsidR="00290E5E" w:rsidRPr="00290E5E" w:rsidRDefault="00290E5E" w:rsidP="00290E5E">
            <w:pPr>
              <w:tabs>
                <w:tab w:val="left" w:pos="8098"/>
              </w:tabs>
              <w:suppressAutoHyphens w:val="0"/>
              <w:spacing w:before="120"/>
              <w:jc w:val="both"/>
              <w:outlineLvl w:val="0"/>
              <w:rPr>
                <w:rFonts w:ascii="Arial" w:hAnsi="Arial" w:cs="Arial"/>
                <w:bCs/>
                <w:kern w:val="28"/>
                <w:sz w:val="20"/>
                <w:szCs w:val="22"/>
                <w:lang w:eastAsia="en-US"/>
              </w:rPr>
            </w:pPr>
          </w:p>
        </w:tc>
        <w:tc>
          <w:tcPr>
            <w:tcW w:w="2691" w:type="dxa"/>
            <w:shd w:val="clear" w:color="auto" w:fill="auto"/>
          </w:tcPr>
          <w:p w:rsidR="00290E5E" w:rsidRPr="00290E5E" w:rsidRDefault="00290E5E" w:rsidP="00290E5E">
            <w:pPr>
              <w:tabs>
                <w:tab w:val="left" w:pos="8098"/>
              </w:tabs>
              <w:suppressAutoHyphens w:val="0"/>
              <w:spacing w:before="120"/>
              <w:jc w:val="both"/>
              <w:outlineLvl w:val="0"/>
              <w:rPr>
                <w:rFonts w:ascii="Arial" w:hAnsi="Arial" w:cs="Arial"/>
                <w:bCs/>
                <w:kern w:val="28"/>
                <w:sz w:val="20"/>
                <w:szCs w:val="22"/>
                <w:lang w:eastAsia="en-US"/>
              </w:rPr>
            </w:pPr>
          </w:p>
        </w:tc>
      </w:tr>
      <w:tr w:rsidR="00290E5E" w:rsidRPr="00290E5E" w:rsidTr="00C34FDF">
        <w:trPr>
          <w:trHeight w:val="553"/>
        </w:trPr>
        <w:tc>
          <w:tcPr>
            <w:tcW w:w="427" w:type="dxa"/>
            <w:shd w:val="clear" w:color="auto" w:fill="auto"/>
            <w:vAlign w:val="center"/>
          </w:tcPr>
          <w:p w:rsidR="00290E5E" w:rsidRPr="00290E5E" w:rsidRDefault="00290E5E" w:rsidP="00290E5E">
            <w:pPr>
              <w:numPr>
                <w:ilvl w:val="0"/>
                <w:numId w:val="44"/>
              </w:numPr>
              <w:tabs>
                <w:tab w:val="left" w:pos="8098"/>
              </w:tabs>
              <w:suppressAutoHyphens w:val="0"/>
              <w:spacing w:before="120"/>
              <w:ind w:left="317" w:hanging="283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2"/>
                <w:lang w:eastAsia="en-US"/>
              </w:rPr>
            </w:pPr>
          </w:p>
        </w:tc>
        <w:tc>
          <w:tcPr>
            <w:tcW w:w="3457" w:type="dxa"/>
            <w:shd w:val="clear" w:color="auto" w:fill="auto"/>
          </w:tcPr>
          <w:p w:rsidR="00290E5E" w:rsidRPr="00290E5E" w:rsidRDefault="00290E5E" w:rsidP="00290E5E">
            <w:pPr>
              <w:suppressAutoHyphens w:val="0"/>
              <w:snapToGrid w:val="0"/>
              <w:spacing w:before="40" w:after="40" w:line="216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427" w:type="dxa"/>
            <w:shd w:val="clear" w:color="auto" w:fill="auto"/>
          </w:tcPr>
          <w:p w:rsidR="00290E5E" w:rsidRPr="00290E5E" w:rsidRDefault="00290E5E" w:rsidP="00290E5E">
            <w:pPr>
              <w:tabs>
                <w:tab w:val="left" w:pos="8098"/>
              </w:tabs>
              <w:suppressAutoHyphens w:val="0"/>
              <w:spacing w:before="120"/>
              <w:jc w:val="both"/>
              <w:outlineLvl w:val="0"/>
              <w:rPr>
                <w:rFonts w:ascii="Arial" w:hAnsi="Arial" w:cs="Arial"/>
                <w:bCs/>
                <w:kern w:val="28"/>
                <w:sz w:val="20"/>
                <w:szCs w:val="22"/>
                <w:lang w:eastAsia="en-US"/>
              </w:rPr>
            </w:pPr>
          </w:p>
        </w:tc>
        <w:tc>
          <w:tcPr>
            <w:tcW w:w="2691" w:type="dxa"/>
            <w:shd w:val="clear" w:color="auto" w:fill="auto"/>
          </w:tcPr>
          <w:p w:rsidR="00290E5E" w:rsidRPr="00290E5E" w:rsidRDefault="00290E5E" w:rsidP="00290E5E">
            <w:pPr>
              <w:tabs>
                <w:tab w:val="left" w:pos="8098"/>
              </w:tabs>
              <w:suppressAutoHyphens w:val="0"/>
              <w:spacing w:before="120"/>
              <w:jc w:val="both"/>
              <w:outlineLvl w:val="0"/>
              <w:rPr>
                <w:rFonts w:ascii="Arial" w:hAnsi="Arial" w:cs="Arial"/>
                <w:bCs/>
                <w:kern w:val="28"/>
                <w:sz w:val="20"/>
                <w:szCs w:val="22"/>
                <w:lang w:eastAsia="en-US"/>
              </w:rPr>
            </w:pPr>
          </w:p>
        </w:tc>
      </w:tr>
      <w:tr w:rsidR="00290E5E" w:rsidRPr="00290E5E" w:rsidTr="00C34FDF">
        <w:trPr>
          <w:trHeight w:val="553"/>
        </w:trPr>
        <w:tc>
          <w:tcPr>
            <w:tcW w:w="427" w:type="dxa"/>
            <w:shd w:val="clear" w:color="auto" w:fill="auto"/>
            <w:vAlign w:val="center"/>
          </w:tcPr>
          <w:p w:rsidR="00290E5E" w:rsidRPr="00290E5E" w:rsidRDefault="00290E5E" w:rsidP="00290E5E">
            <w:pPr>
              <w:numPr>
                <w:ilvl w:val="0"/>
                <w:numId w:val="44"/>
              </w:numPr>
              <w:tabs>
                <w:tab w:val="left" w:pos="8098"/>
              </w:tabs>
              <w:suppressAutoHyphens w:val="0"/>
              <w:spacing w:before="120"/>
              <w:ind w:left="317" w:hanging="283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2"/>
                <w:lang w:eastAsia="en-US"/>
              </w:rPr>
            </w:pPr>
          </w:p>
        </w:tc>
        <w:tc>
          <w:tcPr>
            <w:tcW w:w="3457" w:type="dxa"/>
            <w:shd w:val="clear" w:color="auto" w:fill="auto"/>
          </w:tcPr>
          <w:p w:rsidR="00290E5E" w:rsidRPr="00290E5E" w:rsidRDefault="00290E5E" w:rsidP="00290E5E">
            <w:pPr>
              <w:suppressAutoHyphens w:val="0"/>
              <w:snapToGrid w:val="0"/>
              <w:spacing w:before="40" w:after="40" w:line="216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427" w:type="dxa"/>
            <w:shd w:val="clear" w:color="auto" w:fill="auto"/>
          </w:tcPr>
          <w:p w:rsidR="00290E5E" w:rsidRPr="00290E5E" w:rsidRDefault="00290E5E" w:rsidP="00290E5E">
            <w:pPr>
              <w:tabs>
                <w:tab w:val="left" w:pos="8098"/>
              </w:tabs>
              <w:suppressAutoHyphens w:val="0"/>
              <w:spacing w:before="120"/>
              <w:jc w:val="both"/>
              <w:outlineLvl w:val="0"/>
              <w:rPr>
                <w:rFonts w:ascii="Arial" w:hAnsi="Arial" w:cs="Arial"/>
                <w:bCs/>
                <w:kern w:val="28"/>
                <w:sz w:val="20"/>
                <w:szCs w:val="22"/>
                <w:lang w:eastAsia="en-US"/>
              </w:rPr>
            </w:pPr>
          </w:p>
        </w:tc>
        <w:tc>
          <w:tcPr>
            <w:tcW w:w="2691" w:type="dxa"/>
            <w:shd w:val="clear" w:color="auto" w:fill="auto"/>
          </w:tcPr>
          <w:p w:rsidR="00290E5E" w:rsidRPr="00290E5E" w:rsidRDefault="00290E5E" w:rsidP="00290E5E">
            <w:pPr>
              <w:tabs>
                <w:tab w:val="left" w:pos="8098"/>
              </w:tabs>
              <w:suppressAutoHyphens w:val="0"/>
              <w:spacing w:before="120"/>
              <w:jc w:val="both"/>
              <w:outlineLvl w:val="0"/>
              <w:rPr>
                <w:rFonts w:ascii="Arial" w:hAnsi="Arial" w:cs="Arial"/>
                <w:bCs/>
                <w:kern w:val="28"/>
                <w:sz w:val="20"/>
                <w:szCs w:val="22"/>
                <w:lang w:eastAsia="en-US"/>
              </w:rPr>
            </w:pPr>
          </w:p>
        </w:tc>
      </w:tr>
      <w:tr w:rsidR="00290E5E" w:rsidRPr="00290E5E" w:rsidTr="00C34FDF">
        <w:trPr>
          <w:trHeight w:val="553"/>
        </w:trPr>
        <w:tc>
          <w:tcPr>
            <w:tcW w:w="427" w:type="dxa"/>
            <w:shd w:val="clear" w:color="auto" w:fill="auto"/>
            <w:vAlign w:val="center"/>
          </w:tcPr>
          <w:p w:rsidR="00290E5E" w:rsidRPr="00290E5E" w:rsidRDefault="00290E5E" w:rsidP="00290E5E">
            <w:pPr>
              <w:numPr>
                <w:ilvl w:val="0"/>
                <w:numId w:val="44"/>
              </w:numPr>
              <w:tabs>
                <w:tab w:val="left" w:pos="8098"/>
              </w:tabs>
              <w:suppressAutoHyphens w:val="0"/>
              <w:spacing w:before="120"/>
              <w:ind w:left="317" w:hanging="283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2"/>
                <w:lang w:eastAsia="en-US"/>
              </w:rPr>
            </w:pPr>
          </w:p>
        </w:tc>
        <w:tc>
          <w:tcPr>
            <w:tcW w:w="3457" w:type="dxa"/>
            <w:shd w:val="clear" w:color="auto" w:fill="auto"/>
          </w:tcPr>
          <w:p w:rsidR="00290E5E" w:rsidRPr="00290E5E" w:rsidRDefault="00290E5E" w:rsidP="00290E5E">
            <w:pPr>
              <w:suppressAutoHyphens w:val="0"/>
              <w:snapToGrid w:val="0"/>
              <w:spacing w:before="40" w:after="40" w:line="216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427" w:type="dxa"/>
            <w:shd w:val="clear" w:color="auto" w:fill="auto"/>
          </w:tcPr>
          <w:p w:rsidR="00290E5E" w:rsidRPr="00290E5E" w:rsidRDefault="00290E5E" w:rsidP="00290E5E">
            <w:pPr>
              <w:tabs>
                <w:tab w:val="left" w:pos="8098"/>
              </w:tabs>
              <w:suppressAutoHyphens w:val="0"/>
              <w:spacing w:before="120"/>
              <w:jc w:val="both"/>
              <w:outlineLvl w:val="0"/>
              <w:rPr>
                <w:rFonts w:ascii="Arial" w:hAnsi="Arial" w:cs="Arial"/>
                <w:bCs/>
                <w:kern w:val="28"/>
                <w:sz w:val="20"/>
                <w:szCs w:val="22"/>
                <w:lang w:eastAsia="en-US"/>
              </w:rPr>
            </w:pPr>
          </w:p>
        </w:tc>
        <w:tc>
          <w:tcPr>
            <w:tcW w:w="2691" w:type="dxa"/>
            <w:shd w:val="clear" w:color="auto" w:fill="auto"/>
          </w:tcPr>
          <w:p w:rsidR="00290E5E" w:rsidRPr="00290E5E" w:rsidRDefault="00290E5E" w:rsidP="00290E5E">
            <w:pPr>
              <w:tabs>
                <w:tab w:val="left" w:pos="8098"/>
              </w:tabs>
              <w:suppressAutoHyphens w:val="0"/>
              <w:spacing w:before="120"/>
              <w:jc w:val="both"/>
              <w:outlineLvl w:val="0"/>
              <w:rPr>
                <w:rFonts w:ascii="Arial" w:hAnsi="Arial" w:cs="Arial"/>
                <w:bCs/>
                <w:kern w:val="28"/>
                <w:sz w:val="20"/>
                <w:szCs w:val="22"/>
                <w:lang w:eastAsia="en-US"/>
              </w:rPr>
            </w:pPr>
          </w:p>
        </w:tc>
      </w:tr>
      <w:tr w:rsidR="00290E5E" w:rsidRPr="00290E5E" w:rsidTr="00C34FDF">
        <w:trPr>
          <w:trHeight w:val="553"/>
        </w:trPr>
        <w:tc>
          <w:tcPr>
            <w:tcW w:w="427" w:type="dxa"/>
            <w:shd w:val="clear" w:color="auto" w:fill="auto"/>
            <w:vAlign w:val="center"/>
          </w:tcPr>
          <w:p w:rsidR="00290E5E" w:rsidRPr="00290E5E" w:rsidRDefault="00290E5E" w:rsidP="00290E5E">
            <w:pPr>
              <w:numPr>
                <w:ilvl w:val="0"/>
                <w:numId w:val="44"/>
              </w:numPr>
              <w:tabs>
                <w:tab w:val="left" w:pos="8098"/>
              </w:tabs>
              <w:suppressAutoHyphens w:val="0"/>
              <w:spacing w:before="120"/>
              <w:ind w:left="317" w:hanging="283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2"/>
                <w:lang w:eastAsia="en-US"/>
              </w:rPr>
            </w:pPr>
          </w:p>
        </w:tc>
        <w:tc>
          <w:tcPr>
            <w:tcW w:w="3457" w:type="dxa"/>
            <w:shd w:val="clear" w:color="auto" w:fill="auto"/>
          </w:tcPr>
          <w:p w:rsidR="00290E5E" w:rsidRPr="00290E5E" w:rsidRDefault="00290E5E" w:rsidP="00290E5E">
            <w:pPr>
              <w:suppressAutoHyphens w:val="0"/>
              <w:snapToGrid w:val="0"/>
              <w:spacing w:before="40" w:after="40" w:line="216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3427" w:type="dxa"/>
            <w:shd w:val="clear" w:color="auto" w:fill="auto"/>
          </w:tcPr>
          <w:p w:rsidR="00290E5E" w:rsidRPr="00290E5E" w:rsidRDefault="00290E5E" w:rsidP="00290E5E">
            <w:pPr>
              <w:tabs>
                <w:tab w:val="left" w:pos="8098"/>
              </w:tabs>
              <w:suppressAutoHyphens w:val="0"/>
              <w:spacing w:before="120"/>
              <w:jc w:val="both"/>
              <w:outlineLvl w:val="0"/>
              <w:rPr>
                <w:rFonts w:ascii="Arial" w:hAnsi="Arial" w:cs="Arial"/>
                <w:bCs/>
                <w:kern w:val="28"/>
                <w:sz w:val="20"/>
                <w:szCs w:val="22"/>
                <w:lang w:eastAsia="en-US"/>
              </w:rPr>
            </w:pPr>
          </w:p>
        </w:tc>
        <w:tc>
          <w:tcPr>
            <w:tcW w:w="2691" w:type="dxa"/>
            <w:shd w:val="clear" w:color="auto" w:fill="auto"/>
          </w:tcPr>
          <w:p w:rsidR="00290E5E" w:rsidRPr="00290E5E" w:rsidRDefault="00290E5E" w:rsidP="00290E5E">
            <w:pPr>
              <w:tabs>
                <w:tab w:val="left" w:pos="8098"/>
              </w:tabs>
              <w:suppressAutoHyphens w:val="0"/>
              <w:spacing w:before="120"/>
              <w:jc w:val="both"/>
              <w:outlineLvl w:val="0"/>
              <w:rPr>
                <w:rFonts w:ascii="Arial" w:hAnsi="Arial" w:cs="Arial"/>
                <w:bCs/>
                <w:kern w:val="28"/>
                <w:sz w:val="20"/>
                <w:szCs w:val="22"/>
                <w:lang w:eastAsia="en-US"/>
              </w:rPr>
            </w:pPr>
          </w:p>
        </w:tc>
      </w:tr>
    </w:tbl>
    <w:p w:rsidR="00290E5E" w:rsidRPr="00290E5E" w:rsidRDefault="00290E5E" w:rsidP="00290E5E">
      <w:pPr>
        <w:suppressAutoHyphens w:val="0"/>
        <w:ind w:left="-284" w:right="-327"/>
        <w:contextualSpacing/>
        <w:jc w:val="both"/>
        <w:rPr>
          <w:rFonts w:ascii="Arial" w:hAnsi="Arial" w:cs="Arial"/>
          <w:noProof/>
          <w:szCs w:val="24"/>
          <w:lang w:val="ru-RU" w:eastAsia="en-US"/>
        </w:rPr>
      </w:pPr>
    </w:p>
    <w:tbl>
      <w:tblPr>
        <w:tblW w:w="8948" w:type="dxa"/>
        <w:jc w:val="center"/>
        <w:tblLayout w:type="fixed"/>
        <w:tblLook w:val="0000" w:firstRow="0" w:lastRow="0" w:firstColumn="0" w:lastColumn="0" w:noHBand="0" w:noVBand="0"/>
      </w:tblPr>
      <w:tblGrid>
        <w:gridCol w:w="3463"/>
        <w:gridCol w:w="1897"/>
        <w:gridCol w:w="3588"/>
      </w:tblGrid>
      <w:tr w:rsidR="00290E5E" w:rsidRPr="00290E5E" w:rsidTr="00C34FDF">
        <w:trPr>
          <w:trHeight w:val="239"/>
          <w:jc w:val="center"/>
        </w:trPr>
        <w:tc>
          <w:tcPr>
            <w:tcW w:w="3463" w:type="dxa"/>
          </w:tcPr>
          <w:p w:rsidR="00290E5E" w:rsidRPr="00290E5E" w:rsidRDefault="00290E5E" w:rsidP="00290E5E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290E5E">
              <w:rPr>
                <w:rFonts w:ascii="Arial" w:hAnsi="Arial" w:cs="Arial"/>
                <w:szCs w:val="24"/>
                <w:lang w:val="en-US" w:eastAsia="en-US"/>
              </w:rPr>
              <w:t>Датум</w:t>
            </w:r>
          </w:p>
        </w:tc>
        <w:tc>
          <w:tcPr>
            <w:tcW w:w="1897" w:type="dxa"/>
          </w:tcPr>
          <w:p w:rsidR="00290E5E" w:rsidRPr="00290E5E" w:rsidRDefault="00290E5E" w:rsidP="00290E5E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3588" w:type="dxa"/>
          </w:tcPr>
          <w:p w:rsidR="00290E5E" w:rsidRPr="00290E5E" w:rsidRDefault="00290E5E" w:rsidP="00290E5E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  <w:r w:rsidRPr="00290E5E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290E5E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</w:tc>
      </w:tr>
      <w:tr w:rsidR="00290E5E" w:rsidRPr="00290E5E" w:rsidTr="00C34FDF">
        <w:trPr>
          <w:trHeight w:val="252"/>
          <w:jc w:val="center"/>
        </w:trPr>
        <w:tc>
          <w:tcPr>
            <w:tcW w:w="3463" w:type="dxa"/>
          </w:tcPr>
          <w:p w:rsidR="00290E5E" w:rsidRPr="00290E5E" w:rsidRDefault="00290E5E" w:rsidP="00290E5E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897" w:type="dxa"/>
          </w:tcPr>
          <w:p w:rsidR="00290E5E" w:rsidRPr="00290E5E" w:rsidRDefault="00290E5E" w:rsidP="00290E5E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290E5E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3588" w:type="dxa"/>
          </w:tcPr>
          <w:p w:rsidR="00290E5E" w:rsidRPr="00290E5E" w:rsidRDefault="00290E5E" w:rsidP="00290E5E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290E5E" w:rsidRPr="00290E5E" w:rsidTr="00C34FDF">
        <w:trPr>
          <w:trHeight w:val="239"/>
          <w:jc w:val="center"/>
        </w:trPr>
        <w:tc>
          <w:tcPr>
            <w:tcW w:w="3463" w:type="dxa"/>
            <w:tcBorders>
              <w:bottom w:val="single" w:sz="4" w:space="0" w:color="auto"/>
            </w:tcBorders>
          </w:tcPr>
          <w:p w:rsidR="00290E5E" w:rsidRPr="00290E5E" w:rsidRDefault="00290E5E" w:rsidP="00290E5E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897" w:type="dxa"/>
          </w:tcPr>
          <w:p w:rsidR="00290E5E" w:rsidRPr="00290E5E" w:rsidRDefault="00290E5E" w:rsidP="00290E5E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:rsidR="00290E5E" w:rsidRPr="00290E5E" w:rsidRDefault="00290E5E" w:rsidP="00290E5E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290E5E" w:rsidRPr="00290E5E" w:rsidTr="00C34FDF">
        <w:trPr>
          <w:trHeight w:val="345"/>
          <w:jc w:val="center"/>
        </w:trPr>
        <w:tc>
          <w:tcPr>
            <w:tcW w:w="3463" w:type="dxa"/>
            <w:tcBorders>
              <w:top w:val="single" w:sz="4" w:space="0" w:color="auto"/>
            </w:tcBorders>
          </w:tcPr>
          <w:p w:rsidR="00290E5E" w:rsidRPr="00290E5E" w:rsidRDefault="00290E5E" w:rsidP="00290E5E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1897" w:type="dxa"/>
          </w:tcPr>
          <w:p w:rsidR="00290E5E" w:rsidRPr="00290E5E" w:rsidRDefault="00290E5E" w:rsidP="00290E5E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</w:tcBorders>
          </w:tcPr>
          <w:p w:rsidR="00290E5E" w:rsidRPr="00290E5E" w:rsidRDefault="00290E5E" w:rsidP="00290E5E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:rsidR="00290E5E" w:rsidRPr="00290E5E" w:rsidRDefault="00290E5E" w:rsidP="00290E5E">
      <w:pPr>
        <w:suppressAutoHyphens w:val="0"/>
        <w:ind w:left="-567" w:right="-327"/>
        <w:contextualSpacing/>
        <w:jc w:val="both"/>
        <w:rPr>
          <w:rFonts w:ascii="Arial" w:hAnsi="Arial" w:cs="Arial"/>
          <w:b/>
          <w:i/>
          <w:sz w:val="22"/>
          <w:lang w:eastAsia="en-US"/>
        </w:rPr>
      </w:pPr>
      <w:r w:rsidRPr="00290E5E">
        <w:rPr>
          <w:rFonts w:ascii="Arial" w:hAnsi="Arial" w:cs="Arial"/>
          <w:b/>
          <w:i/>
          <w:sz w:val="22"/>
          <w:lang w:eastAsia="en-US"/>
        </w:rPr>
        <w:t>Напомена</w:t>
      </w:r>
    </w:p>
    <w:p w:rsidR="00752ED1" w:rsidRDefault="00290E5E" w:rsidP="00DA6B76">
      <w:pPr>
        <w:tabs>
          <w:tab w:val="left" w:pos="1134"/>
        </w:tabs>
        <w:suppressAutoHyphens w:val="0"/>
        <w:ind w:left="-567" w:right="-327"/>
        <w:contextualSpacing/>
        <w:jc w:val="both"/>
        <w:rPr>
          <w:rFonts w:ascii="Arial" w:hAnsi="Arial" w:cs="Arial"/>
          <w:sz w:val="22"/>
          <w:szCs w:val="22"/>
        </w:rPr>
      </w:pPr>
      <w:r w:rsidRPr="00290E5E">
        <w:rPr>
          <w:rFonts w:ascii="Arial" w:eastAsia="TimesNewRomanPS-BoldMT" w:hAnsi="Arial" w:cs="Arial"/>
          <w:i/>
          <w:sz w:val="22"/>
          <w:lang w:val="ru-RU" w:eastAsia="en-US"/>
        </w:rPr>
        <w:t xml:space="preserve">Уколико </w:t>
      </w:r>
      <w:r w:rsidRPr="00290E5E">
        <w:rPr>
          <w:rFonts w:ascii="Arial" w:eastAsia="TimesNewRomanPS-BoldMT" w:hAnsi="Arial" w:cs="Arial"/>
          <w:i/>
          <w:sz w:val="22"/>
          <w:lang w:eastAsia="en-US"/>
        </w:rPr>
        <w:t xml:space="preserve">група понуђача подноси заједничку понуду овај образац потписује и оверава један или више чланова групе понуђача сваки у своје име, а у зависности од тога на који начин група понуђача испуњава тражени услов. </w:t>
      </w:r>
      <w:r w:rsidRPr="00290E5E">
        <w:rPr>
          <w:rFonts w:ascii="Arial" w:hAnsi="Arial" w:cs="Arial"/>
          <w:i/>
          <w:sz w:val="22"/>
          <w:lang w:eastAsia="en-US"/>
        </w:rPr>
        <w:t xml:space="preserve">Изјава </w:t>
      </w:r>
      <w:r w:rsidRPr="00290E5E">
        <w:rPr>
          <w:rFonts w:ascii="Arial" w:hAnsi="Arial" w:cs="Arial"/>
          <w:i/>
          <w:sz w:val="22"/>
          <w:lang w:val="ru-RU" w:eastAsia="en-US"/>
        </w:rPr>
        <w:t>мора бити попуњена, потписана од стране овлашћеног лица</w:t>
      </w:r>
      <w:r w:rsidRPr="00290E5E">
        <w:rPr>
          <w:rFonts w:ascii="Arial" w:hAnsi="Arial" w:cs="Arial"/>
          <w:i/>
          <w:sz w:val="22"/>
          <w:lang w:eastAsia="en-US"/>
        </w:rPr>
        <w:t xml:space="preserve"> за заступање</w:t>
      </w:r>
      <w:r w:rsidRPr="00290E5E">
        <w:rPr>
          <w:rFonts w:ascii="Arial" w:hAnsi="Arial" w:cs="Arial"/>
          <w:i/>
          <w:sz w:val="22"/>
          <w:lang w:val="ru-RU" w:eastAsia="en-US"/>
        </w:rPr>
        <w:t xml:space="preserve"> понуђача из групе понуђача и оверена печатом.</w:t>
      </w:r>
      <w:r w:rsidRPr="00290E5E">
        <w:rPr>
          <w:rFonts w:ascii="Arial" w:hAnsi="Arial" w:cs="Arial"/>
          <w:sz w:val="22"/>
          <w:u w:val="single"/>
          <w:lang w:val="ru-RU" w:eastAsia="en-US"/>
        </w:rPr>
        <w:t>Приликом подношења понуде овај образац копирати у потребном броју примерака</w:t>
      </w:r>
      <w:r w:rsidRPr="00290E5E">
        <w:rPr>
          <w:rFonts w:ascii="Arial" w:hAnsi="Arial" w:cs="Arial"/>
          <w:sz w:val="22"/>
          <w:lang w:val="ru-RU" w:eastAsia="en-US"/>
        </w:rPr>
        <w:t>.</w:t>
      </w:r>
    </w:p>
    <w:sectPr w:rsidR="00752ED1" w:rsidSect="007B2A21">
      <w:footerReference w:type="default" r:id="rId12"/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78A" w:rsidRDefault="00A7578A" w:rsidP="00AF7080">
      <w:r>
        <w:separator/>
      </w:r>
    </w:p>
  </w:endnote>
  <w:endnote w:type="continuationSeparator" w:id="0">
    <w:p w:rsidR="00A7578A" w:rsidRDefault="00A7578A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HelvItalic">
    <w:charset w:val="00"/>
    <w:family w:val="auto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FE1" w:rsidRPr="00501DA1" w:rsidRDefault="00997FE1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– </w:t>
    </w:r>
    <w:r>
      <w:rPr>
        <w:i/>
        <w:lang w:val="sr-Cyrl-RS"/>
      </w:rPr>
      <w:t>Прва</w:t>
    </w:r>
    <w:r w:rsidRPr="00501DA1">
      <w:rPr>
        <w:i/>
        <w:lang w:val="sr-Cyrl-RS"/>
      </w:rPr>
      <w:t xml:space="preserve"> измена </w:t>
    </w:r>
    <w:r w:rsidRPr="00501DA1">
      <w:rPr>
        <w:i/>
      </w:rPr>
      <w:t>конкурсне документације</w:t>
    </w:r>
    <w:r>
      <w:rPr>
        <w:i/>
        <w:lang w:val="sr-Cyrl-RS"/>
      </w:rPr>
      <w:t xml:space="preserve">                                  </w:t>
    </w:r>
    <w:r w:rsidRPr="00501DA1">
      <w:rPr>
        <w:i/>
      </w:rPr>
      <w:t>ЈН бр.</w:t>
    </w:r>
    <w:r w:rsidR="00290E5E">
      <w:rPr>
        <w:i/>
        <w:lang w:val="en-US"/>
      </w:rPr>
      <w:t>1000/0440</w:t>
    </w:r>
    <w:r>
      <w:rPr>
        <w:i/>
        <w:lang w:val="en-US"/>
      </w:rPr>
      <w:t>/2017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2A2803">
      <w:rPr>
        <w:noProof/>
      </w:rPr>
      <w:t>2</w:t>
    </w:r>
    <w:r w:rsidRPr="00501DA1">
      <w:fldChar w:fldCharType="end"/>
    </w:r>
    <w:r>
      <w:t xml:space="preserve"> од</w:t>
    </w:r>
    <w:r w:rsidRPr="00501DA1">
      <w:t xml:space="preserve"> </w:t>
    </w:r>
    <w:r w:rsidR="00A7578A">
      <w:fldChar w:fldCharType="begin"/>
    </w:r>
    <w:r w:rsidR="00A7578A">
      <w:instrText xml:space="preserve"> NUMPAGES  \* Arabic  \* MERGEFORMAT </w:instrText>
    </w:r>
    <w:r w:rsidR="00A7578A">
      <w:fldChar w:fldCharType="separate"/>
    </w:r>
    <w:r w:rsidR="002A2803">
      <w:rPr>
        <w:noProof/>
      </w:rPr>
      <w:t>5</w:t>
    </w:r>
    <w:r w:rsidR="00A7578A">
      <w:rPr>
        <w:noProof/>
      </w:rPr>
      <w:fldChar w:fldCharType="end"/>
    </w:r>
  </w:p>
  <w:p w:rsidR="00997FE1" w:rsidRPr="00E26771" w:rsidRDefault="00997FE1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78A" w:rsidRDefault="00A7578A" w:rsidP="00AF7080">
      <w:r>
        <w:separator/>
      </w:r>
    </w:p>
  </w:footnote>
  <w:footnote w:type="continuationSeparator" w:id="0">
    <w:p w:rsidR="00A7578A" w:rsidRDefault="00A7578A" w:rsidP="00AF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348B0"/>
    <w:multiLevelType w:val="hybridMultilevel"/>
    <w:tmpl w:val="AB90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59A235E"/>
    <w:multiLevelType w:val="hybridMultilevel"/>
    <w:tmpl w:val="9C4A2EDC"/>
    <w:name w:val="WW8Num372243222222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177147"/>
    <w:multiLevelType w:val="hybridMultilevel"/>
    <w:tmpl w:val="D18C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35C85"/>
    <w:multiLevelType w:val="hybridMultilevel"/>
    <w:tmpl w:val="644C3C60"/>
    <w:lvl w:ilvl="0" w:tplc="4EEC25A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24E6711"/>
    <w:multiLevelType w:val="hybridMultilevel"/>
    <w:tmpl w:val="644C3C60"/>
    <w:lvl w:ilvl="0" w:tplc="4EEC25A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76E2F"/>
    <w:multiLevelType w:val="hybridMultilevel"/>
    <w:tmpl w:val="B144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A4917"/>
    <w:multiLevelType w:val="hybridMultilevel"/>
    <w:tmpl w:val="F56821A6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2652707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AE90AB6"/>
    <w:multiLevelType w:val="hybridMultilevel"/>
    <w:tmpl w:val="5EDC9A8E"/>
    <w:lvl w:ilvl="0" w:tplc="081A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CF1499"/>
    <w:multiLevelType w:val="hybridMultilevel"/>
    <w:tmpl w:val="4A12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29E4D67"/>
    <w:multiLevelType w:val="hybridMultilevel"/>
    <w:tmpl w:val="8E667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8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91F4FA0"/>
    <w:multiLevelType w:val="hybridMultilevel"/>
    <w:tmpl w:val="E404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83B92"/>
    <w:multiLevelType w:val="singleLevel"/>
    <w:tmpl w:val="FFE2049C"/>
    <w:lvl w:ilvl="0">
      <w:start w:val="1"/>
      <w:numFmt w:val="bullet"/>
      <w:pStyle w:val="nabraj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D794520"/>
    <w:multiLevelType w:val="multilevel"/>
    <w:tmpl w:val="BAAA8892"/>
    <w:lvl w:ilvl="0">
      <w:start w:val="1"/>
      <w:numFmt w:val="decimal"/>
      <w:pStyle w:val="EV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334027B"/>
    <w:multiLevelType w:val="hybridMultilevel"/>
    <w:tmpl w:val="98D4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11305"/>
    <w:multiLevelType w:val="hybridMultilevel"/>
    <w:tmpl w:val="8200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20787"/>
    <w:multiLevelType w:val="hybridMultilevel"/>
    <w:tmpl w:val="863C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2353063"/>
    <w:multiLevelType w:val="hybridMultilevel"/>
    <w:tmpl w:val="0BE4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E60A6E"/>
    <w:multiLevelType w:val="hybridMultilevel"/>
    <w:tmpl w:val="C0DA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373660"/>
    <w:multiLevelType w:val="hybridMultilevel"/>
    <w:tmpl w:val="8E667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7793C"/>
    <w:multiLevelType w:val="hybridMultilevel"/>
    <w:tmpl w:val="F5A8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C5321"/>
    <w:multiLevelType w:val="hybridMultilevel"/>
    <w:tmpl w:val="C126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04C01"/>
    <w:multiLevelType w:val="hybridMultilevel"/>
    <w:tmpl w:val="17BC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A088D"/>
    <w:multiLevelType w:val="hybridMultilevel"/>
    <w:tmpl w:val="9B2C4E0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73126"/>
    <w:multiLevelType w:val="hybridMultilevel"/>
    <w:tmpl w:val="55FA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38" w15:restartNumberingAfterBreak="0">
    <w:nsid w:val="6AA03B00"/>
    <w:multiLevelType w:val="hybridMultilevel"/>
    <w:tmpl w:val="698C81F8"/>
    <w:lvl w:ilvl="0" w:tplc="4EEC25A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9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562731E"/>
    <w:multiLevelType w:val="hybridMultilevel"/>
    <w:tmpl w:val="2B56F2B0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26501D"/>
    <w:multiLevelType w:val="hybridMultilevel"/>
    <w:tmpl w:val="49944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428E7"/>
    <w:multiLevelType w:val="hybridMultilevel"/>
    <w:tmpl w:val="9B2C4E06"/>
    <w:lvl w:ilvl="0" w:tplc="28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D4F1F"/>
    <w:multiLevelType w:val="hybridMultilevel"/>
    <w:tmpl w:val="5DB0966E"/>
    <w:styleLink w:val="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65188F"/>
    <w:multiLevelType w:val="hybridMultilevel"/>
    <w:tmpl w:val="125469BC"/>
    <w:lvl w:ilvl="0" w:tplc="746CB162">
      <w:start w:val="1"/>
      <w:numFmt w:val="decimal"/>
      <w:lvlText w:val="%1."/>
      <w:lvlJc w:val="left"/>
      <w:pPr>
        <w:ind w:left="502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6"/>
  </w:num>
  <w:num w:numId="3">
    <w:abstractNumId w:val="28"/>
  </w:num>
  <w:num w:numId="4">
    <w:abstractNumId w:val="9"/>
  </w:num>
  <w:num w:numId="5">
    <w:abstractNumId w:val="43"/>
  </w:num>
  <w:num w:numId="6">
    <w:abstractNumId w:val="30"/>
  </w:num>
  <w:num w:numId="7">
    <w:abstractNumId w:val="16"/>
  </w:num>
  <w:num w:numId="8">
    <w:abstractNumId w:val="29"/>
  </w:num>
  <w:num w:numId="9">
    <w:abstractNumId w:val="44"/>
  </w:num>
  <w:num w:numId="10">
    <w:abstractNumId w:val="0"/>
  </w:num>
  <w:num w:numId="11">
    <w:abstractNumId w:val="25"/>
  </w:num>
  <w:num w:numId="12">
    <w:abstractNumId w:val="20"/>
  </w:num>
  <w:num w:numId="13">
    <w:abstractNumId w:val="40"/>
  </w:num>
  <w:num w:numId="14">
    <w:abstractNumId w:val="21"/>
  </w:num>
  <w:num w:numId="15">
    <w:abstractNumId w:val="18"/>
  </w:num>
  <w:num w:numId="16">
    <w:abstractNumId w:val="39"/>
  </w:num>
  <w:num w:numId="17">
    <w:abstractNumId w:val="37"/>
  </w:num>
  <w:num w:numId="18">
    <w:abstractNumId w:val="4"/>
  </w:num>
  <w:num w:numId="19">
    <w:abstractNumId w:val="2"/>
  </w:num>
  <w:num w:numId="20">
    <w:abstractNumId w:val="24"/>
  </w:num>
  <w:num w:numId="21">
    <w:abstractNumId w:val="31"/>
  </w:num>
  <w:num w:numId="22">
    <w:abstractNumId w:val="1"/>
  </w:num>
  <w:num w:numId="23">
    <w:abstractNumId w:val="5"/>
  </w:num>
  <w:num w:numId="24">
    <w:abstractNumId w:val="19"/>
  </w:num>
  <w:num w:numId="25">
    <w:abstractNumId w:val="32"/>
  </w:num>
  <w:num w:numId="26">
    <w:abstractNumId w:val="33"/>
  </w:num>
  <w:num w:numId="27">
    <w:abstractNumId w:val="11"/>
  </w:num>
  <w:num w:numId="28">
    <w:abstractNumId w:val="14"/>
  </w:num>
  <w:num w:numId="29">
    <w:abstractNumId w:val="22"/>
  </w:num>
  <w:num w:numId="30">
    <w:abstractNumId w:val="13"/>
  </w:num>
  <w:num w:numId="31">
    <w:abstractNumId w:val="23"/>
  </w:num>
  <w:num w:numId="32">
    <w:abstractNumId w:val="27"/>
  </w:num>
  <w:num w:numId="33">
    <w:abstractNumId w:val="34"/>
  </w:num>
  <w:num w:numId="34">
    <w:abstractNumId w:val="42"/>
  </w:num>
  <w:num w:numId="35">
    <w:abstractNumId w:val="35"/>
  </w:num>
  <w:num w:numId="36">
    <w:abstractNumId w:val="15"/>
  </w:num>
  <w:num w:numId="37">
    <w:abstractNumId w:val="12"/>
  </w:num>
  <w:num w:numId="38">
    <w:abstractNumId w:val="8"/>
  </w:num>
  <w:num w:numId="39">
    <w:abstractNumId w:val="7"/>
  </w:num>
  <w:num w:numId="40">
    <w:abstractNumId w:val="6"/>
  </w:num>
  <w:num w:numId="41">
    <w:abstractNumId w:val="10"/>
  </w:num>
  <w:num w:numId="42">
    <w:abstractNumId w:val="38"/>
  </w:num>
  <w:num w:numId="43">
    <w:abstractNumId w:val="41"/>
  </w:num>
  <w:num w:numId="44">
    <w:abstractNumId w:val="45"/>
  </w:num>
  <w:num w:numId="45">
    <w:abstractNumId w:val="17"/>
  </w:num>
  <w:num w:numId="46">
    <w:abstractNumId w:val="36"/>
    <w:lvlOverride w:ilvl="0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44"/>
    <w:rsid w:val="0000691D"/>
    <w:rsid w:val="00007741"/>
    <w:rsid w:val="00044059"/>
    <w:rsid w:val="000525C7"/>
    <w:rsid w:val="0006037B"/>
    <w:rsid w:val="00061B68"/>
    <w:rsid w:val="0006345F"/>
    <w:rsid w:val="00075229"/>
    <w:rsid w:val="00077272"/>
    <w:rsid w:val="0008003A"/>
    <w:rsid w:val="000865F3"/>
    <w:rsid w:val="000B1E73"/>
    <w:rsid w:val="000B2AF2"/>
    <w:rsid w:val="000B5B9B"/>
    <w:rsid w:val="000C7D03"/>
    <w:rsid w:val="000E4966"/>
    <w:rsid w:val="000E60CE"/>
    <w:rsid w:val="000E6CCA"/>
    <w:rsid w:val="000F3D9D"/>
    <w:rsid w:val="00110CF0"/>
    <w:rsid w:val="00116B5B"/>
    <w:rsid w:val="00124FCA"/>
    <w:rsid w:val="00127A34"/>
    <w:rsid w:val="00132744"/>
    <w:rsid w:val="0013635A"/>
    <w:rsid w:val="001430FE"/>
    <w:rsid w:val="00144C86"/>
    <w:rsid w:val="00153C74"/>
    <w:rsid w:val="00154D83"/>
    <w:rsid w:val="0016429A"/>
    <w:rsid w:val="001933D9"/>
    <w:rsid w:val="001A6C2C"/>
    <w:rsid w:val="001B16E8"/>
    <w:rsid w:val="001B637E"/>
    <w:rsid w:val="001C6072"/>
    <w:rsid w:val="001C788D"/>
    <w:rsid w:val="001E59C0"/>
    <w:rsid w:val="001F3687"/>
    <w:rsid w:val="001F60E4"/>
    <w:rsid w:val="002000C9"/>
    <w:rsid w:val="00206062"/>
    <w:rsid w:val="00211809"/>
    <w:rsid w:val="00211D8B"/>
    <w:rsid w:val="002248EE"/>
    <w:rsid w:val="00236268"/>
    <w:rsid w:val="00237027"/>
    <w:rsid w:val="00237BA5"/>
    <w:rsid w:val="00241CD1"/>
    <w:rsid w:val="00260052"/>
    <w:rsid w:val="00260D85"/>
    <w:rsid w:val="0026601D"/>
    <w:rsid w:val="00266EB3"/>
    <w:rsid w:val="00270F19"/>
    <w:rsid w:val="00281770"/>
    <w:rsid w:val="00281962"/>
    <w:rsid w:val="00290E5E"/>
    <w:rsid w:val="00292257"/>
    <w:rsid w:val="00295677"/>
    <w:rsid w:val="002A2803"/>
    <w:rsid w:val="002A3877"/>
    <w:rsid w:val="002B56D1"/>
    <w:rsid w:val="002C0E67"/>
    <w:rsid w:val="002F4299"/>
    <w:rsid w:val="002F626C"/>
    <w:rsid w:val="00304830"/>
    <w:rsid w:val="00320A44"/>
    <w:rsid w:val="00320C75"/>
    <w:rsid w:val="00320F86"/>
    <w:rsid w:val="0032175B"/>
    <w:rsid w:val="00334801"/>
    <w:rsid w:val="003379DC"/>
    <w:rsid w:val="00345CB7"/>
    <w:rsid w:val="00353171"/>
    <w:rsid w:val="00356838"/>
    <w:rsid w:val="0035752D"/>
    <w:rsid w:val="0036219E"/>
    <w:rsid w:val="00366040"/>
    <w:rsid w:val="00380CC3"/>
    <w:rsid w:val="00382E32"/>
    <w:rsid w:val="00386D8B"/>
    <w:rsid w:val="003873DE"/>
    <w:rsid w:val="00390B92"/>
    <w:rsid w:val="00395047"/>
    <w:rsid w:val="00396EC6"/>
    <w:rsid w:val="003975F2"/>
    <w:rsid w:val="003A0444"/>
    <w:rsid w:val="003A07E9"/>
    <w:rsid w:val="003A1965"/>
    <w:rsid w:val="003C7B06"/>
    <w:rsid w:val="003D053D"/>
    <w:rsid w:val="003D19A0"/>
    <w:rsid w:val="003D22D5"/>
    <w:rsid w:val="003D39D1"/>
    <w:rsid w:val="003F5715"/>
    <w:rsid w:val="004028EB"/>
    <w:rsid w:val="00407CD2"/>
    <w:rsid w:val="00414580"/>
    <w:rsid w:val="00434D2A"/>
    <w:rsid w:val="004438B9"/>
    <w:rsid w:val="00452E23"/>
    <w:rsid w:val="004567BB"/>
    <w:rsid w:val="00462202"/>
    <w:rsid w:val="00463660"/>
    <w:rsid w:val="00495099"/>
    <w:rsid w:val="00495986"/>
    <w:rsid w:val="00496955"/>
    <w:rsid w:val="004B387C"/>
    <w:rsid w:val="004C5743"/>
    <w:rsid w:val="004E047D"/>
    <w:rsid w:val="004E7683"/>
    <w:rsid w:val="00501C5D"/>
    <w:rsid w:val="00501DA1"/>
    <w:rsid w:val="005075A8"/>
    <w:rsid w:val="00516E1F"/>
    <w:rsid w:val="00520074"/>
    <w:rsid w:val="00522648"/>
    <w:rsid w:val="00526F2F"/>
    <w:rsid w:val="00527D9C"/>
    <w:rsid w:val="00536540"/>
    <w:rsid w:val="005369F0"/>
    <w:rsid w:val="0056551E"/>
    <w:rsid w:val="00570B46"/>
    <w:rsid w:val="00571399"/>
    <w:rsid w:val="00572384"/>
    <w:rsid w:val="00575F0F"/>
    <w:rsid w:val="005774DF"/>
    <w:rsid w:val="00582E62"/>
    <w:rsid w:val="0058363A"/>
    <w:rsid w:val="0058534B"/>
    <w:rsid w:val="005856EC"/>
    <w:rsid w:val="00593E11"/>
    <w:rsid w:val="0059492F"/>
    <w:rsid w:val="005B399A"/>
    <w:rsid w:val="005C1F46"/>
    <w:rsid w:val="005D40EB"/>
    <w:rsid w:val="005D4A93"/>
    <w:rsid w:val="005D5446"/>
    <w:rsid w:val="005E2FD6"/>
    <w:rsid w:val="005E78DA"/>
    <w:rsid w:val="00623FE1"/>
    <w:rsid w:val="00640BD2"/>
    <w:rsid w:val="00642AED"/>
    <w:rsid w:val="006555AC"/>
    <w:rsid w:val="00655F74"/>
    <w:rsid w:val="0066336A"/>
    <w:rsid w:val="00676F27"/>
    <w:rsid w:val="00681BFC"/>
    <w:rsid w:val="00683526"/>
    <w:rsid w:val="0069101D"/>
    <w:rsid w:val="00694062"/>
    <w:rsid w:val="006B2401"/>
    <w:rsid w:val="006D029C"/>
    <w:rsid w:val="006E6E53"/>
    <w:rsid w:val="006F3F99"/>
    <w:rsid w:val="006F45A7"/>
    <w:rsid w:val="006F502C"/>
    <w:rsid w:val="006F787E"/>
    <w:rsid w:val="007012C7"/>
    <w:rsid w:val="0070794F"/>
    <w:rsid w:val="007079E7"/>
    <w:rsid w:val="0071766C"/>
    <w:rsid w:val="007231D4"/>
    <w:rsid w:val="0072381D"/>
    <w:rsid w:val="0072571E"/>
    <w:rsid w:val="00726608"/>
    <w:rsid w:val="00730B0F"/>
    <w:rsid w:val="0073639A"/>
    <w:rsid w:val="007409E6"/>
    <w:rsid w:val="0074178C"/>
    <w:rsid w:val="007516A7"/>
    <w:rsid w:val="00752A4F"/>
    <w:rsid w:val="00752ED1"/>
    <w:rsid w:val="00776522"/>
    <w:rsid w:val="00784911"/>
    <w:rsid w:val="00791EF7"/>
    <w:rsid w:val="007A0264"/>
    <w:rsid w:val="007B2A21"/>
    <w:rsid w:val="007B5A5A"/>
    <w:rsid w:val="007B674E"/>
    <w:rsid w:val="007D5926"/>
    <w:rsid w:val="007D5DFD"/>
    <w:rsid w:val="007E0531"/>
    <w:rsid w:val="007E40F2"/>
    <w:rsid w:val="007E4F98"/>
    <w:rsid w:val="0080404B"/>
    <w:rsid w:val="00810D3D"/>
    <w:rsid w:val="00815877"/>
    <w:rsid w:val="00825E49"/>
    <w:rsid w:val="00841346"/>
    <w:rsid w:val="008414B8"/>
    <w:rsid w:val="008453BF"/>
    <w:rsid w:val="00850B74"/>
    <w:rsid w:val="008555B2"/>
    <w:rsid w:val="00872761"/>
    <w:rsid w:val="008910A0"/>
    <w:rsid w:val="00891C0B"/>
    <w:rsid w:val="008A0408"/>
    <w:rsid w:val="008C0D62"/>
    <w:rsid w:val="008E21AE"/>
    <w:rsid w:val="00923FFF"/>
    <w:rsid w:val="009247DB"/>
    <w:rsid w:val="00925C2A"/>
    <w:rsid w:val="00931CF8"/>
    <w:rsid w:val="00946BBD"/>
    <w:rsid w:val="00970E6B"/>
    <w:rsid w:val="00970FC6"/>
    <w:rsid w:val="0097432E"/>
    <w:rsid w:val="009943FF"/>
    <w:rsid w:val="00997FE1"/>
    <w:rsid w:val="009A3649"/>
    <w:rsid w:val="009A5A07"/>
    <w:rsid w:val="009B1FD2"/>
    <w:rsid w:val="009B2ADD"/>
    <w:rsid w:val="009C5203"/>
    <w:rsid w:val="009D2685"/>
    <w:rsid w:val="009D56B3"/>
    <w:rsid w:val="009F23CD"/>
    <w:rsid w:val="009F4C38"/>
    <w:rsid w:val="009F7319"/>
    <w:rsid w:val="00A01226"/>
    <w:rsid w:val="00A06998"/>
    <w:rsid w:val="00A12530"/>
    <w:rsid w:val="00A17254"/>
    <w:rsid w:val="00A21B25"/>
    <w:rsid w:val="00A22AFD"/>
    <w:rsid w:val="00A32F8D"/>
    <w:rsid w:val="00A45D8E"/>
    <w:rsid w:val="00A46F5F"/>
    <w:rsid w:val="00A56C2E"/>
    <w:rsid w:val="00A6306D"/>
    <w:rsid w:val="00A67CFA"/>
    <w:rsid w:val="00A71DA3"/>
    <w:rsid w:val="00A740C0"/>
    <w:rsid w:val="00A7578A"/>
    <w:rsid w:val="00A77229"/>
    <w:rsid w:val="00A803E1"/>
    <w:rsid w:val="00A81A67"/>
    <w:rsid w:val="00A872E6"/>
    <w:rsid w:val="00AA10B5"/>
    <w:rsid w:val="00AA61B3"/>
    <w:rsid w:val="00AD23E4"/>
    <w:rsid w:val="00AF001B"/>
    <w:rsid w:val="00AF202E"/>
    <w:rsid w:val="00AF7080"/>
    <w:rsid w:val="00B1190C"/>
    <w:rsid w:val="00B21578"/>
    <w:rsid w:val="00B417B7"/>
    <w:rsid w:val="00B43B92"/>
    <w:rsid w:val="00B45848"/>
    <w:rsid w:val="00B831EA"/>
    <w:rsid w:val="00BA2DD7"/>
    <w:rsid w:val="00BA493E"/>
    <w:rsid w:val="00BA5478"/>
    <w:rsid w:val="00BB18A5"/>
    <w:rsid w:val="00BC34C3"/>
    <w:rsid w:val="00BC5C3B"/>
    <w:rsid w:val="00BC7992"/>
    <w:rsid w:val="00BD4231"/>
    <w:rsid w:val="00BF23CC"/>
    <w:rsid w:val="00BF3DD1"/>
    <w:rsid w:val="00C03AF2"/>
    <w:rsid w:val="00C05A5F"/>
    <w:rsid w:val="00C24384"/>
    <w:rsid w:val="00C260C5"/>
    <w:rsid w:val="00C27CD0"/>
    <w:rsid w:val="00C407F1"/>
    <w:rsid w:val="00C446D3"/>
    <w:rsid w:val="00C54A9C"/>
    <w:rsid w:val="00C61752"/>
    <w:rsid w:val="00C61CBF"/>
    <w:rsid w:val="00C62EAD"/>
    <w:rsid w:val="00C63D57"/>
    <w:rsid w:val="00C808C1"/>
    <w:rsid w:val="00C812D3"/>
    <w:rsid w:val="00C84D05"/>
    <w:rsid w:val="00C90537"/>
    <w:rsid w:val="00C91419"/>
    <w:rsid w:val="00CA4D72"/>
    <w:rsid w:val="00CA60C8"/>
    <w:rsid w:val="00CA6D34"/>
    <w:rsid w:val="00CB4B7D"/>
    <w:rsid w:val="00CC4DCE"/>
    <w:rsid w:val="00CE16D0"/>
    <w:rsid w:val="00CE5261"/>
    <w:rsid w:val="00CE59F4"/>
    <w:rsid w:val="00D0125F"/>
    <w:rsid w:val="00D060EA"/>
    <w:rsid w:val="00D165DE"/>
    <w:rsid w:val="00D26A3B"/>
    <w:rsid w:val="00D3180E"/>
    <w:rsid w:val="00D34217"/>
    <w:rsid w:val="00D35711"/>
    <w:rsid w:val="00D4183E"/>
    <w:rsid w:val="00D4327D"/>
    <w:rsid w:val="00D43A98"/>
    <w:rsid w:val="00D652AA"/>
    <w:rsid w:val="00D66BCA"/>
    <w:rsid w:val="00D7331E"/>
    <w:rsid w:val="00D7687C"/>
    <w:rsid w:val="00D87E21"/>
    <w:rsid w:val="00D9605E"/>
    <w:rsid w:val="00DA6B76"/>
    <w:rsid w:val="00DC584A"/>
    <w:rsid w:val="00DC6532"/>
    <w:rsid w:val="00DD2346"/>
    <w:rsid w:val="00DF4982"/>
    <w:rsid w:val="00E0189D"/>
    <w:rsid w:val="00E26771"/>
    <w:rsid w:val="00E32EED"/>
    <w:rsid w:val="00E46EB9"/>
    <w:rsid w:val="00E60D20"/>
    <w:rsid w:val="00E60DF7"/>
    <w:rsid w:val="00E63A21"/>
    <w:rsid w:val="00E76869"/>
    <w:rsid w:val="00E928E3"/>
    <w:rsid w:val="00EA6D89"/>
    <w:rsid w:val="00EA6D90"/>
    <w:rsid w:val="00ED1845"/>
    <w:rsid w:val="00EE3C13"/>
    <w:rsid w:val="00EF108D"/>
    <w:rsid w:val="00F07C58"/>
    <w:rsid w:val="00F16288"/>
    <w:rsid w:val="00F22F1F"/>
    <w:rsid w:val="00F42B37"/>
    <w:rsid w:val="00F44A6A"/>
    <w:rsid w:val="00F52A36"/>
    <w:rsid w:val="00F70554"/>
    <w:rsid w:val="00F712D7"/>
    <w:rsid w:val="00F74F31"/>
    <w:rsid w:val="00F773A8"/>
    <w:rsid w:val="00F94108"/>
    <w:rsid w:val="00F97B62"/>
    <w:rsid w:val="00FA03A5"/>
    <w:rsid w:val="00FA708A"/>
    <w:rsid w:val="00FB6A65"/>
    <w:rsid w:val="00FC3B0B"/>
    <w:rsid w:val="00FD2598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D56158-9085-4E46-9207-4868619B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autoRedefine/>
    <w:qFormat/>
    <w:rsid w:val="00AA10B5"/>
    <w:pPr>
      <w:keepNext/>
      <w:tabs>
        <w:tab w:val="num" w:pos="0"/>
      </w:tabs>
      <w:jc w:val="center"/>
      <w:outlineLvl w:val="0"/>
    </w:pPr>
    <w:rPr>
      <w:rFonts w:ascii="Arial" w:hAnsi="Arial"/>
      <w:b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AA10B5"/>
    <w:pPr>
      <w:keepNext/>
      <w:jc w:val="both"/>
      <w:outlineLvl w:val="1"/>
    </w:pPr>
    <w:rPr>
      <w:rFonts w:ascii="Arial" w:eastAsia="TimesNewRomanPSMT" w:hAnsi="Arial"/>
      <w:b/>
      <w:bCs/>
      <w:iCs/>
      <w:color w:val="000000"/>
      <w:szCs w:val="24"/>
      <w:lang w:val="sr-Cyrl-RS" w:eastAsia="x-none"/>
    </w:rPr>
  </w:style>
  <w:style w:type="paragraph" w:styleId="Heading3">
    <w:name w:val="heading 3"/>
    <w:aliases w:val="Heading 3 Char Char Char Char"/>
    <w:basedOn w:val="Normal"/>
    <w:next w:val="Normal"/>
    <w:link w:val="Heading3Char"/>
    <w:qFormat/>
    <w:rsid w:val="00AA10B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A10B5"/>
    <w:pPr>
      <w:keepNext/>
      <w:suppressAutoHyphens w:val="0"/>
      <w:outlineLvl w:val="3"/>
    </w:pPr>
    <w:rPr>
      <w:rFonts w:ascii="Tahoma" w:hAnsi="Tahoma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10B5"/>
    <w:pPr>
      <w:keepNext/>
      <w:numPr>
        <w:ilvl w:val="4"/>
        <w:numId w:val="1"/>
      </w:numPr>
      <w:ind w:right="-867"/>
      <w:jc w:val="center"/>
      <w:outlineLvl w:val="4"/>
    </w:pPr>
    <w:rPr>
      <w:rFonts w:ascii="Arial" w:eastAsia="Calibri" w:hAnsi="Arial"/>
      <w:b/>
      <w:bCs/>
      <w:sz w:val="32"/>
      <w:szCs w:val="32"/>
      <w:lang w:val="en-GB"/>
    </w:rPr>
  </w:style>
  <w:style w:type="paragraph" w:styleId="Heading6">
    <w:name w:val="heading 6"/>
    <w:basedOn w:val="Normal"/>
    <w:next w:val="Normal"/>
    <w:link w:val="Heading6Char"/>
    <w:qFormat/>
    <w:rsid w:val="00AA10B5"/>
    <w:pPr>
      <w:suppressAutoHyphens w:val="0"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AA10B5"/>
    <w:pPr>
      <w:suppressAutoHyphens w:val="0"/>
      <w:spacing w:before="240" w:after="60"/>
      <w:ind w:left="1296" w:hanging="1296"/>
      <w:outlineLvl w:val="6"/>
    </w:pPr>
    <w:rPr>
      <w:rFonts w:ascii="Calibri" w:hAnsi="Calibri"/>
      <w:szCs w:val="24"/>
      <w:lang w:eastAsia="x-none"/>
    </w:rPr>
  </w:style>
  <w:style w:type="paragraph" w:styleId="Heading8">
    <w:name w:val="heading 8"/>
    <w:basedOn w:val="Normal"/>
    <w:next w:val="Normal"/>
    <w:link w:val="Heading8Char"/>
    <w:qFormat/>
    <w:rsid w:val="00AA10B5"/>
    <w:pPr>
      <w:keepNext/>
      <w:numPr>
        <w:ilvl w:val="7"/>
        <w:numId w:val="10"/>
      </w:numPr>
      <w:outlineLvl w:val="7"/>
    </w:pPr>
    <w:rPr>
      <w:rFonts w:ascii="Calibri" w:eastAsia="Calibri" w:hAnsi="Calibri"/>
      <w:b/>
      <w:bCs/>
      <w:szCs w:val="24"/>
      <w:u w:val="single"/>
      <w:lang w:val="en-GB"/>
    </w:rPr>
  </w:style>
  <w:style w:type="paragraph" w:styleId="Heading9">
    <w:name w:val="heading 9"/>
    <w:basedOn w:val="Normal"/>
    <w:next w:val="Normal"/>
    <w:link w:val="Heading9Char"/>
    <w:qFormat/>
    <w:rsid w:val="00AA10B5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 Char Char Char, Char Char Char Char, Char Char Char,Char,Char Char Char Char Char,Char Char Char Char,header odd,header odd1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 Char Char Char, Char Char Char Char Char1, Char Char Char Char1,Char Char,Char Char Char Char Char Char,Char Char Char Char Char1,header odd Char,header odd1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odnaslov3">
    <w:name w:val="KDPodnaslov3"/>
    <w:basedOn w:val="Normal"/>
    <w:next w:val="Normal"/>
    <w:link w:val="KDPodnaslov3Char"/>
    <w:qFormat/>
    <w:rsid w:val="00DC6532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x-none" w:eastAsia="x-none"/>
    </w:rPr>
  </w:style>
  <w:style w:type="character" w:customStyle="1" w:styleId="KDPodnaslov3Char">
    <w:name w:val="KDPodnaslov3 Char"/>
    <w:link w:val="KDPodnaslov3"/>
    <w:rsid w:val="00DC6532"/>
    <w:rPr>
      <w:rFonts w:ascii="Arial" w:eastAsia="Times New Roman" w:hAnsi="Arial" w:cs="Times New Roman"/>
      <w:lang w:val="x-none" w:eastAsia="x-none"/>
    </w:rPr>
  </w:style>
  <w:style w:type="character" w:styleId="CommentReference">
    <w:name w:val="annotation reference"/>
    <w:semiHidden/>
    <w:rsid w:val="00357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752D"/>
    <w:pPr>
      <w:suppressAutoHyphens w:val="0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52D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rsid w:val="00AA10B5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A10B5"/>
    <w:rPr>
      <w:rFonts w:ascii="Arial" w:eastAsia="TimesNewRomanPSMT" w:hAnsi="Arial" w:cs="Times New Roman"/>
      <w:b/>
      <w:bCs/>
      <w:iCs/>
      <w:color w:val="000000"/>
      <w:sz w:val="24"/>
      <w:szCs w:val="24"/>
      <w:lang w:val="sr-Cyrl-RS" w:eastAsia="x-none"/>
    </w:rPr>
  </w:style>
  <w:style w:type="character" w:customStyle="1" w:styleId="Heading3Char">
    <w:name w:val="Heading 3 Char"/>
    <w:aliases w:val="Heading 3 Char Char Char Char Char1"/>
    <w:basedOn w:val="DefaultParagraphFont"/>
    <w:link w:val="Heading3"/>
    <w:rsid w:val="00AA10B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A10B5"/>
    <w:rPr>
      <w:rFonts w:ascii="Tahoma" w:eastAsia="Times New Roman" w:hAnsi="Tahom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A10B5"/>
    <w:rPr>
      <w:rFonts w:ascii="Arial" w:eastAsia="Calibri" w:hAnsi="Arial" w:cs="Times New Roman"/>
      <w:b/>
      <w:bCs/>
      <w:sz w:val="32"/>
      <w:szCs w:val="32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AA10B5"/>
    <w:rPr>
      <w:rFonts w:ascii="Calibri" w:eastAsia="Times New Roman" w:hAnsi="Calibri" w:cs="Times New Roman"/>
      <w:b/>
      <w:bCs/>
      <w:lang w:val="sr-Cyrl-CS" w:eastAsia="x-none"/>
    </w:rPr>
  </w:style>
  <w:style w:type="character" w:customStyle="1" w:styleId="Heading7Char">
    <w:name w:val="Heading 7 Char"/>
    <w:basedOn w:val="DefaultParagraphFont"/>
    <w:link w:val="Heading7"/>
    <w:rsid w:val="00AA10B5"/>
    <w:rPr>
      <w:rFonts w:ascii="Calibri" w:eastAsia="Times New Roman" w:hAnsi="Calibri" w:cs="Times New Roman"/>
      <w:sz w:val="24"/>
      <w:szCs w:val="24"/>
      <w:lang w:val="sr-Cyrl-CS" w:eastAsia="x-none"/>
    </w:rPr>
  </w:style>
  <w:style w:type="character" w:customStyle="1" w:styleId="Heading8Char">
    <w:name w:val="Heading 8 Char"/>
    <w:basedOn w:val="DefaultParagraphFont"/>
    <w:link w:val="Heading8"/>
    <w:rsid w:val="00AA10B5"/>
    <w:rPr>
      <w:rFonts w:ascii="Calibri" w:eastAsia="Calibri" w:hAnsi="Calibri" w:cs="Times New Roman"/>
      <w:b/>
      <w:bCs/>
      <w:sz w:val="24"/>
      <w:szCs w:val="24"/>
      <w:u w:val="single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AA10B5"/>
    <w:rPr>
      <w:rFonts w:ascii="Cambria" w:eastAsia="Times New Roman" w:hAnsi="Cambria" w:cs="Times New Roman"/>
      <w:lang w:val="sr-Cyrl-CS" w:eastAsia="x-none"/>
    </w:rPr>
  </w:style>
  <w:style w:type="numbering" w:customStyle="1" w:styleId="NoList1">
    <w:name w:val="No List1"/>
    <w:next w:val="NoList"/>
    <w:uiPriority w:val="99"/>
    <w:semiHidden/>
    <w:unhideWhenUsed/>
    <w:rsid w:val="00AA10B5"/>
  </w:style>
  <w:style w:type="paragraph" w:styleId="Title">
    <w:name w:val="Title"/>
    <w:basedOn w:val="Normal"/>
    <w:link w:val="TitleChar"/>
    <w:qFormat/>
    <w:rsid w:val="00AA10B5"/>
    <w:pPr>
      <w:suppressAutoHyphens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AA10B5"/>
    <w:rPr>
      <w:rFonts w:ascii="Arial" w:eastAsia="Times New Roman" w:hAnsi="Arial" w:cs="Times New Roman"/>
      <w:b/>
      <w:bCs/>
      <w:kern w:val="28"/>
      <w:sz w:val="32"/>
      <w:szCs w:val="32"/>
      <w:lang w:val="sr-Cyrl-CS" w:eastAsia="x-none"/>
    </w:rPr>
  </w:style>
  <w:style w:type="paragraph" w:styleId="BodyText2">
    <w:name w:val="Body Text 2"/>
    <w:basedOn w:val="Normal"/>
    <w:link w:val="BodyText2Char"/>
    <w:rsid w:val="00AA10B5"/>
    <w:pPr>
      <w:suppressAutoHyphens w:val="0"/>
      <w:spacing w:after="120"/>
      <w:jc w:val="both"/>
    </w:pPr>
    <w:rPr>
      <w:rFonts w:ascii="CHelvPlain" w:hAnsi="CHelvPlain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AA10B5"/>
    <w:rPr>
      <w:rFonts w:ascii="CHelvPlain" w:eastAsia="Times New Roman" w:hAnsi="CHelvPlain" w:cs="Times New Roman"/>
      <w:sz w:val="24"/>
      <w:szCs w:val="20"/>
      <w:lang w:val="en-GB" w:eastAsia="x-none"/>
    </w:rPr>
  </w:style>
  <w:style w:type="character" w:styleId="Hyperlink">
    <w:name w:val="Hyperlink"/>
    <w:uiPriority w:val="99"/>
    <w:rsid w:val="00AA10B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A10B5"/>
    <w:pPr>
      <w:tabs>
        <w:tab w:val="left" w:pos="406"/>
        <w:tab w:val="right" w:leader="dot" w:pos="9639"/>
      </w:tabs>
      <w:suppressAutoHyphens w:val="0"/>
      <w:ind w:left="426" w:right="906" w:hanging="426"/>
    </w:pPr>
    <w:rPr>
      <w:b/>
      <w:bCs/>
      <w:caps/>
      <w:sz w:val="22"/>
      <w:szCs w:val="22"/>
      <w:u w:val="single"/>
      <w:lang w:val="en-GB" w:eastAsia="en-US"/>
    </w:rPr>
  </w:style>
  <w:style w:type="character" w:customStyle="1" w:styleId="HeaderChar1">
    <w:name w:val="Header Char1"/>
    <w:aliases w:val=" Char Char Char Char Char Char2, Char Char Char Char Char4, Char Char Char Char3,Char Char2,Char Char Char Char Char Char3,Char Char Char Char Char2"/>
    <w:uiPriority w:val="99"/>
    <w:rsid w:val="00AA10B5"/>
    <w:rPr>
      <w:rFonts w:ascii="Arial" w:eastAsia="Times New Roman" w:hAnsi="Arial" w:cs="Arial"/>
      <w:sz w:val="24"/>
      <w:lang w:val="sr-Latn-CS"/>
    </w:rPr>
  </w:style>
  <w:style w:type="paragraph" w:styleId="BodyText">
    <w:name w:val="Body Text"/>
    <w:basedOn w:val="Normal"/>
    <w:link w:val="BodyTextChar"/>
    <w:unhideWhenUsed/>
    <w:rsid w:val="00AA10B5"/>
    <w:pPr>
      <w:suppressAutoHyphens w:val="0"/>
      <w:spacing w:after="120"/>
    </w:pPr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A10B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AA10B5"/>
    <w:pPr>
      <w:suppressAutoHyphens w:val="0"/>
      <w:ind w:left="414"/>
      <w:jc w:val="both"/>
    </w:pPr>
    <w:rPr>
      <w:rFonts w:ascii="CHelvItalic" w:hAnsi="CHelvItalic"/>
      <w:sz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A10B5"/>
    <w:rPr>
      <w:rFonts w:ascii="CHelvItalic" w:eastAsia="Times New Roman" w:hAnsi="CHelvItalic" w:cs="Times New Roman"/>
      <w:szCs w:val="20"/>
    </w:rPr>
  </w:style>
  <w:style w:type="paragraph" w:styleId="BodyTextIndent2">
    <w:name w:val="Body Text Indent 2"/>
    <w:basedOn w:val="Normal"/>
    <w:link w:val="BodyTextIndent2Char"/>
    <w:rsid w:val="00AA10B5"/>
    <w:pPr>
      <w:suppressAutoHyphens w:val="0"/>
      <w:ind w:left="360"/>
      <w:jc w:val="both"/>
    </w:pPr>
    <w:rPr>
      <w:rFonts w:ascii="CHelvPlain" w:hAnsi="CHelvPlain"/>
      <w:sz w:val="2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A10B5"/>
    <w:rPr>
      <w:rFonts w:ascii="CHelvPlain" w:eastAsia="Times New Roman" w:hAnsi="CHelvPlain" w:cs="Times New Roman"/>
      <w:szCs w:val="20"/>
    </w:rPr>
  </w:style>
  <w:style w:type="paragraph" w:customStyle="1" w:styleId="maintitle">
    <w:name w:val="maintitl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PlainText">
    <w:name w:val="Plain Text"/>
    <w:basedOn w:val="Normal"/>
    <w:link w:val="PlainTextChar"/>
    <w:rsid w:val="00AA10B5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AA10B5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rsid w:val="00AA10B5"/>
  </w:style>
  <w:style w:type="character" w:styleId="FollowedHyperlink">
    <w:name w:val="FollowedHyperlink"/>
    <w:uiPriority w:val="99"/>
    <w:rsid w:val="00AA10B5"/>
    <w:rPr>
      <w:color w:val="800080"/>
      <w:u w:val="single"/>
    </w:rPr>
  </w:style>
  <w:style w:type="paragraph" w:styleId="BlockText">
    <w:name w:val="Block Text"/>
    <w:basedOn w:val="Normal"/>
    <w:rsid w:val="00AA10B5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styleId="BodyText3">
    <w:name w:val="Body Text 3"/>
    <w:basedOn w:val="Normal"/>
    <w:link w:val="BodyText3Char"/>
    <w:rsid w:val="00AA10B5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A10B5"/>
    <w:rPr>
      <w:rFonts w:ascii="Times New Roman" w:eastAsia="Times New Roman" w:hAnsi="Times New Roman" w:cs="Times New Roman"/>
      <w:sz w:val="16"/>
      <w:szCs w:val="16"/>
      <w:lang w:val="sr-Cyrl-CS"/>
    </w:rPr>
  </w:style>
  <w:style w:type="paragraph" w:customStyle="1" w:styleId="Pasus6pt">
    <w:name w:val="Pasus6pt"/>
    <w:basedOn w:val="Normal"/>
    <w:rsid w:val="00AA10B5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lang w:val="en-US" w:eastAsia="en-US"/>
    </w:rPr>
  </w:style>
  <w:style w:type="paragraph" w:customStyle="1" w:styleId="Index">
    <w:name w:val="Index"/>
    <w:basedOn w:val="Normal"/>
    <w:rsid w:val="00AA10B5"/>
    <w:pPr>
      <w:widowControl w:val="0"/>
      <w:suppressLineNumbers/>
      <w:spacing w:before="144" w:after="144"/>
      <w:ind w:firstLine="288"/>
      <w:jc w:val="both"/>
    </w:pPr>
    <w:rPr>
      <w:rFonts w:eastAsia="Arial Unicode MS" w:cs="StarSymbol"/>
      <w:szCs w:val="24"/>
      <w:lang w:val="en-US"/>
    </w:rPr>
  </w:style>
  <w:style w:type="table" w:customStyle="1" w:styleId="TableGrid1">
    <w:name w:val="Table Grid1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AA10B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A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10B5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AA10B5"/>
    <w:pPr>
      <w:keepLines/>
      <w:suppressAutoHyphens w:val="0"/>
      <w:spacing w:after="240"/>
      <w:ind w:left="720" w:right="720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AA10B5"/>
    <w:rPr>
      <w:rFonts w:ascii="Calibri" w:eastAsia="Calibri" w:hAnsi="Calibri" w:cs="Times New Roman"/>
      <w:i/>
      <w:sz w:val="20"/>
      <w:szCs w:val="20"/>
    </w:rPr>
  </w:style>
  <w:style w:type="character" w:customStyle="1" w:styleId="WW8Num1z2">
    <w:name w:val="WW8Num1z2"/>
    <w:rsid w:val="00AA10B5"/>
    <w:rPr>
      <w:b w:val="0"/>
      <w:i w:val="0"/>
    </w:rPr>
  </w:style>
  <w:style w:type="character" w:customStyle="1" w:styleId="WW8Num2z0">
    <w:name w:val="WW8Num2z0"/>
    <w:rsid w:val="00AA10B5"/>
    <w:rPr>
      <w:rFonts w:ascii="Times New Roman" w:hAnsi="Times New Roman" w:cs="Times New Roman"/>
    </w:rPr>
  </w:style>
  <w:style w:type="character" w:customStyle="1" w:styleId="WW8Num3z0">
    <w:name w:val="WW8Num3z0"/>
    <w:rsid w:val="00AA10B5"/>
    <w:rPr>
      <w:rFonts w:ascii="Arial" w:hAnsi="Arial" w:cs="Arial"/>
    </w:rPr>
  </w:style>
  <w:style w:type="character" w:customStyle="1" w:styleId="WW8Num5z0">
    <w:name w:val="WW8Num5z0"/>
    <w:rsid w:val="00AA10B5"/>
    <w:rPr>
      <w:sz w:val="20"/>
    </w:rPr>
  </w:style>
  <w:style w:type="character" w:customStyle="1" w:styleId="WW8Num5z1">
    <w:name w:val="WW8Num5z1"/>
    <w:rsid w:val="00AA10B5"/>
    <w:rPr>
      <w:rFonts w:ascii="Courier New" w:hAnsi="Courier New" w:cs="Courier New"/>
    </w:rPr>
  </w:style>
  <w:style w:type="character" w:customStyle="1" w:styleId="WW8Num5z2">
    <w:name w:val="WW8Num5z2"/>
    <w:rsid w:val="00AA10B5"/>
    <w:rPr>
      <w:rFonts w:ascii="Wingdings" w:hAnsi="Wingdings"/>
    </w:rPr>
  </w:style>
  <w:style w:type="character" w:customStyle="1" w:styleId="WW8Num5z3">
    <w:name w:val="WW8Num5z3"/>
    <w:rsid w:val="00AA10B5"/>
    <w:rPr>
      <w:rFonts w:ascii="Symbol" w:hAnsi="Symbol"/>
    </w:rPr>
  </w:style>
  <w:style w:type="character" w:customStyle="1" w:styleId="WW8Num6z0">
    <w:name w:val="WW8Num6z0"/>
    <w:rsid w:val="00AA10B5"/>
    <w:rPr>
      <w:sz w:val="20"/>
    </w:rPr>
  </w:style>
  <w:style w:type="character" w:customStyle="1" w:styleId="WW8Num6z1">
    <w:name w:val="WW8Num6z1"/>
    <w:rsid w:val="00AA10B5"/>
    <w:rPr>
      <w:rFonts w:ascii="Courier New" w:hAnsi="Courier New" w:cs="Courier New"/>
    </w:rPr>
  </w:style>
  <w:style w:type="character" w:customStyle="1" w:styleId="WW8Num6z2">
    <w:name w:val="WW8Num6z2"/>
    <w:rsid w:val="00AA10B5"/>
    <w:rPr>
      <w:rFonts w:ascii="Wingdings" w:hAnsi="Wingdings"/>
    </w:rPr>
  </w:style>
  <w:style w:type="character" w:customStyle="1" w:styleId="WW8Num6z3">
    <w:name w:val="WW8Num6z3"/>
    <w:rsid w:val="00AA10B5"/>
    <w:rPr>
      <w:rFonts w:ascii="Symbol" w:hAnsi="Symbol"/>
    </w:rPr>
  </w:style>
  <w:style w:type="character" w:customStyle="1" w:styleId="WW8Num7z0">
    <w:name w:val="WW8Num7z0"/>
    <w:rsid w:val="00AA10B5"/>
    <w:rPr>
      <w:sz w:val="20"/>
    </w:rPr>
  </w:style>
  <w:style w:type="character" w:customStyle="1" w:styleId="WW8Num7z1">
    <w:name w:val="WW8Num7z1"/>
    <w:rsid w:val="00AA10B5"/>
    <w:rPr>
      <w:rFonts w:ascii="Courier New" w:hAnsi="Courier New" w:cs="Courier New"/>
    </w:rPr>
  </w:style>
  <w:style w:type="character" w:customStyle="1" w:styleId="WW8Num7z2">
    <w:name w:val="WW8Num7z2"/>
    <w:rsid w:val="00AA10B5"/>
    <w:rPr>
      <w:rFonts w:ascii="Wingdings" w:hAnsi="Wingdings"/>
    </w:rPr>
  </w:style>
  <w:style w:type="character" w:customStyle="1" w:styleId="WW8Num7z3">
    <w:name w:val="WW8Num7z3"/>
    <w:rsid w:val="00AA10B5"/>
    <w:rPr>
      <w:rFonts w:ascii="Symbol" w:hAnsi="Symbol"/>
    </w:rPr>
  </w:style>
  <w:style w:type="character" w:customStyle="1" w:styleId="WW8Num10z0">
    <w:name w:val="WW8Num10z0"/>
    <w:rsid w:val="00AA10B5"/>
    <w:rPr>
      <w:b w:val="0"/>
    </w:rPr>
  </w:style>
  <w:style w:type="character" w:customStyle="1" w:styleId="WW8Num12z1">
    <w:name w:val="WW8Num12z1"/>
    <w:rsid w:val="00AA10B5"/>
    <w:rPr>
      <w:b w:val="0"/>
      <w:i w:val="0"/>
      <w:sz w:val="22"/>
      <w:szCs w:val="22"/>
    </w:rPr>
  </w:style>
  <w:style w:type="character" w:customStyle="1" w:styleId="WW8Num12z2">
    <w:name w:val="WW8Num12z2"/>
    <w:rsid w:val="00AA10B5"/>
    <w:rPr>
      <w:b w:val="0"/>
      <w:i w:val="0"/>
    </w:rPr>
  </w:style>
  <w:style w:type="character" w:customStyle="1" w:styleId="WW8Num13z0">
    <w:name w:val="WW8Num13z0"/>
    <w:rsid w:val="00AA10B5"/>
    <w:rPr>
      <w:sz w:val="20"/>
    </w:rPr>
  </w:style>
  <w:style w:type="character" w:customStyle="1" w:styleId="WW8Num13z1">
    <w:name w:val="WW8Num13z1"/>
    <w:rsid w:val="00AA10B5"/>
    <w:rPr>
      <w:rFonts w:ascii="Courier New" w:hAnsi="Courier New" w:cs="Courier New"/>
    </w:rPr>
  </w:style>
  <w:style w:type="character" w:customStyle="1" w:styleId="WW8Num13z2">
    <w:name w:val="WW8Num13z2"/>
    <w:rsid w:val="00AA10B5"/>
    <w:rPr>
      <w:rFonts w:ascii="Wingdings" w:hAnsi="Wingdings"/>
    </w:rPr>
  </w:style>
  <w:style w:type="character" w:customStyle="1" w:styleId="WW8Num13z3">
    <w:name w:val="WW8Num13z3"/>
    <w:rsid w:val="00AA10B5"/>
    <w:rPr>
      <w:rFonts w:ascii="Symbol" w:hAnsi="Symbol"/>
    </w:rPr>
  </w:style>
  <w:style w:type="character" w:customStyle="1" w:styleId="WW8Num16z1">
    <w:name w:val="WW8Num16z1"/>
    <w:rsid w:val="00AA10B5"/>
    <w:rPr>
      <w:b w:val="0"/>
      <w:i w:val="0"/>
      <w:sz w:val="22"/>
      <w:szCs w:val="22"/>
    </w:rPr>
  </w:style>
  <w:style w:type="character" w:customStyle="1" w:styleId="WW8Num18z0">
    <w:name w:val="WW8Num18z0"/>
    <w:rsid w:val="00AA10B5"/>
    <w:rPr>
      <w:sz w:val="20"/>
    </w:rPr>
  </w:style>
  <w:style w:type="character" w:customStyle="1" w:styleId="WW8Num18z1">
    <w:name w:val="WW8Num18z1"/>
    <w:rsid w:val="00AA10B5"/>
    <w:rPr>
      <w:rFonts w:ascii="Courier New" w:hAnsi="Courier New" w:cs="Courier New"/>
    </w:rPr>
  </w:style>
  <w:style w:type="character" w:customStyle="1" w:styleId="WW8Num18z2">
    <w:name w:val="WW8Num18z2"/>
    <w:rsid w:val="00AA10B5"/>
    <w:rPr>
      <w:rFonts w:ascii="Wingdings" w:hAnsi="Wingdings"/>
    </w:rPr>
  </w:style>
  <w:style w:type="character" w:customStyle="1" w:styleId="WW8Num18z3">
    <w:name w:val="WW8Num18z3"/>
    <w:rsid w:val="00AA10B5"/>
    <w:rPr>
      <w:rFonts w:ascii="Symbol" w:hAnsi="Symbol"/>
    </w:rPr>
  </w:style>
  <w:style w:type="character" w:customStyle="1" w:styleId="WW8Num20z0">
    <w:name w:val="WW8Num20z0"/>
    <w:rsid w:val="00AA10B5"/>
    <w:rPr>
      <w:sz w:val="20"/>
    </w:rPr>
  </w:style>
  <w:style w:type="character" w:customStyle="1" w:styleId="WW8Num20z1">
    <w:name w:val="WW8Num20z1"/>
    <w:rsid w:val="00AA10B5"/>
    <w:rPr>
      <w:rFonts w:ascii="Courier New" w:hAnsi="Courier New" w:cs="Courier New"/>
    </w:rPr>
  </w:style>
  <w:style w:type="character" w:customStyle="1" w:styleId="WW8Num20z2">
    <w:name w:val="WW8Num20z2"/>
    <w:rsid w:val="00AA10B5"/>
    <w:rPr>
      <w:rFonts w:ascii="Wingdings" w:hAnsi="Wingdings"/>
    </w:rPr>
  </w:style>
  <w:style w:type="character" w:customStyle="1" w:styleId="WW8Num20z3">
    <w:name w:val="WW8Num20z3"/>
    <w:rsid w:val="00AA10B5"/>
    <w:rPr>
      <w:rFonts w:ascii="Symbol" w:hAnsi="Symbol"/>
    </w:rPr>
  </w:style>
  <w:style w:type="character" w:customStyle="1" w:styleId="WW8Num21z0">
    <w:name w:val="WW8Num21z0"/>
    <w:rsid w:val="00AA10B5"/>
    <w:rPr>
      <w:sz w:val="20"/>
    </w:rPr>
  </w:style>
  <w:style w:type="character" w:customStyle="1" w:styleId="WW8Num21z1">
    <w:name w:val="WW8Num21z1"/>
    <w:rsid w:val="00AA10B5"/>
    <w:rPr>
      <w:rFonts w:ascii="Courier New" w:hAnsi="Courier New" w:cs="Courier New"/>
    </w:rPr>
  </w:style>
  <w:style w:type="character" w:customStyle="1" w:styleId="WW8Num21z2">
    <w:name w:val="WW8Num21z2"/>
    <w:rsid w:val="00AA10B5"/>
    <w:rPr>
      <w:rFonts w:ascii="Wingdings" w:hAnsi="Wingdings"/>
    </w:rPr>
  </w:style>
  <w:style w:type="character" w:customStyle="1" w:styleId="WW8Num21z3">
    <w:name w:val="WW8Num21z3"/>
    <w:rsid w:val="00AA10B5"/>
    <w:rPr>
      <w:rFonts w:ascii="Symbol" w:hAnsi="Symbol"/>
    </w:rPr>
  </w:style>
  <w:style w:type="character" w:customStyle="1" w:styleId="WW8Num23z0">
    <w:name w:val="WW8Num23z0"/>
    <w:rsid w:val="00AA10B5"/>
    <w:rPr>
      <w:sz w:val="20"/>
    </w:rPr>
  </w:style>
  <w:style w:type="character" w:customStyle="1" w:styleId="WW8Num23z1">
    <w:name w:val="WW8Num23z1"/>
    <w:rsid w:val="00AA10B5"/>
    <w:rPr>
      <w:rFonts w:ascii="Courier New" w:hAnsi="Courier New" w:cs="Courier New"/>
    </w:rPr>
  </w:style>
  <w:style w:type="character" w:customStyle="1" w:styleId="WW8Num23z2">
    <w:name w:val="WW8Num23z2"/>
    <w:rsid w:val="00AA10B5"/>
    <w:rPr>
      <w:rFonts w:ascii="Wingdings" w:hAnsi="Wingdings"/>
    </w:rPr>
  </w:style>
  <w:style w:type="character" w:customStyle="1" w:styleId="WW8Num23z3">
    <w:name w:val="WW8Num23z3"/>
    <w:rsid w:val="00AA10B5"/>
    <w:rPr>
      <w:rFonts w:ascii="Symbol" w:hAnsi="Symbol"/>
    </w:rPr>
  </w:style>
  <w:style w:type="character" w:customStyle="1" w:styleId="WW8Num24z1">
    <w:name w:val="WW8Num24z1"/>
    <w:rsid w:val="00AA10B5"/>
    <w:rPr>
      <w:b w:val="0"/>
      <w:i w:val="0"/>
      <w:sz w:val="22"/>
      <w:szCs w:val="22"/>
    </w:rPr>
  </w:style>
  <w:style w:type="character" w:customStyle="1" w:styleId="WW8Num24z2">
    <w:name w:val="WW8Num24z2"/>
    <w:rsid w:val="00AA10B5"/>
    <w:rPr>
      <w:b w:val="0"/>
      <w:i w:val="0"/>
    </w:rPr>
  </w:style>
  <w:style w:type="character" w:customStyle="1" w:styleId="WW8Num25z1">
    <w:name w:val="WW8Num25z1"/>
    <w:rsid w:val="00AA10B5"/>
    <w:rPr>
      <w:b w:val="0"/>
      <w:i w:val="0"/>
      <w:sz w:val="22"/>
      <w:szCs w:val="22"/>
    </w:rPr>
  </w:style>
  <w:style w:type="character" w:customStyle="1" w:styleId="WW8Num25z2">
    <w:name w:val="WW8Num25z2"/>
    <w:rsid w:val="00AA10B5"/>
    <w:rPr>
      <w:b w:val="0"/>
      <w:i w:val="0"/>
    </w:rPr>
  </w:style>
  <w:style w:type="character" w:customStyle="1" w:styleId="WW8Num26z0">
    <w:name w:val="WW8Num26z0"/>
    <w:rsid w:val="00AA10B5"/>
    <w:rPr>
      <w:sz w:val="20"/>
    </w:rPr>
  </w:style>
  <w:style w:type="character" w:customStyle="1" w:styleId="WW8Num26z1">
    <w:name w:val="WW8Num26z1"/>
    <w:rsid w:val="00AA10B5"/>
    <w:rPr>
      <w:rFonts w:ascii="Courier New" w:hAnsi="Courier New" w:cs="Courier New"/>
    </w:rPr>
  </w:style>
  <w:style w:type="character" w:customStyle="1" w:styleId="WW8Num26z2">
    <w:name w:val="WW8Num26z2"/>
    <w:rsid w:val="00AA10B5"/>
    <w:rPr>
      <w:rFonts w:ascii="Wingdings" w:hAnsi="Wingdings"/>
    </w:rPr>
  </w:style>
  <w:style w:type="character" w:customStyle="1" w:styleId="WW8Num26z3">
    <w:name w:val="WW8Num26z3"/>
    <w:rsid w:val="00AA10B5"/>
    <w:rPr>
      <w:rFonts w:ascii="Symbol" w:hAnsi="Symbol"/>
    </w:rPr>
  </w:style>
  <w:style w:type="character" w:customStyle="1" w:styleId="WW8Num28z1">
    <w:name w:val="WW8Num28z1"/>
    <w:rsid w:val="00AA10B5"/>
    <w:rPr>
      <w:b w:val="0"/>
      <w:i w:val="0"/>
      <w:sz w:val="22"/>
      <w:szCs w:val="22"/>
    </w:rPr>
  </w:style>
  <w:style w:type="character" w:customStyle="1" w:styleId="WW8Num28z2">
    <w:name w:val="WW8Num28z2"/>
    <w:rsid w:val="00AA10B5"/>
    <w:rPr>
      <w:b w:val="0"/>
      <w:i w:val="0"/>
    </w:rPr>
  </w:style>
  <w:style w:type="character" w:customStyle="1" w:styleId="WW8Num29z0">
    <w:name w:val="WW8Num29z0"/>
    <w:rsid w:val="00AA10B5"/>
    <w:rPr>
      <w:sz w:val="20"/>
    </w:rPr>
  </w:style>
  <w:style w:type="character" w:customStyle="1" w:styleId="WW8Num29z1">
    <w:name w:val="WW8Num29z1"/>
    <w:rsid w:val="00AA10B5"/>
    <w:rPr>
      <w:rFonts w:ascii="Courier New" w:hAnsi="Courier New" w:cs="Courier New"/>
    </w:rPr>
  </w:style>
  <w:style w:type="character" w:customStyle="1" w:styleId="WW8Num29z2">
    <w:name w:val="WW8Num29z2"/>
    <w:rsid w:val="00AA10B5"/>
    <w:rPr>
      <w:rFonts w:ascii="Wingdings" w:hAnsi="Wingdings"/>
    </w:rPr>
  </w:style>
  <w:style w:type="character" w:customStyle="1" w:styleId="WW8Num29z3">
    <w:name w:val="WW8Num29z3"/>
    <w:rsid w:val="00AA10B5"/>
    <w:rPr>
      <w:rFonts w:ascii="Symbol" w:hAnsi="Symbol"/>
    </w:rPr>
  </w:style>
  <w:style w:type="character" w:customStyle="1" w:styleId="WW8Num30z0">
    <w:name w:val="WW8Num30z0"/>
    <w:rsid w:val="00AA10B5"/>
    <w:rPr>
      <w:rFonts w:ascii="Symbol" w:hAnsi="Symbol"/>
      <w:color w:val="auto"/>
    </w:rPr>
  </w:style>
  <w:style w:type="character" w:customStyle="1" w:styleId="WW8Num30z2">
    <w:name w:val="WW8Num30z2"/>
    <w:rsid w:val="00AA10B5"/>
    <w:rPr>
      <w:rFonts w:ascii="Wingdings" w:hAnsi="Wingdings"/>
    </w:rPr>
  </w:style>
  <w:style w:type="character" w:customStyle="1" w:styleId="WW8Num30z3">
    <w:name w:val="WW8Num30z3"/>
    <w:rsid w:val="00AA10B5"/>
    <w:rPr>
      <w:rFonts w:ascii="Symbol" w:hAnsi="Symbol"/>
    </w:rPr>
  </w:style>
  <w:style w:type="character" w:customStyle="1" w:styleId="WW8Num30z4">
    <w:name w:val="WW8Num30z4"/>
    <w:rsid w:val="00AA10B5"/>
    <w:rPr>
      <w:rFonts w:ascii="Courier New" w:hAnsi="Courier New" w:cs="Courier New"/>
    </w:rPr>
  </w:style>
  <w:style w:type="character" w:customStyle="1" w:styleId="WW8Num31z1">
    <w:name w:val="WW8Num31z1"/>
    <w:rsid w:val="00AA10B5"/>
    <w:rPr>
      <w:b w:val="0"/>
      <w:i w:val="0"/>
      <w:sz w:val="22"/>
      <w:szCs w:val="22"/>
    </w:rPr>
  </w:style>
  <w:style w:type="character" w:customStyle="1" w:styleId="WW8Num31z2">
    <w:name w:val="WW8Num31z2"/>
    <w:rsid w:val="00AA10B5"/>
    <w:rPr>
      <w:b w:val="0"/>
      <w:i w:val="0"/>
    </w:rPr>
  </w:style>
  <w:style w:type="character" w:customStyle="1" w:styleId="WW8Num34z0">
    <w:name w:val="WW8Num34z0"/>
    <w:rsid w:val="00AA10B5"/>
    <w:rPr>
      <w:sz w:val="20"/>
    </w:rPr>
  </w:style>
  <w:style w:type="character" w:customStyle="1" w:styleId="WW8Num34z1">
    <w:name w:val="WW8Num34z1"/>
    <w:rsid w:val="00AA10B5"/>
    <w:rPr>
      <w:rFonts w:ascii="Courier New" w:hAnsi="Courier New" w:cs="Courier New"/>
    </w:rPr>
  </w:style>
  <w:style w:type="character" w:customStyle="1" w:styleId="WW8Num34z2">
    <w:name w:val="WW8Num34z2"/>
    <w:rsid w:val="00AA10B5"/>
    <w:rPr>
      <w:rFonts w:ascii="Wingdings" w:hAnsi="Wingdings"/>
    </w:rPr>
  </w:style>
  <w:style w:type="character" w:customStyle="1" w:styleId="WW8Num34z3">
    <w:name w:val="WW8Num34z3"/>
    <w:rsid w:val="00AA10B5"/>
    <w:rPr>
      <w:rFonts w:ascii="Symbol" w:hAnsi="Symbol"/>
    </w:rPr>
  </w:style>
  <w:style w:type="character" w:customStyle="1" w:styleId="WW8Num35z1">
    <w:name w:val="WW8Num35z1"/>
    <w:rsid w:val="00AA10B5"/>
    <w:rPr>
      <w:b w:val="0"/>
      <w:i w:val="0"/>
      <w:sz w:val="22"/>
      <w:szCs w:val="22"/>
    </w:rPr>
  </w:style>
  <w:style w:type="character" w:customStyle="1" w:styleId="WW8Num35z2">
    <w:name w:val="WW8Num35z2"/>
    <w:rsid w:val="00AA10B5"/>
    <w:rPr>
      <w:b w:val="0"/>
      <w:i w:val="0"/>
    </w:rPr>
  </w:style>
  <w:style w:type="character" w:customStyle="1" w:styleId="WW8Num36z1">
    <w:name w:val="WW8Num36z1"/>
    <w:rsid w:val="00AA10B5"/>
    <w:rPr>
      <w:b w:val="0"/>
      <w:i w:val="0"/>
      <w:sz w:val="22"/>
      <w:szCs w:val="22"/>
    </w:rPr>
  </w:style>
  <w:style w:type="character" w:customStyle="1" w:styleId="WW8Num36z2">
    <w:name w:val="WW8Num36z2"/>
    <w:rsid w:val="00AA10B5"/>
    <w:rPr>
      <w:b w:val="0"/>
      <w:i w:val="0"/>
    </w:rPr>
  </w:style>
  <w:style w:type="character" w:customStyle="1" w:styleId="WW8Num37z0">
    <w:name w:val="WW8Num37z0"/>
    <w:rsid w:val="00AA10B5"/>
    <w:rPr>
      <w:sz w:val="20"/>
    </w:rPr>
  </w:style>
  <w:style w:type="character" w:customStyle="1" w:styleId="WW8Num37z1">
    <w:name w:val="WW8Num37z1"/>
    <w:rsid w:val="00AA10B5"/>
    <w:rPr>
      <w:rFonts w:ascii="Courier New" w:hAnsi="Courier New" w:cs="Courier New"/>
    </w:rPr>
  </w:style>
  <w:style w:type="character" w:customStyle="1" w:styleId="WW8Num37z2">
    <w:name w:val="WW8Num37z2"/>
    <w:rsid w:val="00AA10B5"/>
    <w:rPr>
      <w:rFonts w:ascii="Wingdings" w:hAnsi="Wingdings"/>
    </w:rPr>
  </w:style>
  <w:style w:type="character" w:customStyle="1" w:styleId="WW8Num37z3">
    <w:name w:val="WW8Num37z3"/>
    <w:rsid w:val="00AA10B5"/>
    <w:rPr>
      <w:rFonts w:ascii="Symbol" w:hAnsi="Symbol"/>
    </w:rPr>
  </w:style>
  <w:style w:type="character" w:customStyle="1" w:styleId="WW8Num38z0">
    <w:name w:val="WW8Num38z0"/>
    <w:rsid w:val="00AA10B5"/>
    <w:rPr>
      <w:sz w:val="20"/>
    </w:rPr>
  </w:style>
  <w:style w:type="character" w:customStyle="1" w:styleId="WW8Num38z1">
    <w:name w:val="WW8Num38z1"/>
    <w:rsid w:val="00AA10B5"/>
    <w:rPr>
      <w:rFonts w:ascii="Courier New" w:hAnsi="Courier New" w:cs="Courier New"/>
    </w:rPr>
  </w:style>
  <w:style w:type="character" w:customStyle="1" w:styleId="WW8Num38z2">
    <w:name w:val="WW8Num38z2"/>
    <w:rsid w:val="00AA10B5"/>
    <w:rPr>
      <w:rFonts w:ascii="Wingdings" w:hAnsi="Wingdings"/>
    </w:rPr>
  </w:style>
  <w:style w:type="character" w:customStyle="1" w:styleId="WW8Num38z3">
    <w:name w:val="WW8Num38z3"/>
    <w:rsid w:val="00AA10B5"/>
    <w:rPr>
      <w:rFonts w:ascii="Symbol" w:hAnsi="Symbol"/>
    </w:rPr>
  </w:style>
  <w:style w:type="character" w:customStyle="1" w:styleId="WW8Num39z0">
    <w:name w:val="WW8Num39z0"/>
    <w:rsid w:val="00AA10B5"/>
    <w:rPr>
      <w:sz w:val="20"/>
    </w:rPr>
  </w:style>
  <w:style w:type="character" w:customStyle="1" w:styleId="WW8Num39z1">
    <w:name w:val="WW8Num39z1"/>
    <w:rsid w:val="00AA10B5"/>
    <w:rPr>
      <w:rFonts w:ascii="Courier New" w:hAnsi="Courier New" w:cs="Courier New"/>
    </w:rPr>
  </w:style>
  <w:style w:type="character" w:customStyle="1" w:styleId="WW8Num39z2">
    <w:name w:val="WW8Num39z2"/>
    <w:rsid w:val="00AA10B5"/>
    <w:rPr>
      <w:rFonts w:ascii="Wingdings" w:hAnsi="Wingdings"/>
    </w:rPr>
  </w:style>
  <w:style w:type="character" w:customStyle="1" w:styleId="WW8Num39z3">
    <w:name w:val="WW8Num39z3"/>
    <w:rsid w:val="00AA10B5"/>
    <w:rPr>
      <w:rFonts w:ascii="Symbol" w:hAnsi="Symbol"/>
    </w:rPr>
  </w:style>
  <w:style w:type="character" w:customStyle="1" w:styleId="WW8Num42z0">
    <w:name w:val="WW8Num42z0"/>
    <w:rsid w:val="00AA10B5"/>
    <w:rPr>
      <w:sz w:val="20"/>
    </w:rPr>
  </w:style>
  <w:style w:type="character" w:customStyle="1" w:styleId="WW8Num42z1">
    <w:name w:val="WW8Num42z1"/>
    <w:rsid w:val="00AA10B5"/>
    <w:rPr>
      <w:rFonts w:ascii="Courier New" w:hAnsi="Courier New" w:cs="Courier New"/>
    </w:rPr>
  </w:style>
  <w:style w:type="character" w:customStyle="1" w:styleId="WW8Num42z2">
    <w:name w:val="WW8Num42z2"/>
    <w:rsid w:val="00AA10B5"/>
    <w:rPr>
      <w:rFonts w:ascii="Wingdings" w:hAnsi="Wingdings"/>
    </w:rPr>
  </w:style>
  <w:style w:type="character" w:customStyle="1" w:styleId="WW8Num42z3">
    <w:name w:val="WW8Num42z3"/>
    <w:rsid w:val="00AA10B5"/>
    <w:rPr>
      <w:rFonts w:ascii="Symbol" w:hAnsi="Symbol"/>
    </w:rPr>
  </w:style>
  <w:style w:type="character" w:customStyle="1" w:styleId="WW8Num43z0">
    <w:name w:val="WW8Num43z0"/>
    <w:uiPriority w:val="99"/>
    <w:rsid w:val="00AA10B5"/>
    <w:rPr>
      <w:sz w:val="20"/>
    </w:rPr>
  </w:style>
  <w:style w:type="character" w:customStyle="1" w:styleId="WW8Num43z1">
    <w:name w:val="WW8Num43z1"/>
    <w:rsid w:val="00AA10B5"/>
    <w:rPr>
      <w:rFonts w:ascii="Courier New" w:hAnsi="Courier New" w:cs="Courier New"/>
    </w:rPr>
  </w:style>
  <w:style w:type="character" w:customStyle="1" w:styleId="WW8Num43z2">
    <w:name w:val="WW8Num43z2"/>
    <w:rsid w:val="00AA10B5"/>
    <w:rPr>
      <w:rFonts w:ascii="Wingdings" w:hAnsi="Wingdings"/>
    </w:rPr>
  </w:style>
  <w:style w:type="character" w:customStyle="1" w:styleId="WW8Num43z3">
    <w:name w:val="WW8Num43z3"/>
    <w:rsid w:val="00AA10B5"/>
    <w:rPr>
      <w:rFonts w:ascii="Symbol" w:hAnsi="Symbol"/>
    </w:rPr>
  </w:style>
  <w:style w:type="character" w:customStyle="1" w:styleId="WW8Num44z0">
    <w:name w:val="WW8Num44z0"/>
    <w:rsid w:val="00AA10B5"/>
    <w:rPr>
      <w:sz w:val="20"/>
    </w:rPr>
  </w:style>
  <w:style w:type="character" w:customStyle="1" w:styleId="WW8Num44z1">
    <w:name w:val="WW8Num44z1"/>
    <w:rsid w:val="00AA10B5"/>
    <w:rPr>
      <w:rFonts w:ascii="Courier New" w:hAnsi="Courier New" w:cs="Courier New"/>
    </w:rPr>
  </w:style>
  <w:style w:type="character" w:customStyle="1" w:styleId="WW8Num44z2">
    <w:name w:val="WW8Num44z2"/>
    <w:rsid w:val="00AA10B5"/>
    <w:rPr>
      <w:rFonts w:ascii="Wingdings" w:hAnsi="Wingdings"/>
    </w:rPr>
  </w:style>
  <w:style w:type="character" w:customStyle="1" w:styleId="WW8Num44z3">
    <w:name w:val="WW8Num44z3"/>
    <w:rsid w:val="00AA10B5"/>
    <w:rPr>
      <w:rFonts w:ascii="Symbol" w:hAnsi="Symbol"/>
    </w:rPr>
  </w:style>
  <w:style w:type="character" w:customStyle="1" w:styleId="WW8Num45z0">
    <w:name w:val="WW8Num45z0"/>
    <w:rsid w:val="00AA10B5"/>
    <w:rPr>
      <w:sz w:val="20"/>
    </w:rPr>
  </w:style>
  <w:style w:type="character" w:customStyle="1" w:styleId="WW8Num45z1">
    <w:name w:val="WW8Num45z1"/>
    <w:rsid w:val="00AA10B5"/>
    <w:rPr>
      <w:rFonts w:ascii="Courier New" w:hAnsi="Courier New" w:cs="Courier New"/>
    </w:rPr>
  </w:style>
  <w:style w:type="character" w:customStyle="1" w:styleId="WW8Num45z2">
    <w:name w:val="WW8Num45z2"/>
    <w:rsid w:val="00AA10B5"/>
    <w:rPr>
      <w:rFonts w:ascii="Wingdings" w:hAnsi="Wingdings"/>
    </w:rPr>
  </w:style>
  <w:style w:type="character" w:customStyle="1" w:styleId="WW8Num45z3">
    <w:name w:val="WW8Num45z3"/>
    <w:rsid w:val="00AA10B5"/>
    <w:rPr>
      <w:rFonts w:ascii="Symbol" w:hAnsi="Symbol"/>
    </w:rPr>
  </w:style>
  <w:style w:type="character" w:customStyle="1" w:styleId="WW8Num46z0">
    <w:name w:val="WW8Num46z0"/>
    <w:rsid w:val="00AA10B5"/>
    <w:rPr>
      <w:sz w:val="20"/>
    </w:rPr>
  </w:style>
  <w:style w:type="character" w:customStyle="1" w:styleId="WW8Num46z1">
    <w:name w:val="WW8Num46z1"/>
    <w:rsid w:val="00AA10B5"/>
    <w:rPr>
      <w:rFonts w:ascii="Courier New" w:hAnsi="Courier New" w:cs="Courier New"/>
    </w:rPr>
  </w:style>
  <w:style w:type="character" w:customStyle="1" w:styleId="WW8Num46z2">
    <w:name w:val="WW8Num46z2"/>
    <w:rsid w:val="00AA10B5"/>
    <w:rPr>
      <w:rFonts w:ascii="Wingdings" w:hAnsi="Wingdings"/>
    </w:rPr>
  </w:style>
  <w:style w:type="character" w:customStyle="1" w:styleId="WW8Num46z3">
    <w:name w:val="WW8Num46z3"/>
    <w:rsid w:val="00AA10B5"/>
    <w:rPr>
      <w:rFonts w:ascii="Symbol" w:hAnsi="Symbol"/>
    </w:rPr>
  </w:style>
  <w:style w:type="character" w:customStyle="1" w:styleId="WW8Num47z1">
    <w:name w:val="WW8Num47z1"/>
    <w:rsid w:val="00AA10B5"/>
    <w:rPr>
      <w:b w:val="0"/>
      <w:i w:val="0"/>
      <w:sz w:val="22"/>
      <w:szCs w:val="22"/>
    </w:rPr>
  </w:style>
  <w:style w:type="character" w:customStyle="1" w:styleId="WW8Num47z2">
    <w:name w:val="WW8Num47z2"/>
    <w:rsid w:val="00AA10B5"/>
    <w:rPr>
      <w:b w:val="0"/>
      <w:i w:val="0"/>
    </w:rPr>
  </w:style>
  <w:style w:type="character" w:customStyle="1" w:styleId="WW8Num48z0">
    <w:name w:val="WW8Num48z0"/>
    <w:rsid w:val="00AA10B5"/>
    <w:rPr>
      <w:sz w:val="20"/>
    </w:rPr>
  </w:style>
  <w:style w:type="character" w:customStyle="1" w:styleId="WW8Num48z1">
    <w:name w:val="WW8Num48z1"/>
    <w:rsid w:val="00AA10B5"/>
    <w:rPr>
      <w:rFonts w:ascii="Courier New" w:hAnsi="Courier New" w:cs="Courier New"/>
    </w:rPr>
  </w:style>
  <w:style w:type="character" w:customStyle="1" w:styleId="WW8Num48z2">
    <w:name w:val="WW8Num48z2"/>
    <w:rsid w:val="00AA10B5"/>
    <w:rPr>
      <w:rFonts w:ascii="Wingdings" w:hAnsi="Wingdings"/>
    </w:rPr>
  </w:style>
  <w:style w:type="character" w:customStyle="1" w:styleId="WW8Num48z3">
    <w:name w:val="WW8Num48z3"/>
    <w:rsid w:val="00AA10B5"/>
    <w:rPr>
      <w:rFonts w:ascii="Symbol" w:hAnsi="Symbol"/>
    </w:rPr>
  </w:style>
  <w:style w:type="character" w:customStyle="1" w:styleId="WW8Num49z1">
    <w:name w:val="WW8Num49z1"/>
    <w:rsid w:val="00AA10B5"/>
    <w:rPr>
      <w:b w:val="0"/>
      <w:i w:val="0"/>
      <w:sz w:val="22"/>
      <w:szCs w:val="22"/>
    </w:rPr>
  </w:style>
  <w:style w:type="character" w:customStyle="1" w:styleId="WW8Num49z2">
    <w:name w:val="WW8Num49z2"/>
    <w:rsid w:val="00AA10B5"/>
    <w:rPr>
      <w:b w:val="0"/>
      <w:i w:val="0"/>
    </w:rPr>
  </w:style>
  <w:style w:type="character" w:customStyle="1" w:styleId="WW8Num52z0">
    <w:name w:val="WW8Num52z0"/>
    <w:rsid w:val="00AA10B5"/>
    <w:rPr>
      <w:sz w:val="20"/>
    </w:rPr>
  </w:style>
  <w:style w:type="character" w:customStyle="1" w:styleId="WW8Num52z1">
    <w:name w:val="WW8Num52z1"/>
    <w:rsid w:val="00AA10B5"/>
    <w:rPr>
      <w:rFonts w:ascii="Courier New" w:hAnsi="Courier New" w:cs="Courier New"/>
    </w:rPr>
  </w:style>
  <w:style w:type="character" w:customStyle="1" w:styleId="WW8Num52z2">
    <w:name w:val="WW8Num52z2"/>
    <w:rsid w:val="00AA10B5"/>
    <w:rPr>
      <w:rFonts w:ascii="Wingdings" w:hAnsi="Wingdings"/>
    </w:rPr>
  </w:style>
  <w:style w:type="character" w:customStyle="1" w:styleId="WW8Num52z3">
    <w:name w:val="WW8Num52z3"/>
    <w:rsid w:val="00AA10B5"/>
    <w:rPr>
      <w:rFonts w:ascii="Symbol" w:hAnsi="Symbol"/>
    </w:rPr>
  </w:style>
  <w:style w:type="character" w:customStyle="1" w:styleId="WW8Num55z0">
    <w:name w:val="WW8Num55z0"/>
    <w:rsid w:val="00AA10B5"/>
    <w:rPr>
      <w:sz w:val="20"/>
    </w:rPr>
  </w:style>
  <w:style w:type="character" w:customStyle="1" w:styleId="WW8Num55z1">
    <w:name w:val="WW8Num55z1"/>
    <w:rsid w:val="00AA10B5"/>
    <w:rPr>
      <w:rFonts w:ascii="Courier New" w:hAnsi="Courier New" w:cs="Courier New"/>
    </w:rPr>
  </w:style>
  <w:style w:type="character" w:customStyle="1" w:styleId="WW8Num55z2">
    <w:name w:val="WW8Num55z2"/>
    <w:rsid w:val="00AA10B5"/>
    <w:rPr>
      <w:rFonts w:ascii="Wingdings" w:hAnsi="Wingdings"/>
    </w:rPr>
  </w:style>
  <w:style w:type="character" w:customStyle="1" w:styleId="WW8Num55z3">
    <w:name w:val="WW8Num55z3"/>
    <w:rsid w:val="00AA10B5"/>
    <w:rPr>
      <w:rFonts w:ascii="Symbol" w:hAnsi="Symbol"/>
    </w:rPr>
  </w:style>
  <w:style w:type="character" w:customStyle="1" w:styleId="WW8Num56z1">
    <w:name w:val="WW8Num56z1"/>
    <w:rsid w:val="00AA10B5"/>
    <w:rPr>
      <w:b w:val="0"/>
      <w:i w:val="0"/>
      <w:sz w:val="22"/>
      <w:szCs w:val="22"/>
    </w:rPr>
  </w:style>
  <w:style w:type="character" w:customStyle="1" w:styleId="WW8Num56z2">
    <w:name w:val="WW8Num56z2"/>
    <w:rsid w:val="00AA10B5"/>
    <w:rPr>
      <w:b w:val="0"/>
      <w:i w:val="0"/>
    </w:rPr>
  </w:style>
  <w:style w:type="character" w:customStyle="1" w:styleId="content">
    <w:name w:val="content"/>
    <w:basedOn w:val="DefaultParagraphFont"/>
    <w:rsid w:val="00AA10B5"/>
  </w:style>
  <w:style w:type="character" w:customStyle="1" w:styleId="Bullets">
    <w:name w:val="Bullets"/>
    <w:rsid w:val="00AA10B5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A10B5"/>
    <w:pPr>
      <w:keepNext/>
      <w:spacing w:before="240" w:after="120"/>
    </w:pPr>
    <w:rPr>
      <w:rFonts w:ascii="Helvetica" w:eastAsia="DejaVu Sans" w:hAnsi="Helvetica" w:cs="DejaVu Sans"/>
      <w:sz w:val="28"/>
      <w:szCs w:val="28"/>
      <w:lang w:val="en-GB"/>
    </w:rPr>
  </w:style>
  <w:style w:type="paragraph" w:styleId="List">
    <w:name w:val="List"/>
    <w:aliases w:val="List Bulleted"/>
    <w:basedOn w:val="BodyText"/>
    <w:rsid w:val="00AA10B5"/>
    <w:pPr>
      <w:suppressAutoHyphens/>
      <w:spacing w:after="0"/>
      <w:jc w:val="both"/>
    </w:pPr>
    <w:rPr>
      <w:rFonts w:ascii="Times" w:hAnsi="Times"/>
      <w:sz w:val="20"/>
      <w:szCs w:val="20"/>
      <w:lang w:val="en-GB" w:eastAsia="ar-SA"/>
    </w:rPr>
  </w:style>
  <w:style w:type="paragraph" w:styleId="Caption">
    <w:name w:val="caption"/>
    <w:basedOn w:val="Normal"/>
    <w:qFormat/>
    <w:rsid w:val="00AA10B5"/>
    <w:pPr>
      <w:suppressLineNumbers/>
      <w:spacing w:before="120" w:after="120"/>
    </w:pPr>
    <w:rPr>
      <w:rFonts w:ascii="Times" w:hAnsi="Times"/>
      <w:i/>
      <w:iCs/>
      <w:szCs w:val="24"/>
      <w:lang w:val="en-GB"/>
    </w:rPr>
  </w:style>
  <w:style w:type="paragraph" w:styleId="Subtitle">
    <w:name w:val="Subtitle"/>
    <w:basedOn w:val="Normal"/>
    <w:next w:val="BodyText"/>
    <w:link w:val="SubtitleChar"/>
    <w:qFormat/>
    <w:rsid w:val="00AA10B5"/>
    <w:rPr>
      <w:rFonts w:ascii="HelveticaPlainItalic" w:hAnsi="HelveticaPlainItalic"/>
      <w:sz w:val="36"/>
      <w:szCs w:val="36"/>
      <w:lang w:val="en-GB"/>
    </w:rPr>
  </w:style>
  <w:style w:type="character" w:customStyle="1" w:styleId="SubtitleChar">
    <w:name w:val="Subtitle Char"/>
    <w:basedOn w:val="DefaultParagraphFont"/>
    <w:link w:val="Subtitle"/>
    <w:rsid w:val="00AA10B5"/>
    <w:rPr>
      <w:rFonts w:ascii="HelveticaPlainItalic" w:eastAsia="Times New Roman" w:hAnsi="HelveticaPlainItalic" w:cs="Times New Roman"/>
      <w:sz w:val="36"/>
      <w:szCs w:val="36"/>
      <w:lang w:val="en-GB" w:eastAsia="ar-SA"/>
    </w:rPr>
  </w:style>
  <w:style w:type="paragraph" w:styleId="BodyTextIndent3">
    <w:name w:val="Body Text Indent 3"/>
    <w:basedOn w:val="Normal"/>
    <w:link w:val="BodyTextIndent3Char"/>
    <w:rsid w:val="00AA10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0B5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customStyle="1" w:styleId="TableContents">
    <w:name w:val="Table Contents"/>
    <w:basedOn w:val="Normal"/>
    <w:rsid w:val="00AA10B5"/>
    <w:pPr>
      <w:suppressLineNumbers/>
    </w:pPr>
    <w:rPr>
      <w:rFonts w:ascii="HelveticaPlainItalic" w:hAnsi="HelveticaPlainItalic"/>
      <w:sz w:val="20"/>
      <w:lang w:val="en-GB"/>
    </w:rPr>
  </w:style>
  <w:style w:type="paragraph" w:customStyle="1" w:styleId="TableHeading">
    <w:name w:val="Table Heading"/>
    <w:basedOn w:val="TableContents"/>
    <w:rsid w:val="00AA10B5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A10B5"/>
    <w:pPr>
      <w:suppressAutoHyphens/>
      <w:spacing w:after="0"/>
      <w:jc w:val="both"/>
    </w:pPr>
    <w:rPr>
      <w:rFonts w:ascii="HelveticaPlain" w:hAnsi="HelveticaPlain"/>
      <w:sz w:val="20"/>
      <w:szCs w:val="20"/>
      <w:lang w:val="en-GB" w:eastAsia="ar-SA"/>
    </w:rPr>
  </w:style>
  <w:style w:type="paragraph" w:customStyle="1" w:styleId="Texte1">
    <w:name w:val="Texte_1"/>
    <w:basedOn w:val="Normal"/>
    <w:rsid w:val="00AA10B5"/>
    <w:pPr>
      <w:suppressAutoHyphens w:val="0"/>
      <w:spacing w:before="120" w:after="120"/>
      <w:jc w:val="both"/>
    </w:pPr>
    <w:rPr>
      <w:rFonts w:ascii="FuturaA Md BT" w:hAnsi="FuturaA Md BT"/>
      <w:sz w:val="22"/>
      <w:lang w:val="en-US" w:eastAsia="fr-FR"/>
    </w:rPr>
  </w:style>
  <w:style w:type="paragraph" w:customStyle="1" w:styleId="xl30">
    <w:name w:val="xl30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AA10B5"/>
    <w:pPr>
      <w:numPr>
        <w:numId w:val="11"/>
      </w:numPr>
      <w:suppressAutoHyphens w:val="0"/>
    </w:pPr>
    <w:rPr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AA10B5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</w:pPr>
    <w:rPr>
      <w:rFonts w:ascii="Arial" w:hAnsi="Arial" w:cs="Arial"/>
      <w:sz w:val="22"/>
      <w:szCs w:val="22"/>
      <w:lang w:val="en-US" w:eastAsia="en-US"/>
    </w:rPr>
  </w:style>
  <w:style w:type="paragraph" w:customStyle="1" w:styleId="nabrajanje">
    <w:name w:val="nabrajanje"/>
    <w:basedOn w:val="Normal"/>
    <w:rsid w:val="00AA10B5"/>
    <w:pPr>
      <w:numPr>
        <w:numId w:val="12"/>
      </w:numPr>
      <w:suppressAutoHyphens w:val="0"/>
      <w:spacing w:after="120"/>
      <w:jc w:val="both"/>
    </w:pPr>
    <w:rPr>
      <w:rFonts w:ascii="HelveticaPlain" w:hAnsi="HelveticaPlain"/>
      <w:szCs w:val="24"/>
      <w:lang w:val="en-US" w:eastAsia="en-US"/>
    </w:rPr>
  </w:style>
  <w:style w:type="character" w:customStyle="1" w:styleId="tekstnei1">
    <w:name w:val="tekst_nei1"/>
    <w:rsid w:val="00AA10B5"/>
    <w:rPr>
      <w:vanish w:val="0"/>
      <w:webHidden w:val="0"/>
      <w:specVanish w:val="0"/>
    </w:rPr>
  </w:style>
  <w:style w:type="paragraph" w:customStyle="1" w:styleId="a">
    <w:name w:val="Табела лево"/>
    <w:aliases w:val="Тл"/>
    <w:basedOn w:val="Normal"/>
    <w:link w:val="Char"/>
    <w:autoRedefine/>
    <w:rsid w:val="00AA10B5"/>
    <w:pPr>
      <w:widowControl w:val="0"/>
      <w:numPr>
        <w:numId w:val="13"/>
      </w:numPr>
      <w:tabs>
        <w:tab w:val="clear" w:pos="360"/>
        <w:tab w:val="right" w:pos="1246"/>
      </w:tabs>
      <w:suppressAutoHyphens w:val="0"/>
      <w:autoSpaceDE w:val="0"/>
      <w:autoSpaceDN w:val="0"/>
      <w:adjustRightInd w:val="0"/>
      <w:ind w:left="0" w:firstLine="0"/>
      <w:jc w:val="both"/>
    </w:pPr>
    <w:rPr>
      <w:rFonts w:ascii="Arial" w:hAnsi="Arial"/>
      <w:snapToGrid w:val="0"/>
      <w:w w:val="90"/>
      <w:sz w:val="22"/>
      <w:szCs w:val="22"/>
      <w:lang w:eastAsia="x-none"/>
    </w:rPr>
  </w:style>
  <w:style w:type="paragraph" w:customStyle="1" w:styleId="Style">
    <w:name w:val="Style"/>
    <w:rsid w:val="00AA10B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WW-Absatz-Standardschriftart">
    <w:name w:val="WW-Absatz-Standardschriftart"/>
    <w:rsid w:val="00AA10B5"/>
  </w:style>
  <w:style w:type="paragraph" w:customStyle="1" w:styleId="EVHeading2">
    <w:name w:val="EV Heading 2"/>
    <w:basedOn w:val="Title"/>
    <w:autoRedefine/>
    <w:rsid w:val="00AA10B5"/>
    <w:pPr>
      <w:numPr>
        <w:numId w:val="14"/>
      </w:numPr>
      <w:spacing w:before="0" w:after="0"/>
      <w:jc w:val="both"/>
      <w:outlineLvl w:val="9"/>
    </w:pPr>
    <w:rPr>
      <w:kern w:val="0"/>
      <w:sz w:val="28"/>
      <w:szCs w:val="36"/>
      <w:u w:val="single"/>
      <w:lang w:val="en-GB"/>
    </w:rPr>
  </w:style>
  <w:style w:type="paragraph" w:customStyle="1" w:styleId="d1">
    <w:name w:val="d1"/>
    <w:basedOn w:val="Style"/>
    <w:rsid w:val="00AA10B5"/>
    <w:pPr>
      <w:tabs>
        <w:tab w:val="left" w:pos="510"/>
      </w:tabs>
      <w:spacing w:before="120" w:line="360" w:lineRule="auto"/>
      <w:ind w:left="510" w:hanging="510"/>
    </w:pPr>
    <w:rPr>
      <w:sz w:val="22"/>
    </w:rPr>
  </w:style>
  <w:style w:type="paragraph" w:customStyle="1" w:styleId="Naslov1">
    <w:name w:val="Naslov1"/>
    <w:basedOn w:val="Style"/>
    <w:rsid w:val="00AA10B5"/>
    <w:pPr>
      <w:spacing w:before="400" w:line="360" w:lineRule="auto"/>
    </w:pPr>
    <w:rPr>
      <w:b/>
      <w:sz w:val="28"/>
    </w:rPr>
  </w:style>
  <w:style w:type="paragraph" w:customStyle="1" w:styleId="Tekst">
    <w:name w:val="Tekst"/>
    <w:basedOn w:val="Style"/>
    <w:rsid w:val="00AA10B5"/>
    <w:pPr>
      <w:spacing w:before="120" w:line="360" w:lineRule="auto"/>
    </w:pPr>
    <w:rPr>
      <w:sz w:val="22"/>
    </w:rPr>
  </w:style>
  <w:style w:type="paragraph" w:customStyle="1" w:styleId="sadA">
    <w:name w:val="sad_A"/>
    <w:basedOn w:val="Heading1"/>
    <w:rsid w:val="00AA10B5"/>
    <w:pPr>
      <w:tabs>
        <w:tab w:val="left" w:pos="567"/>
        <w:tab w:val="right" w:leader="dot" w:pos="9639"/>
      </w:tabs>
      <w:autoSpaceDE w:val="0"/>
      <w:autoSpaceDN w:val="0"/>
      <w:spacing w:before="120" w:after="120"/>
      <w:jc w:val="left"/>
    </w:pPr>
    <w:rPr>
      <w:rFonts w:ascii="HelveticaBold" w:hAnsi="HelveticaBold"/>
      <w:b w:val="0"/>
      <w:bCs/>
      <w:caps/>
      <w:szCs w:val="20"/>
      <w:lang w:val="sr-Latn-CS"/>
    </w:rPr>
  </w:style>
  <w:style w:type="paragraph" w:customStyle="1" w:styleId="ns1">
    <w:name w:val="ns1"/>
    <w:basedOn w:val="Normal"/>
    <w:rsid w:val="00AA10B5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lang w:val="sr-Latn-CS" w:eastAsia="en-US"/>
    </w:rPr>
  </w:style>
  <w:style w:type="paragraph" w:customStyle="1" w:styleId="ns3">
    <w:name w:val="ns3"/>
    <w:basedOn w:val="Normal"/>
    <w:rsid w:val="00AA10B5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lang w:val="sr-Latn-CS" w:eastAsia="en-US"/>
    </w:rPr>
  </w:style>
  <w:style w:type="paragraph" w:customStyle="1" w:styleId="Annexetitle">
    <w:name w:val="Annexe_title"/>
    <w:basedOn w:val="Heading1"/>
    <w:next w:val="Normal"/>
    <w:link w:val="AnnexetitleChar"/>
    <w:autoRedefine/>
    <w:rsid w:val="00AA10B5"/>
    <w:pPr>
      <w:keepNext w:val="0"/>
      <w:tabs>
        <w:tab w:val="left" w:pos="1701"/>
        <w:tab w:val="left" w:pos="2552"/>
      </w:tabs>
      <w:spacing w:before="240" w:after="240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AA10B5"/>
    <w:pPr>
      <w:suppressAutoHyphens w:val="0"/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styleId="EnvelopeReturn">
    <w:name w:val="envelope return"/>
    <w:basedOn w:val="Normal"/>
    <w:rsid w:val="00AA10B5"/>
    <w:pPr>
      <w:suppressAutoHyphens w:val="0"/>
    </w:pPr>
    <w:rPr>
      <w:rFonts w:ascii="CTimesRoman" w:hAnsi="CTimesRoman"/>
      <w:szCs w:val="24"/>
      <w:lang w:val="en-US" w:eastAsia="en-US"/>
    </w:rPr>
  </w:style>
  <w:style w:type="paragraph" w:styleId="EnvelopeAddress">
    <w:name w:val="envelope address"/>
    <w:basedOn w:val="Normal"/>
    <w:rsid w:val="00AA10B5"/>
    <w:pPr>
      <w:framePr w:w="7920" w:h="1980" w:hRule="exact" w:hSpace="180" w:wrap="auto" w:hAnchor="page" w:xAlign="center" w:yAlign="bottom"/>
      <w:suppressAutoHyphens w:val="0"/>
      <w:ind w:left="2880"/>
    </w:pPr>
    <w:rPr>
      <w:rFonts w:ascii="CTimesBold" w:hAnsi="CTimesBold"/>
      <w:szCs w:val="24"/>
      <w:lang w:val="en-US" w:eastAsia="en-US"/>
    </w:rPr>
  </w:style>
  <w:style w:type="character" w:styleId="LineNumber">
    <w:name w:val="line number"/>
    <w:basedOn w:val="DefaultParagraphFont"/>
    <w:rsid w:val="00AA10B5"/>
  </w:style>
  <w:style w:type="paragraph" w:customStyle="1" w:styleId="Ctimes12">
    <w:name w:val="Ctimes12"/>
    <w:basedOn w:val="Normal"/>
    <w:rsid w:val="00AA10B5"/>
    <w:pPr>
      <w:suppressAutoHyphens w:val="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paragraph" w:customStyle="1" w:styleId="Default">
    <w:name w:val="Default"/>
    <w:rsid w:val="00AA10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NoList11">
    <w:name w:val="No List11"/>
    <w:next w:val="NoList"/>
    <w:semiHidden/>
    <w:rsid w:val="00AA10B5"/>
  </w:style>
  <w:style w:type="table" w:customStyle="1" w:styleId="TableGrid11">
    <w:name w:val="Table Grid11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A10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A10B5"/>
    <w:rPr>
      <w:rFonts w:ascii="Calibri" w:eastAsia="Times New Roman" w:hAnsi="Calibri" w:cs="Times New Roman"/>
    </w:rPr>
  </w:style>
  <w:style w:type="paragraph" w:customStyle="1" w:styleId="WW-BodyTextIndent2">
    <w:name w:val="WW-Body Text Indent 2"/>
    <w:basedOn w:val="Normal"/>
    <w:rsid w:val="00AA10B5"/>
    <w:pPr>
      <w:spacing w:after="120"/>
      <w:ind w:left="360"/>
      <w:jc w:val="both"/>
    </w:pPr>
    <w:rPr>
      <w:rFonts w:ascii="Arial Narrow" w:hAnsi="Arial Narrow"/>
    </w:rPr>
  </w:style>
  <w:style w:type="numbering" w:styleId="111111">
    <w:name w:val="Outline List 2"/>
    <w:basedOn w:val="NoList"/>
    <w:rsid w:val="00AA10B5"/>
    <w:pPr>
      <w:numPr>
        <w:numId w:val="15"/>
      </w:numPr>
    </w:pPr>
  </w:style>
  <w:style w:type="paragraph" w:styleId="NormalWeb">
    <w:name w:val="Normal (Web)"/>
    <w:basedOn w:val="Normal"/>
    <w:link w:val="NormalWebChar"/>
    <w:unhideWhenUsed/>
    <w:rsid w:val="00AA10B5"/>
    <w:pPr>
      <w:suppressAutoHyphens w:val="0"/>
      <w:spacing w:before="100" w:beforeAutospacing="1" w:after="100" w:afterAutospacing="1"/>
      <w:jc w:val="both"/>
    </w:pPr>
    <w:rPr>
      <w:rFonts w:ascii="Arial" w:hAnsi="Arial"/>
      <w:szCs w:val="24"/>
      <w:lang w:val="sr-Latn-CS" w:eastAsia="sr-Latn-CS"/>
    </w:rPr>
  </w:style>
  <w:style w:type="paragraph" w:customStyle="1" w:styleId="Standard">
    <w:name w:val="Standard"/>
    <w:rsid w:val="00AA10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Absatz-Standardschriftart">
    <w:name w:val="Absatz-Standardschriftart"/>
    <w:rsid w:val="00AA10B5"/>
  </w:style>
  <w:style w:type="paragraph" w:customStyle="1" w:styleId="Style1">
    <w:name w:val="Style1"/>
    <w:basedOn w:val="BodyTextIndent"/>
    <w:link w:val="Style1Char"/>
    <w:rsid w:val="00AA10B5"/>
    <w:pPr>
      <w:suppressAutoHyphens/>
      <w:spacing w:after="240"/>
      <w:ind w:left="0"/>
    </w:pPr>
    <w:rPr>
      <w:rFonts w:ascii="Arial" w:hAnsi="Arial"/>
      <w:sz w:val="24"/>
      <w:szCs w:val="24"/>
      <w:lang w:val="sr-Cyrl-CS" w:eastAsia="ar-SA"/>
    </w:rPr>
  </w:style>
  <w:style w:type="character" w:customStyle="1" w:styleId="Style1Char">
    <w:name w:val="Style1 Char"/>
    <w:link w:val="Style1"/>
    <w:rsid w:val="00AA10B5"/>
    <w:rPr>
      <w:rFonts w:ascii="Arial" w:eastAsia="Times New Roman" w:hAnsi="Arial" w:cs="Times New Roman"/>
      <w:sz w:val="24"/>
      <w:szCs w:val="24"/>
      <w:lang w:val="sr-Cyrl-CS" w:eastAsia="ar-SA"/>
    </w:rPr>
  </w:style>
  <w:style w:type="paragraph" w:customStyle="1" w:styleId="Naslov21">
    <w:name w:val="Naslov 21"/>
    <w:basedOn w:val="Heading1"/>
    <w:link w:val="Naslov2Char"/>
    <w:qFormat/>
    <w:rsid w:val="00AA10B5"/>
    <w:pPr>
      <w:tabs>
        <w:tab w:val="clear" w:pos="0"/>
      </w:tabs>
      <w:suppressAutoHyphens w:val="0"/>
      <w:spacing w:before="240" w:after="240"/>
      <w:jc w:val="both"/>
    </w:pPr>
    <w:rPr>
      <w:bCs/>
      <w:lang w:val="sr-Cyrl-CS" w:eastAsia="sr-Latn-CS"/>
    </w:rPr>
  </w:style>
  <w:style w:type="paragraph" w:customStyle="1" w:styleId="Naslov31">
    <w:name w:val="Naslov 31"/>
    <w:basedOn w:val="Naslov21"/>
    <w:link w:val="Naslov3Char"/>
    <w:qFormat/>
    <w:rsid w:val="00AA10B5"/>
    <w:rPr>
      <w:b w:val="0"/>
    </w:rPr>
  </w:style>
  <w:style w:type="character" w:customStyle="1" w:styleId="Naslov2Char">
    <w:name w:val="Naslov 2 Char"/>
    <w:link w:val="Naslov21"/>
    <w:rsid w:val="00AA10B5"/>
    <w:rPr>
      <w:rFonts w:ascii="Arial" w:eastAsia="Times New Roman" w:hAnsi="Arial" w:cs="Times New Roman"/>
      <w:b/>
      <w:bCs/>
      <w:sz w:val="24"/>
      <w:szCs w:val="24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AA10B5"/>
    <w:pPr>
      <w:suppressAutoHyphens w:val="0"/>
      <w:spacing w:before="240" w:after="240"/>
      <w:jc w:val="both"/>
    </w:pPr>
    <w:rPr>
      <w:rFonts w:ascii="Arial" w:hAnsi="Arial"/>
      <w:b/>
      <w:szCs w:val="24"/>
      <w:lang w:eastAsia="x-none"/>
    </w:rPr>
  </w:style>
  <w:style w:type="character" w:customStyle="1" w:styleId="Naslov3Char">
    <w:name w:val="Naslov 3 Char"/>
    <w:basedOn w:val="Naslov2Char"/>
    <w:link w:val="Naslov31"/>
    <w:rsid w:val="00AA10B5"/>
    <w:rPr>
      <w:rFonts w:ascii="Arial" w:eastAsia="Times New Roman" w:hAnsi="Arial" w:cs="Times New Roman"/>
      <w:b w:val="0"/>
      <w:bCs/>
      <w:sz w:val="24"/>
      <w:szCs w:val="24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AA10B5"/>
    <w:pPr>
      <w:suppressAutoHyphens w:val="0"/>
      <w:spacing w:after="240"/>
      <w:jc w:val="center"/>
    </w:pPr>
    <w:rPr>
      <w:rFonts w:ascii="Arial" w:hAnsi="Arial"/>
      <w:szCs w:val="24"/>
      <w:lang w:eastAsia="x-none"/>
    </w:rPr>
  </w:style>
  <w:style w:type="character" w:customStyle="1" w:styleId="Podnaslov1Char">
    <w:name w:val="Podnaslov 1 Char"/>
    <w:link w:val="Podnaslov1"/>
    <w:rsid w:val="00AA10B5"/>
    <w:rPr>
      <w:rFonts w:ascii="Arial" w:eastAsia="Times New Roman" w:hAnsi="Arial" w:cs="Times New Roman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AA10B5"/>
    <w:pPr>
      <w:suppressAutoHyphens w:val="0"/>
      <w:spacing w:after="80"/>
      <w:jc w:val="both"/>
    </w:pPr>
    <w:rPr>
      <w:rFonts w:ascii="Arial" w:hAnsi="Arial"/>
      <w:i/>
      <w:iCs/>
      <w:sz w:val="22"/>
      <w:lang w:eastAsia="x-none"/>
    </w:rPr>
  </w:style>
  <w:style w:type="character" w:customStyle="1" w:styleId="SlikaChar">
    <w:name w:val="Slika Char"/>
    <w:link w:val="Slika"/>
    <w:rsid w:val="00AA10B5"/>
    <w:rPr>
      <w:rFonts w:ascii="Arial" w:eastAsia="Times New Roman" w:hAnsi="Arial" w:cs="Times New Roman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AA10B5"/>
    <w:rPr>
      <w:rFonts w:ascii="Arial" w:eastAsia="Times New Roman" w:hAnsi="Arial" w:cs="Times New Roman"/>
      <w:i/>
      <w:iCs/>
      <w:szCs w:val="20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AA10B5"/>
    <w:pPr>
      <w:keepLines/>
      <w:tabs>
        <w:tab w:val="clear" w:pos="0"/>
      </w:tabs>
      <w:suppressAutoHyphens w:val="0"/>
      <w:spacing w:before="480" w:line="276" w:lineRule="auto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2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3">
    <w:name w:val="toc 3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4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6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88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10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3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5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7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customStyle="1" w:styleId="Sadrzaj">
    <w:name w:val="Sadrzaj"/>
    <w:basedOn w:val="Normal"/>
    <w:link w:val="SadrzajChar"/>
    <w:qFormat/>
    <w:rsid w:val="00AA10B5"/>
    <w:pPr>
      <w:suppressAutoHyphens w:val="0"/>
      <w:spacing w:after="240"/>
      <w:jc w:val="both"/>
    </w:pPr>
    <w:rPr>
      <w:rFonts w:ascii="Arial" w:hAnsi="Arial"/>
      <w:color w:val="000000"/>
      <w:lang w:val="sr-Latn-CS" w:eastAsia="x-none"/>
    </w:rPr>
  </w:style>
  <w:style w:type="character" w:customStyle="1" w:styleId="SadrzajChar">
    <w:name w:val="Sadrzaj Char"/>
    <w:link w:val="Sadrzaj"/>
    <w:rsid w:val="00AA10B5"/>
    <w:rPr>
      <w:rFonts w:ascii="Arial" w:eastAsia="Times New Roman" w:hAnsi="Arial" w:cs="Times New Roman"/>
      <w:color w:val="000000"/>
      <w:sz w:val="24"/>
      <w:szCs w:val="20"/>
      <w:lang w:val="sr-Latn-CS" w:eastAsia="x-none"/>
    </w:rPr>
  </w:style>
  <w:style w:type="numbering" w:customStyle="1" w:styleId="NoList2">
    <w:name w:val="No List2"/>
    <w:next w:val="NoList"/>
    <w:uiPriority w:val="99"/>
    <w:semiHidden/>
    <w:rsid w:val="00AA10B5"/>
  </w:style>
  <w:style w:type="numbering" w:customStyle="1" w:styleId="1111111">
    <w:name w:val="1 / 1.1 / 1.1.11"/>
    <w:basedOn w:val="NoList"/>
    <w:next w:val="111111"/>
    <w:rsid w:val="00AA10B5"/>
    <w:pPr>
      <w:numPr>
        <w:numId w:val="9"/>
      </w:numPr>
    </w:pPr>
  </w:style>
  <w:style w:type="table" w:customStyle="1" w:styleId="TableGrid2">
    <w:name w:val="Table Grid2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AA10B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table" w:customStyle="1" w:styleId="TableGrid5">
    <w:name w:val="Table Grid5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AA10B5"/>
    <w:rPr>
      <w:rFonts w:ascii="Arial" w:eastAsia="Times New Roman" w:hAnsi="Arial" w:cs="Times New Roman"/>
      <w:snapToGrid w:val="0"/>
      <w:w w:val="90"/>
      <w:lang w:val="sr-Cyrl-CS" w:eastAsia="x-none"/>
    </w:rPr>
  </w:style>
  <w:style w:type="character" w:customStyle="1" w:styleId="AnnexetitleChar">
    <w:name w:val="Annexe_title Char"/>
    <w:link w:val="Annexetitle"/>
    <w:rsid w:val="00AA10B5"/>
    <w:rPr>
      <w:rFonts w:ascii="Arial" w:eastAsia="Times New Roman" w:hAnsi="Arial" w:cs="Times New Roman"/>
      <w:b/>
      <w:bCs/>
      <w:caps/>
      <w:sz w:val="32"/>
      <w:szCs w:val="24"/>
      <w:lang w:val="en-GB" w:eastAsia="x-none"/>
    </w:rPr>
  </w:style>
  <w:style w:type="character" w:customStyle="1" w:styleId="CharChar23">
    <w:name w:val="Char Char23"/>
    <w:rsid w:val="00AA10B5"/>
    <w:rPr>
      <w:rFonts w:ascii="Arial" w:eastAsia="Times New Roman" w:hAnsi="Arial"/>
      <w:b/>
      <w:bCs/>
      <w:sz w:val="24"/>
      <w:szCs w:val="24"/>
      <w:lang w:val="sr-Cyrl-RS" w:eastAsia="x-none"/>
    </w:rPr>
  </w:style>
  <w:style w:type="character" w:customStyle="1" w:styleId="CharChar22">
    <w:name w:val="Char Char22"/>
    <w:rsid w:val="00AA10B5"/>
    <w:rPr>
      <w:rFonts w:ascii="Arial" w:eastAsia="Times New Roman" w:hAnsi="Arial"/>
      <w:iCs/>
      <w:sz w:val="24"/>
      <w:szCs w:val="24"/>
      <w:lang w:val="sr-Latn-CS" w:eastAsia="x-none"/>
    </w:rPr>
  </w:style>
  <w:style w:type="character" w:customStyle="1" w:styleId="Heading3CharCharCharCharCharChar">
    <w:name w:val="Heading 3 Char Char Char Char Char Char"/>
    <w:rsid w:val="00AA10B5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AA10B5"/>
    <w:rPr>
      <w:rFonts w:ascii="Tahoma" w:eastAsia="Times New Roman" w:hAnsi="Tahoma" w:cs="Tahoma"/>
      <w:sz w:val="24"/>
      <w:lang w:val="en-US" w:eastAsia="en-US"/>
    </w:rPr>
  </w:style>
  <w:style w:type="character" w:customStyle="1" w:styleId="CharCharCharCharCharChar1">
    <w:name w:val="Char Char Char Char Char Char1"/>
    <w:aliases w:val=" Char Char Char Char Char3, Char Char Char Char2,Char Char1,Char Char Char Char Char Char2"/>
    <w:rsid w:val="00AA10B5"/>
    <w:rPr>
      <w:rFonts w:ascii="Times Roman" w:eastAsia="Times New Roman" w:hAnsi="Times Roman" w:cs="Arial"/>
      <w:sz w:val="24"/>
      <w:lang w:val="en-US" w:eastAsia="en-US"/>
    </w:rPr>
  </w:style>
  <w:style w:type="character" w:styleId="Emphasis">
    <w:name w:val="Emphasis"/>
    <w:qFormat/>
    <w:rsid w:val="00AA10B5"/>
    <w:rPr>
      <w:i/>
      <w:iCs/>
    </w:rPr>
  </w:style>
  <w:style w:type="paragraph" w:styleId="DocumentMap">
    <w:name w:val="Document Map"/>
    <w:basedOn w:val="Normal"/>
    <w:link w:val="DocumentMapChar"/>
    <w:rsid w:val="00AA10B5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A10B5"/>
    <w:rPr>
      <w:rFonts w:ascii="Tahoma" w:eastAsia="Times New Roman" w:hAnsi="Tahoma" w:cs="Times New Roman"/>
      <w:sz w:val="16"/>
      <w:szCs w:val="16"/>
      <w:lang w:val="sr-Cyrl-CS"/>
    </w:rPr>
  </w:style>
  <w:style w:type="character" w:customStyle="1" w:styleId="CharChar20">
    <w:name w:val="Char Char20"/>
    <w:rsid w:val="00AA10B5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AA10B5"/>
    <w:pPr>
      <w:suppressAutoHyphens w:val="0"/>
      <w:spacing w:before="180" w:after="60"/>
      <w:jc w:val="both"/>
    </w:pPr>
    <w:rPr>
      <w:rFonts w:ascii="Arial" w:hAnsi="Arial"/>
      <w:snapToGrid w:val="0"/>
      <w:lang w:val="en-GB" w:eastAsia="en-US"/>
    </w:rPr>
  </w:style>
  <w:style w:type="paragraph" w:customStyle="1" w:styleId="FrTableNormal">
    <w:name w:val="FrTableNormal"/>
    <w:basedOn w:val="TableNormal0"/>
    <w:rsid w:val="00AA10B5"/>
    <w:pPr>
      <w:spacing w:before="120" w:after="0" w:line="240" w:lineRule="atLeast"/>
      <w:jc w:val="center"/>
    </w:pPr>
    <w:rPr>
      <w:lang w:val="en-US"/>
    </w:rPr>
  </w:style>
  <w:style w:type="paragraph" w:styleId="FootnoteText">
    <w:name w:val="footnote text"/>
    <w:basedOn w:val="Normal"/>
    <w:link w:val="FootnoteTextChar"/>
    <w:rsid w:val="00AA10B5"/>
    <w:pPr>
      <w:suppressAutoHyphens w:val="0"/>
      <w:spacing w:before="180"/>
      <w:jc w:val="both"/>
    </w:pPr>
    <w:rPr>
      <w:rFonts w:ascii="Arial" w:hAnsi="Arial"/>
      <w:noProof/>
      <w:sz w:val="20"/>
      <w:lang w:val="sr-Latn-CS" w:eastAsia="x-none"/>
    </w:rPr>
  </w:style>
  <w:style w:type="character" w:customStyle="1" w:styleId="FootnoteTextChar">
    <w:name w:val="Footnote Text Char"/>
    <w:basedOn w:val="DefaultParagraphFont"/>
    <w:link w:val="FootnoteText"/>
    <w:rsid w:val="00AA10B5"/>
    <w:rPr>
      <w:rFonts w:ascii="Arial" w:eastAsia="Times New Roman" w:hAnsi="Arial" w:cs="Times New Roman"/>
      <w:noProof/>
      <w:sz w:val="20"/>
      <w:szCs w:val="20"/>
      <w:lang w:val="sr-Latn-CS" w:eastAsia="x-none"/>
    </w:rPr>
  </w:style>
  <w:style w:type="character" w:styleId="FootnoteReference">
    <w:name w:val="footnote reference"/>
    <w:rsid w:val="00AA10B5"/>
    <w:rPr>
      <w:vertAlign w:val="superscript"/>
    </w:rPr>
  </w:style>
  <w:style w:type="paragraph" w:styleId="NormalIndent">
    <w:name w:val="Normal Indent"/>
    <w:basedOn w:val="Normal"/>
    <w:rsid w:val="00AA10B5"/>
    <w:pPr>
      <w:suppressAutoHyphens w:val="0"/>
      <w:spacing w:before="120" w:line="240" w:lineRule="atLeast"/>
      <w:ind w:left="720"/>
      <w:jc w:val="both"/>
    </w:pPr>
    <w:rPr>
      <w:rFonts w:ascii="Arial" w:hAnsi="Arial"/>
      <w:snapToGrid w:val="0"/>
      <w:color w:val="000000"/>
      <w:lang w:val="sr-Latn-CS" w:eastAsia="en-US"/>
    </w:rPr>
  </w:style>
  <w:style w:type="paragraph" w:customStyle="1" w:styleId="podnaslov">
    <w:name w:val="podnaslov"/>
    <w:basedOn w:val="Normal"/>
    <w:rsid w:val="00AA10B5"/>
    <w:pPr>
      <w:keepNext/>
      <w:suppressAutoHyphens w:val="0"/>
      <w:spacing w:before="240"/>
      <w:jc w:val="both"/>
    </w:pPr>
    <w:rPr>
      <w:rFonts w:ascii="Arial" w:hAnsi="Arial"/>
      <w:caps/>
      <w:lang w:val="sr-Latn-CS" w:eastAsia="en-US"/>
    </w:rPr>
  </w:style>
  <w:style w:type="paragraph" w:customStyle="1" w:styleId="Nabrajanje0">
    <w:name w:val="Nabrajanje"/>
    <w:basedOn w:val="Normal"/>
    <w:rsid w:val="00AA10B5"/>
    <w:pPr>
      <w:suppressAutoHyphens w:val="0"/>
      <w:spacing w:before="180"/>
      <w:ind w:left="1004" w:hanging="284"/>
      <w:jc w:val="both"/>
    </w:pPr>
    <w:rPr>
      <w:rFonts w:ascii="Arial" w:hAnsi="Arial"/>
      <w:snapToGrid w:val="0"/>
      <w:color w:val="000000"/>
      <w:lang w:val="en-GB" w:eastAsia="en-US"/>
    </w:rPr>
  </w:style>
  <w:style w:type="paragraph" w:styleId="TableofFigures">
    <w:name w:val="table of figures"/>
    <w:basedOn w:val="Normal"/>
    <w:next w:val="Normal"/>
    <w:rsid w:val="00AA10B5"/>
    <w:pPr>
      <w:tabs>
        <w:tab w:val="right" w:leader="dot" w:pos="8789"/>
      </w:tabs>
      <w:suppressAutoHyphens w:val="0"/>
      <w:spacing w:before="180"/>
      <w:ind w:left="1021" w:hanging="1021"/>
    </w:pPr>
    <w:rPr>
      <w:rFonts w:ascii="Arial" w:hAnsi="Arial"/>
      <w:noProof/>
      <w:szCs w:val="24"/>
      <w:lang w:val="sr-Latn-CS" w:eastAsia="en-US"/>
    </w:rPr>
  </w:style>
  <w:style w:type="paragraph" w:customStyle="1" w:styleId="naslovtabele">
    <w:name w:val="naslov tabele"/>
    <w:basedOn w:val="Header"/>
    <w:rsid w:val="00AA10B5"/>
    <w:pPr>
      <w:tabs>
        <w:tab w:val="clear" w:pos="4680"/>
        <w:tab w:val="clear" w:pos="9360"/>
        <w:tab w:val="left" w:pos="0"/>
        <w:tab w:val="center" w:pos="4320"/>
        <w:tab w:val="left" w:pos="6096"/>
        <w:tab w:val="decimal" w:pos="7655"/>
        <w:tab w:val="decimal" w:pos="8505"/>
        <w:tab w:val="right" w:pos="8640"/>
        <w:tab w:val="decimal" w:pos="9923"/>
        <w:tab w:val="decimal" w:pos="10773"/>
        <w:tab w:val="decimal" w:pos="12191"/>
        <w:tab w:val="decimal" w:pos="13608"/>
        <w:tab w:val="center" w:pos="14459"/>
      </w:tabs>
      <w:suppressAutoHyphens w:val="0"/>
      <w:spacing w:before="18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5">
    <w:name w:val="xl25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6">
    <w:name w:val="xl26"/>
    <w:basedOn w:val="Normal"/>
    <w:rsid w:val="00AA10B5"/>
    <w:pP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7">
    <w:name w:val="xl27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8">
    <w:name w:val="xl28"/>
    <w:basedOn w:val="Normal"/>
    <w:rsid w:val="00AA10B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9">
    <w:name w:val="xl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1">
    <w:name w:val="xl31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2">
    <w:name w:val="xl32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3">
    <w:name w:val="xl33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4">
    <w:name w:val="xl34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5">
    <w:name w:val="xl35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6">
    <w:name w:val="xl36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7">
    <w:name w:val="xl37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8">
    <w:name w:val="xl38"/>
    <w:basedOn w:val="Normal"/>
    <w:rsid w:val="00AA10B5"/>
    <w:pPr>
      <w:pBdr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9">
    <w:name w:val="xl39"/>
    <w:basedOn w:val="Normal"/>
    <w:rsid w:val="00AA10B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0">
    <w:name w:val="xl40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1">
    <w:name w:val="xl41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SlikaNormal">
    <w:name w:val="SlikaNormal"/>
    <w:basedOn w:val="Normal"/>
    <w:rsid w:val="00AA10B5"/>
    <w:pPr>
      <w:numPr>
        <w:numId w:val="17"/>
      </w:numPr>
      <w:suppressAutoHyphens w:val="0"/>
      <w:spacing w:before="240" w:after="240"/>
      <w:jc w:val="center"/>
    </w:pPr>
    <w:rPr>
      <w:rFonts w:ascii="Arial" w:hAnsi="Arial"/>
      <w:lang w:val="sr-Latn-CS" w:eastAsia="en-US"/>
    </w:rPr>
  </w:style>
  <w:style w:type="paragraph" w:customStyle="1" w:styleId="Heding4">
    <w:name w:val="Heding 4"/>
    <w:basedOn w:val="Heading4"/>
    <w:autoRedefine/>
    <w:rsid w:val="00AA10B5"/>
    <w:pPr>
      <w:numPr>
        <w:numId w:val="16"/>
      </w:numPr>
      <w:spacing w:before="180" w:after="60"/>
    </w:pPr>
    <w:rPr>
      <w:rFonts w:ascii="Arial" w:hAnsi="Arial"/>
      <w:color w:val="000000"/>
      <w:lang w:val="sr-Latn-CS"/>
    </w:rPr>
  </w:style>
  <w:style w:type="paragraph" w:customStyle="1" w:styleId="StyleHeading1Left0cmFirstline0cm">
    <w:name w:val="Style Heading 1 + Left:  0 cm First line:  0 cm"/>
    <w:basedOn w:val="Heading1"/>
    <w:rsid w:val="00AA10B5"/>
    <w:pPr>
      <w:tabs>
        <w:tab w:val="clear" w:pos="0"/>
        <w:tab w:val="left" w:pos="426"/>
        <w:tab w:val="num" w:pos="850"/>
      </w:tabs>
      <w:suppressAutoHyphens w:val="0"/>
      <w:spacing w:before="480" w:after="480"/>
      <w:jc w:val="left"/>
    </w:pPr>
    <w:rPr>
      <w:bCs/>
      <w:noProof/>
      <w:kern w:val="32"/>
      <w:sz w:val="72"/>
      <w:szCs w:val="20"/>
      <w:lang w:eastAsia="en-GB"/>
    </w:rPr>
  </w:style>
  <w:style w:type="paragraph" w:customStyle="1" w:styleId="xl69">
    <w:name w:val="xl69"/>
    <w:basedOn w:val="Normal"/>
    <w:rsid w:val="00AA10B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  <w:lang w:val="en-GB" w:eastAsia="en-US"/>
    </w:rPr>
  </w:style>
  <w:style w:type="paragraph" w:customStyle="1" w:styleId="StyleHeading412pt">
    <w:name w:val="Style Heading 4 + 12 pt"/>
    <w:basedOn w:val="Heading4"/>
    <w:autoRedefine/>
    <w:rsid w:val="00AA10B5"/>
    <w:pPr>
      <w:spacing w:before="240" w:after="60"/>
      <w:ind w:left="720"/>
    </w:pPr>
    <w:rPr>
      <w:rFonts w:ascii="Arial" w:hAnsi="Arial"/>
      <w:bCs/>
      <w:szCs w:val="28"/>
      <w:lang w:val="sr-Latn-C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AA10B5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AA10B5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AA10B5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AA10B5"/>
    <w:rPr>
      <w:szCs w:val="20"/>
    </w:rPr>
  </w:style>
  <w:style w:type="paragraph" w:customStyle="1" w:styleId="HeaderBase">
    <w:name w:val="Header Base"/>
    <w:basedOn w:val="Normal"/>
    <w:rsid w:val="00AA10B5"/>
    <w:pPr>
      <w:keepLines/>
      <w:tabs>
        <w:tab w:val="center" w:pos="4320"/>
        <w:tab w:val="right" w:pos="8640"/>
      </w:tabs>
      <w:suppressAutoHyphens w:val="0"/>
      <w:autoSpaceDE w:val="0"/>
      <w:autoSpaceDN w:val="0"/>
    </w:pPr>
    <w:rPr>
      <w:rFonts w:ascii="Garamond" w:hAnsi="Garamond"/>
      <w:sz w:val="22"/>
      <w:szCs w:val="16"/>
      <w:lang w:val="en-GB" w:eastAsia="en-US"/>
    </w:rPr>
  </w:style>
  <w:style w:type="paragraph" w:customStyle="1" w:styleId="Legend">
    <w:name w:val="Legend"/>
    <w:basedOn w:val="Normal"/>
    <w:next w:val="Normal"/>
    <w:rsid w:val="00AA10B5"/>
    <w:pPr>
      <w:keepLines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  <w:lang w:val="en-US" w:eastAsia="en-US"/>
    </w:rPr>
  </w:style>
  <w:style w:type="paragraph" w:customStyle="1" w:styleId="Picture">
    <w:name w:val="Picture"/>
    <w:basedOn w:val="Normal"/>
    <w:next w:val="Legend"/>
    <w:rsid w:val="00AA10B5"/>
    <w:pPr>
      <w:keepNext/>
      <w:keepLines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 w:val="20"/>
      <w:lang w:val="en-US" w:eastAsia="en-US"/>
    </w:rPr>
  </w:style>
  <w:style w:type="character" w:styleId="Strong">
    <w:name w:val="Strong"/>
    <w:qFormat/>
    <w:rsid w:val="00AA10B5"/>
    <w:rPr>
      <w:b/>
      <w:bCs/>
    </w:rPr>
  </w:style>
  <w:style w:type="paragraph" w:customStyle="1" w:styleId="tekst0">
    <w:name w:val="tekst"/>
    <w:basedOn w:val="Normal"/>
    <w:rsid w:val="00AA10B5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tekst2">
    <w:name w:val="tekst2"/>
    <w:rsid w:val="00AA10B5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har0">
    <w:name w:val="Char"/>
    <w:rsid w:val="00AA10B5"/>
    <w:rPr>
      <w:b/>
      <w:bCs/>
      <w:noProof/>
      <w:sz w:val="28"/>
      <w:szCs w:val="28"/>
      <w:lang w:val="sr-Latn-CS" w:eastAsia="en-US" w:bidi="ar-SA"/>
    </w:rPr>
  </w:style>
  <w:style w:type="paragraph" w:customStyle="1" w:styleId="bodytext0">
    <w:name w:val="body_text"/>
    <w:basedOn w:val="Normal"/>
    <w:rsid w:val="00AA10B5"/>
    <w:pPr>
      <w:suppressAutoHyphens w:val="0"/>
      <w:spacing w:before="90" w:line="300" w:lineRule="atLeast"/>
      <w:jc w:val="both"/>
      <w:textAlignment w:val="top"/>
    </w:pPr>
    <w:rPr>
      <w:rFonts w:ascii="Arial" w:hAnsi="Arial" w:cs="Arial"/>
      <w:color w:val="555555"/>
      <w:sz w:val="18"/>
      <w:szCs w:val="18"/>
      <w:lang w:val="en-US" w:eastAsia="en-US"/>
    </w:rPr>
  </w:style>
  <w:style w:type="character" w:customStyle="1" w:styleId="contents">
    <w:name w:val="contents"/>
    <w:basedOn w:val="DefaultParagraphFont"/>
    <w:rsid w:val="00AA10B5"/>
  </w:style>
  <w:style w:type="character" w:customStyle="1" w:styleId="postbody1">
    <w:name w:val="postbody1"/>
    <w:rsid w:val="00AA10B5"/>
    <w:rPr>
      <w:sz w:val="17"/>
      <w:szCs w:val="17"/>
    </w:rPr>
  </w:style>
  <w:style w:type="character" w:customStyle="1" w:styleId="para1">
    <w:name w:val="para1"/>
    <w:rsid w:val="00AA10B5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AA10B5"/>
  </w:style>
  <w:style w:type="character" w:customStyle="1" w:styleId="small">
    <w:name w:val="small"/>
    <w:basedOn w:val="DefaultParagraphFont"/>
    <w:rsid w:val="00AA10B5"/>
  </w:style>
  <w:style w:type="paragraph" w:customStyle="1" w:styleId="Potpis1">
    <w:name w:val="Potpis1"/>
    <w:basedOn w:val="Normal"/>
    <w:rsid w:val="00AA10B5"/>
    <w:pPr>
      <w:suppressAutoHyphens w:val="0"/>
    </w:pPr>
    <w:rPr>
      <w:rFonts w:ascii="Arial" w:hAnsi="Arial" w:cs="Arial"/>
      <w:noProof/>
      <w:color w:val="808080"/>
      <w:sz w:val="20"/>
      <w:lang w:val="en-US" w:eastAsia="en-US"/>
    </w:rPr>
  </w:style>
  <w:style w:type="paragraph" w:customStyle="1" w:styleId="Style10ptBefore0pt">
    <w:name w:val="Style 10 pt Before:  0 pt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paragraph" w:customStyle="1" w:styleId="E-mail">
    <w:name w:val="E-mail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character" w:customStyle="1" w:styleId="Style10pt">
    <w:name w:val="Style 10 pt"/>
    <w:rsid w:val="00AA10B5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AA10B5"/>
  </w:style>
  <w:style w:type="character" w:customStyle="1" w:styleId="tocnumber2">
    <w:name w:val="tocnumber2"/>
    <w:basedOn w:val="DefaultParagraphFont"/>
    <w:rsid w:val="00AA10B5"/>
  </w:style>
  <w:style w:type="character" w:customStyle="1" w:styleId="toctext">
    <w:name w:val="toctext"/>
    <w:basedOn w:val="DefaultParagraphFont"/>
    <w:rsid w:val="00AA10B5"/>
  </w:style>
  <w:style w:type="character" w:customStyle="1" w:styleId="editsection">
    <w:name w:val="editsection"/>
    <w:basedOn w:val="DefaultParagraphFont"/>
    <w:rsid w:val="00AA10B5"/>
  </w:style>
  <w:style w:type="character" w:customStyle="1" w:styleId="mw-headline">
    <w:name w:val="mw-headline"/>
    <w:basedOn w:val="DefaultParagraphFont"/>
    <w:rsid w:val="00AA10B5"/>
  </w:style>
  <w:style w:type="character" w:styleId="HTMLCite">
    <w:name w:val="HTML Cite"/>
    <w:rsid w:val="00AA10B5"/>
    <w:rPr>
      <w:i w:val="0"/>
      <w:iCs w:val="0"/>
    </w:rPr>
  </w:style>
  <w:style w:type="character" w:styleId="HTMLCode">
    <w:name w:val="HTML Code"/>
    <w:rsid w:val="00AA10B5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ipa">
    <w:name w:val="ipa"/>
    <w:basedOn w:val="Normal"/>
    <w:rsid w:val="00AA10B5"/>
    <w:pPr>
      <w:suppressAutoHyphens w:val="0"/>
      <w:spacing w:before="100" w:beforeAutospacing="1" w:after="100" w:afterAutospacing="1"/>
    </w:pPr>
    <w:rPr>
      <w:rFonts w:ascii="inherit" w:eastAsia="Arial Unicode MS" w:hAnsi="inherit" w:cs="Arial Unicode MS"/>
      <w:szCs w:val="24"/>
      <w:lang w:val="en-US" w:eastAsia="en-US"/>
    </w:rPr>
  </w:style>
  <w:style w:type="paragraph" w:customStyle="1" w:styleId="references-small">
    <w:name w:val="references-small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erences-2column">
    <w:name w:val="references-2column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same-bg">
    <w:name w:val="same-bg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">
    <w:name w:val="navbox-title"/>
    <w:basedOn w:val="Normal"/>
    <w:rsid w:val="00AA10B5"/>
    <w:pPr>
      <w:shd w:val="clear" w:color="auto" w:fill="CCCC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abovebelow">
    <w:name w:val="navbox-abovebelow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">
    <w:name w:val="navbox-group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">
    <w:name w:val="navbox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subgroup">
    <w:name w:val="navbox-subgroup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even">
    <w:name w:val="navbox-even"/>
    <w:basedOn w:val="Normal"/>
    <w:rsid w:val="00AA10B5"/>
    <w:pPr>
      <w:shd w:val="clear" w:color="auto" w:fill="F7F7F7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odd">
    <w:name w:val="navbox-od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infobox">
    <w:name w:val="info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before="180" w:after="120"/>
      <w:ind w:left="240"/>
    </w:pPr>
    <w:rPr>
      <w:color w:val="000000"/>
      <w:szCs w:val="24"/>
      <w:lang w:val="en-US" w:eastAsia="en-US"/>
    </w:rPr>
  </w:style>
  <w:style w:type="paragraph" w:customStyle="1" w:styleId="notice">
    <w:name w:val="notice"/>
    <w:basedOn w:val="Normal"/>
    <w:rsid w:val="00AA10B5"/>
    <w:pPr>
      <w:suppressAutoHyphens w:val="0"/>
      <w:spacing w:before="240" w:after="240"/>
      <w:ind w:left="240" w:right="240"/>
    </w:pPr>
    <w:rPr>
      <w:szCs w:val="24"/>
      <w:lang w:val="en-US" w:eastAsia="en-US"/>
    </w:rPr>
  </w:style>
  <w:style w:type="paragraph" w:customStyle="1" w:styleId="spoiler">
    <w:name w:val="spoiler"/>
    <w:basedOn w:val="Normal"/>
    <w:rsid w:val="00AA10B5"/>
    <w:pPr>
      <w:pBdr>
        <w:top w:val="single" w:sz="12" w:space="0" w:color="DDDDDD"/>
        <w:bottom w:val="single" w:sz="12" w:space="0" w:color="DDDDDD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alk-notice">
    <w:name w:val="talk-notice"/>
    <w:basedOn w:val="Normal"/>
    <w:rsid w:val="00AA10B5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uppressAutoHyphens w:val="0"/>
      <w:spacing w:before="100" w:beforeAutospacing="1" w:after="45"/>
    </w:pPr>
    <w:rPr>
      <w:szCs w:val="24"/>
      <w:lang w:val="en-US" w:eastAsia="en-US"/>
    </w:rPr>
  </w:style>
  <w:style w:type="paragraph" w:customStyle="1" w:styleId="inchi-label">
    <w:name w:val="inchi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persondata-label">
    <w:name w:val="persondata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redirect-in-category">
    <w:name w:val="redirect-in-category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allpagesredirect">
    <w:name w:val="allpagesredirect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messagebox">
    <w:name w:val="message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after="240"/>
    </w:pPr>
    <w:rPr>
      <w:szCs w:val="24"/>
      <w:lang w:val="en-US" w:eastAsia="en-US"/>
    </w:rPr>
  </w:style>
  <w:style w:type="paragraph" w:customStyle="1" w:styleId="unicode">
    <w:name w:val="unicode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latinx">
    <w:name w:val="latinx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polytonic">
    <w:name w:val="polytonic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mufi">
    <w:name w:val="mufi"/>
    <w:basedOn w:val="Normal"/>
    <w:rsid w:val="00AA10B5"/>
    <w:pPr>
      <w:suppressAutoHyphens w:val="0"/>
      <w:spacing w:before="100" w:beforeAutospacing="1" w:after="100" w:afterAutospacing="1"/>
    </w:pPr>
    <w:rPr>
      <w:rFonts w:ascii="ALPHA-Demo" w:hAnsi="ALPHA-Demo"/>
      <w:szCs w:val="24"/>
      <w:lang w:val="en-US" w:eastAsia="en-US"/>
    </w:rPr>
  </w:style>
  <w:style w:type="paragraph" w:customStyle="1" w:styleId="hiddenstructure">
    <w:name w:val="hiddenstructure"/>
    <w:basedOn w:val="Normal"/>
    <w:rsid w:val="00AA10B5"/>
    <w:pPr>
      <w:shd w:val="clear" w:color="auto" w:fill="00FF00"/>
      <w:suppressAutoHyphens w:val="0"/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mw-plusminus-pos">
    <w:name w:val="mw-plusminus-pos"/>
    <w:basedOn w:val="Normal"/>
    <w:rsid w:val="00AA10B5"/>
    <w:pPr>
      <w:suppressAutoHyphens w:val="0"/>
      <w:spacing w:before="100" w:beforeAutospacing="1" w:after="100" w:afterAutospacing="1"/>
    </w:pPr>
    <w:rPr>
      <w:color w:val="006400"/>
      <w:szCs w:val="24"/>
      <w:lang w:val="en-US" w:eastAsia="en-US"/>
    </w:rPr>
  </w:style>
  <w:style w:type="paragraph" w:customStyle="1" w:styleId="mw-plusminus-neg">
    <w:name w:val="mw-plusminus-neg"/>
    <w:basedOn w:val="Normal"/>
    <w:rsid w:val="00AA10B5"/>
    <w:pPr>
      <w:suppressAutoHyphens w:val="0"/>
      <w:spacing w:before="100" w:beforeAutospacing="1" w:after="100" w:afterAutospacing="1"/>
    </w:pPr>
    <w:rPr>
      <w:color w:val="8B0000"/>
      <w:szCs w:val="24"/>
      <w:lang w:val="en-US" w:eastAsia="en-US"/>
    </w:rPr>
  </w:style>
  <w:style w:type="paragraph" w:customStyle="1" w:styleId="dablink">
    <w:name w:val="dablink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geo-default">
    <w:name w:val="geo-default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nondefault">
    <w:name w:val="geo-nondefaul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geo-dms">
    <w:name w:val="geo-dms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dec">
    <w:name w:val="geo-dec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multi-punct">
    <w:name w:val="geo-multi-punc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emplate-documentation">
    <w:name w:val="template-documentation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uppressAutoHyphens w:val="0"/>
      <w:spacing w:before="240"/>
    </w:pPr>
    <w:rPr>
      <w:szCs w:val="24"/>
      <w:lang w:val="en-US" w:eastAsia="en-US"/>
    </w:rPr>
  </w:style>
  <w:style w:type="paragraph" w:customStyle="1" w:styleId="diffchange">
    <w:name w:val="diffchange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toccolours">
    <w:name w:val="toccolours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uppressAutoHyphens w:val="0"/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latitude">
    <w:name w:val="latitud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">
    <w:name w:val="tocnumber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2">
    <w:name w:val="toclevel-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3">
    <w:name w:val="toclevel-3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4">
    <w:name w:val="toclevel-4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5">
    <w:name w:val="toclevel-5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6">
    <w:name w:val="toclevel-6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7">
    <w:name w:val="toclevel-7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lainlinksneverexpand">
    <w:name w:val="plainlinksneverexpan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urlexpansion">
    <w:name w:val="urlexpansion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1">
    <w:name w:val="navbox-title1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1">
    <w:name w:val="navbox-group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-abovebelow1">
    <w:name w:val="navbox-abovebelow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urlexpansion1">
    <w:name w:val="urlexpansion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latitude1">
    <w:name w:val="latitude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1">
    <w:name w:val="tocnumber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21">
    <w:name w:val="toclevel-2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31">
    <w:name w:val="toclevel-3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41">
    <w:name w:val="toclevel-4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51">
    <w:name w:val="toclevel-5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61">
    <w:name w:val="toclevel-6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71">
    <w:name w:val="toclevel-7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character" w:customStyle="1" w:styleId="thumbimage">
    <w:name w:val="thumbimage"/>
    <w:basedOn w:val="DefaultParagraphFont"/>
    <w:rsid w:val="00AA10B5"/>
  </w:style>
  <w:style w:type="character" w:customStyle="1" w:styleId="printonly">
    <w:name w:val="printonly"/>
    <w:basedOn w:val="DefaultParagraphFont"/>
    <w:rsid w:val="00AA10B5"/>
  </w:style>
  <w:style w:type="character" w:customStyle="1" w:styleId="wpautodate">
    <w:name w:val="wpautodate"/>
    <w:basedOn w:val="DefaultParagraphFont"/>
    <w:rsid w:val="00AA10B5"/>
  </w:style>
  <w:style w:type="character" w:customStyle="1" w:styleId="z3988">
    <w:name w:val="z3988"/>
    <w:basedOn w:val="DefaultParagraphFont"/>
    <w:rsid w:val="00AA10B5"/>
  </w:style>
  <w:style w:type="character" w:customStyle="1" w:styleId="text2">
    <w:name w:val="text2"/>
    <w:basedOn w:val="DefaultParagraphFont"/>
    <w:rsid w:val="00AA10B5"/>
  </w:style>
  <w:style w:type="character" w:customStyle="1" w:styleId="cite">
    <w:name w:val="cite"/>
    <w:basedOn w:val="DefaultParagraphFont"/>
    <w:rsid w:val="00AA10B5"/>
  </w:style>
  <w:style w:type="character" w:customStyle="1" w:styleId="a3">
    <w:name w:val="a3"/>
    <w:basedOn w:val="DefaultParagraphFont"/>
    <w:rsid w:val="00AA10B5"/>
  </w:style>
  <w:style w:type="paragraph" w:customStyle="1" w:styleId="StyleJustified">
    <w:name w:val="Style Justified"/>
    <w:basedOn w:val="Normal"/>
    <w:rsid w:val="00AA10B5"/>
    <w:pPr>
      <w:suppressAutoHyphens w:val="0"/>
      <w:jc w:val="both"/>
    </w:pPr>
    <w:rPr>
      <w:rFonts w:ascii="Arial" w:hAnsi="Arial"/>
      <w:sz w:val="22"/>
      <w:lang w:val="en-US" w:eastAsia="en-US"/>
    </w:rPr>
  </w:style>
  <w:style w:type="paragraph" w:customStyle="1" w:styleId="Naglasak">
    <w:name w:val="Naglasak"/>
    <w:basedOn w:val="Normal"/>
    <w:autoRedefine/>
    <w:rsid w:val="00AA10B5"/>
    <w:pPr>
      <w:suppressAutoHyphens w:val="0"/>
      <w:spacing w:before="180"/>
      <w:jc w:val="both"/>
    </w:pPr>
    <w:rPr>
      <w:rFonts w:ascii="Arial" w:hAnsi="Arial" w:cs="Arial"/>
      <w:lang w:val="sr-Latn-CS" w:eastAsia="en-US"/>
    </w:rPr>
  </w:style>
  <w:style w:type="paragraph" w:customStyle="1" w:styleId="Normal1">
    <w:name w:val="Normal1"/>
    <w:basedOn w:val="Normal"/>
    <w:link w:val="normalChar"/>
    <w:rsid w:val="00AA10B5"/>
    <w:pPr>
      <w:suppressAutoHyphens w:val="0"/>
      <w:spacing w:before="100" w:beforeAutospacing="1" w:after="100" w:afterAutospacing="1"/>
    </w:pPr>
    <w:rPr>
      <w:rFonts w:ascii="Calibri" w:eastAsia="Calibri" w:hAnsi="Calibri"/>
      <w:szCs w:val="24"/>
      <w:lang w:val="sr-Latn-CS" w:eastAsia="sr-Latn-CS"/>
    </w:rPr>
  </w:style>
  <w:style w:type="character" w:customStyle="1" w:styleId="normalChar">
    <w:name w:val="normal Char"/>
    <w:link w:val="Normal1"/>
    <w:rsid w:val="00AA10B5"/>
    <w:rPr>
      <w:rFonts w:ascii="Calibri" w:eastAsia="Calibri" w:hAnsi="Calibri" w:cs="Times New Roman"/>
      <w:sz w:val="24"/>
      <w:szCs w:val="24"/>
      <w:lang w:val="sr-Latn-CS" w:eastAsia="sr-Latn-CS"/>
    </w:rPr>
  </w:style>
  <w:style w:type="paragraph" w:customStyle="1" w:styleId="napomena">
    <w:name w:val="napomena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sr-Latn-CS" w:eastAsia="sr-Latn-CS"/>
    </w:rPr>
  </w:style>
  <w:style w:type="character" w:customStyle="1" w:styleId="spelle">
    <w:name w:val="spelle"/>
    <w:basedOn w:val="DefaultParagraphFont"/>
    <w:rsid w:val="00AA10B5"/>
  </w:style>
  <w:style w:type="character" w:customStyle="1" w:styleId="grame">
    <w:name w:val="grame"/>
    <w:basedOn w:val="DefaultParagraphFont"/>
    <w:rsid w:val="00AA10B5"/>
  </w:style>
  <w:style w:type="character" w:customStyle="1" w:styleId="CommentSubjectChar1">
    <w:name w:val="Comment Subject Char1"/>
    <w:rsid w:val="00AA10B5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Before6pt1">
    <w:name w:val="Style Heading 3 + Before:  6 pt1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NotBoldItalicBefore6pt">
    <w:name w:val="Style Heading 3 + Not Bold Italic Before:  6 pt"/>
    <w:basedOn w:val="Heading3"/>
    <w:rsid w:val="00AA10B5"/>
    <w:pPr>
      <w:spacing w:before="120"/>
    </w:pPr>
    <w:rPr>
      <w:b w:val="0"/>
      <w:bCs w:val="0"/>
      <w:iCs/>
      <w:szCs w:val="20"/>
      <w:u w:val="single"/>
      <w:lang w:val="sr-Cyrl-CS" w:eastAsia="sr-Latn-CS"/>
    </w:rPr>
  </w:style>
  <w:style w:type="paragraph" w:customStyle="1" w:styleId="StyleHeading3NotBoldItalicBefore6pt1">
    <w:name w:val="Style Heading 3 + Not Bold Italic Before:  6 pt1"/>
    <w:basedOn w:val="Heading3"/>
    <w:rsid w:val="00AA10B5"/>
    <w:pPr>
      <w:spacing w:before="120"/>
    </w:pPr>
    <w:rPr>
      <w:b w:val="0"/>
      <w:bCs w:val="0"/>
      <w:iCs/>
      <w:szCs w:val="22"/>
      <w:u w:val="single"/>
      <w:lang w:val="sr-Cyrl-CS" w:eastAsia="sr-Latn-CS"/>
    </w:rPr>
  </w:style>
  <w:style w:type="paragraph" w:customStyle="1" w:styleId="aaatabelaheading3">
    <w:name w:val="aaa tabela heading 3"/>
    <w:basedOn w:val="Heading3"/>
    <w:rsid w:val="00AA10B5"/>
    <w:pPr>
      <w:spacing w:before="120"/>
    </w:pPr>
    <w:rPr>
      <w:b w:val="0"/>
      <w:szCs w:val="22"/>
      <w:u w:val="single"/>
      <w:lang w:eastAsia="sr-Latn-CS"/>
    </w:rPr>
  </w:style>
  <w:style w:type="paragraph" w:customStyle="1" w:styleId="heding40">
    <w:name w:val="heding 4"/>
    <w:basedOn w:val="Normal"/>
    <w:rsid w:val="00AA10B5"/>
    <w:pPr>
      <w:suppressAutoHyphens w:val="0"/>
      <w:jc w:val="both"/>
    </w:pPr>
    <w:rPr>
      <w:rFonts w:ascii="Arial" w:hAnsi="Arial" w:cs="Arial"/>
      <w:b/>
      <w:szCs w:val="24"/>
      <w:lang w:eastAsia="sr-Latn-CS"/>
    </w:rPr>
  </w:style>
  <w:style w:type="paragraph" w:customStyle="1" w:styleId="Heading44">
    <w:name w:val="Heading 44"/>
    <w:basedOn w:val="Heading3"/>
    <w:next w:val="Heading4"/>
    <w:rsid w:val="00AA10B5"/>
    <w:pPr>
      <w:spacing w:before="120"/>
    </w:pPr>
    <w:rPr>
      <w:bCs w:val="0"/>
      <w:sz w:val="22"/>
      <w:szCs w:val="22"/>
      <w:u w:val="single"/>
      <w:lang w:val="sr-Cyrl-CS" w:eastAsia="sr-Latn-CS"/>
    </w:rPr>
  </w:style>
  <w:style w:type="paragraph" w:customStyle="1" w:styleId="StyleHeading4Arial12pt">
    <w:name w:val="Style Heading 4 + Arial 12 pt"/>
    <w:basedOn w:val="Heading4"/>
    <w:rsid w:val="00AA10B5"/>
    <w:pPr>
      <w:numPr>
        <w:ilvl w:val="3"/>
      </w:numPr>
      <w:tabs>
        <w:tab w:val="num" w:pos="864"/>
      </w:tabs>
      <w:spacing w:before="240" w:after="60"/>
      <w:ind w:left="864" w:hanging="864"/>
    </w:pPr>
    <w:rPr>
      <w:rFonts w:ascii="Arial" w:hAnsi="Arial"/>
      <w:bCs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AA10B5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AA10B5"/>
    <w:pPr>
      <w:numPr>
        <w:numId w:val="18"/>
      </w:numPr>
      <w:suppressAutoHyphens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NaslovCentrirani1">
    <w:name w:val="NaslovCentrirani1"/>
    <w:basedOn w:val="PlainText"/>
    <w:rsid w:val="00AA10B5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AA10B5"/>
    <w:pPr>
      <w:numPr>
        <w:numId w:val="19"/>
      </w:numPr>
    </w:pPr>
  </w:style>
  <w:style w:type="character" w:customStyle="1" w:styleId="NormalWebChar">
    <w:name w:val="Normal (Web) Char"/>
    <w:link w:val="NormalWeb"/>
    <w:locked/>
    <w:rsid w:val="00AA10B5"/>
    <w:rPr>
      <w:rFonts w:ascii="Arial" w:eastAsia="Times New Roman" w:hAnsi="Arial" w:cs="Times New Roman"/>
      <w:sz w:val="24"/>
      <w:szCs w:val="24"/>
      <w:lang w:val="sr-Latn-CS" w:eastAsia="sr-Latn-CS"/>
    </w:rPr>
  </w:style>
  <w:style w:type="paragraph" w:customStyle="1" w:styleId="KDPodnaslov1">
    <w:name w:val="KDPodnaslov1"/>
    <w:basedOn w:val="Normal"/>
    <w:link w:val="KDPodnaslov1Char"/>
    <w:qFormat/>
    <w:rsid w:val="00AA10B5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sr-Cyrl-RS" w:eastAsia="x-none"/>
    </w:rPr>
  </w:style>
  <w:style w:type="character" w:customStyle="1" w:styleId="KDPodnaslov1Char">
    <w:name w:val="KDPodnaslov1 Char"/>
    <w:link w:val="KDPodnaslov1"/>
    <w:rsid w:val="00AA10B5"/>
    <w:rPr>
      <w:rFonts w:ascii="Arial" w:eastAsia="Times New Roman" w:hAnsi="Arial" w:cs="Times New Roman"/>
      <w:b/>
      <w:lang w:val="sr-Cyrl-RS" w:eastAsia="x-none"/>
    </w:rPr>
  </w:style>
  <w:style w:type="paragraph" w:customStyle="1" w:styleId="KDParagraf">
    <w:name w:val="KDParagraf"/>
    <w:basedOn w:val="Normal"/>
    <w:qFormat/>
    <w:rsid w:val="00AA10B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AA10B5"/>
    <w:pPr>
      <w:suppressAutoHyphens w:val="0"/>
      <w:jc w:val="both"/>
    </w:pPr>
    <w:rPr>
      <w:rFonts w:ascii="CG Times" w:hAnsi="CG Times"/>
      <w:lang w:val="sl-SI" w:eastAsia="en-US"/>
    </w:rPr>
  </w:style>
  <w:style w:type="paragraph" w:customStyle="1" w:styleId="KDObrazac">
    <w:name w:val="KDObrazac"/>
    <w:basedOn w:val="Normal"/>
    <w:qFormat/>
    <w:rsid w:val="00AA10B5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sr-Cyrl-RS" w:eastAsia="en-US"/>
    </w:rPr>
  </w:style>
  <w:style w:type="paragraph" w:styleId="Revision">
    <w:name w:val="Revision"/>
    <w:hidden/>
    <w:uiPriority w:val="99"/>
    <w:semiHidden/>
    <w:rsid w:val="00AA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font0">
    <w:name w:val="font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6">
    <w:name w:val="font6"/>
    <w:basedOn w:val="Normal"/>
    <w:rsid w:val="00AA10B5"/>
    <w:pPr>
      <w:suppressAutoHyphens w:val="0"/>
      <w:spacing w:before="100" w:beforeAutospacing="1" w:after="100" w:afterAutospacing="1"/>
    </w:pPr>
    <w:rPr>
      <w:color w:val="000000"/>
      <w:sz w:val="14"/>
      <w:szCs w:val="14"/>
      <w:lang w:val="en-US" w:eastAsia="en-US"/>
    </w:rPr>
  </w:style>
  <w:style w:type="paragraph" w:customStyle="1" w:styleId="font7">
    <w:name w:val="font7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font8">
    <w:name w:val="font8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9">
    <w:name w:val="font9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0">
    <w:name w:val="font1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font11">
    <w:name w:val="font11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2">
    <w:name w:val="font12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71">
    <w:name w:val="xl7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2">
    <w:name w:val="xl7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3">
    <w:name w:val="xl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xl74">
    <w:name w:val="xl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75">
    <w:name w:val="xl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76">
    <w:name w:val="xl7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77">
    <w:name w:val="xl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8">
    <w:name w:val="xl78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79">
    <w:name w:val="xl79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32"/>
      <w:szCs w:val="32"/>
      <w:lang w:val="en-US" w:eastAsia="en-US"/>
    </w:rPr>
  </w:style>
  <w:style w:type="paragraph" w:customStyle="1" w:styleId="xl80">
    <w:name w:val="xl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81">
    <w:name w:val="xl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2">
    <w:name w:val="xl8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3">
    <w:name w:val="xl83"/>
    <w:basedOn w:val="Normal"/>
    <w:rsid w:val="00AA10B5"/>
    <w:pP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4">
    <w:name w:val="xl8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85">
    <w:name w:val="xl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6">
    <w:name w:val="xl8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7">
    <w:name w:val="xl8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8">
    <w:name w:val="xl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89">
    <w:name w:val="xl89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90">
    <w:name w:val="xl9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91">
    <w:name w:val="xl9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2">
    <w:name w:val="xl9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3">
    <w:name w:val="xl9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4">
    <w:name w:val="xl9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95">
    <w:name w:val="xl9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6">
    <w:name w:val="xl9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97">
    <w:name w:val="xl97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98">
    <w:name w:val="xl9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99">
    <w:name w:val="xl9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0">
    <w:name w:val="xl10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1">
    <w:name w:val="xl101"/>
    <w:basedOn w:val="Normal"/>
    <w:rsid w:val="00AA10B5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2">
    <w:name w:val="xl102"/>
    <w:basedOn w:val="Normal"/>
    <w:rsid w:val="00AA10B5"/>
    <w:pP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3">
    <w:name w:val="xl103"/>
    <w:basedOn w:val="Normal"/>
    <w:rsid w:val="00AA10B5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4">
    <w:name w:val="xl104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5">
    <w:name w:val="xl105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6">
    <w:name w:val="xl10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0"/>
      <w:lang w:val="en-US" w:eastAsia="en-US"/>
    </w:rPr>
  </w:style>
  <w:style w:type="paragraph" w:customStyle="1" w:styleId="xl107">
    <w:name w:val="xl10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8">
    <w:name w:val="xl10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09">
    <w:name w:val="xl10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10">
    <w:name w:val="xl11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1">
    <w:name w:val="xl11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2">
    <w:name w:val="xl112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Cs w:val="24"/>
      <w:lang w:val="en-US" w:eastAsia="en-US"/>
    </w:rPr>
  </w:style>
  <w:style w:type="paragraph" w:customStyle="1" w:styleId="xl113">
    <w:name w:val="xl11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4">
    <w:name w:val="xl11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115">
    <w:name w:val="xl11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6">
    <w:name w:val="xl11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7">
    <w:name w:val="xl11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8">
    <w:name w:val="xl11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9">
    <w:name w:val="xl11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120">
    <w:name w:val="xl120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1">
    <w:name w:val="xl12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22">
    <w:name w:val="xl12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123">
    <w:name w:val="xl12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4">
    <w:name w:val="xl12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25">
    <w:name w:val="xl125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6">
    <w:name w:val="xl12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7">
    <w:name w:val="xl12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8">
    <w:name w:val="xl128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9">
    <w:name w:val="xl1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0">
    <w:name w:val="xl13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1">
    <w:name w:val="xl13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2">
    <w:name w:val="xl13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3">
    <w:name w:val="xl13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4">
    <w:name w:val="xl13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lang w:val="en-US" w:eastAsia="en-US"/>
    </w:rPr>
  </w:style>
  <w:style w:type="paragraph" w:customStyle="1" w:styleId="xl135">
    <w:name w:val="xl13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6">
    <w:name w:val="xl13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7">
    <w:name w:val="xl13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38">
    <w:name w:val="xl13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39">
    <w:name w:val="xl139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0">
    <w:name w:val="xl140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1">
    <w:name w:val="xl141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2">
    <w:name w:val="xl142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3">
    <w:name w:val="xl14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4">
    <w:name w:val="xl14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5">
    <w:name w:val="xl145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6">
    <w:name w:val="xl146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customStyle="1" w:styleId="xl147">
    <w:name w:val="xl14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48">
    <w:name w:val="xl14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9">
    <w:name w:val="xl14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0">
    <w:name w:val="xl150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1">
    <w:name w:val="xl151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2">
    <w:name w:val="xl152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3">
    <w:name w:val="xl153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4">
    <w:name w:val="xl15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5">
    <w:name w:val="xl155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6">
    <w:name w:val="xl15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7">
    <w:name w:val="xl157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8">
    <w:name w:val="xl15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9">
    <w:name w:val="xl15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60">
    <w:name w:val="xl160"/>
    <w:basedOn w:val="Normal"/>
    <w:rsid w:val="00AA10B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val="en-US" w:eastAsia="en-US"/>
    </w:rPr>
  </w:style>
  <w:style w:type="paragraph" w:customStyle="1" w:styleId="xl161">
    <w:name w:val="xl16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62">
    <w:name w:val="xl16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Cs w:val="24"/>
      <w:lang w:val="en-US" w:eastAsia="en-US"/>
    </w:rPr>
  </w:style>
  <w:style w:type="paragraph" w:customStyle="1" w:styleId="xl163">
    <w:name w:val="xl163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64">
    <w:name w:val="xl16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0">
    <w:name w:val="xl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5">
    <w:name w:val="xl16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66">
    <w:name w:val="xl16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7">
    <w:name w:val="xl167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8">
    <w:name w:val="xl16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69">
    <w:name w:val="xl16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0">
    <w:name w:val="xl1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1">
    <w:name w:val="xl171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2">
    <w:name w:val="xl17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73">
    <w:name w:val="xl1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74">
    <w:name w:val="xl1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5">
    <w:name w:val="xl1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76">
    <w:name w:val="xl17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7">
    <w:name w:val="xl1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8">
    <w:name w:val="xl17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9">
    <w:name w:val="xl17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80">
    <w:name w:val="xl1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81">
    <w:name w:val="xl1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AA10B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x-none"/>
    </w:rPr>
  </w:style>
  <w:style w:type="character" w:customStyle="1" w:styleId="KDKomentarChar">
    <w:name w:val="KDKomentar Char"/>
    <w:link w:val="KDKomentar"/>
    <w:rsid w:val="00AA10B5"/>
    <w:rPr>
      <w:rFonts w:ascii="Arial" w:eastAsia="Times New Roman" w:hAnsi="Arial" w:cs="Times New Roman"/>
      <w:i/>
      <w:color w:val="00B0F0"/>
      <w:sz w:val="20"/>
      <w:szCs w:val="20"/>
      <w:lang w:val="ru-RU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AA10B5"/>
    <w:pPr>
      <w:outlineLvl w:val="1"/>
    </w:pPr>
    <w:rPr>
      <w:lang w:val="x-none"/>
    </w:rPr>
  </w:style>
  <w:style w:type="character" w:customStyle="1" w:styleId="KDPodnaslov2Char">
    <w:name w:val="KDPodnaslov2 Char"/>
    <w:link w:val="KDPodnaslov2"/>
    <w:rsid w:val="00AA10B5"/>
    <w:rPr>
      <w:rFonts w:ascii="Arial" w:eastAsia="Times New Roman" w:hAnsi="Arial" w:cs="Times New Roman"/>
      <w:b/>
      <w:lang w:val="x-none" w:eastAsia="x-none"/>
    </w:rPr>
  </w:style>
  <w:style w:type="paragraph" w:customStyle="1" w:styleId="KDMojTekst">
    <w:name w:val="KDMojTekst"/>
    <w:basedOn w:val="Normal"/>
    <w:link w:val="KDMojTekstChar"/>
    <w:qFormat/>
    <w:rsid w:val="00AA10B5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KDMojTekstChar">
    <w:name w:val="KDMojTekst Char"/>
    <w:link w:val="KDMojTekst"/>
    <w:rsid w:val="00AA10B5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character" w:styleId="BookTitle">
    <w:name w:val="Book Title"/>
    <w:uiPriority w:val="33"/>
    <w:qFormat/>
    <w:rsid w:val="00AA10B5"/>
    <w:rPr>
      <w:b/>
      <w:bCs/>
      <w:smallCaps/>
      <w:spacing w:val="5"/>
    </w:rPr>
  </w:style>
  <w:style w:type="paragraph" w:customStyle="1" w:styleId="font13">
    <w:name w:val="font13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4">
    <w:name w:val="font14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5">
    <w:name w:val="font1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82">
    <w:name w:val="xl18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Cs w:val="24"/>
      <w:lang w:val="en-US" w:eastAsia="en-US"/>
    </w:rPr>
  </w:style>
  <w:style w:type="paragraph" w:customStyle="1" w:styleId="xl183">
    <w:name w:val="xl183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4">
    <w:name w:val="xl184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5">
    <w:name w:val="xl1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6">
    <w:name w:val="xl18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7">
    <w:name w:val="xl187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8">
    <w:name w:val="xl1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CM60">
    <w:name w:val="CM60"/>
    <w:basedOn w:val="Normal"/>
    <w:next w:val="Normal"/>
    <w:rsid w:val="00AA10B5"/>
    <w:pPr>
      <w:widowControl w:val="0"/>
      <w:suppressAutoHyphens w:val="0"/>
      <w:autoSpaceDE w:val="0"/>
      <w:autoSpaceDN w:val="0"/>
      <w:adjustRightInd w:val="0"/>
      <w:spacing w:after="243"/>
    </w:pPr>
    <w:rPr>
      <w:rFonts w:ascii="Arial" w:eastAsia="Calibri" w:hAnsi="Arial" w:cs="Arial"/>
      <w:szCs w:val="24"/>
      <w:lang w:val="en-US" w:eastAsia="en-US"/>
    </w:rPr>
  </w:style>
  <w:style w:type="character" w:customStyle="1" w:styleId="tgc">
    <w:name w:val="_tgc"/>
    <w:rsid w:val="00AA10B5"/>
  </w:style>
  <w:style w:type="paragraph" w:customStyle="1" w:styleId="ArrialNarrow">
    <w:name w:val="Arrial Narrow"/>
    <w:aliases w:val="3 pt,Arial Narrow"/>
    <w:basedOn w:val="BodyText"/>
    <w:rsid w:val="00AA10B5"/>
    <w:pPr>
      <w:autoSpaceDE w:val="0"/>
      <w:autoSpaceDN w:val="0"/>
      <w:spacing w:after="60"/>
      <w:jc w:val="both"/>
    </w:pPr>
    <w:rPr>
      <w:rFonts w:ascii="Arial Narrow" w:hAnsi="Arial Narrow"/>
      <w:szCs w:val="20"/>
      <w:lang w:val="en-GB"/>
    </w:rPr>
  </w:style>
  <w:style w:type="paragraph" w:customStyle="1" w:styleId="4">
    <w:name w:val="Хеадинг 4"/>
    <w:basedOn w:val="Heading3"/>
    <w:next w:val="Heading5"/>
    <w:rsid w:val="00AA10B5"/>
    <w:pPr>
      <w:keepLines/>
      <w:tabs>
        <w:tab w:val="num" w:pos="2880"/>
      </w:tabs>
      <w:spacing w:after="240"/>
      <w:ind w:left="993" w:hanging="993"/>
    </w:pPr>
    <w:rPr>
      <w:rFonts w:cs="Arial"/>
      <w:i/>
      <w:sz w:val="22"/>
      <w:szCs w:val="22"/>
      <w:lang w:val="sr-Cyrl-RS"/>
    </w:rPr>
  </w:style>
  <w:style w:type="table" w:customStyle="1" w:styleId="TableGrid7">
    <w:name w:val="Table Grid7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tekst">
    <w:name w:val="stil_1tekst"/>
    <w:basedOn w:val="Normal"/>
    <w:rsid w:val="00FA03A5"/>
    <w:pPr>
      <w:suppressAutoHyphens w:val="0"/>
      <w:ind w:left="525" w:right="525" w:firstLine="240"/>
      <w:jc w:val="both"/>
    </w:pPr>
    <w:rPr>
      <w:rFonts w:eastAsiaTheme="minorEastAsi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CC0E6-1B54-44EA-A0D5-EF08BA8833CA}"/>
</file>

<file path=customXml/itemProps2.xml><?xml version="1.0" encoding="utf-8"?>
<ds:datastoreItem xmlns:ds="http://schemas.openxmlformats.org/officeDocument/2006/customXml" ds:itemID="{4CED4D7C-4614-4327-B72D-2ABDBE4F9BD0}"/>
</file>

<file path=customXml/itemProps3.xml><?xml version="1.0" encoding="utf-8"?>
<ds:datastoreItem xmlns:ds="http://schemas.openxmlformats.org/officeDocument/2006/customXml" ds:itemID="{F9982FB1-907A-4976-9B98-407717D65B63}"/>
</file>

<file path=customXml/itemProps4.xml><?xml version="1.0" encoding="utf-8"?>
<ds:datastoreItem xmlns:ds="http://schemas.openxmlformats.org/officeDocument/2006/customXml" ds:itemID="{954A650A-DA57-43AB-B522-4328F4B656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Nikolajević</dc:creator>
  <cp:keywords/>
  <dc:description/>
  <cp:lastModifiedBy>Nina Nikolajevic</cp:lastModifiedBy>
  <cp:revision>5</cp:revision>
  <cp:lastPrinted>2017-12-12T07:20:00Z</cp:lastPrinted>
  <dcterms:created xsi:type="dcterms:W3CDTF">2018-01-26T13:20:00Z</dcterms:created>
  <dcterms:modified xsi:type="dcterms:W3CDTF">2018-01-26T13:45:00Z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