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15" w:rsidRPr="006D6315" w:rsidRDefault="006D6315" w:rsidP="006D631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6D6315">
        <w:rPr>
          <w:rFonts w:ascii="Arial" w:eastAsia="Times New Roman" w:hAnsi="Arial" w:cs="Arial"/>
          <w:b/>
          <w:sz w:val="24"/>
          <w:szCs w:val="24"/>
          <w:lang w:val="sr-Cyrl-CS"/>
        </w:rPr>
        <w:t>ОБРАЗАЦ СТРУКУТРЕ ЦЕНЕ</w:t>
      </w:r>
    </w:p>
    <w:p w:rsidR="006D6315" w:rsidRPr="006D6315" w:rsidRDefault="006D6315" w:rsidP="006D6315">
      <w:pPr>
        <w:autoSpaceDE w:val="0"/>
        <w:autoSpaceDN w:val="0"/>
        <w:adjustRightInd w:val="0"/>
        <w:spacing w:before="240" w:after="0" w:line="250" w:lineRule="exact"/>
        <w:ind w:left="-83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6D6315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за </w:t>
      </w:r>
      <w:r w:rsidRPr="006D6315">
        <w:rPr>
          <w:rFonts w:ascii="Arial" w:eastAsia="Times New Roman" w:hAnsi="Arial" w:cs="Arial"/>
          <w:b/>
          <w:bCs/>
          <w:color w:val="000000"/>
          <w:sz w:val="24"/>
          <w:szCs w:val="24"/>
          <w:lang w:val="sr-Cyrl-RS" w:eastAsia="sr-Cyrl-CS"/>
        </w:rPr>
        <w:t xml:space="preserve">Партију 1  - </w:t>
      </w:r>
      <w:r w:rsidRPr="006D6315">
        <w:rPr>
          <w:rFonts w:ascii="Arial" w:eastAsia="Times New Roman" w:hAnsi="Arial" w:cs="Arial"/>
          <w:b/>
          <w:sz w:val="24"/>
          <w:szCs w:val="24"/>
          <w:lang w:val="sr-Cyrl-RS"/>
        </w:rPr>
        <w:t>Одржавање штампача, скенера, припадајуће опреме и потрошни материјал, за потребе ТЦ Нови Сад</w:t>
      </w:r>
    </w:p>
    <w:p w:rsidR="006D6315" w:rsidRPr="006D6315" w:rsidRDefault="006D6315" w:rsidP="006D6315">
      <w:pPr>
        <w:spacing w:after="0" w:line="240" w:lineRule="auto"/>
        <w:jc w:val="both"/>
        <w:rPr>
          <w:rFonts w:ascii="Arial" w:eastAsia="Times New Roman" w:hAnsi="Arial" w:cs="Arial"/>
          <w:lang w:val="sr-Cyrl-RS" w:eastAsia="zh-CN"/>
        </w:rPr>
      </w:pPr>
      <w:r w:rsidRPr="006D6315">
        <w:rPr>
          <w:rFonts w:ascii="Arial" w:eastAsia="Times New Roman" w:hAnsi="Arial" w:cs="Arial"/>
          <w:b/>
          <w:u w:val="single"/>
          <w:lang w:val="sr-Cyrl-RS" w:eastAsia="sr-Cyrl-RS"/>
        </w:rPr>
        <w:t>Табела 1: Списак услуга и резервних делова/потрошног материјала</w:t>
      </w:r>
    </w:p>
    <w:p w:rsidR="006D6315" w:rsidRPr="006D6315" w:rsidRDefault="006D6315" w:rsidP="006D6315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val="sr-Latn-RS" w:eastAsia="sr-Cyrl-RS"/>
        </w:rPr>
      </w:pPr>
    </w:p>
    <w:tbl>
      <w:tblPr>
        <w:tblW w:w="15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6008"/>
        <w:gridCol w:w="1221"/>
        <w:gridCol w:w="1276"/>
        <w:gridCol w:w="1326"/>
        <w:gridCol w:w="1203"/>
        <w:gridCol w:w="1724"/>
        <w:gridCol w:w="1701"/>
      </w:tblGrid>
      <w:tr w:rsidR="006D6315" w:rsidRPr="006D6315" w:rsidTr="00C673E4">
        <w:trPr>
          <w:trHeight w:val="230"/>
          <w:jc w:val="center"/>
        </w:trPr>
        <w:tc>
          <w:tcPr>
            <w:tcW w:w="635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Р.</w:t>
            </w: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CS" w:eastAsia="ar-SA"/>
              </w:rPr>
              <w:t>бр.</w:t>
            </w:r>
          </w:p>
        </w:tc>
        <w:tc>
          <w:tcPr>
            <w:tcW w:w="6008" w:type="dxa"/>
            <w:shd w:val="clear" w:color="auto" w:fill="auto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Назив услуге/ резервних делова</w:t>
            </w:r>
            <w:r w:rsidRPr="006D6315">
              <w:rPr>
                <w:rFonts w:ascii="Arial Narrow" w:eastAsia="Times New Roman" w:hAnsi="Arial Narrow" w:cs="Arial"/>
                <w:lang w:val="sr-Cyrl-RS" w:eastAsia="ar-SA"/>
              </w:rPr>
              <w:t xml:space="preserve"> по типовима уређаја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Јединица мере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Оквирна количина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Јед.цена без ПДВ-а</w:t>
            </w: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Јед.цена са ПДВ-ом</w:t>
            </w: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Укупна цена без ПДВ-а</w:t>
            </w: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Cyrl-RS" w:eastAsia="ar-SA"/>
              </w:rPr>
              <w:t>Укупна цена са ПДВ-ом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Latn-RS" w:eastAsia="ar-SA"/>
              </w:rPr>
            </w:pPr>
            <w:r w:rsidRPr="006D6315">
              <w:rPr>
                <w:rFonts w:ascii="Arial Narrow" w:eastAsia="Times New Roman" w:hAnsi="Arial Narrow" w:cs="Arial"/>
                <w:lang w:val="sr-Latn-RS" w:eastAsia="ar-SA"/>
              </w:rPr>
              <w:t>I</w:t>
            </w:r>
          </w:p>
        </w:tc>
        <w:tc>
          <w:tcPr>
            <w:tcW w:w="6008" w:type="dxa"/>
            <w:shd w:val="clear" w:color="auto" w:fill="auto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sr-Latn-RS" w:eastAsia="ar-SA"/>
              </w:rPr>
            </w:pPr>
            <w:r w:rsidRPr="006D6315">
              <w:rPr>
                <w:rFonts w:ascii="Arial Narrow" w:eastAsia="Times New Roman" w:hAnsi="Arial Narrow" w:cs="Arial"/>
                <w:lang w:val="sr-Latn-RS" w:eastAsia="ar-SA"/>
              </w:rPr>
              <w:t>II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Latn-RS" w:eastAsia="ar-SA"/>
              </w:rPr>
            </w:pPr>
            <w:r w:rsidRPr="006D6315">
              <w:rPr>
                <w:rFonts w:ascii="Arial Narrow" w:eastAsia="Times New Roman" w:hAnsi="Arial Narrow" w:cs="Tahoma"/>
                <w:lang w:val="sr-Latn-RS" w:eastAsia="ar-SA"/>
              </w:rPr>
              <w:t>III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Latn-RS" w:eastAsia="ar-SA"/>
              </w:rPr>
            </w:pPr>
            <w:r w:rsidRPr="006D6315">
              <w:rPr>
                <w:rFonts w:ascii="Arial Narrow" w:eastAsia="Times New Roman" w:hAnsi="Arial Narrow" w:cs="Tahoma"/>
                <w:lang w:val="sr-Latn-RS" w:eastAsia="ar-SA"/>
              </w:rPr>
              <w:t>IV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</w:t>
            </w: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VI</w:t>
            </w: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VII</w:t>
            </w: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</w:pPr>
            <w:r w:rsidRPr="006D6315">
              <w:rPr>
                <w:rFonts w:ascii="Arial" w:eastAsia="Times New Roman" w:hAnsi="Arial" w:cs="Arial"/>
                <w:sz w:val="20"/>
                <w:szCs w:val="20"/>
                <w:lang w:val="sr-Latn-RS" w:eastAsia="ar-SA"/>
              </w:rPr>
              <w:t>VIII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CS" w:eastAsia="ar-SA"/>
              </w:rPr>
            </w:pPr>
          </w:p>
        </w:tc>
        <w:tc>
          <w:tcPr>
            <w:tcW w:w="14459" w:type="dxa"/>
            <w:gridSpan w:val="7"/>
            <w:shd w:val="clear" w:color="auto" w:fill="auto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ar-SA"/>
              </w:rPr>
              <w:t xml:space="preserve">Ласерски штампачи произвођача </w:t>
            </w:r>
            <w:r w:rsidRPr="006D6315">
              <w:rPr>
                <w:rFonts w:ascii="Arial" w:eastAsia="Times New Roman" w:hAnsi="Arial" w:cs="Arial"/>
                <w:b/>
                <w:lang w:eastAsia="ar-SA"/>
              </w:rPr>
              <w:t xml:space="preserve">HP </w:t>
            </w:r>
            <w:r w:rsidRPr="006D6315">
              <w:rPr>
                <w:rFonts w:ascii="Arial" w:eastAsia="Times New Roman" w:hAnsi="Arial" w:cs="Arial"/>
                <w:b/>
                <w:lang w:val="sr-Cyrl-RS" w:eastAsia="ar-SA"/>
              </w:rPr>
              <w:t>серије 1000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100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414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sr-Cyrl-RS"/>
              </w:rPr>
              <w:t>НАПОМЕНА: За позиције 1-15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465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ar-SA"/>
              </w:rPr>
              <w:t xml:space="preserve">Ласерски штампачи произвођача </w:t>
            </w:r>
            <w:r w:rsidRPr="006D6315">
              <w:rPr>
                <w:rFonts w:ascii="Arial" w:eastAsia="Times New Roman" w:hAnsi="Arial" w:cs="Arial"/>
                <w:b/>
                <w:lang w:eastAsia="ar-SA"/>
              </w:rPr>
              <w:t xml:space="preserve">HP </w:t>
            </w:r>
            <w:r w:rsidRPr="006D6315">
              <w:rPr>
                <w:rFonts w:ascii="Arial" w:eastAsia="Times New Roman" w:hAnsi="Arial" w:cs="Arial"/>
                <w:b/>
                <w:lang w:val="sr-Cyrl-RS" w:eastAsia="ar-SA"/>
              </w:rPr>
              <w:t>серије 2000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C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lastRenderedPageBreak/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RS" w:eastAsia="sr-Cyrl-RS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sr-Cyrl-RS"/>
              </w:rPr>
              <w:t>НАПОМЕНА: За позиције 1-15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ar-SA"/>
              </w:rPr>
              <w:t xml:space="preserve">Ласерски штампачи произвођача </w:t>
            </w:r>
            <w:r w:rsidRPr="006D6315">
              <w:rPr>
                <w:rFonts w:ascii="Arial" w:eastAsia="Times New Roman" w:hAnsi="Arial" w:cs="Arial"/>
                <w:b/>
                <w:lang w:eastAsia="ar-SA"/>
              </w:rPr>
              <w:t xml:space="preserve">HP </w:t>
            </w:r>
            <w:r w:rsidRPr="006D6315">
              <w:rPr>
                <w:rFonts w:ascii="Arial" w:eastAsia="Times New Roman" w:hAnsi="Arial" w:cs="Arial"/>
                <w:b/>
                <w:lang w:val="sr-Cyrl-RS" w:eastAsia="ar-SA"/>
              </w:rPr>
              <w:t>серије 3000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66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zh-CN"/>
              </w:rPr>
              <w:t>НАПОМЕНА: За позиције 1-15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zh-CN"/>
              </w:rPr>
              <w:t>Ласерски штампачи произвођача HP серије 4000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lastRenderedPageBreak/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16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17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18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флет кабла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436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zh-CN"/>
              </w:rPr>
              <w:t xml:space="preserve">Ласерски штампачи произвођача </w:t>
            </w:r>
            <w:r w:rsidRPr="006D6315">
              <w:rPr>
                <w:rFonts w:ascii="Arial" w:eastAsia="Times New Roman" w:hAnsi="Arial" w:cs="Arial"/>
                <w:b/>
                <w:lang w:eastAsia="zh-CN"/>
              </w:rPr>
              <w:t>CANON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16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17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18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флет кабла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Latn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Latn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6D6315">
              <w:rPr>
                <w:rFonts w:ascii="Arial" w:eastAsia="Times New Roman" w:hAnsi="Arial" w:cs="Arial"/>
                <w:lang w:eastAsia="zh-CN"/>
              </w:rPr>
              <w:lastRenderedPageBreak/>
              <w:t>19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бубња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>
              <w:rPr>
                <w:rFonts w:ascii="Arial" w:eastAsia="Times New Roman" w:hAnsi="Arial" w:cs="Arial"/>
                <w:lang w:val="sr-Cyrl-RS" w:eastAsia="ar-SA"/>
              </w:rPr>
              <w:t>30</w:t>
            </w:r>
            <w:bookmarkStart w:id="0" w:name="_GoBack"/>
            <w:bookmarkEnd w:id="0"/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zh-CN"/>
              </w:rPr>
              <w:t>НАПОМЕНА: За позиције 1-19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zh-CN"/>
              </w:rPr>
              <w:t>Ласерски штампачи произвођача</w:t>
            </w:r>
            <w:r w:rsidRPr="006D6315">
              <w:rPr>
                <w:rFonts w:ascii="Arial" w:eastAsia="Times New Roman" w:hAnsi="Arial" w:cs="Arial"/>
                <w:b/>
                <w:lang w:eastAsia="zh-CN"/>
              </w:rPr>
              <w:t xml:space="preserve"> LEXMARK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16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17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18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флет кабла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Cyrl-RS" w:eastAsia="zh-CN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lang w:val="sr-Cyrl-RS" w:eastAsia="zh-CN"/>
              </w:rPr>
              <w:t>Ласерски штампачи произвођача KYOCERA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термофолије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биксни силиконског ваљка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повлакача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грејача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6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форматера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7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зупчаника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8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термистора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9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термоосигурача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10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плоче логике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lastRenderedPageBreak/>
              <w:t>11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напонске плоче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12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13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сепарационе гумице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14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 xml:space="preserve">замена фоточитача 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15</w:t>
            </w:r>
          </w:p>
        </w:tc>
        <w:tc>
          <w:tcPr>
            <w:tcW w:w="6008" w:type="dxa"/>
            <w:vAlign w:val="center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замена заставице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16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ласер јединице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17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коаксијалног вода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18</w:t>
            </w: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замена флет кабла</w:t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комплет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CS" w:eastAsia="zh-CN"/>
              </w:rPr>
              <w:t>30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CS" w:eastAsia="zh-CN"/>
              </w:rPr>
            </w:pP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b/>
                <w:i/>
                <w:lang w:val="sr-Cyrl-RS" w:eastAsia="zh-CN"/>
              </w:rPr>
              <w:t>НАПОМЕНА: За позиције 1-18 понудити у табели цене које обухватају  и рад и резервне делове</w:t>
            </w:r>
          </w:p>
        </w:tc>
      </w:tr>
      <w:tr w:rsidR="006D6315" w:rsidRPr="006D6315" w:rsidTr="00C673E4">
        <w:trPr>
          <w:trHeight w:val="230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14459" w:type="dxa"/>
            <w:gridSpan w:val="7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 Narrow" w:eastAsia="Times New Roman" w:hAnsi="Arial Narrow" w:cs="Times New Roman"/>
                <w:b/>
                <w:lang w:val="sr-Cyrl-RS" w:eastAsia="zh-CN"/>
              </w:rPr>
              <w:t>Остале услуге</w:t>
            </w:r>
          </w:p>
        </w:tc>
      </w:tr>
      <w:tr w:rsidR="006D6315" w:rsidRPr="006D6315" w:rsidTr="00C673E4">
        <w:trPr>
          <w:trHeight w:val="684"/>
          <w:jc w:val="center"/>
        </w:trPr>
        <w:tc>
          <w:tcPr>
            <w:tcW w:w="635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6008" w:type="dxa"/>
            <w:shd w:val="clear" w:color="auto" w:fill="auto"/>
          </w:tcPr>
          <w:p w:rsidR="006D6315" w:rsidRPr="006D6315" w:rsidRDefault="006D6315" w:rsidP="006D631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val="sr-Cyrl-RS" w:eastAsia="zh-CN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Путни трошкови за интервенције  ван примарне локације Наручиоца  а по захтеву Наручиоца</w:t>
            </w:r>
            <w:r w:rsidRPr="006D6315">
              <w:rPr>
                <w:rFonts w:ascii="Arial" w:eastAsia="Times New Roman" w:hAnsi="Arial" w:cs="Arial"/>
                <w:b/>
                <w:lang w:val="sr-Cyrl-RS" w:eastAsia="zh-CN"/>
              </w:rPr>
              <w:tab/>
            </w:r>
          </w:p>
        </w:tc>
        <w:tc>
          <w:tcPr>
            <w:tcW w:w="122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zh-CN"/>
              </w:rPr>
              <w:t>km</w:t>
            </w:r>
          </w:p>
        </w:tc>
        <w:tc>
          <w:tcPr>
            <w:tcW w:w="127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</w:p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ar-SA"/>
              </w:rPr>
            </w:pPr>
            <w:r w:rsidRPr="006D6315">
              <w:rPr>
                <w:rFonts w:ascii="Arial" w:eastAsia="Times New Roman" w:hAnsi="Arial" w:cs="Arial"/>
                <w:lang w:val="sr-Cyrl-RS" w:eastAsia="ar-SA"/>
              </w:rPr>
              <w:t>1000</w:t>
            </w:r>
          </w:p>
        </w:tc>
        <w:tc>
          <w:tcPr>
            <w:tcW w:w="1326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03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724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701" w:type="dxa"/>
          </w:tcPr>
          <w:p w:rsidR="006D6315" w:rsidRPr="006D6315" w:rsidRDefault="006D6315" w:rsidP="006D631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</w:tbl>
    <w:p w:rsidR="006D6315" w:rsidRPr="006D6315" w:rsidRDefault="006D6315" w:rsidP="006D6315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Arial" w:eastAsia="Times New Roman" w:hAnsi="Arial" w:cs="Arial"/>
          <w:b/>
          <w:u w:val="single"/>
          <w:lang w:val="sr-Latn-RS" w:eastAsia="sr-Cyrl-RS"/>
        </w:rPr>
      </w:pPr>
    </w:p>
    <w:p w:rsidR="006D6315" w:rsidRPr="006D6315" w:rsidRDefault="006D6315" w:rsidP="006D6315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  <w:r w:rsidRPr="006D6315">
        <w:rPr>
          <w:rFonts w:ascii="Arial" w:eastAsia="Arial Unicode MS" w:hAnsi="Arial" w:cs="Arial"/>
          <w:b/>
          <w:color w:val="000000"/>
          <w:kern w:val="1"/>
          <w:sz w:val="24"/>
          <w:szCs w:val="24"/>
          <w:lang w:eastAsia="ar-SA"/>
        </w:rPr>
        <w:t xml:space="preserve">Напомена: </w:t>
      </w:r>
      <w:r w:rsidRPr="006D6315">
        <w:rPr>
          <w:rFonts w:ascii="Arial" w:eastAsia="Times New Roman" w:hAnsi="Arial" w:cs="Arial"/>
          <w:sz w:val="24"/>
          <w:szCs w:val="24"/>
          <w:lang w:val="sr-Cyrl-RS"/>
        </w:rPr>
        <w:t xml:space="preserve">Понуђена цена укључује цену рада Понуђача, цену оригиналних резервних делова и потрошног материјала, као и цену путних трошкова </w:t>
      </w:r>
      <w:r w:rsidRPr="006D6315"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  <w:t>до и од примарне локације, долазак на примарну локацију. Наручилац може захтевати излазак Понуђача на секундарне локације при чему ће се путни трошкови тарифирати по пређеном километру.</w:t>
      </w:r>
    </w:p>
    <w:p w:rsidR="006D6315" w:rsidRPr="006D6315" w:rsidRDefault="006D6315" w:rsidP="006D6315">
      <w:pPr>
        <w:autoSpaceDE w:val="0"/>
        <w:autoSpaceDN w:val="0"/>
        <w:spacing w:after="15" w:line="240" w:lineRule="auto"/>
        <w:jc w:val="both"/>
        <w:rPr>
          <w:rFonts w:ascii="Arial" w:eastAsia="Calibri" w:hAnsi="Arial" w:cs="Arial"/>
          <w:lang w:val="sr-Cyrl-RS"/>
        </w:rPr>
      </w:pPr>
      <w:r w:rsidRPr="006D6315">
        <w:rPr>
          <w:rFonts w:ascii="Arial" w:eastAsia="Times New Roman" w:hAnsi="Arial" w:cs="Arial"/>
          <w:b/>
          <w:i/>
          <w:u w:val="single"/>
          <w:lang w:val="sr-Cyrl-RS" w:eastAsia="zh-CN"/>
        </w:rPr>
        <w:t>Напомена:</w:t>
      </w:r>
      <w:r w:rsidRPr="006D6315">
        <w:rPr>
          <w:rFonts w:ascii="Arial" w:eastAsia="Times New Roman" w:hAnsi="Arial" w:cs="Arial"/>
          <w:b/>
          <w:i/>
          <w:lang w:val="sr-Cyrl-RS" w:eastAsia="zh-CN"/>
        </w:rPr>
        <w:t xml:space="preserve"> </w:t>
      </w:r>
      <w:r w:rsidRPr="006D6315">
        <w:rPr>
          <w:rFonts w:ascii="Arial" w:eastAsia="Calibri" w:hAnsi="Arial" w:cs="Arial"/>
          <w:i/>
          <w:lang w:val="sr-Cyrl-CS"/>
        </w:rPr>
        <w:t xml:space="preserve">У случају да је потребно извршити услуге одржавања и замену делова који нису наведени у </w:t>
      </w:r>
      <w:r w:rsidRPr="006D6315">
        <w:rPr>
          <w:rFonts w:ascii="Arial" w:eastAsia="Calibri" w:hAnsi="Arial" w:cs="Arial"/>
          <w:i/>
          <w:lang w:val="sr-Cyrl-RS"/>
        </w:rPr>
        <w:t>обрасцу структуре цене</w:t>
      </w:r>
      <w:r w:rsidRPr="006D6315">
        <w:rPr>
          <w:rFonts w:ascii="Arial" w:eastAsia="Calibri" w:hAnsi="Arial" w:cs="Arial"/>
          <w:i/>
          <w:lang w:val="sr-Cyrl-CS"/>
        </w:rPr>
        <w:t xml:space="preserve">, </w:t>
      </w:r>
      <w:r w:rsidRPr="006D6315">
        <w:rPr>
          <w:rFonts w:ascii="Arial" w:eastAsia="Times New Roman" w:hAnsi="Arial" w:cs="Arial"/>
          <w:i/>
          <w:lang w:val="sr-Cyrl-RS" w:eastAsia="zh-CN"/>
        </w:rPr>
        <w:t>због специфичности опреме, потенцијалних кварова и инцедентних ситуација</w:t>
      </w:r>
      <w:r w:rsidRPr="006D6315">
        <w:rPr>
          <w:rFonts w:ascii="Arial" w:eastAsia="Times New Roman" w:hAnsi="Arial" w:cs="Arial"/>
          <w:b/>
          <w:i/>
          <w:lang w:val="sr-Cyrl-RS" w:eastAsia="zh-CN"/>
        </w:rPr>
        <w:t xml:space="preserve">, </w:t>
      </w:r>
      <w:r w:rsidRPr="006D6315">
        <w:rPr>
          <w:rFonts w:ascii="Arial" w:eastAsia="Calibri" w:hAnsi="Arial" w:cs="Arial"/>
          <w:i/>
          <w:lang w:val="sr-Cyrl-RS"/>
        </w:rPr>
        <w:t>Наручилац</w:t>
      </w:r>
      <w:r w:rsidRPr="006D6315">
        <w:rPr>
          <w:rFonts w:ascii="Arial" w:eastAsia="Calibri" w:hAnsi="Arial" w:cs="Arial"/>
          <w:i/>
          <w:lang w:val="sr-Cyrl-CS"/>
        </w:rPr>
        <w:t xml:space="preserve"> задржава право да </w:t>
      </w:r>
      <w:r w:rsidRPr="006D6315">
        <w:rPr>
          <w:rFonts w:ascii="Arial" w:eastAsia="Calibri" w:hAnsi="Arial" w:cs="Arial"/>
          <w:i/>
          <w:lang w:val="sr-Cyrl-RS"/>
        </w:rPr>
        <w:t xml:space="preserve">од Извршиоца тражи понуду за </w:t>
      </w:r>
      <w:r w:rsidRPr="006D6315">
        <w:rPr>
          <w:rFonts w:ascii="Arial" w:eastAsia="Calibri" w:hAnsi="Arial" w:cs="Arial"/>
          <w:i/>
          <w:lang w:val="sr-Cyrl-CS"/>
        </w:rPr>
        <w:t xml:space="preserve">услуге и резервне делове који нису обухваћени овим </w:t>
      </w:r>
      <w:r w:rsidRPr="006D6315">
        <w:rPr>
          <w:rFonts w:ascii="Arial" w:eastAsia="Calibri" w:hAnsi="Arial" w:cs="Arial"/>
          <w:i/>
          <w:lang w:val="sr-Cyrl-RS"/>
        </w:rPr>
        <w:t xml:space="preserve">спецификацијом. У том случају </w:t>
      </w:r>
      <w:r w:rsidRPr="006D6315">
        <w:rPr>
          <w:rFonts w:ascii="Arial" w:eastAsia="Calibri" w:hAnsi="Arial" w:cs="Arial"/>
          <w:i/>
          <w:lang w:val="sr-Cyrl-CS"/>
        </w:rPr>
        <w:t xml:space="preserve">пружање услуга и замена делова ће </w:t>
      </w:r>
      <w:r w:rsidRPr="006D6315">
        <w:rPr>
          <w:rFonts w:ascii="Arial" w:eastAsia="Calibri" w:hAnsi="Arial" w:cs="Arial"/>
          <w:i/>
          <w:lang w:val="sr-Cyrl-RS"/>
        </w:rPr>
        <w:t xml:space="preserve">се </w:t>
      </w:r>
      <w:r w:rsidRPr="006D6315">
        <w:rPr>
          <w:rFonts w:ascii="Arial" w:eastAsia="Calibri" w:hAnsi="Arial" w:cs="Arial"/>
          <w:i/>
          <w:lang w:val="sr-Cyrl-CS"/>
        </w:rPr>
        <w:t>врши</w:t>
      </w:r>
      <w:r w:rsidRPr="006D6315">
        <w:rPr>
          <w:rFonts w:ascii="Arial" w:eastAsia="Calibri" w:hAnsi="Arial" w:cs="Arial"/>
          <w:i/>
          <w:lang w:val="sr-Cyrl-RS"/>
        </w:rPr>
        <w:t>ти</w:t>
      </w:r>
      <w:r w:rsidRPr="006D6315">
        <w:rPr>
          <w:rFonts w:ascii="Arial" w:eastAsia="Calibri" w:hAnsi="Arial" w:cs="Arial"/>
          <w:i/>
          <w:lang w:val="sr-Cyrl-CS"/>
        </w:rPr>
        <w:t xml:space="preserve"> на основу претходне писмене сагласности </w:t>
      </w:r>
      <w:r w:rsidRPr="006D6315">
        <w:rPr>
          <w:rFonts w:ascii="Arial" w:eastAsia="Calibri" w:hAnsi="Arial" w:cs="Arial"/>
          <w:i/>
          <w:lang w:val="sr-Cyrl-RS"/>
        </w:rPr>
        <w:t>Наручиоца</w:t>
      </w:r>
      <w:r w:rsidRPr="006D6315">
        <w:rPr>
          <w:rFonts w:ascii="Arial" w:eastAsia="Calibri" w:hAnsi="Arial" w:cs="Arial"/>
          <w:i/>
          <w:lang w:val="sr-Cyrl-CS"/>
        </w:rPr>
        <w:t xml:space="preserve">, на понуду </w:t>
      </w:r>
      <w:r w:rsidRPr="006D6315">
        <w:rPr>
          <w:rFonts w:ascii="Arial" w:eastAsia="Calibri" w:hAnsi="Arial" w:cs="Arial"/>
          <w:i/>
          <w:lang w:val="sr-Cyrl-RS"/>
        </w:rPr>
        <w:t>Понуђача</w:t>
      </w:r>
      <w:r w:rsidRPr="006D6315">
        <w:rPr>
          <w:rFonts w:ascii="Arial" w:eastAsia="Calibri" w:hAnsi="Arial" w:cs="Arial"/>
          <w:i/>
          <w:lang w:val="sr-Cyrl-CS"/>
        </w:rPr>
        <w:t xml:space="preserve"> у погледу врсте, количине, квалитета и цене. Цене исказане у накнадној понуди </w:t>
      </w:r>
      <w:r w:rsidRPr="006D6315">
        <w:rPr>
          <w:rFonts w:ascii="Arial" w:eastAsia="Calibri" w:hAnsi="Arial" w:cs="Arial"/>
          <w:i/>
          <w:lang w:val="sr-Cyrl-RS"/>
        </w:rPr>
        <w:t xml:space="preserve">морају бити у складу са званичним ценовником Понуђача и </w:t>
      </w:r>
      <w:r w:rsidRPr="006D6315">
        <w:rPr>
          <w:rFonts w:ascii="Arial" w:eastAsia="Calibri" w:hAnsi="Arial" w:cs="Arial"/>
          <w:i/>
          <w:lang w:val="sr-Cyrl-CS"/>
        </w:rPr>
        <w:t xml:space="preserve">не могу бити веће од упоредивих тржишних цена. На услуге одржавања и </w:t>
      </w:r>
      <w:r w:rsidRPr="006D6315">
        <w:rPr>
          <w:rFonts w:ascii="Arial" w:eastAsia="Calibri" w:hAnsi="Arial" w:cs="Arial"/>
          <w:i/>
          <w:lang w:val="sr-Cyrl-RS"/>
        </w:rPr>
        <w:t xml:space="preserve">замену </w:t>
      </w:r>
      <w:r w:rsidRPr="006D6315">
        <w:rPr>
          <w:rFonts w:ascii="Arial" w:eastAsia="Calibri" w:hAnsi="Arial" w:cs="Arial"/>
          <w:i/>
          <w:lang w:val="sr-Cyrl-CS"/>
        </w:rPr>
        <w:t xml:space="preserve">резервних делова које нису биле исказане у понуди </w:t>
      </w:r>
      <w:r w:rsidRPr="006D6315">
        <w:rPr>
          <w:rFonts w:ascii="Arial" w:eastAsia="Calibri" w:hAnsi="Arial" w:cs="Arial"/>
          <w:i/>
          <w:lang w:val="sr-Cyrl-RS"/>
        </w:rPr>
        <w:t>Корисник услуга може</w:t>
      </w:r>
      <w:r w:rsidRPr="006D6315">
        <w:rPr>
          <w:rFonts w:ascii="Arial" w:eastAsia="Calibri" w:hAnsi="Arial" w:cs="Arial"/>
          <w:i/>
          <w:lang w:val="sr-Cyrl-CS"/>
        </w:rPr>
        <w:t xml:space="preserve"> потрошити максимално 10% укупне вредности</w:t>
      </w:r>
      <w:r w:rsidRPr="006D6315">
        <w:rPr>
          <w:rFonts w:ascii="Arial" w:eastAsia="Calibri" w:hAnsi="Arial" w:cs="Arial"/>
          <w:i/>
          <w:lang w:val="sr-Cyrl-RS"/>
        </w:rPr>
        <w:t xml:space="preserve"> оквирног споразума.</w:t>
      </w:r>
    </w:p>
    <w:p w:rsidR="006D6315" w:rsidRPr="006D6315" w:rsidRDefault="006D6315" w:rsidP="006D6315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sz w:val="24"/>
          <w:szCs w:val="24"/>
          <w:lang w:val="sr-Cyrl-RS" w:eastAsia="ar-SA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NewRomanPS-BoldMT" w:hAnsi="Arial" w:cs="Arial"/>
          <w:sz w:val="24"/>
          <w:szCs w:val="24"/>
          <w:lang w:val="sr-Cyrl-RS"/>
        </w:rPr>
      </w:pPr>
      <w:r w:rsidRPr="006D6315">
        <w:rPr>
          <w:rFonts w:ascii="Arial" w:eastAsia="TimesNewRomanPS-BoldMT" w:hAnsi="Arial" w:cs="Arial"/>
          <w:sz w:val="24"/>
          <w:szCs w:val="24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6D6315" w:rsidRPr="006D6315" w:rsidRDefault="006D6315" w:rsidP="006D6315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Вре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ност</w:t>
      </w:r>
      <w:r w:rsidRPr="006D6315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п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он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D6315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се</w:t>
      </w:r>
      <w:r w:rsidRPr="006D6315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к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ористи</w:t>
      </w:r>
      <w:r w:rsidRPr="006D6315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пост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п</w:t>
      </w:r>
      <w:r w:rsidRPr="006D6315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>к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ст</w:t>
      </w:r>
      <w:r w:rsidRPr="006D6315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р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ч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н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D6315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ц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ене</w:t>
      </w:r>
      <w:r w:rsidRPr="006D6315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пон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а</w:t>
      </w:r>
      <w:r w:rsidRPr="006D6315">
        <w:rPr>
          <w:rFonts w:ascii="Arial" w:eastAsia="Times New Roman" w:hAnsi="Arial" w:cs="Arial"/>
          <w:b/>
          <w:spacing w:val="5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за</w:t>
      </w:r>
      <w:r w:rsidRPr="006D6315">
        <w:rPr>
          <w:rFonts w:ascii="Arial" w:eastAsia="Times New Roman" w:hAnsi="Arial" w:cs="Arial"/>
          <w:b/>
          <w:spacing w:val="6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ран</w:t>
      </w:r>
      <w:r w:rsidRPr="006D6315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г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ира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њ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D6315">
        <w:rPr>
          <w:rFonts w:ascii="Arial" w:eastAsia="Times New Roman" w:hAnsi="Arial" w:cs="Arial"/>
          <w:b/>
          <w:spacing w:val="3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истих</w:t>
      </w:r>
      <w:r w:rsidRPr="006D6315">
        <w:rPr>
          <w:rFonts w:ascii="Arial" w:eastAsia="Times New Roman" w:hAnsi="Arial" w:cs="Arial"/>
          <w:b/>
          <w:spacing w:val="2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ок</w:t>
      </w:r>
      <w:r w:rsidRPr="006D6315">
        <w:rPr>
          <w:rFonts w:ascii="Arial" w:eastAsia="Times New Roman" w:hAnsi="Arial" w:cs="Arial"/>
          <w:b/>
          <w:spacing w:val="14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се окви</w:t>
      </w:r>
      <w:r w:rsidRPr="006D6315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р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ни сп</w:t>
      </w:r>
      <w:r w:rsidRPr="006D6315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о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раз</w:t>
      </w:r>
      <w:r w:rsidRPr="006D6315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м з</w:t>
      </w:r>
      <w:r w:rsidRPr="006D6315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а</w:t>
      </w:r>
      <w:r w:rsidRPr="006D6315">
        <w:rPr>
          <w:rFonts w:ascii="Arial" w:eastAsia="Times New Roman" w:hAnsi="Arial" w:cs="Arial"/>
          <w:b/>
          <w:spacing w:val="-2"/>
          <w:sz w:val="24"/>
          <w:szCs w:val="24"/>
          <w:u w:val="single"/>
          <w:lang w:val="sr-Cyrl-CS"/>
        </w:rPr>
        <w:t>к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љ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ч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у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је на пр</w:t>
      </w:r>
      <w:r w:rsidRPr="006D6315">
        <w:rPr>
          <w:rFonts w:ascii="Arial" w:eastAsia="Times New Roman" w:hAnsi="Arial" w:cs="Arial"/>
          <w:b/>
          <w:spacing w:val="1"/>
          <w:sz w:val="24"/>
          <w:szCs w:val="24"/>
          <w:u w:val="single"/>
          <w:lang w:val="sr-Cyrl-CS"/>
        </w:rPr>
        <w:t>о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ц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њ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ену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 xml:space="preserve"> 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вре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д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ност на</w:t>
      </w:r>
      <w:r w:rsidRPr="006D6315">
        <w:rPr>
          <w:rFonts w:ascii="Arial" w:eastAsia="Times New Roman" w:hAnsi="Arial" w:cs="Arial"/>
          <w:b/>
          <w:spacing w:val="-1"/>
          <w:sz w:val="24"/>
          <w:szCs w:val="24"/>
          <w:u w:val="single"/>
          <w:lang w:val="sr-Cyrl-CS"/>
        </w:rPr>
        <w:t>б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ав</w:t>
      </w:r>
      <w:r w:rsidRPr="006D6315">
        <w:rPr>
          <w:rFonts w:ascii="Arial" w:eastAsia="Times New Roman" w:hAnsi="Arial" w:cs="Arial"/>
          <w:b/>
          <w:spacing w:val="-3"/>
          <w:sz w:val="24"/>
          <w:szCs w:val="24"/>
          <w:u w:val="single"/>
          <w:lang w:val="sr-Cyrl-CS"/>
        </w:rPr>
        <w:t>к</w:t>
      </w:r>
      <w:r w:rsidRPr="006D6315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е.</w:t>
      </w:r>
    </w:p>
    <w:p w:rsidR="006D6315" w:rsidRPr="006D6315" w:rsidRDefault="006D6315" w:rsidP="006D6315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p w:rsidR="006D6315" w:rsidRPr="006D6315" w:rsidRDefault="006D6315" w:rsidP="006D6315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</w:p>
    <w:tbl>
      <w:tblPr>
        <w:tblpPr w:leftFromText="141" w:rightFromText="141" w:vertAnchor="text" w:horzAnchor="margin" w:tblpXSpec="center" w:tblpY="5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10"/>
        <w:gridCol w:w="4140"/>
      </w:tblGrid>
      <w:tr w:rsidR="006D6315" w:rsidRPr="006D6315" w:rsidTr="00C673E4">
        <w:trPr>
          <w:trHeight w:val="418"/>
        </w:trPr>
        <w:tc>
          <w:tcPr>
            <w:tcW w:w="568" w:type="dxa"/>
            <w:vAlign w:val="center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I</w:t>
            </w:r>
          </w:p>
        </w:tc>
        <w:tc>
          <w:tcPr>
            <w:tcW w:w="5210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t>УКУПНО ПОНУЂЕНА ЦЕНА  без ПДВ динара</w:t>
            </w:r>
          </w:p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63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(збир колоне бр. </w:t>
            </w:r>
            <w:r w:rsidRPr="006D63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>VII</w:t>
            </w:r>
            <w:r w:rsidRPr="006D6315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6D6315" w:rsidRPr="006D6315" w:rsidRDefault="006D6315" w:rsidP="006D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D6315" w:rsidRPr="006D6315" w:rsidTr="00C673E4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sr-Cyrl-RS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t>УКУПАН ИЗНОС ПДВ динара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6D6315" w:rsidRPr="006D6315" w:rsidTr="00C673E4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t>УКУПНО ПОНУЂЕНА ЦЕНА са ПДВ динара</w:t>
            </w:r>
          </w:p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t>(ред. бр.</w:t>
            </w:r>
            <w:r w:rsidRPr="006D6315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</w:t>
            </w: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t>+ред.бр.</w:t>
            </w:r>
            <w:r w:rsidRPr="006D6315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</w:t>
            </w:r>
            <w:r w:rsidRPr="006D6315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6D6315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Табела 2.</w:t>
      </w: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D6315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D6315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D6315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D6315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6D6315">
        <w:rPr>
          <w:rFonts w:ascii="Arial" w:eastAsia="Times New Roman" w:hAnsi="Arial" w:cs="Arial"/>
          <w:sz w:val="24"/>
          <w:szCs w:val="24"/>
          <w:lang w:val="sr-Cyrl-CS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6D6315" w:rsidRPr="006D6315" w:rsidTr="00C673E4">
        <w:trPr>
          <w:jc w:val="center"/>
        </w:trPr>
        <w:tc>
          <w:tcPr>
            <w:tcW w:w="3882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6315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6D6315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6D6315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6D6315" w:rsidRPr="006D6315" w:rsidTr="00C673E4">
        <w:trPr>
          <w:jc w:val="center"/>
        </w:trPr>
        <w:tc>
          <w:tcPr>
            <w:tcW w:w="3882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6315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6D6315" w:rsidRPr="006D6315" w:rsidTr="00C673E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6D6315" w:rsidRPr="006D6315" w:rsidTr="00C673E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6D6315" w:rsidRPr="006D6315" w:rsidRDefault="006D6315" w:rsidP="006D63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6D6315" w:rsidRPr="006D6315" w:rsidRDefault="006D6315" w:rsidP="006D631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/>
        </w:rPr>
      </w:pPr>
    </w:p>
    <w:p w:rsidR="006D6315" w:rsidRPr="006D6315" w:rsidRDefault="006D6315" w:rsidP="006D63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sr-Cyrl-CS"/>
        </w:rPr>
      </w:pPr>
      <w:r w:rsidRPr="006D6315">
        <w:rPr>
          <w:rFonts w:ascii="Arial" w:eastAsia="Times New Roman" w:hAnsi="Arial" w:cs="Arial"/>
          <w:b/>
          <w:i/>
          <w:sz w:val="20"/>
          <w:szCs w:val="20"/>
          <w:lang w:val="sr-Cyrl-CS"/>
        </w:rPr>
        <w:t>Напомена:</w:t>
      </w:r>
    </w:p>
    <w:p w:rsidR="006D6315" w:rsidRPr="006D6315" w:rsidRDefault="006D6315" w:rsidP="006D6315">
      <w:pPr>
        <w:tabs>
          <w:tab w:val="left" w:pos="1134"/>
        </w:tabs>
        <w:spacing w:after="0" w:line="240" w:lineRule="auto"/>
        <w:jc w:val="both"/>
        <w:rPr>
          <w:rFonts w:ascii="Arial" w:eastAsia="TimesNewRomanPS-BoldMT" w:hAnsi="Arial" w:cs="Arial"/>
          <w:i/>
          <w:sz w:val="20"/>
          <w:szCs w:val="20"/>
          <w:lang w:val="ru-RU"/>
        </w:rPr>
      </w:pPr>
      <w:r w:rsidRPr="006D6315">
        <w:rPr>
          <w:rFonts w:ascii="Arial" w:eastAsia="TimesNewRomanPS-BoldMT" w:hAnsi="Arial" w:cs="Arial"/>
          <w:i/>
          <w:sz w:val="20"/>
          <w:szCs w:val="20"/>
          <w:lang w:val="ru-RU"/>
        </w:rPr>
        <w:t xml:space="preserve">-Уколико </w:t>
      </w:r>
      <w:r w:rsidRPr="006D6315">
        <w:rPr>
          <w:rFonts w:ascii="Arial" w:eastAsia="TimesNewRomanPS-BoldMT" w:hAnsi="Arial" w:cs="Arial"/>
          <w:i/>
          <w:sz w:val="20"/>
          <w:szCs w:val="20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6D6315">
        <w:rPr>
          <w:rFonts w:ascii="Arial" w:eastAsia="TimesNewRomanPS-BoldMT" w:hAnsi="Arial" w:cs="Arial"/>
          <w:i/>
          <w:sz w:val="20"/>
          <w:szCs w:val="20"/>
          <w:lang w:val="ru-RU"/>
        </w:rPr>
        <w:t>.</w:t>
      </w:r>
    </w:p>
    <w:p w:rsidR="006D6315" w:rsidRPr="006D6315" w:rsidRDefault="006D6315" w:rsidP="006D6315">
      <w:pPr>
        <w:tabs>
          <w:tab w:val="left" w:pos="1134"/>
        </w:tabs>
        <w:spacing w:after="0" w:line="240" w:lineRule="auto"/>
        <w:jc w:val="both"/>
        <w:rPr>
          <w:rFonts w:ascii="Arial" w:eastAsia="TimesNewRomanPS-BoldMT" w:hAnsi="Arial" w:cs="Arial"/>
          <w:i/>
          <w:sz w:val="20"/>
          <w:szCs w:val="20"/>
          <w:lang w:val="ru-RU"/>
        </w:rPr>
      </w:pPr>
      <w:r w:rsidRPr="006D6315">
        <w:rPr>
          <w:rFonts w:ascii="Arial" w:eastAsia="TimesNewRomanPS-BoldMT" w:hAnsi="Arial" w:cs="Arial"/>
          <w:i/>
          <w:sz w:val="20"/>
          <w:szCs w:val="20"/>
          <w:lang w:val="sr-Cyrl-CS"/>
        </w:rPr>
        <w:t xml:space="preserve">- </w:t>
      </w:r>
      <w:r w:rsidRPr="006D6315">
        <w:rPr>
          <w:rFonts w:ascii="Arial" w:eastAsia="TimesNewRomanPS-BoldMT" w:hAnsi="Arial" w:cs="Arial"/>
          <w:i/>
          <w:sz w:val="20"/>
          <w:szCs w:val="20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6D6315" w:rsidRPr="006D6315" w:rsidRDefault="006D6315" w:rsidP="006D6315">
      <w:pPr>
        <w:spacing w:after="0" w:line="240" w:lineRule="auto"/>
        <w:rPr>
          <w:rFonts w:ascii="Arial" w:eastAsia="TimesNewRomanPS-BoldMT" w:hAnsi="Arial" w:cs="Arial"/>
          <w:sz w:val="20"/>
          <w:szCs w:val="20"/>
          <w:lang w:val="ru-RU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NewRomanPS-BoldMT" w:hAnsi="Arial" w:cs="Arial"/>
          <w:sz w:val="20"/>
          <w:szCs w:val="20"/>
          <w:lang w:val="ru-RU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NewRomanPS-BoldMT" w:hAnsi="Arial" w:cs="Arial"/>
          <w:sz w:val="20"/>
          <w:szCs w:val="20"/>
          <w:lang w:val="ru-RU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6D6315" w:rsidRPr="006D6315" w:rsidRDefault="006D6315" w:rsidP="006D63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6D6315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6D6315">
        <w:rPr>
          <w:rFonts w:ascii="Arial" w:eastAsia="Times New Roman" w:hAnsi="Arial" w:cs="Arial"/>
          <w:sz w:val="24"/>
          <w:szCs w:val="24"/>
          <w:lang w:val="sr-Cyrl-CS"/>
        </w:rPr>
        <w:t>УПУТСТВО</w:t>
      </w:r>
      <w:r w:rsidRPr="006D63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D6315">
        <w:rPr>
          <w:rFonts w:ascii="Arial" w:eastAsia="Times New Roman" w:hAnsi="Arial" w:cs="Arial"/>
          <w:sz w:val="24"/>
          <w:szCs w:val="24"/>
          <w:lang w:val="sr-Cyrl-CS"/>
        </w:rPr>
        <w:t>ЗА ПОПУЊАВАЊЕ ОБРАСЦА СТРУКТУРЕ ЦЕНЕ</w:t>
      </w:r>
    </w:p>
    <w:p w:rsidR="006D6315" w:rsidRPr="006D6315" w:rsidRDefault="006D6315" w:rsidP="006D631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6D6315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Понуђач треба да попуни образац структуре цене Табела 1. </w:t>
      </w:r>
      <w:r w:rsidRPr="006D6315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и Табела 2. </w:t>
      </w:r>
      <w:r w:rsidRPr="006D6315">
        <w:rPr>
          <w:rFonts w:ascii="Arial" w:eastAsia="Times New Roman" w:hAnsi="Arial" w:cs="Arial"/>
          <w:sz w:val="24"/>
          <w:szCs w:val="24"/>
          <w:u w:val="single"/>
          <w:lang w:val="sr-Cyrl-CS"/>
        </w:rPr>
        <w:t>на следећи начин:</w:t>
      </w:r>
    </w:p>
    <w:p w:rsidR="006D6315" w:rsidRPr="006D6315" w:rsidRDefault="006D6315" w:rsidP="006D63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sr-Cyrl-RS"/>
        </w:rPr>
      </w:pPr>
      <w:r w:rsidRPr="006D6315">
        <w:rPr>
          <w:rFonts w:ascii="Arial" w:eastAsia="Calibri" w:hAnsi="Arial" w:cs="Arial"/>
          <w:i/>
          <w:iCs/>
          <w:lang w:val="sr-Cyrl-RS"/>
        </w:rPr>
        <w:t>1</w:t>
      </w:r>
      <w:r w:rsidRPr="006D6315">
        <w:rPr>
          <w:rFonts w:ascii="Arial" w:eastAsia="Calibri" w:hAnsi="Arial" w:cs="Arial"/>
          <w:i/>
          <w:iCs/>
        </w:rPr>
        <w:t xml:space="preserve">. Под редним бројем </w:t>
      </w:r>
      <w:r w:rsidRPr="006D6315">
        <w:rPr>
          <w:rFonts w:ascii="Arial" w:eastAsia="Calibri" w:hAnsi="Arial" w:cs="Arial"/>
          <w:i/>
          <w:iCs/>
          <w:lang w:val="sr-Cyrl-RS"/>
        </w:rPr>
        <w:t xml:space="preserve">V </w:t>
      </w:r>
      <w:r w:rsidRPr="006D6315">
        <w:rPr>
          <w:rFonts w:ascii="Arial" w:eastAsia="Calibri" w:hAnsi="Arial" w:cs="Arial"/>
          <w:i/>
          <w:iCs/>
        </w:rPr>
        <w:t>–</w:t>
      </w:r>
      <w:r w:rsidRPr="006D6315">
        <w:rPr>
          <w:rFonts w:ascii="Arial" w:eastAsia="Calibri" w:hAnsi="Arial" w:cs="Arial"/>
          <w:i/>
        </w:rPr>
        <w:t xml:space="preserve"> </w:t>
      </w:r>
      <w:r w:rsidRPr="006D6315">
        <w:rPr>
          <w:rFonts w:ascii="Arial" w:eastAsia="Calibri" w:hAnsi="Arial" w:cs="Arial"/>
          <w:i/>
          <w:lang w:val="sr-Cyrl-RS"/>
        </w:rPr>
        <w:t xml:space="preserve">уписати јединичну цена </w:t>
      </w:r>
      <w:r w:rsidRPr="006D6315">
        <w:rPr>
          <w:rFonts w:ascii="Arial" w:eastAsia="Calibri" w:hAnsi="Arial" w:cs="Arial"/>
          <w:i/>
          <w:iCs/>
        </w:rPr>
        <w:t>без ПДВ-а</w:t>
      </w:r>
    </w:p>
    <w:p w:rsidR="006D6315" w:rsidRPr="006D6315" w:rsidRDefault="006D6315" w:rsidP="006D6315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sr-Cyrl-RS"/>
        </w:rPr>
      </w:pPr>
      <w:r w:rsidRPr="006D6315">
        <w:rPr>
          <w:rFonts w:ascii="Arial" w:eastAsia="Calibri" w:hAnsi="Arial" w:cs="Arial"/>
          <w:i/>
          <w:iCs/>
          <w:lang w:val="sr-Cyrl-RS"/>
        </w:rPr>
        <w:t>2</w:t>
      </w:r>
      <w:r w:rsidRPr="006D6315">
        <w:rPr>
          <w:rFonts w:ascii="Arial" w:eastAsia="Calibri" w:hAnsi="Arial" w:cs="Arial"/>
          <w:i/>
          <w:iCs/>
        </w:rPr>
        <w:t xml:space="preserve">. Под редним бројем </w:t>
      </w:r>
      <w:r w:rsidRPr="006D6315">
        <w:rPr>
          <w:rFonts w:ascii="Arial" w:eastAsia="Calibri" w:hAnsi="Arial" w:cs="Arial"/>
          <w:i/>
          <w:iCs/>
          <w:lang w:val="sr-Cyrl-RS"/>
        </w:rPr>
        <w:t>VI</w:t>
      </w:r>
      <w:r w:rsidRPr="006D6315">
        <w:rPr>
          <w:rFonts w:ascii="Arial" w:eastAsia="Calibri" w:hAnsi="Arial" w:cs="Arial"/>
          <w:i/>
          <w:iCs/>
        </w:rPr>
        <w:t xml:space="preserve"> –</w:t>
      </w:r>
      <w:r w:rsidRPr="006D6315">
        <w:rPr>
          <w:rFonts w:ascii="Arial" w:eastAsia="Calibri" w:hAnsi="Arial" w:cs="Arial"/>
          <w:i/>
          <w:lang w:val="sr-Cyrl-RS"/>
        </w:rPr>
        <w:t xml:space="preserve"> уписати јединичну цена </w:t>
      </w:r>
      <w:r w:rsidRPr="006D6315">
        <w:rPr>
          <w:rFonts w:ascii="Arial" w:eastAsia="Calibri" w:hAnsi="Arial" w:cs="Arial"/>
          <w:i/>
          <w:iCs/>
        </w:rPr>
        <w:t>са ПДВ-ом</w:t>
      </w:r>
    </w:p>
    <w:p w:rsidR="006D6315" w:rsidRPr="006D6315" w:rsidRDefault="006D6315" w:rsidP="006D63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D6315">
        <w:rPr>
          <w:rFonts w:ascii="Arial" w:eastAsia="Calibri" w:hAnsi="Arial" w:cs="Arial"/>
          <w:i/>
          <w:iCs/>
          <w:lang w:val="sr-Cyrl-RS"/>
        </w:rPr>
        <w:t>3</w:t>
      </w:r>
      <w:r w:rsidRPr="006D6315">
        <w:rPr>
          <w:rFonts w:ascii="Arial" w:eastAsia="Calibri" w:hAnsi="Arial" w:cs="Arial"/>
          <w:i/>
          <w:iCs/>
        </w:rPr>
        <w:t xml:space="preserve">.Под редним бројем </w:t>
      </w:r>
      <w:r w:rsidRPr="006D6315">
        <w:rPr>
          <w:rFonts w:ascii="Arial" w:eastAsia="Calibri" w:hAnsi="Arial" w:cs="Arial"/>
          <w:i/>
          <w:iCs/>
          <w:lang w:val="sr-Cyrl-RS"/>
        </w:rPr>
        <w:t xml:space="preserve">VII </w:t>
      </w:r>
      <w:r w:rsidRPr="006D6315">
        <w:rPr>
          <w:rFonts w:ascii="Arial" w:eastAsia="Calibri" w:hAnsi="Arial" w:cs="Arial"/>
          <w:i/>
          <w:iCs/>
        </w:rPr>
        <w:t xml:space="preserve">– уписати </w:t>
      </w:r>
      <w:r w:rsidRPr="006D6315">
        <w:rPr>
          <w:rFonts w:ascii="Arial" w:eastAsia="Times New Roman" w:hAnsi="Arial" w:cs="Arial"/>
          <w:i/>
          <w:lang w:val="sr-Cyrl-CS"/>
        </w:rPr>
        <w:t>укупну цену</w:t>
      </w:r>
      <w:r w:rsidRPr="006D6315">
        <w:rPr>
          <w:rFonts w:ascii="Arial" w:eastAsia="Times New Roman" w:hAnsi="Arial" w:cs="Arial"/>
          <w:i/>
          <w:lang w:val="sr-Cyrl-RS"/>
        </w:rPr>
        <w:t xml:space="preserve"> без ПДВ-а </w:t>
      </w:r>
      <w:r w:rsidRPr="006D6315">
        <w:rPr>
          <w:rFonts w:ascii="Arial" w:eastAsia="Calibri" w:hAnsi="Arial" w:cs="Arial"/>
          <w:i/>
          <w:iCs/>
        </w:rPr>
        <w:t xml:space="preserve">(формира се множењем колоне </w:t>
      </w:r>
      <w:r w:rsidRPr="006D6315">
        <w:rPr>
          <w:rFonts w:ascii="Arial" w:eastAsia="Calibri" w:hAnsi="Arial" w:cs="Arial"/>
          <w:i/>
          <w:iCs/>
          <w:lang w:val="sr-Cyrl-RS"/>
        </w:rPr>
        <w:t>IV-</w:t>
      </w:r>
      <w:r w:rsidRPr="006D6315">
        <w:rPr>
          <w:rFonts w:ascii="Arial" w:eastAsia="Calibri" w:hAnsi="Arial" w:cs="Arial"/>
          <w:i/>
        </w:rPr>
        <w:t xml:space="preserve"> </w:t>
      </w:r>
      <w:r w:rsidRPr="006D6315">
        <w:rPr>
          <w:rFonts w:ascii="Arial" w:eastAsia="Times New Roman" w:hAnsi="Arial" w:cs="Arial"/>
          <w:i/>
          <w:lang w:val="sr-Cyrl-RS"/>
        </w:rPr>
        <w:t>оквирна количина и колоне V-</w:t>
      </w:r>
      <w:r w:rsidRPr="006D6315">
        <w:rPr>
          <w:rFonts w:ascii="Arial" w:eastAsia="Calibri" w:hAnsi="Arial" w:cs="Arial"/>
          <w:i/>
          <w:lang w:val="sr-Cyrl-RS"/>
        </w:rPr>
        <w:t xml:space="preserve"> јединична цена </w:t>
      </w:r>
      <w:r w:rsidRPr="006D6315">
        <w:rPr>
          <w:rFonts w:ascii="Arial" w:eastAsia="Calibri" w:hAnsi="Arial" w:cs="Arial"/>
          <w:i/>
          <w:iCs/>
        </w:rPr>
        <w:t>без ПДВ-а);</w:t>
      </w:r>
    </w:p>
    <w:p w:rsidR="006D6315" w:rsidRPr="006D6315" w:rsidRDefault="006D6315" w:rsidP="006D631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D6315">
        <w:rPr>
          <w:rFonts w:ascii="Arial" w:eastAsia="Calibri" w:hAnsi="Arial" w:cs="Arial"/>
          <w:i/>
          <w:iCs/>
          <w:lang w:val="sr-Cyrl-RS"/>
        </w:rPr>
        <w:t>4</w:t>
      </w:r>
      <w:r w:rsidRPr="006D6315">
        <w:rPr>
          <w:rFonts w:ascii="Arial" w:eastAsia="Calibri" w:hAnsi="Arial" w:cs="Arial"/>
          <w:i/>
          <w:iCs/>
        </w:rPr>
        <w:t xml:space="preserve">.Под редним бројем </w:t>
      </w:r>
      <w:r w:rsidRPr="006D6315">
        <w:rPr>
          <w:rFonts w:ascii="Arial" w:eastAsia="Calibri" w:hAnsi="Arial" w:cs="Arial"/>
          <w:i/>
          <w:iCs/>
          <w:lang w:val="sr-Cyrl-RS"/>
        </w:rPr>
        <w:t xml:space="preserve">VIII </w:t>
      </w:r>
      <w:r w:rsidRPr="006D6315">
        <w:rPr>
          <w:rFonts w:ascii="Arial" w:eastAsia="Calibri" w:hAnsi="Arial" w:cs="Arial"/>
          <w:i/>
          <w:iCs/>
        </w:rPr>
        <w:t xml:space="preserve">– уписати </w:t>
      </w:r>
      <w:r w:rsidRPr="006D6315">
        <w:rPr>
          <w:rFonts w:ascii="Arial" w:eastAsia="Times New Roman" w:hAnsi="Arial" w:cs="Arial"/>
          <w:i/>
          <w:lang w:val="sr-Cyrl-CS"/>
        </w:rPr>
        <w:t>укупну цену</w:t>
      </w:r>
      <w:r w:rsidRPr="006D6315">
        <w:rPr>
          <w:rFonts w:ascii="Arial" w:eastAsia="Times New Roman" w:hAnsi="Arial" w:cs="Arial"/>
          <w:i/>
          <w:lang w:val="sr-Cyrl-RS"/>
        </w:rPr>
        <w:t xml:space="preserve"> са ПДВ-ом </w:t>
      </w:r>
      <w:r w:rsidRPr="006D6315">
        <w:rPr>
          <w:rFonts w:ascii="Arial" w:eastAsia="Calibri" w:hAnsi="Arial" w:cs="Arial"/>
          <w:i/>
          <w:iCs/>
        </w:rPr>
        <w:t xml:space="preserve">(формира се множењем колоне </w:t>
      </w:r>
      <w:r w:rsidRPr="006D6315">
        <w:rPr>
          <w:rFonts w:ascii="Arial" w:eastAsia="Calibri" w:hAnsi="Arial" w:cs="Arial"/>
          <w:i/>
          <w:iCs/>
          <w:lang w:val="sr-Cyrl-RS"/>
        </w:rPr>
        <w:t>IV-</w:t>
      </w:r>
      <w:r w:rsidRPr="006D6315">
        <w:rPr>
          <w:rFonts w:ascii="Arial" w:eastAsia="Calibri" w:hAnsi="Arial" w:cs="Arial"/>
          <w:i/>
        </w:rPr>
        <w:t xml:space="preserve"> </w:t>
      </w:r>
      <w:r w:rsidRPr="006D6315">
        <w:rPr>
          <w:rFonts w:ascii="Arial" w:eastAsia="Times New Roman" w:hAnsi="Arial" w:cs="Arial"/>
          <w:i/>
          <w:lang w:val="sr-Cyrl-RS"/>
        </w:rPr>
        <w:t>оквирна количина и колоне VI-</w:t>
      </w:r>
      <w:r w:rsidRPr="006D6315">
        <w:rPr>
          <w:rFonts w:ascii="Arial" w:eastAsia="Calibri" w:hAnsi="Arial" w:cs="Arial"/>
          <w:i/>
          <w:lang w:val="sr-Cyrl-RS"/>
        </w:rPr>
        <w:t xml:space="preserve"> јединична цена </w:t>
      </w:r>
      <w:r w:rsidRPr="006D6315">
        <w:rPr>
          <w:rFonts w:ascii="Arial" w:eastAsia="Calibri" w:hAnsi="Arial" w:cs="Arial"/>
          <w:i/>
          <w:iCs/>
        </w:rPr>
        <w:t>са ПДВ-а.</w:t>
      </w:r>
    </w:p>
    <w:p w:rsidR="006D6315" w:rsidRDefault="006D6315" w:rsidP="006D6315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val="sr-Cyrl-RS"/>
        </w:rPr>
      </w:pPr>
    </w:p>
    <w:p w:rsidR="006D6315" w:rsidRDefault="006D6315" w:rsidP="00FE047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sr-Cyrl-RS"/>
        </w:rPr>
      </w:pPr>
    </w:p>
    <w:p w:rsidR="00FE047E" w:rsidRPr="00FE047E" w:rsidRDefault="00FE047E" w:rsidP="00FE047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val="sr-Cyrl-RS"/>
        </w:rPr>
      </w:pPr>
      <w:r w:rsidRPr="00FE047E">
        <w:rPr>
          <w:rFonts w:ascii="Arial" w:eastAsia="Times New Roman" w:hAnsi="Arial" w:cs="Arial"/>
          <w:b/>
          <w:iCs/>
          <w:sz w:val="24"/>
          <w:szCs w:val="24"/>
          <w:lang w:val="sr-Cyrl-RS"/>
        </w:rPr>
        <w:t>ОБРАЗАЦ СТРУКТУРЕ ЦЕНЕ</w:t>
      </w:r>
    </w:p>
    <w:p w:rsidR="00FE047E" w:rsidRPr="00FE047E" w:rsidRDefault="00FE047E" w:rsidP="00FE04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FE047E">
        <w:rPr>
          <w:rFonts w:ascii="Arial" w:eastAsia="Times New Roman" w:hAnsi="Arial" w:cs="Arial"/>
          <w:b/>
          <w:bCs/>
          <w:sz w:val="24"/>
          <w:szCs w:val="24"/>
          <w:lang w:val="sr-Cyrl-RS"/>
        </w:rPr>
        <w:t xml:space="preserve">за Партију 3 - </w:t>
      </w:r>
      <w:r w:rsidRPr="00FE047E">
        <w:rPr>
          <w:rFonts w:ascii="Arial" w:eastAsia="Times New Roman" w:hAnsi="Arial" w:cs="Arial"/>
          <w:b/>
          <w:sz w:val="24"/>
          <w:szCs w:val="24"/>
          <w:lang w:val="sr-Cyrl-RS"/>
        </w:rPr>
        <w:t>Одржавање штампача, скенера, припадајуће опреме и потрошни материјал, за потребе ТЦ Крагујевац</w:t>
      </w:r>
    </w:p>
    <w:p w:rsidR="00FE047E" w:rsidRPr="00FE047E" w:rsidRDefault="00FE047E" w:rsidP="00FE047E">
      <w:pPr>
        <w:spacing w:after="0" w:line="240" w:lineRule="auto"/>
        <w:jc w:val="both"/>
        <w:rPr>
          <w:rFonts w:ascii="Arial Narrow" w:eastAsia="Times New Roman" w:hAnsi="Arial Narrow" w:cs="Arial"/>
          <w:lang w:val="sr-Cyrl-RS" w:eastAsia="zh-CN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261"/>
        <w:gridCol w:w="1390"/>
        <w:gridCol w:w="3398"/>
        <w:gridCol w:w="1080"/>
        <w:gridCol w:w="1254"/>
        <w:gridCol w:w="930"/>
        <w:gridCol w:w="930"/>
        <w:gridCol w:w="974"/>
        <w:gridCol w:w="974"/>
      </w:tblGrid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Р.бр.</w:t>
            </w: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Назив услуге/резервих делова по типовима уређаја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Јед. мере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Оквирна количина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Једин.</w:t>
            </w:r>
          </w:p>
          <w:p w:rsidR="001546FF" w:rsidRP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Цена без ПДВ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Једин.</w:t>
            </w:r>
          </w:p>
          <w:p w:rsid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Цена</w:t>
            </w:r>
          </w:p>
          <w:p w:rsidR="00FE047E" w:rsidRP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са ПДВ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Укупна</w:t>
            </w:r>
          </w:p>
          <w:p w:rsidR="001546FF" w:rsidRP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Цена без ПДВ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46FF" w:rsidRP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1546FF">
              <w:rPr>
                <w:rFonts w:ascii="Arial" w:eastAsia="Calibri" w:hAnsi="Arial" w:cs="Arial"/>
                <w:b/>
                <w:lang w:val="sr-Cyrl-RS"/>
              </w:rPr>
              <w:t>Укупна</w:t>
            </w:r>
          </w:p>
          <w:p w:rsid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1546FF">
              <w:rPr>
                <w:rFonts w:ascii="Arial" w:eastAsia="Calibri" w:hAnsi="Arial" w:cs="Arial"/>
                <w:b/>
                <w:lang w:val="sr-Cyrl-RS"/>
              </w:rPr>
              <w:t>Ц</w:t>
            </w:r>
            <w:r>
              <w:rPr>
                <w:rFonts w:ascii="Arial" w:eastAsia="Calibri" w:hAnsi="Arial" w:cs="Arial"/>
                <w:b/>
                <w:lang w:val="sr-Cyrl-RS"/>
              </w:rPr>
              <w:t>ена</w:t>
            </w:r>
          </w:p>
          <w:p w:rsidR="00FE047E" w:rsidRP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>
              <w:rPr>
                <w:rFonts w:ascii="Arial" w:eastAsia="Calibri" w:hAnsi="Arial" w:cs="Arial"/>
                <w:b/>
                <w:lang w:val="sr-Cyrl-RS"/>
              </w:rPr>
              <w:t>са</w:t>
            </w:r>
            <w:r w:rsidRPr="001546FF">
              <w:rPr>
                <w:rFonts w:ascii="Arial" w:eastAsia="Calibri" w:hAnsi="Arial" w:cs="Arial"/>
                <w:b/>
                <w:lang w:val="sr-Cyrl-RS"/>
              </w:rPr>
              <w:t xml:space="preserve"> ПДВ</w:t>
            </w:r>
          </w:p>
        </w:tc>
      </w:tr>
      <w:tr w:rsidR="001546FF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1546FF" w:rsidRPr="00FE047E" w:rsidRDefault="001546FF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6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6FF" w:rsidRPr="00FE047E" w:rsidRDefault="001546FF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1546FF" w:rsidRP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1546FF" w:rsidRPr="00FE047E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1546FF" w:rsidRPr="001546FF" w:rsidRDefault="001546FF" w:rsidP="001546FF">
            <w:pPr>
              <w:spacing w:after="0"/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M 225 dn  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поправке.мех.склопова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ролер гума за повл.папира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50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склопа за транспорт папира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 xml:space="preserve">Тонер 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60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1536 dnf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  <w:r w:rsidRPr="00FE047E">
              <w:rPr>
                <w:rFonts w:ascii="Arial" w:eastAsia="Calibri" w:hAnsi="Arial" w:cs="Arial"/>
                <w:lang w:val="sr-Cyrl-CS"/>
              </w:rPr>
              <w:t xml:space="preserve"> 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грајача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50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услуга замене флет кабла  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поправке мех. Склопова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50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lastRenderedPageBreak/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25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1522nf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скенера мотора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4.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3055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trHeight w:val="369"/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40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услуга замене флет кабла 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поправке мех. Склопова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30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5.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Kolor 2820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 .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15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комплета грејача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lastRenderedPageBreak/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6.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Color 9</w:t>
            </w:r>
            <w:r w:rsidRPr="00FE047E">
              <w:rPr>
                <w:rFonts w:ascii="Arial" w:eastAsia="Calibri" w:hAnsi="Arial" w:cs="Arial"/>
                <w:lang w:val="sr-Cyrl-RS"/>
              </w:rPr>
              <w:t>05</w:t>
            </w:r>
            <w:r w:rsidRPr="00FE047E">
              <w:rPr>
                <w:rFonts w:ascii="Arial" w:eastAsia="Calibri" w:hAnsi="Arial" w:cs="Arial"/>
                <w:lang w:val="sr-Latn-CS"/>
              </w:rPr>
              <w:t>0 mfp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B,C,Y,M Imaging drum unit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cleaning kit-а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transfer kit-а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 xml:space="preserve"> 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 услуга замене fuser kit-а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7.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Color 3600 n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8.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CP 1215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trHeight w:val="611"/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trHeight w:val="620"/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trHeight w:val="620"/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lastRenderedPageBreak/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9.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1200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корективног сервиса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фолије за грејач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10.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1320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11.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Р1102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lastRenderedPageBreak/>
              <w:t>12.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1010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13.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1020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гуме за повлачење папира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14.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1018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гуме за повлачење папира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lastRenderedPageBreak/>
              <w:t>15.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5035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услуга замене меинтенс кит 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хард диска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форматера плоча-мрежна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16.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Р 2015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17.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1005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гуменог ваљка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18.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2550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19.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Р 2035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20.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СР 5225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Маинтeнanце кит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трансфер кит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15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21.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RS"/>
              </w:rPr>
            </w:pPr>
            <w:r w:rsidRPr="00FE047E">
              <w:rPr>
                <w:rFonts w:ascii="Arial" w:eastAsia="Calibri" w:hAnsi="Arial" w:cs="Arial"/>
                <w:lang w:val="sr-Latn-RS"/>
              </w:rPr>
              <w:t>9040/9050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</w:rPr>
            </w:pPr>
            <w:r w:rsidRPr="00FE047E">
              <w:rPr>
                <w:rFonts w:ascii="Arial" w:eastAsia="Calibri" w:hAnsi="Arial" w:cs="Arial"/>
              </w:rPr>
              <w:t>поправке.мех.склопова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Latn-RS"/>
              </w:rPr>
              <w:t>10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FE047E" w:rsidRPr="00FE047E" w:rsidTr="00FE047E">
        <w:trPr>
          <w:trHeight w:val="390"/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</w:rPr>
            </w:pPr>
            <w:r w:rsidRPr="00FE047E">
              <w:rPr>
                <w:rFonts w:ascii="Arial" w:eastAsia="Calibri" w:hAnsi="Arial" w:cs="Arial"/>
              </w:rPr>
              <w:t>заменa ролер гума за повл.папира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Latn-RS"/>
              </w:rPr>
              <w:t>10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</w:rPr>
            </w:pPr>
            <w:r w:rsidRPr="00FE047E">
              <w:rPr>
                <w:rFonts w:ascii="Arial" w:eastAsia="Calibri" w:hAnsi="Arial" w:cs="Arial"/>
              </w:rPr>
              <w:t>заменa склопа за транспорт папира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Latn-RS"/>
              </w:rPr>
              <w:t>10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</w:rPr>
            </w:pPr>
            <w:r w:rsidRPr="00FE047E">
              <w:rPr>
                <w:rFonts w:ascii="Arial" w:eastAsia="Calibri" w:hAnsi="Arial" w:cs="Arial"/>
              </w:rPr>
              <w:t>маитенанце кит-нов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Latn-RS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</w:rPr>
            </w:pPr>
            <w:r w:rsidRPr="00FE047E">
              <w:rPr>
                <w:rFonts w:ascii="Arial" w:eastAsia="Calibri" w:hAnsi="Arial" w:cs="Arial"/>
              </w:rPr>
              <w:t>дефектажа и отклањање осталих кварова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Latn-RS"/>
              </w:rPr>
              <w:t>10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22.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5025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маитенанце кит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модула покретача фусера са мотором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модула за фиксирање тонера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23.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СР 1525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24.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СМ 1415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25.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5L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26.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1100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27.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2055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lastRenderedPageBreak/>
              <w:t>28.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CRG719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13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trHeight w:val="43"/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29.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M1212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тефлонске фолије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trHeight w:val="161"/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грејача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trHeight w:val="170"/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30.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НР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LJ 400 MFP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комплет грејача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20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31.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DeskJet 1280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32.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Color LaserJet CM2320 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33.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LaserJet Pro CM1415fnw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34.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 Color LaserJet CP1215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trHeight w:val="512"/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35.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OfficeJet 5610 (color)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trHeight w:val="512"/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36.</w:t>
            </w:r>
          </w:p>
        </w:tc>
        <w:tc>
          <w:tcPr>
            <w:tcW w:w="1292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HP</w:t>
            </w:r>
          </w:p>
        </w:tc>
        <w:tc>
          <w:tcPr>
            <w:tcW w:w="1390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2600</w:t>
            </w:r>
          </w:p>
        </w:tc>
        <w:tc>
          <w:tcPr>
            <w:tcW w:w="3442" w:type="dxa"/>
            <w:shd w:val="clear" w:color="auto" w:fill="F79646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098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254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29" w:type="dxa"/>
            <w:shd w:val="clear" w:color="auto" w:fill="F79646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FE047E" w:rsidRPr="00FE047E" w:rsidTr="00FE047E">
        <w:trPr>
          <w:trHeight w:val="512"/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098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E047E" w:rsidRPr="00FE047E" w:rsidTr="00FE047E">
        <w:trPr>
          <w:jc w:val="center"/>
        </w:trPr>
        <w:tc>
          <w:tcPr>
            <w:tcW w:w="20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FE047E" w:rsidRPr="00FE047E" w:rsidRDefault="00FE047E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FE047E" w:rsidRPr="00FE047E" w:rsidRDefault="00FE047E" w:rsidP="00FE047E">
      <w:pPr>
        <w:rPr>
          <w:rFonts w:ascii="Arial" w:eastAsia="Calibri" w:hAnsi="Arial" w:cs="Arial"/>
          <w:b/>
          <w:sz w:val="28"/>
          <w:szCs w:val="28"/>
          <w:lang w:val="sr-Latn-RS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1189"/>
        <w:gridCol w:w="1346"/>
        <w:gridCol w:w="3372"/>
        <w:gridCol w:w="1146"/>
        <w:gridCol w:w="1170"/>
        <w:gridCol w:w="990"/>
        <w:gridCol w:w="900"/>
        <w:gridCol w:w="990"/>
        <w:gridCol w:w="985"/>
      </w:tblGrid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37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MF5940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грејача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38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LBP 6310 dn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39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LBP 5050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услуга замене </w:t>
            </w:r>
            <w:r w:rsidRPr="00FE047E">
              <w:rPr>
                <w:rFonts w:ascii="Arial" w:eastAsia="Calibri" w:hAnsi="Arial" w:cs="Arial"/>
                <w:lang w:val="sr-Cyrl-RS"/>
              </w:rPr>
              <w:t>ваљка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40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IR 2016Ј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комплет услуга замене гумице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lastRenderedPageBreak/>
              <w:t>41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IR 2200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8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trHeight w:val="408"/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комплет услуга замене гумице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trHeight w:val="408"/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42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IR 2420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43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LBP 1120 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механичких 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44.</w:t>
            </w:r>
          </w:p>
        </w:tc>
        <w:tc>
          <w:tcPr>
            <w:tcW w:w="1189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MF 4430</w:t>
            </w:r>
          </w:p>
        </w:tc>
        <w:tc>
          <w:tcPr>
            <w:tcW w:w="3372" w:type="dxa"/>
            <w:shd w:val="clear" w:color="auto" w:fill="F79646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7</w:t>
            </w: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LBP 2900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46.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61OO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lastRenderedPageBreak/>
              <w:t>47.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882BBC" w:rsidRDefault="00882BBC" w:rsidP="00FE047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882BBC">
              <w:rPr>
                <w:rFonts w:ascii="Arial" w:eastAsia="Calibri" w:hAnsi="Arial" w:cs="Arial"/>
                <w:color w:val="000000"/>
              </w:rPr>
              <w:t>MF6140dn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48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IR2016J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49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1600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50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CANON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AB2B42" w:rsidRDefault="00882BBC" w:rsidP="00FE047E">
            <w:pPr>
              <w:jc w:val="center"/>
              <w:rPr>
                <w:rFonts w:ascii="Arial" w:eastAsia="Calibri" w:hAnsi="Arial" w:cs="Arial"/>
                <w:color w:val="000000"/>
              </w:rPr>
            </w:pPr>
            <w:r w:rsidRPr="00AB2B42">
              <w:rPr>
                <w:rFonts w:ascii="Arial" w:eastAsia="Calibri" w:hAnsi="Arial" w:cs="Arial"/>
                <w:color w:val="000000"/>
              </w:rPr>
              <w:t>MF 4450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146" w:type="dxa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мех.</w:t>
            </w:r>
            <w:r w:rsidRPr="00FE047E">
              <w:rPr>
                <w:rFonts w:ascii="Arial" w:eastAsia="Calibri" w:hAnsi="Arial" w:cs="Arial"/>
                <w:lang w:val="sr-Cyrl-RS"/>
              </w:rPr>
              <w:t>склопова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82BBC" w:rsidRPr="00FE047E" w:rsidTr="00882BBC">
        <w:trPr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BC" w:rsidRPr="00FE047E" w:rsidRDefault="00882BBC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:rsidR="00FE047E" w:rsidRPr="00FE047E" w:rsidRDefault="00FE047E" w:rsidP="00FE047E">
      <w:pPr>
        <w:rPr>
          <w:rFonts w:ascii="Arial" w:eastAsia="Calibri" w:hAnsi="Arial" w:cs="Arial"/>
          <w:sz w:val="28"/>
          <w:szCs w:val="28"/>
          <w:lang w:val="sr-Cyrl-RS"/>
        </w:rPr>
      </w:pP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306"/>
        <w:gridCol w:w="1594"/>
        <w:gridCol w:w="3302"/>
        <w:gridCol w:w="1203"/>
        <w:gridCol w:w="1168"/>
        <w:gridCol w:w="987"/>
        <w:gridCol w:w="898"/>
        <w:gridCol w:w="987"/>
        <w:gridCol w:w="982"/>
      </w:tblGrid>
      <w:tr w:rsidR="00AB2B42" w:rsidRPr="00FE047E" w:rsidTr="00AB2B42">
        <w:trPr>
          <w:jc w:val="center"/>
        </w:trPr>
        <w:tc>
          <w:tcPr>
            <w:tcW w:w="50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</w:t>
            </w:r>
            <w:r w:rsidRPr="00FE047E">
              <w:rPr>
                <w:rFonts w:ascii="Arial" w:eastAsia="Calibri" w:hAnsi="Arial" w:cs="Arial"/>
                <w:lang w:val="sr-Latn-CS"/>
              </w:rPr>
              <w:t>1.</w:t>
            </w:r>
          </w:p>
        </w:tc>
        <w:tc>
          <w:tcPr>
            <w:tcW w:w="1307" w:type="dxa"/>
            <w:shd w:val="clear" w:color="auto" w:fill="F79646"/>
          </w:tcPr>
          <w:p w:rsidR="00AB2B42" w:rsidRPr="00FE047E" w:rsidRDefault="00AB2B42" w:rsidP="00AB2B42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Lexmark</w:t>
            </w:r>
          </w:p>
        </w:tc>
        <w:tc>
          <w:tcPr>
            <w:tcW w:w="1596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E232</w:t>
            </w:r>
          </w:p>
        </w:tc>
        <w:tc>
          <w:tcPr>
            <w:tcW w:w="3307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0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20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shd w:val="clear" w:color="auto" w:fill="auto"/>
          </w:tcPr>
          <w:p w:rsidR="00AB2B42" w:rsidRPr="00FE047E" w:rsidRDefault="00AB2B42" w:rsidP="00AB2B42">
            <w:pPr>
              <w:ind w:right="264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20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</w:t>
            </w: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фотокондуктора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AB2B42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lastRenderedPageBreak/>
              <w:t>Оригинални тонер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</w:t>
            </w:r>
            <w:r w:rsidRPr="00FE047E">
              <w:rPr>
                <w:rFonts w:ascii="Arial" w:eastAsia="Calibri" w:hAnsi="Arial" w:cs="Arial"/>
                <w:lang w:val="sr-Latn-CS"/>
              </w:rPr>
              <w:t>2.</w:t>
            </w:r>
          </w:p>
        </w:tc>
        <w:tc>
          <w:tcPr>
            <w:tcW w:w="130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Lexmark</w:t>
            </w:r>
          </w:p>
        </w:tc>
        <w:tc>
          <w:tcPr>
            <w:tcW w:w="1596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МS310dn</w:t>
            </w:r>
          </w:p>
        </w:tc>
        <w:tc>
          <w:tcPr>
            <w:tcW w:w="3307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0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17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120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120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0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30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96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0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90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985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8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18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</w:tbl>
    <w:p w:rsidR="00FE047E" w:rsidRPr="00FE047E" w:rsidRDefault="00FE047E" w:rsidP="00FE047E">
      <w:pPr>
        <w:rPr>
          <w:rFonts w:ascii="Arial" w:eastAsia="Calibri" w:hAnsi="Arial" w:cs="Arial"/>
          <w:b/>
          <w:sz w:val="24"/>
          <w:szCs w:val="24"/>
          <w:lang w:val="sr-Latn-CS"/>
        </w:rPr>
      </w:pPr>
    </w:p>
    <w:p w:rsidR="00FE047E" w:rsidRPr="00FE047E" w:rsidRDefault="00FE047E" w:rsidP="00FE047E">
      <w:pPr>
        <w:rPr>
          <w:rFonts w:ascii="Arial" w:eastAsia="Calibri" w:hAnsi="Arial" w:cs="Arial"/>
          <w:sz w:val="28"/>
          <w:szCs w:val="28"/>
          <w:lang w:val="sr-Cyrl-RS"/>
        </w:rPr>
      </w:pPr>
      <w:r w:rsidRPr="00FE047E">
        <w:rPr>
          <w:rFonts w:ascii="Arial" w:eastAsia="Calibri" w:hAnsi="Arial" w:cs="Arial"/>
          <w:b/>
          <w:sz w:val="24"/>
          <w:szCs w:val="24"/>
          <w:lang w:val="sr-Latn-CS"/>
        </w:rPr>
        <w:t>Konica Minolta, Samsung, Panasonic, Sharp,</w:t>
      </w:r>
      <w:r w:rsidRPr="00FE047E">
        <w:rPr>
          <w:rFonts w:ascii="Arial" w:eastAsia="Calibri" w:hAnsi="Arial" w:cs="Arial"/>
          <w:b/>
          <w:sz w:val="24"/>
          <w:szCs w:val="24"/>
          <w:lang w:val="sr-Cyrl-RS"/>
        </w:rPr>
        <w:t>.</w:t>
      </w:r>
      <w:r w:rsidRPr="00FE047E">
        <w:rPr>
          <w:rFonts w:ascii="Arial" w:eastAsia="Calibri" w:hAnsi="Arial" w:cs="Arial"/>
          <w:sz w:val="28"/>
          <w:szCs w:val="28"/>
          <w:lang w:val="sr-Cyrl-RS"/>
        </w:rPr>
        <w:t xml:space="preserve"> </w:t>
      </w:r>
    </w:p>
    <w:tbl>
      <w:tblPr>
        <w:tblW w:w="12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1245"/>
        <w:gridCol w:w="1520"/>
        <w:gridCol w:w="2136"/>
        <w:gridCol w:w="833"/>
        <w:gridCol w:w="1457"/>
        <w:gridCol w:w="1309"/>
        <w:gridCol w:w="1309"/>
        <w:gridCol w:w="1309"/>
        <w:gridCol w:w="1309"/>
      </w:tblGrid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53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Konica Minolta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BIZHUB 163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бубањ станице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брисача бубња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дистанцера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трансфер ролне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грејне јединице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повлачења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сепарације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18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54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Konica Minolta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BIZHUB 211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бубањ станице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брисача бубња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дистанцера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трансфер ролне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грејне јединица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повлачења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сепарације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18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trHeight w:val="233"/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55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Konica Minolta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BIZHUB 210-ТN114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trHeight w:val="233"/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бубањ станице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брисача бубња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дистанцера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трансфер ролне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грејне јединице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trHeight w:val="683"/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повлачења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сепарације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18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56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Konica Minolta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BIZHUB 210/211/163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брисача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трансфера ролне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грејне јединице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повлачења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сепарације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дистанцера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18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57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Konica Minolta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1600 W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трансфер траке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повлачења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грејне јединице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58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Konica Minolta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BIZHUB 223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трансфер ролне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грејне јединице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повлачења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ролнице сепарације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дистанцера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9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18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59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ML1520,HD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6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lastRenderedPageBreak/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60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ML1610,HD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</w:t>
            </w:r>
            <w:r w:rsidRPr="00FE047E">
              <w:rPr>
                <w:rFonts w:ascii="Arial" w:eastAsia="Calibri" w:hAnsi="Arial" w:cs="Arial"/>
                <w:b/>
                <w:lang w:val="sr-Cyrl-RS"/>
              </w:rPr>
              <w:t>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 xml:space="preserve">     61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 1710 HD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62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 1910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trHeight w:val="372"/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trHeight w:val="363"/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63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 1640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64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SCX 4521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65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 2010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7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66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Samsung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ML 2525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сепаратора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67</w:t>
            </w:r>
            <w:r w:rsidRPr="00FE047E">
              <w:rPr>
                <w:rFonts w:ascii="Arial" w:eastAsia="Calibri" w:hAnsi="Arial" w:cs="Arial"/>
                <w:lang w:val="sr-Latn-CS"/>
              </w:rPr>
              <w:t>.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Panasonic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KX-FL613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драм јунита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10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4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lastRenderedPageBreak/>
              <w:t>Оригинални тонер</w:t>
            </w: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68</w:t>
            </w:r>
          </w:p>
        </w:tc>
        <w:tc>
          <w:tcPr>
            <w:tcW w:w="1245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Sharp</w:t>
            </w:r>
          </w:p>
        </w:tc>
        <w:tc>
          <w:tcPr>
            <w:tcW w:w="1520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AR 153E N</w:t>
            </w:r>
          </w:p>
        </w:tc>
        <w:tc>
          <w:tcPr>
            <w:tcW w:w="2136" w:type="dxa"/>
            <w:shd w:val="clear" w:color="auto" w:fill="F79646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457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  <w:shd w:val="clear" w:color="auto" w:fill="F79646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девелопера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бубња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Latn-CS"/>
              </w:rPr>
              <w:t>15</w:t>
            </w: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  <w:tc>
          <w:tcPr>
            <w:tcW w:w="1309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Latn-C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брисача бубња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  <w:r w:rsidRPr="00FE047E">
              <w:rPr>
                <w:rFonts w:ascii="Arial" w:eastAsia="Calibri" w:hAnsi="Arial" w:cs="Arial"/>
                <w:b/>
              </w:rPr>
              <w:t>15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8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69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SHARP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MX3114N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Друм унит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cleaning kit-а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transfer kit-а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маитенанце кит-нов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фусера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Оригинални тонер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Тонер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</w:rPr>
            </w:pPr>
            <w:r w:rsidRPr="00FE047E">
              <w:rPr>
                <w:rFonts w:ascii="Arial" w:eastAsia="Calibri" w:hAnsi="Arial" w:cs="Arial"/>
              </w:rPr>
              <w:t xml:space="preserve">EPSON </w:t>
            </w:r>
            <w:r w:rsidRPr="00FE047E">
              <w:rPr>
                <w:rFonts w:ascii="Arial" w:eastAsia="Calibri" w:hAnsi="Arial" w:cs="Arial"/>
                <w:lang w:val="sr-Cyrl-RS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FX 2190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Latn-CS"/>
              </w:rPr>
            </w:pPr>
            <w:r w:rsidRPr="00FE047E">
              <w:rPr>
                <w:rFonts w:ascii="Arial" w:eastAsia="Calibri" w:hAnsi="Arial" w:cs="Arial"/>
                <w:lang w:val="sr-Latn-CS"/>
              </w:rPr>
              <w:t>услуга замене гумице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Замена механичких сколопа</w:t>
            </w:r>
          </w:p>
        </w:tc>
        <w:tc>
          <w:tcPr>
            <w:tcW w:w="833" w:type="dxa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>Замена трактора механизма за повлачење папира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AB2B42" w:rsidRPr="00FE047E" w:rsidTr="00AB2B42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rPr>
                <w:rFonts w:ascii="Arial" w:eastAsia="Calibri" w:hAnsi="Arial" w:cs="Arial"/>
                <w:lang w:val="sr-Cyrl-RS"/>
              </w:rPr>
            </w:pPr>
            <w:r w:rsidRPr="00FE047E">
              <w:rPr>
                <w:rFonts w:ascii="Arial" w:eastAsia="Calibri" w:hAnsi="Arial" w:cs="Arial"/>
                <w:lang w:val="sr-Cyrl-RS"/>
              </w:rPr>
              <w:t xml:space="preserve">Замена траке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FE047E">
              <w:rPr>
                <w:rFonts w:ascii="Arial" w:eastAsia="Calibri" w:hAnsi="Arial" w:cs="Arial"/>
                <w:b/>
                <w:lang w:val="sr-Cyrl-RS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42" w:rsidRPr="00FE047E" w:rsidRDefault="00AB2B42" w:rsidP="00FE047E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</w:tbl>
    <w:p w:rsidR="004D5287" w:rsidRDefault="004D5287"/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1"/>
        <w:gridCol w:w="73"/>
        <w:gridCol w:w="1690"/>
        <w:gridCol w:w="2062"/>
        <w:gridCol w:w="897"/>
        <w:gridCol w:w="1342"/>
        <w:gridCol w:w="1337"/>
        <w:gridCol w:w="1337"/>
        <w:gridCol w:w="1248"/>
        <w:gridCol w:w="1337"/>
      </w:tblGrid>
      <w:tr w:rsidR="00013967" w:rsidRPr="00013967" w:rsidTr="0001396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>
              <w:rPr>
                <w:rFonts w:ascii="Arial" w:eastAsia="Calibri" w:hAnsi="Arial" w:cs="Arial"/>
                <w:lang w:val="sr-Latn-CS"/>
              </w:rPr>
              <w:t>7</w:t>
            </w:r>
            <w:r w:rsidRPr="00013967">
              <w:rPr>
                <w:rFonts w:ascii="Arial" w:eastAsia="Calibri" w:hAnsi="Arial" w:cs="Arial"/>
                <w:lang w:val="sr-Latn-CS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013967">
              <w:rPr>
                <w:rFonts w:ascii="Arial" w:eastAsia="Calibri" w:hAnsi="Arial" w:cs="Arial"/>
                <w:lang w:val="sr-Latn-CS"/>
              </w:rPr>
              <w:t>FUJITSU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  <w:r w:rsidRPr="00013967">
              <w:rPr>
                <w:rFonts w:ascii="Arial" w:eastAsia="Calibri" w:hAnsi="Arial" w:cs="Arial"/>
                <w:lang w:val="sr-Latn-CS"/>
              </w:rPr>
              <w:t>FI-7160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013967" w:rsidRPr="00013967" w:rsidTr="0001396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rPr>
                <w:rFonts w:ascii="Arial" w:eastAsia="Calibri" w:hAnsi="Arial" w:cs="Arial"/>
                <w:lang w:val="sr-Cyrl-RS"/>
              </w:rPr>
            </w:pPr>
            <w:r w:rsidRPr="00013967">
              <w:rPr>
                <w:rFonts w:ascii="Arial" w:eastAsia="Calibri" w:hAnsi="Arial" w:cs="Arial"/>
                <w:lang w:val="sr-Cyrl-RS"/>
              </w:rPr>
              <w:t>Замена гумица (</w:t>
            </w:r>
            <w:r w:rsidRPr="00013967">
              <w:rPr>
                <w:rFonts w:ascii="Arial" w:eastAsia="Calibri" w:hAnsi="Arial" w:cs="Arial"/>
              </w:rPr>
              <w:t>Pick Roller + Brake roller</w:t>
            </w:r>
            <w:r w:rsidRPr="00013967">
              <w:rPr>
                <w:rFonts w:ascii="Arial" w:eastAsia="Calibri" w:hAnsi="Arial" w:cs="Arial"/>
                <w:lang w:val="sr-Cyrl-RS"/>
              </w:rPr>
              <w:t xml:space="preserve">) </w:t>
            </w:r>
          </w:p>
        </w:tc>
        <w:tc>
          <w:tcPr>
            <w:tcW w:w="897" w:type="dxa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013967" w:rsidRPr="00013967" w:rsidTr="0001396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rPr>
                <w:rFonts w:ascii="Arial" w:eastAsia="Calibri" w:hAnsi="Arial" w:cs="Arial"/>
                <w:lang w:val="sr-Cyrl-RS"/>
              </w:rPr>
            </w:pPr>
            <w:r w:rsidRPr="00013967">
              <w:rPr>
                <w:rFonts w:ascii="Arial" w:eastAsia="Calibri" w:hAnsi="Arial" w:cs="Arial"/>
                <w:lang w:val="sr-Cyrl-RS"/>
              </w:rPr>
              <w:t>Замена механичких склопова</w:t>
            </w:r>
          </w:p>
        </w:tc>
        <w:tc>
          <w:tcPr>
            <w:tcW w:w="897" w:type="dxa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013967" w:rsidRPr="00013967" w:rsidTr="00013967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lang w:val="sr-Latn-CS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rPr>
                <w:rFonts w:ascii="Arial" w:eastAsia="Calibri" w:hAnsi="Arial" w:cs="Arial"/>
                <w:lang w:val="sr-Cyrl-RS"/>
              </w:rPr>
            </w:pPr>
            <w:r w:rsidRPr="00013967">
              <w:rPr>
                <w:rFonts w:ascii="Arial" w:eastAsia="Calibri" w:hAnsi="Arial" w:cs="Arial"/>
                <w:lang w:val="sr-Cyrl-RS"/>
              </w:rPr>
              <w:t>Замена напајања</w:t>
            </w:r>
          </w:p>
        </w:tc>
        <w:tc>
          <w:tcPr>
            <w:tcW w:w="897" w:type="dxa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" w:eastAsia="Calibri" w:hAnsi="Arial" w:cs="Arial"/>
                <w:b/>
                <w:lang w:val="sr-Cyrl-RS"/>
              </w:rPr>
              <w:t>ком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" w:eastAsia="Calibri" w:hAnsi="Arial" w:cs="Arial"/>
                <w:b/>
                <w:lang w:val="sr-Cyrl-RS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013967" w:rsidRPr="00013967" w:rsidTr="00091826">
        <w:trPr>
          <w:jc w:val="center"/>
        </w:trPr>
        <w:tc>
          <w:tcPr>
            <w:tcW w:w="461" w:type="dxa"/>
          </w:tcPr>
          <w:p w:rsidR="00013967" w:rsidRPr="00013967" w:rsidRDefault="00013967" w:rsidP="00013967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val="sr-Cyrl-RS" w:eastAsia="zh-CN"/>
              </w:rPr>
            </w:pPr>
          </w:p>
        </w:tc>
        <w:tc>
          <w:tcPr>
            <w:tcW w:w="723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 Narrow" w:eastAsia="Times New Roman" w:hAnsi="Arial Narrow" w:cs="Times New Roman"/>
                <w:b/>
                <w:lang w:val="sr-Cyrl-RS" w:eastAsia="zh-CN"/>
              </w:rPr>
              <w:t>Остале услуге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</w:p>
        </w:tc>
      </w:tr>
      <w:tr w:rsidR="00013967" w:rsidRPr="00013967" w:rsidTr="00013967">
        <w:trPr>
          <w:jc w:val="center"/>
        </w:trPr>
        <w:tc>
          <w:tcPr>
            <w:tcW w:w="461" w:type="dxa"/>
          </w:tcPr>
          <w:p w:rsidR="00013967" w:rsidRPr="00013967" w:rsidRDefault="00013967" w:rsidP="000139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val="sr-Cyrl-RS" w:eastAsia="zh-CN"/>
              </w:rPr>
            </w:pPr>
            <w:r w:rsidRPr="00013967">
              <w:rPr>
                <w:rFonts w:ascii="Arial" w:eastAsia="Times New Roman" w:hAnsi="Arial" w:cs="Arial"/>
                <w:lang w:val="sr-Cyrl-RS" w:eastAsia="zh-CN"/>
              </w:rPr>
              <w:lastRenderedPageBreak/>
              <w:t>1</w:t>
            </w:r>
          </w:p>
        </w:tc>
        <w:tc>
          <w:tcPr>
            <w:tcW w:w="4996" w:type="dxa"/>
            <w:gridSpan w:val="4"/>
            <w:shd w:val="clear" w:color="auto" w:fill="auto"/>
          </w:tcPr>
          <w:p w:rsidR="00013967" w:rsidRPr="00013967" w:rsidRDefault="00013967" w:rsidP="00013967">
            <w:pPr>
              <w:suppressAutoHyphens/>
              <w:spacing w:after="0" w:line="240" w:lineRule="auto"/>
              <w:rPr>
                <w:rFonts w:ascii="Arial Narrow" w:eastAsia="Times New Roman" w:hAnsi="Arial Narrow" w:cs="Times New Roman"/>
                <w:b/>
                <w:lang w:val="sr-Cyrl-RS" w:eastAsia="zh-CN"/>
              </w:rPr>
            </w:pPr>
            <w:r w:rsidRPr="00013967">
              <w:rPr>
                <w:rFonts w:ascii="Arial Narrow" w:eastAsia="Times New Roman" w:hAnsi="Arial Narrow" w:cs="Times New Roman"/>
                <w:lang w:val="sr-Cyrl-RS" w:eastAsia="zh-CN"/>
              </w:rPr>
              <w:t>Путни трошкови за интервенције  ван примарне локације Наручиоца  а по захтеву Наручиоца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 Narrow" w:eastAsia="Times New Roman" w:hAnsi="Arial Narrow" w:cs="Times New Roman"/>
                <w:lang w:val="sr-Cyrl-RS" w:eastAsia="zh-CN"/>
              </w:rPr>
              <w:t>km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967" w:rsidRPr="00013967" w:rsidRDefault="00013967" w:rsidP="00013967">
            <w:pPr>
              <w:jc w:val="center"/>
              <w:rPr>
                <w:rFonts w:ascii="Arial" w:eastAsia="Calibri" w:hAnsi="Arial" w:cs="Arial"/>
                <w:b/>
                <w:lang w:val="sr-Cyrl-RS"/>
              </w:rPr>
            </w:pPr>
            <w:r w:rsidRPr="00013967">
              <w:rPr>
                <w:rFonts w:ascii="Arial Narrow" w:eastAsia="Times New Roman" w:hAnsi="Arial Narrow" w:cs="Tahoma"/>
                <w:lang w:val="sr-Cyrl-RS" w:eastAsia="ar-SA"/>
              </w:rPr>
              <w:t>1000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jc w:val="center"/>
              <w:rPr>
                <w:rFonts w:ascii="Arial Narrow" w:eastAsia="Times New Roman" w:hAnsi="Arial Narrow" w:cs="Tahoma"/>
                <w:lang w:val="sr-Cyrl-RS" w:eastAsia="ar-SA"/>
              </w:rPr>
            </w:pPr>
          </w:p>
        </w:tc>
      </w:tr>
    </w:tbl>
    <w:p w:rsidR="00013967" w:rsidRDefault="00013967"/>
    <w:p w:rsidR="00013967" w:rsidRDefault="00013967"/>
    <w:p w:rsidR="00013967" w:rsidRPr="00013967" w:rsidRDefault="00013967" w:rsidP="00013967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lang w:val="sr-Cyrl-RS" w:eastAsia="ar-SA"/>
        </w:rPr>
      </w:pPr>
      <w:r w:rsidRPr="00013967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Напомена: </w:t>
      </w:r>
      <w:r w:rsidRPr="00013967">
        <w:rPr>
          <w:rFonts w:ascii="Arial" w:eastAsia="Times New Roman" w:hAnsi="Arial" w:cs="Arial"/>
          <w:lang w:val="sr-Cyrl-RS"/>
        </w:rPr>
        <w:t xml:space="preserve">Понуђена цена укључује цену рада Понуђача, цену оригиналних резервних делова и потрошног материјала, као и цену путних трошкова </w:t>
      </w:r>
      <w:r w:rsidRPr="00013967">
        <w:rPr>
          <w:rFonts w:ascii="Arial" w:eastAsia="Arial Unicode MS" w:hAnsi="Arial" w:cs="Arial"/>
          <w:iCs/>
          <w:color w:val="000000"/>
          <w:kern w:val="1"/>
          <w:lang w:val="sr-Cyrl-RS" w:eastAsia="ar-SA"/>
        </w:rPr>
        <w:t>до и од примарне локације, долазак на примарну локацију. Наручилац може захтевати излазак Понуђача на секундарне локације при чему ће се путни трошкови тарифирати по пређеном километру.</w:t>
      </w:r>
    </w:p>
    <w:p w:rsidR="00013967" w:rsidRPr="00013967" w:rsidRDefault="00013967" w:rsidP="00013967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lang w:val="sr-Cyrl-RS" w:eastAsia="ar-SA"/>
        </w:rPr>
      </w:pPr>
      <w:r w:rsidRPr="00013967">
        <w:rPr>
          <w:rFonts w:ascii="Arial" w:eastAsia="Arial Unicode MS" w:hAnsi="Arial" w:cs="Arial"/>
          <w:iCs/>
          <w:color w:val="000000"/>
          <w:kern w:val="1"/>
          <w:lang w:val="sr-Cyrl-RS" w:eastAsia="ar-SA"/>
        </w:rPr>
        <w:t>Услуга одржавања и поправке апарата подразумева текуће одржавање, хитне сервисне интервенције, као и генералне поправке и то на основу захтева корисника и утврђене потребе.</w:t>
      </w:r>
    </w:p>
    <w:p w:rsidR="00013967" w:rsidRPr="00013967" w:rsidRDefault="00013967" w:rsidP="00013967">
      <w:pPr>
        <w:spacing w:after="0" w:line="240" w:lineRule="auto"/>
        <w:jc w:val="both"/>
        <w:rPr>
          <w:rFonts w:ascii="Arial" w:eastAsia="Arial Unicode MS" w:hAnsi="Arial" w:cs="Arial"/>
          <w:iCs/>
          <w:color w:val="000000"/>
          <w:kern w:val="1"/>
          <w:lang w:val="sr-Cyrl-RS" w:eastAsia="ar-SA"/>
        </w:rPr>
      </w:pPr>
      <w:r w:rsidRPr="00013967">
        <w:rPr>
          <w:rFonts w:ascii="Arial" w:eastAsia="Arial Unicode MS" w:hAnsi="Arial" w:cs="Arial"/>
          <w:iCs/>
          <w:color w:val="000000"/>
          <w:kern w:val="1"/>
          <w:lang w:val="sr-Cyrl-RS" w:eastAsia="ar-SA"/>
        </w:rPr>
        <w:t>Услуга сервиса апарата обухвата демонтажу, чишћење, подмазивање и штеловање апарата и склопова у апарату као што су склоп за повлачење папира, транспортни склоп, излазни склоп, фиксирни склоп, развијачки склоп, скенерски склоп, склоп за повлачење оригинала и слично.</w:t>
      </w:r>
    </w:p>
    <w:p w:rsidR="00013967" w:rsidRPr="00013967" w:rsidRDefault="00013967" w:rsidP="00013967">
      <w:pPr>
        <w:autoSpaceDE w:val="0"/>
        <w:autoSpaceDN w:val="0"/>
        <w:spacing w:after="15" w:line="240" w:lineRule="auto"/>
        <w:jc w:val="both"/>
        <w:rPr>
          <w:rFonts w:ascii="Arial" w:eastAsia="Calibri" w:hAnsi="Arial" w:cs="Arial"/>
          <w:lang w:val="sr-Cyrl-RS"/>
        </w:rPr>
      </w:pPr>
      <w:r w:rsidRPr="00013967">
        <w:rPr>
          <w:rFonts w:ascii="Arial" w:eastAsia="Times New Roman" w:hAnsi="Arial" w:cs="Arial"/>
          <w:b/>
          <w:i/>
          <w:u w:val="single"/>
          <w:lang w:val="sr-Cyrl-RS" w:eastAsia="zh-CN"/>
        </w:rPr>
        <w:t>Напомена:</w:t>
      </w:r>
      <w:r w:rsidRPr="00013967">
        <w:rPr>
          <w:rFonts w:ascii="Arial" w:eastAsia="Times New Roman" w:hAnsi="Arial" w:cs="Arial"/>
          <w:b/>
          <w:i/>
          <w:lang w:val="sr-Cyrl-RS" w:eastAsia="zh-CN"/>
        </w:rPr>
        <w:t xml:space="preserve"> </w:t>
      </w:r>
      <w:r w:rsidRPr="00013967">
        <w:rPr>
          <w:rFonts w:ascii="Arial" w:eastAsia="Calibri" w:hAnsi="Arial" w:cs="Arial"/>
          <w:i/>
          <w:lang w:val="sr-Cyrl-CS"/>
        </w:rPr>
        <w:t xml:space="preserve">У случају да је потребно извршити услуге одржавања и замену делова који нису наведени у </w:t>
      </w:r>
      <w:r w:rsidRPr="00013967">
        <w:rPr>
          <w:rFonts w:ascii="Arial" w:eastAsia="Calibri" w:hAnsi="Arial" w:cs="Arial"/>
          <w:i/>
          <w:lang w:val="sr-Cyrl-RS"/>
        </w:rPr>
        <w:t>обрасцу структуре цене</w:t>
      </w:r>
      <w:r w:rsidRPr="00013967">
        <w:rPr>
          <w:rFonts w:ascii="Arial" w:eastAsia="Calibri" w:hAnsi="Arial" w:cs="Arial"/>
          <w:i/>
          <w:lang w:val="sr-Cyrl-CS"/>
        </w:rPr>
        <w:t xml:space="preserve">, </w:t>
      </w:r>
      <w:r w:rsidRPr="00013967">
        <w:rPr>
          <w:rFonts w:ascii="Arial" w:eastAsia="Times New Roman" w:hAnsi="Arial" w:cs="Arial"/>
          <w:i/>
          <w:lang w:val="sr-Cyrl-RS" w:eastAsia="zh-CN"/>
        </w:rPr>
        <w:t>због специфичности опреме, потенцијалних кварова и инцедентних ситуација</w:t>
      </w:r>
      <w:r w:rsidRPr="00013967">
        <w:rPr>
          <w:rFonts w:ascii="Arial" w:eastAsia="Times New Roman" w:hAnsi="Arial" w:cs="Arial"/>
          <w:b/>
          <w:i/>
          <w:lang w:val="sr-Cyrl-RS" w:eastAsia="zh-CN"/>
        </w:rPr>
        <w:t xml:space="preserve">, </w:t>
      </w:r>
      <w:r w:rsidRPr="00013967">
        <w:rPr>
          <w:rFonts w:ascii="Arial" w:eastAsia="Calibri" w:hAnsi="Arial" w:cs="Arial"/>
          <w:i/>
          <w:lang w:val="sr-Cyrl-RS"/>
        </w:rPr>
        <w:t>Наручилац</w:t>
      </w:r>
      <w:r w:rsidRPr="00013967">
        <w:rPr>
          <w:rFonts w:ascii="Arial" w:eastAsia="Calibri" w:hAnsi="Arial" w:cs="Arial"/>
          <w:i/>
          <w:lang w:val="sr-Cyrl-CS"/>
        </w:rPr>
        <w:t xml:space="preserve"> задржава право да </w:t>
      </w:r>
      <w:r w:rsidRPr="00013967">
        <w:rPr>
          <w:rFonts w:ascii="Arial" w:eastAsia="Calibri" w:hAnsi="Arial" w:cs="Arial"/>
          <w:i/>
          <w:lang w:val="sr-Cyrl-RS"/>
        </w:rPr>
        <w:t xml:space="preserve">од Извршиоца тражи понуду за </w:t>
      </w:r>
      <w:r w:rsidRPr="00013967">
        <w:rPr>
          <w:rFonts w:ascii="Arial" w:eastAsia="Calibri" w:hAnsi="Arial" w:cs="Arial"/>
          <w:i/>
          <w:lang w:val="sr-Cyrl-CS"/>
        </w:rPr>
        <w:t xml:space="preserve">услуге и резервне делове који нису обухваћени овим </w:t>
      </w:r>
      <w:r w:rsidRPr="00013967">
        <w:rPr>
          <w:rFonts w:ascii="Arial" w:eastAsia="Calibri" w:hAnsi="Arial" w:cs="Arial"/>
          <w:i/>
          <w:lang w:val="sr-Cyrl-RS"/>
        </w:rPr>
        <w:t xml:space="preserve">спецификацијом. У том случају </w:t>
      </w:r>
      <w:r w:rsidRPr="00013967">
        <w:rPr>
          <w:rFonts w:ascii="Arial" w:eastAsia="Calibri" w:hAnsi="Arial" w:cs="Arial"/>
          <w:i/>
          <w:lang w:val="sr-Cyrl-CS"/>
        </w:rPr>
        <w:t xml:space="preserve">пружање услуга и замена делова ће </w:t>
      </w:r>
      <w:r w:rsidRPr="00013967">
        <w:rPr>
          <w:rFonts w:ascii="Arial" w:eastAsia="Calibri" w:hAnsi="Arial" w:cs="Arial"/>
          <w:i/>
          <w:lang w:val="sr-Cyrl-RS"/>
        </w:rPr>
        <w:t xml:space="preserve">се </w:t>
      </w:r>
      <w:r w:rsidRPr="00013967">
        <w:rPr>
          <w:rFonts w:ascii="Arial" w:eastAsia="Calibri" w:hAnsi="Arial" w:cs="Arial"/>
          <w:i/>
          <w:lang w:val="sr-Cyrl-CS"/>
        </w:rPr>
        <w:t>врши</w:t>
      </w:r>
      <w:r w:rsidRPr="00013967">
        <w:rPr>
          <w:rFonts w:ascii="Arial" w:eastAsia="Calibri" w:hAnsi="Arial" w:cs="Arial"/>
          <w:i/>
          <w:lang w:val="sr-Cyrl-RS"/>
        </w:rPr>
        <w:t>ти</w:t>
      </w:r>
      <w:r w:rsidRPr="00013967">
        <w:rPr>
          <w:rFonts w:ascii="Arial" w:eastAsia="Calibri" w:hAnsi="Arial" w:cs="Arial"/>
          <w:i/>
          <w:lang w:val="sr-Cyrl-CS"/>
        </w:rPr>
        <w:t xml:space="preserve"> на основу претходне писмене сагласности </w:t>
      </w:r>
      <w:r w:rsidRPr="00013967">
        <w:rPr>
          <w:rFonts w:ascii="Arial" w:eastAsia="Calibri" w:hAnsi="Arial" w:cs="Arial"/>
          <w:i/>
          <w:lang w:val="sr-Cyrl-RS"/>
        </w:rPr>
        <w:t>Наручиоца</w:t>
      </w:r>
      <w:r w:rsidRPr="00013967">
        <w:rPr>
          <w:rFonts w:ascii="Arial" w:eastAsia="Calibri" w:hAnsi="Arial" w:cs="Arial"/>
          <w:i/>
          <w:lang w:val="sr-Cyrl-CS"/>
        </w:rPr>
        <w:t xml:space="preserve">, на понуду </w:t>
      </w:r>
      <w:r w:rsidRPr="00013967">
        <w:rPr>
          <w:rFonts w:ascii="Arial" w:eastAsia="Calibri" w:hAnsi="Arial" w:cs="Arial"/>
          <w:i/>
          <w:lang w:val="sr-Cyrl-RS"/>
        </w:rPr>
        <w:t>Понуђача</w:t>
      </w:r>
      <w:r w:rsidRPr="00013967">
        <w:rPr>
          <w:rFonts w:ascii="Arial" w:eastAsia="Calibri" w:hAnsi="Arial" w:cs="Arial"/>
          <w:i/>
          <w:lang w:val="sr-Cyrl-CS"/>
        </w:rPr>
        <w:t xml:space="preserve"> у погледу врсте, количине, квалитета и цене. Цене исказане у накнадној понуди </w:t>
      </w:r>
      <w:r w:rsidRPr="00013967">
        <w:rPr>
          <w:rFonts w:ascii="Arial" w:eastAsia="Calibri" w:hAnsi="Arial" w:cs="Arial"/>
          <w:i/>
          <w:lang w:val="sr-Cyrl-RS"/>
        </w:rPr>
        <w:t xml:space="preserve">морају бити у складу са званичним ценовником Понуђача и </w:t>
      </w:r>
      <w:r w:rsidRPr="00013967">
        <w:rPr>
          <w:rFonts w:ascii="Arial" w:eastAsia="Calibri" w:hAnsi="Arial" w:cs="Arial"/>
          <w:i/>
          <w:lang w:val="sr-Cyrl-CS"/>
        </w:rPr>
        <w:t xml:space="preserve">не могу бити веће од упоредивих тржишних цена. На услуге одржавања и </w:t>
      </w:r>
      <w:r w:rsidRPr="00013967">
        <w:rPr>
          <w:rFonts w:ascii="Arial" w:eastAsia="Calibri" w:hAnsi="Arial" w:cs="Arial"/>
          <w:i/>
          <w:lang w:val="sr-Cyrl-RS"/>
        </w:rPr>
        <w:t xml:space="preserve">замену </w:t>
      </w:r>
      <w:r w:rsidRPr="00013967">
        <w:rPr>
          <w:rFonts w:ascii="Arial" w:eastAsia="Calibri" w:hAnsi="Arial" w:cs="Arial"/>
          <w:i/>
          <w:lang w:val="sr-Cyrl-CS"/>
        </w:rPr>
        <w:t xml:space="preserve">резервних делова које нису биле исказане у понуди </w:t>
      </w:r>
      <w:r w:rsidRPr="00013967">
        <w:rPr>
          <w:rFonts w:ascii="Arial" w:eastAsia="Calibri" w:hAnsi="Arial" w:cs="Arial"/>
          <w:i/>
          <w:lang w:val="sr-Cyrl-RS"/>
        </w:rPr>
        <w:t>Корисник услуга може</w:t>
      </w:r>
      <w:r w:rsidRPr="00013967">
        <w:rPr>
          <w:rFonts w:ascii="Arial" w:eastAsia="Calibri" w:hAnsi="Arial" w:cs="Arial"/>
          <w:i/>
          <w:lang w:val="sr-Cyrl-CS"/>
        </w:rPr>
        <w:t xml:space="preserve"> потрошити максимално 10% укупне вредности</w:t>
      </w:r>
      <w:r w:rsidRPr="00013967">
        <w:rPr>
          <w:rFonts w:ascii="Arial" w:eastAsia="Calibri" w:hAnsi="Arial" w:cs="Arial"/>
          <w:i/>
          <w:lang w:val="sr-Cyrl-RS"/>
        </w:rPr>
        <w:t xml:space="preserve"> оквирног споразума.</w:t>
      </w:r>
    </w:p>
    <w:p w:rsidR="00013967" w:rsidRPr="00013967" w:rsidRDefault="00013967" w:rsidP="00013967">
      <w:pPr>
        <w:spacing w:after="0" w:line="240" w:lineRule="auto"/>
        <w:rPr>
          <w:rFonts w:ascii="Arial" w:eastAsia="TimesNewRomanPS-BoldMT" w:hAnsi="Arial" w:cs="Arial"/>
          <w:lang w:val="sr-Cyrl-RS"/>
        </w:rPr>
      </w:pPr>
      <w:r w:rsidRPr="00013967">
        <w:rPr>
          <w:rFonts w:ascii="Arial" w:eastAsia="TimesNewRomanPS-BoldMT" w:hAnsi="Arial" w:cs="Arial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013967" w:rsidRPr="00013967" w:rsidRDefault="00013967" w:rsidP="00013967">
      <w:pPr>
        <w:tabs>
          <w:tab w:val="left" w:pos="9356"/>
        </w:tabs>
        <w:kinsoku w:val="0"/>
        <w:overflowPunct w:val="0"/>
        <w:spacing w:before="69" w:after="120" w:line="240" w:lineRule="auto"/>
        <w:ind w:right="117"/>
        <w:jc w:val="both"/>
        <w:rPr>
          <w:rFonts w:ascii="Arial" w:eastAsia="Times New Roman" w:hAnsi="Arial" w:cs="Arial"/>
          <w:b/>
          <w:u w:val="single"/>
          <w:lang w:val="sr-Cyrl-CS"/>
        </w:rPr>
      </w:pPr>
      <w:r w:rsidRPr="00013967">
        <w:rPr>
          <w:rFonts w:ascii="Arial" w:eastAsia="Times New Roman" w:hAnsi="Arial" w:cs="Arial"/>
          <w:b/>
          <w:u w:val="single"/>
          <w:lang w:val="sr-Cyrl-CS"/>
        </w:rPr>
        <w:t>Вре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д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ност</w:t>
      </w:r>
      <w:r w:rsidRPr="00013967">
        <w:rPr>
          <w:rFonts w:ascii="Arial" w:eastAsia="Times New Roman" w:hAnsi="Arial" w:cs="Arial"/>
          <w:b/>
          <w:spacing w:val="5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п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он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д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</w:t>
      </w:r>
      <w:r w:rsidRPr="00013967">
        <w:rPr>
          <w:rFonts w:ascii="Arial" w:eastAsia="Times New Roman" w:hAnsi="Arial" w:cs="Arial"/>
          <w:b/>
          <w:spacing w:val="5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се</w:t>
      </w:r>
      <w:r w:rsidRPr="00013967">
        <w:rPr>
          <w:rFonts w:ascii="Arial" w:eastAsia="Times New Roman" w:hAnsi="Arial" w:cs="Arial"/>
          <w:b/>
          <w:spacing w:val="5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spacing w:val="-2"/>
          <w:u w:val="single"/>
          <w:lang w:val="sr-Cyrl-CS"/>
        </w:rPr>
        <w:t>к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ористи</w:t>
      </w:r>
      <w:r w:rsidRPr="00013967">
        <w:rPr>
          <w:rFonts w:ascii="Arial" w:eastAsia="Times New Roman" w:hAnsi="Arial" w:cs="Arial"/>
          <w:b/>
          <w:spacing w:val="2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spacing w:val="2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пост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п</w:t>
      </w:r>
      <w:r w:rsidRPr="00013967">
        <w:rPr>
          <w:rFonts w:ascii="Arial" w:eastAsia="Times New Roman" w:hAnsi="Arial" w:cs="Arial"/>
          <w:b/>
          <w:spacing w:val="2"/>
          <w:u w:val="single"/>
          <w:lang w:val="sr-Cyrl-CS"/>
        </w:rPr>
        <w:t>к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spacing w:val="2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ст</w:t>
      </w:r>
      <w:r w:rsidRPr="00013967">
        <w:rPr>
          <w:rFonts w:ascii="Arial" w:eastAsia="Times New Roman" w:hAnsi="Arial" w:cs="Arial"/>
          <w:b/>
          <w:spacing w:val="1"/>
          <w:u w:val="single"/>
          <w:lang w:val="sr-Cyrl-CS"/>
        </w:rPr>
        <w:t>р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ч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н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</w:t>
      </w:r>
      <w:r w:rsidRPr="00013967">
        <w:rPr>
          <w:rFonts w:ascii="Arial" w:eastAsia="Times New Roman" w:hAnsi="Arial" w:cs="Arial"/>
          <w:b/>
          <w:spacing w:val="5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о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ц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ене</w:t>
      </w:r>
      <w:r w:rsidRPr="00013967">
        <w:rPr>
          <w:rFonts w:ascii="Arial" w:eastAsia="Times New Roman" w:hAnsi="Arial" w:cs="Arial"/>
          <w:b/>
          <w:spacing w:val="5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пон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д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а</w:t>
      </w:r>
      <w:r w:rsidRPr="00013967">
        <w:rPr>
          <w:rFonts w:ascii="Arial" w:eastAsia="Times New Roman" w:hAnsi="Arial" w:cs="Arial"/>
          <w:b/>
          <w:spacing w:val="5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за</w:t>
      </w:r>
      <w:r w:rsidRPr="00013967">
        <w:rPr>
          <w:rFonts w:ascii="Arial" w:eastAsia="Times New Roman" w:hAnsi="Arial" w:cs="Arial"/>
          <w:b/>
          <w:spacing w:val="6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ран</w:t>
      </w:r>
      <w:r w:rsidRPr="00013967">
        <w:rPr>
          <w:rFonts w:ascii="Arial" w:eastAsia="Times New Roman" w:hAnsi="Arial" w:cs="Arial"/>
          <w:b/>
          <w:spacing w:val="-2"/>
          <w:u w:val="single"/>
          <w:lang w:val="sr-Cyrl-CS"/>
        </w:rPr>
        <w:t>г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ира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њ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</w:t>
      </w:r>
      <w:r w:rsidRPr="00013967">
        <w:rPr>
          <w:rFonts w:ascii="Arial" w:eastAsia="Times New Roman" w:hAnsi="Arial" w:cs="Arial"/>
          <w:b/>
          <w:spacing w:val="3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истих</w:t>
      </w:r>
      <w:r w:rsidRPr="00013967">
        <w:rPr>
          <w:rFonts w:ascii="Arial" w:eastAsia="Times New Roman" w:hAnsi="Arial" w:cs="Arial"/>
          <w:b/>
          <w:spacing w:val="2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д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ок</w:t>
      </w:r>
      <w:r w:rsidRPr="00013967">
        <w:rPr>
          <w:rFonts w:ascii="Arial" w:eastAsia="Times New Roman" w:hAnsi="Arial" w:cs="Arial"/>
          <w:b/>
          <w:spacing w:val="14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се окви</w:t>
      </w:r>
      <w:r w:rsidRPr="00013967">
        <w:rPr>
          <w:rFonts w:ascii="Arial" w:eastAsia="Times New Roman" w:hAnsi="Arial" w:cs="Arial"/>
          <w:b/>
          <w:spacing w:val="1"/>
          <w:u w:val="single"/>
          <w:lang w:val="sr-Cyrl-CS"/>
        </w:rPr>
        <w:t>р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ни сп</w:t>
      </w:r>
      <w:r w:rsidRPr="00013967">
        <w:rPr>
          <w:rFonts w:ascii="Arial" w:eastAsia="Times New Roman" w:hAnsi="Arial" w:cs="Arial"/>
          <w:b/>
          <w:spacing w:val="-2"/>
          <w:u w:val="single"/>
          <w:lang w:val="sr-Cyrl-CS"/>
        </w:rPr>
        <w:t>о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раз</w:t>
      </w:r>
      <w:r w:rsidRPr="00013967">
        <w:rPr>
          <w:rFonts w:ascii="Arial" w:eastAsia="Times New Roman" w:hAnsi="Arial" w:cs="Arial"/>
          <w:b/>
          <w:spacing w:val="-2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м з</w:t>
      </w:r>
      <w:r w:rsidRPr="00013967">
        <w:rPr>
          <w:rFonts w:ascii="Arial" w:eastAsia="Times New Roman" w:hAnsi="Arial" w:cs="Arial"/>
          <w:b/>
          <w:spacing w:val="1"/>
          <w:u w:val="single"/>
          <w:lang w:val="sr-Cyrl-CS"/>
        </w:rPr>
        <w:t>а</w:t>
      </w:r>
      <w:r w:rsidRPr="00013967">
        <w:rPr>
          <w:rFonts w:ascii="Arial" w:eastAsia="Times New Roman" w:hAnsi="Arial" w:cs="Arial"/>
          <w:b/>
          <w:spacing w:val="-2"/>
          <w:u w:val="single"/>
          <w:lang w:val="sr-Cyrl-CS"/>
        </w:rPr>
        <w:t>к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љ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spacing w:val="1"/>
          <w:u w:val="single"/>
          <w:lang w:val="sr-Cyrl-CS"/>
        </w:rPr>
        <w:t>ч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у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је на пр</w:t>
      </w:r>
      <w:r w:rsidRPr="00013967">
        <w:rPr>
          <w:rFonts w:ascii="Arial" w:eastAsia="Times New Roman" w:hAnsi="Arial" w:cs="Arial"/>
          <w:b/>
          <w:spacing w:val="1"/>
          <w:u w:val="single"/>
          <w:lang w:val="sr-Cyrl-CS"/>
        </w:rPr>
        <w:t>о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ц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њ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ену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 xml:space="preserve"> 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вре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д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ност на</w:t>
      </w:r>
      <w:r w:rsidRPr="00013967">
        <w:rPr>
          <w:rFonts w:ascii="Arial" w:eastAsia="Times New Roman" w:hAnsi="Arial" w:cs="Arial"/>
          <w:b/>
          <w:spacing w:val="-1"/>
          <w:u w:val="single"/>
          <w:lang w:val="sr-Cyrl-CS"/>
        </w:rPr>
        <w:t>б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ав</w:t>
      </w:r>
      <w:r w:rsidRPr="00013967">
        <w:rPr>
          <w:rFonts w:ascii="Arial" w:eastAsia="Times New Roman" w:hAnsi="Arial" w:cs="Arial"/>
          <w:b/>
          <w:spacing w:val="-3"/>
          <w:u w:val="single"/>
          <w:lang w:val="sr-Cyrl-CS"/>
        </w:rPr>
        <w:t>к</w:t>
      </w:r>
      <w:r w:rsidRPr="00013967">
        <w:rPr>
          <w:rFonts w:ascii="Arial" w:eastAsia="Times New Roman" w:hAnsi="Arial" w:cs="Arial"/>
          <w:b/>
          <w:u w:val="single"/>
          <w:lang w:val="sr-Cyrl-CS"/>
        </w:rPr>
        <w:t>е.</w:t>
      </w:r>
    </w:p>
    <w:tbl>
      <w:tblPr>
        <w:tblpPr w:leftFromText="141" w:rightFromText="141" w:vertAnchor="text" w:horzAnchor="margin" w:tblpXSpec="center" w:tblpY="5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5210"/>
        <w:gridCol w:w="4140"/>
      </w:tblGrid>
      <w:tr w:rsidR="00013967" w:rsidRPr="00013967" w:rsidTr="00C673E4">
        <w:trPr>
          <w:trHeight w:val="563"/>
        </w:trPr>
        <w:tc>
          <w:tcPr>
            <w:tcW w:w="568" w:type="dxa"/>
            <w:vAlign w:val="center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5210" w:type="dxa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УКУПНО ПОНУЂЕНА ЦЕНА  без ПДВ динара</w:t>
            </w: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39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(збир колоне бр. </w:t>
            </w:r>
            <w:r w:rsidRPr="000139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Latn-RS"/>
              </w:rPr>
              <w:t>VII</w:t>
            </w:r>
            <w:r w:rsidRPr="000139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4140" w:type="dxa"/>
          </w:tcPr>
          <w:p w:rsidR="00013967" w:rsidRPr="00013967" w:rsidRDefault="00013967" w:rsidP="00013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13967" w:rsidRPr="00013967" w:rsidTr="00C673E4">
        <w:trPr>
          <w:trHeight w:val="48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50"/>
                <w:sz w:val="18"/>
                <w:szCs w:val="18"/>
                <w:lang w:val="sr-Cyrl-RS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УКУПАН ИЗНОС ПДВ динара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13967" w:rsidRPr="00013967" w:rsidTr="00C673E4">
        <w:trPr>
          <w:trHeight w:val="40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5210" w:type="dxa"/>
            <w:tcBorders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УКУПНО ПОНУЂЕНА ЦЕНА са ПДВ динара</w:t>
            </w: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Cyrl-RS"/>
              </w:rPr>
            </w:pP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(ред. бр.</w:t>
            </w:r>
            <w:r w:rsidRPr="00013967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</w:t>
            </w: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+ред.бр.</w:t>
            </w:r>
            <w:r w:rsidRPr="00013967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II</w:t>
            </w:r>
            <w:r w:rsidRPr="00013967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013967" w:rsidRPr="00013967" w:rsidRDefault="00013967" w:rsidP="000139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</w:tbl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                                                                                      </w:t>
      </w:r>
      <w:r w:rsidRPr="00013967">
        <w:rPr>
          <w:rFonts w:ascii="Arial" w:eastAsia="Times New Roman" w:hAnsi="Arial" w:cs="Arial"/>
          <w:sz w:val="24"/>
          <w:szCs w:val="24"/>
          <w:lang w:val="sr-Cyrl-RS"/>
        </w:rPr>
        <w:t>Табела 2.</w:t>
      </w: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013967" w:rsidRPr="00013967" w:rsidRDefault="00013967" w:rsidP="000139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013967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13967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13967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13967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013967">
        <w:rPr>
          <w:rFonts w:ascii="Arial" w:eastAsia="Times New Roman" w:hAnsi="Arial" w:cs="Arial"/>
          <w:sz w:val="24"/>
          <w:szCs w:val="24"/>
          <w:lang w:val="sr-Cyrl-CS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013967" w:rsidRPr="00013967" w:rsidTr="00C673E4">
        <w:trPr>
          <w:jc w:val="center"/>
        </w:trPr>
        <w:tc>
          <w:tcPr>
            <w:tcW w:w="3882" w:type="dxa"/>
          </w:tcPr>
          <w:p w:rsid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3967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013967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П</w:t>
            </w:r>
            <w:r w:rsidRPr="00013967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013967" w:rsidRPr="00013967" w:rsidTr="00C673E4">
        <w:trPr>
          <w:jc w:val="center"/>
        </w:trPr>
        <w:tc>
          <w:tcPr>
            <w:tcW w:w="3882" w:type="dxa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13967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013967" w:rsidRPr="00013967" w:rsidTr="00C673E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013967" w:rsidRPr="00013967" w:rsidRDefault="00013967" w:rsidP="000139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013967" w:rsidRPr="00013967" w:rsidRDefault="00013967" w:rsidP="00013967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sr-Cyrl-CS"/>
        </w:rPr>
      </w:pPr>
      <w:r w:rsidRPr="00013967">
        <w:rPr>
          <w:rFonts w:ascii="Arial" w:eastAsia="Times New Roman" w:hAnsi="Arial" w:cs="Arial"/>
          <w:b/>
          <w:i/>
          <w:sz w:val="20"/>
          <w:szCs w:val="20"/>
          <w:lang w:val="sr-Cyrl-CS"/>
        </w:rPr>
        <w:t>Напомена:</w:t>
      </w:r>
    </w:p>
    <w:p w:rsidR="00013967" w:rsidRPr="00013967" w:rsidRDefault="00013967" w:rsidP="00013967">
      <w:pPr>
        <w:tabs>
          <w:tab w:val="left" w:pos="1134"/>
        </w:tabs>
        <w:spacing w:after="0" w:line="240" w:lineRule="auto"/>
        <w:jc w:val="both"/>
        <w:rPr>
          <w:rFonts w:ascii="Arial" w:eastAsia="TimesNewRomanPS-BoldMT" w:hAnsi="Arial" w:cs="Arial"/>
          <w:i/>
          <w:sz w:val="20"/>
          <w:szCs w:val="20"/>
          <w:lang w:val="ru-RU"/>
        </w:rPr>
      </w:pPr>
      <w:r w:rsidRPr="00013967">
        <w:rPr>
          <w:rFonts w:ascii="Arial" w:eastAsia="TimesNewRomanPS-BoldMT" w:hAnsi="Arial" w:cs="Arial"/>
          <w:i/>
          <w:sz w:val="20"/>
          <w:szCs w:val="20"/>
          <w:lang w:val="ru-RU"/>
        </w:rPr>
        <w:t xml:space="preserve">-Уколико </w:t>
      </w:r>
      <w:r w:rsidRPr="00013967">
        <w:rPr>
          <w:rFonts w:ascii="Arial" w:eastAsia="TimesNewRomanPS-BoldMT" w:hAnsi="Arial" w:cs="Arial"/>
          <w:i/>
          <w:sz w:val="20"/>
          <w:szCs w:val="20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013967">
        <w:rPr>
          <w:rFonts w:ascii="Arial" w:eastAsia="TimesNewRomanPS-BoldMT" w:hAnsi="Arial" w:cs="Arial"/>
          <w:i/>
          <w:sz w:val="20"/>
          <w:szCs w:val="20"/>
          <w:lang w:val="ru-RU"/>
        </w:rPr>
        <w:t>.</w:t>
      </w:r>
    </w:p>
    <w:p w:rsidR="00013967" w:rsidRPr="00013967" w:rsidRDefault="00013967" w:rsidP="00013967">
      <w:pPr>
        <w:tabs>
          <w:tab w:val="left" w:pos="1134"/>
        </w:tabs>
        <w:spacing w:after="0" w:line="240" w:lineRule="auto"/>
        <w:jc w:val="both"/>
        <w:rPr>
          <w:rFonts w:ascii="Arial" w:eastAsia="TimesNewRomanPS-BoldMT" w:hAnsi="Arial" w:cs="Arial"/>
          <w:i/>
          <w:sz w:val="20"/>
          <w:szCs w:val="20"/>
          <w:lang w:val="ru-RU"/>
        </w:rPr>
      </w:pPr>
      <w:r w:rsidRPr="00013967">
        <w:rPr>
          <w:rFonts w:ascii="Arial" w:eastAsia="TimesNewRomanPS-BoldMT" w:hAnsi="Arial" w:cs="Arial"/>
          <w:i/>
          <w:sz w:val="20"/>
          <w:szCs w:val="20"/>
          <w:lang w:val="sr-Cyrl-CS"/>
        </w:rPr>
        <w:t xml:space="preserve">- </w:t>
      </w:r>
      <w:r w:rsidRPr="00013967">
        <w:rPr>
          <w:rFonts w:ascii="Arial" w:eastAsia="TimesNewRomanPS-BoldMT" w:hAnsi="Arial" w:cs="Arial"/>
          <w:i/>
          <w:sz w:val="20"/>
          <w:szCs w:val="20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/>
        </w:rPr>
      </w:pPr>
    </w:p>
    <w:p w:rsidR="00013967" w:rsidRPr="00013967" w:rsidRDefault="00013967" w:rsidP="0001396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013967">
        <w:rPr>
          <w:rFonts w:ascii="Arial" w:eastAsia="Times New Roman" w:hAnsi="Arial" w:cs="Arial"/>
          <w:sz w:val="20"/>
          <w:szCs w:val="20"/>
          <w:lang w:val="ru-RU"/>
        </w:rPr>
        <w:tab/>
      </w:r>
      <w:r w:rsidRPr="00013967">
        <w:rPr>
          <w:rFonts w:ascii="Arial" w:eastAsia="Times New Roman" w:hAnsi="Arial" w:cs="Arial"/>
          <w:sz w:val="24"/>
          <w:szCs w:val="24"/>
          <w:lang w:val="sr-Cyrl-CS"/>
        </w:rPr>
        <w:t>УПУТСТВО</w:t>
      </w:r>
      <w:r w:rsidRPr="000139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013967">
        <w:rPr>
          <w:rFonts w:ascii="Arial" w:eastAsia="Times New Roman" w:hAnsi="Arial" w:cs="Arial"/>
          <w:sz w:val="24"/>
          <w:szCs w:val="24"/>
          <w:lang w:val="sr-Cyrl-CS"/>
        </w:rPr>
        <w:t>ЗА ПОПУЊАВАЊЕ ОБРАСЦА СТРУКТУРЕ ЦЕНЕ</w:t>
      </w: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sr-Cyrl-CS"/>
        </w:rPr>
      </w:pPr>
      <w:r w:rsidRPr="00013967">
        <w:rPr>
          <w:rFonts w:ascii="Arial" w:eastAsia="Times New Roman" w:hAnsi="Arial" w:cs="Arial"/>
          <w:sz w:val="24"/>
          <w:szCs w:val="24"/>
          <w:u w:val="single"/>
          <w:lang w:val="sr-Cyrl-CS"/>
        </w:rPr>
        <w:t xml:space="preserve">Понуђач треба да попуни образац структуре цене Табела 1. </w:t>
      </w:r>
      <w:r w:rsidRPr="00013967">
        <w:rPr>
          <w:rFonts w:ascii="Arial" w:eastAsia="Times New Roman" w:hAnsi="Arial" w:cs="Arial"/>
          <w:sz w:val="24"/>
          <w:szCs w:val="24"/>
          <w:u w:val="single"/>
          <w:lang w:val="sr-Cyrl-RS"/>
        </w:rPr>
        <w:t xml:space="preserve">и Табела 2. </w:t>
      </w:r>
      <w:r w:rsidRPr="00013967">
        <w:rPr>
          <w:rFonts w:ascii="Arial" w:eastAsia="Times New Roman" w:hAnsi="Arial" w:cs="Arial"/>
          <w:sz w:val="24"/>
          <w:szCs w:val="24"/>
          <w:u w:val="single"/>
          <w:lang w:val="sr-Cyrl-CS"/>
        </w:rPr>
        <w:t>на следећи начин:</w:t>
      </w:r>
    </w:p>
    <w:p w:rsidR="00013967" w:rsidRPr="00013967" w:rsidRDefault="00013967" w:rsidP="000139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sr-Cyrl-RS"/>
        </w:rPr>
      </w:pPr>
      <w:r w:rsidRPr="00013967">
        <w:rPr>
          <w:rFonts w:ascii="Arial" w:eastAsia="Calibri" w:hAnsi="Arial" w:cs="Arial"/>
          <w:i/>
          <w:iCs/>
          <w:lang w:val="sr-Cyrl-RS"/>
        </w:rPr>
        <w:t>1</w:t>
      </w:r>
      <w:r w:rsidRPr="00013967">
        <w:rPr>
          <w:rFonts w:ascii="Arial" w:eastAsia="Calibri" w:hAnsi="Arial" w:cs="Arial"/>
          <w:i/>
          <w:iCs/>
        </w:rPr>
        <w:t xml:space="preserve">. Под редним бројем </w:t>
      </w:r>
      <w:r w:rsidRPr="00013967">
        <w:rPr>
          <w:rFonts w:ascii="Arial" w:eastAsia="Calibri" w:hAnsi="Arial" w:cs="Arial"/>
          <w:i/>
          <w:iCs/>
          <w:lang w:val="sr-Cyrl-RS"/>
        </w:rPr>
        <w:t xml:space="preserve">V </w:t>
      </w:r>
      <w:r w:rsidRPr="00013967">
        <w:rPr>
          <w:rFonts w:ascii="Arial" w:eastAsia="Calibri" w:hAnsi="Arial" w:cs="Arial"/>
          <w:i/>
          <w:iCs/>
        </w:rPr>
        <w:t>–</w:t>
      </w:r>
      <w:r w:rsidRPr="00013967">
        <w:rPr>
          <w:rFonts w:ascii="Arial" w:eastAsia="Calibri" w:hAnsi="Arial" w:cs="Arial"/>
          <w:i/>
        </w:rPr>
        <w:t xml:space="preserve"> </w:t>
      </w:r>
      <w:r w:rsidRPr="00013967">
        <w:rPr>
          <w:rFonts w:ascii="Arial" w:eastAsia="Calibri" w:hAnsi="Arial" w:cs="Arial"/>
          <w:i/>
          <w:lang w:val="sr-Cyrl-RS"/>
        </w:rPr>
        <w:t xml:space="preserve">уписати јединичну цена </w:t>
      </w:r>
      <w:r w:rsidRPr="00013967">
        <w:rPr>
          <w:rFonts w:ascii="Arial" w:eastAsia="Calibri" w:hAnsi="Arial" w:cs="Arial"/>
          <w:i/>
          <w:iCs/>
        </w:rPr>
        <w:t>без ПДВ-а</w:t>
      </w:r>
    </w:p>
    <w:p w:rsidR="00013967" w:rsidRPr="00013967" w:rsidRDefault="00013967" w:rsidP="00013967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  <w:lang w:val="sr-Cyrl-RS"/>
        </w:rPr>
      </w:pPr>
      <w:r w:rsidRPr="00013967">
        <w:rPr>
          <w:rFonts w:ascii="Arial" w:eastAsia="Calibri" w:hAnsi="Arial" w:cs="Arial"/>
          <w:i/>
          <w:iCs/>
          <w:lang w:val="sr-Cyrl-RS"/>
        </w:rPr>
        <w:t>2</w:t>
      </w:r>
      <w:r w:rsidRPr="00013967">
        <w:rPr>
          <w:rFonts w:ascii="Arial" w:eastAsia="Calibri" w:hAnsi="Arial" w:cs="Arial"/>
          <w:i/>
          <w:iCs/>
        </w:rPr>
        <w:t xml:space="preserve">. Под редним бројем </w:t>
      </w:r>
      <w:r w:rsidRPr="00013967">
        <w:rPr>
          <w:rFonts w:ascii="Arial" w:eastAsia="Calibri" w:hAnsi="Arial" w:cs="Arial"/>
          <w:i/>
          <w:iCs/>
          <w:lang w:val="sr-Cyrl-RS"/>
        </w:rPr>
        <w:t>VI</w:t>
      </w:r>
      <w:r w:rsidRPr="00013967">
        <w:rPr>
          <w:rFonts w:ascii="Arial" w:eastAsia="Calibri" w:hAnsi="Arial" w:cs="Arial"/>
          <w:i/>
          <w:iCs/>
        </w:rPr>
        <w:t xml:space="preserve"> –</w:t>
      </w:r>
      <w:r w:rsidRPr="00013967">
        <w:rPr>
          <w:rFonts w:ascii="Arial" w:eastAsia="Calibri" w:hAnsi="Arial" w:cs="Arial"/>
          <w:i/>
          <w:lang w:val="sr-Cyrl-RS"/>
        </w:rPr>
        <w:t xml:space="preserve"> уписати јединичну цена </w:t>
      </w:r>
      <w:r w:rsidRPr="00013967">
        <w:rPr>
          <w:rFonts w:ascii="Arial" w:eastAsia="Calibri" w:hAnsi="Arial" w:cs="Arial"/>
          <w:i/>
          <w:iCs/>
        </w:rPr>
        <w:t>са ПДВ-ом</w:t>
      </w:r>
    </w:p>
    <w:p w:rsidR="00013967" w:rsidRPr="00013967" w:rsidRDefault="00013967" w:rsidP="000139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013967">
        <w:rPr>
          <w:rFonts w:ascii="Arial" w:eastAsia="Calibri" w:hAnsi="Arial" w:cs="Arial"/>
          <w:i/>
          <w:iCs/>
          <w:lang w:val="sr-Cyrl-RS"/>
        </w:rPr>
        <w:t>3</w:t>
      </w:r>
      <w:r w:rsidRPr="00013967">
        <w:rPr>
          <w:rFonts w:ascii="Arial" w:eastAsia="Calibri" w:hAnsi="Arial" w:cs="Arial"/>
          <w:i/>
          <w:iCs/>
        </w:rPr>
        <w:t xml:space="preserve">.Под редним бројем </w:t>
      </w:r>
      <w:r w:rsidRPr="00013967">
        <w:rPr>
          <w:rFonts w:ascii="Arial" w:eastAsia="Calibri" w:hAnsi="Arial" w:cs="Arial"/>
          <w:i/>
          <w:iCs/>
          <w:lang w:val="sr-Cyrl-RS"/>
        </w:rPr>
        <w:t xml:space="preserve">VII </w:t>
      </w:r>
      <w:r w:rsidRPr="00013967">
        <w:rPr>
          <w:rFonts w:ascii="Arial" w:eastAsia="Calibri" w:hAnsi="Arial" w:cs="Arial"/>
          <w:i/>
          <w:iCs/>
        </w:rPr>
        <w:t xml:space="preserve">– уписати </w:t>
      </w:r>
      <w:r w:rsidRPr="00013967">
        <w:rPr>
          <w:rFonts w:ascii="Arial" w:eastAsia="Times New Roman" w:hAnsi="Arial" w:cs="Arial"/>
          <w:i/>
          <w:lang w:val="sr-Cyrl-CS"/>
        </w:rPr>
        <w:t>укупну цену</w:t>
      </w:r>
      <w:r w:rsidRPr="00013967">
        <w:rPr>
          <w:rFonts w:ascii="Arial" w:eastAsia="Times New Roman" w:hAnsi="Arial" w:cs="Arial"/>
          <w:i/>
          <w:lang w:val="sr-Cyrl-RS"/>
        </w:rPr>
        <w:t xml:space="preserve"> без ПДВ-а </w:t>
      </w:r>
      <w:r w:rsidRPr="00013967">
        <w:rPr>
          <w:rFonts w:ascii="Arial" w:eastAsia="Calibri" w:hAnsi="Arial" w:cs="Arial"/>
          <w:i/>
          <w:iCs/>
        </w:rPr>
        <w:t xml:space="preserve">(формира се множењем колоне </w:t>
      </w:r>
      <w:r w:rsidRPr="00013967">
        <w:rPr>
          <w:rFonts w:ascii="Arial" w:eastAsia="Calibri" w:hAnsi="Arial" w:cs="Arial"/>
          <w:i/>
          <w:iCs/>
          <w:lang w:val="sr-Cyrl-RS"/>
        </w:rPr>
        <w:t>IV-</w:t>
      </w:r>
      <w:r w:rsidRPr="00013967">
        <w:rPr>
          <w:rFonts w:ascii="Arial" w:eastAsia="Calibri" w:hAnsi="Arial" w:cs="Arial"/>
          <w:i/>
        </w:rPr>
        <w:t xml:space="preserve"> </w:t>
      </w:r>
      <w:r w:rsidRPr="00013967">
        <w:rPr>
          <w:rFonts w:ascii="Arial" w:eastAsia="Times New Roman" w:hAnsi="Arial" w:cs="Arial"/>
          <w:i/>
          <w:lang w:val="sr-Cyrl-RS"/>
        </w:rPr>
        <w:t>оквирна количина и колоне V-</w:t>
      </w:r>
      <w:r w:rsidRPr="00013967">
        <w:rPr>
          <w:rFonts w:ascii="Arial" w:eastAsia="Calibri" w:hAnsi="Arial" w:cs="Arial"/>
          <w:i/>
          <w:lang w:val="sr-Cyrl-RS"/>
        </w:rPr>
        <w:t xml:space="preserve"> јединична цена </w:t>
      </w:r>
      <w:r w:rsidRPr="00013967">
        <w:rPr>
          <w:rFonts w:ascii="Arial" w:eastAsia="Calibri" w:hAnsi="Arial" w:cs="Arial"/>
          <w:i/>
          <w:iCs/>
        </w:rPr>
        <w:t>без ПДВ-а);</w:t>
      </w:r>
    </w:p>
    <w:p w:rsidR="00013967" w:rsidRPr="00013967" w:rsidRDefault="00013967" w:rsidP="0001396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013967">
        <w:rPr>
          <w:rFonts w:ascii="Arial" w:eastAsia="Calibri" w:hAnsi="Arial" w:cs="Arial"/>
          <w:i/>
          <w:iCs/>
          <w:lang w:val="sr-Cyrl-RS"/>
        </w:rPr>
        <w:t>4</w:t>
      </w:r>
      <w:r w:rsidRPr="00013967">
        <w:rPr>
          <w:rFonts w:ascii="Arial" w:eastAsia="Calibri" w:hAnsi="Arial" w:cs="Arial"/>
          <w:i/>
          <w:iCs/>
        </w:rPr>
        <w:t xml:space="preserve">.Под редним бројем </w:t>
      </w:r>
      <w:r w:rsidRPr="00013967">
        <w:rPr>
          <w:rFonts w:ascii="Arial" w:eastAsia="Calibri" w:hAnsi="Arial" w:cs="Arial"/>
          <w:i/>
          <w:iCs/>
          <w:lang w:val="sr-Cyrl-RS"/>
        </w:rPr>
        <w:t xml:space="preserve">VIII </w:t>
      </w:r>
      <w:r w:rsidRPr="00013967">
        <w:rPr>
          <w:rFonts w:ascii="Arial" w:eastAsia="Calibri" w:hAnsi="Arial" w:cs="Arial"/>
          <w:i/>
          <w:iCs/>
        </w:rPr>
        <w:t xml:space="preserve">– уписати </w:t>
      </w:r>
      <w:r w:rsidRPr="00013967">
        <w:rPr>
          <w:rFonts w:ascii="Arial" w:eastAsia="Times New Roman" w:hAnsi="Arial" w:cs="Arial"/>
          <w:i/>
          <w:lang w:val="sr-Cyrl-CS"/>
        </w:rPr>
        <w:t>укупну цену</w:t>
      </w:r>
      <w:r w:rsidRPr="00013967">
        <w:rPr>
          <w:rFonts w:ascii="Arial" w:eastAsia="Times New Roman" w:hAnsi="Arial" w:cs="Arial"/>
          <w:i/>
          <w:lang w:val="sr-Cyrl-RS"/>
        </w:rPr>
        <w:t xml:space="preserve"> са ПДВ-ом </w:t>
      </w:r>
      <w:r w:rsidRPr="00013967">
        <w:rPr>
          <w:rFonts w:ascii="Arial" w:eastAsia="Calibri" w:hAnsi="Arial" w:cs="Arial"/>
          <w:i/>
          <w:iCs/>
        </w:rPr>
        <w:t xml:space="preserve">(формира се множењем колоне </w:t>
      </w:r>
      <w:r w:rsidRPr="00013967">
        <w:rPr>
          <w:rFonts w:ascii="Arial" w:eastAsia="Calibri" w:hAnsi="Arial" w:cs="Arial"/>
          <w:i/>
          <w:iCs/>
          <w:lang w:val="sr-Cyrl-RS"/>
        </w:rPr>
        <w:t>IV-</w:t>
      </w:r>
      <w:r w:rsidRPr="00013967">
        <w:rPr>
          <w:rFonts w:ascii="Arial" w:eastAsia="Calibri" w:hAnsi="Arial" w:cs="Arial"/>
          <w:i/>
        </w:rPr>
        <w:t xml:space="preserve"> </w:t>
      </w:r>
      <w:r w:rsidRPr="00013967">
        <w:rPr>
          <w:rFonts w:ascii="Arial" w:eastAsia="Times New Roman" w:hAnsi="Arial" w:cs="Arial"/>
          <w:i/>
          <w:lang w:val="sr-Cyrl-RS"/>
        </w:rPr>
        <w:t>оквирна количина и колоне VI-</w:t>
      </w:r>
      <w:r w:rsidRPr="00013967">
        <w:rPr>
          <w:rFonts w:ascii="Arial" w:eastAsia="Calibri" w:hAnsi="Arial" w:cs="Arial"/>
          <w:i/>
          <w:lang w:val="sr-Cyrl-RS"/>
        </w:rPr>
        <w:t xml:space="preserve"> јединична цена </w:t>
      </w:r>
      <w:r w:rsidRPr="00013967">
        <w:rPr>
          <w:rFonts w:ascii="Arial" w:eastAsia="Calibri" w:hAnsi="Arial" w:cs="Arial"/>
          <w:i/>
          <w:iCs/>
        </w:rPr>
        <w:t>са ПДВ-а.</w:t>
      </w:r>
    </w:p>
    <w:p w:rsidR="00013967" w:rsidRDefault="00013967"/>
    <w:p w:rsidR="00013967" w:rsidRDefault="00013967"/>
    <w:sectPr w:rsidR="00013967" w:rsidSect="00FE04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PHA-De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ont336">
    <w:altName w:val="Times New Roman"/>
    <w:charset w:val="EE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434"/>
    <w:multiLevelType w:val="multilevel"/>
    <w:tmpl w:val="000008B7"/>
    <w:lvl w:ilvl="0">
      <w:numFmt w:val="bullet"/>
      <w:lvlText w:val="-"/>
      <w:lvlJc w:val="left"/>
      <w:pPr>
        <w:ind w:hanging="202"/>
      </w:pPr>
      <w:rPr>
        <w:rFonts w:ascii="Arial" w:hAnsi="Arial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F372A3"/>
    <w:multiLevelType w:val="hybridMultilevel"/>
    <w:tmpl w:val="A6189A06"/>
    <w:lvl w:ilvl="0" w:tplc="41F6F52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9C29F3"/>
    <w:multiLevelType w:val="hybridMultilevel"/>
    <w:tmpl w:val="1A7C5D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57B0"/>
    <w:multiLevelType w:val="hybridMultilevel"/>
    <w:tmpl w:val="6248EB3E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41448F"/>
    <w:multiLevelType w:val="multilevel"/>
    <w:tmpl w:val="C0E48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531534"/>
    <w:multiLevelType w:val="multilevel"/>
    <w:tmpl w:val="40848B46"/>
    <w:lvl w:ilvl="0">
      <w:start w:val="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5C5F91"/>
    <w:multiLevelType w:val="hybridMultilevel"/>
    <w:tmpl w:val="051C6AE0"/>
    <w:lvl w:ilvl="0" w:tplc="A1641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40D3C"/>
    <w:multiLevelType w:val="hybridMultilevel"/>
    <w:tmpl w:val="5AF283D0"/>
    <w:lvl w:ilvl="0" w:tplc="5B9288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80A31"/>
    <w:multiLevelType w:val="hybridMultilevel"/>
    <w:tmpl w:val="46AE03DE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731A1"/>
    <w:multiLevelType w:val="hybridMultilevel"/>
    <w:tmpl w:val="17B26EC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2872F71"/>
    <w:multiLevelType w:val="hybridMultilevel"/>
    <w:tmpl w:val="DFDC8A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23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155294C"/>
    <w:multiLevelType w:val="multilevel"/>
    <w:tmpl w:val="CF408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BC0B73"/>
    <w:multiLevelType w:val="hybridMultilevel"/>
    <w:tmpl w:val="F52430D6"/>
    <w:lvl w:ilvl="0" w:tplc="081A000F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 w:tplc="081A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44962"/>
    <w:multiLevelType w:val="hybridMultilevel"/>
    <w:tmpl w:val="91980EA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0" w15:restartNumberingAfterBreak="0">
    <w:nsid w:val="78DB480D"/>
    <w:multiLevelType w:val="hybridMultilevel"/>
    <w:tmpl w:val="97FABC06"/>
    <w:lvl w:ilvl="0" w:tplc="00F4F64A">
      <w:start w:val="5"/>
      <w:numFmt w:val="bullet"/>
      <w:lvlText w:val="-"/>
      <w:lvlJc w:val="left"/>
      <w:pPr>
        <w:ind w:left="1428" w:hanging="360"/>
      </w:pPr>
      <w:rPr>
        <w:rFonts w:ascii="Arial" w:eastAsia="TimesNewRomanPSMT" w:hAnsi="Arial" w:cs="Arial" w:hint="default"/>
      </w:rPr>
    </w:lvl>
    <w:lvl w:ilvl="1" w:tplc="00F4F64A">
      <w:start w:val="5"/>
      <w:numFmt w:val="bullet"/>
      <w:lvlText w:val="-"/>
      <w:lvlJc w:val="left"/>
      <w:pPr>
        <w:ind w:left="2148" w:hanging="360"/>
      </w:pPr>
      <w:rPr>
        <w:rFonts w:ascii="Arial" w:eastAsia="TimesNewRomanPSMT" w:hAnsi="Arial" w:cs="Arial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11"/>
  </w:num>
  <w:num w:numId="5">
    <w:abstractNumId w:val="27"/>
  </w:num>
  <w:num w:numId="6">
    <w:abstractNumId w:val="13"/>
  </w:num>
  <w:num w:numId="7">
    <w:abstractNumId w:val="7"/>
  </w:num>
  <w:num w:numId="8">
    <w:abstractNumId w:val="24"/>
  </w:num>
  <w:num w:numId="9">
    <w:abstractNumId w:val="22"/>
  </w:num>
  <w:num w:numId="10">
    <w:abstractNumId w:val="4"/>
  </w:num>
  <w:num w:numId="11">
    <w:abstractNumId w:val="2"/>
  </w:num>
  <w:num w:numId="12">
    <w:abstractNumId w:val="25"/>
  </w:num>
  <w:num w:numId="13">
    <w:abstractNumId w:val="9"/>
  </w:num>
  <w:num w:numId="14">
    <w:abstractNumId w:val="32"/>
  </w:num>
  <w:num w:numId="15">
    <w:abstractNumId w:val="20"/>
  </w:num>
  <w:num w:numId="16">
    <w:abstractNumId w:val="23"/>
  </w:num>
  <w:num w:numId="17">
    <w:abstractNumId w:val="18"/>
  </w:num>
  <w:num w:numId="18">
    <w:abstractNumId w:val="26"/>
  </w:num>
  <w:num w:numId="19">
    <w:abstractNumId w:val="10"/>
  </w:num>
  <w:num w:numId="20">
    <w:abstractNumId w:val="6"/>
  </w:num>
  <w:num w:numId="21">
    <w:abstractNumId w:val="21"/>
  </w:num>
  <w:num w:numId="22">
    <w:abstractNumId w:val="17"/>
  </w:num>
  <w:num w:numId="23">
    <w:abstractNumId w:val="5"/>
  </w:num>
  <w:num w:numId="24">
    <w:abstractNumId w:val="29"/>
  </w:num>
  <w:num w:numId="25">
    <w:abstractNumId w:val="12"/>
  </w:num>
  <w:num w:numId="26">
    <w:abstractNumId w:val="19"/>
  </w:num>
  <w:num w:numId="27">
    <w:abstractNumId w:val="15"/>
  </w:num>
  <w:num w:numId="28">
    <w:abstractNumId w:val="14"/>
  </w:num>
  <w:num w:numId="29">
    <w:abstractNumId w:val="1"/>
  </w:num>
  <w:num w:numId="30">
    <w:abstractNumId w:val="8"/>
  </w:num>
  <w:num w:numId="31">
    <w:abstractNumId w:val="3"/>
  </w:num>
  <w:num w:numId="32">
    <w:abstractNumId w:val="28"/>
  </w:num>
  <w:num w:numId="3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7E"/>
    <w:rsid w:val="00013967"/>
    <w:rsid w:val="001546FF"/>
    <w:rsid w:val="003461E1"/>
    <w:rsid w:val="004D5287"/>
    <w:rsid w:val="006D6315"/>
    <w:rsid w:val="00882BBC"/>
    <w:rsid w:val="00AB2B42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C6502"/>
  <w15:chartTrackingRefBased/>
  <w15:docId w15:val="{00E4FF2A-ECC5-444F-9A57-E9F1778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E047E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FE047E"/>
    <w:pPr>
      <w:keepNext/>
      <w:suppressAutoHyphens/>
      <w:spacing w:after="0" w:line="240" w:lineRule="auto"/>
      <w:jc w:val="both"/>
      <w:outlineLvl w:val="1"/>
    </w:pPr>
    <w:rPr>
      <w:rFonts w:ascii="Arial" w:eastAsia="Calibri" w:hAnsi="Arial" w:cs="Arial"/>
      <w:b/>
      <w:bCs/>
      <w:noProof/>
      <w:sz w:val="24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FE047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E047E"/>
    <w:pPr>
      <w:keepNext/>
      <w:spacing w:after="0" w:line="240" w:lineRule="auto"/>
      <w:outlineLvl w:val="3"/>
    </w:pPr>
    <w:rPr>
      <w:rFonts w:ascii="Tahoma" w:eastAsia="Times New Roman" w:hAnsi="Tahoma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FE047E"/>
    <w:pPr>
      <w:keepNext/>
      <w:numPr>
        <w:ilvl w:val="4"/>
        <w:numId w:val="1"/>
      </w:numPr>
      <w:suppressAutoHyphens/>
      <w:spacing w:after="0" w:line="240" w:lineRule="auto"/>
      <w:ind w:right="-867"/>
      <w:jc w:val="center"/>
      <w:outlineLvl w:val="4"/>
    </w:pPr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paragraph" w:styleId="Heading6">
    <w:name w:val="heading 6"/>
    <w:basedOn w:val="Normal"/>
    <w:next w:val="Normal"/>
    <w:link w:val="Heading6Char"/>
    <w:qFormat/>
    <w:rsid w:val="00FE047E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sr-Cyrl-CS" w:eastAsia="x-none"/>
    </w:rPr>
  </w:style>
  <w:style w:type="paragraph" w:styleId="Heading7">
    <w:name w:val="heading 7"/>
    <w:basedOn w:val="Normal"/>
    <w:next w:val="Normal"/>
    <w:link w:val="Heading7Char"/>
    <w:qFormat/>
    <w:rsid w:val="00FE047E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sr-Cyrl-CS" w:eastAsia="x-none"/>
    </w:rPr>
  </w:style>
  <w:style w:type="paragraph" w:styleId="Heading8">
    <w:name w:val="heading 8"/>
    <w:basedOn w:val="Normal"/>
    <w:next w:val="Normal"/>
    <w:link w:val="Heading8Char"/>
    <w:qFormat/>
    <w:rsid w:val="00FE047E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FE047E"/>
    <w:pPr>
      <w:spacing w:before="240" w:after="60" w:line="240" w:lineRule="auto"/>
      <w:outlineLvl w:val="8"/>
    </w:pPr>
    <w:rPr>
      <w:rFonts w:ascii="Cambria" w:eastAsia="Times New Roman" w:hAnsi="Cambria" w:cs="Times New Roman"/>
      <w:lang w:val="sr-Cyrl-CS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047E"/>
    <w:rPr>
      <w:rFonts w:ascii="Arial" w:eastAsia="Times New Roman" w:hAnsi="Arial" w:cs="Times New Roman"/>
      <w:b/>
      <w:sz w:val="28"/>
      <w:szCs w:val="28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rsid w:val="00FE047E"/>
    <w:rPr>
      <w:rFonts w:ascii="Arial" w:eastAsia="Calibri" w:hAnsi="Arial" w:cs="Arial"/>
      <w:b/>
      <w:bCs/>
      <w:noProof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FE047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E047E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E047E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FE047E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FE047E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FE047E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FE047E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FE047E"/>
  </w:style>
  <w:style w:type="paragraph" w:styleId="Title">
    <w:name w:val="Title"/>
    <w:aliases w:val=" Char8 Char, Char Char16 Char"/>
    <w:basedOn w:val="Normal"/>
    <w:link w:val="TitleChar"/>
    <w:qFormat/>
    <w:rsid w:val="00FE047E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character" w:customStyle="1" w:styleId="TitleChar">
    <w:name w:val="Title Char"/>
    <w:aliases w:val=" Char8 Char Char, Char Char16 Char Char"/>
    <w:basedOn w:val="DefaultParagraphFont"/>
    <w:link w:val="Title"/>
    <w:rsid w:val="00FE047E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FE047E"/>
    <w:pPr>
      <w:spacing w:after="120" w:line="240" w:lineRule="auto"/>
      <w:jc w:val="both"/>
    </w:pPr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FE047E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rsid w:val="00FE047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E047E"/>
    <w:pPr>
      <w:tabs>
        <w:tab w:val="left" w:pos="406"/>
        <w:tab w:val="right" w:leader="dot" w:pos="9639"/>
      </w:tabs>
      <w:spacing w:after="0" w:line="240" w:lineRule="auto"/>
      <w:ind w:left="426" w:right="906" w:hanging="426"/>
    </w:pPr>
    <w:rPr>
      <w:rFonts w:ascii="Times New Roman" w:eastAsia="Times New Roman" w:hAnsi="Times New Roman" w:cs="Times New Roman"/>
      <w:b/>
      <w:bCs/>
      <w:caps/>
      <w:u w:val="single"/>
      <w:lang w:val="en-GB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FE047E"/>
    <w:pPr>
      <w:pBdr>
        <w:bottom w:val="single" w:sz="4" w:space="1" w:color="auto"/>
      </w:pBdr>
      <w:tabs>
        <w:tab w:val="center" w:pos="4320"/>
        <w:tab w:val="right" w:pos="9072"/>
      </w:tabs>
      <w:spacing w:after="0" w:line="240" w:lineRule="auto"/>
      <w:ind w:right="416"/>
    </w:pPr>
    <w:rPr>
      <w:rFonts w:ascii="Arial" w:eastAsia="Times New Roman" w:hAnsi="Arial" w:cs="Times New Roman"/>
      <w:sz w:val="24"/>
      <w:szCs w:val="20"/>
      <w:lang w:val="sr-Latn-CS" w:eastAsia="x-none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basedOn w:val="DefaultParagraphFont"/>
    <w:uiPriority w:val="99"/>
    <w:rsid w:val="00FE047E"/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link w:val="Header"/>
    <w:rsid w:val="00FE047E"/>
    <w:rPr>
      <w:rFonts w:ascii="Arial" w:eastAsia="Times New Roman" w:hAnsi="Arial" w:cs="Times New Roman"/>
      <w:sz w:val="24"/>
      <w:szCs w:val="20"/>
      <w:lang w:val="sr-Latn-CS" w:eastAsia="x-none"/>
    </w:rPr>
  </w:style>
  <w:style w:type="paragraph" w:styleId="BodyText">
    <w:name w:val="Body Text"/>
    <w:basedOn w:val="Normal"/>
    <w:link w:val="BodyTextChar"/>
    <w:unhideWhenUsed/>
    <w:qFormat/>
    <w:rsid w:val="00FE04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FE047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FE047E"/>
    <w:pPr>
      <w:spacing w:after="0" w:line="240" w:lineRule="auto"/>
      <w:ind w:left="414"/>
      <w:jc w:val="both"/>
    </w:pPr>
    <w:rPr>
      <w:rFonts w:ascii="CHelvItalic" w:eastAsia="Times New Roman" w:hAnsi="CHelvItalic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E047E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FE047E"/>
    <w:pPr>
      <w:spacing w:after="0" w:line="240" w:lineRule="auto"/>
      <w:ind w:left="360"/>
      <w:jc w:val="both"/>
    </w:pPr>
    <w:rPr>
      <w:rFonts w:ascii="CHelvPlain" w:eastAsia="Times New Roman" w:hAnsi="CHelvPlai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E047E"/>
    <w:rPr>
      <w:rFonts w:ascii="CHelvPlain" w:eastAsia="Times New Roman" w:hAnsi="CHelvPlain" w:cs="Times New Roman"/>
      <w:szCs w:val="20"/>
    </w:rPr>
  </w:style>
  <w:style w:type="paragraph" w:styleId="BalloonText">
    <w:name w:val="Balloon Text"/>
    <w:basedOn w:val="Normal"/>
    <w:link w:val="BalloonTextChar"/>
    <w:uiPriority w:val="99"/>
    <w:rsid w:val="00FE047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047E"/>
    <w:rPr>
      <w:rFonts w:ascii="Tahoma" w:eastAsia="Times New Roman" w:hAnsi="Tahoma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047E"/>
    <w:pPr>
      <w:tabs>
        <w:tab w:val="center" w:pos="4320"/>
        <w:tab w:val="right" w:pos="864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Cs w:val="24"/>
      <w:lang w:val="sr-Cyrl-C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047E"/>
    <w:rPr>
      <w:rFonts w:ascii="Times New Roman" w:eastAsia="Times New Roman" w:hAnsi="Times New Roman" w:cs="Times New Roman"/>
      <w:szCs w:val="24"/>
      <w:lang w:val="sr-Cyrl-CS" w:eastAsia="x-none"/>
    </w:rPr>
  </w:style>
  <w:style w:type="paragraph" w:customStyle="1" w:styleId="maintitle">
    <w:name w:val="maintitle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FE047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E047E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FE047E"/>
  </w:style>
  <w:style w:type="character" w:styleId="FollowedHyperlink">
    <w:name w:val="FollowedHyperlink"/>
    <w:uiPriority w:val="99"/>
    <w:rsid w:val="00FE047E"/>
    <w:rPr>
      <w:color w:val="800080"/>
      <w:u w:val="single"/>
    </w:rPr>
  </w:style>
  <w:style w:type="paragraph" w:styleId="BlockText">
    <w:name w:val="Block Text"/>
    <w:basedOn w:val="Normal"/>
    <w:rsid w:val="00FE047E"/>
    <w:pPr>
      <w:spacing w:before="120" w:after="120" w:line="240" w:lineRule="auto"/>
      <w:ind w:left="-600" w:right="-313"/>
      <w:jc w:val="both"/>
    </w:pPr>
    <w:rPr>
      <w:rFonts w:ascii="CHelvPlain" w:eastAsia="Times New Roman" w:hAnsi="CHelvPlain" w:cs="Times New Roman"/>
      <w:lang w:val="en-GB"/>
    </w:rPr>
  </w:style>
  <w:style w:type="paragraph" w:styleId="BodyText3">
    <w:name w:val="Body Text 3"/>
    <w:basedOn w:val="Normal"/>
    <w:link w:val="BodyText3Char"/>
    <w:rsid w:val="00FE04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FE047E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FE047E"/>
    <w:pPr>
      <w:tabs>
        <w:tab w:val="left" w:pos="720"/>
      </w:tabs>
      <w:spacing w:before="120" w:after="120" w:line="240" w:lineRule="auto"/>
      <w:jc w:val="both"/>
    </w:pPr>
    <w:rPr>
      <w:rFonts w:ascii="HelveticaPlain" w:eastAsia="Times New Roman" w:hAnsi="HelveticaPlain" w:cs="Times New Roman"/>
      <w:sz w:val="24"/>
      <w:szCs w:val="20"/>
    </w:rPr>
  </w:style>
  <w:style w:type="paragraph" w:customStyle="1" w:styleId="Index">
    <w:name w:val="Index"/>
    <w:basedOn w:val="Normal"/>
    <w:rsid w:val="00FE047E"/>
    <w:pPr>
      <w:widowControl w:val="0"/>
      <w:suppressLineNumbers/>
      <w:suppressAutoHyphens/>
      <w:spacing w:before="144" w:after="144" w:line="240" w:lineRule="auto"/>
      <w:ind w:firstLine="288"/>
      <w:jc w:val="both"/>
    </w:pPr>
    <w:rPr>
      <w:rFonts w:ascii="Times New Roman" w:eastAsia="Arial Unicode MS" w:hAnsi="Times New Roman" w:cs="StarSymbol"/>
      <w:sz w:val="24"/>
      <w:szCs w:val="24"/>
      <w:lang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4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rsid w:val="00FE04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FE047E"/>
    <w:rPr>
      <w:rFonts w:ascii="Arial" w:hAnsi="Arial"/>
      <w:sz w:val="24"/>
      <w:szCs w:val="24"/>
    </w:rPr>
  </w:style>
  <w:style w:type="character" w:styleId="CommentReference">
    <w:name w:val="annotation reference"/>
    <w:uiPriority w:val="99"/>
    <w:rsid w:val="00FE0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47E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0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E047E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E047E"/>
    <w:pPr>
      <w:keepLines/>
      <w:spacing w:after="240" w:line="240" w:lineRule="auto"/>
      <w:ind w:left="720" w:right="720"/>
    </w:pPr>
    <w:rPr>
      <w:rFonts w:ascii="Calibri" w:eastAsia="Calibri" w:hAnsi="Calibri" w:cs="Times New Roman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FE047E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FE047E"/>
    <w:rPr>
      <w:b w:val="0"/>
      <w:i w:val="0"/>
    </w:rPr>
  </w:style>
  <w:style w:type="character" w:customStyle="1" w:styleId="WW8Num2z0">
    <w:name w:val="WW8Num2z0"/>
    <w:rsid w:val="00FE047E"/>
    <w:rPr>
      <w:rFonts w:ascii="Times New Roman" w:hAnsi="Times New Roman" w:cs="Times New Roman"/>
    </w:rPr>
  </w:style>
  <w:style w:type="character" w:customStyle="1" w:styleId="WW8Num3z0">
    <w:name w:val="WW8Num3z0"/>
    <w:rsid w:val="00FE047E"/>
    <w:rPr>
      <w:rFonts w:ascii="Arial" w:hAnsi="Arial" w:cs="Arial"/>
    </w:rPr>
  </w:style>
  <w:style w:type="character" w:customStyle="1" w:styleId="WW8Num5z0">
    <w:name w:val="WW8Num5z0"/>
    <w:rsid w:val="00FE047E"/>
    <w:rPr>
      <w:sz w:val="20"/>
    </w:rPr>
  </w:style>
  <w:style w:type="character" w:customStyle="1" w:styleId="WW8Num5z1">
    <w:name w:val="WW8Num5z1"/>
    <w:rsid w:val="00FE047E"/>
    <w:rPr>
      <w:rFonts w:ascii="Courier New" w:hAnsi="Courier New" w:cs="Courier New"/>
    </w:rPr>
  </w:style>
  <w:style w:type="character" w:customStyle="1" w:styleId="WW8Num5z2">
    <w:name w:val="WW8Num5z2"/>
    <w:rsid w:val="00FE047E"/>
    <w:rPr>
      <w:rFonts w:ascii="Wingdings" w:hAnsi="Wingdings"/>
    </w:rPr>
  </w:style>
  <w:style w:type="character" w:customStyle="1" w:styleId="WW8Num5z3">
    <w:name w:val="WW8Num5z3"/>
    <w:rsid w:val="00FE047E"/>
    <w:rPr>
      <w:rFonts w:ascii="Symbol" w:hAnsi="Symbol"/>
    </w:rPr>
  </w:style>
  <w:style w:type="character" w:customStyle="1" w:styleId="WW8Num6z0">
    <w:name w:val="WW8Num6z0"/>
    <w:rsid w:val="00FE047E"/>
    <w:rPr>
      <w:sz w:val="20"/>
    </w:rPr>
  </w:style>
  <w:style w:type="character" w:customStyle="1" w:styleId="WW8Num6z1">
    <w:name w:val="WW8Num6z1"/>
    <w:rsid w:val="00FE047E"/>
    <w:rPr>
      <w:rFonts w:ascii="Courier New" w:hAnsi="Courier New" w:cs="Courier New"/>
    </w:rPr>
  </w:style>
  <w:style w:type="character" w:customStyle="1" w:styleId="WW8Num6z2">
    <w:name w:val="WW8Num6z2"/>
    <w:rsid w:val="00FE047E"/>
    <w:rPr>
      <w:rFonts w:ascii="Wingdings" w:hAnsi="Wingdings"/>
    </w:rPr>
  </w:style>
  <w:style w:type="character" w:customStyle="1" w:styleId="WW8Num6z3">
    <w:name w:val="WW8Num6z3"/>
    <w:rsid w:val="00FE047E"/>
    <w:rPr>
      <w:rFonts w:ascii="Symbol" w:hAnsi="Symbol"/>
    </w:rPr>
  </w:style>
  <w:style w:type="character" w:customStyle="1" w:styleId="WW8Num7z0">
    <w:name w:val="WW8Num7z0"/>
    <w:rsid w:val="00FE047E"/>
    <w:rPr>
      <w:sz w:val="20"/>
    </w:rPr>
  </w:style>
  <w:style w:type="character" w:customStyle="1" w:styleId="WW8Num7z1">
    <w:name w:val="WW8Num7z1"/>
    <w:rsid w:val="00FE047E"/>
    <w:rPr>
      <w:rFonts w:ascii="Courier New" w:hAnsi="Courier New" w:cs="Courier New"/>
    </w:rPr>
  </w:style>
  <w:style w:type="character" w:customStyle="1" w:styleId="WW8Num7z2">
    <w:name w:val="WW8Num7z2"/>
    <w:rsid w:val="00FE047E"/>
    <w:rPr>
      <w:rFonts w:ascii="Wingdings" w:hAnsi="Wingdings"/>
    </w:rPr>
  </w:style>
  <w:style w:type="character" w:customStyle="1" w:styleId="WW8Num7z3">
    <w:name w:val="WW8Num7z3"/>
    <w:rsid w:val="00FE047E"/>
    <w:rPr>
      <w:rFonts w:ascii="Symbol" w:hAnsi="Symbol"/>
    </w:rPr>
  </w:style>
  <w:style w:type="character" w:customStyle="1" w:styleId="WW8Num10z0">
    <w:name w:val="WW8Num10z0"/>
    <w:rsid w:val="00FE047E"/>
    <w:rPr>
      <w:b w:val="0"/>
    </w:rPr>
  </w:style>
  <w:style w:type="character" w:customStyle="1" w:styleId="WW8Num12z1">
    <w:name w:val="WW8Num12z1"/>
    <w:rsid w:val="00FE047E"/>
    <w:rPr>
      <w:b w:val="0"/>
      <w:i w:val="0"/>
      <w:sz w:val="22"/>
      <w:szCs w:val="22"/>
    </w:rPr>
  </w:style>
  <w:style w:type="character" w:customStyle="1" w:styleId="WW8Num12z2">
    <w:name w:val="WW8Num12z2"/>
    <w:rsid w:val="00FE047E"/>
    <w:rPr>
      <w:b w:val="0"/>
      <w:i w:val="0"/>
    </w:rPr>
  </w:style>
  <w:style w:type="character" w:customStyle="1" w:styleId="WW8Num13z0">
    <w:name w:val="WW8Num13z0"/>
    <w:rsid w:val="00FE047E"/>
    <w:rPr>
      <w:sz w:val="20"/>
    </w:rPr>
  </w:style>
  <w:style w:type="character" w:customStyle="1" w:styleId="WW8Num13z1">
    <w:name w:val="WW8Num13z1"/>
    <w:rsid w:val="00FE047E"/>
    <w:rPr>
      <w:rFonts w:ascii="Courier New" w:hAnsi="Courier New" w:cs="Courier New"/>
    </w:rPr>
  </w:style>
  <w:style w:type="character" w:customStyle="1" w:styleId="WW8Num13z2">
    <w:name w:val="WW8Num13z2"/>
    <w:rsid w:val="00FE047E"/>
    <w:rPr>
      <w:rFonts w:ascii="Wingdings" w:hAnsi="Wingdings"/>
    </w:rPr>
  </w:style>
  <w:style w:type="character" w:customStyle="1" w:styleId="WW8Num13z3">
    <w:name w:val="WW8Num13z3"/>
    <w:rsid w:val="00FE047E"/>
    <w:rPr>
      <w:rFonts w:ascii="Symbol" w:hAnsi="Symbol"/>
    </w:rPr>
  </w:style>
  <w:style w:type="character" w:customStyle="1" w:styleId="WW8Num16z1">
    <w:name w:val="WW8Num16z1"/>
    <w:rsid w:val="00FE047E"/>
    <w:rPr>
      <w:b w:val="0"/>
      <w:i w:val="0"/>
      <w:sz w:val="22"/>
      <w:szCs w:val="22"/>
    </w:rPr>
  </w:style>
  <w:style w:type="character" w:customStyle="1" w:styleId="WW8Num18z0">
    <w:name w:val="WW8Num18z0"/>
    <w:rsid w:val="00FE047E"/>
    <w:rPr>
      <w:sz w:val="20"/>
    </w:rPr>
  </w:style>
  <w:style w:type="character" w:customStyle="1" w:styleId="WW8Num18z1">
    <w:name w:val="WW8Num18z1"/>
    <w:rsid w:val="00FE047E"/>
    <w:rPr>
      <w:rFonts w:ascii="Courier New" w:hAnsi="Courier New" w:cs="Courier New"/>
    </w:rPr>
  </w:style>
  <w:style w:type="character" w:customStyle="1" w:styleId="WW8Num18z2">
    <w:name w:val="WW8Num18z2"/>
    <w:rsid w:val="00FE047E"/>
    <w:rPr>
      <w:rFonts w:ascii="Wingdings" w:hAnsi="Wingdings"/>
    </w:rPr>
  </w:style>
  <w:style w:type="character" w:customStyle="1" w:styleId="WW8Num18z3">
    <w:name w:val="WW8Num18z3"/>
    <w:rsid w:val="00FE047E"/>
    <w:rPr>
      <w:rFonts w:ascii="Symbol" w:hAnsi="Symbol"/>
    </w:rPr>
  </w:style>
  <w:style w:type="character" w:customStyle="1" w:styleId="WW8Num20z0">
    <w:name w:val="WW8Num20z0"/>
    <w:rsid w:val="00FE047E"/>
    <w:rPr>
      <w:sz w:val="20"/>
    </w:rPr>
  </w:style>
  <w:style w:type="character" w:customStyle="1" w:styleId="WW8Num20z1">
    <w:name w:val="WW8Num20z1"/>
    <w:rsid w:val="00FE047E"/>
    <w:rPr>
      <w:rFonts w:ascii="Courier New" w:hAnsi="Courier New" w:cs="Courier New"/>
    </w:rPr>
  </w:style>
  <w:style w:type="character" w:customStyle="1" w:styleId="WW8Num20z2">
    <w:name w:val="WW8Num20z2"/>
    <w:rsid w:val="00FE047E"/>
    <w:rPr>
      <w:rFonts w:ascii="Wingdings" w:hAnsi="Wingdings"/>
    </w:rPr>
  </w:style>
  <w:style w:type="character" w:customStyle="1" w:styleId="WW8Num20z3">
    <w:name w:val="WW8Num20z3"/>
    <w:rsid w:val="00FE047E"/>
    <w:rPr>
      <w:rFonts w:ascii="Symbol" w:hAnsi="Symbol"/>
    </w:rPr>
  </w:style>
  <w:style w:type="character" w:customStyle="1" w:styleId="WW8Num21z0">
    <w:name w:val="WW8Num21z0"/>
    <w:rsid w:val="00FE047E"/>
    <w:rPr>
      <w:sz w:val="20"/>
    </w:rPr>
  </w:style>
  <w:style w:type="character" w:customStyle="1" w:styleId="WW8Num21z1">
    <w:name w:val="WW8Num21z1"/>
    <w:rsid w:val="00FE047E"/>
    <w:rPr>
      <w:rFonts w:ascii="Courier New" w:hAnsi="Courier New" w:cs="Courier New"/>
    </w:rPr>
  </w:style>
  <w:style w:type="character" w:customStyle="1" w:styleId="WW8Num21z2">
    <w:name w:val="WW8Num21z2"/>
    <w:rsid w:val="00FE047E"/>
    <w:rPr>
      <w:rFonts w:ascii="Wingdings" w:hAnsi="Wingdings"/>
    </w:rPr>
  </w:style>
  <w:style w:type="character" w:customStyle="1" w:styleId="WW8Num21z3">
    <w:name w:val="WW8Num21z3"/>
    <w:rsid w:val="00FE047E"/>
    <w:rPr>
      <w:rFonts w:ascii="Symbol" w:hAnsi="Symbol"/>
    </w:rPr>
  </w:style>
  <w:style w:type="character" w:customStyle="1" w:styleId="WW8Num23z0">
    <w:name w:val="WW8Num23z0"/>
    <w:rsid w:val="00FE047E"/>
    <w:rPr>
      <w:sz w:val="20"/>
    </w:rPr>
  </w:style>
  <w:style w:type="character" w:customStyle="1" w:styleId="WW8Num23z1">
    <w:name w:val="WW8Num23z1"/>
    <w:rsid w:val="00FE047E"/>
    <w:rPr>
      <w:rFonts w:ascii="Courier New" w:hAnsi="Courier New" w:cs="Courier New"/>
    </w:rPr>
  </w:style>
  <w:style w:type="character" w:customStyle="1" w:styleId="WW8Num23z2">
    <w:name w:val="WW8Num23z2"/>
    <w:rsid w:val="00FE047E"/>
    <w:rPr>
      <w:rFonts w:ascii="Wingdings" w:hAnsi="Wingdings"/>
    </w:rPr>
  </w:style>
  <w:style w:type="character" w:customStyle="1" w:styleId="WW8Num23z3">
    <w:name w:val="WW8Num23z3"/>
    <w:rsid w:val="00FE047E"/>
    <w:rPr>
      <w:rFonts w:ascii="Symbol" w:hAnsi="Symbol"/>
    </w:rPr>
  </w:style>
  <w:style w:type="character" w:customStyle="1" w:styleId="WW8Num24z1">
    <w:name w:val="WW8Num24z1"/>
    <w:rsid w:val="00FE047E"/>
    <w:rPr>
      <w:b w:val="0"/>
      <w:i w:val="0"/>
      <w:sz w:val="22"/>
      <w:szCs w:val="22"/>
    </w:rPr>
  </w:style>
  <w:style w:type="character" w:customStyle="1" w:styleId="WW8Num24z2">
    <w:name w:val="WW8Num24z2"/>
    <w:rsid w:val="00FE047E"/>
    <w:rPr>
      <w:b w:val="0"/>
      <w:i w:val="0"/>
    </w:rPr>
  </w:style>
  <w:style w:type="character" w:customStyle="1" w:styleId="WW8Num25z1">
    <w:name w:val="WW8Num25z1"/>
    <w:rsid w:val="00FE047E"/>
    <w:rPr>
      <w:b w:val="0"/>
      <w:i w:val="0"/>
      <w:sz w:val="22"/>
      <w:szCs w:val="22"/>
    </w:rPr>
  </w:style>
  <w:style w:type="character" w:customStyle="1" w:styleId="WW8Num25z2">
    <w:name w:val="WW8Num25z2"/>
    <w:rsid w:val="00FE047E"/>
    <w:rPr>
      <w:b w:val="0"/>
      <w:i w:val="0"/>
    </w:rPr>
  </w:style>
  <w:style w:type="character" w:customStyle="1" w:styleId="WW8Num26z0">
    <w:name w:val="WW8Num26z0"/>
    <w:rsid w:val="00FE047E"/>
    <w:rPr>
      <w:sz w:val="20"/>
    </w:rPr>
  </w:style>
  <w:style w:type="character" w:customStyle="1" w:styleId="WW8Num26z1">
    <w:name w:val="WW8Num26z1"/>
    <w:rsid w:val="00FE047E"/>
    <w:rPr>
      <w:rFonts w:ascii="Courier New" w:hAnsi="Courier New" w:cs="Courier New"/>
    </w:rPr>
  </w:style>
  <w:style w:type="character" w:customStyle="1" w:styleId="WW8Num26z2">
    <w:name w:val="WW8Num26z2"/>
    <w:rsid w:val="00FE047E"/>
    <w:rPr>
      <w:rFonts w:ascii="Wingdings" w:hAnsi="Wingdings"/>
    </w:rPr>
  </w:style>
  <w:style w:type="character" w:customStyle="1" w:styleId="WW8Num26z3">
    <w:name w:val="WW8Num26z3"/>
    <w:rsid w:val="00FE047E"/>
    <w:rPr>
      <w:rFonts w:ascii="Symbol" w:hAnsi="Symbol"/>
    </w:rPr>
  </w:style>
  <w:style w:type="character" w:customStyle="1" w:styleId="WW8Num28z1">
    <w:name w:val="WW8Num28z1"/>
    <w:rsid w:val="00FE047E"/>
    <w:rPr>
      <w:b w:val="0"/>
      <w:i w:val="0"/>
      <w:sz w:val="22"/>
      <w:szCs w:val="22"/>
    </w:rPr>
  </w:style>
  <w:style w:type="character" w:customStyle="1" w:styleId="WW8Num28z2">
    <w:name w:val="WW8Num28z2"/>
    <w:rsid w:val="00FE047E"/>
    <w:rPr>
      <w:b w:val="0"/>
      <w:i w:val="0"/>
    </w:rPr>
  </w:style>
  <w:style w:type="character" w:customStyle="1" w:styleId="WW8Num29z0">
    <w:name w:val="WW8Num29z0"/>
    <w:rsid w:val="00FE047E"/>
    <w:rPr>
      <w:sz w:val="20"/>
    </w:rPr>
  </w:style>
  <w:style w:type="character" w:customStyle="1" w:styleId="WW8Num29z1">
    <w:name w:val="WW8Num29z1"/>
    <w:rsid w:val="00FE047E"/>
    <w:rPr>
      <w:rFonts w:ascii="Courier New" w:hAnsi="Courier New" w:cs="Courier New"/>
    </w:rPr>
  </w:style>
  <w:style w:type="character" w:customStyle="1" w:styleId="WW8Num29z2">
    <w:name w:val="WW8Num29z2"/>
    <w:rsid w:val="00FE047E"/>
    <w:rPr>
      <w:rFonts w:ascii="Wingdings" w:hAnsi="Wingdings"/>
    </w:rPr>
  </w:style>
  <w:style w:type="character" w:customStyle="1" w:styleId="WW8Num29z3">
    <w:name w:val="WW8Num29z3"/>
    <w:rsid w:val="00FE047E"/>
    <w:rPr>
      <w:rFonts w:ascii="Symbol" w:hAnsi="Symbol"/>
    </w:rPr>
  </w:style>
  <w:style w:type="character" w:customStyle="1" w:styleId="WW8Num30z0">
    <w:name w:val="WW8Num30z0"/>
    <w:rsid w:val="00FE047E"/>
    <w:rPr>
      <w:rFonts w:ascii="Symbol" w:hAnsi="Symbol"/>
      <w:color w:val="auto"/>
    </w:rPr>
  </w:style>
  <w:style w:type="character" w:customStyle="1" w:styleId="WW8Num30z2">
    <w:name w:val="WW8Num30z2"/>
    <w:rsid w:val="00FE047E"/>
    <w:rPr>
      <w:rFonts w:ascii="Wingdings" w:hAnsi="Wingdings"/>
    </w:rPr>
  </w:style>
  <w:style w:type="character" w:customStyle="1" w:styleId="WW8Num30z3">
    <w:name w:val="WW8Num30z3"/>
    <w:rsid w:val="00FE047E"/>
    <w:rPr>
      <w:rFonts w:ascii="Symbol" w:hAnsi="Symbol"/>
    </w:rPr>
  </w:style>
  <w:style w:type="character" w:customStyle="1" w:styleId="WW8Num30z4">
    <w:name w:val="WW8Num30z4"/>
    <w:rsid w:val="00FE047E"/>
    <w:rPr>
      <w:rFonts w:ascii="Courier New" w:hAnsi="Courier New" w:cs="Courier New"/>
    </w:rPr>
  </w:style>
  <w:style w:type="character" w:customStyle="1" w:styleId="WW8Num31z1">
    <w:name w:val="WW8Num31z1"/>
    <w:rsid w:val="00FE047E"/>
    <w:rPr>
      <w:b w:val="0"/>
      <w:i w:val="0"/>
      <w:sz w:val="22"/>
      <w:szCs w:val="22"/>
    </w:rPr>
  </w:style>
  <w:style w:type="character" w:customStyle="1" w:styleId="WW8Num31z2">
    <w:name w:val="WW8Num31z2"/>
    <w:rsid w:val="00FE047E"/>
    <w:rPr>
      <w:b w:val="0"/>
      <w:i w:val="0"/>
    </w:rPr>
  </w:style>
  <w:style w:type="character" w:customStyle="1" w:styleId="WW8Num34z0">
    <w:name w:val="WW8Num34z0"/>
    <w:rsid w:val="00FE047E"/>
    <w:rPr>
      <w:sz w:val="20"/>
    </w:rPr>
  </w:style>
  <w:style w:type="character" w:customStyle="1" w:styleId="WW8Num34z1">
    <w:name w:val="WW8Num34z1"/>
    <w:rsid w:val="00FE047E"/>
    <w:rPr>
      <w:rFonts w:ascii="Courier New" w:hAnsi="Courier New" w:cs="Courier New"/>
    </w:rPr>
  </w:style>
  <w:style w:type="character" w:customStyle="1" w:styleId="WW8Num34z2">
    <w:name w:val="WW8Num34z2"/>
    <w:rsid w:val="00FE047E"/>
    <w:rPr>
      <w:rFonts w:ascii="Wingdings" w:hAnsi="Wingdings"/>
    </w:rPr>
  </w:style>
  <w:style w:type="character" w:customStyle="1" w:styleId="WW8Num34z3">
    <w:name w:val="WW8Num34z3"/>
    <w:rsid w:val="00FE047E"/>
    <w:rPr>
      <w:rFonts w:ascii="Symbol" w:hAnsi="Symbol"/>
    </w:rPr>
  </w:style>
  <w:style w:type="character" w:customStyle="1" w:styleId="WW8Num35z1">
    <w:name w:val="WW8Num35z1"/>
    <w:rsid w:val="00FE047E"/>
    <w:rPr>
      <w:b w:val="0"/>
      <w:i w:val="0"/>
      <w:sz w:val="22"/>
      <w:szCs w:val="22"/>
    </w:rPr>
  </w:style>
  <w:style w:type="character" w:customStyle="1" w:styleId="WW8Num35z2">
    <w:name w:val="WW8Num35z2"/>
    <w:rsid w:val="00FE047E"/>
    <w:rPr>
      <w:b w:val="0"/>
      <w:i w:val="0"/>
    </w:rPr>
  </w:style>
  <w:style w:type="character" w:customStyle="1" w:styleId="WW8Num36z1">
    <w:name w:val="WW8Num36z1"/>
    <w:rsid w:val="00FE047E"/>
    <w:rPr>
      <w:b w:val="0"/>
      <w:i w:val="0"/>
      <w:sz w:val="22"/>
      <w:szCs w:val="22"/>
    </w:rPr>
  </w:style>
  <w:style w:type="character" w:customStyle="1" w:styleId="WW8Num36z2">
    <w:name w:val="WW8Num36z2"/>
    <w:rsid w:val="00FE047E"/>
    <w:rPr>
      <w:b w:val="0"/>
      <w:i w:val="0"/>
    </w:rPr>
  </w:style>
  <w:style w:type="character" w:customStyle="1" w:styleId="WW8Num37z0">
    <w:name w:val="WW8Num37z0"/>
    <w:rsid w:val="00FE047E"/>
    <w:rPr>
      <w:sz w:val="20"/>
    </w:rPr>
  </w:style>
  <w:style w:type="character" w:customStyle="1" w:styleId="WW8Num37z1">
    <w:name w:val="WW8Num37z1"/>
    <w:rsid w:val="00FE047E"/>
    <w:rPr>
      <w:rFonts w:ascii="Courier New" w:hAnsi="Courier New" w:cs="Courier New"/>
    </w:rPr>
  </w:style>
  <w:style w:type="character" w:customStyle="1" w:styleId="WW8Num37z2">
    <w:name w:val="WW8Num37z2"/>
    <w:rsid w:val="00FE047E"/>
    <w:rPr>
      <w:rFonts w:ascii="Wingdings" w:hAnsi="Wingdings"/>
    </w:rPr>
  </w:style>
  <w:style w:type="character" w:customStyle="1" w:styleId="WW8Num37z3">
    <w:name w:val="WW8Num37z3"/>
    <w:rsid w:val="00FE047E"/>
    <w:rPr>
      <w:rFonts w:ascii="Symbol" w:hAnsi="Symbol"/>
    </w:rPr>
  </w:style>
  <w:style w:type="character" w:customStyle="1" w:styleId="WW8Num38z0">
    <w:name w:val="WW8Num38z0"/>
    <w:rsid w:val="00FE047E"/>
    <w:rPr>
      <w:sz w:val="20"/>
    </w:rPr>
  </w:style>
  <w:style w:type="character" w:customStyle="1" w:styleId="WW8Num38z1">
    <w:name w:val="WW8Num38z1"/>
    <w:rsid w:val="00FE047E"/>
    <w:rPr>
      <w:rFonts w:ascii="Courier New" w:hAnsi="Courier New" w:cs="Courier New"/>
    </w:rPr>
  </w:style>
  <w:style w:type="character" w:customStyle="1" w:styleId="WW8Num38z2">
    <w:name w:val="WW8Num38z2"/>
    <w:rsid w:val="00FE047E"/>
    <w:rPr>
      <w:rFonts w:ascii="Wingdings" w:hAnsi="Wingdings"/>
    </w:rPr>
  </w:style>
  <w:style w:type="character" w:customStyle="1" w:styleId="WW8Num38z3">
    <w:name w:val="WW8Num38z3"/>
    <w:rsid w:val="00FE047E"/>
    <w:rPr>
      <w:rFonts w:ascii="Symbol" w:hAnsi="Symbol"/>
    </w:rPr>
  </w:style>
  <w:style w:type="character" w:customStyle="1" w:styleId="WW8Num39z0">
    <w:name w:val="WW8Num39z0"/>
    <w:rsid w:val="00FE047E"/>
    <w:rPr>
      <w:sz w:val="20"/>
    </w:rPr>
  </w:style>
  <w:style w:type="character" w:customStyle="1" w:styleId="WW8Num39z1">
    <w:name w:val="WW8Num39z1"/>
    <w:rsid w:val="00FE047E"/>
    <w:rPr>
      <w:rFonts w:ascii="Courier New" w:hAnsi="Courier New" w:cs="Courier New"/>
    </w:rPr>
  </w:style>
  <w:style w:type="character" w:customStyle="1" w:styleId="WW8Num39z2">
    <w:name w:val="WW8Num39z2"/>
    <w:rsid w:val="00FE047E"/>
    <w:rPr>
      <w:rFonts w:ascii="Wingdings" w:hAnsi="Wingdings"/>
    </w:rPr>
  </w:style>
  <w:style w:type="character" w:customStyle="1" w:styleId="WW8Num39z3">
    <w:name w:val="WW8Num39z3"/>
    <w:rsid w:val="00FE047E"/>
    <w:rPr>
      <w:rFonts w:ascii="Symbol" w:hAnsi="Symbol"/>
    </w:rPr>
  </w:style>
  <w:style w:type="character" w:customStyle="1" w:styleId="WW8Num42z0">
    <w:name w:val="WW8Num42z0"/>
    <w:rsid w:val="00FE047E"/>
    <w:rPr>
      <w:sz w:val="20"/>
    </w:rPr>
  </w:style>
  <w:style w:type="character" w:customStyle="1" w:styleId="WW8Num42z1">
    <w:name w:val="WW8Num42z1"/>
    <w:rsid w:val="00FE047E"/>
    <w:rPr>
      <w:rFonts w:ascii="Courier New" w:hAnsi="Courier New" w:cs="Courier New"/>
    </w:rPr>
  </w:style>
  <w:style w:type="character" w:customStyle="1" w:styleId="WW8Num42z2">
    <w:name w:val="WW8Num42z2"/>
    <w:rsid w:val="00FE047E"/>
    <w:rPr>
      <w:rFonts w:ascii="Wingdings" w:hAnsi="Wingdings"/>
    </w:rPr>
  </w:style>
  <w:style w:type="character" w:customStyle="1" w:styleId="WW8Num42z3">
    <w:name w:val="WW8Num42z3"/>
    <w:rsid w:val="00FE047E"/>
    <w:rPr>
      <w:rFonts w:ascii="Symbol" w:hAnsi="Symbol"/>
    </w:rPr>
  </w:style>
  <w:style w:type="character" w:customStyle="1" w:styleId="WW8Num43z0">
    <w:name w:val="WW8Num43z0"/>
    <w:rsid w:val="00FE047E"/>
    <w:rPr>
      <w:sz w:val="20"/>
    </w:rPr>
  </w:style>
  <w:style w:type="character" w:customStyle="1" w:styleId="WW8Num43z1">
    <w:name w:val="WW8Num43z1"/>
    <w:rsid w:val="00FE047E"/>
    <w:rPr>
      <w:rFonts w:ascii="Courier New" w:hAnsi="Courier New" w:cs="Courier New"/>
    </w:rPr>
  </w:style>
  <w:style w:type="character" w:customStyle="1" w:styleId="WW8Num43z2">
    <w:name w:val="WW8Num43z2"/>
    <w:rsid w:val="00FE047E"/>
    <w:rPr>
      <w:rFonts w:ascii="Wingdings" w:hAnsi="Wingdings"/>
    </w:rPr>
  </w:style>
  <w:style w:type="character" w:customStyle="1" w:styleId="WW8Num43z3">
    <w:name w:val="WW8Num43z3"/>
    <w:rsid w:val="00FE047E"/>
    <w:rPr>
      <w:rFonts w:ascii="Symbol" w:hAnsi="Symbol"/>
    </w:rPr>
  </w:style>
  <w:style w:type="character" w:customStyle="1" w:styleId="WW8Num44z0">
    <w:name w:val="WW8Num44z0"/>
    <w:rsid w:val="00FE047E"/>
    <w:rPr>
      <w:sz w:val="20"/>
    </w:rPr>
  </w:style>
  <w:style w:type="character" w:customStyle="1" w:styleId="WW8Num44z1">
    <w:name w:val="WW8Num44z1"/>
    <w:rsid w:val="00FE047E"/>
    <w:rPr>
      <w:rFonts w:ascii="Courier New" w:hAnsi="Courier New" w:cs="Courier New"/>
    </w:rPr>
  </w:style>
  <w:style w:type="character" w:customStyle="1" w:styleId="WW8Num44z2">
    <w:name w:val="WW8Num44z2"/>
    <w:rsid w:val="00FE047E"/>
    <w:rPr>
      <w:rFonts w:ascii="Wingdings" w:hAnsi="Wingdings"/>
    </w:rPr>
  </w:style>
  <w:style w:type="character" w:customStyle="1" w:styleId="WW8Num44z3">
    <w:name w:val="WW8Num44z3"/>
    <w:rsid w:val="00FE047E"/>
    <w:rPr>
      <w:rFonts w:ascii="Symbol" w:hAnsi="Symbol"/>
    </w:rPr>
  </w:style>
  <w:style w:type="character" w:customStyle="1" w:styleId="WW8Num45z0">
    <w:name w:val="WW8Num45z0"/>
    <w:rsid w:val="00FE047E"/>
    <w:rPr>
      <w:sz w:val="20"/>
    </w:rPr>
  </w:style>
  <w:style w:type="character" w:customStyle="1" w:styleId="WW8Num45z1">
    <w:name w:val="WW8Num45z1"/>
    <w:rsid w:val="00FE047E"/>
    <w:rPr>
      <w:rFonts w:ascii="Courier New" w:hAnsi="Courier New" w:cs="Courier New"/>
    </w:rPr>
  </w:style>
  <w:style w:type="character" w:customStyle="1" w:styleId="WW8Num45z2">
    <w:name w:val="WW8Num45z2"/>
    <w:rsid w:val="00FE047E"/>
    <w:rPr>
      <w:rFonts w:ascii="Wingdings" w:hAnsi="Wingdings"/>
    </w:rPr>
  </w:style>
  <w:style w:type="character" w:customStyle="1" w:styleId="WW8Num45z3">
    <w:name w:val="WW8Num45z3"/>
    <w:rsid w:val="00FE047E"/>
    <w:rPr>
      <w:rFonts w:ascii="Symbol" w:hAnsi="Symbol"/>
    </w:rPr>
  </w:style>
  <w:style w:type="character" w:customStyle="1" w:styleId="WW8Num46z0">
    <w:name w:val="WW8Num46z0"/>
    <w:rsid w:val="00FE047E"/>
    <w:rPr>
      <w:sz w:val="20"/>
    </w:rPr>
  </w:style>
  <w:style w:type="character" w:customStyle="1" w:styleId="WW8Num46z1">
    <w:name w:val="WW8Num46z1"/>
    <w:rsid w:val="00FE047E"/>
    <w:rPr>
      <w:rFonts w:ascii="Courier New" w:hAnsi="Courier New" w:cs="Courier New"/>
    </w:rPr>
  </w:style>
  <w:style w:type="character" w:customStyle="1" w:styleId="WW8Num46z2">
    <w:name w:val="WW8Num46z2"/>
    <w:rsid w:val="00FE047E"/>
    <w:rPr>
      <w:rFonts w:ascii="Wingdings" w:hAnsi="Wingdings"/>
    </w:rPr>
  </w:style>
  <w:style w:type="character" w:customStyle="1" w:styleId="WW8Num46z3">
    <w:name w:val="WW8Num46z3"/>
    <w:rsid w:val="00FE047E"/>
    <w:rPr>
      <w:rFonts w:ascii="Symbol" w:hAnsi="Symbol"/>
    </w:rPr>
  </w:style>
  <w:style w:type="character" w:customStyle="1" w:styleId="WW8Num47z1">
    <w:name w:val="WW8Num47z1"/>
    <w:rsid w:val="00FE047E"/>
    <w:rPr>
      <w:b w:val="0"/>
      <w:i w:val="0"/>
      <w:sz w:val="22"/>
      <w:szCs w:val="22"/>
    </w:rPr>
  </w:style>
  <w:style w:type="character" w:customStyle="1" w:styleId="WW8Num47z2">
    <w:name w:val="WW8Num47z2"/>
    <w:rsid w:val="00FE047E"/>
    <w:rPr>
      <w:b w:val="0"/>
      <w:i w:val="0"/>
    </w:rPr>
  </w:style>
  <w:style w:type="character" w:customStyle="1" w:styleId="WW8Num48z0">
    <w:name w:val="WW8Num48z0"/>
    <w:rsid w:val="00FE047E"/>
    <w:rPr>
      <w:sz w:val="20"/>
    </w:rPr>
  </w:style>
  <w:style w:type="character" w:customStyle="1" w:styleId="WW8Num48z1">
    <w:name w:val="WW8Num48z1"/>
    <w:rsid w:val="00FE047E"/>
    <w:rPr>
      <w:rFonts w:ascii="Courier New" w:hAnsi="Courier New" w:cs="Courier New"/>
    </w:rPr>
  </w:style>
  <w:style w:type="character" w:customStyle="1" w:styleId="WW8Num48z2">
    <w:name w:val="WW8Num48z2"/>
    <w:rsid w:val="00FE047E"/>
    <w:rPr>
      <w:rFonts w:ascii="Wingdings" w:hAnsi="Wingdings"/>
    </w:rPr>
  </w:style>
  <w:style w:type="character" w:customStyle="1" w:styleId="WW8Num48z3">
    <w:name w:val="WW8Num48z3"/>
    <w:rsid w:val="00FE047E"/>
    <w:rPr>
      <w:rFonts w:ascii="Symbol" w:hAnsi="Symbol"/>
    </w:rPr>
  </w:style>
  <w:style w:type="character" w:customStyle="1" w:styleId="WW8Num49z1">
    <w:name w:val="WW8Num49z1"/>
    <w:rsid w:val="00FE047E"/>
    <w:rPr>
      <w:b w:val="0"/>
      <w:i w:val="0"/>
      <w:sz w:val="22"/>
      <w:szCs w:val="22"/>
    </w:rPr>
  </w:style>
  <w:style w:type="character" w:customStyle="1" w:styleId="WW8Num49z2">
    <w:name w:val="WW8Num49z2"/>
    <w:rsid w:val="00FE047E"/>
    <w:rPr>
      <w:b w:val="0"/>
      <w:i w:val="0"/>
    </w:rPr>
  </w:style>
  <w:style w:type="character" w:customStyle="1" w:styleId="WW8Num52z0">
    <w:name w:val="WW8Num52z0"/>
    <w:rsid w:val="00FE047E"/>
    <w:rPr>
      <w:sz w:val="20"/>
    </w:rPr>
  </w:style>
  <w:style w:type="character" w:customStyle="1" w:styleId="WW8Num52z1">
    <w:name w:val="WW8Num52z1"/>
    <w:rsid w:val="00FE047E"/>
    <w:rPr>
      <w:rFonts w:ascii="Courier New" w:hAnsi="Courier New" w:cs="Courier New"/>
    </w:rPr>
  </w:style>
  <w:style w:type="character" w:customStyle="1" w:styleId="WW8Num52z2">
    <w:name w:val="WW8Num52z2"/>
    <w:rsid w:val="00FE047E"/>
    <w:rPr>
      <w:rFonts w:ascii="Wingdings" w:hAnsi="Wingdings"/>
    </w:rPr>
  </w:style>
  <w:style w:type="character" w:customStyle="1" w:styleId="WW8Num52z3">
    <w:name w:val="WW8Num52z3"/>
    <w:rsid w:val="00FE047E"/>
    <w:rPr>
      <w:rFonts w:ascii="Symbol" w:hAnsi="Symbol"/>
    </w:rPr>
  </w:style>
  <w:style w:type="character" w:customStyle="1" w:styleId="WW8Num55z0">
    <w:name w:val="WW8Num55z0"/>
    <w:rsid w:val="00FE047E"/>
    <w:rPr>
      <w:sz w:val="20"/>
    </w:rPr>
  </w:style>
  <w:style w:type="character" w:customStyle="1" w:styleId="WW8Num55z1">
    <w:name w:val="WW8Num55z1"/>
    <w:rsid w:val="00FE047E"/>
    <w:rPr>
      <w:rFonts w:ascii="Courier New" w:hAnsi="Courier New" w:cs="Courier New"/>
    </w:rPr>
  </w:style>
  <w:style w:type="character" w:customStyle="1" w:styleId="WW8Num55z2">
    <w:name w:val="WW8Num55z2"/>
    <w:rsid w:val="00FE047E"/>
    <w:rPr>
      <w:rFonts w:ascii="Wingdings" w:hAnsi="Wingdings"/>
    </w:rPr>
  </w:style>
  <w:style w:type="character" w:customStyle="1" w:styleId="WW8Num55z3">
    <w:name w:val="WW8Num55z3"/>
    <w:rsid w:val="00FE047E"/>
    <w:rPr>
      <w:rFonts w:ascii="Symbol" w:hAnsi="Symbol"/>
    </w:rPr>
  </w:style>
  <w:style w:type="character" w:customStyle="1" w:styleId="WW8Num56z1">
    <w:name w:val="WW8Num56z1"/>
    <w:rsid w:val="00FE047E"/>
    <w:rPr>
      <w:b w:val="0"/>
      <w:i w:val="0"/>
      <w:sz w:val="22"/>
      <w:szCs w:val="22"/>
    </w:rPr>
  </w:style>
  <w:style w:type="character" w:customStyle="1" w:styleId="WW8Num56z2">
    <w:name w:val="WW8Num56z2"/>
    <w:rsid w:val="00FE047E"/>
    <w:rPr>
      <w:b w:val="0"/>
      <w:i w:val="0"/>
    </w:rPr>
  </w:style>
  <w:style w:type="character" w:customStyle="1" w:styleId="content">
    <w:name w:val="content"/>
    <w:basedOn w:val="DefaultParagraphFont"/>
    <w:rsid w:val="00FE047E"/>
  </w:style>
  <w:style w:type="character" w:customStyle="1" w:styleId="Bullets">
    <w:name w:val="Bullets"/>
    <w:rsid w:val="00FE047E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FE047E"/>
    <w:pPr>
      <w:keepNext/>
      <w:suppressAutoHyphens/>
      <w:spacing w:before="240" w:after="120" w:line="240" w:lineRule="auto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FE047E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FE047E"/>
    <w:pPr>
      <w:suppressLineNumbers/>
      <w:suppressAutoHyphens/>
      <w:spacing w:before="120" w:after="120" w:line="240" w:lineRule="auto"/>
    </w:pPr>
    <w:rPr>
      <w:rFonts w:ascii="Times" w:eastAsia="Times New Roman" w:hAnsi="Times" w:cs="Times New Roman"/>
      <w:i/>
      <w:iCs/>
      <w:sz w:val="24"/>
      <w:szCs w:val="24"/>
      <w:lang w:val="en-GB"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FE047E"/>
    <w:pPr>
      <w:suppressAutoHyphens/>
      <w:spacing w:after="0" w:line="240" w:lineRule="auto"/>
    </w:pPr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FE047E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FE04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FE047E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FE047E"/>
    <w:pPr>
      <w:suppressLineNumbers/>
      <w:suppressAutoHyphens/>
      <w:spacing w:after="0" w:line="240" w:lineRule="auto"/>
    </w:pPr>
    <w:rPr>
      <w:rFonts w:ascii="HelveticaPlainItalic" w:eastAsia="Times New Roman" w:hAnsi="HelveticaPlainItalic" w:cs="Times New Roman"/>
      <w:sz w:val="20"/>
      <w:szCs w:val="20"/>
      <w:lang w:val="en-GB" w:eastAsia="ar-SA"/>
    </w:rPr>
  </w:style>
  <w:style w:type="paragraph" w:customStyle="1" w:styleId="TableHeading">
    <w:name w:val="Table Heading"/>
    <w:basedOn w:val="TableContents"/>
    <w:rsid w:val="00FE047E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FE047E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FE047E"/>
    <w:pPr>
      <w:spacing w:before="120" w:after="120" w:line="240" w:lineRule="auto"/>
      <w:jc w:val="both"/>
    </w:pPr>
    <w:rPr>
      <w:rFonts w:ascii="FuturaA Md BT" w:eastAsia="Times New Roman" w:hAnsi="FuturaA Md BT" w:cs="Times New Roman"/>
      <w:szCs w:val="20"/>
      <w:lang w:eastAsia="fr-FR"/>
    </w:rPr>
  </w:style>
  <w:style w:type="paragraph" w:customStyle="1" w:styleId="xl30">
    <w:name w:val="xl30"/>
    <w:basedOn w:val="Normal"/>
    <w:rsid w:val="00FE04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Times New Roman"/>
      <w:sz w:val="24"/>
      <w:szCs w:val="24"/>
      <w:lang w:val="fr-FR" w:eastAsia="fr-FR"/>
    </w:rPr>
  </w:style>
  <w:style w:type="paragraph" w:styleId="ListBullet">
    <w:name w:val="List Bullet"/>
    <w:basedOn w:val="Normal"/>
    <w:rsid w:val="00FE047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Cs w:val="24"/>
      <w:lang w:val="sr-Latn-CS"/>
    </w:rPr>
  </w:style>
  <w:style w:type="paragraph" w:customStyle="1" w:styleId="pip">
    <w:name w:val="pip"/>
    <w:basedOn w:val="Normal"/>
    <w:rsid w:val="00FE047E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after="0" w:line="240" w:lineRule="auto"/>
    </w:pPr>
    <w:rPr>
      <w:rFonts w:ascii="Arial" w:eastAsia="Times New Roman" w:hAnsi="Arial" w:cs="Arial"/>
    </w:rPr>
  </w:style>
  <w:style w:type="paragraph" w:customStyle="1" w:styleId="nabrajanje">
    <w:name w:val="nabrajanje"/>
    <w:basedOn w:val="Normal"/>
    <w:rsid w:val="00FE047E"/>
    <w:pPr>
      <w:numPr>
        <w:numId w:val="4"/>
      </w:numPr>
      <w:spacing w:after="120" w:line="240" w:lineRule="auto"/>
      <w:jc w:val="both"/>
    </w:pPr>
    <w:rPr>
      <w:rFonts w:ascii="HelveticaPlain" w:eastAsia="Times New Roman" w:hAnsi="HelveticaPlain" w:cs="Times New Roman"/>
      <w:sz w:val="24"/>
      <w:szCs w:val="24"/>
    </w:rPr>
  </w:style>
  <w:style w:type="character" w:customStyle="1" w:styleId="tekstnei1">
    <w:name w:val="tekst_nei1"/>
    <w:rsid w:val="00FE047E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FE047E"/>
    <w:pPr>
      <w:widowControl w:val="0"/>
      <w:numPr>
        <w:numId w:val="5"/>
      </w:numPr>
      <w:tabs>
        <w:tab w:val="clear" w:pos="360"/>
        <w:tab w:val="right" w:pos="124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Arial" w:eastAsia="Times New Roman" w:hAnsi="Arial" w:cs="Times New Roman"/>
      <w:snapToGrid w:val="0"/>
      <w:w w:val="90"/>
      <w:lang w:val="sr-Cyrl-CS"/>
    </w:rPr>
  </w:style>
  <w:style w:type="paragraph" w:customStyle="1" w:styleId="Style">
    <w:name w:val="Style"/>
    <w:rsid w:val="00FE047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FE047E"/>
  </w:style>
  <w:style w:type="paragraph" w:customStyle="1" w:styleId="EVHeading2">
    <w:name w:val="EV Heading 2"/>
    <w:basedOn w:val="Title"/>
    <w:autoRedefine/>
    <w:rsid w:val="00FE047E"/>
    <w:pPr>
      <w:numPr>
        <w:numId w:val="6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FE047E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FE047E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FE047E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FE047E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</w:rPr>
  </w:style>
  <w:style w:type="paragraph" w:customStyle="1" w:styleId="ns1">
    <w:name w:val="ns1"/>
    <w:basedOn w:val="Normal"/>
    <w:rsid w:val="00FE047E"/>
    <w:pPr>
      <w:tabs>
        <w:tab w:val="left" w:pos="1134"/>
        <w:tab w:val="left" w:pos="2268"/>
      </w:tabs>
      <w:autoSpaceDE w:val="0"/>
      <w:autoSpaceDN w:val="0"/>
      <w:spacing w:before="120" w:after="120" w:line="240" w:lineRule="auto"/>
      <w:ind w:left="851" w:hanging="851"/>
      <w:jc w:val="both"/>
    </w:pPr>
    <w:rPr>
      <w:rFonts w:ascii="HelveticaBold" w:eastAsia="Times New Roman" w:hAnsi="HelveticaBold" w:cs="Times New Roman"/>
      <w:caps/>
      <w:sz w:val="24"/>
      <w:szCs w:val="20"/>
      <w:lang w:val="sr-Latn-CS"/>
    </w:rPr>
  </w:style>
  <w:style w:type="paragraph" w:customStyle="1" w:styleId="ns3">
    <w:name w:val="ns3"/>
    <w:basedOn w:val="Normal"/>
    <w:rsid w:val="00FE047E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 w:line="240" w:lineRule="auto"/>
      <w:jc w:val="both"/>
    </w:pPr>
    <w:rPr>
      <w:rFonts w:ascii="HelveticaBold" w:eastAsia="Times New Roman" w:hAnsi="HelveticaBold" w:cs="Times New Roman"/>
      <w:sz w:val="24"/>
      <w:szCs w:val="20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FE047E"/>
    <w:pPr>
      <w:keepNext w:val="0"/>
      <w:tabs>
        <w:tab w:val="left" w:pos="1701"/>
        <w:tab w:val="left" w:pos="2552"/>
      </w:tabs>
      <w:spacing w:before="240" w:after="240"/>
      <w:outlineLvl w:val="9"/>
    </w:pPr>
    <w:rPr>
      <w:rFonts w:cs="Arial"/>
      <w:bCs/>
      <w:caps/>
      <w:sz w:val="32"/>
      <w:szCs w:val="24"/>
      <w:lang w:val="en-GB"/>
    </w:rPr>
  </w:style>
  <w:style w:type="paragraph" w:customStyle="1" w:styleId="normaltableau">
    <w:name w:val="normal_tableau"/>
    <w:basedOn w:val="Normal"/>
    <w:rsid w:val="00FE047E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styleId="EnvelopeReturn">
    <w:name w:val="envelope return"/>
    <w:basedOn w:val="Normal"/>
    <w:rsid w:val="00FE047E"/>
    <w:pPr>
      <w:spacing w:after="0" w:line="240" w:lineRule="auto"/>
    </w:pPr>
    <w:rPr>
      <w:rFonts w:ascii="CTimesRoman" w:eastAsia="Times New Roman" w:hAnsi="CTimesRoman" w:cs="Times New Roman"/>
      <w:sz w:val="24"/>
      <w:szCs w:val="24"/>
    </w:rPr>
  </w:style>
  <w:style w:type="paragraph" w:styleId="EnvelopeAddress">
    <w:name w:val="envelope address"/>
    <w:basedOn w:val="Normal"/>
    <w:rsid w:val="00FE047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TimesBold" w:eastAsia="Times New Roman" w:hAnsi="CTimesBold" w:cs="Times New Roman"/>
      <w:sz w:val="24"/>
      <w:szCs w:val="24"/>
    </w:rPr>
  </w:style>
  <w:style w:type="character" w:styleId="LineNumber">
    <w:name w:val="line number"/>
    <w:basedOn w:val="DefaultParagraphFont"/>
    <w:rsid w:val="00FE047E"/>
  </w:style>
  <w:style w:type="paragraph" w:customStyle="1" w:styleId="Ctimes12">
    <w:name w:val="Ctimes12"/>
    <w:basedOn w:val="Normal"/>
    <w:rsid w:val="00FE047E"/>
    <w:pPr>
      <w:spacing w:after="0" w:line="240" w:lineRule="auto"/>
      <w:ind w:left="-284" w:right="-851"/>
      <w:jc w:val="both"/>
    </w:pPr>
    <w:rPr>
      <w:rFonts w:ascii="CTimesRoman" w:eastAsia="Times New Roman" w:hAnsi="CTimesRoman" w:cs="Times New Roman"/>
      <w:szCs w:val="24"/>
    </w:rPr>
  </w:style>
  <w:style w:type="paragraph" w:customStyle="1" w:styleId="Default">
    <w:name w:val="Default"/>
    <w:rsid w:val="00FE04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FE047E"/>
  </w:style>
  <w:style w:type="table" w:customStyle="1" w:styleId="TableGrid1">
    <w:name w:val="Table Grid1"/>
    <w:basedOn w:val="TableNormal"/>
    <w:next w:val="TableGrid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E04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FE047E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FE047E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FE047E"/>
    <w:pPr>
      <w:numPr>
        <w:numId w:val="7"/>
      </w:numPr>
    </w:pPr>
  </w:style>
  <w:style w:type="paragraph" w:styleId="NormalWeb">
    <w:name w:val="Normal (Web)"/>
    <w:basedOn w:val="Normal"/>
    <w:link w:val="NormalWebChar"/>
    <w:unhideWhenUsed/>
    <w:rsid w:val="00FE047E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FE04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FE047E"/>
  </w:style>
  <w:style w:type="paragraph" w:customStyle="1" w:styleId="Style1">
    <w:name w:val="Style1"/>
    <w:basedOn w:val="BodyTextIndent"/>
    <w:link w:val="Style1Char"/>
    <w:uiPriority w:val="99"/>
    <w:rsid w:val="00FE047E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FE047E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FE047E"/>
    <w:pPr>
      <w:tabs>
        <w:tab w:val="clear" w:pos="0"/>
      </w:tabs>
      <w:suppressAutoHyphens w:val="0"/>
      <w:spacing w:before="240" w:after="240"/>
      <w:jc w:val="both"/>
    </w:pPr>
    <w:rPr>
      <w:bCs/>
      <w:sz w:val="24"/>
      <w:szCs w:val="24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FE047E"/>
    <w:rPr>
      <w:b w:val="0"/>
    </w:rPr>
  </w:style>
  <w:style w:type="character" w:customStyle="1" w:styleId="Naslov2Char">
    <w:name w:val="Naslov 2 Char"/>
    <w:link w:val="Naslov21"/>
    <w:rsid w:val="00FE047E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FE047E"/>
    <w:pPr>
      <w:spacing w:before="240" w:after="240" w:line="240" w:lineRule="auto"/>
      <w:jc w:val="both"/>
    </w:pPr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FE047E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FE047E"/>
    <w:pPr>
      <w:spacing w:after="240" w:line="240" w:lineRule="auto"/>
      <w:jc w:val="center"/>
    </w:pPr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FE047E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FE047E"/>
    <w:pPr>
      <w:spacing w:after="80" w:line="240" w:lineRule="auto"/>
      <w:jc w:val="both"/>
    </w:pPr>
    <w:rPr>
      <w:rFonts w:ascii="Arial" w:eastAsia="Times New Roman" w:hAnsi="Arial" w:cs="Times New Roman"/>
      <w:i/>
      <w:iCs/>
      <w:szCs w:val="20"/>
      <w:lang w:val="sr-Cyrl-CS" w:eastAsia="x-none"/>
    </w:rPr>
  </w:style>
  <w:style w:type="character" w:customStyle="1" w:styleId="SlikaChar">
    <w:name w:val="Slika Char"/>
    <w:link w:val="Slika"/>
    <w:rsid w:val="00FE047E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FE047E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FE047E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E047E"/>
    <w:pPr>
      <w:spacing w:after="100" w:line="276" w:lineRule="auto"/>
      <w:ind w:left="22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FE047E"/>
    <w:pPr>
      <w:spacing w:after="100" w:line="276" w:lineRule="auto"/>
      <w:ind w:left="44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FE047E"/>
    <w:pPr>
      <w:spacing w:after="100" w:line="276" w:lineRule="auto"/>
      <w:ind w:left="66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FE047E"/>
    <w:pPr>
      <w:spacing w:after="100" w:line="276" w:lineRule="auto"/>
      <w:ind w:left="88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FE047E"/>
    <w:pPr>
      <w:spacing w:after="100" w:line="276" w:lineRule="auto"/>
      <w:ind w:left="110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FE047E"/>
    <w:pPr>
      <w:spacing w:after="100" w:line="276" w:lineRule="auto"/>
      <w:ind w:left="132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FE047E"/>
    <w:pPr>
      <w:spacing w:after="100" w:line="276" w:lineRule="auto"/>
      <w:ind w:left="154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FE047E"/>
    <w:pPr>
      <w:spacing w:after="100" w:line="276" w:lineRule="auto"/>
      <w:ind w:left="176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FE047E"/>
    <w:pPr>
      <w:spacing w:after="24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character" w:customStyle="1" w:styleId="SadrzajChar">
    <w:name w:val="Sadrzaj Char"/>
    <w:link w:val="Sadrzaj"/>
    <w:rsid w:val="00FE047E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FE047E"/>
  </w:style>
  <w:style w:type="numbering" w:customStyle="1" w:styleId="1111111">
    <w:name w:val="1 / 1.1 / 1.1.11"/>
    <w:basedOn w:val="NoList"/>
    <w:next w:val="111111"/>
    <w:rsid w:val="00FE047E"/>
    <w:pPr>
      <w:numPr>
        <w:numId w:val="1"/>
      </w:numPr>
    </w:pPr>
  </w:style>
  <w:style w:type="table" w:customStyle="1" w:styleId="TableGrid2">
    <w:name w:val="Table Grid2"/>
    <w:basedOn w:val="TableNormal"/>
    <w:next w:val="TableGrid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E0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E0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rsid w:val="00FE047E"/>
    <w:rPr>
      <w:rFonts w:ascii="Times New Roman" w:eastAsia="Times New Roman" w:hAnsi="Times New Roman" w:cs="Times New Roman"/>
      <w:sz w:val="24"/>
      <w:szCs w:val="24"/>
      <w:lang w:val="sr-Cyrl-CS"/>
    </w:rPr>
  </w:style>
  <w:style w:type="table" w:customStyle="1" w:styleId="TableGrid5">
    <w:name w:val="Table Grid5"/>
    <w:basedOn w:val="TableNormal"/>
    <w:next w:val="TableGrid"/>
    <w:rsid w:val="00FE04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FE047E"/>
    <w:rPr>
      <w:rFonts w:ascii="Arial" w:eastAsia="Times New Roman" w:hAnsi="Arial" w:cs="Times New Roman"/>
      <w:snapToGrid w:val="0"/>
      <w:w w:val="90"/>
      <w:lang w:val="sr-Cyrl-CS"/>
    </w:rPr>
  </w:style>
  <w:style w:type="character" w:customStyle="1" w:styleId="AnnexetitleChar">
    <w:name w:val="Annexe_title Char"/>
    <w:link w:val="Annexetitle"/>
    <w:rsid w:val="00FE047E"/>
    <w:rPr>
      <w:rFonts w:ascii="Arial" w:eastAsia="Times New Roman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 Char Char23"/>
    <w:rsid w:val="00FE047E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 Char Char22"/>
    <w:rsid w:val="00FE047E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FE047E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 Char Char21"/>
    <w:rsid w:val="00FE047E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 Char Char Char Char Char Char1"/>
    <w:aliases w:val=" Char Char Char Char Char3, Char Char Char Char2,Char Char1,Char Char Char Char Char Char1,Char Char Char Char Char Char2"/>
    <w:rsid w:val="00FE047E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FE047E"/>
    <w:rPr>
      <w:i/>
      <w:iCs/>
    </w:rPr>
  </w:style>
  <w:style w:type="paragraph" w:styleId="DocumentMap">
    <w:name w:val="Document Map"/>
    <w:basedOn w:val="Normal"/>
    <w:link w:val="DocumentMapChar"/>
    <w:rsid w:val="00FE047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FE047E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 Char Char20"/>
    <w:rsid w:val="00FE047E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FE047E"/>
    <w:pPr>
      <w:spacing w:before="180" w:after="6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FrTableNormal">
    <w:name w:val="FrTableNormal"/>
    <w:basedOn w:val="TableNormal0"/>
    <w:rsid w:val="00FE047E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FE047E"/>
    <w:pPr>
      <w:spacing w:before="18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FE047E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uiPriority w:val="99"/>
    <w:rsid w:val="00FE047E"/>
    <w:rPr>
      <w:vertAlign w:val="superscript"/>
    </w:rPr>
  </w:style>
  <w:style w:type="paragraph" w:styleId="NormalIndent">
    <w:name w:val="Normal Indent"/>
    <w:basedOn w:val="Normal"/>
    <w:rsid w:val="00FE047E"/>
    <w:pPr>
      <w:spacing w:before="120" w:after="0" w:line="240" w:lineRule="atLeast"/>
      <w:ind w:left="72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sr-Latn-CS"/>
    </w:rPr>
  </w:style>
  <w:style w:type="paragraph" w:customStyle="1" w:styleId="podnaslov">
    <w:name w:val="podnaslov"/>
    <w:basedOn w:val="Normal"/>
    <w:rsid w:val="00FE047E"/>
    <w:pPr>
      <w:keepNext/>
      <w:spacing w:before="240" w:after="0" w:line="240" w:lineRule="auto"/>
      <w:jc w:val="both"/>
    </w:pPr>
    <w:rPr>
      <w:rFonts w:ascii="Arial" w:eastAsia="Times New Roman" w:hAnsi="Arial" w:cs="Times New Roman"/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FE047E"/>
    <w:pPr>
      <w:spacing w:before="180" w:after="0" w:line="240" w:lineRule="auto"/>
      <w:ind w:left="1004" w:hanging="284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n-GB"/>
    </w:rPr>
  </w:style>
  <w:style w:type="paragraph" w:styleId="TableofFigures">
    <w:name w:val="table of figures"/>
    <w:basedOn w:val="Normal"/>
    <w:next w:val="Normal"/>
    <w:rsid w:val="00FE047E"/>
    <w:pPr>
      <w:tabs>
        <w:tab w:val="right" w:leader="dot" w:pos="8789"/>
      </w:tabs>
      <w:spacing w:before="180" w:after="0" w:line="240" w:lineRule="auto"/>
      <w:ind w:left="1021" w:hanging="1021"/>
    </w:pPr>
    <w:rPr>
      <w:rFonts w:ascii="Arial" w:eastAsia="Times New Roman" w:hAnsi="Arial" w:cs="Times New Roman"/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FE047E"/>
    <w:pPr>
      <w:pBdr>
        <w:bottom w:val="none" w:sz="0" w:space="0" w:color="auto"/>
      </w:pBdr>
      <w:tabs>
        <w:tab w:val="clear" w:pos="9072"/>
        <w:tab w:val="left" w:pos="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ind w:right="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FE047E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FE04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FE047E"/>
    <w:pP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FE04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FE04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FE0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FE047E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FE0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FE047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FE047E"/>
    <w:pPr>
      <w:pBdr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FE047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FE04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FE047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FE047E"/>
    <w:pPr>
      <w:numPr>
        <w:numId w:val="9"/>
      </w:numPr>
      <w:spacing w:before="240" w:after="240" w:line="240" w:lineRule="auto"/>
      <w:jc w:val="center"/>
    </w:pPr>
    <w:rPr>
      <w:rFonts w:ascii="Arial" w:eastAsia="Times New Roman" w:hAnsi="Arial" w:cs="Times New Roman"/>
      <w:sz w:val="24"/>
      <w:szCs w:val="20"/>
      <w:lang w:val="sr-Latn-CS"/>
    </w:rPr>
  </w:style>
  <w:style w:type="paragraph" w:customStyle="1" w:styleId="Heding4">
    <w:name w:val="Heding 4"/>
    <w:basedOn w:val="Heading4"/>
    <w:autoRedefine/>
    <w:rsid w:val="00FE047E"/>
    <w:pPr>
      <w:numPr>
        <w:numId w:val="8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FE047E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FE04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FE047E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FE047E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FE047E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FE047E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FE047E"/>
    <w:rPr>
      <w:szCs w:val="20"/>
    </w:rPr>
  </w:style>
  <w:style w:type="paragraph" w:customStyle="1" w:styleId="HeaderBase">
    <w:name w:val="Header Base"/>
    <w:basedOn w:val="Normal"/>
    <w:rsid w:val="00FE047E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Garamond" w:eastAsia="Times New Roman" w:hAnsi="Garamond" w:cs="Times New Roman"/>
      <w:szCs w:val="16"/>
      <w:lang w:val="en-GB"/>
    </w:rPr>
  </w:style>
  <w:style w:type="paragraph" w:customStyle="1" w:styleId="Legend">
    <w:name w:val="Legend"/>
    <w:basedOn w:val="Normal"/>
    <w:next w:val="Normal"/>
    <w:rsid w:val="00FE047E"/>
    <w:pPr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ahoma" w:eastAsia="Times New Roman" w:hAnsi="Tahoma" w:cs="Times New Roman"/>
      <w:i/>
      <w:sz w:val="18"/>
      <w:szCs w:val="20"/>
    </w:rPr>
  </w:style>
  <w:style w:type="paragraph" w:customStyle="1" w:styleId="Picture">
    <w:name w:val="Picture"/>
    <w:basedOn w:val="Normal"/>
    <w:next w:val="Legend"/>
    <w:rsid w:val="00FE047E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uiPriority w:val="99"/>
    <w:qFormat/>
    <w:rsid w:val="00FE047E"/>
    <w:rPr>
      <w:b/>
      <w:bCs/>
    </w:rPr>
  </w:style>
  <w:style w:type="paragraph" w:customStyle="1" w:styleId="tekst0">
    <w:name w:val="tekst"/>
    <w:basedOn w:val="Normal"/>
    <w:link w:val="tekstChar"/>
    <w:rsid w:val="00FE047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kst2">
    <w:name w:val="tekst2"/>
    <w:rsid w:val="00FE047E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 Char"/>
    <w:rsid w:val="00FE047E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FE047E"/>
    <w:pPr>
      <w:spacing w:before="90" w:after="0" w:line="300" w:lineRule="atLeast"/>
      <w:jc w:val="both"/>
      <w:textAlignment w:val="top"/>
    </w:pPr>
    <w:rPr>
      <w:rFonts w:ascii="Arial" w:eastAsia="Times New Roman" w:hAnsi="Arial"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FE047E"/>
  </w:style>
  <w:style w:type="character" w:customStyle="1" w:styleId="postbody1">
    <w:name w:val="postbody1"/>
    <w:rsid w:val="00FE047E"/>
    <w:rPr>
      <w:sz w:val="17"/>
      <w:szCs w:val="17"/>
    </w:rPr>
  </w:style>
  <w:style w:type="character" w:customStyle="1" w:styleId="para1">
    <w:name w:val="para1"/>
    <w:rsid w:val="00FE047E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FE047E"/>
  </w:style>
  <w:style w:type="character" w:customStyle="1" w:styleId="small">
    <w:name w:val="small"/>
    <w:basedOn w:val="DefaultParagraphFont"/>
    <w:rsid w:val="00FE047E"/>
  </w:style>
  <w:style w:type="paragraph" w:customStyle="1" w:styleId="Potpis1">
    <w:name w:val="Potpis1"/>
    <w:basedOn w:val="Normal"/>
    <w:rsid w:val="00FE047E"/>
    <w:pPr>
      <w:spacing w:after="0" w:line="240" w:lineRule="auto"/>
    </w:pPr>
    <w:rPr>
      <w:rFonts w:ascii="Arial" w:eastAsia="Times New Roman" w:hAnsi="Arial"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FE047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FE047E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character" w:customStyle="1" w:styleId="Style10pt">
    <w:name w:val="Style 10 pt"/>
    <w:rsid w:val="00FE047E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FE047E"/>
  </w:style>
  <w:style w:type="character" w:customStyle="1" w:styleId="tocnumber2">
    <w:name w:val="tocnumber2"/>
    <w:basedOn w:val="DefaultParagraphFont"/>
    <w:rsid w:val="00FE047E"/>
  </w:style>
  <w:style w:type="character" w:customStyle="1" w:styleId="toctext">
    <w:name w:val="toctext"/>
    <w:basedOn w:val="DefaultParagraphFont"/>
    <w:rsid w:val="00FE047E"/>
  </w:style>
  <w:style w:type="character" w:customStyle="1" w:styleId="editsection">
    <w:name w:val="editsection"/>
    <w:basedOn w:val="DefaultParagraphFont"/>
    <w:rsid w:val="00FE047E"/>
  </w:style>
  <w:style w:type="character" w:customStyle="1" w:styleId="mw-headline">
    <w:name w:val="mw-headline"/>
    <w:basedOn w:val="DefaultParagraphFont"/>
    <w:rsid w:val="00FE047E"/>
  </w:style>
  <w:style w:type="character" w:styleId="HTMLCite">
    <w:name w:val="HTML Cite"/>
    <w:rsid w:val="00FE047E"/>
    <w:rPr>
      <w:i w:val="0"/>
      <w:iCs w:val="0"/>
    </w:rPr>
  </w:style>
  <w:style w:type="character" w:styleId="HTMLCode">
    <w:name w:val="HTML Code"/>
    <w:rsid w:val="00FE047E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pa">
    <w:name w:val="ipa"/>
    <w:basedOn w:val="Normal"/>
    <w:rsid w:val="00FE047E"/>
    <w:pPr>
      <w:spacing w:before="100" w:beforeAutospacing="1" w:after="100" w:afterAutospacing="1" w:line="240" w:lineRule="auto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2column">
    <w:name w:val="references-2column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ame-bg">
    <w:name w:val="same-bg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FE047E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FE047E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FE047E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">
    <w:name w:val="navbox"/>
    <w:basedOn w:val="Normal"/>
    <w:rsid w:val="00FE047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FE047E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FE047E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FE047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FE047E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oiler">
    <w:name w:val="spoiler"/>
    <w:basedOn w:val="Normal"/>
    <w:rsid w:val="00FE047E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k-notice">
    <w:name w:val="talk-notice"/>
    <w:basedOn w:val="Normal"/>
    <w:rsid w:val="00FE047E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hi-label">
    <w:name w:val="inchi-label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FE047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code">
    <w:name w:val="unicode"/>
    <w:basedOn w:val="Normal"/>
    <w:rsid w:val="00FE047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latinx">
    <w:name w:val="latinx"/>
    <w:basedOn w:val="Normal"/>
    <w:rsid w:val="00FE047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rsid w:val="00FE047E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mufi">
    <w:name w:val="mufi"/>
    <w:basedOn w:val="Normal"/>
    <w:rsid w:val="00FE047E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</w:rPr>
  </w:style>
  <w:style w:type="paragraph" w:customStyle="1" w:styleId="hiddenstructure">
    <w:name w:val="hiddenstructure"/>
    <w:basedOn w:val="Normal"/>
    <w:rsid w:val="00FE047E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ms">
    <w:name w:val="geo-dms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multi-punct">
    <w:name w:val="geo-multi-punct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FE047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change">
    <w:name w:val="diffchange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FE047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latitude">
    <w:name w:val="latitude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">
    <w:name w:val="urlexpansion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Normal"/>
    <w:rsid w:val="00FE047E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FE047E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FE047E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1">
    <w:name w:val="urlexpansion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titude1">
    <w:name w:val="latitude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21">
    <w:name w:val="toclevel-2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FE047E"/>
  </w:style>
  <w:style w:type="character" w:customStyle="1" w:styleId="printonly">
    <w:name w:val="printonly"/>
    <w:basedOn w:val="DefaultParagraphFont"/>
    <w:rsid w:val="00FE047E"/>
  </w:style>
  <w:style w:type="character" w:customStyle="1" w:styleId="wpautodate">
    <w:name w:val="wpautodate"/>
    <w:basedOn w:val="DefaultParagraphFont"/>
    <w:rsid w:val="00FE047E"/>
  </w:style>
  <w:style w:type="character" w:customStyle="1" w:styleId="z3988">
    <w:name w:val="z3988"/>
    <w:basedOn w:val="DefaultParagraphFont"/>
    <w:rsid w:val="00FE047E"/>
  </w:style>
  <w:style w:type="character" w:customStyle="1" w:styleId="text2">
    <w:name w:val="text2"/>
    <w:basedOn w:val="DefaultParagraphFont"/>
    <w:rsid w:val="00FE047E"/>
  </w:style>
  <w:style w:type="character" w:customStyle="1" w:styleId="cite">
    <w:name w:val="cite"/>
    <w:basedOn w:val="DefaultParagraphFont"/>
    <w:rsid w:val="00FE047E"/>
  </w:style>
  <w:style w:type="character" w:customStyle="1" w:styleId="a3">
    <w:name w:val="a3"/>
    <w:basedOn w:val="DefaultParagraphFont"/>
    <w:rsid w:val="00FE047E"/>
  </w:style>
  <w:style w:type="paragraph" w:customStyle="1" w:styleId="StyleJustified">
    <w:name w:val="Style Justified"/>
    <w:basedOn w:val="Normal"/>
    <w:rsid w:val="00FE047E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Naglasak">
    <w:name w:val="Naglasak"/>
    <w:basedOn w:val="Normal"/>
    <w:autoRedefine/>
    <w:rsid w:val="00FE047E"/>
    <w:pPr>
      <w:spacing w:before="180" w:after="0" w:line="240" w:lineRule="auto"/>
      <w:jc w:val="both"/>
    </w:pPr>
    <w:rPr>
      <w:rFonts w:ascii="Arial" w:eastAsia="Times New Roman" w:hAnsi="Arial" w:cs="Arial"/>
      <w:sz w:val="24"/>
      <w:szCs w:val="20"/>
      <w:lang w:val="sr-Latn-CS"/>
    </w:rPr>
  </w:style>
  <w:style w:type="paragraph" w:customStyle="1" w:styleId="normal0">
    <w:name w:val="normal"/>
    <w:basedOn w:val="Normal"/>
    <w:link w:val="normalChar"/>
    <w:rsid w:val="00FE047E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sr-Latn-CS" w:eastAsia="sr-Latn-CS"/>
    </w:rPr>
  </w:style>
  <w:style w:type="character" w:customStyle="1" w:styleId="normalChar">
    <w:name w:val="normal Char"/>
    <w:link w:val="normal0"/>
    <w:rsid w:val="00FE047E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FE047E"/>
  </w:style>
  <w:style w:type="character" w:customStyle="1" w:styleId="grame">
    <w:name w:val="grame"/>
    <w:basedOn w:val="DefaultParagraphFont"/>
    <w:rsid w:val="00FE047E"/>
  </w:style>
  <w:style w:type="character" w:customStyle="1" w:styleId="CommentSubjectChar1">
    <w:name w:val="Comment Subject Char1"/>
    <w:rsid w:val="00FE047E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FE047E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FE047E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FE047E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FE047E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FE047E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FE047E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FE047E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FE047E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FE047E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FE047E"/>
    <w:pPr>
      <w:numPr>
        <w:numId w:val="10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FE047E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FE047E"/>
    <w:pPr>
      <w:numPr>
        <w:numId w:val="11"/>
      </w:numPr>
    </w:pPr>
  </w:style>
  <w:style w:type="character" w:customStyle="1" w:styleId="NormalWebChar">
    <w:name w:val="Normal (Web) Char"/>
    <w:link w:val="NormalWeb"/>
    <w:locked/>
    <w:rsid w:val="00FE047E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FE047E"/>
    <w:pPr>
      <w:keepNext/>
      <w:tabs>
        <w:tab w:val="left" w:pos="567"/>
      </w:tabs>
      <w:spacing w:before="360" w:after="0" w:line="240" w:lineRule="auto"/>
      <w:outlineLvl w:val="0"/>
    </w:pPr>
    <w:rPr>
      <w:rFonts w:ascii="Arial" w:eastAsia="Times New Roman" w:hAnsi="Arial" w:cs="Times New Roman"/>
      <w:b/>
      <w:lang w:val="sr-Cyrl-RS" w:eastAsia="x-none"/>
    </w:rPr>
  </w:style>
  <w:style w:type="character" w:customStyle="1" w:styleId="KDPodnaslov1Char">
    <w:name w:val="KDPodnaslov1 Char"/>
    <w:link w:val="KDPodnaslov1"/>
    <w:rsid w:val="00FE047E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FE047E"/>
    <w:p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1">
    <w:name w:val="Body text_"/>
    <w:link w:val="BodyText4"/>
    <w:locked/>
    <w:rsid w:val="00FE047E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FE047E"/>
    <w:pPr>
      <w:widowControl w:val="0"/>
      <w:shd w:val="clear" w:color="auto" w:fill="FFFFFF"/>
      <w:spacing w:before="360" w:after="60" w:line="223" w:lineRule="exact"/>
      <w:ind w:hanging="680"/>
      <w:jc w:val="both"/>
    </w:pPr>
    <w:rPr>
      <w:rFonts w:ascii="Arial" w:hAnsi="Arial"/>
      <w:sz w:val="19"/>
      <w:szCs w:val="19"/>
    </w:rPr>
  </w:style>
  <w:style w:type="paragraph" w:customStyle="1" w:styleId="NormalArial">
    <w:name w:val="Normal + Arial"/>
    <w:aliases w:val="Left:  12.7 mm"/>
    <w:basedOn w:val="Normal"/>
    <w:uiPriority w:val="99"/>
    <w:rsid w:val="00FE047E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Style65">
    <w:name w:val="Style65"/>
    <w:basedOn w:val="Normal"/>
    <w:rsid w:val="00FE047E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F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7">
    <w:name w:val="xl67"/>
    <w:basedOn w:val="Normal"/>
    <w:rsid w:val="00FE0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0">
    <w:name w:val="xl70"/>
    <w:basedOn w:val="Normal"/>
    <w:rsid w:val="00FE047E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2">
    <w:name w:val="xl72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3">
    <w:name w:val="xl73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4">
    <w:name w:val="xl74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Normal"/>
    <w:rsid w:val="00FE0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Normal"/>
    <w:rsid w:val="00FE0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Normal"/>
    <w:rsid w:val="00FE04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character" w:customStyle="1" w:styleId="CharChar230">
    <w:name w:val="Char Char23"/>
    <w:rsid w:val="00FE047E"/>
    <w:rPr>
      <w:rFonts w:ascii="Arial" w:eastAsia="Times New Roman" w:hAnsi="Arial"/>
      <w:b/>
      <w:bCs/>
      <w:sz w:val="24"/>
      <w:szCs w:val="24"/>
    </w:rPr>
  </w:style>
  <w:style w:type="character" w:customStyle="1" w:styleId="CharChar220">
    <w:name w:val="Char Char22"/>
    <w:rsid w:val="00FE047E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CharChar210">
    <w:name w:val="Char Char21"/>
    <w:rsid w:val="00FE047E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0">
    <w:name w:val="Char Char20"/>
    <w:rsid w:val="00FE047E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Paragraph">
    <w:name w:val="Table Paragraph"/>
    <w:basedOn w:val="Normal"/>
    <w:uiPriority w:val="1"/>
    <w:qFormat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FE047E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character" w:customStyle="1" w:styleId="KDKomentarChar">
    <w:name w:val="KDKomentar Char"/>
    <w:link w:val="KDKomentar"/>
    <w:rsid w:val="00FE047E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FE047E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FE047E"/>
    <w:rPr>
      <w:rFonts w:ascii="Arial" w:eastAsia="Times New Roman" w:hAnsi="Arial" w:cs="Times New Roman"/>
      <w:b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FE047E"/>
    <w:pPr>
      <w:numPr>
        <w:numId w:val="15"/>
      </w:numPr>
      <w:tabs>
        <w:tab w:val="num" w:pos="567"/>
      </w:tabs>
      <w:spacing w:before="80" w:after="0" w:line="240" w:lineRule="auto"/>
      <w:ind w:left="568" w:hanging="284"/>
      <w:jc w:val="both"/>
    </w:pPr>
    <w:rPr>
      <w:rFonts w:ascii="Arial" w:eastAsia="Times New Roman" w:hAnsi="Arial" w:cs="Times New Roman"/>
      <w:lang w:val="ru-RU"/>
    </w:rPr>
  </w:style>
  <w:style w:type="character" w:customStyle="1" w:styleId="KDNabrajanjeChar">
    <w:name w:val="KDNabrajanje Char"/>
    <w:link w:val="KDNabrajanje"/>
    <w:rsid w:val="00FE047E"/>
    <w:rPr>
      <w:rFonts w:ascii="Arial" w:eastAsia="Times New Roman" w:hAnsi="Arial" w:cs="Times New Roman"/>
      <w:lang w:val="ru-RU"/>
    </w:rPr>
  </w:style>
  <w:style w:type="paragraph" w:customStyle="1" w:styleId="Style23">
    <w:name w:val="Style2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7">
    <w:name w:val="Style37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0" w:lineRule="exact"/>
      <w:ind w:hanging="168"/>
    </w:pPr>
    <w:rPr>
      <w:rFonts w:ascii="Arial" w:eastAsia="Times New Roman" w:hAnsi="Arial" w:cs="Arial"/>
      <w:sz w:val="24"/>
      <w:szCs w:val="24"/>
    </w:rPr>
  </w:style>
  <w:style w:type="paragraph" w:customStyle="1" w:styleId="Style41">
    <w:name w:val="Style41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69">
    <w:name w:val="Font Style69"/>
    <w:uiPriority w:val="99"/>
    <w:rsid w:val="00FE047E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FE047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FE047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FE047E"/>
    <w:rPr>
      <w:rFonts w:ascii="Arial" w:hAnsi="Arial" w:cs="Arial"/>
      <w:color w:val="000000"/>
      <w:sz w:val="20"/>
      <w:szCs w:val="20"/>
    </w:rPr>
  </w:style>
  <w:style w:type="character" w:customStyle="1" w:styleId="WW8Num2z1">
    <w:name w:val="WW8Num2z1"/>
    <w:rsid w:val="00FE047E"/>
    <w:rPr>
      <w:rFonts w:ascii="Courier New" w:hAnsi="Courier New" w:cs="Courier New"/>
    </w:rPr>
  </w:style>
  <w:style w:type="paragraph" w:customStyle="1" w:styleId="Style18">
    <w:name w:val="Style18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3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8">
    <w:name w:val="Style38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39">
    <w:name w:val="Style39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0">
    <w:name w:val="Style40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6">
    <w:name w:val="Style46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8">
    <w:name w:val="Style48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7">
    <w:name w:val="Style57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88" w:lineRule="exact"/>
      <w:ind w:hanging="86"/>
    </w:pPr>
    <w:rPr>
      <w:rFonts w:ascii="Arial" w:eastAsia="Times New Roman" w:hAnsi="Arial" w:cs="Arial"/>
      <w:sz w:val="24"/>
      <w:szCs w:val="24"/>
    </w:rPr>
  </w:style>
  <w:style w:type="paragraph" w:customStyle="1" w:styleId="Style63">
    <w:name w:val="Style6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83">
    <w:name w:val="Font Style83"/>
    <w:uiPriority w:val="99"/>
    <w:rsid w:val="00FE047E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FE047E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1">
    <w:name w:val="Style51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91">
    <w:name w:val="Font Style91"/>
    <w:uiPriority w:val="99"/>
    <w:rsid w:val="00FE047E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FE047E"/>
    <w:rPr>
      <w:rFonts w:ascii="Arial" w:hAnsi="Arial" w:cs="Arial"/>
      <w:b/>
      <w:bCs/>
      <w:i/>
      <w:iCs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FE047E"/>
  </w:style>
  <w:style w:type="paragraph" w:customStyle="1" w:styleId="xl84">
    <w:name w:val="xl84"/>
    <w:basedOn w:val="Normal"/>
    <w:rsid w:val="00FE04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5">
    <w:name w:val="xl85"/>
    <w:basedOn w:val="Normal"/>
    <w:rsid w:val="00FE0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86">
    <w:name w:val="xl86"/>
    <w:basedOn w:val="Normal"/>
    <w:rsid w:val="00FE04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7">
    <w:name w:val="xl87"/>
    <w:basedOn w:val="Normal"/>
    <w:rsid w:val="00FE047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8">
    <w:name w:val="xl88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89">
    <w:name w:val="xl89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0">
    <w:name w:val="xl90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1">
    <w:name w:val="xl91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2">
    <w:name w:val="xl92"/>
    <w:basedOn w:val="Normal"/>
    <w:rsid w:val="00FE04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3">
    <w:name w:val="xl93"/>
    <w:basedOn w:val="Normal"/>
    <w:rsid w:val="00FE0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94">
    <w:name w:val="xl94"/>
    <w:basedOn w:val="Normal"/>
    <w:rsid w:val="00FE0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Normal"/>
    <w:rsid w:val="00FE047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Normal"/>
    <w:rsid w:val="00FE047E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97">
    <w:name w:val="xl97"/>
    <w:basedOn w:val="Normal"/>
    <w:rsid w:val="00FE047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Normal"/>
    <w:rsid w:val="00FE04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99">
    <w:name w:val="xl99"/>
    <w:basedOn w:val="Normal"/>
    <w:rsid w:val="00FE047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0">
    <w:name w:val="xl100"/>
    <w:basedOn w:val="Normal"/>
    <w:rsid w:val="00FE047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1">
    <w:name w:val="xl101"/>
    <w:basedOn w:val="Normal"/>
    <w:rsid w:val="00FE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2">
    <w:name w:val="xl102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03">
    <w:name w:val="xl103"/>
    <w:basedOn w:val="Normal"/>
    <w:rsid w:val="00FE04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4">
    <w:name w:val="xl104"/>
    <w:basedOn w:val="Normal"/>
    <w:rsid w:val="00FE047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5">
    <w:name w:val="xl105"/>
    <w:basedOn w:val="Normal"/>
    <w:rsid w:val="00FE047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06">
    <w:name w:val="xl106"/>
    <w:basedOn w:val="Normal"/>
    <w:rsid w:val="00FE047E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07">
    <w:name w:val="xl107"/>
    <w:basedOn w:val="Normal"/>
    <w:rsid w:val="00FE04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08">
    <w:name w:val="xl108"/>
    <w:basedOn w:val="Normal"/>
    <w:rsid w:val="00FE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09">
    <w:name w:val="xl109"/>
    <w:basedOn w:val="Normal"/>
    <w:rsid w:val="00FE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</w:rPr>
  </w:style>
  <w:style w:type="paragraph" w:customStyle="1" w:styleId="xl110">
    <w:name w:val="xl110"/>
    <w:basedOn w:val="Normal"/>
    <w:rsid w:val="00FE04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</w:rPr>
  </w:style>
  <w:style w:type="paragraph" w:customStyle="1" w:styleId="xl111">
    <w:name w:val="xl111"/>
    <w:basedOn w:val="Normal"/>
    <w:rsid w:val="00FE047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2">
    <w:name w:val="xl112"/>
    <w:basedOn w:val="Normal"/>
    <w:rsid w:val="00FE047E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3">
    <w:name w:val="xl113"/>
    <w:basedOn w:val="Normal"/>
    <w:rsid w:val="00FE047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14">
    <w:name w:val="xl114"/>
    <w:basedOn w:val="Normal"/>
    <w:rsid w:val="00FE047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table" w:customStyle="1" w:styleId="SBSSimple1">
    <w:name w:val="SBS Simple1"/>
    <w:basedOn w:val="TableNormal"/>
    <w:next w:val="TableGrid"/>
    <w:rsid w:val="00FE047E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E047E"/>
  </w:style>
  <w:style w:type="character" w:customStyle="1" w:styleId="WW8Num2z2">
    <w:name w:val="WW8Num2z2"/>
    <w:rsid w:val="00FE047E"/>
    <w:rPr>
      <w:rFonts w:ascii="Wingdings" w:hAnsi="Wingdings" w:cs="Wingdings"/>
    </w:rPr>
  </w:style>
  <w:style w:type="character" w:customStyle="1" w:styleId="WW8Num3z1">
    <w:name w:val="WW8Num3z1"/>
    <w:rsid w:val="00FE047E"/>
    <w:rPr>
      <w:b/>
      <w:i w:val="0"/>
      <w:sz w:val="24"/>
      <w:szCs w:val="24"/>
    </w:rPr>
  </w:style>
  <w:style w:type="character" w:customStyle="1" w:styleId="WW8Num4z0">
    <w:name w:val="WW8Num4z0"/>
    <w:rsid w:val="00FE047E"/>
    <w:rPr>
      <w:rFonts w:cs="Arial"/>
      <w:i w:val="0"/>
      <w:sz w:val="24"/>
    </w:rPr>
  </w:style>
  <w:style w:type="character" w:customStyle="1" w:styleId="WW8Num4z1">
    <w:name w:val="WW8Num4z1"/>
    <w:rsid w:val="00FE047E"/>
    <w:rPr>
      <w:rFonts w:ascii="Courier New" w:hAnsi="Courier New" w:cs="Courier New"/>
    </w:rPr>
  </w:style>
  <w:style w:type="character" w:customStyle="1" w:styleId="WW8Num4z2">
    <w:name w:val="WW8Num4z2"/>
    <w:rsid w:val="00FE047E"/>
    <w:rPr>
      <w:rFonts w:ascii="Wingdings" w:hAnsi="Wingdings" w:cs="Wingdings"/>
    </w:rPr>
  </w:style>
  <w:style w:type="character" w:customStyle="1" w:styleId="WW8Num4z3">
    <w:name w:val="WW8Num4z3"/>
    <w:rsid w:val="00FE047E"/>
    <w:rPr>
      <w:rFonts w:ascii="Symbol" w:hAnsi="Symbol" w:cs="Symbol"/>
    </w:rPr>
  </w:style>
  <w:style w:type="character" w:customStyle="1" w:styleId="WW8Num8z1">
    <w:name w:val="WW8Num8z1"/>
    <w:rsid w:val="00FE047E"/>
    <w:rPr>
      <w:rFonts w:ascii="Courier New" w:hAnsi="Courier New" w:cs="Courier New"/>
    </w:rPr>
  </w:style>
  <w:style w:type="character" w:customStyle="1" w:styleId="WW8Num8z2">
    <w:name w:val="WW8Num8z2"/>
    <w:rsid w:val="00FE047E"/>
    <w:rPr>
      <w:rFonts w:ascii="Wingdings" w:hAnsi="Wingdings" w:cs="Wingdings"/>
    </w:rPr>
  </w:style>
  <w:style w:type="character" w:customStyle="1" w:styleId="WW8Num8z3">
    <w:name w:val="WW8Num8z3"/>
    <w:rsid w:val="00FE047E"/>
    <w:rPr>
      <w:rFonts w:ascii="Symbol" w:hAnsi="Symbol" w:cs="Symbol"/>
    </w:rPr>
  </w:style>
  <w:style w:type="character" w:customStyle="1" w:styleId="WW8Num9z0">
    <w:name w:val="WW8Num9z0"/>
    <w:rsid w:val="00FE047E"/>
    <w:rPr>
      <w:i w:val="0"/>
    </w:rPr>
  </w:style>
  <w:style w:type="character" w:customStyle="1" w:styleId="WW8Num9z1">
    <w:name w:val="WW8Num9z1"/>
    <w:rsid w:val="00FE047E"/>
    <w:rPr>
      <w:rFonts w:ascii="Courier New" w:hAnsi="Courier New" w:cs="Courier New"/>
    </w:rPr>
  </w:style>
  <w:style w:type="character" w:customStyle="1" w:styleId="WW8Num9z2">
    <w:name w:val="WW8Num9z2"/>
    <w:rsid w:val="00FE047E"/>
    <w:rPr>
      <w:rFonts w:ascii="Wingdings" w:hAnsi="Wingdings" w:cs="Wingdings"/>
    </w:rPr>
  </w:style>
  <w:style w:type="character" w:customStyle="1" w:styleId="WW8Num9z3">
    <w:name w:val="WW8Num9z3"/>
    <w:rsid w:val="00FE047E"/>
    <w:rPr>
      <w:rFonts w:ascii="Symbol" w:hAnsi="Symbol" w:cs="Symbol"/>
    </w:rPr>
  </w:style>
  <w:style w:type="character" w:customStyle="1" w:styleId="WW8Num10z1">
    <w:name w:val="WW8Num10z1"/>
    <w:rsid w:val="00FE047E"/>
    <w:rPr>
      <w:rFonts w:ascii="Courier New" w:hAnsi="Courier New" w:cs="Courier New"/>
    </w:rPr>
  </w:style>
  <w:style w:type="character" w:customStyle="1" w:styleId="WW8Num10z2">
    <w:name w:val="WW8Num10z2"/>
    <w:rsid w:val="00FE047E"/>
    <w:rPr>
      <w:rFonts w:ascii="Wingdings" w:hAnsi="Wingdings" w:cs="Wingdings"/>
    </w:rPr>
  </w:style>
  <w:style w:type="character" w:customStyle="1" w:styleId="WW8Num10z3">
    <w:name w:val="WW8Num10z3"/>
    <w:rsid w:val="00FE047E"/>
    <w:rPr>
      <w:rFonts w:ascii="Symbol" w:hAnsi="Symbol" w:cs="Symbol"/>
    </w:rPr>
  </w:style>
  <w:style w:type="character" w:customStyle="1" w:styleId="WW8Num8z0">
    <w:name w:val="WW8Num8z0"/>
    <w:rsid w:val="00FE047E"/>
    <w:rPr>
      <w:rFonts w:ascii="Symbol" w:hAnsi="Symbol" w:cs="Symbol"/>
    </w:rPr>
  </w:style>
  <w:style w:type="character" w:customStyle="1" w:styleId="WW8Num11z0">
    <w:name w:val="WW8Num11z0"/>
    <w:rsid w:val="00FE047E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FE047E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FE047E"/>
    <w:rPr>
      <w:rFonts w:ascii="Wingdings" w:hAnsi="Wingdings" w:cs="Wingdings"/>
    </w:rPr>
  </w:style>
  <w:style w:type="character" w:customStyle="1" w:styleId="WW8Num11z3">
    <w:name w:val="WW8Num11z3"/>
    <w:rsid w:val="00FE047E"/>
    <w:rPr>
      <w:rFonts w:ascii="Symbol" w:hAnsi="Symbol" w:cs="Symbol"/>
    </w:rPr>
  </w:style>
  <w:style w:type="character" w:customStyle="1" w:styleId="WW8Num12z0">
    <w:name w:val="WW8Num12z0"/>
    <w:rsid w:val="00FE047E"/>
    <w:rPr>
      <w:b w:val="0"/>
    </w:rPr>
  </w:style>
  <w:style w:type="character" w:customStyle="1" w:styleId="WW8Num12z3">
    <w:name w:val="WW8Num12z3"/>
    <w:rsid w:val="00FE047E"/>
    <w:rPr>
      <w:rFonts w:ascii="Symbol" w:hAnsi="Symbol" w:cs="Symbol"/>
    </w:rPr>
  </w:style>
  <w:style w:type="character" w:customStyle="1" w:styleId="WW8Num14z0">
    <w:name w:val="WW8Num14z0"/>
    <w:rsid w:val="00FE047E"/>
    <w:rPr>
      <w:rFonts w:ascii="Wingdings" w:hAnsi="Wingdings" w:cs="Wingdings"/>
    </w:rPr>
  </w:style>
  <w:style w:type="character" w:customStyle="1" w:styleId="WW8Num14z1">
    <w:name w:val="WW8Num14z1"/>
    <w:rsid w:val="00FE047E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FE047E"/>
    <w:rPr>
      <w:rFonts w:ascii="Symbol" w:hAnsi="Symbol" w:cs="Symbol"/>
    </w:rPr>
  </w:style>
  <w:style w:type="character" w:customStyle="1" w:styleId="WW8Num15z1">
    <w:name w:val="WW8Num15z1"/>
    <w:rsid w:val="00FE047E"/>
    <w:rPr>
      <w:b/>
      <w:i w:val="0"/>
      <w:sz w:val="24"/>
      <w:szCs w:val="24"/>
    </w:rPr>
  </w:style>
  <w:style w:type="character" w:customStyle="1" w:styleId="WW8Num16z2">
    <w:name w:val="WW8Num16z2"/>
    <w:rsid w:val="00FE047E"/>
    <w:rPr>
      <w:rFonts w:ascii="Wingdings" w:hAnsi="Wingdings" w:cs="Wingdings"/>
    </w:rPr>
  </w:style>
  <w:style w:type="character" w:customStyle="1" w:styleId="WW8Num16z3">
    <w:name w:val="WW8Num16z3"/>
    <w:rsid w:val="00FE047E"/>
    <w:rPr>
      <w:rFonts w:ascii="Symbol" w:hAnsi="Symbol" w:cs="Symbol"/>
    </w:rPr>
  </w:style>
  <w:style w:type="character" w:customStyle="1" w:styleId="WW-DefaultParagraphFont">
    <w:name w:val="WW-Default Paragraph Font"/>
    <w:rsid w:val="00FE047E"/>
  </w:style>
  <w:style w:type="character" w:customStyle="1" w:styleId="WW-DefaultParagraphFont1">
    <w:name w:val="WW-Default Paragraph Font1"/>
    <w:rsid w:val="00FE047E"/>
  </w:style>
  <w:style w:type="character" w:customStyle="1" w:styleId="CommentReference1">
    <w:name w:val="Comment Reference1"/>
    <w:rsid w:val="00FE047E"/>
    <w:rPr>
      <w:sz w:val="16"/>
      <w:szCs w:val="16"/>
    </w:rPr>
  </w:style>
  <w:style w:type="character" w:customStyle="1" w:styleId="BodyText2Char1">
    <w:name w:val="Body Text 2 Char1"/>
    <w:rsid w:val="00FE047E"/>
  </w:style>
  <w:style w:type="character" w:customStyle="1" w:styleId="ListLabel1">
    <w:name w:val="ListLabel 1"/>
    <w:rsid w:val="00FE047E"/>
    <w:rPr>
      <w:rFonts w:cs="Courier New"/>
    </w:rPr>
  </w:style>
  <w:style w:type="character" w:customStyle="1" w:styleId="ListLabel2">
    <w:name w:val="ListLabel 2"/>
    <w:rsid w:val="00FE047E"/>
    <w:rPr>
      <w:b/>
      <w:i w:val="0"/>
      <w:sz w:val="24"/>
      <w:szCs w:val="24"/>
    </w:rPr>
  </w:style>
  <w:style w:type="character" w:customStyle="1" w:styleId="ListLabel3">
    <w:name w:val="ListLabel 3"/>
    <w:rsid w:val="00FE047E"/>
    <w:rPr>
      <w:rFonts w:cs="Arial"/>
      <w:i w:val="0"/>
      <w:sz w:val="24"/>
    </w:rPr>
  </w:style>
  <w:style w:type="character" w:customStyle="1" w:styleId="ListLabel4">
    <w:name w:val="ListLabel 4"/>
    <w:rsid w:val="00FE047E"/>
    <w:rPr>
      <w:rFonts w:cs="Arial"/>
      <w:b w:val="0"/>
      <w:i w:val="0"/>
      <w:sz w:val="24"/>
    </w:rPr>
  </w:style>
  <w:style w:type="character" w:customStyle="1" w:styleId="ListLabel5">
    <w:name w:val="ListLabel 5"/>
    <w:rsid w:val="00FE047E"/>
    <w:rPr>
      <w:rFonts w:cs="Calibri"/>
    </w:rPr>
  </w:style>
  <w:style w:type="character" w:customStyle="1" w:styleId="ListLabel6">
    <w:name w:val="ListLabel 6"/>
    <w:rsid w:val="00FE047E"/>
    <w:rPr>
      <w:b w:val="0"/>
      <w:i w:val="0"/>
      <w:color w:val="00000A"/>
    </w:rPr>
  </w:style>
  <w:style w:type="character" w:customStyle="1" w:styleId="ListLabel7">
    <w:name w:val="ListLabel 7"/>
    <w:rsid w:val="00FE047E"/>
    <w:rPr>
      <w:rFonts w:eastAsia="TimesNewRomanPSMT" w:cs="Times New Roman"/>
    </w:rPr>
  </w:style>
  <w:style w:type="character" w:customStyle="1" w:styleId="ListLabel8">
    <w:name w:val="ListLabel 8"/>
    <w:rsid w:val="00FE047E"/>
    <w:rPr>
      <w:i w:val="0"/>
    </w:rPr>
  </w:style>
  <w:style w:type="character" w:customStyle="1" w:styleId="NumberingSymbols">
    <w:name w:val="Numbering Symbols"/>
    <w:rsid w:val="00FE047E"/>
  </w:style>
  <w:style w:type="character" w:customStyle="1" w:styleId="FootnoteCharacters">
    <w:name w:val="Footnote Characters"/>
    <w:rsid w:val="00FE047E"/>
    <w:rPr>
      <w:vertAlign w:val="superscript"/>
    </w:rPr>
  </w:style>
  <w:style w:type="paragraph" w:customStyle="1" w:styleId="CommentText1">
    <w:name w:val="Comment Text1"/>
    <w:basedOn w:val="Normal"/>
    <w:rsid w:val="00FE047E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FE047E"/>
    <w:rPr>
      <w:b/>
      <w:bCs/>
    </w:rPr>
  </w:style>
  <w:style w:type="character" w:customStyle="1" w:styleId="BalloonTextChar1">
    <w:name w:val="Balloon Text Char1"/>
    <w:rsid w:val="00FE047E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FE047E"/>
    <w:pPr>
      <w:keepLines/>
      <w:suppressLineNumbers/>
      <w:tabs>
        <w:tab w:val="clear" w:pos="0"/>
      </w:tabs>
      <w:spacing w:before="480" w:line="100" w:lineRule="atLeast"/>
      <w:jc w:val="left"/>
    </w:pPr>
    <w:rPr>
      <w:rFonts w:ascii="Cambria" w:eastAsia="Arial Unicode MS" w:hAnsi="Cambria" w:cs="font336"/>
      <w:bCs/>
      <w:color w:val="365F91"/>
      <w:kern w:val="1"/>
      <w:sz w:val="32"/>
      <w:szCs w:val="32"/>
      <w:lang w:val="en-US" w:eastAsia="ar-SA"/>
    </w:rPr>
  </w:style>
  <w:style w:type="character" w:customStyle="1" w:styleId="BodyText2Char2">
    <w:name w:val="Body Text 2 Char2"/>
    <w:rsid w:val="00FE047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3Char1">
    <w:name w:val="Body Text 3 Char1"/>
    <w:rsid w:val="00FE047E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character" w:customStyle="1" w:styleId="FooterChar1">
    <w:name w:val="Footer Char1"/>
    <w:rsid w:val="00FE047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customStyle="1" w:styleId="TableGrid7">
    <w:name w:val="Table Grid7"/>
    <w:basedOn w:val="TableNormal"/>
    <w:next w:val="TableGrid"/>
    <w:uiPriority w:val="59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3">
    <w:name w:val="Font Style63"/>
    <w:uiPriority w:val="99"/>
    <w:rsid w:val="00FE047E"/>
    <w:rPr>
      <w:rFonts w:ascii="Arial" w:hAnsi="Arial" w:cs="Arial"/>
      <w:color w:val="000000"/>
      <w:sz w:val="20"/>
      <w:szCs w:val="20"/>
    </w:rPr>
  </w:style>
  <w:style w:type="character" w:customStyle="1" w:styleId="FontStyle64">
    <w:name w:val="Font Style64"/>
    <w:uiPriority w:val="99"/>
    <w:rsid w:val="00FE047E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11">
    <w:name w:val="Style11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2">
    <w:name w:val="Style32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Char">
    <w:name w:val="tekst Char"/>
    <w:link w:val="tekst0"/>
    <w:locked/>
    <w:rsid w:val="00FE047E"/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CommentTextChar1">
    <w:name w:val="Comment Text Char1"/>
    <w:uiPriority w:val="99"/>
    <w:semiHidden/>
    <w:rsid w:val="00FE047E"/>
    <w:rPr>
      <w:sz w:val="20"/>
      <w:szCs w:val="20"/>
    </w:rPr>
  </w:style>
  <w:style w:type="character" w:customStyle="1" w:styleId="apple-style-span">
    <w:name w:val="apple-style-span"/>
    <w:rsid w:val="00FE047E"/>
    <w:rPr>
      <w:rFonts w:ascii="Times New Roman" w:hAnsi="Times New Roman" w:cs="Times New Roman" w:hint="default"/>
    </w:rPr>
  </w:style>
  <w:style w:type="character" w:customStyle="1" w:styleId="FontStyle57">
    <w:name w:val="Font Style57"/>
    <w:uiPriority w:val="99"/>
    <w:rsid w:val="00FE047E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E047E"/>
  </w:style>
  <w:style w:type="character" w:styleId="IntenseReference">
    <w:name w:val="Intense Reference"/>
    <w:uiPriority w:val="32"/>
    <w:qFormat/>
    <w:rsid w:val="00FE047E"/>
    <w:rPr>
      <w:b/>
      <w:bCs/>
      <w:i/>
      <w:iCs/>
      <w:smallCaps/>
      <w:color w:val="C0504D"/>
      <w:u w:color="C0504D"/>
    </w:rPr>
  </w:style>
  <w:style w:type="numbering" w:customStyle="1" w:styleId="NoList5">
    <w:name w:val="No List5"/>
    <w:next w:val="NoList"/>
    <w:uiPriority w:val="99"/>
    <w:semiHidden/>
    <w:unhideWhenUsed/>
    <w:rsid w:val="00FE047E"/>
  </w:style>
  <w:style w:type="numbering" w:customStyle="1" w:styleId="NoList6">
    <w:name w:val="No List6"/>
    <w:next w:val="NoList"/>
    <w:uiPriority w:val="99"/>
    <w:semiHidden/>
    <w:unhideWhenUsed/>
    <w:rsid w:val="00FE047E"/>
  </w:style>
  <w:style w:type="table" w:customStyle="1" w:styleId="TableGrid8">
    <w:name w:val="Table Grid8"/>
    <w:basedOn w:val="TableNormal"/>
    <w:next w:val="TableGrid"/>
    <w:uiPriority w:val="59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E047E"/>
  </w:style>
  <w:style w:type="table" w:customStyle="1" w:styleId="TableGrid9">
    <w:name w:val="Table Grid9"/>
    <w:basedOn w:val="TableNormal"/>
    <w:next w:val="TableGrid"/>
    <w:uiPriority w:val="59"/>
    <w:rsid w:val="00FE0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E047E"/>
  </w:style>
  <w:style w:type="numbering" w:customStyle="1" w:styleId="NoList9">
    <w:name w:val="No List9"/>
    <w:next w:val="NoList"/>
    <w:uiPriority w:val="99"/>
    <w:semiHidden/>
    <w:unhideWhenUsed/>
    <w:rsid w:val="00FE047E"/>
  </w:style>
  <w:style w:type="paragraph" w:customStyle="1" w:styleId="Style3">
    <w:name w:val="Style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12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758" w:lineRule="exact"/>
      <w:ind w:firstLine="763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3">
    <w:name w:val="Style1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370" w:lineRule="exact"/>
      <w:ind w:firstLine="317"/>
    </w:pPr>
    <w:rPr>
      <w:rFonts w:ascii="Arial" w:eastAsia="Times New Roman" w:hAnsi="Arial" w:cs="Arial"/>
      <w:sz w:val="24"/>
      <w:szCs w:val="24"/>
    </w:rPr>
  </w:style>
  <w:style w:type="paragraph" w:customStyle="1" w:styleId="Style14">
    <w:name w:val="Style14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5">
    <w:name w:val="Style15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16">
    <w:name w:val="Style16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0" w:lineRule="exact"/>
      <w:ind w:hanging="130"/>
    </w:pPr>
    <w:rPr>
      <w:rFonts w:ascii="Arial" w:eastAsia="Times New Roman" w:hAnsi="Arial" w:cs="Arial"/>
      <w:sz w:val="24"/>
      <w:szCs w:val="24"/>
    </w:rPr>
  </w:style>
  <w:style w:type="paragraph" w:customStyle="1" w:styleId="Style19">
    <w:name w:val="Style19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ind w:hanging="739"/>
    </w:pPr>
    <w:rPr>
      <w:rFonts w:ascii="Arial" w:eastAsia="Times New Roman" w:hAnsi="Arial" w:cs="Arial"/>
      <w:sz w:val="24"/>
      <w:szCs w:val="24"/>
    </w:rPr>
  </w:style>
  <w:style w:type="paragraph" w:customStyle="1" w:styleId="Style20">
    <w:name w:val="Style20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ind w:hanging="230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5">
    <w:name w:val="Style25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0" w:lineRule="exact"/>
      <w:ind w:hanging="2107"/>
    </w:pPr>
    <w:rPr>
      <w:rFonts w:ascii="Arial" w:eastAsia="Times New Roman" w:hAnsi="Arial" w:cs="Arial"/>
      <w:sz w:val="24"/>
      <w:szCs w:val="24"/>
    </w:rPr>
  </w:style>
  <w:style w:type="paragraph" w:customStyle="1" w:styleId="Style26">
    <w:name w:val="Style26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28">
    <w:name w:val="Style28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9">
    <w:name w:val="Style29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2" w:lineRule="exact"/>
      <w:ind w:hanging="106"/>
    </w:pPr>
    <w:rPr>
      <w:rFonts w:ascii="Arial" w:eastAsia="Times New Roman" w:hAnsi="Arial" w:cs="Arial"/>
      <w:sz w:val="24"/>
      <w:szCs w:val="24"/>
    </w:rPr>
  </w:style>
  <w:style w:type="paragraph" w:customStyle="1" w:styleId="Style30">
    <w:name w:val="Style30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ind w:firstLine="182"/>
    </w:pPr>
    <w:rPr>
      <w:rFonts w:ascii="Arial" w:eastAsia="Times New Roman" w:hAnsi="Arial" w:cs="Arial"/>
      <w:sz w:val="24"/>
      <w:szCs w:val="24"/>
    </w:rPr>
  </w:style>
  <w:style w:type="paragraph" w:customStyle="1" w:styleId="Style33">
    <w:name w:val="Style3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4">
    <w:name w:val="Style34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2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3">
    <w:name w:val="Style43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4" w:lineRule="exact"/>
      <w:ind w:hanging="326"/>
    </w:pPr>
    <w:rPr>
      <w:rFonts w:ascii="Arial" w:eastAsia="Times New Roman" w:hAnsi="Arial" w:cs="Arial"/>
      <w:sz w:val="24"/>
      <w:szCs w:val="24"/>
    </w:rPr>
  </w:style>
  <w:style w:type="paragraph" w:customStyle="1" w:styleId="Style45">
    <w:name w:val="Style45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50" w:lineRule="exact"/>
      <w:ind w:hanging="432"/>
    </w:pPr>
    <w:rPr>
      <w:rFonts w:ascii="Arial" w:eastAsia="Times New Roman" w:hAnsi="Arial" w:cs="Arial"/>
      <w:sz w:val="24"/>
      <w:szCs w:val="24"/>
    </w:rPr>
  </w:style>
  <w:style w:type="character" w:customStyle="1" w:styleId="FontStyle47">
    <w:name w:val="Font Style47"/>
    <w:uiPriority w:val="99"/>
    <w:rsid w:val="00FE047E"/>
    <w:rPr>
      <w:rFonts w:ascii="Arial" w:hAnsi="Arial" w:cs="Arial"/>
      <w:b/>
      <w:bCs/>
      <w:sz w:val="26"/>
      <w:szCs w:val="26"/>
    </w:rPr>
  </w:style>
  <w:style w:type="character" w:customStyle="1" w:styleId="FontStyle48">
    <w:name w:val="Font Style48"/>
    <w:uiPriority w:val="99"/>
    <w:rsid w:val="00FE047E"/>
    <w:rPr>
      <w:rFonts w:ascii="Candara" w:hAnsi="Candara" w:cs="Candara"/>
      <w:sz w:val="24"/>
      <w:szCs w:val="24"/>
    </w:rPr>
  </w:style>
  <w:style w:type="character" w:customStyle="1" w:styleId="FontStyle49">
    <w:name w:val="Font Style49"/>
    <w:uiPriority w:val="99"/>
    <w:rsid w:val="00FE047E"/>
    <w:rPr>
      <w:rFonts w:ascii="Arial" w:hAnsi="Arial" w:cs="Arial"/>
      <w:smallCaps/>
      <w:sz w:val="22"/>
      <w:szCs w:val="22"/>
    </w:rPr>
  </w:style>
  <w:style w:type="character" w:customStyle="1" w:styleId="FontStyle50">
    <w:name w:val="Font Style50"/>
    <w:uiPriority w:val="99"/>
    <w:rsid w:val="00FE047E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51">
    <w:name w:val="Font Style51"/>
    <w:uiPriority w:val="99"/>
    <w:rsid w:val="00FE047E"/>
    <w:rPr>
      <w:rFonts w:ascii="Arial" w:hAnsi="Arial" w:cs="Arial"/>
      <w:i/>
      <w:iCs/>
      <w:sz w:val="22"/>
      <w:szCs w:val="22"/>
    </w:rPr>
  </w:style>
  <w:style w:type="character" w:customStyle="1" w:styleId="FontStyle52">
    <w:name w:val="Font Style52"/>
    <w:uiPriority w:val="99"/>
    <w:rsid w:val="00FE047E"/>
    <w:rPr>
      <w:rFonts w:ascii="Arial" w:hAnsi="Arial" w:cs="Arial"/>
      <w:b/>
      <w:bCs/>
      <w:sz w:val="22"/>
      <w:szCs w:val="22"/>
    </w:rPr>
  </w:style>
  <w:style w:type="character" w:customStyle="1" w:styleId="FontStyle53">
    <w:name w:val="Font Style53"/>
    <w:uiPriority w:val="99"/>
    <w:rsid w:val="00FE047E"/>
    <w:rPr>
      <w:rFonts w:ascii="Arial" w:hAnsi="Arial" w:cs="Arial"/>
      <w:sz w:val="22"/>
      <w:szCs w:val="22"/>
    </w:rPr>
  </w:style>
  <w:style w:type="table" w:customStyle="1" w:styleId="TableGrid10">
    <w:name w:val="Table Grid10"/>
    <w:basedOn w:val="TableNormal"/>
    <w:next w:val="TableGrid"/>
    <w:uiPriority w:val="59"/>
    <w:rsid w:val="00FE0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6">
    <w:name w:val="Style76"/>
    <w:basedOn w:val="Normal"/>
    <w:uiPriority w:val="99"/>
    <w:rsid w:val="00FE047E"/>
    <w:pPr>
      <w:spacing w:after="0" w:line="86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84">
    <w:name w:val="Style84"/>
    <w:basedOn w:val="Normal"/>
    <w:uiPriority w:val="99"/>
    <w:rsid w:val="00FE047E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86">
    <w:name w:val="Style86"/>
    <w:basedOn w:val="Normal"/>
    <w:uiPriority w:val="99"/>
    <w:rsid w:val="00FE047E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87">
    <w:name w:val="Style87"/>
    <w:basedOn w:val="Normal"/>
    <w:uiPriority w:val="99"/>
    <w:rsid w:val="00FE047E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122">
    <w:name w:val="Font Style122"/>
    <w:uiPriority w:val="99"/>
    <w:rsid w:val="00FE047E"/>
    <w:rPr>
      <w:rFonts w:ascii="Arial" w:hAnsi="Arial"/>
      <w:sz w:val="18"/>
    </w:rPr>
  </w:style>
  <w:style w:type="character" w:customStyle="1" w:styleId="FontStyle134">
    <w:name w:val="Font Style134"/>
    <w:uiPriority w:val="99"/>
    <w:rsid w:val="00FE047E"/>
    <w:rPr>
      <w:rFonts w:ascii="Arial" w:hAnsi="Arial"/>
      <w:sz w:val="14"/>
    </w:rPr>
  </w:style>
  <w:style w:type="character" w:customStyle="1" w:styleId="FontStyle119">
    <w:name w:val="Font Style119"/>
    <w:uiPriority w:val="99"/>
    <w:rsid w:val="00FE047E"/>
    <w:rPr>
      <w:rFonts w:ascii="Arial" w:hAnsi="Arial"/>
      <w:b/>
      <w:spacing w:val="-10"/>
      <w:sz w:val="34"/>
    </w:rPr>
  </w:style>
  <w:style w:type="character" w:customStyle="1" w:styleId="FontStyle120">
    <w:name w:val="Font Style120"/>
    <w:uiPriority w:val="99"/>
    <w:rsid w:val="00FE047E"/>
    <w:rPr>
      <w:rFonts w:ascii="Arial" w:hAnsi="Arial"/>
      <w:sz w:val="20"/>
    </w:rPr>
  </w:style>
  <w:style w:type="character" w:customStyle="1" w:styleId="FontStyle103">
    <w:name w:val="Font Style103"/>
    <w:uiPriority w:val="99"/>
    <w:rsid w:val="00FE047E"/>
    <w:rPr>
      <w:rFonts w:ascii="Arial" w:hAnsi="Arial"/>
      <w:sz w:val="18"/>
    </w:rPr>
  </w:style>
  <w:style w:type="character" w:customStyle="1" w:styleId="FontStyle118">
    <w:name w:val="Font Style118"/>
    <w:uiPriority w:val="99"/>
    <w:rsid w:val="00FE047E"/>
    <w:rPr>
      <w:rFonts w:ascii="Arial" w:hAnsi="Arial"/>
      <w:spacing w:val="-30"/>
      <w:sz w:val="32"/>
    </w:rPr>
  </w:style>
  <w:style w:type="character" w:customStyle="1" w:styleId="FontStyle121">
    <w:name w:val="Font Style121"/>
    <w:uiPriority w:val="99"/>
    <w:rsid w:val="00FE047E"/>
    <w:rPr>
      <w:rFonts w:ascii="Arial" w:hAnsi="Arial"/>
      <w:i/>
      <w:sz w:val="28"/>
    </w:rPr>
  </w:style>
  <w:style w:type="character" w:customStyle="1" w:styleId="FontStyle130">
    <w:name w:val="Font Style130"/>
    <w:uiPriority w:val="99"/>
    <w:rsid w:val="00FE047E"/>
    <w:rPr>
      <w:rFonts w:ascii="Arial" w:hAnsi="Arial"/>
      <w:smallCaps/>
      <w:sz w:val="18"/>
    </w:rPr>
  </w:style>
  <w:style w:type="character" w:customStyle="1" w:styleId="FontStyle113">
    <w:name w:val="Font Style113"/>
    <w:uiPriority w:val="99"/>
    <w:rsid w:val="00FE047E"/>
    <w:rPr>
      <w:rFonts w:ascii="Arial" w:hAnsi="Arial"/>
      <w:sz w:val="20"/>
    </w:rPr>
  </w:style>
  <w:style w:type="character" w:customStyle="1" w:styleId="FontStyle114">
    <w:name w:val="Font Style114"/>
    <w:uiPriority w:val="99"/>
    <w:rsid w:val="00FE047E"/>
    <w:rPr>
      <w:rFonts w:ascii="Franklin Gothic Medium" w:hAnsi="Franklin Gothic Medium"/>
      <w:sz w:val="22"/>
    </w:rPr>
  </w:style>
  <w:style w:type="character" w:customStyle="1" w:styleId="FontStyle115">
    <w:name w:val="Font Style115"/>
    <w:uiPriority w:val="99"/>
    <w:rsid w:val="00FE047E"/>
    <w:rPr>
      <w:rFonts w:ascii="Arial" w:hAnsi="Arial"/>
      <w:sz w:val="20"/>
    </w:rPr>
  </w:style>
  <w:style w:type="character" w:customStyle="1" w:styleId="FontStyle117">
    <w:name w:val="Font Style117"/>
    <w:uiPriority w:val="99"/>
    <w:rsid w:val="00FE047E"/>
    <w:rPr>
      <w:rFonts w:ascii="Franklin Gothic Medium Cond" w:hAnsi="Franklin Gothic Medium Cond"/>
      <w:sz w:val="22"/>
    </w:rPr>
  </w:style>
  <w:style w:type="character" w:customStyle="1" w:styleId="FontStyle131">
    <w:name w:val="Font Style131"/>
    <w:uiPriority w:val="99"/>
    <w:rsid w:val="00FE047E"/>
    <w:rPr>
      <w:rFonts w:ascii="Arial" w:hAnsi="Arial"/>
      <w:sz w:val="16"/>
    </w:rPr>
  </w:style>
  <w:style w:type="paragraph" w:customStyle="1" w:styleId="Style52">
    <w:name w:val="Style52"/>
    <w:basedOn w:val="Normal"/>
    <w:uiPriority w:val="99"/>
    <w:rsid w:val="00FE047E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81">
    <w:name w:val="Font Style81"/>
    <w:uiPriority w:val="99"/>
    <w:rsid w:val="00FE047E"/>
    <w:rPr>
      <w:rFonts w:ascii="Arial" w:hAnsi="Arial"/>
      <w:sz w:val="18"/>
    </w:rPr>
  </w:style>
  <w:style w:type="character" w:customStyle="1" w:styleId="FontStyle59">
    <w:name w:val="Font Style59"/>
    <w:uiPriority w:val="99"/>
    <w:rsid w:val="00FE047E"/>
    <w:rPr>
      <w:rFonts w:ascii="Arial" w:hAnsi="Arial"/>
      <w:b/>
      <w:sz w:val="20"/>
    </w:rPr>
  </w:style>
  <w:style w:type="character" w:customStyle="1" w:styleId="FontStyle60">
    <w:name w:val="Font Style60"/>
    <w:uiPriority w:val="99"/>
    <w:rsid w:val="00FE047E"/>
    <w:rPr>
      <w:rFonts w:ascii="Arial" w:hAnsi="Arial"/>
      <w:b/>
      <w:sz w:val="20"/>
    </w:rPr>
  </w:style>
  <w:style w:type="numbering" w:customStyle="1" w:styleId="NoList10">
    <w:name w:val="No List10"/>
    <w:next w:val="NoList"/>
    <w:uiPriority w:val="99"/>
    <w:semiHidden/>
    <w:unhideWhenUsed/>
    <w:rsid w:val="006D6315"/>
  </w:style>
  <w:style w:type="numbering" w:customStyle="1" w:styleId="NoList12">
    <w:name w:val="No List12"/>
    <w:next w:val="NoList"/>
    <w:semiHidden/>
    <w:rsid w:val="006D6315"/>
  </w:style>
  <w:style w:type="numbering" w:customStyle="1" w:styleId="1111112">
    <w:name w:val="1 / 1.1 / 1.1.12"/>
    <w:basedOn w:val="NoList"/>
    <w:next w:val="111111"/>
    <w:rsid w:val="006D6315"/>
    <w:pPr>
      <w:numPr>
        <w:numId w:val="7"/>
      </w:numPr>
    </w:pPr>
  </w:style>
  <w:style w:type="numbering" w:customStyle="1" w:styleId="NoList21">
    <w:name w:val="No List21"/>
    <w:next w:val="NoList"/>
    <w:uiPriority w:val="99"/>
    <w:semiHidden/>
    <w:rsid w:val="006D6315"/>
  </w:style>
  <w:style w:type="numbering" w:customStyle="1" w:styleId="11111111">
    <w:name w:val="1 / 1.1 / 1.1.111"/>
    <w:basedOn w:val="NoList"/>
    <w:next w:val="111111"/>
    <w:rsid w:val="006D6315"/>
    <w:pPr>
      <w:numPr>
        <w:numId w:val="1"/>
      </w:numPr>
    </w:pPr>
  </w:style>
  <w:style w:type="numbering" w:customStyle="1" w:styleId="Style210">
    <w:name w:val="Style210"/>
    <w:rsid w:val="006D6315"/>
    <w:pPr>
      <w:numPr>
        <w:numId w:val="11"/>
      </w:numPr>
    </w:pPr>
  </w:style>
  <w:style w:type="numbering" w:customStyle="1" w:styleId="NoList31">
    <w:name w:val="No List31"/>
    <w:next w:val="NoList"/>
    <w:uiPriority w:val="99"/>
    <w:semiHidden/>
    <w:unhideWhenUsed/>
    <w:rsid w:val="006D6315"/>
  </w:style>
  <w:style w:type="numbering" w:customStyle="1" w:styleId="NoList41">
    <w:name w:val="No List41"/>
    <w:next w:val="NoList"/>
    <w:uiPriority w:val="99"/>
    <w:semiHidden/>
    <w:unhideWhenUsed/>
    <w:rsid w:val="006D6315"/>
  </w:style>
  <w:style w:type="numbering" w:customStyle="1" w:styleId="NoList51">
    <w:name w:val="No List51"/>
    <w:next w:val="NoList"/>
    <w:uiPriority w:val="99"/>
    <w:semiHidden/>
    <w:unhideWhenUsed/>
    <w:rsid w:val="006D6315"/>
  </w:style>
  <w:style w:type="numbering" w:customStyle="1" w:styleId="NoList61">
    <w:name w:val="No List61"/>
    <w:next w:val="NoList"/>
    <w:uiPriority w:val="99"/>
    <w:semiHidden/>
    <w:unhideWhenUsed/>
    <w:rsid w:val="006D6315"/>
  </w:style>
  <w:style w:type="numbering" w:customStyle="1" w:styleId="NoList71">
    <w:name w:val="No List71"/>
    <w:next w:val="NoList"/>
    <w:uiPriority w:val="99"/>
    <w:semiHidden/>
    <w:unhideWhenUsed/>
    <w:rsid w:val="006D6315"/>
  </w:style>
  <w:style w:type="numbering" w:customStyle="1" w:styleId="NoList81">
    <w:name w:val="No List81"/>
    <w:next w:val="NoList"/>
    <w:uiPriority w:val="99"/>
    <w:semiHidden/>
    <w:unhideWhenUsed/>
    <w:rsid w:val="006D6315"/>
  </w:style>
  <w:style w:type="numbering" w:customStyle="1" w:styleId="NoList91">
    <w:name w:val="No List91"/>
    <w:next w:val="NoList"/>
    <w:uiPriority w:val="99"/>
    <w:semiHidden/>
    <w:unhideWhenUsed/>
    <w:rsid w:val="006D6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29FB8-EFC8-4B5A-9AFD-C314B2850ACC}"/>
</file>

<file path=customXml/itemProps2.xml><?xml version="1.0" encoding="utf-8"?>
<ds:datastoreItem xmlns:ds="http://schemas.openxmlformats.org/officeDocument/2006/customXml" ds:itemID="{1903D726-05E7-4FE4-99E7-5967681DC6E2}"/>
</file>

<file path=customXml/itemProps3.xml><?xml version="1.0" encoding="utf-8"?>
<ds:datastoreItem xmlns:ds="http://schemas.openxmlformats.org/officeDocument/2006/customXml" ds:itemID="{42C1558F-832B-4868-B797-D4970FFE4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4065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2</cp:revision>
  <dcterms:created xsi:type="dcterms:W3CDTF">2018-01-19T16:35:00Z</dcterms:created>
  <dcterms:modified xsi:type="dcterms:W3CDTF">2018-01-19T16:35:00Z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