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4D" w:rsidRPr="006B2BC6" w:rsidRDefault="002B154D" w:rsidP="002B154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 ZA KOMPLET 2.4</w:t>
      </w:r>
    </w:p>
    <w:p w:rsidR="005208DA" w:rsidRDefault="005208DA">
      <w:bookmarkStart w:id="0" w:name="_GoBack"/>
      <w:bookmarkEnd w:id="0"/>
    </w:p>
    <w:tbl>
      <w:tblPr>
        <w:tblW w:w="15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1624"/>
        <w:gridCol w:w="1701"/>
        <w:gridCol w:w="1417"/>
      </w:tblGrid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6B2BC6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6B2BC6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KOMPLET 2.4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6B2BC6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JEDINICA MERE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6B2BC6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KOLIČINA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+EK4 - KOMUNIKACIONI KONCENTRATOR -  UGALJ 2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METALNI KONTEJNER ZA SMEŠTAJ KOMUNIKACIONE OPREME U SKLADU SA DIMENZIJAMA I DISPOZICIJOM OPREME DATIM U PRILOGU 4 I SA SLEDEĆIM KARAKTERISTIKAMA:</w:t>
            </w:r>
          </w:p>
          <w:p w:rsidR="002B154D" w:rsidRPr="002B154D" w:rsidRDefault="002B154D" w:rsidP="002B154D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SMEŠTEN NA PLATFORMU SA METALNIM SANKAMA I POGODAN ZA POMERANJE DUŽ TRASE TRANSPORTERA,  </w:t>
            </w:r>
          </w:p>
          <w:p w:rsidR="002B154D" w:rsidRPr="002B154D" w:rsidRDefault="002B154D" w:rsidP="002B154D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UNUTRAŠNJE DIMENZIJE  š1800d2000v2600mm </w:t>
            </w:r>
          </w:p>
          <w:p w:rsidR="002B154D" w:rsidRPr="002B154D" w:rsidRDefault="002B154D" w:rsidP="002B154D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  <w:t xml:space="preserve">DUPLI POD KORISNE VISINE &gt;=300mm, </w:t>
            </w:r>
          </w:p>
          <w:p w:rsidR="002B154D" w:rsidRPr="002B154D" w:rsidRDefault="002B154D" w:rsidP="002B154D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VRATA  Š800V22000mm, </w:t>
            </w:r>
          </w:p>
          <w:p w:rsidR="002B154D" w:rsidRPr="002B154D" w:rsidRDefault="002B154D" w:rsidP="002B154D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PRISTUPNA PLATFORMA ISPRED VRATA &gt;=800x1800mm, </w:t>
            </w:r>
          </w:p>
          <w:p w:rsidR="002B154D" w:rsidRPr="002B154D" w:rsidRDefault="002B154D" w:rsidP="002B154D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KUKE ZA VUČU I PODIZANJE, </w:t>
            </w:r>
          </w:p>
          <w:p w:rsidR="002B154D" w:rsidRPr="002B154D" w:rsidRDefault="002B154D" w:rsidP="002B154D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TOPLOTNO IZOLOVAN,  </w:t>
            </w:r>
          </w:p>
          <w:p w:rsidR="002B154D" w:rsidRPr="002B154D" w:rsidRDefault="002B154D" w:rsidP="002B154D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UGRAĐENA UNUTRAŠNJA ELEKTOINSTALACIJA ZA GREJANJE I OSVETLJENJE,</w:t>
            </w:r>
          </w:p>
          <w:p w:rsidR="002B154D" w:rsidRPr="002B154D" w:rsidRDefault="002B154D" w:rsidP="002B154D">
            <w:pPr>
              <w:numPr>
                <w:ilvl w:val="0"/>
                <w:numId w:val="1"/>
              </w:numPr>
              <w:tabs>
                <w:tab w:val="num" w:pos="723"/>
              </w:tabs>
              <w:spacing w:before="120" w:after="0" w:line="240" w:lineRule="auto"/>
              <w:ind w:left="723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POVRŠINSKI ZAŠTIĆEN EPOKSIDNOM BOJOM, 240um, RAL 1007</w:t>
            </w:r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UNUTRAŠNJE MERE</w:t>
            </w:r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proofErr w:type="spellStart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Širina</w:t>
            </w:r>
            <w:proofErr w:type="spellEnd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:   1800mm</w:t>
            </w:r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proofErr w:type="spellStart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Dužina</w:t>
            </w:r>
            <w:proofErr w:type="spellEnd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: 2000mm</w:t>
            </w:r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proofErr w:type="spellStart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Visina</w:t>
            </w:r>
            <w:proofErr w:type="spellEnd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:   2600mm </w:t>
            </w:r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+300mm </w:t>
            </w:r>
            <w:proofErr w:type="spellStart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dupli</w:t>
            </w:r>
            <w:proofErr w:type="spellEnd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pod</w:t>
            </w:r>
            <w:proofErr w:type="spellEnd"/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*</w:t>
            </w:r>
            <w:proofErr w:type="spellStart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Skica</w:t>
            </w:r>
            <w:proofErr w:type="spellEnd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kontejnera</w:t>
            </w:r>
            <w:proofErr w:type="spellEnd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 je data u </w:t>
            </w:r>
            <w:proofErr w:type="spellStart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prilogu</w:t>
            </w:r>
            <w:proofErr w:type="spellEnd"/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UNUTRAŠNJA INSTALACIJA KONTEJNERA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RAZVODNA TABLA NAZIDNA, IP65, RT-12 TIP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8GB1371-2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SET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AUTOMATSKI, 1P,10kA, B6/1 TIP 5SL4106-6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 1P, 10kA, B10/1 TIP 5SL4110-6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 1P, 10kA, B16A TIP 5SL4116-6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ŠUKO UTIČNICA, SA POKLOPCEM, 16A, 250V TIP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5TE6801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PREKIDAČ NAZIDNI, 16A, 250V, IP44 TIP WDE000510 PROIZVOĐAČA SCHNEIDER ELECTRIC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2.4.8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PANIK SVETILJKA, IP65, 1h, FLUO SIJALICA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G5 8W,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100lm,  BATERIJA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1x3.6V 1.5 AH Ni-Cd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TIP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OVA37196E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SCHNEIDER ELECTRIC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FLUOROSCENTNA SVETILJKA 2x36W TIP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UX-TORNADO PC2- FD G13 2X36W, ECG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OMS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2.4.10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ZIDNI GREJAČ 1.5kW, 220V, SA TERMOSTATOM, DIMENZIJE V400ŠD620D105mm TIP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Bosch  Tronic 1000 </w:t>
            </w:r>
            <w:proofErr w:type="spellStart"/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Ec</w:t>
            </w:r>
            <w:proofErr w:type="spellEnd"/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1500-1 W1 PROIZVOĐAČA BOSCH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2.4.11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RADNI STO 600x600mm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2.4.12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FLUOROSCENTNA SVETILJKA 2x36W ZA SPOLJNU MONTAŽU SA AMORTIZERIMA TIP </w:t>
            </w: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FR2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MINEL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2.4.13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METALNO PLASTIFICIRANO KUĆIŠTE SA VRATIMA I POCINKOVANOM MONTAŽNOM PLOČOM, IP66, RAL7035, Š300V400D155, REDNE STEZALJKE 25mm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10 KOMADA, UVODNICI PG 21, 2 KOMADA</w:t>
            </w:r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TIP </w:t>
            </w: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EB1577.500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ODGOVARAJUĆE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+YN - ORMAN NAPAJANJA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2.4.14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SAMOSTOJEĆI RAZVODNI ORMAN </w:t>
            </w:r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Š600V2000D600 , RAL 7035, IP55, SA PUNIM VRATIMA, KOMFORT RUČKOM I MONTAŽNOM PLOČOM TIP </w:t>
            </w: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TS8606.500</w:t>
            </w:r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</w:t>
            </w:r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+TS8611.190</w:t>
            </w:r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SET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2.4.15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FLUOROSCENTNA SVETILJKA 8W, 220VAC TIP WL20018W PROIZVOĐAČA FEP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2.4.16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TERMOSTAT, +5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+55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C, MONTAŽA NA DIN ŠINU TIP SK3110.000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2.4.17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VENTILATOR SA FILTEROM, 230m3/h 220V TIP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SK3241.100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2.4.18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ŽALUZINA SA FILTEROM TIP SK3240.200 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2.4.19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C6A, 6kA TIP 5SL6106-7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2.4.20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C10A, 6kA TIP 5SL6110-7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2.4.21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C16A, 6kA TIP 5SL6116-7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2.4.22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OSIGURAC AUTOMATSKI , 1P, B10A,10kA TIP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5SL4110-6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2.4.23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OSIGURAC AUTOMATSKI , 1P, B16A,10kA TIP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5SL4116-6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2.4.24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TMC 2A TIP TMC 1 M1 100 2A PROIZVOĐAČA PHOENIX CONTACT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20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2.4.25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S7-300 DIN ŠINA, SIMATIC 530MM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6ES7390-1AF30-0AA0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2.4.26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MODUL NAPAJANJA, 120..230VAC/24VDC, 20A  PSU100M TIP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6EP1336-3BA10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2.4.27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UPS 24VDC, 20A SA ETHERNET/PROFINET KONEKCIJOM,   SITOP UPS1600 TIP 6EP4136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-3AB00-2AY0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2.4.28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BATERIJSKI MODUL, 12Ah, SITOP UPS1100 TIP 6EP4135-0GB00-0AY0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2.4.29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SERVISNA UTIČNICA, ŠUKO, MONOFAZNA, 16A, 230VAC, ZA MONTAŽU NA DIN ŠINU TIP </w:t>
            </w: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5TE6800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2.4.30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TROPOLNA GREBENASTA PREKLOPKA 1-0-2, 63A TIP 4G63-11-U PROIZVOĐAČA APATOR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2.4.31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KOMPLET STEZALJKI I PRIBORA PROIZVOĐAČA PHOENIX CONTACT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+YK - MREŽNI ORMAN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2.4.32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MREŽNI REK ORMAN DK-TS, SA PUNIM VRATIMA,  BEZ MONTAŽNE PLOČE, s600v2000d800 SA PRIBOROM  ZA 19" REK MONTAŽU I COMFORT RUČICOM TIP </w:t>
            </w:r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TS8606.510 - </w:t>
            </w:r>
            <w:proofErr w:type="spellStart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orman</w:t>
            </w:r>
            <w:proofErr w:type="spellEnd"/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DK7827.201- 19" ram</w:t>
            </w:r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+2xTS8612.060 - </w:t>
            </w:r>
            <w:proofErr w:type="spellStart"/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nosač</w:t>
            </w:r>
            <w:proofErr w:type="spellEnd"/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+TS8611.020 - comfort</w:t>
            </w:r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+TS8611.190 – </w:t>
            </w:r>
            <w:proofErr w:type="spellStart"/>
            <w:r w:rsidRPr="002B15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umetak</w:t>
            </w:r>
            <w:proofErr w:type="spellEnd"/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2.4.33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BOČNE STRANICE 600x2000MM, PAR TIP TS8106.235 PROIZVOĐAČA RITTAL ILI ODGOVARAJUĆE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2.4.34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FLUOROSCENTNA SVETILJKA 8W, 220VAC TIP WL20018W PROIZVOĐAČA FEP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2.4.35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TERMOSTAT, +5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+55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C, MONTAŽA NA DIN ŠINU TIP SK3110.000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2.4.36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VENTILATOR SA FILTEROM, 230m3/h 220V TIP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SK3241.100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2.4.37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ŽALUZINA SA FILTEROM TIP SK3240.200 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2.4.38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PARCIJALNA MONTAŽNA PLOČA 1100x500mm TIP TS8614.260 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2.4.39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</w:rPr>
              <w:t>FIBER OPTIČKI PATCH PANEL 19” , 1U , SA 24(12x2) ADAPTERA I PIGTAILA SC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-PC</w:t>
            </w:r>
            <w:r w:rsidRPr="002B154D">
              <w:rPr>
                <w:rFonts w:ascii="Arial" w:eastAsia="Times New Roman" w:hAnsi="Arial" w:cs="Arial"/>
                <w:sz w:val="20"/>
                <w:szCs w:val="20"/>
              </w:rPr>
              <w:t xml:space="preserve"> SINGLEMODE 9/125um, L=2m, KASETAMA , ČEŠLJEVIMA I ODGOVARAJUĆIM UČVRŠĆIVAČIMA VLAKANA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 19” , 1U , SA 24(12x2)  ADAPTERA I PIGTAILA SC-PC SINGLEMODE 9/125um, L=2m PROIZVOĐAČA DRAKA(TELEGARTNER)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5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2.4.40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S7-300 DIN ŠINA, SIMATIC 530MM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6ES7390-1AF30-0AA0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2.4.41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ETHERNET SWITCH 10Mbit/100Mbit  4X10/100BASE-TX RJ45 PORTOVA 2 PORTA ZA 2x100Mbit SINGLEMODE PORTA,  SCALANCE X308-2M TIP 6GK5308-2GG00-2AA2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8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2.4.42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MEDIA MODUL, 2xSC PORT, OPTIČKI, SINGLMODNI, DO 26KM, SCALANCE MM991-2LD TIP 6GK5991-2AF00-8AA0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16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2.4.43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SC-PC)-(SC-PC) L= 2m </w:t>
            </w: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TELEGARTNER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32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2.4.44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PATCH CORD KABL S-FTP/RJ45 / CAT6 / L=2m PROIZVOĐAČA TELEGARTNER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2.4.45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KOMPLET STEZALJKI I PRIBORA  PROIZVOĐAČA PHOENIX CONTACT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2B154D" w:rsidRPr="002B154D" w:rsidTr="002B154D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2.4.46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B154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KOMPLET PRIBORA ZA KONEKCIJU OPTIČKIH KABLOVA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154D" w:rsidRPr="002B154D" w:rsidRDefault="002B154D" w:rsidP="002B154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2B154D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</w:tbl>
    <w:p w:rsidR="002B154D" w:rsidRDefault="002B154D"/>
    <w:sectPr w:rsidR="002B154D" w:rsidSect="002B154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16" w:rsidRDefault="000F4F16" w:rsidP="002B154D">
      <w:pPr>
        <w:spacing w:after="0" w:line="240" w:lineRule="auto"/>
      </w:pPr>
      <w:r>
        <w:separator/>
      </w:r>
    </w:p>
  </w:endnote>
  <w:endnote w:type="continuationSeparator" w:id="0">
    <w:p w:rsidR="000F4F16" w:rsidRDefault="000F4F16" w:rsidP="002B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4D" w:rsidRPr="006B2BC6" w:rsidRDefault="002B154D" w:rsidP="002B154D">
    <w:pPr>
      <w:pStyle w:val="Footer"/>
      <w:jc w:val="center"/>
      <w:rPr>
        <w:i/>
        <w:lang w:val="sr-Cyrl-CS"/>
      </w:rPr>
    </w:pPr>
    <w:r>
      <w:tab/>
    </w:r>
  </w:p>
  <w:p w:rsidR="002B154D" w:rsidRPr="006B2BC6" w:rsidRDefault="002B154D" w:rsidP="002B154D">
    <w:pPr>
      <w:pStyle w:val="Footer"/>
      <w:jc w:val="center"/>
      <w:rPr>
        <w:i/>
        <w:lang w:val="sr-Cyrl-CS"/>
      </w:rPr>
    </w:pPr>
    <w:r>
      <w:rPr>
        <w:i/>
      </w:rPr>
      <w:t>Strana</w:t>
    </w:r>
    <w:r w:rsidRPr="006B2BC6">
      <w:rPr>
        <w:i/>
        <w:lang w:val="sr-Cyrl-CS"/>
      </w:rPr>
      <w:t xml:space="preserve"> </w:t>
    </w:r>
    <w:r w:rsidRPr="006B2BC6">
      <w:rPr>
        <w:bCs/>
        <w:i/>
        <w:lang w:val="sr-Cyrl-CS"/>
      </w:rPr>
      <w:fldChar w:fldCharType="begin"/>
    </w:r>
    <w:r w:rsidRPr="006B2BC6">
      <w:rPr>
        <w:bCs/>
        <w:i/>
        <w:lang w:val="sr-Cyrl-CS"/>
      </w:rPr>
      <w:instrText xml:space="preserve"> PAGE </w:instrText>
    </w:r>
    <w:r w:rsidRPr="006B2BC6">
      <w:rPr>
        <w:bCs/>
        <w:i/>
        <w:lang w:val="sr-Cyrl-CS"/>
      </w:rPr>
      <w:fldChar w:fldCharType="separate"/>
    </w:r>
    <w:r>
      <w:rPr>
        <w:bCs/>
        <w:i/>
        <w:noProof/>
        <w:lang w:val="sr-Cyrl-CS"/>
      </w:rPr>
      <w:t>4</w:t>
    </w:r>
    <w:r w:rsidRPr="006B2BC6">
      <w:fldChar w:fldCharType="end"/>
    </w:r>
    <w:r>
      <w:rPr>
        <w:i/>
        <w:lang w:val="sr-Cyrl-CS"/>
      </w:rPr>
      <w:t xml:space="preserve"> od</w:t>
    </w:r>
    <w:r w:rsidRPr="006B2BC6">
      <w:rPr>
        <w:i/>
        <w:lang w:val="sr-Cyrl-CS"/>
      </w:rPr>
      <w:t xml:space="preserve"> </w:t>
    </w:r>
    <w:r w:rsidRPr="006B2BC6">
      <w:rPr>
        <w:bCs/>
        <w:i/>
        <w:lang w:val="sr-Cyrl-CS"/>
      </w:rPr>
      <w:fldChar w:fldCharType="begin"/>
    </w:r>
    <w:r w:rsidRPr="006B2BC6">
      <w:rPr>
        <w:bCs/>
        <w:i/>
        <w:lang w:val="sr-Cyrl-CS"/>
      </w:rPr>
      <w:instrText xml:space="preserve"> NUMPAGES  </w:instrText>
    </w:r>
    <w:r w:rsidRPr="006B2BC6">
      <w:rPr>
        <w:bCs/>
        <w:i/>
        <w:lang w:val="sr-Cyrl-CS"/>
      </w:rPr>
      <w:fldChar w:fldCharType="separate"/>
    </w:r>
    <w:r>
      <w:rPr>
        <w:bCs/>
        <w:i/>
        <w:noProof/>
        <w:lang w:val="sr-Cyrl-CS"/>
      </w:rPr>
      <w:t>4</w:t>
    </w:r>
    <w:r w:rsidRPr="006B2BC6">
      <w:fldChar w:fldCharType="end"/>
    </w:r>
  </w:p>
  <w:p w:rsidR="002B154D" w:rsidRDefault="002B154D" w:rsidP="002B154D">
    <w:pPr>
      <w:pStyle w:val="Footer"/>
      <w:tabs>
        <w:tab w:val="clear" w:pos="4513"/>
        <w:tab w:val="clear" w:pos="9026"/>
        <w:tab w:val="left" w:pos="771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16" w:rsidRDefault="000F4F16" w:rsidP="002B154D">
      <w:pPr>
        <w:spacing w:after="0" w:line="240" w:lineRule="auto"/>
      </w:pPr>
      <w:r>
        <w:separator/>
      </w:r>
    </w:p>
  </w:footnote>
  <w:footnote w:type="continuationSeparator" w:id="0">
    <w:p w:rsidR="000F4F16" w:rsidRDefault="000F4F16" w:rsidP="002B1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A6BE4"/>
    <w:multiLevelType w:val="hybridMultilevel"/>
    <w:tmpl w:val="D6FC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4D"/>
    <w:rsid w:val="000F4F16"/>
    <w:rsid w:val="002B154D"/>
    <w:rsid w:val="0052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13741-07C4-48D3-98F2-0247987E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54D"/>
  </w:style>
  <w:style w:type="paragraph" w:styleId="Footer">
    <w:name w:val="footer"/>
    <w:basedOn w:val="Normal"/>
    <w:link w:val="FooterChar"/>
    <w:uiPriority w:val="99"/>
    <w:unhideWhenUsed/>
    <w:rsid w:val="002B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96159E-ECC2-462B-B49C-2B27D2358A48}"/>
</file>

<file path=customXml/itemProps2.xml><?xml version="1.0" encoding="utf-8"?>
<ds:datastoreItem xmlns:ds="http://schemas.openxmlformats.org/officeDocument/2006/customXml" ds:itemID="{9E4685A2-8548-446A-9277-8641ED63949B}"/>
</file>

<file path=customXml/itemProps3.xml><?xml version="1.0" encoding="utf-8"?>
<ds:datastoreItem xmlns:ds="http://schemas.openxmlformats.org/officeDocument/2006/customXml" ds:itemID="{3E7A8C0A-BFE4-4128-98B9-30A364428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Ilija</cp:lastModifiedBy>
  <cp:revision>1</cp:revision>
  <dcterms:created xsi:type="dcterms:W3CDTF">2018-12-11T12:22:00Z</dcterms:created>
  <dcterms:modified xsi:type="dcterms:W3CDTF">2018-12-11T12:27:00Z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