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78" w:rsidRPr="006B2BC6" w:rsidRDefault="008E4878" w:rsidP="008E487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 ZA KOMPLET 5</w:t>
      </w:r>
    </w:p>
    <w:p w:rsidR="005208DA" w:rsidRDefault="005208DA"/>
    <w:tbl>
      <w:tblPr>
        <w:tblW w:w="154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1624"/>
        <w:gridCol w:w="1701"/>
        <w:gridCol w:w="1417"/>
      </w:tblGrid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6B2BC6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6B2BC6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KOMPLET 5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6B2BC6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JEDINICA MERE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6B2BC6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KOLIČINA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8E487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DODATNA</w:t>
            </w:r>
            <w:r w:rsidRPr="008E4878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8E487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KOMUNIKACIONA</w:t>
            </w:r>
            <w:r w:rsidRPr="008E4878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8E487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OPREMA</w:t>
            </w:r>
            <w:r w:rsidRPr="008E4878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8E487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PO</w:t>
            </w:r>
            <w:r w:rsidRPr="008E4878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8E487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MA</w:t>
            </w:r>
            <w:r w:rsidRPr="008E4878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Š</w:t>
            </w:r>
            <w:r w:rsidRPr="008E487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INAMA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SISTEM UGALJ 1  (G5) TIP SU4, MRS2, U2, U5, BW1, G5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Mašina</w:t>
            </w:r>
            <w:proofErr w:type="spellEnd"/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- MRS2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SIMATIC S7-300 CPU 315-2 PN/DP, CENTRAL PROCESSING UNIT WITH 384 KBYTE WORKING MEMORY, 1. INTERFACE MPI/DP 12MBIT/S, 2. INTERFACE ETHERNET PROFINET, WITH 2 PORT SWITCH, MICRO MEMORY CARD NECESSARY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6ES7315-2EH14-0AB0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SIEMENS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MEMORY CARD, 2MB TIP 6ES7953-8LL31-0AA0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SIEMENS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</w:rPr>
              <w:t>ETHERNET SWITCH 10Mbit/100Mbit  4X10/100BASE-TX RJ45 PORTOVA 2x100Mbit SINGLEMODE BFOC PORTA,  SCALANCE X204-2LD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TIP 6GK5204-2BC10-2AA3 PROIZVOĐAČA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SIEMENS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ZIDNI RAZVODNI ORMAN, Š400V500D210 , IP66, RAL 7035, NOSAČIMA, PLOČOM ZA UVOD I PRIBOROM TIP AE1045.500 +SZ2508.100 PROIZVOĐAČA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RITTAL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ZAVRŠNA KUTIJA ZA OPTIČKI KABL , 12 VLAKANA , SA NOSAČEM ZA 6xSC DUPLEX ADAPTERA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Š35/70V125D140 TIP H82050S0002 PROIZVOĐAČA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TELEGARTNER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SPLICE KASETA ZA SMEŠTAJ 12 OPTIČKIH VLAKANA , RADIJUS 35mm , 92x10x155 mm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TIP R318458 PROIZVOĐAČA REICHLE &amp; DE-MASSARI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ČEŠALJ ZA 6 VARENIH OPTIČKIH VLAKANA TIP R30039-06 PROIZVOĐAČA REICHLE &amp; DE-MASSARI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ZAŠTITA VARENOG OPTIČKOG VLAKNA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Ø3x65 mm TIP R30087 PROIZVOĐAČA REICHLE &amp; DE-MASSARI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OPTIČKI “PIGTAIL“ KABL SINGLEMODE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, SC-PC (L=2m) TIP SINGLEMODE SC-PC, L=2m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5.1.10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OPTIČKI ADAPTERI DUPLEX SC/DUPLEX – PC TIP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 DUPLEX - PC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5.1.11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SC-PC)-(ST) L= 2m TIP SINGLEMODE  9/125um /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SC-PC)-(ST)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5.1.12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KOMPLET STEZALJKI I PRIBORA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Mašina</w:t>
            </w:r>
            <w:proofErr w:type="spellEnd"/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- BW1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5.1.13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</w:rPr>
              <w:t>ETHERNET SWITCH 10Mbit/100Mbit  4X10/100BASE-TX RJ45 PORTOVA 2x100Mbit SINGLEMODE BFOC PORTA,  SCALANCE X204-2LD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TIP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6GK5204-2BC10-2AA3 PROIZVOĐAČA SIEMENS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5.1.14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ZAVRŠNA KUTIJA ZA OPTIČKI KABL , 12 VLAKANA , SA NOSAČEM ZA 6xSC DUPLEX ADAPTERA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Š35/70V125D140 TIP H82050S0002 PROIZVOĐAČA TELEGARTNER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5.1.15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SPLICE KASETA ZA SMEŠTAJ 12 OPTIČKIH VLAKANA , RADIJUS 35mm , 92x10x155 mm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TIP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R318458 PROIZVOĐAČA REICHLE &amp; DE-MASSARI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5.1.16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ČEŠALJ ZA 6 VARENIH OPTIČKIH VLAKANA TIP R30039-06 PROIZVOĐAČA REICHLE &amp; DE-MASSARI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5.1.17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ZAŠTITA VARENOG OPTIČKOG VLAKNA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Ø3x65 mm TIP R30087 PROIZVOĐAČA REICHLE &amp; DE-MASSARI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5.1.18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OPTIČKI “PIGTAIL“ KABL SINGLEMODE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, SC-PC (L=2m) TIP SINGLEMODE SC-PC, L=2m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5.1.19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OPTIČKI ADAPTERI DUPLEX SC/DUPLEX – PC TIP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 DUPLEX – PC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5.1.20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SC-PC)-(ST) L= 2m TIP SINGLEMODE  9/125um /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SC-PC)-(ST)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SISTEM - UGALJ 2 (G1) TIP MSD1, U4, BW1, G1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Mašina</w:t>
            </w:r>
            <w:proofErr w:type="spellEnd"/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- MSD1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</w:rPr>
              <w:t>ETHERNET SWITCH 10Mbit/100Mbit  4X10/100BASE-TX RJ45 PORTOVA 2x100Mbit SINGLEMODE BFOC PORTA,  SCALANCE X204-2LD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6GK5204-2BC10-2AA3 PROIZVOĐAČA SIEMENS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E2000APC/ST,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L= 2m TIP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9/125um, E2000APC/ST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SISTEM - UGALJ 3 TIP MSD2, U3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Mašina</w:t>
            </w:r>
            <w:proofErr w:type="spellEnd"/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- MSD2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5.3.1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</w:rPr>
              <w:t>ETHERNET SWITCH 10Mbit/100Mbit  4X10/100BASE-TX RJ45 PORTOVA 2x100Mbit SINGLEMODE BFOC PORTA,  SCALANCE X204-2LD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6GK5204-2BC10-2AA3 PROIZVOĐAČA SIEMENS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5.3.2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E2000APC/ST,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L= 2m TIP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E2000APC/ST,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L= 2m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SISTEM - UGALJ 4 (ERs) TIP </w:t>
            </w:r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 xml:space="preserve">MRS1, U6, U1, BW4, </w:t>
            </w:r>
            <w:proofErr w:type="spellStart"/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ERs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Mašina</w:t>
            </w:r>
            <w:proofErr w:type="spellEnd"/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- MRS1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SIMATIC S7-300 CPU 315-2 PN/DP, CENTRAL PROCESSING UNIT WITH 384 KBYTE WORKING MEMORY, 1. INTERFACE MPI/DP 12MBIT/S, 2. 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INTERFACE ETHERNET PROFINET, WITH 2 PORT SWITCH, MICRO MEMORY CARD NECESSARY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6ES7315-2EH14-0AB0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MEMORY CARD, 2MB TIP 6ES7953-8LL31-0AA0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ZIDNI RAZVODNI ORMAN, Š400V500D210 , IP66, RAL 7035, NOSAČIMA, PLOČOM ZA UVOD I PRIBOROM TIP AE1045.500 +SZ2508.100 PROIZVOĐAČA RITTAL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</w:rPr>
              <w:t xml:space="preserve">ETHERNET SWITCH 10Mbit/100Mbit  4X10/100BASE-TX RJ45 PORTOVA 2x100Mbit SINGLEMODE BFOC PORTA,  SCALANCE X204-2LD TIP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6GK5204-2BC10-2AA3 PROIZVOĐAČA SIEMENS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ZAVRŠNA KUTIJA ZA OPTIČKI KABL , 12 VLAKANA , SA NOSAČEM ZA 6xSC DUPLEX ADAPTERA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Š35/70V125D140 TIP H82050S0002 PROIZVOĐAČA TELEGARTNER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SPLICE KASETA ZA SMEŠTAJ 12 OPTIČKIH VLAKANA , RADIJUS 35mm , 92x10x155 mm TIP R318458 PROIZVOĐAČA REICHLE &amp; DE-MASSARI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ČEŠALJ ZA 6 VARENIH OPTIČKIH VLAKANA TIP R30039-06 PROIZVOĐAČA REICHLE &amp; DE-MASSARI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ZAŠTITA VARENOG OPTIČKOG VLAKNA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Ø3x65 mm TIP R30087 PROIZVOĐAČA REICHLE &amp; DE-MASSARI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OPTIČKI “PIGTAIL“ KABL SINGLEMODE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, SC-PC (L=2m) TIP SINGLEMODE SC-PC, L=2m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5.4.10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OPTIČKI ADAPTERI DUPLEX SC/DUPLEX – PC TIP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 DUPLEX - PC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5.4.11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SC-PC)-(ST) L= 2m TIP SINGLEMODE  9/125um /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SC-PC)-(ST)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5.4.12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KOMPLET STEZALJKI I PRIBORA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Mašina</w:t>
            </w:r>
            <w:proofErr w:type="spellEnd"/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- BW4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5.4.14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ZIDNI RAZVODNI ORMAN, Š400V500D210 , IP66, RAL 7035, NOSAČIMA, PLOČOM ZA UVOD I PRIBOROM TIP AE1045.500 +SZ2508.100 PROIZVOĐAČA RITTAL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5.4.15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</w:rPr>
              <w:t xml:space="preserve">ETHERNET SWITCH 10Mbit/100Mbit  4X10/100BASE-TX RJ45 PORTOVA 2x100Mbit SINGLEMODE BFOC PORTA,  SCALANCE X204-2LD TIP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6GK5204-2BC10-2AA3 PROIZVOĐAČA SIEMENS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5.4.16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ZAVRŠNA KUTIJA ZA OPTIČKI KABL , 12 VLAKANA , SA NOSAČEM ZA DUPLEX SC ADAPTERE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Š180V254D90 IZVEDBA IP66 TIP H82050S0002 PROIZVOĐAČA TELEGARTNER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5.4.17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SPLICE KASETA ZA SMEŠTAJ 12 OPTIČKIH VLAKANA , RADIJUS 35mm , 92x10x155 mm TIP R318458 PROIZVOĐAČA REICHLE &amp; DE-MASSARI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5.4.18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ČEŠALJ ZA 6 VARENIH OPTIČKIH VLAKANA TIP R30039-06 PROIZVOĐAČA REICHLE &amp; DE-MASSARI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5.4.19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ZAŠTITA VARENOG OPTIČKOG VLAKNA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Ø3x65 mm TIP R30087 PROIZVOĐAČA REICHLE &amp; DE-MASSARI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5.4.20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OPTIČKI “PIGTAIL“ KABL SINGLEMODE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, SC-PC (L=2m) TIP SINGLEMODE SC-PC, L=2m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5.4.21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OPTIČKI ADAPTERI DUPLEX SC/DUPLEX – PC TIP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 DUPLEX - PC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5.4.22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SC-PC)-(ST) L= 2m TIP SINGLEMODE  9/125um /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SC-PC)-(ST)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5.4.23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KOMPLET STEZALJKI I PRIBORA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‚KPL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 xml:space="preserve">SISTEM BTO3 TIP </w:t>
            </w:r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ODL4, CDS1, V5, E4, G4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Mašina</w:t>
            </w:r>
            <w:proofErr w:type="spellEnd"/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- E4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5.5.1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</w:rPr>
              <w:t xml:space="preserve">ETHERNET SWITCH 10Mbit/100Mbit  4X10/100BASE-TX RJ45 PORTOVA 2x100Mbit SINGLEMODE BFOC PORTA,  SCALANCE X204-2LD TIP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6GK5204-2BC10-2AA3 PROIZVOĐAČA SIEMENS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Mašina</w:t>
            </w:r>
            <w:proofErr w:type="spellEnd"/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- V5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5.5.2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</w:rPr>
              <w:t xml:space="preserve">ETHERNET SWITCH 10Mbit/100Mbit  4X10/100BASE-TX RJ45 PORTOVA 2x100Mbit SINGLEMODE BFOC PORTA,  SCALANCE X204-2LD TIP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6GK5204-2BC10-2AA3 PROIZVOĐAČA SIEMENS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Mašina</w:t>
            </w:r>
            <w:proofErr w:type="spellEnd"/>
            <w:r w:rsidRPr="008E4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- CDS1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8E4878" w:rsidRPr="008E4878" w:rsidTr="008E4878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</w:rPr>
              <w:t>5.5.3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</w:rPr>
              <w:t xml:space="preserve">ETHERNET SWITCH 10Mbit/100Mbit  4X10/100BASE-TX RJ45 PORTOVA 2x100Mbit SINGLEMODE BFOC PORTA,  SCALANCE X204-2LD TIP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6GK5204-2BC10-2AA3 PROIZVOĐAČA SIEMENS </w:t>
            </w:r>
            <w:r w:rsidRPr="008E487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48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878" w:rsidRPr="008E4878" w:rsidRDefault="008E4878" w:rsidP="008E487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8E487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</w:tbl>
    <w:p w:rsidR="008E4878" w:rsidRDefault="008E4878"/>
    <w:p w:rsidR="008E4878" w:rsidRPr="008E4878" w:rsidRDefault="008E4878" w:rsidP="008E4878">
      <w:bookmarkStart w:id="0" w:name="_GoBack"/>
      <w:bookmarkEnd w:id="0"/>
    </w:p>
    <w:p w:rsidR="008E4878" w:rsidRPr="008E4878" w:rsidRDefault="008E4878" w:rsidP="008E4878"/>
    <w:p w:rsidR="008E4878" w:rsidRDefault="008E4878" w:rsidP="008E4878"/>
    <w:p w:rsidR="008E4878" w:rsidRPr="006B2BC6" w:rsidRDefault="008E4878" w:rsidP="008E4878">
      <w:pPr>
        <w:pStyle w:val="Footer"/>
        <w:jc w:val="center"/>
        <w:rPr>
          <w:i/>
          <w:lang w:val="sr-Cyrl-CS"/>
        </w:rPr>
      </w:pPr>
      <w:r>
        <w:rPr>
          <w:i/>
        </w:rPr>
        <w:t>Strana</w:t>
      </w:r>
      <w:r w:rsidRPr="006B2BC6">
        <w:rPr>
          <w:i/>
          <w:lang w:val="sr-Cyrl-CS"/>
        </w:rPr>
        <w:t xml:space="preserve"> </w:t>
      </w:r>
      <w:r w:rsidRPr="006B2BC6">
        <w:rPr>
          <w:bCs/>
          <w:i/>
          <w:lang w:val="sr-Cyrl-CS"/>
        </w:rPr>
        <w:fldChar w:fldCharType="begin"/>
      </w:r>
      <w:r w:rsidRPr="006B2BC6">
        <w:rPr>
          <w:bCs/>
          <w:i/>
          <w:lang w:val="sr-Cyrl-CS"/>
        </w:rPr>
        <w:instrText xml:space="preserve"> PAGE </w:instrText>
      </w:r>
      <w:r w:rsidRPr="006B2BC6">
        <w:rPr>
          <w:bCs/>
          <w:i/>
          <w:lang w:val="sr-Cyrl-CS"/>
        </w:rPr>
        <w:fldChar w:fldCharType="separate"/>
      </w:r>
      <w:r>
        <w:rPr>
          <w:bCs/>
          <w:i/>
          <w:noProof/>
          <w:lang w:val="sr-Cyrl-CS"/>
        </w:rPr>
        <w:t>1</w:t>
      </w:r>
      <w:r w:rsidRPr="006B2BC6">
        <w:fldChar w:fldCharType="end"/>
      </w:r>
      <w:r>
        <w:rPr>
          <w:i/>
          <w:lang w:val="sr-Cyrl-CS"/>
        </w:rPr>
        <w:t xml:space="preserve"> od</w:t>
      </w:r>
      <w:r w:rsidRPr="006B2BC6">
        <w:rPr>
          <w:i/>
          <w:lang w:val="sr-Cyrl-CS"/>
        </w:rPr>
        <w:t xml:space="preserve"> </w:t>
      </w:r>
      <w:r w:rsidRPr="006B2BC6">
        <w:rPr>
          <w:bCs/>
          <w:i/>
          <w:lang w:val="sr-Cyrl-CS"/>
        </w:rPr>
        <w:fldChar w:fldCharType="begin"/>
      </w:r>
      <w:r w:rsidRPr="006B2BC6">
        <w:rPr>
          <w:bCs/>
          <w:i/>
          <w:lang w:val="sr-Cyrl-CS"/>
        </w:rPr>
        <w:instrText xml:space="preserve"> NUMPAGES  </w:instrText>
      </w:r>
      <w:r w:rsidRPr="006B2BC6">
        <w:rPr>
          <w:bCs/>
          <w:i/>
          <w:lang w:val="sr-Cyrl-CS"/>
        </w:rPr>
        <w:fldChar w:fldCharType="separate"/>
      </w:r>
      <w:r>
        <w:rPr>
          <w:bCs/>
          <w:i/>
          <w:noProof/>
          <w:lang w:val="sr-Cyrl-CS"/>
        </w:rPr>
        <w:t>4</w:t>
      </w:r>
      <w:r w:rsidRPr="006B2BC6">
        <w:fldChar w:fldCharType="end"/>
      </w:r>
    </w:p>
    <w:p w:rsidR="008E4878" w:rsidRPr="008E4878" w:rsidRDefault="008E4878" w:rsidP="008E4878"/>
    <w:sectPr w:rsidR="008E4878" w:rsidRPr="008E4878" w:rsidSect="008E48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78"/>
    <w:rsid w:val="005208DA"/>
    <w:rsid w:val="008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BE5BC-1296-447B-8970-6B2A215E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4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401F9C-DB1B-48AB-960E-E539EF86C086}"/>
</file>

<file path=customXml/itemProps2.xml><?xml version="1.0" encoding="utf-8"?>
<ds:datastoreItem xmlns:ds="http://schemas.openxmlformats.org/officeDocument/2006/customXml" ds:itemID="{8052C57C-2EA7-4599-AE09-8A518EED4AE6}"/>
</file>

<file path=customXml/itemProps3.xml><?xml version="1.0" encoding="utf-8"?>
<ds:datastoreItem xmlns:ds="http://schemas.openxmlformats.org/officeDocument/2006/customXml" ds:itemID="{A9CBF5A8-87A7-41F6-9A61-5F79AFD71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1076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</dc:creator>
  <cp:keywords/>
  <dc:description/>
  <cp:lastModifiedBy>Ilija</cp:lastModifiedBy>
  <cp:revision>1</cp:revision>
  <dcterms:created xsi:type="dcterms:W3CDTF">2018-12-11T12:53:00Z</dcterms:created>
  <dcterms:modified xsi:type="dcterms:W3CDTF">2018-12-11T12:59:00Z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