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80" w:rsidRDefault="00AF7080" w:rsidP="00AF7080">
      <w:pPr>
        <w:suppressAutoHyphens w:val="0"/>
        <w:spacing w:before="120"/>
        <w:rPr>
          <w:rFonts w:ascii="Arial" w:hAnsi="Arial" w:cs="Arial"/>
          <w:b/>
          <w:szCs w:val="24"/>
          <w:lang w:val="en-US" w:eastAsia="en-US"/>
        </w:rPr>
      </w:pPr>
      <w:r w:rsidRPr="00AC5350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3789E3A1" wp14:editId="3FEE64D1">
            <wp:extent cx="1200150" cy="1276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080" w:rsidRDefault="00AF7080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3A0444" w:rsidRPr="00AC5350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AC5350">
        <w:rPr>
          <w:rFonts w:ascii="Arial" w:hAnsi="Arial" w:cs="Arial"/>
          <w:b/>
          <w:szCs w:val="24"/>
          <w:lang w:val="en-US" w:eastAsia="en-US"/>
        </w:rPr>
        <w:t>НАРУЧИЛАЦ</w:t>
      </w:r>
    </w:p>
    <w:p w:rsidR="003A0444" w:rsidRPr="00AC5350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AC5350">
        <w:rPr>
          <w:rFonts w:ascii="Arial" w:hAnsi="Arial" w:cs="Arial"/>
          <w:b/>
          <w:szCs w:val="24"/>
          <w:lang w:val="en-US" w:eastAsia="en-US"/>
        </w:rPr>
        <w:t>ЈАВНО ПРЕДУЗЕЋЕ „ЕЛЕКТРОПРИВРЕДА СРБИЈЕ</w:t>
      </w:r>
      <w:proofErr w:type="gramStart"/>
      <w:r w:rsidRPr="00AC5350">
        <w:rPr>
          <w:rFonts w:ascii="Arial" w:hAnsi="Arial" w:cs="Arial"/>
          <w:b/>
          <w:szCs w:val="24"/>
          <w:lang w:val="en-US" w:eastAsia="en-US"/>
        </w:rPr>
        <w:t>“ БЕОГРАД</w:t>
      </w:r>
      <w:proofErr w:type="gramEnd"/>
    </w:p>
    <w:p w:rsidR="003A0444" w:rsidRPr="00AC5350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AC5350">
        <w:rPr>
          <w:rFonts w:ascii="Arial" w:hAnsi="Arial" w:cs="Arial"/>
          <w:b/>
          <w:szCs w:val="24"/>
          <w:lang w:val="sr-Cyrl-RS" w:eastAsia="en-US"/>
        </w:rPr>
        <w:t>У</w:t>
      </w:r>
      <w:r w:rsidRPr="00AC5350">
        <w:rPr>
          <w:rFonts w:ascii="Arial" w:hAnsi="Arial" w:cs="Arial"/>
          <w:b/>
          <w:szCs w:val="24"/>
          <w:lang w:val="en-US" w:eastAsia="en-US"/>
        </w:rPr>
        <w:t xml:space="preserve">лица </w:t>
      </w:r>
      <w:r w:rsidRPr="00AC5350">
        <w:rPr>
          <w:rFonts w:ascii="Arial" w:hAnsi="Arial" w:cs="Arial"/>
          <w:b/>
          <w:szCs w:val="24"/>
          <w:lang w:val="sr-Cyrl-RS" w:eastAsia="en-US"/>
        </w:rPr>
        <w:t>царице Милице</w:t>
      </w:r>
      <w:r w:rsidRPr="00AC5350">
        <w:rPr>
          <w:rFonts w:ascii="Arial" w:hAnsi="Arial" w:cs="Arial"/>
          <w:b/>
          <w:szCs w:val="24"/>
          <w:lang w:val="en-US" w:eastAsia="en-US"/>
        </w:rPr>
        <w:t xml:space="preserve">  број 2</w:t>
      </w:r>
    </w:p>
    <w:p w:rsidR="003A0444" w:rsidRPr="00AC5350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sr-Cyrl-RS" w:eastAsia="en-US"/>
        </w:rPr>
      </w:pPr>
      <w:r w:rsidRPr="00AC5350">
        <w:rPr>
          <w:rFonts w:ascii="Arial" w:hAnsi="Arial" w:cs="Arial"/>
          <w:b/>
          <w:szCs w:val="24"/>
          <w:lang w:val="sr-Cyrl-RS" w:eastAsia="en-US"/>
        </w:rPr>
        <w:t>Београд</w:t>
      </w:r>
    </w:p>
    <w:p w:rsidR="003A0444" w:rsidRPr="00AC5350" w:rsidRDefault="00356838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>
        <w:rPr>
          <w:rFonts w:ascii="Arial" w:hAnsi="Arial" w:cs="Arial"/>
          <w:b/>
          <w:szCs w:val="24"/>
          <w:lang w:val="sr-Cyrl-RS" w:eastAsia="en-US"/>
        </w:rPr>
        <w:t xml:space="preserve">ДРУГА </w:t>
      </w:r>
      <w:r w:rsidR="003A0444" w:rsidRPr="00AC5350">
        <w:rPr>
          <w:rFonts w:ascii="Arial" w:hAnsi="Arial" w:cs="Arial"/>
          <w:b/>
          <w:szCs w:val="24"/>
          <w:lang w:val="en-US" w:eastAsia="en-US"/>
        </w:rPr>
        <w:t>ИЗМЕНА</w:t>
      </w:r>
    </w:p>
    <w:p w:rsidR="00281770" w:rsidRDefault="00281770" w:rsidP="00281770">
      <w:pPr>
        <w:keepNext/>
        <w:tabs>
          <w:tab w:val="num" w:pos="0"/>
        </w:tabs>
        <w:jc w:val="center"/>
        <w:outlineLvl w:val="0"/>
        <w:rPr>
          <w:rFonts w:ascii="Arial" w:hAnsi="Arial" w:cs="Arial"/>
          <w:b/>
          <w:sz w:val="22"/>
          <w:szCs w:val="22"/>
          <w:lang w:val="x-none" w:eastAsia="x-none"/>
        </w:rPr>
      </w:pPr>
    </w:p>
    <w:p w:rsidR="00281770" w:rsidRPr="00281770" w:rsidRDefault="00356838" w:rsidP="00281770">
      <w:pPr>
        <w:keepNext/>
        <w:tabs>
          <w:tab w:val="num" w:pos="0"/>
        </w:tabs>
        <w:jc w:val="center"/>
        <w:outlineLvl w:val="0"/>
        <w:rPr>
          <w:rFonts w:ascii="Arial" w:hAnsi="Arial" w:cs="Arial"/>
          <w:b/>
          <w:sz w:val="22"/>
          <w:szCs w:val="22"/>
          <w:lang w:val="x-none" w:eastAsia="x-none"/>
        </w:rPr>
      </w:pPr>
      <w:r>
        <w:rPr>
          <w:rFonts w:ascii="Arial" w:hAnsi="Arial" w:cs="Arial"/>
          <w:b/>
          <w:sz w:val="22"/>
          <w:szCs w:val="22"/>
          <w:lang w:val="x-none" w:eastAsia="x-none"/>
        </w:rPr>
        <w:t>КОНКУРСНЕ ДОКУМЕНТАЦИЈЕ</w:t>
      </w:r>
    </w:p>
    <w:p w:rsidR="00281770" w:rsidRPr="00281770" w:rsidRDefault="00281770" w:rsidP="00281770">
      <w:pPr>
        <w:suppressAutoHyphens w:val="0"/>
        <w:jc w:val="center"/>
        <w:rPr>
          <w:rFonts w:ascii="Arial" w:hAnsi="Arial" w:cs="Arial"/>
          <w:sz w:val="22"/>
          <w:szCs w:val="22"/>
          <w:lang w:val="sr-Cyrl-RS" w:eastAsia="en-US"/>
        </w:rPr>
      </w:pPr>
      <w:r w:rsidRPr="00281770">
        <w:rPr>
          <w:rFonts w:ascii="Arial" w:hAnsi="Arial" w:cs="Arial"/>
          <w:sz w:val="22"/>
          <w:szCs w:val="22"/>
          <w:lang w:eastAsia="en-US"/>
        </w:rPr>
        <w:t>за п</w:t>
      </w:r>
      <w:r w:rsidRPr="00281770">
        <w:rPr>
          <w:rFonts w:ascii="Arial" w:hAnsi="Arial" w:cs="Arial"/>
          <w:sz w:val="22"/>
          <w:szCs w:val="22"/>
          <w:lang w:val="sr-Cyrl-RS" w:eastAsia="en-US"/>
        </w:rPr>
        <w:t>одношење</w:t>
      </w:r>
      <w:r w:rsidRPr="00281770">
        <w:rPr>
          <w:rFonts w:ascii="Arial" w:hAnsi="Arial" w:cs="Arial"/>
          <w:sz w:val="22"/>
          <w:szCs w:val="22"/>
          <w:lang w:eastAsia="en-US"/>
        </w:rPr>
        <w:t xml:space="preserve"> понуда у отвореном поступку</w:t>
      </w:r>
      <w:r w:rsidRPr="00281770">
        <w:rPr>
          <w:rFonts w:ascii="Arial" w:hAnsi="Arial" w:cs="Arial"/>
          <w:sz w:val="22"/>
          <w:szCs w:val="22"/>
          <w:lang w:val="sr-Cyrl-RS" w:eastAsia="en-US"/>
        </w:rPr>
        <w:t xml:space="preserve"> ради закључења оквирног споразума са једним понуђачем на период од годину дана</w:t>
      </w:r>
    </w:p>
    <w:p w:rsidR="00281770" w:rsidRPr="00281770" w:rsidRDefault="00281770" w:rsidP="00281770">
      <w:pPr>
        <w:suppressAutoHyphens w:val="0"/>
        <w:jc w:val="center"/>
        <w:rPr>
          <w:rFonts w:ascii="Arial" w:hAnsi="Arial" w:cs="Arial"/>
          <w:sz w:val="22"/>
          <w:szCs w:val="22"/>
          <w:lang w:val="sr-Cyrl-RS" w:eastAsia="en-US"/>
        </w:rPr>
      </w:pPr>
      <w:r w:rsidRPr="00281770">
        <w:rPr>
          <w:rFonts w:ascii="Arial" w:hAnsi="Arial" w:cs="Arial"/>
          <w:sz w:val="22"/>
          <w:szCs w:val="22"/>
          <w:lang w:eastAsia="en-US"/>
        </w:rPr>
        <w:t xml:space="preserve">за јавну набавку </w:t>
      </w:r>
      <w:r w:rsidRPr="00281770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="00295677">
        <w:rPr>
          <w:rFonts w:ascii="Arial" w:hAnsi="Arial" w:cs="Arial"/>
          <w:sz w:val="22"/>
          <w:szCs w:val="22"/>
          <w:lang w:val="sr-Latn-RS" w:eastAsia="en-US"/>
        </w:rPr>
        <w:t xml:space="preserve"> </w:t>
      </w:r>
      <w:r w:rsidRPr="00281770">
        <w:rPr>
          <w:rFonts w:ascii="Arial" w:hAnsi="Arial" w:cs="Arial"/>
          <w:sz w:val="22"/>
          <w:szCs w:val="22"/>
          <w:lang w:eastAsia="en-US"/>
        </w:rPr>
        <w:t xml:space="preserve"> бр. </w:t>
      </w:r>
      <w:r w:rsidRPr="00281770">
        <w:rPr>
          <w:rFonts w:ascii="Arial" w:hAnsi="Arial" w:cs="Arial"/>
          <w:sz w:val="22"/>
          <w:szCs w:val="22"/>
          <w:lang w:val="sr-Cyrl-RS" w:eastAsia="en-US"/>
        </w:rPr>
        <w:t>ЈН/1000/0</w:t>
      </w:r>
      <w:r w:rsidRPr="00281770">
        <w:rPr>
          <w:rFonts w:ascii="Arial" w:hAnsi="Arial" w:cs="Arial"/>
          <w:sz w:val="22"/>
          <w:szCs w:val="22"/>
          <w:lang w:val="en-US" w:eastAsia="en-US"/>
        </w:rPr>
        <w:t>573</w:t>
      </w:r>
      <w:r w:rsidRPr="00281770">
        <w:rPr>
          <w:rFonts w:ascii="Arial" w:hAnsi="Arial" w:cs="Arial"/>
          <w:sz w:val="22"/>
          <w:szCs w:val="22"/>
          <w:lang w:val="sr-Cyrl-RS" w:eastAsia="en-US"/>
        </w:rPr>
        <w:t>/2016</w:t>
      </w:r>
    </w:p>
    <w:p w:rsidR="00281770" w:rsidRPr="00281770" w:rsidRDefault="00281770" w:rsidP="00281770">
      <w:pPr>
        <w:keepNext/>
        <w:tabs>
          <w:tab w:val="num" w:pos="0"/>
        </w:tabs>
        <w:jc w:val="center"/>
        <w:outlineLvl w:val="0"/>
        <w:rPr>
          <w:rFonts w:ascii="Arial" w:hAnsi="Arial" w:cs="Arial"/>
          <w:b/>
          <w:sz w:val="22"/>
          <w:szCs w:val="22"/>
          <w:lang w:val="x-none" w:eastAsia="x-none"/>
        </w:rPr>
      </w:pPr>
    </w:p>
    <w:p w:rsidR="00281770" w:rsidRPr="00281770" w:rsidRDefault="00281770" w:rsidP="00281770">
      <w:pPr>
        <w:suppressAutoHyphens w:val="0"/>
        <w:jc w:val="center"/>
        <w:rPr>
          <w:rFonts w:ascii="Arial" w:hAnsi="Arial" w:cs="Arial"/>
          <w:sz w:val="22"/>
          <w:szCs w:val="22"/>
          <w:lang w:val="sr-Latn-CS" w:eastAsia="en-US"/>
        </w:rPr>
      </w:pPr>
    </w:p>
    <w:p w:rsidR="00281770" w:rsidRPr="00281770" w:rsidRDefault="00281770" w:rsidP="00281770">
      <w:pPr>
        <w:keepNext/>
        <w:tabs>
          <w:tab w:val="num" w:pos="0"/>
        </w:tabs>
        <w:jc w:val="center"/>
        <w:outlineLvl w:val="0"/>
        <w:rPr>
          <w:rFonts w:ascii="Arial" w:hAnsi="Arial" w:cs="Arial"/>
          <w:b/>
          <w:sz w:val="22"/>
          <w:szCs w:val="22"/>
          <w:lang w:val="sr-Cyrl-RS" w:eastAsia="x-none"/>
        </w:rPr>
      </w:pPr>
      <w:r w:rsidRPr="00281770">
        <w:rPr>
          <w:rFonts w:ascii="Arial" w:hAnsi="Arial" w:cs="Arial"/>
          <w:b/>
          <w:sz w:val="22"/>
          <w:szCs w:val="22"/>
          <w:lang w:val="sr-Cyrl-RS" w:eastAsia="x-none"/>
        </w:rPr>
        <w:t>„НАБАВКА СОФТВЕРСКОГ РЕШЕЊА ЗА УПРАВЉАЊЕ ПРОЦЕСОМ СЛУЖБЕНИХ ПУТОВАЊА“</w:t>
      </w: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/>
          <w:bCs/>
          <w:kern w:val="28"/>
          <w:sz w:val="22"/>
          <w:szCs w:val="22"/>
          <w:lang w:val="sr-Cyrl-RS" w:eastAsia="x-none"/>
        </w:rPr>
      </w:pP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Cs/>
          <w:color w:val="FF0000"/>
          <w:kern w:val="28"/>
          <w:sz w:val="22"/>
          <w:szCs w:val="22"/>
          <w:lang w:val="sr-Cyrl-RS" w:eastAsia="x-none"/>
        </w:rPr>
      </w:pPr>
    </w:p>
    <w:p w:rsidR="00281770" w:rsidRPr="00281770" w:rsidRDefault="00281770" w:rsidP="00281770">
      <w:pPr>
        <w:tabs>
          <w:tab w:val="left" w:pos="7035"/>
        </w:tabs>
        <w:suppressAutoHyphens w:val="0"/>
        <w:outlineLvl w:val="0"/>
        <w:rPr>
          <w:rFonts w:ascii="Arial" w:hAnsi="Arial" w:cs="Arial"/>
          <w:bCs/>
          <w:kern w:val="28"/>
          <w:sz w:val="22"/>
          <w:szCs w:val="22"/>
          <w:lang w:val="sr-Cyrl-RS" w:eastAsia="x-none"/>
        </w:rPr>
      </w:pPr>
      <w:r w:rsidRPr="00281770">
        <w:rPr>
          <w:rFonts w:ascii="Arial" w:hAnsi="Arial" w:cs="Arial"/>
          <w:bCs/>
          <w:color w:val="FF0000"/>
          <w:kern w:val="28"/>
          <w:sz w:val="22"/>
          <w:szCs w:val="22"/>
          <w:lang w:val="sr-Cyrl-RS" w:eastAsia="x-none"/>
        </w:rPr>
        <w:t xml:space="preserve">                                                                        </w:t>
      </w: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Cs/>
          <w:kern w:val="28"/>
          <w:sz w:val="22"/>
          <w:szCs w:val="22"/>
          <w:lang w:val="sr-Cyrl-RS" w:eastAsia="x-none"/>
        </w:rPr>
      </w:pP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Cs/>
          <w:color w:val="FF0000"/>
          <w:kern w:val="28"/>
          <w:sz w:val="22"/>
          <w:szCs w:val="22"/>
          <w:lang w:val="sr-Latn-RS" w:eastAsia="x-none"/>
        </w:rPr>
      </w:pP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Cs/>
          <w:color w:val="FF0000"/>
          <w:kern w:val="28"/>
          <w:sz w:val="22"/>
          <w:szCs w:val="22"/>
          <w:lang w:val="sr-Latn-RS" w:eastAsia="x-none"/>
        </w:rPr>
      </w:pP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Cs/>
          <w:color w:val="FF0000"/>
          <w:kern w:val="28"/>
          <w:sz w:val="22"/>
          <w:szCs w:val="22"/>
          <w:lang w:val="sr-Latn-RS" w:eastAsia="x-none"/>
        </w:rPr>
      </w:pP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Cs/>
          <w:color w:val="FF0000"/>
          <w:kern w:val="28"/>
          <w:sz w:val="22"/>
          <w:szCs w:val="22"/>
          <w:lang w:val="sr-Cyrl-RS" w:eastAsia="x-none"/>
        </w:rPr>
      </w:pPr>
    </w:p>
    <w:p w:rsidR="00281770" w:rsidRPr="00281770" w:rsidRDefault="00281770" w:rsidP="00281770">
      <w:pPr>
        <w:suppressAutoHyphens w:val="0"/>
        <w:jc w:val="center"/>
        <w:outlineLvl w:val="0"/>
        <w:rPr>
          <w:rFonts w:ascii="Arial" w:hAnsi="Arial" w:cs="Arial"/>
          <w:bCs/>
          <w:kern w:val="28"/>
          <w:sz w:val="22"/>
          <w:szCs w:val="22"/>
          <w:lang w:val="sr-Cyrl-RS" w:eastAsia="x-none"/>
        </w:rPr>
      </w:pPr>
      <w:r w:rsidRPr="00281770">
        <w:rPr>
          <w:rFonts w:ascii="Arial" w:eastAsia="Arial Unicode MS" w:hAnsi="Arial" w:cs="Arial"/>
          <w:bCs/>
          <w:kern w:val="2"/>
          <w:sz w:val="22"/>
          <w:szCs w:val="22"/>
          <w:lang w:val="ru-RU" w:eastAsia="x-none"/>
        </w:rPr>
        <w:t>(заведено под бр.12.01. 45692/</w:t>
      </w:r>
      <w:r w:rsidR="00CA1DEE">
        <w:rPr>
          <w:rFonts w:ascii="Arial" w:eastAsia="Arial Unicode MS" w:hAnsi="Arial" w:cs="Arial"/>
          <w:bCs/>
          <w:kern w:val="2"/>
          <w:sz w:val="22"/>
          <w:szCs w:val="22"/>
          <w:lang w:val="en-US" w:eastAsia="x-none"/>
        </w:rPr>
        <w:t>13</w:t>
      </w:r>
      <w:r w:rsidRPr="00281770">
        <w:rPr>
          <w:rFonts w:ascii="Arial" w:eastAsia="Arial Unicode MS" w:hAnsi="Arial" w:cs="Arial"/>
          <w:bCs/>
          <w:kern w:val="2"/>
          <w:sz w:val="22"/>
          <w:szCs w:val="22"/>
          <w:lang w:val="en-US" w:eastAsia="x-none"/>
        </w:rPr>
        <w:t>-</w:t>
      </w:r>
      <w:r w:rsidR="00CE59F4">
        <w:rPr>
          <w:rFonts w:ascii="Arial" w:eastAsia="Arial Unicode MS" w:hAnsi="Arial" w:cs="Arial"/>
          <w:bCs/>
          <w:kern w:val="2"/>
          <w:sz w:val="22"/>
          <w:szCs w:val="22"/>
          <w:lang w:val="ru-RU" w:eastAsia="x-none"/>
        </w:rPr>
        <w:t>17 од</w:t>
      </w:r>
      <w:r w:rsidR="00CA1DEE">
        <w:rPr>
          <w:rFonts w:ascii="Arial" w:eastAsia="Arial Unicode MS" w:hAnsi="Arial" w:cs="Arial"/>
          <w:bCs/>
          <w:kern w:val="2"/>
          <w:sz w:val="22"/>
          <w:szCs w:val="22"/>
          <w:lang w:val="ru-RU" w:eastAsia="x-none"/>
        </w:rPr>
        <w:t xml:space="preserve"> 10</w:t>
      </w:r>
      <w:r w:rsidR="00295677">
        <w:rPr>
          <w:rFonts w:ascii="Arial" w:eastAsia="Arial Unicode MS" w:hAnsi="Arial" w:cs="Arial"/>
          <w:bCs/>
          <w:kern w:val="2"/>
          <w:sz w:val="22"/>
          <w:szCs w:val="22"/>
          <w:lang w:val="en-US" w:eastAsia="x-none"/>
        </w:rPr>
        <w:t>.07</w:t>
      </w:r>
      <w:r w:rsidRPr="00281770">
        <w:rPr>
          <w:rFonts w:ascii="Arial" w:eastAsia="Arial Unicode MS" w:hAnsi="Arial" w:cs="Arial"/>
          <w:bCs/>
          <w:kern w:val="2"/>
          <w:sz w:val="22"/>
          <w:szCs w:val="22"/>
          <w:lang w:val="ru-RU" w:eastAsia="x-none"/>
        </w:rPr>
        <w:t>.2017. године)</w:t>
      </w:r>
    </w:p>
    <w:p w:rsidR="007B2A21" w:rsidRDefault="007B2A21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B2A21" w:rsidRDefault="007B2A21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A32F8D" w:rsidRDefault="00A32F8D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A32F8D" w:rsidRPr="00A32F8D" w:rsidRDefault="00B43B92" w:rsidP="00A32F8D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Београд, </w:t>
      </w:r>
      <w:r w:rsidR="00295677">
        <w:rPr>
          <w:rFonts w:ascii="Arial" w:hAnsi="Arial" w:cs="Arial"/>
          <w:b/>
          <w:sz w:val="22"/>
          <w:szCs w:val="22"/>
          <w:lang w:val="sr-Cyrl-RS"/>
        </w:rPr>
        <w:t>јул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2017</w:t>
      </w:r>
      <w:r w:rsidR="00A32F8D" w:rsidRPr="00A32F8D">
        <w:rPr>
          <w:rFonts w:ascii="Arial" w:hAnsi="Arial" w:cs="Arial"/>
          <w:b/>
          <w:sz w:val="22"/>
          <w:szCs w:val="22"/>
          <w:lang w:val="sr-Cyrl-RS"/>
        </w:rPr>
        <w:t>. године</w:t>
      </w:r>
    </w:p>
    <w:p w:rsidR="003A04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281770" w:rsidRDefault="00281770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501C5D" w:rsidRDefault="00501C5D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501C5D" w:rsidRDefault="00501C5D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281770" w:rsidRDefault="00281770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D5DFD" w:rsidRDefault="007D5DFD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D5DFD" w:rsidRDefault="007D5DFD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281770" w:rsidRDefault="00281770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3A0444" w:rsidRPr="00AC5350" w:rsidRDefault="003A0444" w:rsidP="003A0444">
      <w:pPr>
        <w:suppressAutoHyphens w:val="0"/>
        <w:spacing w:before="120"/>
        <w:jc w:val="both"/>
        <w:rPr>
          <w:rFonts w:ascii="Arial" w:hAnsi="Arial" w:cs="Arial"/>
          <w:szCs w:val="24"/>
          <w:lang w:val="en-US" w:eastAsia="en-US"/>
        </w:rPr>
      </w:pPr>
      <w:r>
        <w:rPr>
          <w:rFonts w:ascii="Arial" w:hAnsi="Arial" w:cs="Arial"/>
          <w:szCs w:val="24"/>
          <w:lang w:val="en-US" w:eastAsia="en-US"/>
        </w:rPr>
        <w:t xml:space="preserve">На основу члана 63. </w:t>
      </w:r>
      <w:proofErr w:type="gramStart"/>
      <w:r>
        <w:rPr>
          <w:rFonts w:ascii="Arial" w:hAnsi="Arial" w:cs="Arial"/>
          <w:szCs w:val="24"/>
          <w:lang w:val="en-US" w:eastAsia="en-US"/>
        </w:rPr>
        <w:t>став</w:t>
      </w:r>
      <w:proofErr w:type="gramEnd"/>
      <w:r>
        <w:rPr>
          <w:rFonts w:ascii="Arial" w:hAnsi="Arial" w:cs="Arial"/>
          <w:szCs w:val="24"/>
          <w:lang w:val="en-US" w:eastAsia="en-US"/>
        </w:rPr>
        <w:t xml:space="preserve"> 1</w:t>
      </w:r>
      <w:r w:rsidRPr="00AC5350">
        <w:rPr>
          <w:rFonts w:ascii="Arial" w:hAnsi="Arial" w:cs="Arial"/>
          <w:szCs w:val="24"/>
          <w:lang w:val="en-US" w:eastAsia="en-US"/>
        </w:rPr>
        <w:t xml:space="preserve">. </w:t>
      </w:r>
      <w:proofErr w:type="gramStart"/>
      <w:r w:rsidRPr="00AC5350">
        <w:rPr>
          <w:rFonts w:ascii="Arial" w:hAnsi="Arial" w:cs="Arial"/>
          <w:szCs w:val="24"/>
          <w:lang w:val="en-US" w:eastAsia="en-US"/>
        </w:rPr>
        <w:t>и</w:t>
      </w:r>
      <w:proofErr w:type="gramEnd"/>
      <w:r w:rsidRPr="00AC5350">
        <w:rPr>
          <w:rFonts w:ascii="Arial" w:hAnsi="Arial" w:cs="Arial"/>
          <w:szCs w:val="24"/>
          <w:lang w:val="en-US" w:eastAsia="en-US"/>
        </w:rPr>
        <w:t xml:space="preserve"> члана 54. Закона о јавним набавкама („Сл. гласник РС”, бр. 124/12, 14/15 и 68/15)</w:t>
      </w:r>
      <w:r>
        <w:rPr>
          <w:rFonts w:ascii="Arial" w:hAnsi="Arial" w:cs="Arial"/>
          <w:szCs w:val="24"/>
          <w:lang w:val="sr-Cyrl-RS" w:eastAsia="en-US"/>
        </w:rPr>
        <w:t>,</w:t>
      </w:r>
      <w:r w:rsidRPr="00AC5350">
        <w:rPr>
          <w:rFonts w:ascii="Arial" w:hAnsi="Arial" w:cs="Arial"/>
          <w:color w:val="000000"/>
          <w:kern w:val="2"/>
          <w:sz w:val="22"/>
          <w:szCs w:val="22"/>
        </w:rPr>
        <w:t xml:space="preserve"> </w:t>
      </w:r>
      <w:r w:rsidRPr="00AC5350">
        <w:rPr>
          <w:rFonts w:ascii="Arial" w:hAnsi="Arial" w:cs="Arial"/>
          <w:szCs w:val="24"/>
          <w:lang w:eastAsia="en-US"/>
        </w:rPr>
        <w:t>чл. 2. Правилника о обавезним елементима конкурсне документације у поступцима јавних набавки и начину доказивања испуњености услова („Сл. гласник РС” бр. 86/2015)</w:t>
      </w:r>
      <w:r>
        <w:rPr>
          <w:rFonts w:ascii="Arial" w:hAnsi="Arial" w:cs="Arial"/>
          <w:szCs w:val="24"/>
          <w:lang w:val="sr-Cyrl-RS" w:eastAsia="en-US"/>
        </w:rPr>
        <w:t xml:space="preserve">, </w:t>
      </w:r>
      <w:r w:rsidRPr="000907D4">
        <w:rPr>
          <w:rFonts w:ascii="Arial" w:hAnsi="Arial" w:cs="Arial"/>
          <w:szCs w:val="24"/>
          <w:lang w:eastAsia="en-US"/>
        </w:rPr>
        <w:t>Комисија је сачинила</w:t>
      </w:r>
      <w:r w:rsidRPr="00AC5350">
        <w:rPr>
          <w:rFonts w:ascii="Arial" w:eastAsia="Arial Unicode MS" w:hAnsi="Arial" w:cs="Arial"/>
          <w:szCs w:val="24"/>
          <w:lang w:val="en-US" w:eastAsia="en-US"/>
        </w:rPr>
        <w:t>:</w:t>
      </w:r>
    </w:p>
    <w:p w:rsidR="008453BF" w:rsidRDefault="008453BF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3A0444" w:rsidRPr="00AC5350" w:rsidRDefault="00356838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>
        <w:rPr>
          <w:rFonts w:ascii="Arial" w:hAnsi="Arial" w:cs="Arial"/>
          <w:b/>
          <w:szCs w:val="24"/>
          <w:lang w:val="en-US" w:eastAsia="en-US"/>
        </w:rPr>
        <w:t>ДРУГУ</w:t>
      </w:r>
      <w:r w:rsidR="003A0444">
        <w:rPr>
          <w:rFonts w:ascii="Arial" w:hAnsi="Arial" w:cs="Arial"/>
          <w:b/>
          <w:szCs w:val="24"/>
          <w:lang w:val="en-US" w:eastAsia="en-US"/>
        </w:rPr>
        <w:t xml:space="preserve"> ИЗМЕНУ</w:t>
      </w:r>
    </w:p>
    <w:p w:rsidR="003A04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proofErr w:type="gramStart"/>
      <w:r w:rsidRPr="00AC5350">
        <w:rPr>
          <w:rFonts w:ascii="Arial" w:hAnsi="Arial" w:cs="Arial"/>
          <w:b/>
          <w:szCs w:val="24"/>
          <w:lang w:val="en-US" w:eastAsia="en-US"/>
        </w:rPr>
        <w:t>КОНКУРСНЕ  ДОКУМЕНТАЦИЈЕ</w:t>
      </w:r>
      <w:proofErr w:type="gramEnd"/>
    </w:p>
    <w:p w:rsidR="00281770" w:rsidRPr="00281770" w:rsidRDefault="003A0444" w:rsidP="00281770">
      <w:pPr>
        <w:jc w:val="center"/>
        <w:rPr>
          <w:rFonts w:ascii="Arial" w:hAnsi="Arial" w:cs="Arial"/>
          <w:b/>
          <w:sz w:val="22"/>
          <w:szCs w:val="22"/>
          <w:lang w:val="x-none"/>
        </w:rPr>
      </w:pPr>
      <w:r w:rsidRPr="00B80B0F">
        <w:rPr>
          <w:rFonts w:ascii="Arial" w:hAnsi="Arial" w:cs="Arial"/>
          <w:b/>
          <w:sz w:val="22"/>
          <w:szCs w:val="22"/>
          <w:lang w:val="sr-Cyrl-RS"/>
        </w:rPr>
        <w:t>ЗА ЈАВНУ НАБ</w:t>
      </w:r>
      <w:r w:rsidR="00B1190C">
        <w:rPr>
          <w:rFonts w:ascii="Arial" w:hAnsi="Arial" w:cs="Arial"/>
          <w:b/>
          <w:sz w:val="22"/>
          <w:szCs w:val="22"/>
          <w:lang w:val="sr-Cyrl-RS"/>
        </w:rPr>
        <w:t xml:space="preserve">АВКУ  </w:t>
      </w:r>
    </w:p>
    <w:p w:rsidR="00281770" w:rsidRPr="00281770" w:rsidRDefault="00281770" w:rsidP="0028177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81770">
        <w:rPr>
          <w:rFonts w:ascii="Arial" w:hAnsi="Arial" w:cs="Arial"/>
          <w:b/>
          <w:sz w:val="22"/>
          <w:szCs w:val="22"/>
        </w:rPr>
        <w:t>за п</w:t>
      </w:r>
      <w:r w:rsidRPr="00281770">
        <w:rPr>
          <w:rFonts w:ascii="Arial" w:hAnsi="Arial" w:cs="Arial"/>
          <w:b/>
          <w:sz w:val="22"/>
          <w:szCs w:val="22"/>
          <w:lang w:val="sr-Cyrl-RS"/>
        </w:rPr>
        <w:t>одношење</w:t>
      </w:r>
      <w:r w:rsidRPr="00281770">
        <w:rPr>
          <w:rFonts w:ascii="Arial" w:hAnsi="Arial" w:cs="Arial"/>
          <w:b/>
          <w:sz w:val="22"/>
          <w:szCs w:val="22"/>
        </w:rPr>
        <w:t xml:space="preserve"> понуда у отвореном поступку</w:t>
      </w:r>
      <w:r w:rsidRPr="00281770">
        <w:rPr>
          <w:rFonts w:ascii="Arial" w:hAnsi="Arial" w:cs="Arial"/>
          <w:b/>
          <w:sz w:val="22"/>
          <w:szCs w:val="22"/>
          <w:lang w:val="sr-Cyrl-RS"/>
        </w:rPr>
        <w:t xml:space="preserve"> ради закључења оквирног споразума са једним понуђачем на период од годину дана</w:t>
      </w:r>
    </w:p>
    <w:p w:rsidR="00281770" w:rsidRPr="00281770" w:rsidRDefault="00281770" w:rsidP="0028177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81770">
        <w:rPr>
          <w:rFonts w:ascii="Arial" w:hAnsi="Arial" w:cs="Arial"/>
          <w:b/>
          <w:sz w:val="22"/>
          <w:szCs w:val="22"/>
        </w:rPr>
        <w:t xml:space="preserve">за јавну набавку </w:t>
      </w:r>
      <w:r w:rsidRPr="00281770">
        <w:rPr>
          <w:rFonts w:ascii="Arial" w:hAnsi="Arial" w:cs="Arial"/>
          <w:b/>
          <w:sz w:val="22"/>
          <w:szCs w:val="22"/>
          <w:lang w:val="sr-Cyrl-RS"/>
        </w:rPr>
        <w:t>добара</w:t>
      </w:r>
      <w:r w:rsidRPr="00281770">
        <w:rPr>
          <w:rFonts w:ascii="Arial" w:hAnsi="Arial" w:cs="Arial"/>
          <w:b/>
          <w:sz w:val="22"/>
          <w:szCs w:val="22"/>
        </w:rPr>
        <w:t xml:space="preserve"> бр. </w:t>
      </w:r>
      <w:r w:rsidRPr="00281770">
        <w:rPr>
          <w:rFonts w:ascii="Arial" w:hAnsi="Arial" w:cs="Arial"/>
          <w:b/>
          <w:sz w:val="22"/>
          <w:szCs w:val="22"/>
          <w:lang w:val="sr-Cyrl-RS"/>
        </w:rPr>
        <w:t>ЈН/1000/0</w:t>
      </w:r>
      <w:r w:rsidRPr="00281770">
        <w:rPr>
          <w:rFonts w:ascii="Arial" w:hAnsi="Arial" w:cs="Arial"/>
          <w:b/>
          <w:sz w:val="22"/>
          <w:szCs w:val="22"/>
          <w:lang w:val="en-US"/>
        </w:rPr>
        <w:t>573</w:t>
      </w:r>
      <w:r w:rsidRPr="00281770">
        <w:rPr>
          <w:rFonts w:ascii="Arial" w:hAnsi="Arial" w:cs="Arial"/>
          <w:b/>
          <w:sz w:val="22"/>
          <w:szCs w:val="22"/>
          <w:lang w:val="sr-Cyrl-RS"/>
        </w:rPr>
        <w:t>/2016</w:t>
      </w:r>
    </w:p>
    <w:p w:rsidR="00281770" w:rsidRPr="00281770" w:rsidRDefault="00281770" w:rsidP="0028177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81770">
        <w:rPr>
          <w:rFonts w:ascii="Arial" w:hAnsi="Arial" w:cs="Arial"/>
          <w:b/>
          <w:sz w:val="22"/>
          <w:szCs w:val="22"/>
          <w:lang w:val="sr-Cyrl-RS"/>
        </w:rPr>
        <w:t>„НАБАВКА СОФТВЕРСКОГ РЕШЕЊА ЗА УПРАВЉАЊЕ ПРОЦЕСОМ СЛУЖБЕНИХ ПУТОВАЊА“</w:t>
      </w:r>
    </w:p>
    <w:p w:rsidR="00281770" w:rsidRDefault="00281770" w:rsidP="00281770">
      <w:pPr>
        <w:jc w:val="center"/>
      </w:pPr>
    </w:p>
    <w:p w:rsidR="00FA708A" w:rsidRDefault="007409E6" w:rsidP="001F60E4">
      <w:pPr>
        <w:jc w:val="center"/>
        <w:rPr>
          <w:rFonts w:ascii="Arial" w:hAnsi="Arial" w:cs="Arial"/>
          <w:lang w:val="sr-Cyrl-RS"/>
        </w:rPr>
      </w:pPr>
      <w:r w:rsidRPr="001933D9">
        <w:rPr>
          <w:rFonts w:ascii="Arial" w:hAnsi="Arial" w:cs="Arial"/>
          <w:lang w:val="sr-Cyrl-RS"/>
        </w:rPr>
        <w:t>1</w:t>
      </w:r>
      <w:r w:rsidR="00FA708A" w:rsidRPr="001933D9">
        <w:rPr>
          <w:rFonts w:ascii="Arial" w:hAnsi="Arial" w:cs="Arial"/>
          <w:lang w:val="sr-Cyrl-RS"/>
        </w:rPr>
        <w:t>.</w:t>
      </w:r>
    </w:p>
    <w:p w:rsidR="00FA03A5" w:rsidRPr="00E32EED" w:rsidRDefault="00CE59F4" w:rsidP="00CE59F4">
      <w:pPr>
        <w:rPr>
          <w:rFonts w:ascii="Arial" w:hAnsi="Arial" w:cs="Arial"/>
          <w:sz w:val="22"/>
          <w:szCs w:val="22"/>
          <w:lang w:val="sr-Cyrl-RS"/>
        </w:rPr>
      </w:pPr>
      <w:r w:rsidRPr="00E32EED">
        <w:rPr>
          <w:rFonts w:ascii="Arial" w:hAnsi="Arial" w:cs="Arial"/>
          <w:sz w:val="22"/>
          <w:szCs w:val="22"/>
          <w:lang w:val="sr-Cyrl-RS"/>
        </w:rPr>
        <w:t>У одељку 1. Општи подаци о јавној набавци у делу Предмет јавне набавке Набавка добара „Набавка софтверског решења за управљање процесом службених путовања“ додаје се текст  који гласи :</w:t>
      </w:r>
    </w:p>
    <w:p w:rsidR="00FA03A5" w:rsidRPr="00E32EED" w:rsidRDefault="00FA03A5" w:rsidP="001F60E4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FA03A5" w:rsidRPr="00E32EED" w:rsidRDefault="00CE59F4" w:rsidP="00C61752">
      <w:pPr>
        <w:pStyle w:val="stil1tekst"/>
        <w:ind w:left="0" w:firstLine="0"/>
        <w:rPr>
          <w:rFonts w:ascii="Arial" w:hAnsi="Arial" w:cs="Arial"/>
          <w:sz w:val="22"/>
          <w:szCs w:val="22"/>
        </w:rPr>
      </w:pPr>
      <w:r w:rsidRPr="00E32EED">
        <w:rPr>
          <w:rFonts w:ascii="Arial" w:hAnsi="Arial" w:cs="Arial"/>
          <w:sz w:val="22"/>
          <w:szCs w:val="22"/>
        </w:rPr>
        <w:t>Ј</w:t>
      </w:r>
      <w:r w:rsidR="00C61752" w:rsidRPr="00E32EED">
        <w:rPr>
          <w:rFonts w:ascii="Arial" w:hAnsi="Arial" w:cs="Arial"/>
          <w:sz w:val="22"/>
          <w:szCs w:val="22"/>
        </w:rPr>
        <w:t>авнa набавк</w:t>
      </w:r>
      <w:r w:rsidRPr="00E32EED">
        <w:rPr>
          <w:rFonts w:ascii="Arial" w:hAnsi="Arial" w:cs="Arial"/>
          <w:sz w:val="22"/>
          <w:szCs w:val="22"/>
        </w:rPr>
        <w:t>а</w:t>
      </w:r>
      <w:r w:rsidR="00FA03A5" w:rsidRPr="00E32EED">
        <w:rPr>
          <w:rFonts w:ascii="Arial" w:hAnsi="Arial" w:cs="Arial"/>
          <w:sz w:val="22"/>
          <w:szCs w:val="22"/>
        </w:rPr>
        <w:t xml:space="preserve"> добара обухватa и пружање </w:t>
      </w:r>
      <w:r w:rsidR="00C61752" w:rsidRPr="00E32EED">
        <w:rPr>
          <w:rFonts w:ascii="Arial" w:hAnsi="Arial" w:cs="Arial"/>
          <w:sz w:val="22"/>
          <w:szCs w:val="22"/>
          <w:lang w:val="sr-Cyrl-RS"/>
        </w:rPr>
        <w:t xml:space="preserve">пратећих </w:t>
      </w:r>
      <w:r w:rsidR="00FA03A5" w:rsidRPr="00E32EED">
        <w:rPr>
          <w:rFonts w:ascii="Arial" w:hAnsi="Arial" w:cs="Arial"/>
          <w:sz w:val="22"/>
          <w:szCs w:val="22"/>
        </w:rPr>
        <w:t xml:space="preserve">услуга </w:t>
      </w:r>
      <w:r w:rsidR="00FA03A5" w:rsidRPr="00E32EED">
        <w:rPr>
          <w:rFonts w:ascii="Arial" w:hAnsi="Arial" w:cs="Arial"/>
          <w:sz w:val="22"/>
          <w:szCs w:val="22"/>
          <w:lang w:val="sr-Cyrl-RS"/>
        </w:rPr>
        <w:t>које</w:t>
      </w:r>
      <w:r w:rsidR="00FA03A5" w:rsidRPr="00E32EED">
        <w:rPr>
          <w:rFonts w:ascii="Arial" w:hAnsi="Arial" w:cs="Arial"/>
          <w:sz w:val="22"/>
          <w:szCs w:val="22"/>
        </w:rPr>
        <w:t xml:space="preserve"> су нужно везане за јавну набавку добара</w:t>
      </w:r>
      <w:r w:rsidR="00C61752" w:rsidRPr="00E32EED">
        <w:rPr>
          <w:rFonts w:ascii="Arial" w:hAnsi="Arial" w:cs="Arial"/>
          <w:sz w:val="22"/>
          <w:szCs w:val="22"/>
          <w:lang w:val="sr-Cyrl-RS"/>
        </w:rPr>
        <w:t>.</w:t>
      </w:r>
      <w:r w:rsidR="00FA03A5" w:rsidRPr="00E32EED">
        <w:rPr>
          <w:rFonts w:ascii="Arial" w:hAnsi="Arial" w:cs="Arial"/>
          <w:sz w:val="22"/>
          <w:szCs w:val="22"/>
        </w:rPr>
        <w:t xml:space="preserve"> </w:t>
      </w:r>
    </w:p>
    <w:p w:rsidR="00FA03A5" w:rsidRDefault="00C61752" w:rsidP="001F60E4">
      <w:pPr>
        <w:jc w:val="center"/>
        <w:rPr>
          <w:rFonts w:ascii="Arial" w:hAnsi="Arial" w:cs="Arial"/>
          <w:lang w:val="sr-Cyrl-RS"/>
        </w:rPr>
      </w:pPr>
      <w:r w:rsidRPr="00F02C76">
        <w:rPr>
          <w:rFonts w:ascii="Arial" w:hAnsi="Arial" w:cs="Arial"/>
          <w:sz w:val="22"/>
          <w:szCs w:val="22"/>
          <w:lang w:val="sr-Cyrl-RS"/>
        </w:rPr>
        <w:t>2</w:t>
      </w:r>
      <w:r>
        <w:rPr>
          <w:rFonts w:ascii="Arial" w:hAnsi="Arial" w:cs="Arial"/>
          <w:lang w:val="sr-Cyrl-RS"/>
        </w:rPr>
        <w:t>.</w:t>
      </w:r>
    </w:p>
    <w:p w:rsidR="00356838" w:rsidRDefault="00356838" w:rsidP="00E32EED">
      <w:pPr>
        <w:widowControl w:val="0"/>
        <w:tabs>
          <w:tab w:val="left" w:pos="735"/>
        </w:tabs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850B74">
        <w:rPr>
          <w:rFonts w:ascii="Arial" w:hAnsi="Arial" w:cs="Arial"/>
          <w:sz w:val="22"/>
          <w:szCs w:val="22"/>
          <w:lang w:val="sr-Cyrl-RS" w:eastAsia="en-US"/>
        </w:rPr>
        <w:t>У одељку 3. тачка 3.3.РОК ИСПОРУКЕ ДОБАРА</w:t>
      </w:r>
      <w:r w:rsidR="00C61752">
        <w:rPr>
          <w:rFonts w:ascii="Arial" w:hAnsi="Arial" w:cs="Arial"/>
          <w:sz w:val="22"/>
          <w:szCs w:val="22"/>
          <w:lang w:val="sr-Cyrl-RS" w:eastAsia="en-US"/>
        </w:rPr>
        <w:t>,</w:t>
      </w:r>
      <w:r w:rsidRPr="00850B7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И </w:t>
      </w:r>
      <w:r w:rsidRPr="00850B74">
        <w:rPr>
          <w:rFonts w:ascii="Arial" w:hAnsi="Arial" w:cs="Arial"/>
          <w:sz w:val="22"/>
          <w:szCs w:val="22"/>
          <w:lang w:eastAsia="en-US"/>
        </w:rPr>
        <w:t>ИЗВРШЕЊА УСЛУГА</w:t>
      </w:r>
      <w:r w:rsidR="00326518">
        <w:rPr>
          <w:rFonts w:ascii="Arial" w:hAnsi="Arial" w:cs="Arial"/>
          <w:sz w:val="22"/>
          <w:szCs w:val="22"/>
          <w:lang w:val="sr-Cyrl-RS" w:eastAsia="en-US"/>
        </w:rPr>
        <w:t>, налсов тачке</w:t>
      </w:r>
      <w:r w:rsidR="00850B74" w:rsidRPr="00850B74">
        <w:rPr>
          <w:rFonts w:ascii="Arial" w:hAnsi="Arial" w:cs="Arial"/>
          <w:sz w:val="22"/>
          <w:szCs w:val="22"/>
          <w:lang w:val="sr-Cyrl-RS" w:eastAsia="en-US"/>
        </w:rPr>
        <w:t xml:space="preserve"> 3.</w:t>
      </w:r>
      <w:r w:rsidR="007D5926">
        <w:rPr>
          <w:rFonts w:ascii="Arial" w:hAnsi="Arial" w:cs="Arial"/>
          <w:sz w:val="22"/>
          <w:szCs w:val="22"/>
          <w:lang w:val="sr-Cyrl-RS" w:eastAsia="en-US"/>
        </w:rPr>
        <w:t>3.</w:t>
      </w:r>
      <w:r w:rsidR="00850B74" w:rsidRPr="00850B74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>мења се и гласи:</w:t>
      </w:r>
    </w:p>
    <w:p w:rsidR="00C61752" w:rsidRDefault="00463660" w:rsidP="00356838">
      <w:pPr>
        <w:widowControl w:val="0"/>
        <w:tabs>
          <w:tab w:val="left" w:pos="735"/>
        </w:tabs>
        <w:suppressAutoHyphens w:val="0"/>
        <w:spacing w:after="200" w:line="276" w:lineRule="auto"/>
        <w:ind w:left="360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>„</w:t>
      </w:r>
      <w:r w:rsidR="00C61752">
        <w:rPr>
          <w:rFonts w:ascii="Arial" w:hAnsi="Arial" w:cs="Arial"/>
          <w:sz w:val="22"/>
          <w:szCs w:val="22"/>
          <w:lang w:val="sr-Cyrl-RS" w:eastAsia="en-US"/>
        </w:rPr>
        <w:t>3. 3</w:t>
      </w:r>
      <w:r w:rsidR="00E32EED">
        <w:rPr>
          <w:rFonts w:ascii="Arial" w:hAnsi="Arial" w:cs="Arial"/>
          <w:sz w:val="22"/>
          <w:szCs w:val="22"/>
          <w:lang w:val="sr-Cyrl-RS" w:eastAsia="en-US"/>
        </w:rPr>
        <w:t>.</w:t>
      </w:r>
      <w:r w:rsidR="00C61752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="00C61752" w:rsidRPr="00850B74">
        <w:rPr>
          <w:rFonts w:ascii="Arial" w:hAnsi="Arial" w:cs="Arial"/>
          <w:sz w:val="22"/>
          <w:szCs w:val="22"/>
          <w:lang w:val="sr-Cyrl-RS" w:eastAsia="en-US"/>
        </w:rPr>
        <w:t>РОК ИСПОРУКЕ ДОБАРА</w:t>
      </w:r>
      <w:r w:rsidR="00C61752" w:rsidRPr="00850B7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="00C61752" w:rsidRPr="00850B74">
        <w:rPr>
          <w:rFonts w:ascii="Arial" w:hAnsi="Arial" w:cs="Arial"/>
          <w:sz w:val="22"/>
          <w:szCs w:val="22"/>
          <w:lang w:val="sr-Cyrl-RS" w:eastAsia="en-US"/>
        </w:rPr>
        <w:t xml:space="preserve">И </w:t>
      </w:r>
      <w:r w:rsidR="00C61752">
        <w:rPr>
          <w:rFonts w:ascii="Arial" w:hAnsi="Arial" w:cs="Arial"/>
          <w:sz w:val="22"/>
          <w:szCs w:val="22"/>
          <w:lang w:val="sr-Cyrl-RS" w:eastAsia="en-US"/>
        </w:rPr>
        <w:t>ПРУЖАЊА</w:t>
      </w:r>
      <w:r w:rsidR="00C61752" w:rsidRPr="00850B74">
        <w:rPr>
          <w:rFonts w:ascii="Arial" w:hAnsi="Arial" w:cs="Arial"/>
          <w:sz w:val="22"/>
          <w:szCs w:val="22"/>
          <w:lang w:eastAsia="en-US"/>
        </w:rPr>
        <w:t xml:space="preserve"> УСЛУГА</w:t>
      </w:r>
      <w:r w:rsidR="007D5926">
        <w:rPr>
          <w:rFonts w:ascii="Arial" w:hAnsi="Arial" w:cs="Arial"/>
          <w:sz w:val="22"/>
          <w:szCs w:val="22"/>
          <w:lang w:val="sr-Cyrl-RS" w:eastAsia="en-US"/>
        </w:rPr>
        <w:t>“</w:t>
      </w:r>
    </w:p>
    <w:p w:rsidR="007D5926" w:rsidRPr="00850B74" w:rsidRDefault="007D5926" w:rsidP="007D5926">
      <w:pPr>
        <w:pStyle w:val="ListParagraph"/>
        <w:suppressAutoHyphens w:val="0"/>
        <w:ind w:left="0"/>
        <w:jc w:val="center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3.</w:t>
      </w:r>
    </w:p>
    <w:p w:rsidR="007D5926" w:rsidRPr="007D5926" w:rsidRDefault="007D5926" w:rsidP="00356838">
      <w:pPr>
        <w:widowControl w:val="0"/>
        <w:tabs>
          <w:tab w:val="left" w:pos="735"/>
        </w:tabs>
        <w:suppressAutoHyphens w:val="0"/>
        <w:spacing w:after="200" w:line="276" w:lineRule="auto"/>
        <w:ind w:left="360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 xml:space="preserve">У тачки 3.3. алинеја 3. мења се и гласи: </w:t>
      </w:r>
    </w:p>
    <w:p w:rsidR="00850B74" w:rsidRPr="007D5926" w:rsidRDefault="007D5926" w:rsidP="00850B74">
      <w:pPr>
        <w:pStyle w:val="ListParagraph"/>
        <w:numPr>
          <w:ilvl w:val="0"/>
          <w:numId w:val="35"/>
        </w:numPr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„</w:t>
      </w:r>
      <w:r w:rsidR="00850B74"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Максимално прихватљив рок испоруке добара и </w:t>
      </w:r>
      <w:r w:rsidR="00C61752">
        <w:rPr>
          <w:rFonts w:ascii="Arial" w:eastAsia="Calibri" w:hAnsi="Arial" w:cs="Arial"/>
          <w:sz w:val="22"/>
          <w:szCs w:val="22"/>
          <w:lang w:val="sr-Cyrl-RS" w:eastAsia="en-US"/>
        </w:rPr>
        <w:t xml:space="preserve">пружања </w:t>
      </w:r>
      <w:r w:rsidR="00850B74"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пратећих услуга је 6 (шест) календарских месеци рачунајући од дана </w:t>
      </w:r>
      <w:r w:rsidR="00463660">
        <w:rPr>
          <w:rFonts w:ascii="Arial" w:hAnsi="Arial" w:cs="Arial"/>
          <w:sz w:val="22"/>
          <w:szCs w:val="22"/>
          <w:lang w:val="sr-Cyrl-RS" w:eastAsia="en-US"/>
        </w:rPr>
        <w:t>од ступања</w:t>
      </w:r>
      <w:r w:rsidR="00463660" w:rsidRPr="00850B74">
        <w:rPr>
          <w:rFonts w:ascii="Arial" w:hAnsi="Arial" w:cs="Arial"/>
          <w:sz w:val="22"/>
          <w:szCs w:val="22"/>
          <w:lang w:val="sr-Cyrl-RS" w:eastAsia="en-US"/>
        </w:rPr>
        <w:t xml:space="preserve"> уговора</w:t>
      </w:r>
      <w:r w:rsidR="00463660">
        <w:rPr>
          <w:rFonts w:ascii="Arial" w:hAnsi="Arial" w:cs="Arial"/>
          <w:sz w:val="22"/>
          <w:szCs w:val="22"/>
          <w:lang w:val="sr-Cyrl-RS" w:eastAsia="en-US"/>
        </w:rPr>
        <w:t xml:space="preserve"> на снагу</w:t>
      </w:r>
      <w:r w:rsidR="00850B74"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. </w:t>
      </w:r>
      <w:r w:rsidR="00850B74"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 xml:space="preserve">Ако понуђач понуди рок </w:t>
      </w:r>
      <w:r w:rsidR="00C61752"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испоруке добара и </w:t>
      </w:r>
      <w:r w:rsidR="00C61752">
        <w:rPr>
          <w:rFonts w:ascii="Arial" w:eastAsia="Calibri" w:hAnsi="Arial" w:cs="Arial"/>
          <w:sz w:val="22"/>
          <w:szCs w:val="22"/>
          <w:lang w:val="sr-Cyrl-RS" w:eastAsia="en-US"/>
        </w:rPr>
        <w:t xml:space="preserve">пружања </w:t>
      </w:r>
      <w:r w:rsidR="00C61752" w:rsidRPr="00850B74">
        <w:rPr>
          <w:rFonts w:ascii="Arial" w:eastAsia="Calibri" w:hAnsi="Arial" w:cs="Arial"/>
          <w:sz w:val="22"/>
          <w:szCs w:val="22"/>
          <w:lang w:val="sr-Cyrl-RS" w:eastAsia="en-US"/>
        </w:rPr>
        <w:t>пратећих услуга</w:t>
      </w:r>
      <w:r w:rsidR="00850B74"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 xml:space="preserve"> дужи од 6 (шест) календарских месеци, Понуда ће бити одбијена као неприхватљива</w:t>
      </w:r>
      <w:r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“</w:t>
      </w:r>
      <w:r w:rsidR="00850B74"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.</w:t>
      </w:r>
    </w:p>
    <w:p w:rsidR="007D5926" w:rsidRDefault="007D5926" w:rsidP="007D5926">
      <w:pPr>
        <w:pStyle w:val="ListParagraph"/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</w:p>
    <w:p w:rsidR="00F02C76" w:rsidRPr="00F02C76" w:rsidRDefault="00F02C76" w:rsidP="00F02C76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F02C76">
        <w:rPr>
          <w:rFonts w:ascii="Arial" w:hAnsi="Arial" w:cs="Arial"/>
          <w:sz w:val="22"/>
          <w:szCs w:val="22"/>
          <w:lang w:val="sr-Cyrl-RS"/>
        </w:rPr>
        <w:t>4.</w:t>
      </w:r>
    </w:p>
    <w:p w:rsidR="00356838" w:rsidRDefault="007D5926" w:rsidP="007D5926">
      <w:pPr>
        <w:rPr>
          <w:rFonts w:ascii="Arial" w:hAnsi="Arial" w:cs="Arial"/>
          <w:lang w:val="sr-Cyrl-RS"/>
        </w:rPr>
      </w:pPr>
      <w:r w:rsidRPr="007D5926">
        <w:rPr>
          <w:rFonts w:ascii="Arial" w:hAnsi="Arial" w:cs="Arial"/>
          <w:lang w:val="sr-Cyrl-RS"/>
        </w:rPr>
        <w:t xml:space="preserve">У тачки 3.3. </w:t>
      </w:r>
      <w:r>
        <w:rPr>
          <w:rFonts w:ascii="Arial" w:hAnsi="Arial" w:cs="Arial"/>
          <w:lang w:val="sr-Cyrl-RS"/>
        </w:rPr>
        <w:t>став 2</w:t>
      </w:r>
      <w:r w:rsidRPr="007D5926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и </w:t>
      </w:r>
      <w:r w:rsidRPr="007D5926">
        <w:rPr>
          <w:rFonts w:ascii="Arial" w:hAnsi="Arial" w:cs="Arial"/>
          <w:lang w:val="sr-Cyrl-RS"/>
        </w:rPr>
        <w:t>мења се и гласи:</w:t>
      </w:r>
    </w:p>
    <w:p w:rsidR="007D5926" w:rsidRDefault="0073639A" w:rsidP="007D5926">
      <w:pPr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„</w:t>
      </w:r>
      <w:r w:rsidR="007D5926"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Рок за почетак извршења услуге је 10 дана од дана </w:t>
      </w:r>
      <w:r w:rsidR="007D5926">
        <w:rPr>
          <w:rFonts w:ascii="Arial" w:eastAsia="Calibri" w:hAnsi="Arial" w:cs="Arial"/>
          <w:sz w:val="22"/>
          <w:szCs w:val="22"/>
          <w:lang w:val="sr-Cyrl-RS" w:eastAsia="en-US"/>
        </w:rPr>
        <w:t>ступања уговора на снагу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>“</w:t>
      </w:r>
      <w:r w:rsidR="007D5926">
        <w:rPr>
          <w:rFonts w:ascii="Arial" w:eastAsia="Calibri" w:hAnsi="Arial" w:cs="Arial"/>
          <w:sz w:val="22"/>
          <w:szCs w:val="22"/>
          <w:lang w:val="sr-Cyrl-RS" w:eastAsia="en-US"/>
        </w:rPr>
        <w:t xml:space="preserve">. </w:t>
      </w:r>
      <w:r w:rsidR="007D5926"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 </w:t>
      </w:r>
    </w:p>
    <w:p w:rsidR="007D5926" w:rsidRDefault="007D5926" w:rsidP="007D5926">
      <w:pPr>
        <w:rPr>
          <w:rFonts w:ascii="Arial" w:hAnsi="Arial" w:cs="Arial"/>
          <w:lang w:val="sr-Cyrl-RS"/>
        </w:rPr>
      </w:pPr>
    </w:p>
    <w:p w:rsidR="007D5926" w:rsidRPr="00F02C76" w:rsidRDefault="00F02C76" w:rsidP="007D5926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F02C76">
        <w:rPr>
          <w:rFonts w:ascii="Arial" w:hAnsi="Arial" w:cs="Arial"/>
          <w:sz w:val="22"/>
          <w:szCs w:val="22"/>
          <w:lang w:val="en-US"/>
        </w:rPr>
        <w:t>5</w:t>
      </w:r>
      <w:r w:rsidR="007D5926" w:rsidRPr="00F02C76">
        <w:rPr>
          <w:rFonts w:ascii="Arial" w:hAnsi="Arial" w:cs="Arial"/>
          <w:sz w:val="22"/>
          <w:szCs w:val="22"/>
          <w:lang w:val="sr-Cyrl-RS"/>
        </w:rPr>
        <w:t>.</w:t>
      </w:r>
    </w:p>
    <w:p w:rsidR="007D5926" w:rsidRPr="007D5926" w:rsidRDefault="0073639A" w:rsidP="007D5926">
      <w:pPr>
        <w:rPr>
          <w:rFonts w:ascii="Arial" w:hAnsi="Arial" w:cs="Arial"/>
          <w:lang w:val="sr-Cyrl-RS"/>
        </w:rPr>
      </w:pPr>
      <w:r w:rsidRPr="007D5926">
        <w:rPr>
          <w:rFonts w:ascii="Arial" w:hAnsi="Arial" w:cs="Arial"/>
          <w:lang w:val="sr-Cyrl-RS"/>
        </w:rPr>
        <w:t xml:space="preserve">У тачки 3.3. </w:t>
      </w:r>
      <w:r>
        <w:rPr>
          <w:rFonts w:ascii="Arial" w:hAnsi="Arial" w:cs="Arial"/>
          <w:lang w:val="sr-Cyrl-RS"/>
        </w:rPr>
        <w:t>став 4</w:t>
      </w:r>
      <w:r w:rsidRPr="007D5926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мења се и гласи: </w:t>
      </w:r>
    </w:p>
    <w:p w:rsidR="00582E62" w:rsidRDefault="007D5926" w:rsidP="00582E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>„</w:t>
      </w:r>
      <w:r w:rsidR="00582E62" w:rsidRPr="00850B74">
        <w:rPr>
          <w:rFonts w:ascii="Arial" w:hAnsi="Arial" w:cs="Arial"/>
          <w:sz w:val="22"/>
          <w:szCs w:val="22"/>
          <w:lang w:val="sr-Cyrl-RS" w:eastAsia="en-US"/>
        </w:rPr>
        <w:t>Рок испоруке</w:t>
      </w:r>
      <w:r w:rsidR="00582E62">
        <w:rPr>
          <w:rFonts w:ascii="Arial" w:hAnsi="Arial" w:cs="Arial"/>
          <w:sz w:val="22"/>
          <w:szCs w:val="22"/>
          <w:lang w:val="sr-Cyrl-RS" w:eastAsia="en-US"/>
        </w:rPr>
        <w:t xml:space="preserve"> добара</w:t>
      </w:r>
      <w:r w:rsidR="00582E62" w:rsidRPr="00850B74">
        <w:rPr>
          <w:rFonts w:ascii="Arial" w:hAnsi="Arial" w:cs="Arial"/>
          <w:sz w:val="22"/>
          <w:szCs w:val="22"/>
          <w:lang w:val="sr-Cyrl-RS" w:eastAsia="en-US"/>
        </w:rPr>
        <w:t xml:space="preserve"> и </w:t>
      </w:r>
      <w:r w:rsidR="00C61752">
        <w:rPr>
          <w:rFonts w:ascii="Arial" w:hAnsi="Arial" w:cs="Arial"/>
          <w:sz w:val="22"/>
          <w:szCs w:val="22"/>
          <w:lang w:val="sr-Cyrl-RS" w:eastAsia="en-US"/>
        </w:rPr>
        <w:t>пружања услуга</w:t>
      </w:r>
      <w:r w:rsidR="00582E62" w:rsidRPr="00850B74">
        <w:rPr>
          <w:rFonts w:ascii="Arial" w:hAnsi="Arial" w:cs="Arial"/>
          <w:sz w:val="22"/>
          <w:szCs w:val="22"/>
          <w:lang w:val="sr-Cyrl-RS" w:eastAsia="en-US"/>
        </w:rPr>
        <w:t xml:space="preserve"> биће одређен у сваком Угово</w:t>
      </w:r>
      <w:r w:rsidR="00582E62">
        <w:rPr>
          <w:rFonts w:ascii="Arial" w:hAnsi="Arial" w:cs="Arial"/>
          <w:sz w:val="22"/>
          <w:szCs w:val="22"/>
          <w:lang w:val="sr-Cyrl-RS" w:eastAsia="en-US"/>
        </w:rPr>
        <w:t xml:space="preserve">ру и почиње да тече од </w:t>
      </w:r>
      <w:r w:rsidR="00463660">
        <w:rPr>
          <w:rFonts w:ascii="Arial" w:hAnsi="Arial" w:cs="Arial"/>
          <w:sz w:val="22"/>
          <w:szCs w:val="22"/>
          <w:lang w:val="sr-Cyrl-RS" w:eastAsia="en-US"/>
        </w:rPr>
        <w:t>дана</w:t>
      </w:r>
      <w:r w:rsidR="00E32EED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="00582E62">
        <w:rPr>
          <w:rFonts w:ascii="Arial" w:hAnsi="Arial" w:cs="Arial"/>
          <w:sz w:val="22"/>
          <w:szCs w:val="22"/>
          <w:lang w:val="sr-Cyrl-RS" w:eastAsia="en-US"/>
        </w:rPr>
        <w:t>ступања</w:t>
      </w:r>
      <w:r w:rsidR="00582E62" w:rsidRPr="00850B74">
        <w:rPr>
          <w:rFonts w:ascii="Arial" w:hAnsi="Arial" w:cs="Arial"/>
          <w:sz w:val="22"/>
          <w:szCs w:val="22"/>
          <w:lang w:val="sr-Cyrl-RS" w:eastAsia="en-US"/>
        </w:rPr>
        <w:t xml:space="preserve"> уговора</w:t>
      </w:r>
      <w:r w:rsidR="00582E62">
        <w:rPr>
          <w:rFonts w:ascii="Arial" w:hAnsi="Arial" w:cs="Arial"/>
          <w:sz w:val="22"/>
          <w:szCs w:val="22"/>
          <w:lang w:val="sr-Cyrl-RS" w:eastAsia="en-US"/>
        </w:rPr>
        <w:t xml:space="preserve"> на снаг</w:t>
      </w:r>
      <w:r w:rsidR="0073639A">
        <w:rPr>
          <w:rFonts w:ascii="Arial" w:hAnsi="Arial" w:cs="Arial"/>
          <w:sz w:val="22"/>
          <w:szCs w:val="22"/>
          <w:lang w:val="sr-Cyrl-RS" w:eastAsia="en-US"/>
        </w:rPr>
        <w:t>у</w:t>
      </w:r>
      <w:r w:rsidR="00463660"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“</w:t>
      </w:r>
      <w:r w:rsidR="00582E62" w:rsidRPr="00850B74">
        <w:rPr>
          <w:rFonts w:ascii="Arial" w:hAnsi="Arial" w:cs="Arial"/>
          <w:sz w:val="22"/>
          <w:szCs w:val="22"/>
          <w:lang w:val="sr-Cyrl-RS" w:eastAsia="en-US"/>
        </w:rPr>
        <w:t xml:space="preserve">. </w:t>
      </w:r>
    </w:p>
    <w:p w:rsidR="007D5926" w:rsidRPr="00850B74" w:rsidRDefault="007D5926" w:rsidP="00582E6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E32EED" w:rsidRDefault="00E32EED" w:rsidP="001F60E4">
      <w:pPr>
        <w:jc w:val="center"/>
        <w:rPr>
          <w:rFonts w:ascii="Arial" w:hAnsi="Arial" w:cs="Arial"/>
          <w:lang w:val="sr-Cyrl-RS"/>
        </w:rPr>
      </w:pPr>
    </w:p>
    <w:p w:rsidR="00E32EED" w:rsidRDefault="00E32EED" w:rsidP="001F60E4">
      <w:pPr>
        <w:jc w:val="center"/>
        <w:rPr>
          <w:rFonts w:ascii="Arial" w:hAnsi="Arial" w:cs="Arial"/>
          <w:lang w:val="sr-Cyrl-RS"/>
        </w:rPr>
      </w:pPr>
    </w:p>
    <w:p w:rsidR="00E32EED" w:rsidRDefault="00E32EED" w:rsidP="001F60E4">
      <w:pPr>
        <w:jc w:val="center"/>
        <w:rPr>
          <w:rFonts w:ascii="Arial" w:hAnsi="Arial" w:cs="Arial"/>
          <w:lang w:val="sr-Cyrl-RS"/>
        </w:rPr>
      </w:pPr>
    </w:p>
    <w:p w:rsidR="00E32EED" w:rsidRDefault="00E32EED" w:rsidP="001F60E4">
      <w:pPr>
        <w:jc w:val="center"/>
        <w:rPr>
          <w:rFonts w:ascii="Arial" w:hAnsi="Arial" w:cs="Arial"/>
          <w:lang w:val="sr-Cyrl-RS"/>
        </w:rPr>
      </w:pPr>
    </w:p>
    <w:p w:rsidR="00E32EED" w:rsidRDefault="00E32EED" w:rsidP="001F60E4">
      <w:pPr>
        <w:jc w:val="center"/>
        <w:rPr>
          <w:rFonts w:ascii="Arial" w:hAnsi="Arial" w:cs="Arial"/>
          <w:lang w:val="sr-Cyrl-RS"/>
        </w:rPr>
      </w:pPr>
    </w:p>
    <w:p w:rsidR="00E32EED" w:rsidRDefault="00E32EED" w:rsidP="001F60E4">
      <w:pPr>
        <w:jc w:val="center"/>
        <w:rPr>
          <w:rFonts w:ascii="Arial" w:hAnsi="Arial" w:cs="Arial"/>
          <w:lang w:val="sr-Cyrl-RS"/>
        </w:rPr>
      </w:pPr>
    </w:p>
    <w:p w:rsidR="00356838" w:rsidRPr="00F02C76" w:rsidRDefault="00F02C76" w:rsidP="001F60E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F02C76">
        <w:rPr>
          <w:rFonts w:ascii="Arial" w:hAnsi="Arial" w:cs="Arial"/>
          <w:b/>
          <w:sz w:val="22"/>
          <w:szCs w:val="22"/>
          <w:lang w:val="sr-Cyrl-RS"/>
        </w:rPr>
        <w:t>6</w:t>
      </w:r>
      <w:r w:rsidR="00582E62" w:rsidRPr="00F02C76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E32EED" w:rsidRDefault="00E32EED" w:rsidP="00E32EED">
      <w:pPr>
        <w:widowControl w:val="0"/>
        <w:tabs>
          <w:tab w:val="left" w:pos="735"/>
        </w:tabs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 xml:space="preserve">У одељку 6. тачка 6. 13. 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>РОК ИСПОРУКЕ ДОБАРА</w:t>
      </w:r>
      <w:r>
        <w:rPr>
          <w:rFonts w:ascii="Arial" w:hAnsi="Arial" w:cs="Arial"/>
          <w:sz w:val="22"/>
          <w:szCs w:val="22"/>
          <w:lang w:val="sr-Cyrl-RS" w:eastAsia="en-US"/>
        </w:rPr>
        <w:t>,</w:t>
      </w:r>
      <w:r w:rsidRPr="00850B7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И </w:t>
      </w:r>
      <w:r w:rsidRPr="00850B74">
        <w:rPr>
          <w:rFonts w:ascii="Arial" w:hAnsi="Arial" w:cs="Arial"/>
          <w:sz w:val="22"/>
          <w:szCs w:val="22"/>
          <w:lang w:eastAsia="en-US"/>
        </w:rPr>
        <w:t>ИЗВРШЕЊА УСЛУГА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, налсов тачке 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 6.13.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 мења се и гласи:</w:t>
      </w:r>
    </w:p>
    <w:p w:rsidR="00E32EED" w:rsidRDefault="00E32EED" w:rsidP="00E32EED">
      <w:pPr>
        <w:widowControl w:val="0"/>
        <w:tabs>
          <w:tab w:val="left" w:pos="735"/>
        </w:tabs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 xml:space="preserve">„6.13 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>РОК ИСПОРУКЕ ДОБАРА</w:t>
      </w:r>
      <w:r w:rsidRPr="00850B7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И </w:t>
      </w:r>
      <w:r>
        <w:rPr>
          <w:rFonts w:ascii="Arial" w:hAnsi="Arial" w:cs="Arial"/>
          <w:sz w:val="22"/>
          <w:szCs w:val="22"/>
          <w:lang w:val="sr-Cyrl-RS" w:eastAsia="en-US"/>
        </w:rPr>
        <w:t>ПРУЖАЊА</w:t>
      </w:r>
      <w:r w:rsidRPr="00850B74">
        <w:rPr>
          <w:rFonts w:ascii="Arial" w:hAnsi="Arial" w:cs="Arial"/>
          <w:sz w:val="22"/>
          <w:szCs w:val="22"/>
          <w:lang w:eastAsia="en-US"/>
        </w:rPr>
        <w:t xml:space="preserve"> УСЛУГА</w:t>
      </w:r>
      <w:r>
        <w:rPr>
          <w:rFonts w:ascii="Arial" w:hAnsi="Arial" w:cs="Arial"/>
          <w:sz w:val="22"/>
          <w:szCs w:val="22"/>
          <w:lang w:val="sr-Cyrl-RS" w:eastAsia="en-US"/>
        </w:rPr>
        <w:t>“</w:t>
      </w:r>
    </w:p>
    <w:p w:rsidR="00E32EED" w:rsidRPr="00E0189D" w:rsidRDefault="00F02C76" w:rsidP="00E32EED">
      <w:pPr>
        <w:pStyle w:val="ListParagraph"/>
        <w:suppressAutoHyphens w:val="0"/>
        <w:ind w:left="0"/>
        <w:jc w:val="center"/>
        <w:rPr>
          <w:rFonts w:ascii="Arial" w:eastAsia="Calibri" w:hAnsi="Arial" w:cs="Arial"/>
          <w:b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b/>
          <w:sz w:val="22"/>
          <w:szCs w:val="22"/>
          <w:lang w:val="sr-Cyrl-RS" w:eastAsia="en-US"/>
        </w:rPr>
        <w:t>7</w:t>
      </w:r>
      <w:r w:rsidR="00E32EED" w:rsidRPr="00E0189D">
        <w:rPr>
          <w:rFonts w:ascii="Arial" w:eastAsia="Calibri" w:hAnsi="Arial" w:cs="Arial"/>
          <w:b/>
          <w:sz w:val="22"/>
          <w:szCs w:val="22"/>
          <w:lang w:val="sr-Cyrl-RS" w:eastAsia="en-US"/>
        </w:rPr>
        <w:t>.</w:t>
      </w:r>
    </w:p>
    <w:p w:rsidR="00E32EED" w:rsidRPr="007D5926" w:rsidRDefault="00E32EED" w:rsidP="00E32EED">
      <w:pPr>
        <w:widowControl w:val="0"/>
        <w:tabs>
          <w:tab w:val="left" w:pos="735"/>
        </w:tabs>
        <w:suppressAutoHyphens w:val="0"/>
        <w:spacing w:after="200" w:line="276" w:lineRule="auto"/>
        <w:ind w:left="360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 xml:space="preserve">У тачки 6.13. алинеја 3. мења се и гласи: </w:t>
      </w:r>
    </w:p>
    <w:p w:rsidR="00E32EED" w:rsidRPr="007D5926" w:rsidRDefault="00E32EED" w:rsidP="00E32EED">
      <w:pPr>
        <w:pStyle w:val="ListParagraph"/>
        <w:numPr>
          <w:ilvl w:val="0"/>
          <w:numId w:val="35"/>
        </w:numPr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„</w:t>
      </w:r>
      <w:r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Максимално прихватљив рок испоруке добара и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пружања </w:t>
      </w:r>
      <w:r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пратећих услуга је 6 (шест) календарских месеци рачунајући од дана </w:t>
      </w:r>
      <w:r>
        <w:rPr>
          <w:rFonts w:ascii="Arial" w:hAnsi="Arial" w:cs="Arial"/>
          <w:sz w:val="22"/>
          <w:szCs w:val="22"/>
          <w:lang w:val="sr-Cyrl-RS" w:eastAsia="en-US"/>
        </w:rPr>
        <w:t>од ступања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 уговора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 на снагу</w:t>
      </w:r>
      <w:r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. </w:t>
      </w:r>
      <w:r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 xml:space="preserve">Ако понуђач понуди рок </w:t>
      </w:r>
      <w:r w:rsidRPr="00850B74">
        <w:rPr>
          <w:rFonts w:ascii="Arial" w:eastAsia="Calibri" w:hAnsi="Arial" w:cs="Arial"/>
          <w:sz w:val="22"/>
          <w:szCs w:val="22"/>
          <w:lang w:val="sr-Cyrl-RS" w:eastAsia="en-US"/>
        </w:rPr>
        <w:t xml:space="preserve">испоруке добара и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пружања </w:t>
      </w:r>
      <w:r w:rsidRPr="00850B74">
        <w:rPr>
          <w:rFonts w:ascii="Arial" w:eastAsia="Calibri" w:hAnsi="Arial" w:cs="Arial"/>
          <w:sz w:val="22"/>
          <w:szCs w:val="22"/>
          <w:lang w:val="sr-Cyrl-RS" w:eastAsia="en-US"/>
        </w:rPr>
        <w:t>пратећих услуга</w:t>
      </w:r>
      <w:r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 xml:space="preserve"> дужи од 6 (шест) календарских месеци, Понуда ће бити одбијена као неприхватљива</w:t>
      </w:r>
      <w:r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“</w:t>
      </w:r>
      <w:r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.</w:t>
      </w:r>
    </w:p>
    <w:p w:rsidR="00E32EED" w:rsidRDefault="00E32EED" w:rsidP="00850B74">
      <w:pPr>
        <w:tabs>
          <w:tab w:val="left" w:pos="0"/>
        </w:tabs>
        <w:suppressAutoHyphens w:val="0"/>
        <w:jc w:val="both"/>
        <w:rPr>
          <w:rFonts w:ascii="Arial" w:hAnsi="Arial" w:cs="Arial"/>
          <w:b/>
          <w:sz w:val="22"/>
          <w:szCs w:val="22"/>
          <w:lang w:val="sr-Cyrl-RS" w:eastAsia="en-US"/>
        </w:rPr>
      </w:pPr>
    </w:p>
    <w:p w:rsidR="00E32EED" w:rsidRDefault="00F02C76" w:rsidP="00E0189D">
      <w:pPr>
        <w:tabs>
          <w:tab w:val="left" w:pos="0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sr-Cyrl-RS" w:eastAsia="en-US"/>
        </w:rPr>
      </w:pPr>
      <w:r>
        <w:rPr>
          <w:rFonts w:ascii="Arial" w:hAnsi="Arial" w:cs="Arial"/>
          <w:b/>
          <w:sz w:val="22"/>
          <w:szCs w:val="22"/>
          <w:lang w:val="sr-Cyrl-RS" w:eastAsia="en-US"/>
        </w:rPr>
        <w:t>8</w:t>
      </w:r>
      <w:r w:rsidR="00E0189D">
        <w:rPr>
          <w:rFonts w:ascii="Arial" w:hAnsi="Arial" w:cs="Arial"/>
          <w:b/>
          <w:sz w:val="22"/>
          <w:szCs w:val="22"/>
          <w:lang w:val="sr-Cyrl-RS" w:eastAsia="en-US"/>
        </w:rPr>
        <w:t>.</w:t>
      </w:r>
    </w:p>
    <w:p w:rsidR="00E32EED" w:rsidRDefault="00E32EED" w:rsidP="00E32EED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тачки 6.13</w:t>
      </w:r>
      <w:r w:rsidRPr="007D5926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став 2</w:t>
      </w:r>
      <w:r w:rsidRPr="007D5926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и </w:t>
      </w:r>
      <w:r w:rsidRPr="007D5926">
        <w:rPr>
          <w:rFonts w:ascii="Arial" w:hAnsi="Arial" w:cs="Arial"/>
          <w:lang w:val="sr-Cyrl-RS"/>
        </w:rPr>
        <w:t>мења се и гласи:</w:t>
      </w:r>
    </w:p>
    <w:p w:rsidR="00E32EED" w:rsidRDefault="00E32EED" w:rsidP="00E32EED">
      <w:pPr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„</w:t>
      </w:r>
      <w:r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Рок за почетак извршења услуге је 10 дана од дана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ступања уговора на снагу“. </w:t>
      </w:r>
      <w:r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 </w:t>
      </w:r>
    </w:p>
    <w:p w:rsidR="00E32EED" w:rsidRDefault="00E32EED" w:rsidP="00E32EED">
      <w:pPr>
        <w:rPr>
          <w:rFonts w:ascii="Arial" w:hAnsi="Arial" w:cs="Arial"/>
          <w:lang w:val="sr-Cyrl-RS"/>
        </w:rPr>
      </w:pPr>
    </w:p>
    <w:p w:rsidR="00E32EED" w:rsidRPr="00E0189D" w:rsidRDefault="00F02C76" w:rsidP="00E32EED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9</w:t>
      </w:r>
      <w:r w:rsidR="00E32EED" w:rsidRPr="00E0189D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E32EED" w:rsidRPr="007D5926" w:rsidRDefault="00E0189D" w:rsidP="00E32EED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тачки 6</w:t>
      </w:r>
      <w:r w:rsidR="00E32EED" w:rsidRPr="007D5926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>1</w:t>
      </w:r>
      <w:r w:rsidR="00E32EED" w:rsidRPr="007D5926">
        <w:rPr>
          <w:rFonts w:ascii="Arial" w:hAnsi="Arial" w:cs="Arial"/>
          <w:lang w:val="sr-Cyrl-RS"/>
        </w:rPr>
        <w:t xml:space="preserve">3. </w:t>
      </w:r>
      <w:r w:rsidR="00E32EED">
        <w:rPr>
          <w:rFonts w:ascii="Arial" w:hAnsi="Arial" w:cs="Arial"/>
          <w:lang w:val="sr-Cyrl-RS"/>
        </w:rPr>
        <w:t>став 4</w:t>
      </w:r>
      <w:r w:rsidR="00E32EED" w:rsidRPr="007D5926">
        <w:rPr>
          <w:rFonts w:ascii="Arial" w:hAnsi="Arial" w:cs="Arial"/>
          <w:lang w:val="sr-Cyrl-RS"/>
        </w:rPr>
        <w:t>.</w:t>
      </w:r>
      <w:r w:rsidR="00F02C76">
        <w:rPr>
          <w:rFonts w:ascii="Arial" w:hAnsi="Arial" w:cs="Arial"/>
          <w:lang w:val="en-US"/>
        </w:rPr>
        <w:t xml:space="preserve"> </w:t>
      </w:r>
      <w:r w:rsidR="00E32EED">
        <w:rPr>
          <w:rFonts w:ascii="Arial" w:hAnsi="Arial" w:cs="Arial"/>
          <w:lang w:val="sr-Cyrl-RS"/>
        </w:rPr>
        <w:t xml:space="preserve">мења се и гласи: </w:t>
      </w:r>
    </w:p>
    <w:p w:rsidR="00E32EED" w:rsidRDefault="00E32EED" w:rsidP="00E32EE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>„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>Рок испоруке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 добара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 и </w:t>
      </w:r>
      <w:r>
        <w:rPr>
          <w:rFonts w:ascii="Arial" w:hAnsi="Arial" w:cs="Arial"/>
          <w:sz w:val="22"/>
          <w:szCs w:val="22"/>
          <w:lang w:val="sr-Cyrl-RS" w:eastAsia="en-US"/>
        </w:rPr>
        <w:t>пружања услуга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 биће одређен у сваком Угово</w:t>
      </w:r>
      <w:r>
        <w:rPr>
          <w:rFonts w:ascii="Arial" w:hAnsi="Arial" w:cs="Arial"/>
          <w:sz w:val="22"/>
          <w:szCs w:val="22"/>
          <w:lang w:val="sr-Cyrl-RS" w:eastAsia="en-US"/>
        </w:rPr>
        <w:t>ру и почиње да тече од дана ступања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 уговора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 на снагу</w:t>
      </w:r>
      <w:r w:rsidRPr="00850B74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“</w:t>
      </w:r>
      <w:r w:rsidRPr="00850B74">
        <w:rPr>
          <w:rFonts w:ascii="Arial" w:hAnsi="Arial" w:cs="Arial"/>
          <w:sz w:val="22"/>
          <w:szCs w:val="22"/>
          <w:lang w:val="sr-Cyrl-RS" w:eastAsia="en-US"/>
        </w:rPr>
        <w:t xml:space="preserve">. </w:t>
      </w:r>
    </w:p>
    <w:p w:rsidR="00E32EED" w:rsidRPr="00850B74" w:rsidRDefault="00E32EED" w:rsidP="00E32EE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1F60E4" w:rsidRPr="00390B92" w:rsidRDefault="00E0189D" w:rsidP="0016429A">
      <w:pPr>
        <w:suppressAutoHyphens w:val="0"/>
        <w:jc w:val="center"/>
        <w:rPr>
          <w:rFonts w:ascii="Arial" w:hAnsi="Arial" w:cs="Arial"/>
          <w:b/>
          <w:szCs w:val="24"/>
          <w:lang w:val="sr-Cyrl-RS" w:eastAsia="en-US"/>
        </w:rPr>
      </w:pPr>
      <w:r>
        <w:rPr>
          <w:rFonts w:ascii="Arial" w:hAnsi="Arial" w:cs="Arial"/>
          <w:b/>
          <w:szCs w:val="24"/>
          <w:lang w:val="sr-Cyrl-RS" w:eastAsia="en-US"/>
        </w:rPr>
        <w:t>9</w:t>
      </w:r>
      <w:r w:rsidR="001F60E4" w:rsidRPr="00390B92">
        <w:rPr>
          <w:rFonts w:ascii="Arial" w:hAnsi="Arial" w:cs="Arial"/>
          <w:b/>
          <w:szCs w:val="24"/>
          <w:lang w:val="sr-Cyrl-RS" w:eastAsia="en-US"/>
        </w:rPr>
        <w:t>.</w:t>
      </w:r>
    </w:p>
    <w:p w:rsidR="00FA708A" w:rsidRDefault="00FA708A" w:rsidP="00FA708A">
      <w:pPr>
        <w:rPr>
          <w:rFonts w:ascii="Arial" w:hAnsi="Arial" w:cs="Arial"/>
          <w:sz w:val="22"/>
          <w:szCs w:val="22"/>
          <w:lang w:val="sr-Cyrl-RS" w:eastAsia="en-US"/>
        </w:rPr>
      </w:pPr>
      <w:r w:rsidRPr="00A740C0">
        <w:rPr>
          <w:rFonts w:ascii="Arial" w:hAnsi="Arial" w:cs="Arial"/>
          <w:sz w:val="22"/>
          <w:szCs w:val="22"/>
          <w:lang w:eastAsia="en-US"/>
        </w:rPr>
        <w:t>У одељку 7</w:t>
      </w:r>
      <w:r w:rsidRPr="00A740C0">
        <w:rPr>
          <w:rFonts w:ascii="Arial" w:hAnsi="Arial" w:cs="Arial"/>
          <w:b/>
          <w:sz w:val="22"/>
          <w:szCs w:val="22"/>
          <w:lang w:eastAsia="en-US"/>
        </w:rPr>
        <w:t>.</w:t>
      </w:r>
      <w:r w:rsidRPr="00A740C0">
        <w:rPr>
          <w:rFonts w:ascii="Arial" w:hAnsi="Arial" w:cs="Arial"/>
          <w:sz w:val="22"/>
          <w:szCs w:val="22"/>
          <w:lang w:eastAsia="en-US"/>
        </w:rPr>
        <w:t xml:space="preserve"> конкурсне документације </w:t>
      </w:r>
      <w:r w:rsidR="00582E62">
        <w:rPr>
          <w:rFonts w:ascii="Arial" w:hAnsi="Arial" w:cs="Arial"/>
          <w:sz w:val="22"/>
          <w:szCs w:val="22"/>
          <w:lang w:val="sr-Cyrl-RS" w:eastAsia="en-US"/>
        </w:rPr>
        <w:t>мења се образац</w:t>
      </w:r>
      <w:r w:rsidR="00970FC6">
        <w:rPr>
          <w:rFonts w:ascii="Arial" w:hAnsi="Arial" w:cs="Arial"/>
          <w:sz w:val="22"/>
          <w:szCs w:val="22"/>
          <w:lang w:val="sr-Cyrl-RS" w:eastAsia="en-US"/>
        </w:rPr>
        <w:t xml:space="preserve"> - Обра</w:t>
      </w:r>
      <w:r w:rsidR="005E78DA">
        <w:rPr>
          <w:rFonts w:ascii="Arial" w:hAnsi="Arial" w:cs="Arial"/>
          <w:sz w:val="22"/>
          <w:szCs w:val="22"/>
          <w:lang w:val="sr-Cyrl-RS" w:eastAsia="en-US"/>
        </w:rPr>
        <w:t xml:space="preserve">зац понуде – образац 1, </w:t>
      </w:r>
      <w:r w:rsidRPr="00A740C0">
        <w:rPr>
          <w:rFonts w:ascii="Arial" w:hAnsi="Arial" w:cs="Arial"/>
          <w:sz w:val="22"/>
          <w:szCs w:val="22"/>
          <w:lang w:val="sr-Cyrl-RS" w:eastAsia="en-US"/>
        </w:rPr>
        <w:t>и глас</w:t>
      </w:r>
      <w:r w:rsidR="005E78DA">
        <w:rPr>
          <w:rFonts w:ascii="Arial" w:hAnsi="Arial" w:cs="Arial"/>
          <w:sz w:val="22"/>
          <w:szCs w:val="22"/>
          <w:lang w:val="sr-Cyrl-RS" w:eastAsia="en-US"/>
        </w:rPr>
        <w:t>и</w:t>
      </w:r>
      <w:r w:rsidRPr="00A740C0">
        <w:rPr>
          <w:rFonts w:ascii="Arial" w:hAnsi="Arial" w:cs="Arial"/>
          <w:sz w:val="22"/>
          <w:szCs w:val="22"/>
          <w:lang w:val="sr-Cyrl-RS" w:eastAsia="en-US"/>
        </w:rPr>
        <w:t xml:space="preserve"> као у прилогу овог акта. </w:t>
      </w:r>
    </w:p>
    <w:p w:rsidR="00E928E3" w:rsidRDefault="00E928E3" w:rsidP="00FA708A">
      <w:pPr>
        <w:rPr>
          <w:rFonts w:ascii="Arial" w:hAnsi="Arial" w:cs="Arial"/>
          <w:sz w:val="22"/>
          <w:szCs w:val="22"/>
          <w:lang w:val="sr-Cyrl-RS" w:eastAsia="en-US"/>
        </w:rPr>
      </w:pPr>
    </w:p>
    <w:p w:rsidR="00946BBD" w:rsidRDefault="00E0189D" w:rsidP="00AF7080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  <w:r>
        <w:rPr>
          <w:rFonts w:ascii="Arial" w:hAnsi="Arial" w:cs="Arial"/>
          <w:b/>
          <w:szCs w:val="24"/>
          <w:lang w:val="sr-Cyrl-RS" w:eastAsia="en-US"/>
        </w:rPr>
        <w:t>10</w:t>
      </w:r>
      <w:r w:rsidR="00946BBD">
        <w:rPr>
          <w:rFonts w:ascii="Arial" w:hAnsi="Arial" w:cs="Arial"/>
          <w:b/>
          <w:szCs w:val="24"/>
          <w:lang w:val="sr-Cyrl-RS" w:eastAsia="en-US"/>
        </w:rPr>
        <w:t>.</w:t>
      </w:r>
    </w:p>
    <w:p w:rsidR="00946BBD" w:rsidRPr="00A740C0" w:rsidRDefault="003D22D5" w:rsidP="00946BBD">
      <w:pPr>
        <w:spacing w:line="100" w:lineRule="atLeast"/>
        <w:rPr>
          <w:rFonts w:ascii="Arial" w:hAnsi="Arial" w:cs="Arial"/>
          <w:sz w:val="22"/>
          <w:szCs w:val="22"/>
          <w:lang w:val="sr-Cyrl-RS" w:eastAsia="en-US"/>
        </w:rPr>
      </w:pPr>
      <w:r w:rsidRPr="00A740C0">
        <w:rPr>
          <w:rFonts w:ascii="Arial" w:hAnsi="Arial" w:cs="Arial"/>
          <w:sz w:val="22"/>
          <w:szCs w:val="22"/>
          <w:lang w:val="sr-Cyrl-RS" w:eastAsia="en-US"/>
        </w:rPr>
        <w:t xml:space="preserve">У прилогу овог акта налази се измењени </w:t>
      </w:r>
      <w:r w:rsidR="00946BBD" w:rsidRPr="00A740C0">
        <w:rPr>
          <w:rFonts w:ascii="Arial" w:hAnsi="Arial" w:cs="Arial"/>
          <w:sz w:val="22"/>
          <w:szCs w:val="22"/>
          <w:lang w:val="sr-Cyrl-RS" w:eastAsia="en-US"/>
        </w:rPr>
        <w:t xml:space="preserve">Образац 12. </w:t>
      </w:r>
      <w:r w:rsidRPr="00A740C0">
        <w:rPr>
          <w:rFonts w:ascii="Arial" w:hAnsi="Arial" w:cs="Arial"/>
          <w:sz w:val="22"/>
          <w:szCs w:val="22"/>
          <w:lang w:val="sr-Cyrl-RS" w:eastAsia="en-US"/>
        </w:rPr>
        <w:t>Модел оквирног споразума</w:t>
      </w:r>
      <w:r w:rsidR="00946BBD" w:rsidRPr="00A740C0">
        <w:rPr>
          <w:rFonts w:ascii="Arial" w:hAnsi="Arial" w:cs="Arial"/>
          <w:sz w:val="22"/>
          <w:szCs w:val="22"/>
          <w:lang w:val="sr-Cyrl-RS" w:eastAsia="en-US"/>
        </w:rPr>
        <w:t xml:space="preserve"> и гласи као у прилогу овог акта.</w:t>
      </w:r>
    </w:p>
    <w:p w:rsidR="00946BBD" w:rsidRDefault="00E0189D" w:rsidP="00946BBD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  <w:r>
        <w:rPr>
          <w:rFonts w:ascii="Arial" w:hAnsi="Arial" w:cs="Arial"/>
          <w:b/>
          <w:szCs w:val="24"/>
          <w:lang w:val="sr-Cyrl-RS" w:eastAsia="en-US"/>
        </w:rPr>
        <w:t>11</w:t>
      </w:r>
      <w:r w:rsidR="00B1190C" w:rsidRPr="00390B92">
        <w:rPr>
          <w:rFonts w:ascii="Arial" w:hAnsi="Arial" w:cs="Arial"/>
          <w:b/>
          <w:szCs w:val="24"/>
          <w:lang w:val="sr-Cyrl-RS" w:eastAsia="en-US"/>
        </w:rPr>
        <w:t>.</w:t>
      </w:r>
    </w:p>
    <w:p w:rsidR="00946BBD" w:rsidRPr="0069101D" w:rsidRDefault="003D22D5" w:rsidP="00946BBD">
      <w:pPr>
        <w:spacing w:line="100" w:lineRule="atLeast"/>
        <w:rPr>
          <w:rFonts w:ascii="Arial" w:hAnsi="Arial" w:cs="Arial"/>
          <w:sz w:val="22"/>
          <w:szCs w:val="22"/>
          <w:lang w:val="sr-Cyrl-RS" w:eastAsia="en-US"/>
        </w:rPr>
      </w:pPr>
      <w:r w:rsidRPr="0069101D">
        <w:rPr>
          <w:rFonts w:ascii="Arial" w:hAnsi="Arial" w:cs="Arial"/>
          <w:sz w:val="22"/>
          <w:szCs w:val="22"/>
          <w:lang w:val="sr-Cyrl-RS" w:eastAsia="en-US"/>
        </w:rPr>
        <w:t xml:space="preserve">У прилогу овог акта налази се измењени </w:t>
      </w:r>
      <w:r w:rsidR="00462202" w:rsidRPr="0069101D">
        <w:rPr>
          <w:rFonts w:ascii="Arial" w:hAnsi="Arial" w:cs="Arial"/>
          <w:sz w:val="22"/>
          <w:szCs w:val="22"/>
          <w:lang w:val="sr-Cyrl-RS" w:eastAsia="en-US"/>
        </w:rPr>
        <w:t>Образац 14</w:t>
      </w:r>
      <w:r w:rsidRPr="0069101D">
        <w:rPr>
          <w:rFonts w:ascii="Arial" w:hAnsi="Arial" w:cs="Arial"/>
          <w:sz w:val="22"/>
          <w:szCs w:val="22"/>
          <w:lang w:val="sr-Cyrl-RS" w:eastAsia="en-US"/>
        </w:rPr>
        <w:t xml:space="preserve">. Модел уговора  </w:t>
      </w:r>
      <w:r w:rsidR="00946BBD" w:rsidRPr="0069101D">
        <w:rPr>
          <w:rFonts w:ascii="Arial" w:hAnsi="Arial" w:cs="Arial"/>
          <w:sz w:val="22"/>
          <w:szCs w:val="22"/>
          <w:lang w:val="sr-Cyrl-RS" w:eastAsia="en-US"/>
        </w:rPr>
        <w:t>и гласи као у прилогу овог акта.</w:t>
      </w:r>
    </w:p>
    <w:p w:rsidR="00946BBD" w:rsidRDefault="00E0189D" w:rsidP="00946BBD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  <w:r>
        <w:rPr>
          <w:rFonts w:ascii="Arial" w:hAnsi="Arial" w:cs="Arial"/>
          <w:b/>
          <w:szCs w:val="24"/>
          <w:lang w:val="sr-Cyrl-RS" w:eastAsia="en-US"/>
        </w:rPr>
        <w:t>12</w:t>
      </w:r>
      <w:r w:rsidR="00946BBD">
        <w:rPr>
          <w:rFonts w:ascii="Arial" w:hAnsi="Arial" w:cs="Arial"/>
          <w:b/>
          <w:szCs w:val="24"/>
          <w:lang w:val="sr-Cyrl-RS" w:eastAsia="en-US"/>
        </w:rPr>
        <w:t>.</w:t>
      </w:r>
    </w:p>
    <w:p w:rsidR="00AF7080" w:rsidRPr="0069101D" w:rsidRDefault="00AF7080" w:rsidP="00946BBD">
      <w:pPr>
        <w:spacing w:line="100" w:lineRule="atLeast"/>
        <w:rPr>
          <w:rFonts w:ascii="Arial" w:hAnsi="Arial" w:cs="Arial"/>
          <w:sz w:val="22"/>
          <w:szCs w:val="22"/>
          <w:lang w:val="sr-Cyrl-RS" w:eastAsia="en-US"/>
        </w:rPr>
      </w:pPr>
      <w:r w:rsidRPr="0069101D">
        <w:rPr>
          <w:rFonts w:ascii="Arial" w:hAnsi="Arial" w:cs="Arial"/>
          <w:sz w:val="22"/>
          <w:szCs w:val="22"/>
          <w:lang w:val="sr-Cyrl-RS" w:eastAsia="en-US"/>
        </w:rPr>
        <w:t xml:space="preserve">Ова измена и допуна конкурсне документације се објављује на Порталу јавних набавки и интернет страници Наручиоца. </w:t>
      </w:r>
    </w:p>
    <w:p w:rsidR="009B2ADD" w:rsidRPr="0069101D" w:rsidRDefault="00AF7080" w:rsidP="00501C5D">
      <w:pPr>
        <w:spacing w:line="100" w:lineRule="atLeast"/>
        <w:rPr>
          <w:rFonts w:ascii="Arial" w:hAnsi="Arial" w:cs="Arial"/>
          <w:sz w:val="22"/>
          <w:szCs w:val="22"/>
          <w:lang w:val="sr-Cyrl-RS" w:eastAsia="en-US"/>
        </w:rPr>
      </w:pPr>
      <w:r w:rsidRPr="0069101D">
        <w:rPr>
          <w:rFonts w:ascii="Arial" w:hAnsi="Arial" w:cs="Arial"/>
          <w:sz w:val="22"/>
          <w:szCs w:val="22"/>
          <w:lang w:val="sr-Cyrl-RS" w:eastAsia="en-US"/>
        </w:rPr>
        <w:t xml:space="preserve">                                                              </w:t>
      </w:r>
      <w:r w:rsidR="00270F19" w:rsidRPr="0069101D">
        <w:rPr>
          <w:rFonts w:ascii="Arial" w:hAnsi="Arial" w:cs="Arial"/>
          <w:sz w:val="22"/>
          <w:szCs w:val="22"/>
          <w:lang w:val="sr-Cyrl-RS" w:eastAsia="en-US"/>
        </w:rPr>
        <w:t xml:space="preserve">       </w:t>
      </w:r>
      <w:r w:rsidR="009B2ADD" w:rsidRPr="0069101D">
        <w:rPr>
          <w:rFonts w:ascii="Arial" w:hAnsi="Arial" w:cs="Arial"/>
          <w:sz w:val="22"/>
          <w:szCs w:val="22"/>
          <w:lang w:val="sr-Cyrl-RS" w:eastAsia="en-US"/>
        </w:rPr>
        <w:t xml:space="preserve">                      </w:t>
      </w:r>
    </w:p>
    <w:p w:rsidR="00AF7080" w:rsidRPr="00AF7080" w:rsidRDefault="009B2ADD" w:rsidP="00AF7080">
      <w:pPr>
        <w:spacing w:line="100" w:lineRule="atLeast"/>
        <w:jc w:val="center"/>
        <w:rPr>
          <w:rFonts w:ascii="Arial" w:hAnsi="Arial" w:cs="Arial"/>
          <w:szCs w:val="24"/>
          <w:lang w:val="sr-Cyrl-RS" w:eastAsia="en-US"/>
        </w:rPr>
      </w:pPr>
      <w:r>
        <w:rPr>
          <w:rFonts w:ascii="Arial" w:hAnsi="Arial" w:cs="Arial"/>
          <w:szCs w:val="24"/>
          <w:lang w:val="sr-Cyrl-RS" w:eastAsia="en-US"/>
        </w:rPr>
        <w:t xml:space="preserve">                                                                                    </w:t>
      </w:r>
      <w:r w:rsidR="00AF7080" w:rsidRPr="00AF7080">
        <w:rPr>
          <w:rFonts w:ascii="Arial" w:hAnsi="Arial" w:cs="Arial"/>
          <w:szCs w:val="24"/>
          <w:lang w:val="sr-Cyrl-RS" w:eastAsia="en-US"/>
        </w:rPr>
        <w:t xml:space="preserve">Комисија за јавну набавку </w:t>
      </w:r>
    </w:p>
    <w:p w:rsidR="00AF7080" w:rsidRPr="00AF7080" w:rsidRDefault="00390B92" w:rsidP="00AF7080">
      <w:pPr>
        <w:spacing w:line="100" w:lineRule="atLeast"/>
        <w:jc w:val="right"/>
        <w:rPr>
          <w:rFonts w:ascii="Arial" w:hAnsi="Arial" w:cs="Arial"/>
          <w:szCs w:val="24"/>
          <w:lang w:val="sr-Cyrl-RS" w:eastAsia="en-US"/>
        </w:rPr>
      </w:pPr>
      <w:r>
        <w:rPr>
          <w:rFonts w:ascii="Arial" w:hAnsi="Arial" w:cs="Arial"/>
          <w:szCs w:val="24"/>
          <w:lang w:val="sr-Cyrl-RS" w:eastAsia="en-US"/>
        </w:rPr>
        <w:t>број 1000/0573</w:t>
      </w:r>
      <w:r w:rsidR="00AF7080" w:rsidRPr="00AF7080">
        <w:rPr>
          <w:rFonts w:ascii="Arial" w:hAnsi="Arial" w:cs="Arial"/>
          <w:szCs w:val="24"/>
          <w:lang w:val="sr-Cyrl-RS" w:eastAsia="en-US"/>
        </w:rPr>
        <w:t>/2016</w:t>
      </w:r>
      <w:r w:rsidR="00AF7080" w:rsidRPr="00AF7080">
        <w:rPr>
          <w:rFonts w:ascii="Arial" w:hAnsi="Arial" w:cs="Arial"/>
          <w:szCs w:val="24"/>
          <w:lang w:val="sr-Cyrl-RS" w:eastAsia="en-US"/>
        </w:rPr>
        <w:tab/>
      </w:r>
    </w:p>
    <w:p w:rsidR="00AF7080" w:rsidRPr="00AF7080" w:rsidRDefault="00AF7080" w:rsidP="00AF7080">
      <w:pPr>
        <w:tabs>
          <w:tab w:val="left" w:pos="6652"/>
        </w:tabs>
        <w:rPr>
          <w:rFonts w:ascii="Arial" w:hAnsi="Arial" w:cs="Arial"/>
          <w:szCs w:val="24"/>
          <w:lang w:val="sr-Cyrl-RS" w:eastAsia="en-US"/>
        </w:rPr>
      </w:pPr>
      <w:r w:rsidRPr="00AF7080">
        <w:rPr>
          <w:rFonts w:ascii="Arial" w:hAnsi="Arial" w:cs="Arial"/>
          <w:szCs w:val="24"/>
          <w:lang w:val="sr-Cyrl-RS" w:eastAsia="en-US"/>
        </w:rPr>
        <w:t xml:space="preserve">                                                                       </w:t>
      </w:r>
    </w:p>
    <w:p w:rsidR="00AF7080" w:rsidRPr="00AF7080" w:rsidRDefault="00AF7080" w:rsidP="00320A44">
      <w:pPr>
        <w:tabs>
          <w:tab w:val="left" w:pos="6652"/>
        </w:tabs>
        <w:jc w:val="right"/>
        <w:rPr>
          <w:rFonts w:ascii="Arial" w:hAnsi="Arial" w:cs="Arial"/>
          <w:szCs w:val="24"/>
          <w:lang w:val="sr-Cyrl-RS"/>
        </w:rPr>
      </w:pPr>
      <w:r w:rsidRPr="00AF7080">
        <w:rPr>
          <w:rFonts w:ascii="Arial" w:hAnsi="Arial" w:cs="Arial"/>
          <w:szCs w:val="24"/>
          <w:lang w:val="sr-Cyrl-RS" w:eastAsia="en-US"/>
        </w:rPr>
        <w:t>___</w:t>
      </w:r>
      <w:r w:rsidRPr="00AF7080">
        <w:rPr>
          <w:rFonts w:ascii="Arial" w:hAnsi="Arial" w:cs="Arial"/>
          <w:szCs w:val="24"/>
          <w:lang w:val="sr-Cyrl-RS"/>
        </w:rPr>
        <w:t>__________________</w:t>
      </w:r>
    </w:p>
    <w:p w:rsidR="00AF7080" w:rsidRPr="00AF7080" w:rsidRDefault="00AF7080" w:rsidP="00320A44">
      <w:pPr>
        <w:jc w:val="right"/>
        <w:rPr>
          <w:rFonts w:ascii="Arial" w:hAnsi="Arial" w:cs="Arial"/>
          <w:sz w:val="16"/>
          <w:szCs w:val="16"/>
        </w:rPr>
      </w:pPr>
    </w:p>
    <w:p w:rsidR="00AF7080" w:rsidRPr="00AF7080" w:rsidRDefault="00AF7080" w:rsidP="00320A44">
      <w:pPr>
        <w:jc w:val="right"/>
        <w:rPr>
          <w:rFonts w:ascii="Arial" w:hAnsi="Arial" w:cs="Arial"/>
          <w:sz w:val="16"/>
          <w:szCs w:val="16"/>
        </w:rPr>
      </w:pPr>
    </w:p>
    <w:p w:rsidR="00AF7080" w:rsidRPr="00AF7080" w:rsidRDefault="00AF7080" w:rsidP="00320A44">
      <w:pPr>
        <w:rPr>
          <w:rFonts w:ascii="Arial" w:hAnsi="Arial" w:cs="Arial"/>
          <w:sz w:val="16"/>
          <w:szCs w:val="16"/>
        </w:rPr>
      </w:pPr>
      <w:r w:rsidRPr="00AF7080">
        <w:rPr>
          <w:rFonts w:ascii="Arial" w:hAnsi="Arial" w:cs="Arial"/>
          <w:sz w:val="16"/>
          <w:szCs w:val="16"/>
        </w:rPr>
        <w:t>Доставити:</w:t>
      </w:r>
    </w:p>
    <w:p w:rsidR="006F787E" w:rsidRPr="0016429A" w:rsidRDefault="0016429A" w:rsidP="00320A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Архив</w:t>
      </w:r>
    </w:p>
    <w:p w:rsidR="006F787E" w:rsidRPr="007B2A21" w:rsidRDefault="006F787E" w:rsidP="00320A44">
      <w:pPr>
        <w:jc w:val="right"/>
        <w:rPr>
          <w:rFonts w:ascii="Arial" w:hAnsi="Arial" w:cs="Arial"/>
          <w:b/>
          <w:i/>
          <w:caps/>
          <w:sz w:val="22"/>
          <w:szCs w:val="22"/>
          <w:lang w:val="en-US"/>
        </w:rPr>
      </w:pPr>
    </w:p>
    <w:p w:rsidR="007B2A21" w:rsidRDefault="007B2A21" w:rsidP="00320A44">
      <w:pPr>
        <w:suppressAutoHyphens w:val="0"/>
        <w:spacing w:before="120"/>
        <w:jc w:val="right"/>
        <w:rPr>
          <w:rFonts w:ascii="Arial" w:hAnsi="Arial"/>
          <w:b/>
          <w:sz w:val="22"/>
          <w:szCs w:val="22"/>
          <w:lang w:val="sr-Cyrl-RS" w:eastAsia="en-US"/>
        </w:rPr>
      </w:pPr>
    </w:p>
    <w:p w:rsidR="00C54A9C" w:rsidRDefault="00C54A9C" w:rsidP="007B2A21">
      <w:pPr>
        <w:suppressAutoHyphens w:val="0"/>
        <w:spacing w:before="120"/>
        <w:jc w:val="right"/>
        <w:rPr>
          <w:rFonts w:ascii="Arial" w:hAnsi="Arial" w:cs="Arial"/>
          <w:b/>
          <w:sz w:val="22"/>
          <w:szCs w:val="22"/>
          <w:lang w:val="sr-Cyrl-RS" w:eastAsia="en-US"/>
        </w:rPr>
      </w:pPr>
    </w:p>
    <w:p w:rsidR="00E928E3" w:rsidRDefault="00E928E3" w:rsidP="007B2A21">
      <w:pPr>
        <w:suppressAutoHyphens w:val="0"/>
        <w:spacing w:before="120"/>
        <w:jc w:val="right"/>
        <w:rPr>
          <w:rFonts w:ascii="Arial" w:hAnsi="Arial" w:cs="Arial"/>
          <w:b/>
          <w:sz w:val="22"/>
          <w:szCs w:val="22"/>
          <w:lang w:val="sr-Cyrl-RS" w:eastAsia="en-US"/>
        </w:rPr>
      </w:pPr>
    </w:p>
    <w:p w:rsidR="00E928E3" w:rsidRDefault="00E928E3" w:rsidP="007B2A21">
      <w:pPr>
        <w:suppressAutoHyphens w:val="0"/>
        <w:spacing w:before="120"/>
        <w:jc w:val="right"/>
        <w:rPr>
          <w:rFonts w:ascii="Arial" w:hAnsi="Arial" w:cs="Arial"/>
          <w:b/>
          <w:sz w:val="22"/>
          <w:szCs w:val="22"/>
          <w:lang w:val="sr-Cyrl-RS" w:eastAsia="en-US"/>
        </w:rPr>
      </w:pPr>
    </w:p>
    <w:p w:rsidR="00E928E3" w:rsidRPr="00E928E3" w:rsidRDefault="00E928E3" w:rsidP="00E928E3">
      <w:pPr>
        <w:suppressAutoHyphens w:val="0"/>
        <w:jc w:val="right"/>
        <w:outlineLvl w:val="0"/>
        <w:rPr>
          <w:rFonts w:ascii="Arial" w:hAnsi="Arial" w:cs="Arial"/>
          <w:b/>
          <w:bCs/>
          <w:caps/>
          <w:kern w:val="28"/>
          <w:sz w:val="22"/>
          <w:szCs w:val="22"/>
          <w:lang w:val="sr-Latn-CS" w:eastAsia="x-none"/>
        </w:rPr>
      </w:pPr>
      <w:r w:rsidRPr="00E928E3">
        <w:rPr>
          <w:rFonts w:ascii="Arial" w:hAnsi="Arial" w:cs="Arial"/>
          <w:b/>
          <w:bCs/>
          <w:caps/>
          <w:kern w:val="28"/>
          <w:sz w:val="22"/>
          <w:szCs w:val="22"/>
          <w:lang w:eastAsia="x-none"/>
        </w:rPr>
        <w:t xml:space="preserve">Образац </w:t>
      </w:r>
      <w:r w:rsidRPr="00E928E3">
        <w:rPr>
          <w:rFonts w:ascii="Arial" w:hAnsi="Arial" w:cs="Arial"/>
          <w:b/>
          <w:bCs/>
          <w:caps/>
          <w:kern w:val="28"/>
          <w:sz w:val="22"/>
          <w:szCs w:val="22"/>
          <w:lang w:val="sr-Latn-CS" w:eastAsia="x-none"/>
        </w:rPr>
        <w:t>бр. 1</w:t>
      </w:r>
    </w:p>
    <w:p w:rsidR="00E928E3" w:rsidRPr="00E928E3" w:rsidRDefault="00E928E3" w:rsidP="00E928E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Cyrl-RS" w:eastAsia="en-US"/>
        </w:rPr>
      </w:pPr>
      <w:r w:rsidRPr="00E928E3">
        <w:rPr>
          <w:rFonts w:ascii="Arial" w:hAnsi="Arial" w:cs="Arial"/>
          <w:b/>
          <w:sz w:val="22"/>
          <w:szCs w:val="22"/>
          <w:lang w:val="sr-Cyrl-RS" w:eastAsia="en-US"/>
        </w:rPr>
        <w:t>О Б Р А З А Ц   П О Н У Д Е</w:t>
      </w:r>
    </w:p>
    <w:p w:rsidR="00E928E3" w:rsidRPr="00E928E3" w:rsidRDefault="00E928E3" w:rsidP="00E928E3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r-Latn-RS" w:eastAsia="en-US"/>
        </w:rPr>
      </w:pPr>
      <w:r w:rsidRPr="00E928E3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ПОНУДА бр. ___________ од ______________ у отвореном поступку ради закључења оквирног споразума </w:t>
      </w:r>
      <w:r w:rsidRPr="00E928E3">
        <w:rPr>
          <w:rFonts w:ascii="Arial" w:hAnsi="Arial" w:cs="Arial"/>
          <w:sz w:val="22"/>
          <w:szCs w:val="22"/>
          <w:lang w:val="sr-Cyrl-RS" w:eastAsia="en-US"/>
        </w:rPr>
        <w:t>са једним понуђачем на период од годину дана</w:t>
      </w:r>
      <w:r w:rsidRPr="00E928E3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, за јавну набавку добара „</w:t>
      </w:r>
      <w:r w:rsidRPr="00E928E3">
        <w:rPr>
          <w:rFonts w:ascii="Arial" w:hAnsi="Arial" w:cs="Arial"/>
          <w:sz w:val="22"/>
          <w:szCs w:val="22"/>
          <w:lang w:val="sr-Cyrl-RS" w:eastAsia="en-US"/>
        </w:rPr>
        <w:t>Набавка</w:t>
      </w:r>
      <w:r w:rsidRPr="00E928E3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E928E3">
        <w:rPr>
          <w:rFonts w:ascii="Arial" w:hAnsi="Arial" w:cs="Arial"/>
          <w:sz w:val="22"/>
          <w:szCs w:val="22"/>
          <w:lang w:val="sr-Cyrl-RS" w:eastAsia="en-US"/>
        </w:rPr>
        <w:t>софтверског решења за управљање процесом службених путовања</w:t>
      </w:r>
      <w:r w:rsidRPr="00E928E3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“</w:t>
      </w:r>
      <w:r w:rsidRPr="00E928E3">
        <w:rPr>
          <w:rFonts w:ascii="Arial" w:eastAsia="TimesNewRomanPSMT" w:hAnsi="Arial" w:cs="Arial"/>
          <w:bCs/>
          <w:color w:val="00B050"/>
          <w:sz w:val="22"/>
          <w:szCs w:val="22"/>
          <w:lang w:val="sr-Cyrl-RS" w:eastAsia="en-US"/>
        </w:rPr>
        <w:t xml:space="preserve"> </w:t>
      </w:r>
      <w:r w:rsidRPr="00E928E3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ЈН бр.1000/0573/2016.</w:t>
      </w:r>
    </w:p>
    <w:p w:rsidR="00E928E3" w:rsidRPr="00E928E3" w:rsidRDefault="00E928E3" w:rsidP="00E928E3">
      <w:pPr>
        <w:suppressAutoHyphens w:val="0"/>
        <w:rPr>
          <w:rFonts w:ascii="Arial" w:hAnsi="Arial" w:cs="Arial"/>
          <w:b/>
          <w:bCs/>
          <w:iCs/>
          <w:sz w:val="22"/>
          <w:szCs w:val="22"/>
          <w:lang w:eastAsia="en-US"/>
        </w:rPr>
      </w:pPr>
      <w:r w:rsidRPr="00E928E3">
        <w:rPr>
          <w:rFonts w:ascii="Arial" w:hAnsi="Arial" w:cs="Arial"/>
          <w:b/>
          <w:bCs/>
          <w:iCs/>
          <w:sz w:val="22"/>
          <w:szCs w:val="22"/>
          <w:lang w:eastAsia="en-US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E928E3" w:rsidRPr="00E928E3" w:rsidTr="00CB4B7D">
        <w:trPr>
          <w:trHeight w:val="62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Назив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rPr>
          <w:trHeight w:val="68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Адреса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rPr>
          <w:trHeight w:val="64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Матични број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rPr>
          <w:trHeight w:val="64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Врста правног лица: (микро, мало, средње, велико) или физичко лице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val="ru-RU" w:eastAsia="en-US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rPr>
          <w:trHeight w:val="51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Име особе за контакт: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val="ru-RU" w:eastAsia="en-US"/>
              </w:rPr>
              <w:t>Електронска адреса понуђача (</w:t>
            </w: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e</w:t>
            </w:r>
            <w:r w:rsidRPr="00E928E3">
              <w:rPr>
                <w:rFonts w:ascii="Arial" w:hAnsi="Arial" w:cs="Arial"/>
                <w:iCs/>
                <w:sz w:val="22"/>
                <w:szCs w:val="22"/>
                <w:lang w:val="ru-RU" w:eastAsia="en-US"/>
              </w:rPr>
              <w:t>-</w:t>
            </w: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mail</w:t>
            </w:r>
            <w:r w:rsidRPr="00E928E3">
              <w:rPr>
                <w:rFonts w:ascii="Arial" w:hAnsi="Arial" w:cs="Arial"/>
                <w:iCs/>
                <w:sz w:val="22"/>
                <w:szCs w:val="22"/>
                <w:lang w:val="ru-RU" w:eastAsia="en-US"/>
              </w:rPr>
              <w:t>):</w:t>
            </w: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rPr>
          <w:trHeight w:val="55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Телефон: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rPr>
          <w:trHeight w:val="53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Телефакс: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rPr>
          <w:trHeight w:val="59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val="ru-RU" w:eastAsia="en-US"/>
              </w:rPr>
              <w:t>Број рачуна понуђача и назив банке: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rPr>
          <w:trHeight w:val="59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hAnsi="Arial" w:cs="Arial"/>
                <w:iCs/>
                <w:sz w:val="22"/>
                <w:szCs w:val="22"/>
                <w:lang w:val="ru-RU" w:eastAsia="en-US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ind w:firstLine="708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ind w:firstLine="708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ind w:firstLine="708"/>
              <w:rPr>
                <w:rFonts w:ascii="Arial" w:hAnsi="Arial" w:cs="Arial"/>
                <w:b/>
                <w:bCs/>
                <w:iCs/>
                <w:sz w:val="22"/>
                <w:szCs w:val="22"/>
                <w:lang w:val="ru-RU" w:eastAsia="en-US"/>
              </w:rPr>
            </w:pPr>
          </w:p>
        </w:tc>
      </w:tr>
    </w:tbl>
    <w:p w:rsidR="00E928E3" w:rsidRPr="00E928E3" w:rsidRDefault="00E928E3" w:rsidP="00E928E3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E928E3" w:rsidRPr="00E928E3" w:rsidRDefault="00E928E3" w:rsidP="00E928E3">
      <w:pPr>
        <w:suppressAutoHyphens w:val="0"/>
        <w:rPr>
          <w:rFonts w:ascii="Arial" w:eastAsia="TimesNewRomanPSMT" w:hAnsi="Arial" w:cs="Arial"/>
          <w:b/>
          <w:bCs/>
          <w:iCs/>
          <w:sz w:val="22"/>
          <w:szCs w:val="22"/>
          <w:lang w:eastAsia="en-US"/>
        </w:rPr>
      </w:pPr>
      <w:r w:rsidRPr="00E928E3">
        <w:rPr>
          <w:rFonts w:ascii="Arial" w:eastAsia="TimesNewRomanPSMT" w:hAnsi="Arial" w:cs="Arial"/>
          <w:b/>
          <w:bCs/>
          <w:iCs/>
          <w:sz w:val="22"/>
          <w:szCs w:val="22"/>
          <w:lang w:eastAsia="en-US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E928E3" w:rsidRPr="00E928E3" w:rsidTr="00CB4B7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  <w:t xml:space="preserve">А) САМОСТАЛНО </w:t>
            </w:r>
          </w:p>
        </w:tc>
      </w:tr>
      <w:tr w:rsidR="00E928E3" w:rsidRPr="00E928E3" w:rsidTr="00CB4B7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  <w:t>Б) СА ПОДИЗВОЂАЧЕМ</w:t>
            </w:r>
          </w:p>
        </w:tc>
      </w:tr>
      <w:tr w:rsidR="00E928E3" w:rsidRPr="00E928E3" w:rsidTr="00CB4B7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  <w:t>В) КАО ЗАЈЕДНИЧКУ ПОНУДУ</w:t>
            </w:r>
          </w:p>
        </w:tc>
      </w:tr>
    </w:tbl>
    <w:p w:rsidR="00E928E3" w:rsidRPr="00E928E3" w:rsidRDefault="00E928E3" w:rsidP="00E928E3">
      <w:pPr>
        <w:suppressAutoHyphens w:val="0"/>
        <w:rPr>
          <w:rFonts w:ascii="Arial" w:hAnsi="Arial" w:cs="Arial"/>
          <w:b/>
          <w:iCs/>
          <w:sz w:val="22"/>
          <w:szCs w:val="22"/>
          <w:lang w:val="ru-RU" w:eastAsia="en-US"/>
        </w:rPr>
      </w:pPr>
    </w:p>
    <w:p w:rsidR="00E928E3" w:rsidRPr="00E928E3" w:rsidRDefault="00E928E3" w:rsidP="00E928E3">
      <w:pPr>
        <w:suppressAutoHyphens w:val="0"/>
        <w:jc w:val="both"/>
        <w:rPr>
          <w:rFonts w:ascii="Arial" w:eastAsia="TimesNewRomanPSMT" w:hAnsi="Arial" w:cs="Arial"/>
          <w:bCs/>
          <w:sz w:val="22"/>
          <w:szCs w:val="22"/>
          <w:lang w:eastAsia="en-US"/>
        </w:rPr>
      </w:pPr>
      <w:r w:rsidRPr="00E928E3">
        <w:rPr>
          <w:rFonts w:ascii="Arial" w:hAnsi="Arial" w:cs="Arial"/>
          <w:b/>
          <w:iCs/>
          <w:sz w:val="22"/>
          <w:szCs w:val="22"/>
          <w:lang w:val="ru-RU" w:eastAsia="en-US"/>
        </w:rPr>
        <w:t>Напомена:</w:t>
      </w:r>
      <w:r w:rsidRPr="00E928E3">
        <w:rPr>
          <w:rFonts w:ascii="Arial" w:hAnsi="Arial" w:cs="Arial"/>
          <w:iCs/>
          <w:sz w:val="22"/>
          <w:szCs w:val="22"/>
          <w:lang w:val="ru-RU" w:eastAsia="en-US"/>
        </w:rPr>
        <w:t xml:space="preserve"> заокружити начин</w:t>
      </w:r>
      <w:r w:rsidRPr="00E928E3">
        <w:rPr>
          <w:rFonts w:ascii="Arial" w:hAnsi="Arial" w:cs="Arial"/>
          <w:i/>
          <w:iCs/>
          <w:sz w:val="22"/>
          <w:szCs w:val="22"/>
          <w:lang w:val="ru-RU" w:eastAsia="en-US"/>
        </w:rPr>
        <w:t xml:space="preserve">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E928E3" w:rsidRPr="00E928E3" w:rsidRDefault="00E928E3" w:rsidP="00E928E3">
      <w:pPr>
        <w:suppressAutoHyphens w:val="0"/>
        <w:rPr>
          <w:rFonts w:ascii="Arial" w:eastAsia="TimesNewRomanPSMT" w:hAnsi="Arial" w:cs="Arial"/>
          <w:b/>
          <w:bCs/>
          <w:sz w:val="22"/>
          <w:szCs w:val="22"/>
          <w:lang w:eastAsia="en-US"/>
        </w:rPr>
      </w:pPr>
      <w:r w:rsidRPr="00E928E3">
        <w:rPr>
          <w:rFonts w:ascii="Arial" w:eastAsia="TimesNewRomanPSMT" w:hAnsi="Arial" w:cs="Arial"/>
          <w:b/>
          <w:bCs/>
          <w:sz w:val="22"/>
          <w:szCs w:val="22"/>
          <w:lang w:eastAsia="en-US"/>
        </w:rPr>
        <w:t>3) ПОДАЦИ О ПОДИЗВОЂАЧУ</w:t>
      </w:r>
    </w:p>
    <w:p w:rsidR="00E928E3" w:rsidRPr="00E928E3" w:rsidRDefault="00E928E3" w:rsidP="00E928E3">
      <w:pPr>
        <w:suppressAutoHyphens w:val="0"/>
        <w:rPr>
          <w:rFonts w:ascii="Arial" w:eastAsia="TimesNewRomanPSMT" w:hAnsi="Arial" w:cs="Arial"/>
          <w:b/>
          <w:bCs/>
          <w:sz w:val="22"/>
          <w:szCs w:val="22"/>
          <w:lang w:eastAsia="en-US"/>
        </w:rPr>
      </w:pPr>
      <w:r w:rsidRPr="00E928E3">
        <w:rPr>
          <w:rFonts w:ascii="Arial" w:eastAsia="TimesNewRomanPSMT" w:hAnsi="Arial" w:cs="Arial"/>
          <w:b/>
          <w:bCs/>
          <w:sz w:val="22"/>
          <w:szCs w:val="22"/>
          <w:lang w:eastAsia="en-US"/>
        </w:rPr>
        <w:tab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5"/>
        <w:gridCol w:w="4219"/>
        <w:gridCol w:w="4598"/>
      </w:tblGrid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Назив подизвођача: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Врста правног лица: (микро, мало, средње, велико) или физичко лице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  <w:t>Део предмета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Назив подизвођача: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  <w:t>Део предмета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</w:p>
        </w:tc>
      </w:tr>
    </w:tbl>
    <w:p w:rsidR="00E928E3" w:rsidRPr="00E928E3" w:rsidRDefault="00E928E3" w:rsidP="00E928E3">
      <w:pPr>
        <w:suppressAutoHyphens w:val="0"/>
        <w:rPr>
          <w:rFonts w:ascii="Arial" w:hAnsi="Arial" w:cs="Arial"/>
          <w:i/>
          <w:iCs/>
          <w:sz w:val="22"/>
          <w:szCs w:val="22"/>
          <w:lang w:val="ru-RU" w:eastAsia="en-US"/>
        </w:rPr>
      </w:pPr>
      <w:r w:rsidRPr="00E928E3">
        <w:rPr>
          <w:rFonts w:ascii="Arial" w:hAnsi="Arial" w:cs="Arial"/>
          <w:b/>
          <w:bCs/>
          <w:i/>
          <w:iCs/>
          <w:sz w:val="22"/>
          <w:szCs w:val="22"/>
          <w:u w:val="single"/>
          <w:lang w:val="ru-RU" w:eastAsia="en-US"/>
        </w:rPr>
        <w:t>Напомена:</w:t>
      </w:r>
    </w:p>
    <w:p w:rsidR="00E928E3" w:rsidRPr="00E928E3" w:rsidRDefault="00E928E3" w:rsidP="00E928E3">
      <w:pPr>
        <w:suppressAutoHyphens w:val="0"/>
        <w:jc w:val="both"/>
        <w:rPr>
          <w:rFonts w:ascii="Arial" w:eastAsia="TimesNewRomanPSMT" w:hAnsi="Arial" w:cs="Arial"/>
          <w:b/>
          <w:bCs/>
          <w:sz w:val="22"/>
          <w:szCs w:val="22"/>
          <w:lang w:val="ru-RU" w:eastAsia="en-US"/>
        </w:rPr>
      </w:pPr>
      <w:r w:rsidRPr="00E928E3">
        <w:rPr>
          <w:rFonts w:ascii="Arial" w:hAnsi="Arial" w:cs="Arial"/>
          <w:i/>
          <w:iCs/>
          <w:sz w:val="22"/>
          <w:szCs w:val="22"/>
          <w:lang w:val="ru-RU" w:eastAsia="en-US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E928E3" w:rsidRPr="00E928E3" w:rsidRDefault="00E928E3" w:rsidP="00E928E3">
      <w:pPr>
        <w:suppressAutoHyphens w:val="0"/>
        <w:rPr>
          <w:rFonts w:ascii="Arial" w:eastAsia="TimesNewRomanPSMT" w:hAnsi="Arial" w:cs="Arial"/>
          <w:b/>
          <w:bCs/>
          <w:sz w:val="22"/>
          <w:szCs w:val="22"/>
          <w:lang w:val="ru-RU" w:eastAsia="en-US"/>
        </w:rPr>
      </w:pPr>
    </w:p>
    <w:p w:rsidR="00E928E3" w:rsidRPr="00E928E3" w:rsidRDefault="00E928E3" w:rsidP="00E928E3">
      <w:pPr>
        <w:suppressAutoHyphens w:val="0"/>
        <w:rPr>
          <w:rFonts w:ascii="Arial" w:eastAsia="TimesNewRomanPSMT" w:hAnsi="Arial" w:cs="Arial"/>
          <w:b/>
          <w:bCs/>
          <w:sz w:val="22"/>
          <w:szCs w:val="22"/>
          <w:lang w:val="ru-RU" w:eastAsia="en-US"/>
        </w:rPr>
      </w:pPr>
      <w:r w:rsidRPr="00E928E3">
        <w:rPr>
          <w:rFonts w:ascii="Arial" w:eastAsia="TimesNewRomanPSMT" w:hAnsi="Arial" w:cs="Arial"/>
          <w:b/>
          <w:bCs/>
          <w:sz w:val="22"/>
          <w:szCs w:val="22"/>
          <w:lang w:eastAsia="en-US"/>
        </w:rPr>
        <w:t xml:space="preserve">4) </w:t>
      </w:r>
      <w:r w:rsidRPr="00E928E3">
        <w:rPr>
          <w:rFonts w:ascii="Arial" w:eastAsia="TimesNewRomanPSMT" w:hAnsi="Arial" w:cs="Arial"/>
          <w:b/>
          <w:bCs/>
          <w:sz w:val="22"/>
          <w:szCs w:val="22"/>
          <w:lang w:val="ru-RU" w:eastAsia="en-US"/>
        </w:rPr>
        <w:t>ПОДАЦИ ЧЛАНУ ГРУПЕ ПОНУЂАЧА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5"/>
        <w:gridCol w:w="4219"/>
        <w:gridCol w:w="4598"/>
      </w:tblGrid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  <w:t>Назив члана групе понуђача: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 xml:space="preserve">Врста правног лица: </w:t>
            </w:r>
            <w:r w:rsidRPr="00E928E3">
              <w:rPr>
                <w:rFonts w:ascii="Arial" w:hAnsi="Arial" w:cs="Arial"/>
                <w:sz w:val="22"/>
                <w:szCs w:val="22"/>
                <w:lang w:eastAsia="en-US"/>
              </w:rPr>
              <w:t>(микро, мало, средње, велико) или физичко лице</w:t>
            </w: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Порески идентификациони број:</w:t>
            </w:r>
          </w:p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  <w:t>Назив члана групе понуђача: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  <w:t>Назив члана групе понуђача: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val="ru-RU"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8E3" w:rsidRPr="00E928E3" w:rsidRDefault="00E928E3" w:rsidP="00E928E3">
            <w:pPr>
              <w:suppressAutoHyphens w:val="0"/>
              <w:snapToGrid w:val="0"/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E928E3" w:rsidRPr="00E928E3" w:rsidRDefault="00E928E3" w:rsidP="00E928E3">
      <w:pPr>
        <w:suppressAutoHyphens w:val="0"/>
        <w:rPr>
          <w:rFonts w:ascii="Arial" w:hAnsi="Arial" w:cs="Arial"/>
          <w:i/>
          <w:iCs/>
          <w:sz w:val="22"/>
          <w:szCs w:val="22"/>
          <w:lang w:val="ru-RU" w:eastAsia="en-US"/>
        </w:rPr>
      </w:pPr>
      <w:r w:rsidRPr="00E928E3"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  <w:t>Напомена:</w:t>
      </w:r>
    </w:p>
    <w:p w:rsidR="00E928E3" w:rsidRPr="00E928E3" w:rsidRDefault="00E928E3" w:rsidP="00E928E3">
      <w:pPr>
        <w:suppressAutoHyphens w:val="0"/>
        <w:jc w:val="both"/>
        <w:rPr>
          <w:rFonts w:ascii="Arial" w:hAnsi="Arial" w:cs="Arial"/>
          <w:i/>
          <w:iCs/>
          <w:sz w:val="22"/>
          <w:szCs w:val="22"/>
          <w:lang w:val="ru-RU" w:eastAsia="en-US"/>
        </w:rPr>
      </w:pPr>
      <w:r w:rsidRPr="00E928E3">
        <w:rPr>
          <w:rFonts w:ascii="Arial" w:hAnsi="Arial" w:cs="Arial"/>
          <w:i/>
          <w:iCs/>
          <w:sz w:val="22"/>
          <w:szCs w:val="22"/>
          <w:lang w:val="ru-RU" w:eastAsia="en-US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E928E3" w:rsidRPr="00E928E3" w:rsidRDefault="00E928E3" w:rsidP="00E928E3">
      <w:pPr>
        <w:suppressAutoHyphens w:val="0"/>
        <w:rPr>
          <w:rFonts w:ascii="Arial" w:hAnsi="Arial" w:cs="Arial"/>
          <w:i/>
          <w:iCs/>
          <w:sz w:val="22"/>
          <w:szCs w:val="22"/>
          <w:lang w:val="ru-RU" w:eastAsia="en-US"/>
        </w:rPr>
      </w:pPr>
    </w:p>
    <w:p w:rsidR="00E928E3" w:rsidRPr="00E928E3" w:rsidRDefault="00E928E3" w:rsidP="00E928E3">
      <w:pPr>
        <w:suppressAutoHyphens w:val="0"/>
        <w:rPr>
          <w:rFonts w:ascii="Arial" w:eastAsia="TimesNewRomanPSMT" w:hAnsi="Arial" w:cs="Arial"/>
          <w:b/>
          <w:bCs/>
          <w:sz w:val="22"/>
          <w:szCs w:val="22"/>
          <w:lang w:eastAsia="en-US"/>
        </w:rPr>
      </w:pPr>
      <w:r w:rsidRPr="00E928E3">
        <w:rPr>
          <w:rFonts w:ascii="Arial" w:eastAsia="TimesNewRomanPSMT" w:hAnsi="Arial" w:cs="Arial"/>
          <w:b/>
          <w:bCs/>
          <w:sz w:val="22"/>
          <w:szCs w:val="22"/>
          <w:lang w:eastAsia="en-US"/>
        </w:rPr>
        <w:t>5) ЦЕНА И КОМЕРЦИЈАЛНИ УСЛОВИ ПОНУДЕ</w:t>
      </w:r>
    </w:p>
    <w:p w:rsidR="00E928E3" w:rsidRPr="00E928E3" w:rsidRDefault="00E928E3" w:rsidP="00E928E3">
      <w:pPr>
        <w:suppressAutoHyphens w:val="0"/>
        <w:jc w:val="center"/>
        <w:rPr>
          <w:rFonts w:ascii="Arial" w:hAnsi="Arial" w:cs="Arial"/>
          <w:bCs/>
          <w:iCs/>
          <w:sz w:val="22"/>
          <w:szCs w:val="22"/>
          <w:lang w:eastAsia="en-US"/>
        </w:rPr>
      </w:pPr>
    </w:p>
    <w:p w:rsidR="00E928E3" w:rsidRPr="00E928E3" w:rsidRDefault="00E928E3" w:rsidP="00E928E3">
      <w:pPr>
        <w:suppressAutoHyphens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en-US"/>
        </w:rPr>
      </w:pPr>
      <w:r w:rsidRPr="00E928E3">
        <w:rPr>
          <w:rFonts w:ascii="Arial" w:hAnsi="Arial" w:cs="Arial"/>
          <w:b/>
          <w:bCs/>
          <w:iCs/>
          <w:sz w:val="22"/>
          <w:szCs w:val="22"/>
          <w:u w:val="single"/>
          <w:lang w:eastAsia="en-US"/>
        </w:rPr>
        <w:t>ЦЕНА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7"/>
        <w:gridCol w:w="4153"/>
      </w:tblGrid>
      <w:tr w:rsidR="00E928E3" w:rsidRPr="00E928E3" w:rsidTr="00CB4B7D">
        <w:trPr>
          <w:trHeight w:val="485"/>
        </w:trPr>
        <w:tc>
          <w:tcPr>
            <w:tcW w:w="5920" w:type="dxa"/>
            <w:shd w:val="clear" w:color="auto" w:fill="D5DCE4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  <w:t>ПРЕДМЕТ И БРОЈ НАБАВКЕ</w:t>
            </w:r>
          </w:p>
        </w:tc>
        <w:tc>
          <w:tcPr>
            <w:tcW w:w="4394" w:type="dxa"/>
            <w:shd w:val="clear" w:color="auto" w:fill="D5DCE4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УКУПНА ЦЕНА </w:t>
            </w:r>
            <w:r w:rsidRPr="00E928E3">
              <w:rPr>
                <w:rFonts w:ascii="Arial" w:eastAsia="Arial Unicode MS" w:hAnsi="Arial" w:cs="Arial"/>
                <w:b/>
                <w:bCs/>
                <w:iCs/>
                <w:kern w:val="1"/>
                <w:sz w:val="22"/>
                <w:szCs w:val="22"/>
              </w:rPr>
              <w:t xml:space="preserve">дин. </w:t>
            </w: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>без ПДВ</w:t>
            </w:r>
          </w:p>
        </w:tc>
      </w:tr>
      <w:tr w:rsidR="00E928E3" w:rsidRPr="00E928E3" w:rsidTr="00CB4B7D">
        <w:trPr>
          <w:trHeight w:val="440"/>
        </w:trPr>
        <w:tc>
          <w:tcPr>
            <w:tcW w:w="5920" w:type="dxa"/>
            <w:vAlign w:val="center"/>
          </w:tcPr>
          <w:p w:rsidR="00E928E3" w:rsidRPr="00E928E3" w:rsidRDefault="00E928E3" w:rsidP="00E928E3">
            <w:pPr>
              <w:suppressAutoHyphens w:val="0"/>
              <w:ind w:left="67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928E3">
              <w:rPr>
                <w:rFonts w:ascii="Arial" w:eastAsia="TimesNewRomanPSMT" w:hAnsi="Arial" w:cs="Arial"/>
                <w:bCs/>
                <w:sz w:val="22"/>
                <w:szCs w:val="22"/>
                <w:lang w:val="sr-Cyrl-RS" w:eastAsia="en-US"/>
              </w:rPr>
              <w:t>„Набавка софтверског решења за управљање процесом службених путовања“ ЈН бр.1000/0573/2016</w:t>
            </w:r>
          </w:p>
        </w:tc>
        <w:tc>
          <w:tcPr>
            <w:tcW w:w="4394" w:type="dxa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E928E3" w:rsidRPr="00E928E3" w:rsidRDefault="00E928E3" w:rsidP="00E928E3">
      <w:pPr>
        <w:suppressAutoHyphens w:val="0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en-US"/>
        </w:rPr>
      </w:pPr>
      <w:r w:rsidRPr="00E928E3">
        <w:rPr>
          <w:rFonts w:ascii="Arial" w:hAnsi="Arial" w:cs="Arial"/>
          <w:b/>
          <w:bCs/>
          <w:iCs/>
          <w:sz w:val="22"/>
          <w:szCs w:val="22"/>
          <w:u w:val="single"/>
          <w:lang w:eastAsia="en-US"/>
        </w:rPr>
        <w:t>КОМЕРЦИЈАЛНИ УСЛОВИ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253"/>
      </w:tblGrid>
      <w:tr w:rsidR="00E928E3" w:rsidRPr="00E928E3" w:rsidTr="00CB4B7D">
        <w:trPr>
          <w:trHeight w:val="647"/>
        </w:trPr>
        <w:tc>
          <w:tcPr>
            <w:tcW w:w="5035" w:type="dxa"/>
            <w:shd w:val="clear" w:color="auto" w:fill="D5DCE4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>УСЛОВ НАРУЧИОЦА</w:t>
            </w:r>
          </w:p>
        </w:tc>
        <w:tc>
          <w:tcPr>
            <w:tcW w:w="4253" w:type="dxa"/>
            <w:shd w:val="clear" w:color="auto" w:fill="D5DCE4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>ПОНУДА ПОНУЂАЧА</w:t>
            </w:r>
          </w:p>
        </w:tc>
      </w:tr>
      <w:tr w:rsidR="00E928E3" w:rsidRPr="00E928E3" w:rsidTr="00CB4B7D">
        <w:tc>
          <w:tcPr>
            <w:tcW w:w="5035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>РОК И НАЧИН ПЛАЋАЊА:</w:t>
            </w:r>
          </w:p>
          <w:p w:rsidR="00E928E3" w:rsidRPr="00E928E3" w:rsidRDefault="00E928E3" w:rsidP="00CB4B7D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spacing w:before="29" w:after="120" w:line="278" w:lineRule="exact"/>
              <w:ind w:left="644"/>
              <w:jc w:val="both"/>
              <w:rPr>
                <w:rFonts w:ascii="Arial" w:hAnsi="Arial" w:cs="Arial"/>
                <w:sz w:val="22"/>
                <w:szCs w:val="22"/>
                <w:lang w:val="sr-Cyrl-RS" w:eastAsia="sr-Cyrl-CS"/>
              </w:rPr>
            </w:pPr>
            <w:r w:rsidRPr="00E928E3">
              <w:rPr>
                <w:rFonts w:ascii="Arial" w:hAnsi="Arial" w:cs="Arial"/>
                <w:sz w:val="22"/>
                <w:szCs w:val="22"/>
                <w:lang w:val="sr-Cyrl-RS" w:eastAsia="sr-Cyrl-CS"/>
              </w:rPr>
              <w:t>највише</w:t>
            </w:r>
            <w:r w:rsidRPr="00E928E3">
              <w:rPr>
                <w:rFonts w:ascii="Arial" w:hAnsi="Arial" w:cs="Arial"/>
                <w:color w:val="FF0000"/>
                <w:sz w:val="22"/>
                <w:szCs w:val="22"/>
                <w:lang w:val="sr-Cyrl-RS" w:eastAsia="sr-Cyrl-CS"/>
              </w:rPr>
              <w:t xml:space="preserve"> </w:t>
            </w:r>
            <w:r w:rsidRPr="00E928E3">
              <w:rPr>
                <w:rFonts w:ascii="Arial" w:hAnsi="Arial" w:cs="Arial"/>
                <w:sz w:val="22"/>
                <w:szCs w:val="22"/>
                <w:lang w:val="sr-Cyrl-RS" w:eastAsia="sr-Cyrl-CS"/>
              </w:rPr>
              <w:t>до</w:t>
            </w:r>
            <w:r w:rsidRPr="00E928E3">
              <w:rPr>
                <w:rFonts w:ascii="Arial" w:hAnsi="Arial" w:cs="Arial"/>
                <w:color w:val="FF0000"/>
                <w:sz w:val="22"/>
                <w:szCs w:val="22"/>
                <w:lang w:val="sr-Cyrl-RS" w:eastAsia="sr-Cyrl-CS"/>
              </w:rPr>
              <w:t xml:space="preserve"> </w:t>
            </w:r>
            <w:r w:rsidRPr="00E928E3">
              <w:rPr>
                <w:rFonts w:ascii="Arial" w:hAnsi="Arial" w:cs="Arial"/>
                <w:sz w:val="22"/>
                <w:szCs w:val="22"/>
                <w:lang w:val="sr-Cyrl-RS" w:eastAsia="sr-Cyrl-CS"/>
              </w:rPr>
              <w:t>30% укупне уговорене вредности са припадајућим ПДВ-ом, авансно по закључењу уговора, у законском року од 45 дана од дана пријема исправног рачуна за Услуге, под условом да је изабрани понуђач доставио банкарске гаранције за повраћај аванса и за добро извршење посла;</w:t>
            </w:r>
          </w:p>
          <w:p w:rsidR="00E928E3" w:rsidRPr="00E928E3" w:rsidRDefault="00E928E3" w:rsidP="00E928E3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spacing w:before="29" w:after="120" w:line="278" w:lineRule="exact"/>
              <w:ind w:left="64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sz w:val="22"/>
                <w:szCs w:val="22"/>
                <w:lang w:val="sr-Cyrl-RS" w:eastAsia="sr-Cyrl-CS"/>
              </w:rPr>
              <w:lastRenderedPageBreak/>
              <w:t>најмање 70% преостале укупне уговорене вредности са припадајућим ПДВ-ом, у законском року од 45 дана од пријема исправног рачуна издате на основу прихваћеног извештаја о извршеној испоруци добара и пруженој услузи.</w:t>
            </w:r>
          </w:p>
        </w:tc>
        <w:tc>
          <w:tcPr>
            <w:tcW w:w="4253" w:type="dxa"/>
            <w:vAlign w:val="center"/>
          </w:tcPr>
          <w:p w:rsidR="00E928E3" w:rsidRPr="00E928E3" w:rsidRDefault="0073639A" w:rsidP="00E928E3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spacing w:before="29" w:after="120" w:line="278" w:lineRule="exact"/>
              <w:ind w:left="644"/>
              <w:jc w:val="both"/>
              <w:rPr>
                <w:rFonts w:ascii="Arial" w:hAnsi="Arial" w:cs="Arial"/>
                <w:sz w:val="22"/>
                <w:szCs w:val="22"/>
                <w:lang w:val="sr-Cyrl-RS" w:eastAsia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RS" w:eastAsia="sr-Cyrl-CS"/>
              </w:rPr>
              <w:lastRenderedPageBreak/>
              <w:t>________</w:t>
            </w:r>
            <w:r w:rsidR="00E928E3" w:rsidRPr="00E928E3">
              <w:rPr>
                <w:rFonts w:ascii="Arial" w:hAnsi="Arial" w:cs="Arial"/>
                <w:color w:val="FF0000"/>
                <w:sz w:val="22"/>
                <w:szCs w:val="22"/>
                <w:lang w:val="sr-Cyrl-RS" w:eastAsia="sr-Cyrl-CS"/>
              </w:rPr>
              <w:t xml:space="preserve"> </w:t>
            </w:r>
            <w:r w:rsidR="00E928E3" w:rsidRPr="00E928E3">
              <w:rPr>
                <w:rFonts w:ascii="Arial" w:hAnsi="Arial" w:cs="Arial"/>
                <w:sz w:val="22"/>
                <w:szCs w:val="22"/>
                <w:lang w:val="sr-Cyrl-RS" w:eastAsia="sr-Cyrl-CS"/>
              </w:rPr>
              <w:t>% укупне уговорене вредности са припадајућим ПДВ-ом, авансно по закључењу уговора, у законском року од 45 дана од дана пријема исправног рачуна за Услуге, под условом да је изабрани понуђач доставио банкарске гаранције за повраћај аванса и за добро извршење посла;</w:t>
            </w:r>
          </w:p>
          <w:p w:rsidR="00E928E3" w:rsidRPr="00E928E3" w:rsidRDefault="0073639A" w:rsidP="00E928E3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spacing w:before="29" w:after="120" w:line="278" w:lineRule="exact"/>
              <w:ind w:left="64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sr-Cyrl-RS" w:eastAsia="sr-Cyrl-CS"/>
              </w:rPr>
              <w:lastRenderedPageBreak/>
              <w:t>____</w:t>
            </w:r>
            <w:r w:rsidR="00E928E3" w:rsidRPr="00E928E3">
              <w:rPr>
                <w:rFonts w:ascii="Arial" w:hAnsi="Arial" w:cs="Arial"/>
                <w:sz w:val="22"/>
                <w:szCs w:val="22"/>
                <w:lang w:val="sr-Cyrl-RS" w:eastAsia="sr-Cyrl-CS"/>
              </w:rPr>
              <w:t>% преостале укупне уговорене вредности са припадајућим ПДВ-ом, у законском року од 45 дана од пријема исправног рачуна издате на основу прихваћеног извештаја о извршеној испоруци добара и пруженој услузи.</w:t>
            </w:r>
          </w:p>
        </w:tc>
      </w:tr>
      <w:tr w:rsidR="00E928E3" w:rsidRPr="00E928E3" w:rsidTr="00CB4B7D">
        <w:tc>
          <w:tcPr>
            <w:tcW w:w="5035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lastRenderedPageBreak/>
              <w:t xml:space="preserve">РОК </w:t>
            </w: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val="sr-Cyrl-RS" w:eastAsia="en-US"/>
              </w:rPr>
              <w:t xml:space="preserve">ИСПОРУКЕ ДОБАРА И </w:t>
            </w:r>
            <w:r w:rsidR="00463660">
              <w:rPr>
                <w:rFonts w:ascii="Arial" w:hAnsi="Arial" w:cs="Arial"/>
                <w:b/>
                <w:bCs/>
                <w:iCs/>
                <w:sz w:val="22"/>
                <w:szCs w:val="22"/>
                <w:lang w:val="sr-Cyrl-RS" w:eastAsia="en-US"/>
              </w:rPr>
              <w:t>ПРУЖАЊА</w:t>
            </w: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val="sr-Cyrl-RS" w:eastAsia="en-US"/>
              </w:rPr>
              <w:t xml:space="preserve"> УСЛУГЕ</w:t>
            </w: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>:</w:t>
            </w: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5E78DA" w:rsidRPr="005E78DA" w:rsidRDefault="005E78DA" w:rsidP="005E78DA">
            <w:pPr>
              <w:numPr>
                <w:ilvl w:val="0"/>
                <w:numId w:val="31"/>
              </w:num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  <w:r w:rsidRPr="005E78D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>Максимално прихватљив рок испоруке добара и</w:t>
            </w:r>
            <w:r w:rsidR="00463660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пружања</w:t>
            </w:r>
            <w:r w:rsidRPr="005E78D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услуга је 6 (шест) календарских месеци рачунајући од дана закључења Уговора. </w:t>
            </w:r>
            <w:r w:rsidRPr="005E78DA">
              <w:rPr>
                <w:rFonts w:ascii="Arial" w:eastAsia="Calibri" w:hAnsi="Arial" w:cs="Arial"/>
                <w:bCs/>
                <w:sz w:val="22"/>
                <w:szCs w:val="22"/>
                <w:lang w:val="sr-Cyrl-RS" w:eastAsia="en-US"/>
              </w:rPr>
              <w:t>Ако понуђач понуди рок извршења услуге дужи од 6 (шест) календарских месеци, Понуда ће бити одбијена као неприхватљива.“</w:t>
            </w:r>
          </w:p>
          <w:p w:rsidR="00E928E3" w:rsidRPr="00E928E3" w:rsidRDefault="00E928E3" w:rsidP="00E928E3">
            <w:p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  <w:r w:rsidRPr="00E928E3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Рок за почетак извршења услуге је 10 дана од дана </w:t>
            </w:r>
            <w:r w:rsidR="00463660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ступања уговора на снагу. </w:t>
            </w:r>
            <w:r w:rsidRPr="00E928E3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</w:t>
            </w: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jc w:val="both"/>
              <w:rPr>
                <w:rFonts w:ascii="Arial" w:hAnsi="Arial" w:cs="Arial"/>
                <w:bCs/>
                <w:iCs/>
                <w:color w:val="00B0F0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Cs/>
                <w:iCs/>
                <w:color w:val="00B0F0"/>
                <w:sz w:val="22"/>
                <w:szCs w:val="22"/>
                <w:lang w:eastAsia="en-US"/>
              </w:rPr>
            </w:pPr>
          </w:p>
          <w:p w:rsidR="00463660" w:rsidRDefault="00463660" w:rsidP="00463660">
            <w:p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</w:p>
          <w:p w:rsidR="00463660" w:rsidRDefault="00463660" w:rsidP="00463660">
            <w:p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  <w:r w:rsidRPr="005E78D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>рок испоруке добара и</w:t>
            </w:r>
            <w:r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пружања</w:t>
            </w:r>
            <w:r w:rsidRPr="005E78D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услуга је </w:t>
            </w:r>
            <w:r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>_______</w:t>
            </w:r>
            <w:r w:rsidRPr="005E78D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(</w:t>
            </w:r>
            <w:r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>_______</w:t>
            </w:r>
            <w:r w:rsidRPr="005E78D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) календарских месеци рачунајући од дана </w:t>
            </w: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>ступања</w:t>
            </w:r>
            <w:r w:rsidRPr="00850B74">
              <w:rPr>
                <w:rFonts w:ascii="Arial" w:hAnsi="Arial" w:cs="Arial"/>
                <w:sz w:val="22"/>
                <w:szCs w:val="22"/>
                <w:lang w:val="sr-Cyrl-RS" w:eastAsia="en-US"/>
              </w:rPr>
              <w:t xml:space="preserve"> уговора</w:t>
            </w: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 xml:space="preserve"> на снагу</w:t>
            </w:r>
            <w:r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</w:t>
            </w:r>
          </w:p>
          <w:p w:rsidR="00463660" w:rsidRDefault="00463660" w:rsidP="00463660">
            <w:p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</w:p>
          <w:p w:rsidR="00E928E3" w:rsidRPr="00E928E3" w:rsidRDefault="00E928E3" w:rsidP="00E928E3">
            <w:p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  <w:r w:rsidRPr="00E928E3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>Рок за почетак извршења услуге је ______ словима:__________) дана од дана</w:t>
            </w:r>
            <w:r w:rsidR="00463660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ступања уговора на снагу</w:t>
            </w:r>
            <w:r w:rsidRPr="00E928E3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</w:t>
            </w: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28E3" w:rsidRPr="00E928E3" w:rsidTr="00CB4B7D">
        <w:tc>
          <w:tcPr>
            <w:tcW w:w="5035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>ГАРАНТНИ РОК:</w:t>
            </w:r>
          </w:p>
          <w:p w:rsidR="00E928E3" w:rsidRPr="00E928E3" w:rsidRDefault="00E928E3" w:rsidP="00E928E3">
            <w:p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  <w:r w:rsidRPr="00E928E3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>Понуђач је дужан да понуди гаранцију која не</w:t>
            </w:r>
            <w:r w:rsidR="00044059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може бити краћа од годину дан</w:t>
            </w:r>
            <w:r w:rsidR="0073639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а од дана потписивања записника о испорученим добирима  </w:t>
            </w:r>
          </w:p>
          <w:p w:rsidR="00E928E3" w:rsidRPr="00E928E3" w:rsidRDefault="00E928E3" w:rsidP="00E928E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:rsidR="0073639A" w:rsidRPr="00E928E3" w:rsidRDefault="005075A8" w:rsidP="0073639A">
            <w:pPr>
              <w:suppressAutoHyphens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Гарантни рок износи </w:t>
            </w:r>
            <w:r w:rsidR="0073639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</w:t>
            </w:r>
            <w:r w:rsidR="00E928E3" w:rsidRPr="00E928E3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</w:t>
            </w:r>
            <w:r w:rsidR="00E928E3"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____________</w:t>
            </w:r>
            <w:r w:rsidR="0073639A"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  <w:t xml:space="preserve"> од дана потписивања записника о испорученим добирима </w:t>
            </w:r>
          </w:p>
          <w:p w:rsidR="00E928E3" w:rsidRPr="00E928E3" w:rsidRDefault="0073639A" w:rsidP="0073639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sr-Cyrl-RS"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r-Cyrl-RS" w:eastAsia="en-US"/>
              </w:rPr>
              <w:t xml:space="preserve"> </w:t>
            </w:r>
            <w:r w:rsidR="00E928E3"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28E3" w:rsidRPr="00E928E3" w:rsidTr="00CB4B7D">
        <w:trPr>
          <w:trHeight w:val="818"/>
        </w:trPr>
        <w:tc>
          <w:tcPr>
            <w:tcW w:w="5035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МЕСТО </w:t>
            </w: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val="sr-Cyrl-RS" w:eastAsia="en-US"/>
              </w:rPr>
              <w:t>ИСПОРУКЕ ДОБАРА</w:t>
            </w:r>
            <w:r w:rsidR="00F42B37">
              <w:rPr>
                <w:rFonts w:ascii="Arial" w:hAnsi="Arial" w:cs="Arial"/>
                <w:b/>
                <w:bCs/>
                <w:iCs/>
                <w:sz w:val="22"/>
                <w:szCs w:val="22"/>
                <w:lang w:val="sr-Cyrl-RS" w:eastAsia="en-US"/>
              </w:rPr>
              <w:t xml:space="preserve"> И ПРУЖАЊА УСЛУГЕ</w:t>
            </w: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: </w:t>
            </w:r>
          </w:p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  <w:highlight w:val="cyan"/>
                <w:lang w:val="sr-Cyrl-RS" w:eastAsia="en-US"/>
              </w:rPr>
            </w:pPr>
            <w:r w:rsidRPr="00E928E3">
              <w:rPr>
                <w:rFonts w:ascii="Arial" w:hAnsi="Arial" w:cs="Arial"/>
                <w:sz w:val="22"/>
                <w:szCs w:val="22"/>
                <w:lang w:eastAsia="zh-CN"/>
              </w:rPr>
              <w:t xml:space="preserve">Место </w:t>
            </w:r>
            <w:r w:rsidRPr="00E928E3">
              <w:rPr>
                <w:rFonts w:ascii="Arial" w:hAnsi="Arial" w:cs="Arial"/>
                <w:sz w:val="22"/>
                <w:szCs w:val="22"/>
                <w:lang w:val="sr-Cyrl-RS" w:eastAsia="zh-CN"/>
              </w:rPr>
              <w:t>испоруке</w:t>
            </w:r>
            <w:r w:rsidRPr="00E928E3">
              <w:rPr>
                <w:rFonts w:ascii="Arial" w:hAnsi="Arial" w:cs="Arial"/>
                <w:sz w:val="22"/>
                <w:szCs w:val="22"/>
                <w:lang w:eastAsia="zh-CN"/>
              </w:rPr>
              <w:t xml:space="preserve"> – </w:t>
            </w:r>
            <w:r w:rsidRPr="00E928E3">
              <w:rPr>
                <w:rFonts w:ascii="Arial" w:hAnsi="Arial" w:cs="Arial"/>
                <w:sz w:val="22"/>
                <w:szCs w:val="22"/>
                <w:lang w:val="sr-Cyrl-RS" w:eastAsia="zh-CN"/>
              </w:rPr>
              <w:t>Балканска 13, Београд</w:t>
            </w:r>
          </w:p>
        </w:tc>
        <w:tc>
          <w:tcPr>
            <w:tcW w:w="4253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Сагласан за захтевом наручиоца</w:t>
            </w: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ДА/НЕ (заокружити)</w:t>
            </w:r>
          </w:p>
        </w:tc>
      </w:tr>
      <w:tr w:rsidR="00E928E3" w:rsidRPr="00E928E3" w:rsidTr="00CB4B7D">
        <w:trPr>
          <w:trHeight w:val="800"/>
        </w:trPr>
        <w:tc>
          <w:tcPr>
            <w:tcW w:w="5035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>РОК ВАЖЕЊА ПОНУДЕ:</w:t>
            </w: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не може бити краћи од 90 дана од дана отварања понуда</w:t>
            </w:r>
          </w:p>
        </w:tc>
        <w:tc>
          <w:tcPr>
            <w:tcW w:w="4253" w:type="dxa"/>
            <w:vAlign w:val="center"/>
          </w:tcPr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E928E3" w:rsidRPr="00E928E3" w:rsidRDefault="00E928E3" w:rsidP="00E928E3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_____ дана од дана отварања понуда</w:t>
            </w:r>
          </w:p>
        </w:tc>
      </w:tr>
      <w:tr w:rsidR="00E928E3" w:rsidRPr="00E928E3" w:rsidTr="00CB4B7D">
        <w:tc>
          <w:tcPr>
            <w:tcW w:w="9288" w:type="dxa"/>
            <w:gridSpan w:val="2"/>
          </w:tcPr>
          <w:p w:rsidR="00E928E3" w:rsidRPr="00E928E3" w:rsidRDefault="00E928E3" w:rsidP="00E928E3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Понуда понуђача који не прихвата услове наручиоца за рок и начин плаћања, рок </w:t>
            </w: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val="sr-Cyrl-RS" w:eastAsia="en-US"/>
              </w:rPr>
              <w:t>испоруке добара</w:t>
            </w: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, гарантни рок, место </w:t>
            </w: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val="sr-Cyrl-RS" w:eastAsia="en-US"/>
              </w:rPr>
              <w:t>испоруке</w:t>
            </w:r>
            <w:r w:rsidRPr="00E928E3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и рок важења понуде сматраће се неприхватљивом.</w:t>
            </w:r>
          </w:p>
        </w:tc>
      </w:tr>
    </w:tbl>
    <w:p w:rsidR="00E928E3" w:rsidRPr="00E928E3" w:rsidRDefault="00E928E3" w:rsidP="00E928E3">
      <w:pPr>
        <w:suppressAutoHyphens w:val="0"/>
        <w:rPr>
          <w:rFonts w:ascii="Arial" w:hAnsi="Arial" w:cs="Arial"/>
          <w:b/>
          <w:bCs/>
          <w:i/>
          <w:iCs/>
          <w:sz w:val="22"/>
          <w:szCs w:val="22"/>
          <w:lang w:val="sr-Cyrl-RS" w:eastAsia="en-US"/>
        </w:rPr>
      </w:pPr>
    </w:p>
    <w:p w:rsidR="00E928E3" w:rsidRPr="00E928E3" w:rsidRDefault="00E928E3" w:rsidP="00E928E3">
      <w:pPr>
        <w:suppressAutoHyphens w:val="0"/>
        <w:rPr>
          <w:rFonts w:ascii="Arial" w:eastAsia="TimesNewRomanPSMT" w:hAnsi="Arial" w:cs="Arial"/>
          <w:bCs/>
          <w:sz w:val="22"/>
          <w:szCs w:val="22"/>
          <w:lang w:eastAsia="en-US"/>
        </w:rPr>
      </w:pPr>
      <w:r w:rsidRPr="00E928E3">
        <w:rPr>
          <w:rFonts w:ascii="Arial" w:eastAsia="TimesNewRomanPSMT" w:hAnsi="Arial" w:cs="Arial"/>
          <w:bCs/>
          <w:sz w:val="22"/>
          <w:szCs w:val="22"/>
          <w:lang w:eastAsia="en-US"/>
        </w:rPr>
        <w:t xml:space="preserve">Датум </w:t>
      </w:r>
      <w:r w:rsidRPr="00E928E3">
        <w:rPr>
          <w:rFonts w:ascii="Arial" w:eastAsia="TimesNewRomanPSMT" w:hAnsi="Arial" w:cs="Arial"/>
          <w:bCs/>
          <w:sz w:val="22"/>
          <w:szCs w:val="22"/>
          <w:lang w:eastAsia="en-US"/>
        </w:rPr>
        <w:tab/>
      </w:r>
      <w:r w:rsidRPr="00E928E3">
        <w:rPr>
          <w:rFonts w:ascii="Arial" w:eastAsia="TimesNewRomanPSMT" w:hAnsi="Arial" w:cs="Arial"/>
          <w:bCs/>
          <w:sz w:val="22"/>
          <w:szCs w:val="22"/>
          <w:lang w:eastAsia="en-US"/>
        </w:rPr>
        <w:tab/>
      </w:r>
      <w:r w:rsidRPr="00E928E3">
        <w:rPr>
          <w:rFonts w:ascii="Arial" w:eastAsia="TimesNewRomanPSMT" w:hAnsi="Arial" w:cs="Arial"/>
          <w:bCs/>
          <w:sz w:val="22"/>
          <w:szCs w:val="22"/>
          <w:lang w:eastAsia="en-US"/>
        </w:rPr>
        <w:tab/>
      </w:r>
      <w:r w:rsidRPr="00E928E3">
        <w:rPr>
          <w:rFonts w:ascii="Arial" w:eastAsia="TimesNewRomanPSMT" w:hAnsi="Arial" w:cs="Arial"/>
          <w:bCs/>
          <w:sz w:val="22"/>
          <w:szCs w:val="22"/>
          <w:lang w:eastAsia="en-US"/>
        </w:rPr>
        <w:tab/>
      </w:r>
      <w:r w:rsidRPr="00E928E3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                                </w:t>
      </w:r>
      <w:r w:rsidRPr="00E928E3">
        <w:rPr>
          <w:rFonts w:ascii="Arial" w:eastAsia="TimesNewRomanPSMT" w:hAnsi="Arial" w:cs="Arial"/>
          <w:bCs/>
          <w:sz w:val="22"/>
          <w:szCs w:val="22"/>
          <w:lang w:eastAsia="en-US"/>
        </w:rPr>
        <w:t>Понуђач</w:t>
      </w:r>
    </w:p>
    <w:p w:rsidR="00E928E3" w:rsidRPr="00E928E3" w:rsidRDefault="00E928E3" w:rsidP="00E928E3">
      <w:pPr>
        <w:suppressAutoHyphens w:val="0"/>
        <w:ind w:left="720" w:firstLine="720"/>
        <w:rPr>
          <w:rFonts w:ascii="Arial" w:eastAsia="TimesNewRomanPSMT" w:hAnsi="Arial" w:cs="Arial"/>
          <w:bCs/>
          <w:sz w:val="22"/>
          <w:szCs w:val="22"/>
          <w:lang w:eastAsia="en-US"/>
        </w:rPr>
      </w:pPr>
    </w:p>
    <w:p w:rsidR="00E928E3" w:rsidRPr="00E928E3" w:rsidRDefault="00E928E3" w:rsidP="00E928E3">
      <w:pPr>
        <w:suppressAutoHyphens w:val="0"/>
        <w:rPr>
          <w:rFonts w:ascii="Arial" w:eastAsia="TimesNewRomanPS-BoldMT" w:hAnsi="Arial" w:cs="Arial"/>
          <w:b/>
          <w:bCs/>
          <w:iCs/>
          <w:sz w:val="22"/>
          <w:szCs w:val="22"/>
          <w:lang w:eastAsia="en-US"/>
        </w:rPr>
      </w:pPr>
      <w:r w:rsidRPr="00E928E3">
        <w:rPr>
          <w:rFonts w:ascii="Arial" w:eastAsia="TimesNewRomanPS-BoldMT" w:hAnsi="Arial" w:cs="Arial"/>
          <w:b/>
          <w:bCs/>
          <w:iCs/>
          <w:sz w:val="22"/>
          <w:szCs w:val="22"/>
          <w:lang w:eastAsia="en-US"/>
        </w:rPr>
        <w:t>________________________        М.П.</w:t>
      </w:r>
      <w:r w:rsidRPr="00E928E3">
        <w:rPr>
          <w:rFonts w:ascii="Arial" w:eastAsia="TimesNewRomanPS-BoldMT" w:hAnsi="Arial" w:cs="Arial"/>
          <w:b/>
          <w:bCs/>
          <w:iCs/>
          <w:sz w:val="22"/>
          <w:szCs w:val="22"/>
          <w:lang w:eastAsia="en-US"/>
        </w:rPr>
        <w:tab/>
        <w:t xml:space="preserve">_____________________                                      </w:t>
      </w:r>
    </w:p>
    <w:p w:rsidR="00E928E3" w:rsidRPr="00E928E3" w:rsidRDefault="00E928E3" w:rsidP="00E928E3">
      <w:pPr>
        <w:suppressAutoHyphens w:val="0"/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</w:pPr>
    </w:p>
    <w:p w:rsidR="00E928E3" w:rsidRPr="00E928E3" w:rsidRDefault="00E928E3" w:rsidP="00E928E3">
      <w:pPr>
        <w:suppressAutoHyphens w:val="0"/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</w:pPr>
    </w:p>
    <w:p w:rsidR="00E928E3" w:rsidRPr="00E928E3" w:rsidRDefault="00E928E3" w:rsidP="00E928E3">
      <w:pPr>
        <w:suppressAutoHyphens w:val="0"/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</w:pPr>
      <w:r w:rsidRPr="00E928E3"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  <w:t>Напомене:</w:t>
      </w:r>
    </w:p>
    <w:p w:rsidR="00E928E3" w:rsidRPr="00E928E3" w:rsidRDefault="00E928E3" w:rsidP="00E928E3">
      <w:pPr>
        <w:suppressAutoHyphens w:val="0"/>
        <w:autoSpaceDE w:val="0"/>
        <w:autoSpaceDN w:val="0"/>
        <w:adjustRightInd w:val="0"/>
        <w:rPr>
          <w:rFonts w:ascii="Arial" w:eastAsia="TimesNewRomanPS-BoldMT" w:hAnsi="Arial" w:cs="Arial"/>
          <w:bCs/>
          <w:i/>
          <w:iCs/>
          <w:sz w:val="22"/>
          <w:szCs w:val="22"/>
          <w:lang w:eastAsia="en-US"/>
        </w:rPr>
      </w:pPr>
      <w:r w:rsidRPr="00E928E3">
        <w:rPr>
          <w:rFonts w:ascii="Arial" w:eastAsia="TimesNewRomanPS-BoldMT" w:hAnsi="Arial" w:cs="Arial"/>
          <w:bCs/>
          <w:i/>
          <w:iCs/>
          <w:sz w:val="22"/>
          <w:szCs w:val="22"/>
          <w:lang w:eastAsia="en-US"/>
        </w:rPr>
        <w:t>-  Понуђач је обавезан да у обрасцу понуде попуни све комерцијалне услове (сва празна поља).</w:t>
      </w:r>
    </w:p>
    <w:p w:rsidR="00E928E3" w:rsidRPr="00E928E3" w:rsidRDefault="00E928E3" w:rsidP="00E928E3">
      <w:pPr>
        <w:suppressAutoHyphens w:val="0"/>
        <w:autoSpaceDE w:val="0"/>
        <w:autoSpaceDN w:val="0"/>
        <w:adjustRightInd w:val="0"/>
        <w:rPr>
          <w:rFonts w:ascii="Arial" w:eastAsia="TimesNewRomanPS-BoldMT" w:hAnsi="Arial" w:cs="Arial"/>
          <w:bCs/>
          <w:i/>
          <w:iCs/>
          <w:sz w:val="22"/>
          <w:szCs w:val="22"/>
          <w:lang w:eastAsia="en-US"/>
        </w:rPr>
      </w:pPr>
      <w:r w:rsidRPr="00E928E3">
        <w:rPr>
          <w:rFonts w:ascii="Arial" w:eastAsia="TimesNewRomanPS-BoldMT" w:hAnsi="Arial" w:cs="Arial"/>
          <w:bCs/>
          <w:i/>
          <w:iCs/>
          <w:sz w:val="22"/>
          <w:szCs w:val="22"/>
          <w:lang w:eastAsia="en-US"/>
        </w:rPr>
        <w:t xml:space="preserve">- </w:t>
      </w:r>
      <w:r w:rsidRPr="00E928E3">
        <w:rPr>
          <w:rFonts w:ascii="Arial" w:eastAsia="TimesNewRomanPS-BoldMT" w:hAnsi="Arial" w:cs="Arial"/>
          <w:bCs/>
          <w:i/>
          <w:iCs/>
          <w:sz w:val="22"/>
          <w:szCs w:val="22"/>
          <w:lang w:val="ru-RU" w:eastAsia="en-US"/>
        </w:rPr>
        <w:t>Уколико понуђачи подносе заједничку понуду,група понуђача може да о</w:t>
      </w:r>
      <w:r w:rsidRPr="00E928E3">
        <w:rPr>
          <w:rFonts w:ascii="Arial" w:eastAsia="TimesNewRomanPS-BoldMT" w:hAnsi="Arial" w:cs="Arial"/>
          <w:bCs/>
          <w:i/>
          <w:iCs/>
          <w:sz w:val="22"/>
          <w:szCs w:val="22"/>
          <w:lang w:eastAsia="en-US"/>
        </w:rPr>
        <w:t>власти</w:t>
      </w:r>
      <w:r w:rsidRPr="00E928E3">
        <w:rPr>
          <w:rFonts w:ascii="Arial" w:eastAsia="TimesNewRomanPS-BoldMT" w:hAnsi="Arial" w:cs="Arial"/>
          <w:bCs/>
          <w:i/>
          <w:iCs/>
          <w:sz w:val="22"/>
          <w:szCs w:val="22"/>
          <w:lang w:val="ru-RU" w:eastAsia="en-US"/>
        </w:rPr>
        <w:t xml:space="preserve"> једног понуђача из групе понуђача који ће попунити, потписати и печатом оверити образац </w:t>
      </w:r>
      <w:r w:rsidRPr="00E928E3">
        <w:rPr>
          <w:rFonts w:ascii="Arial" w:eastAsia="TimesNewRomanPS-BoldMT" w:hAnsi="Arial" w:cs="Arial"/>
          <w:bCs/>
          <w:i/>
          <w:iCs/>
          <w:sz w:val="22"/>
          <w:szCs w:val="22"/>
          <w:lang w:val="ru-RU" w:eastAsia="en-US"/>
        </w:rPr>
        <w:lastRenderedPageBreak/>
        <w:t>понуде или да образац понуде потпишу и печатом овере сви понуђачи из групе понуђача (у том смислу овај образац треба прилагодити већем броју потписника)</w:t>
      </w:r>
    </w:p>
    <w:p w:rsidR="00E928E3" w:rsidRPr="00E928E3" w:rsidRDefault="00E928E3" w:rsidP="00E928E3">
      <w:pPr>
        <w:tabs>
          <w:tab w:val="left" w:pos="36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NewRomanPS-BoldMT" w:hAnsi="Arial" w:cs="Arial"/>
          <w:bCs/>
          <w:i/>
          <w:iCs/>
          <w:sz w:val="22"/>
          <w:szCs w:val="22"/>
          <w:lang w:eastAsia="en-US"/>
        </w:rPr>
      </w:pPr>
    </w:p>
    <w:p w:rsidR="00E928E3" w:rsidRPr="00E928E3" w:rsidRDefault="00E928E3" w:rsidP="00E928E3">
      <w:pPr>
        <w:tabs>
          <w:tab w:val="left" w:pos="36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NewRomanPS-BoldMT" w:hAnsi="Arial" w:cs="Arial"/>
          <w:bCs/>
          <w:i/>
          <w:iCs/>
          <w:sz w:val="22"/>
          <w:szCs w:val="22"/>
          <w:lang w:eastAsia="en-US"/>
        </w:rPr>
      </w:pPr>
    </w:p>
    <w:p w:rsidR="00E928E3" w:rsidRPr="00E928E3" w:rsidRDefault="00E928E3" w:rsidP="00E928E3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bookmarkStart w:id="0" w:name="_Toc442559925"/>
    </w:p>
    <w:bookmarkEnd w:id="0"/>
    <w:p w:rsidR="00462202" w:rsidRDefault="00462202" w:rsidP="00390B92">
      <w:pPr>
        <w:tabs>
          <w:tab w:val="left" w:pos="992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:rsidR="00536540" w:rsidRDefault="00536540" w:rsidP="00536540">
      <w:pPr>
        <w:jc w:val="right"/>
        <w:outlineLvl w:val="1"/>
        <w:rPr>
          <w:rFonts w:ascii="Arial" w:hAnsi="Arial" w:cs="Arial"/>
          <w:b/>
          <w:szCs w:val="24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2A6BFB" w:rsidRDefault="002A6BFB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2A6BFB" w:rsidRDefault="002A6BFB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2A6BFB" w:rsidRDefault="002A6BFB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2A6BFB" w:rsidRDefault="002A6BFB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46F5F" w:rsidRDefault="00A46F5F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en-US"/>
        </w:rPr>
      </w:pPr>
    </w:p>
    <w:p w:rsidR="00AA10B5" w:rsidRPr="00AA10B5" w:rsidRDefault="00AA10B5" w:rsidP="00AA10B5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sr-Cyrl-RS"/>
        </w:rPr>
      </w:pPr>
      <w:r w:rsidRPr="00AA10B5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ОБРАЗАЦ </w:t>
      </w:r>
      <w:r w:rsidRPr="00AA10B5">
        <w:rPr>
          <w:rFonts w:ascii="Arial" w:hAnsi="Arial" w:cs="Arial"/>
          <w:b/>
          <w:sz w:val="22"/>
          <w:szCs w:val="22"/>
          <w:lang w:val="sr-Cyrl-RS"/>
        </w:rPr>
        <w:t>12.</w:t>
      </w:r>
    </w:p>
    <w:p w:rsidR="00AA10B5" w:rsidRPr="00AA10B5" w:rsidRDefault="00AA10B5" w:rsidP="00AA10B5">
      <w:pPr>
        <w:suppressAutoHyphens w:val="0"/>
        <w:jc w:val="both"/>
        <w:rPr>
          <w:rFonts w:ascii="Arial" w:eastAsia="TimesNewRomanPS-BoldMT" w:hAnsi="Arial" w:cs="Arial"/>
          <w:i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Toc442559948"/>
      <w:r w:rsidRPr="00AA10B5">
        <w:rPr>
          <w:rFonts w:ascii="Arial" w:eastAsia="Calibri" w:hAnsi="Arial" w:cs="Arial"/>
          <w:b/>
          <w:sz w:val="22"/>
          <w:szCs w:val="22"/>
          <w:lang w:eastAsia="en-US"/>
        </w:rPr>
        <w:t>8. МОДЕЛ ОКВИРНОГ СПОРАЗУМА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bookmarkEnd w:id="1"/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i/>
          <w:sz w:val="22"/>
          <w:szCs w:val="22"/>
          <w:lang w:eastAsia="en-US"/>
        </w:rPr>
        <w:t>У складу са датим Моделом оквирног споразума и елементима најповољније понуде биће закључен Оквирни споразум. Понуђач дати Модел оквирног споразума потписује, оверава и доставља у понуди.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СТРАНЕ У ОКВИРНОМ СПОРАЗУМУ: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1. Јавно предузеће „Електропривреда Србије“ Београд, Улица царице Милице бр. 2, Матични број 20053658, ПИБ 103920327, Текући рачун 160-700-13 Banca Intesа ад Београд, које заступа законски заступник Милорад Грчић, в.д. директора (у даљем тексту: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)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и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2._________________ из ________, ул. ____________, бр.____, матични број: ___________, ПИБ: ___________, Текући рачун ____________, банка ______________ кога заступа __________________, _____________, (као лидер у име и за рачун групе понуђача)(у даљем тексту: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2а)________________________________________из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ab/>
        <w:t>_____________, улица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___________________ бр. ___, ПИБ: _____________, матични број _____________, Текући рачун ____________,банка ______________ ,кога заступа __________________________, (члан групе понуђача или подизвођач)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2б)_______________________________________из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ab/>
        <w:t>_____________, улица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___________________ бр. ___, ПИБ: _____________, матични број _____________, 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Текући рачун ____________,банка ______________ ,кога  заступа _______________________, (члан групе понуђача или подизвођач)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2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в)________________________________________из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ab/>
        <w:t>_____________, улица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___________________ бр. ___, ПИБ: _____________, матични број _____________, Текући рачун ____________,банка ______________ ,кога заступа __________________________, (члан групе понуђача или подизвођач)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2г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)_______________________________________из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ab/>
        <w:t>_____________, улица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___________________ бр. ___, ПИБ: _____________, матични број _____________, 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Текући рачун ____________,банка ______________ ,кога  заступа _______________________, (члан групе понуђача или подизвођач)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(у даљем тексту заједно: Стране)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закључиле су у Београду, дана __________.године следећи</w:t>
      </w: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CB4B7D" w:rsidRDefault="00AA10B5" w:rsidP="00AA10B5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Calibri" w:hAnsi="Arial" w:cs="Arial"/>
          <w:b/>
          <w:sz w:val="22"/>
          <w:szCs w:val="22"/>
          <w:lang w:eastAsia="en-US"/>
        </w:rPr>
        <w:t xml:space="preserve">ОКВИРНИ СПОРАЗУМ </w:t>
      </w:r>
      <w:r w:rsidRPr="00AA10B5">
        <w:rPr>
          <w:rFonts w:ascii="Arial" w:eastAsia="Calibri" w:hAnsi="Arial" w:cs="Arial"/>
          <w:b/>
          <w:sz w:val="22"/>
          <w:szCs w:val="22"/>
          <w:lang w:val="sr-Cyrl-RS" w:eastAsia="en-US"/>
        </w:rPr>
        <w:t>О КУПОПРОДАЈИ ДОБАРА</w:t>
      </w:r>
      <w:r w:rsidR="00CB4B7D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  <w:r w:rsidR="00CB4B7D">
        <w:rPr>
          <w:rFonts w:ascii="Arial" w:eastAsia="Calibri" w:hAnsi="Arial" w:cs="Arial"/>
          <w:b/>
          <w:sz w:val="22"/>
          <w:szCs w:val="22"/>
          <w:lang w:val="sr-Cyrl-RS" w:eastAsia="en-US"/>
        </w:rPr>
        <w:t>СА ПРАТЕЋИМ УСЛУГАМА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„НАБАВКА СОФТВЕРСКОГ РЕШЕЊА ЗА УПРАВЉАЊЕ ПРОЦЕСОМ СЛУЖБЕНИХ ПУТОВАЊА“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УВОДНЕ ОДРЕДБЕ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71766C">
      <w:pPr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На основу члaна 32.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,40.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 члана 40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. Закона о јавним набавкама („Сл.гласник РС“ бр. 124/2012, 14/2015 и 68/2015), (даље: Закон),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спровео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отворени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поступак ради закључења Оквирног споразума са једним понуђачем на период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од годину дана, јавна набавка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бр.ЈN/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1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000/0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573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/2016 ради набавке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добара</w:t>
      </w:r>
      <w:r w:rsidR="0072571E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претећих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 то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„Набавка софтверског решења за управљање процесом службених путовања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“;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71766C">
      <w:pPr>
        <w:numPr>
          <w:ilvl w:val="0"/>
          <w:numId w:val="20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lastRenderedPageBreak/>
        <w:t xml:space="preserve">На основу Позива за подношење понуда објављеног на Порталу јавних набавки, Порталу службених гласила Републике Србије и база прописа, и на интернет страници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од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___</w:t>
      </w: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.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___</w:t>
      </w: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.201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7</w:t>
      </w: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proofErr w:type="gramStart"/>
      <w:r w:rsidRPr="00AA10B5">
        <w:rPr>
          <w:rFonts w:ascii="Arial" w:eastAsia="Arial Unicode MS" w:hAnsi="Arial" w:cs="Arial"/>
          <w:sz w:val="22"/>
          <w:szCs w:val="22"/>
          <w:lang w:eastAsia="en-US"/>
        </w:rPr>
        <w:t>године</w:t>
      </w:r>
      <w:proofErr w:type="gramEnd"/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доставио понуду број:______________ од  ____________ године (у даљем тексту: Понуда). 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 xml:space="preserve">(уписује 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>)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;</w:t>
      </w:r>
    </w:p>
    <w:p w:rsidR="00AA10B5" w:rsidRPr="00AA10B5" w:rsidRDefault="00AA10B5" w:rsidP="0071766C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да 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својом Одлуком о закључењу Оквирног споразума бр. ____________ од __.__.___. године изабрао понуду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Продавца;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71766C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да овај Оквирни споразум не представља обавезу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Купца;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71766C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да обавеза настаје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закључењем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Уговора, а на основу Оквирног споразума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ПРЕДМЕТ ОКВИРНОГ СПОРАЗУМА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1.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Предмет овог  Оквирног споразума је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купопродаја добара са пратећим услугама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„Набавка софтверског решења за управљање процесом службених путовања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“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(даље: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), а према захтевима и условима из Конкурсне документације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 (у даљем тексту: Конкурсна документација)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онуде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број ______________од ________________ године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(у даљем тексту Понуда)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прихваћене техничке спецификације и Обрасца структуре цене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(у даљем тексту: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Образац структуре цене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)</w:t>
      </w:r>
      <w:r w:rsidRPr="00AA10B5">
        <w:rPr>
          <w:rFonts w:ascii="Arial" w:eastAsia="Arial Unicode MS" w:hAnsi="Arial" w:cs="Arial"/>
          <w:sz w:val="22"/>
          <w:szCs w:val="22"/>
          <w:lang w:val="sr-Latn-RS" w:eastAsia="en-US"/>
        </w:rPr>
        <w:t xml:space="preserve">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који су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као Прилози 1 , 2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,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3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4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, саставни део овог Оквирног споразума.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i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Делимично извршење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ће у складу са Понудом, уступити подизвођачу: ____________________________________________________(назив Подизвођача из АПР) и то: _______________________________________________________________________ (опис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), са процентом учешћа у понуди  од ________(бројчано исказани процента).  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 xml:space="preserve">(попуњава 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>)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који је у складу са Понудом, део уговорених обавеза делимично уступио подизвођачу у потпуности је одговоран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 реализацију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истих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Група подизвођача у заједничкој понуди, одговорна је неограничено и солидарно за извршење обавеза по основу овог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val="sr-Latn-RS"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према Споразуму о заједничкој понуди  број ______  од  ________  који је Прилог бр____ Оквирном споразуму.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ВРЕДНОСТ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2.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Укупна вредност овог Оквирног споразума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за добра и услуге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из члана 1. износи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________________________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( словима: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____________)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(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Купац ће уписати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процењену вредност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) RSD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/ЕУР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без обрачунатог ПДВ,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представља процењену вредност јавне набавке.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Купац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није у обавези да реализује целокупну вредност Оквирног споразума.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Стране су сагласне да су количине у Обрасцу структуре цене  оквирне за време важења Оквирног споразума, те да су дозвољена одступања од оквирних количина, с тим да се укупна вредност Оквирног споразума не може премашити.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Коначна вредност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испоручених добара и пратећих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утврдиће се применом јединичних цена на стварно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испоручена добра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а по основу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обострано потписаних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На цену  из става 1. овог члана обрачунава се припадајући порез на додату вредност у складу са прописима Републике Србије.</w:t>
      </w:r>
    </w:p>
    <w:p w:rsidR="00AA10B5" w:rsidRPr="00AA10B5" w:rsidRDefault="00AA10B5" w:rsidP="00AA10B5">
      <w:pPr>
        <w:suppressAutoHyphens w:val="0"/>
        <w:rPr>
          <w:rFonts w:cs="Arial"/>
          <w:b/>
          <w:i/>
          <w:color w:val="0070C0"/>
          <w:szCs w:val="24"/>
          <w:lang w:eastAsia="en-US"/>
        </w:rPr>
      </w:pPr>
      <w:r w:rsidRPr="00AA10B5">
        <w:rPr>
          <w:rFonts w:cs="Arial"/>
          <w:b/>
          <w:i/>
          <w:color w:val="0070C0"/>
          <w:sz w:val="20"/>
          <w:szCs w:val="24"/>
          <w:lang w:eastAsia="en-US"/>
        </w:rPr>
        <w:lastRenderedPageBreak/>
        <w:t xml:space="preserve">(Напомена: </w:t>
      </w:r>
      <w:r w:rsidRPr="00AA10B5">
        <w:rPr>
          <w:rFonts w:cs="Arial"/>
          <w:b/>
          <w:i/>
          <w:color w:val="0070C0"/>
          <w:szCs w:val="24"/>
          <w:lang w:eastAsia="en-US"/>
        </w:rPr>
        <w:t xml:space="preserve">Коначан текст овог члана уговора усагласиће се уколико се уговор закључује са страним лицем  резидентом   државе са којом Република Србија има или не  закључен уговор о избегавању двоструког опорезивања) </w:t>
      </w:r>
    </w:p>
    <w:p w:rsidR="00AA10B5" w:rsidRPr="00AA10B5" w:rsidRDefault="00AA10B5" w:rsidP="00AA10B5">
      <w:pPr>
        <w:suppressAutoHyphens w:val="0"/>
        <w:rPr>
          <w:rFonts w:cs="Arial"/>
          <w:b/>
          <w:color w:val="0070C0"/>
          <w:szCs w:val="24"/>
          <w:lang w:val="sr-Latn-CS" w:eastAsia="en-US"/>
        </w:rPr>
      </w:pPr>
      <w:r w:rsidRPr="00AA10B5">
        <w:rPr>
          <w:rFonts w:cs="Arial"/>
          <w:b/>
          <w:color w:val="0070C0"/>
          <w:szCs w:val="24"/>
          <w:lang w:val="sr-Latn-CS" w:eastAsia="en-US"/>
        </w:rPr>
        <w:t>Укупна цена из става 1. овог члана Уговора је бруто вредност накнаде  на коју се обрачунава порез на добит по одбитку</w:t>
      </w:r>
      <w:r w:rsidRPr="00AA10B5">
        <w:rPr>
          <w:rFonts w:cs="Arial"/>
          <w:b/>
          <w:color w:val="0070C0"/>
          <w:szCs w:val="24"/>
          <w:vertAlign w:val="superscript"/>
          <w:lang w:val="sr-Latn-CS" w:eastAsia="en-US"/>
        </w:rPr>
        <w:t>1</w:t>
      </w:r>
      <w:r w:rsidRPr="00AA10B5">
        <w:rPr>
          <w:rFonts w:cs="Arial"/>
          <w:b/>
          <w:color w:val="0070C0"/>
          <w:szCs w:val="24"/>
          <w:lang w:val="sr-Latn-CS" w:eastAsia="en-US"/>
        </w:rPr>
        <w:t>:</w:t>
      </w:r>
    </w:p>
    <w:p w:rsidR="00AA10B5" w:rsidRPr="00AA10B5" w:rsidRDefault="00AA10B5" w:rsidP="00AA10B5">
      <w:pPr>
        <w:suppressAutoHyphens w:val="0"/>
        <w:rPr>
          <w:rFonts w:cs="Arial"/>
          <w:b/>
          <w:color w:val="0070C0"/>
          <w:szCs w:val="24"/>
          <w:lang w:eastAsia="en-US"/>
        </w:rPr>
      </w:pPr>
    </w:p>
    <w:p w:rsidR="00AA10B5" w:rsidRPr="00AA10B5" w:rsidRDefault="00AA10B5" w:rsidP="00AA10B5">
      <w:pPr>
        <w:suppressAutoHyphens w:val="0"/>
        <w:rPr>
          <w:rFonts w:cs="Arial"/>
          <w:b/>
          <w:color w:val="0070C0"/>
          <w:szCs w:val="24"/>
          <w:lang w:eastAsia="en-US"/>
        </w:rPr>
      </w:pPr>
      <w:r w:rsidRPr="00AA10B5">
        <w:rPr>
          <w:rFonts w:cs="Arial"/>
          <w:b/>
          <w:color w:val="0070C0"/>
          <w:szCs w:val="24"/>
          <w:lang w:eastAsia="en-US"/>
        </w:rPr>
        <w:t>1.</w:t>
      </w:r>
      <w:r w:rsidRPr="00AA10B5">
        <w:rPr>
          <w:rFonts w:cs="Arial"/>
          <w:b/>
          <w:color w:val="0070C0"/>
          <w:szCs w:val="24"/>
          <w:lang w:eastAsia="en-US"/>
        </w:rPr>
        <w:tab/>
        <w:t>по Уговору  о избегавању  двоструког опорезивања који је Република Србија закључила са _____________________(навести домицилну земљу Пр</w:t>
      </w:r>
      <w:r w:rsidRPr="00AA10B5">
        <w:rPr>
          <w:rFonts w:cs="Arial"/>
          <w:b/>
          <w:color w:val="0070C0"/>
          <w:szCs w:val="24"/>
          <w:lang w:val="sr-Cyrl-RS" w:eastAsia="en-US"/>
        </w:rPr>
        <w:t xml:space="preserve">одавца </w:t>
      </w:r>
      <w:r w:rsidRPr="00AA10B5">
        <w:rPr>
          <w:rFonts w:cs="Arial"/>
          <w:b/>
          <w:color w:val="0070C0"/>
          <w:szCs w:val="24"/>
          <w:lang w:eastAsia="en-US"/>
        </w:rPr>
        <w:t>)по пуној стопи, с обзиром да Уговором о избегавању двоструког опорезивања који је закључен са ____________________________  (навести домицилну земљу Пр</w:t>
      </w:r>
      <w:r w:rsidRPr="00AA10B5">
        <w:rPr>
          <w:rFonts w:cs="Arial"/>
          <w:b/>
          <w:color w:val="0070C0"/>
          <w:szCs w:val="24"/>
          <w:lang w:val="sr-Cyrl-RS" w:eastAsia="en-US"/>
        </w:rPr>
        <w:t>одавца</w:t>
      </w:r>
      <w:r w:rsidRPr="00AA10B5">
        <w:rPr>
          <w:rFonts w:cs="Arial"/>
          <w:b/>
          <w:color w:val="0070C0"/>
          <w:szCs w:val="24"/>
          <w:lang w:eastAsia="en-US"/>
        </w:rPr>
        <w:t>) није предвиђено опорезивање услуге __________________ (навести предмет услуге)</w:t>
      </w:r>
    </w:p>
    <w:p w:rsidR="00AA10B5" w:rsidRDefault="00AA10B5" w:rsidP="00AA10B5">
      <w:pPr>
        <w:suppressAutoHyphens w:val="0"/>
        <w:rPr>
          <w:rFonts w:cs="Arial"/>
          <w:b/>
          <w:color w:val="0070C0"/>
          <w:szCs w:val="24"/>
          <w:lang w:eastAsia="en-US"/>
        </w:rPr>
      </w:pPr>
      <w:r w:rsidRPr="00AA10B5">
        <w:rPr>
          <w:rFonts w:cs="Arial"/>
          <w:b/>
          <w:color w:val="0070C0"/>
          <w:szCs w:val="24"/>
          <w:lang w:eastAsia="en-US"/>
        </w:rPr>
        <w:t>3.</w:t>
      </w:r>
      <w:r w:rsidRPr="00AA10B5">
        <w:rPr>
          <w:rFonts w:cs="Arial"/>
          <w:b/>
          <w:color w:val="0070C0"/>
          <w:szCs w:val="24"/>
          <w:lang w:eastAsia="en-US"/>
        </w:rPr>
        <w:tab/>
        <w:t xml:space="preserve"> по пуној стопи, с обзиром да ____________________________  (навести домицилну земљу Пр</w:t>
      </w:r>
      <w:r w:rsidRPr="00AA10B5">
        <w:rPr>
          <w:rFonts w:cs="Arial"/>
          <w:b/>
          <w:color w:val="0070C0"/>
          <w:szCs w:val="24"/>
          <w:lang w:val="sr-Cyrl-RS" w:eastAsia="en-US"/>
        </w:rPr>
        <w:t>одавца</w:t>
      </w:r>
      <w:r w:rsidRPr="00AA10B5">
        <w:rPr>
          <w:rFonts w:cs="Arial"/>
          <w:b/>
          <w:color w:val="0070C0"/>
          <w:szCs w:val="24"/>
          <w:lang w:eastAsia="en-US"/>
        </w:rPr>
        <w:t>) није закључила Уговор са Републиком Србијом о избегавању двоструког опорезивања.</w:t>
      </w:r>
    </w:p>
    <w:p w:rsidR="00237BA5" w:rsidRPr="00AA10B5" w:rsidRDefault="00237BA5" w:rsidP="00AA10B5">
      <w:pPr>
        <w:suppressAutoHyphens w:val="0"/>
        <w:rPr>
          <w:rFonts w:cs="Arial"/>
          <w:b/>
          <w:color w:val="0070C0"/>
          <w:szCs w:val="24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Након закључења оквирног споразума,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неће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дозволити промену уговорене цене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sr-Latn-CS"/>
        </w:rPr>
      </w:pPr>
      <w:r w:rsidRPr="00AA10B5">
        <w:rPr>
          <w:rFonts w:ascii="Arial" w:hAnsi="Arial" w:cs="Arial"/>
          <w:sz w:val="22"/>
          <w:szCs w:val="22"/>
          <w:lang w:val="en-US" w:eastAsia="sr-Latn-CS"/>
        </w:rPr>
        <w:t>Цена је фиксна за цео уговорени период.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УСЛОВИ И НАЧИН ПЛАЋАЊА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3.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Цену из члана 2. овог Оквирног споразума,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ће платити на следећи начин: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AA10B5" w:rsidRPr="00AA10B5" w:rsidRDefault="009F4C38" w:rsidP="0071766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29" w:after="120" w:line="278" w:lineRule="exact"/>
        <w:ind w:left="644"/>
        <w:jc w:val="both"/>
        <w:rPr>
          <w:rFonts w:ascii="Arial" w:hAnsi="Arial" w:cs="Arial"/>
          <w:sz w:val="22"/>
          <w:szCs w:val="22"/>
          <w:lang w:val="sr-Cyrl-RS" w:eastAsia="sr-Cyrl-CS"/>
        </w:rPr>
      </w:pPr>
      <w:r>
        <w:rPr>
          <w:rFonts w:ascii="Arial" w:hAnsi="Arial" w:cs="Arial"/>
          <w:sz w:val="22"/>
          <w:szCs w:val="22"/>
          <w:lang w:val="sr-Cyrl-RS" w:eastAsia="sr-Cyrl-CS"/>
        </w:rPr>
        <w:t>__________</w:t>
      </w:r>
      <w:r w:rsidR="00AA10B5" w:rsidRPr="00AA10B5">
        <w:rPr>
          <w:rFonts w:ascii="Arial" w:hAnsi="Arial" w:cs="Arial"/>
          <w:sz w:val="22"/>
          <w:szCs w:val="22"/>
          <w:lang w:val="sr-Cyrl-RS" w:eastAsia="sr-Cyrl-CS"/>
        </w:rPr>
        <w:t>% укупне уговорене вредности са припадајућим ПДВ-ом, авансно по закључењу уговора, у законском року од 45 (словима: четрдест пет) дана од дана пријема исправног рачуна за Услуге, под условом да је изабрани понуђач доставио банкарске гаранције за повраћај аванса и за добро извршење посла;</w:t>
      </w:r>
    </w:p>
    <w:p w:rsidR="00AA10B5" w:rsidRPr="00AA10B5" w:rsidRDefault="009F4C38" w:rsidP="0071766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29" w:after="120" w:line="278" w:lineRule="exact"/>
        <w:ind w:left="644"/>
        <w:jc w:val="both"/>
        <w:rPr>
          <w:rFonts w:ascii="Arial" w:hAnsi="Arial" w:cs="Arial"/>
          <w:color w:val="222222"/>
          <w:sz w:val="22"/>
          <w:szCs w:val="22"/>
          <w:lang w:val="sr-Cyrl-RS" w:eastAsia="sr-Latn-CS"/>
        </w:rPr>
      </w:pPr>
      <w:r>
        <w:rPr>
          <w:rFonts w:ascii="Arial" w:hAnsi="Arial" w:cs="Arial"/>
          <w:sz w:val="22"/>
          <w:szCs w:val="22"/>
          <w:lang w:val="sr-Cyrl-RS" w:eastAsia="sr-Cyrl-CS"/>
        </w:rPr>
        <w:t>_________</w:t>
      </w:r>
      <w:r w:rsidR="00AA10B5" w:rsidRPr="00AA10B5">
        <w:rPr>
          <w:rFonts w:ascii="Arial" w:hAnsi="Arial" w:cs="Arial"/>
          <w:sz w:val="22"/>
          <w:szCs w:val="22"/>
          <w:lang w:val="sr-Cyrl-RS" w:eastAsia="sr-Cyrl-CS"/>
        </w:rPr>
        <w:t>% преостале укупне уговорене вр</w:t>
      </w:r>
      <w:r w:rsidR="00380CC3">
        <w:rPr>
          <w:rFonts w:ascii="Arial" w:hAnsi="Arial" w:cs="Arial"/>
          <w:sz w:val="22"/>
          <w:szCs w:val="22"/>
          <w:lang w:val="sr-Cyrl-RS" w:eastAsia="sr-Cyrl-CS"/>
        </w:rPr>
        <w:t>едности са припадајућим ПДВ-ом</w:t>
      </w:r>
      <w:r w:rsidR="00AA10B5" w:rsidRPr="00AA10B5">
        <w:rPr>
          <w:rFonts w:ascii="Arial" w:hAnsi="Arial" w:cs="Arial"/>
          <w:sz w:val="22"/>
          <w:szCs w:val="22"/>
          <w:lang w:val="sr-Cyrl-RS" w:eastAsia="sr-Cyrl-CS"/>
        </w:rPr>
        <w:t>, у законском року од 45 (словима: четрдест пет) дана од пријема исправног рачуна издате на основу прихваћеног извештаја о извршеној исп</w:t>
      </w:r>
      <w:r w:rsidR="00380CC3">
        <w:rPr>
          <w:rFonts w:ascii="Arial" w:hAnsi="Arial" w:cs="Arial"/>
          <w:sz w:val="22"/>
          <w:szCs w:val="22"/>
          <w:lang w:val="sr-Cyrl-RS" w:eastAsia="sr-Cyrl-CS"/>
        </w:rPr>
        <w:t>оруци добара и пруженој услузи.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4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Рачун се доставља на адресу: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Јавно предузеће „Електропривреда Србије“ Београд, </w:t>
      </w:r>
      <w:r w:rsidRPr="00AA10B5">
        <w:rPr>
          <w:rFonts w:ascii="Arial" w:hAnsi="Arial" w:cs="Arial"/>
          <w:sz w:val="22"/>
          <w:szCs w:val="22"/>
          <w:lang w:eastAsia="en-US"/>
        </w:rPr>
        <w:t>царице Милице бр. 2, 11000 Београд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, ПИБ 103920327,</w:t>
      </w: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у коме се обавезно наводи број Оквирног споразума и број Уговора по коме су испоручена добра, а копија Уговора је прилог уз рачун.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Уколико на основу једн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ог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Продавац изда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више рачуна, збир њихових износа мора да буде идентичан са износом на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Уговору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Обрачун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A0408">
        <w:rPr>
          <w:rFonts w:ascii="Arial" w:eastAsia="Calibri" w:hAnsi="Arial" w:cs="Arial"/>
          <w:sz w:val="22"/>
          <w:szCs w:val="22"/>
          <w:lang w:val="sr-Cyrl-RS" w:eastAsia="en-US"/>
        </w:rPr>
        <w:t xml:space="preserve">и пратећих услуга 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према свим укупно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потписаним Уговорима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 не сме бити већи од вредности на коју се закључује Оквирни споразум.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gramStart"/>
      <w:r w:rsidRPr="00AA10B5">
        <w:rPr>
          <w:rFonts w:ascii="Arial" w:hAnsi="Arial" w:cs="Arial"/>
          <w:sz w:val="22"/>
          <w:szCs w:val="22"/>
          <w:lang w:val="en-US" w:eastAsia="en-US"/>
        </w:rPr>
        <w:t>Адресе  страна</w:t>
      </w:r>
      <w:proofErr w:type="gramEnd"/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en-US" w:eastAsia="en-US"/>
        </w:rPr>
        <w:t>за пријем писмена и поште, су следеће: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>:</w:t>
      </w:r>
      <w:r w:rsidRPr="00AA10B5">
        <w:rPr>
          <w:rFonts w:ascii="Arial" w:hAnsi="Arial" w:cs="Arial"/>
          <w:sz w:val="22"/>
          <w:szCs w:val="22"/>
          <w:lang w:val="en-US" w:eastAsia="en-US"/>
        </w:rPr>
        <w:tab/>
        <w:t>Јавно предузеће „Електропривреда Србије“ Београд, Улица царице Милице 2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, </w:t>
      </w:r>
      <w:r w:rsidRPr="00AA10B5">
        <w:rPr>
          <w:rFonts w:ascii="Arial" w:hAnsi="Arial" w:cs="Arial"/>
          <w:sz w:val="22"/>
          <w:szCs w:val="22"/>
          <w:lang w:val="en-US" w:eastAsia="en-US"/>
        </w:rPr>
        <w:t>11000 Београд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ab/>
      </w:r>
      <w:r w:rsidRPr="00AA10B5">
        <w:rPr>
          <w:rFonts w:ascii="Arial" w:hAnsi="Arial" w:cs="Arial"/>
          <w:sz w:val="22"/>
          <w:szCs w:val="22"/>
          <w:lang w:val="en-US" w:eastAsia="en-US"/>
        </w:rPr>
        <w:tab/>
      </w:r>
      <w:r w:rsidRPr="00AA10B5">
        <w:rPr>
          <w:rFonts w:ascii="Arial" w:hAnsi="Arial" w:cs="Arial"/>
          <w:sz w:val="22"/>
          <w:szCs w:val="22"/>
          <w:lang w:val="en-US" w:eastAsia="en-US"/>
        </w:rPr>
        <w:tab/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>:</w:t>
      </w:r>
      <w:r w:rsidRPr="00AA10B5">
        <w:rPr>
          <w:rFonts w:ascii="Arial" w:hAnsi="Arial" w:cs="Arial"/>
          <w:sz w:val="22"/>
          <w:szCs w:val="22"/>
          <w:lang w:val="en-US" w:eastAsia="en-US"/>
        </w:rPr>
        <w:tab/>
        <w:t>__________________________________________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ab/>
      </w:r>
      <w:r w:rsidRPr="00AA10B5">
        <w:rPr>
          <w:rFonts w:ascii="Arial" w:hAnsi="Arial" w:cs="Arial"/>
          <w:sz w:val="22"/>
          <w:szCs w:val="22"/>
          <w:lang w:val="en-US" w:eastAsia="en-US"/>
        </w:rPr>
        <w:tab/>
      </w:r>
      <w:r w:rsidRPr="00AA10B5">
        <w:rPr>
          <w:rFonts w:ascii="Arial" w:hAnsi="Arial" w:cs="Arial"/>
          <w:sz w:val="22"/>
          <w:szCs w:val="22"/>
          <w:lang w:val="en-US" w:eastAsia="en-US"/>
        </w:rPr>
        <w:tab/>
      </w:r>
      <w:r w:rsidRPr="00AA10B5">
        <w:rPr>
          <w:rFonts w:ascii="Arial" w:hAnsi="Arial" w:cs="Arial"/>
          <w:sz w:val="22"/>
          <w:szCs w:val="22"/>
          <w:lang w:val="en-US" w:eastAsia="en-US"/>
        </w:rPr>
        <w:tab/>
        <w:t xml:space="preserve"> 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lastRenderedPageBreak/>
        <w:t xml:space="preserve">НАЧИН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ЗАКЉУЧЕЊА УГОВОРА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5.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Након закључења Оквирног споразума, када настане потреба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 предметом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ће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доставити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(поштом, лично)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Уговор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који садржи опис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количину, јединичне цене, место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рок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 и друге услове, у складу са условима дефинисаним Оквирним споразумом.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Приликом закључивања појединачних уговора не могу се мењати битни услови из Оквирног споразума. 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Уговори који се закључују на основу Оквирног споразума морају се доделити пре завршетка трајања Оквирног споразума, с тим да се трајање појединих уговора, закључених на основу Оквирног споразума не мора подударати са трајањем Оквирног споразума, већ по потреби може трајати краће или дуже.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 је дужан да се у року од 3 (словима: три) дана одазове позиву за закључење појединачног уговора.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Модел уговора је саставни део Оквирног споразума, као Прилог 7.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571399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571399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СРЕДСТВА </w:t>
      </w:r>
      <w:r w:rsidRPr="00571399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ФИНАНСИЈСКОГ</w:t>
      </w:r>
      <w:r w:rsidRPr="00571399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ОБЕЗБЕЂЕЊА</w:t>
      </w:r>
    </w:p>
    <w:p w:rsidR="00AA10B5" w:rsidRPr="00571399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571399">
        <w:rPr>
          <w:rFonts w:ascii="Arial" w:eastAsia="Arial Unicode MS" w:hAnsi="Arial" w:cs="Arial"/>
          <w:b/>
          <w:sz w:val="22"/>
          <w:szCs w:val="22"/>
          <w:lang w:eastAsia="en-US"/>
        </w:rPr>
        <w:t>Члан 6.</w:t>
      </w:r>
    </w:p>
    <w:p w:rsidR="00571399" w:rsidRPr="00571399" w:rsidRDefault="00571399" w:rsidP="00571399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571399">
        <w:rPr>
          <w:rFonts w:ascii="Arial" w:hAnsi="Arial" w:cs="Arial"/>
          <w:sz w:val="22"/>
          <w:szCs w:val="22"/>
          <w:lang w:val="en-US" w:eastAsia="en-US"/>
        </w:rPr>
        <w:t>Пружа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лац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услуг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е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је обавезан да 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Кориснику услуге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достави при потписивању Оквирног споразума, а најкасније у року од 10 (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словима: десет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) дана од дана обостраног потписивања 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Оквирног споразума:</w:t>
      </w:r>
    </w:p>
    <w:p w:rsidR="00571399" w:rsidRPr="00571399" w:rsidRDefault="00D87E21" w:rsidP="00571399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•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        </w:t>
      </w:r>
      <w:r w:rsidR="00571399" w:rsidRPr="00571399">
        <w:rPr>
          <w:rFonts w:ascii="Arial" w:hAnsi="Arial" w:cs="Arial"/>
          <w:sz w:val="22"/>
          <w:szCs w:val="22"/>
          <w:lang w:val="en-US" w:eastAsia="en-US"/>
        </w:rPr>
        <w:t>бланко сопствену меницу за добро извршење посла,</w:t>
      </w:r>
      <w:r w:rsidR="00571399" w:rsidRPr="00571399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="00571399" w:rsidRPr="00571399">
        <w:rPr>
          <w:rFonts w:ascii="Arial" w:hAnsi="Arial" w:cs="Arial"/>
          <w:bCs/>
          <w:sz w:val="22"/>
          <w:szCs w:val="22"/>
          <w:lang w:val="en-US" w:eastAsia="en-US"/>
        </w:rPr>
        <w:t>издата</w:t>
      </w:r>
      <w:r w:rsidR="00571399" w:rsidRPr="00571399">
        <w:rPr>
          <w:rFonts w:ascii="Arial" w:hAnsi="Arial" w:cs="Arial"/>
          <w:sz w:val="22"/>
          <w:szCs w:val="22"/>
          <w:lang w:val="sr-Cyrl-RS" w:eastAsia="en-US"/>
        </w:rPr>
        <w:t xml:space="preserve"> са клаузулом</w:t>
      </w:r>
      <w:r w:rsidR="00571399" w:rsidRPr="00571399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="00571399" w:rsidRPr="00571399">
        <w:rPr>
          <w:rFonts w:ascii="Arial" w:hAnsi="Arial" w:cs="Arial"/>
          <w:sz w:val="22"/>
          <w:szCs w:val="22"/>
          <w:lang w:val="sr-Cyrl-RS" w:eastAsia="en-US"/>
        </w:rPr>
        <w:t>„</w:t>
      </w:r>
      <w:r w:rsidR="00571399" w:rsidRPr="00571399">
        <w:rPr>
          <w:rFonts w:ascii="Arial" w:hAnsi="Arial" w:cs="Arial"/>
          <w:sz w:val="22"/>
          <w:szCs w:val="22"/>
          <w:lang w:val="en-US" w:eastAsia="en-US"/>
        </w:rPr>
        <w:t>без протеста</w:t>
      </w:r>
      <w:r w:rsidR="00571399" w:rsidRPr="00571399">
        <w:rPr>
          <w:rFonts w:ascii="Arial" w:hAnsi="Arial" w:cs="Arial"/>
          <w:sz w:val="22"/>
          <w:szCs w:val="22"/>
          <w:lang w:val="sr-Cyrl-RS" w:eastAsia="en-US"/>
        </w:rPr>
        <w:t xml:space="preserve">“ и </w:t>
      </w:r>
      <w:r w:rsidR="00571399" w:rsidRPr="00571399">
        <w:rPr>
          <w:rFonts w:ascii="Arial" w:hAnsi="Arial" w:cs="Arial"/>
          <w:bCs/>
          <w:sz w:val="22"/>
          <w:szCs w:val="22"/>
          <w:lang w:val="en-US" w:eastAsia="en-US"/>
        </w:rPr>
        <w:t>„без извештаја“</w:t>
      </w:r>
      <w:r w:rsidR="00571399" w:rsidRPr="00571399">
        <w:rPr>
          <w:rFonts w:ascii="Arial" w:hAnsi="Arial" w:cs="Arial"/>
          <w:sz w:val="22"/>
          <w:szCs w:val="22"/>
          <w:lang w:val="sr-Cyrl-RS" w:eastAsia="en-US"/>
        </w:rPr>
        <w:t>,</w:t>
      </w:r>
      <w:r w:rsidR="00571399" w:rsidRPr="00571399">
        <w:rPr>
          <w:rFonts w:ascii="Arial" w:hAnsi="Arial" w:cs="Arial"/>
          <w:sz w:val="22"/>
          <w:szCs w:val="22"/>
          <w:lang w:val="en-US" w:eastAsia="en-US"/>
        </w:rPr>
        <w:t xml:space="preserve"> потписана </w:t>
      </w:r>
      <w:r w:rsidR="00571399" w:rsidRPr="00571399">
        <w:rPr>
          <w:rFonts w:ascii="Arial" w:hAnsi="Arial" w:cs="Arial"/>
          <w:bCs/>
          <w:sz w:val="22"/>
          <w:szCs w:val="22"/>
          <w:lang w:val="en-US" w:eastAsia="en-US"/>
        </w:rPr>
        <w:t xml:space="preserve">од стране законског заступника или лица по овлашћењу  законског заступника, на начин који прописује Закон о меници ("Сл. лист ФНРЈ" бр. 104/46, "Сл. лист СФРЈ" бр. 16/65, 54/70 и 57/89 и "Сл. лист СРЈ" бр. 46/96, Сл. лист СЦГ бр. 01/03 Уст. повеља), (даље: Закон о меници) </w:t>
      </w:r>
      <w:r w:rsidR="00571399" w:rsidRPr="00571399">
        <w:rPr>
          <w:rFonts w:ascii="Arial" w:hAnsi="Arial" w:cs="Arial"/>
          <w:bCs/>
          <w:sz w:val="22"/>
          <w:szCs w:val="22"/>
          <w:lang w:val="sr-Cyrl-RS" w:eastAsia="en-US"/>
        </w:rPr>
        <w:t>и Закон о платним услугама (Сл. гласник 1398/2014)</w:t>
      </w:r>
    </w:p>
    <w:p w:rsidR="00571399" w:rsidRPr="00571399" w:rsidRDefault="00571399" w:rsidP="00571399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71399">
        <w:rPr>
          <w:rFonts w:ascii="Arial" w:hAnsi="Arial" w:cs="Arial"/>
          <w:sz w:val="22"/>
          <w:szCs w:val="22"/>
          <w:lang w:val="en-US" w:eastAsia="en-US"/>
        </w:rPr>
        <w:t>•</w:t>
      </w:r>
      <w:r w:rsidRPr="00571399">
        <w:rPr>
          <w:rFonts w:ascii="Arial" w:hAnsi="Arial" w:cs="Arial"/>
          <w:sz w:val="22"/>
          <w:szCs w:val="22"/>
          <w:lang w:val="en-US" w:eastAsia="en-US"/>
        </w:rPr>
        <w:tab/>
        <w:t xml:space="preserve">Менично писмо – овлашћење којим Пружалац услуге овлашћује Корисника услуге да може наплатити </w:t>
      </w:r>
      <w:proofErr w:type="gramStart"/>
      <w:r w:rsidRPr="00571399">
        <w:rPr>
          <w:rFonts w:ascii="Arial" w:hAnsi="Arial" w:cs="Arial"/>
          <w:sz w:val="22"/>
          <w:szCs w:val="22"/>
          <w:lang w:val="en-US" w:eastAsia="en-US"/>
        </w:rPr>
        <w:t>меницу  на</w:t>
      </w:r>
      <w:proofErr w:type="gramEnd"/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износ од 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5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% од вредности 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(без ПДВ) са роком важења минимално 30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 xml:space="preserve"> (словима: тридесет)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дана дужим од рока важења 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, с тим да евентуални продужетак рока важења Оквирног споразума има за последицу и продужење рока важења менице и меничног овлашћења, </w:t>
      </w:r>
    </w:p>
    <w:p w:rsidR="00571399" w:rsidRPr="00571399" w:rsidRDefault="00571399" w:rsidP="00571399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71399">
        <w:rPr>
          <w:rFonts w:ascii="Arial" w:hAnsi="Arial" w:cs="Arial"/>
          <w:sz w:val="22"/>
          <w:szCs w:val="22"/>
          <w:lang w:val="en-US" w:eastAsia="en-US"/>
        </w:rPr>
        <w:t>•</w:t>
      </w:r>
      <w:r w:rsidRPr="00571399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571399">
        <w:rPr>
          <w:rFonts w:ascii="Arial" w:hAnsi="Arial" w:cs="Arial"/>
          <w:sz w:val="22"/>
          <w:szCs w:val="22"/>
          <w:lang w:val="en-US" w:eastAsia="en-US"/>
        </w:rPr>
        <w:t>фотокопију</w:t>
      </w:r>
      <w:proofErr w:type="gramEnd"/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важећег Картона депонованих потписа овлашћених лица за располагање новчаним средствима </w:t>
      </w:r>
      <w:r w:rsidRPr="00571399">
        <w:rPr>
          <w:rFonts w:ascii="Arial" w:hAnsi="Arial" w:cs="Arial"/>
          <w:sz w:val="22"/>
          <w:szCs w:val="22"/>
          <w:lang w:val="sr-Cyrl-RS" w:eastAsia="en-US"/>
        </w:rPr>
        <w:t>П</w:t>
      </w:r>
      <w:r w:rsidRPr="00571399">
        <w:rPr>
          <w:rFonts w:ascii="Arial" w:hAnsi="Arial" w:cs="Arial"/>
          <w:sz w:val="22"/>
          <w:szCs w:val="22"/>
          <w:lang w:val="en-US" w:eastAsia="en-US"/>
        </w:rPr>
        <w:t>онуђача код  пословне банке, оверену од стране банке на дан издавања менице и меничног овлашћења (потребно је да се поклапају датум са меничног овлашћења и датум овере банке на фотокопији депо картона),</w:t>
      </w:r>
    </w:p>
    <w:p w:rsidR="00571399" w:rsidRPr="00571399" w:rsidRDefault="00571399" w:rsidP="00571399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71399">
        <w:rPr>
          <w:rFonts w:ascii="Arial" w:hAnsi="Arial" w:cs="Arial"/>
          <w:sz w:val="22"/>
          <w:szCs w:val="22"/>
          <w:lang w:val="en-US" w:eastAsia="en-US"/>
        </w:rPr>
        <w:t>•</w:t>
      </w:r>
      <w:r w:rsidRPr="00571399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571399">
        <w:rPr>
          <w:rFonts w:ascii="Arial" w:hAnsi="Arial" w:cs="Arial"/>
          <w:sz w:val="22"/>
          <w:szCs w:val="22"/>
          <w:lang w:val="en-US" w:eastAsia="en-US"/>
        </w:rPr>
        <w:t>фотокопију</w:t>
      </w:r>
      <w:proofErr w:type="gramEnd"/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ОП обрасца за законског заступника и лица овлашћених за потпис менице / овлашћења (Оверени потписи лица овлашћених за заступање).</w:t>
      </w:r>
    </w:p>
    <w:p w:rsidR="00571399" w:rsidRPr="00571399" w:rsidRDefault="00571399" w:rsidP="00571399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71399">
        <w:rPr>
          <w:rFonts w:ascii="Arial" w:hAnsi="Arial" w:cs="Arial"/>
          <w:sz w:val="22"/>
          <w:szCs w:val="22"/>
          <w:lang w:val="en-US" w:eastAsia="en-US"/>
        </w:rPr>
        <w:t>•</w:t>
      </w:r>
      <w:r w:rsidRPr="00571399">
        <w:rPr>
          <w:rFonts w:ascii="Arial" w:hAnsi="Arial" w:cs="Arial"/>
          <w:sz w:val="22"/>
          <w:szCs w:val="22"/>
          <w:lang w:val="en-US" w:eastAsia="en-US"/>
        </w:rPr>
        <w:tab/>
        <w:t>Доказ о регистрацији менице у Регистру меница Народне банке Србије (</w:t>
      </w:r>
      <w:proofErr w:type="gramStart"/>
      <w:r w:rsidRPr="00571399">
        <w:rPr>
          <w:rFonts w:ascii="Arial" w:hAnsi="Arial" w:cs="Arial"/>
          <w:sz w:val="22"/>
          <w:szCs w:val="22"/>
          <w:lang w:val="en-US" w:eastAsia="en-US"/>
        </w:rPr>
        <w:t>фотокопија  Захтева</w:t>
      </w:r>
      <w:proofErr w:type="gramEnd"/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за регистрацију менице од стране пословне банке која је извршила регистрацију менице или извод са интернет странице Регистра меница и овлашћења НБС) </w:t>
      </w:r>
    </w:p>
    <w:p w:rsidR="00571399" w:rsidRPr="00571399" w:rsidRDefault="00571399" w:rsidP="00571399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571399" w:rsidRPr="00571399" w:rsidRDefault="00571399" w:rsidP="00571399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71399">
        <w:rPr>
          <w:rFonts w:ascii="Arial" w:hAnsi="Arial" w:cs="Arial"/>
          <w:sz w:val="22"/>
          <w:szCs w:val="22"/>
          <w:lang w:val="sr-Cyrl-RS" w:eastAsia="en-US"/>
        </w:rPr>
        <w:t xml:space="preserve">Споразумне </w:t>
      </w:r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стране су сагласне да Корисник услуге може, без било какве претходне сагласности Пружаоца услуге, поднети на наплату средство финансијског обезбеђења из става 1. </w:t>
      </w:r>
      <w:proofErr w:type="gramStart"/>
      <w:r w:rsidRPr="00571399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571399">
        <w:rPr>
          <w:rFonts w:ascii="Arial" w:hAnsi="Arial" w:cs="Arial"/>
          <w:sz w:val="22"/>
          <w:szCs w:val="22"/>
          <w:lang w:val="en-US" w:eastAsia="en-US"/>
        </w:rPr>
        <w:t xml:space="preserve"> члана, у случају да  Пружалац услуге не изврши у целости или неблаговремено, делимично или неквалитетно изврши било коју од уговорених обавеза.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tabs>
          <w:tab w:val="left" w:pos="567"/>
          <w:tab w:val="left" w:pos="851"/>
        </w:tabs>
        <w:suppressAutoHyphens w:val="0"/>
        <w:jc w:val="both"/>
        <w:outlineLvl w:val="2"/>
        <w:rPr>
          <w:rFonts w:ascii="Arial" w:hAnsi="Arial" w:cs="Arial"/>
          <w:b/>
          <w:sz w:val="22"/>
          <w:szCs w:val="22"/>
          <w:lang w:val="x-none" w:eastAsia="x-none"/>
        </w:rPr>
      </w:pPr>
      <w:r w:rsidRPr="00AA10B5">
        <w:rPr>
          <w:rFonts w:ascii="Arial" w:hAnsi="Arial" w:cs="Arial"/>
          <w:b/>
          <w:sz w:val="22"/>
          <w:szCs w:val="22"/>
          <w:lang w:val="x-none" w:eastAsia="x-none"/>
        </w:rPr>
        <w:t>Банкарска гаранција за повраћај авансног плаћања</w:t>
      </w:r>
    </w:p>
    <w:p w:rsidR="00AA10B5" w:rsidRPr="00AA10B5" w:rsidRDefault="00AA10B5" w:rsidP="00AA10B5">
      <w:pPr>
        <w:tabs>
          <w:tab w:val="left" w:pos="284"/>
          <w:tab w:val="left" w:pos="330"/>
        </w:tabs>
        <w:suppressAutoHyphens w:val="0"/>
        <w:spacing w:before="120"/>
        <w:jc w:val="both"/>
        <w:rPr>
          <w:rFonts w:ascii="Arial" w:eastAsia="TimesNewRomanPSMT" w:hAnsi="Arial" w:cs="Arial"/>
          <w:bCs/>
          <w:sz w:val="22"/>
          <w:szCs w:val="22"/>
          <w:lang w:val="sr-Cyrl-RS" w:eastAsia="en-US"/>
        </w:rPr>
      </w:pP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Продавац је дужан да у тренутку закључења оквирног споразума најкасније у року од 10 (словима: десет) дана од дана обостраног потписивања оквирног споразума од стране законских заступника уговорних страна,а пре почетка испоруке, као одложни услов из члана 74. став 2. Закона о облигационим односима („Сл. лист СФРЈ“ бр. 29/78, 39/85, 45/89 – одлука УСЈ </w:t>
      </w: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lastRenderedPageBreak/>
        <w:t>и 57/89, „Сл.лист СРЈ“ бр. 31/93 и „Сл. лист СЦГ“ бр. 1/2003 – Уставна повеља),  преда Купцу СФО за повраћај аванса.</w:t>
      </w:r>
    </w:p>
    <w:p w:rsidR="00AA10B5" w:rsidRPr="00AA10B5" w:rsidRDefault="00AA10B5" w:rsidP="00AA10B5">
      <w:pPr>
        <w:suppressAutoHyphens w:val="0"/>
        <w:rPr>
          <w:szCs w:val="24"/>
          <w:lang w:val="x-none" w:eastAsia="x-none"/>
        </w:rPr>
      </w:pPr>
    </w:p>
    <w:p w:rsidR="00AA10B5" w:rsidRPr="00AA10B5" w:rsidRDefault="00AA10B5" w:rsidP="00AA10B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Б</w:t>
      </w:r>
      <w:r w:rsidRPr="00AA10B5">
        <w:rPr>
          <w:rFonts w:ascii="Arial" w:hAnsi="Arial" w:cs="Arial"/>
          <w:sz w:val="22"/>
          <w:szCs w:val="22"/>
          <w:lang w:eastAsia="en-US"/>
        </w:rPr>
        <w:t>анкарск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гаранциј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за повраћај авансног плаћања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мора бити </w:t>
      </w:r>
      <w:r w:rsidRPr="00AA10B5">
        <w:rPr>
          <w:rFonts w:ascii="Arial" w:hAnsi="Arial" w:cs="Arial"/>
          <w:sz w:val="22"/>
          <w:szCs w:val="22"/>
          <w:lang w:eastAsia="en-US"/>
        </w:rPr>
        <w:t>неопозив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>, безусловн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>, платив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на први позив и без права на приговор, издату у висини уговореног аванса са обрачунатим ПДВ-ом са роком важења 30 (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словима: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тридесет) календарских дана дужим од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трајања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уговореног рока </w:t>
      </w:r>
    </w:p>
    <w:p w:rsidR="00AA10B5" w:rsidRPr="00AA10B5" w:rsidRDefault="00AA10B5" w:rsidP="00AA10B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Достављена банкарска гаранција не може да садржи додатне услове за исплату, краће рокове, мањи износ и у том случају ће се сматрати да није достављена у прописаном року.</w:t>
      </w:r>
    </w:p>
    <w:p w:rsidR="00AA10B5" w:rsidRPr="00AA10B5" w:rsidRDefault="00AA10B5" w:rsidP="00AA10B5">
      <w:pPr>
        <w:rPr>
          <w:rFonts w:ascii="Arial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Ако се за време трајања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промене рокови за извршење уговорне обавезе, важност банкарске гаранције за повраћај аванса мора да се продужи.</w:t>
      </w:r>
    </w:p>
    <w:p w:rsidR="00AA10B5" w:rsidRPr="00AA10B5" w:rsidRDefault="00AA10B5" w:rsidP="00AA10B5">
      <w:pPr>
        <w:suppressAutoHyphens w:val="0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Достављање средства финансијског обезбеђења представља одложни услов наступања правног дејства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</w:p>
    <w:p w:rsidR="00AA10B5" w:rsidRPr="00AA10B5" w:rsidRDefault="00AA10B5" w:rsidP="00AA10B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У случају неиспуњавања уговорних обавеза, Наручилац има право да наплати банкарску гаранцију за повраћај авансног плаћања и банкарску гаранцију за добро извршење посла.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Меница као гаранција за  отклањање недостатака у гарантном року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обавезан 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 тренутку примопредаје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по сваком појединачно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Уговору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достави: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1.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>бланко сопствену меницу за отклањање недостатака у гарантном року која је неопозива, без права протеста и наплатива на први позив, потписана и оверена службеним печатом од стране овлашћеног  лица,</w:t>
      </w: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у складу са </w:t>
      </w:r>
      <w:r w:rsidRPr="00AA10B5">
        <w:rPr>
          <w:rFonts w:ascii="Arial" w:hAnsi="Arial" w:cs="Arial"/>
          <w:sz w:val="22"/>
          <w:szCs w:val="22"/>
          <w:lang w:val="ru-RU" w:eastAsia="en-US"/>
        </w:rPr>
        <w:t>Закон о меници ("Сл. лист ФНРЈ" бр. 104/46, "Сл. лист СФРЈ" бр. 16/65, 54/70 и 57/89 и "Сл. лист СРЈ" бр. 46/96, Сл. лист СЦГ бр. 01/03 Уст. повеља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Сл.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гласник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РС 80/15</w:t>
      </w:r>
      <w:r w:rsidRPr="00AA10B5">
        <w:rPr>
          <w:rFonts w:ascii="Arial" w:hAnsi="Arial" w:cs="Arial"/>
          <w:sz w:val="22"/>
          <w:szCs w:val="22"/>
          <w:lang w:val="ru-RU" w:eastAsia="en-US"/>
        </w:rPr>
        <w:t>) и Закон о платним услугама  ( Сл. гласник .РС..број 139/2014)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2.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Менично писмо – овлашћење којим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овлашћује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да може наплатити меницу  на износ од 5% од вредности појединачно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потписаног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(без ПДВ-а) са роком важења минимално 30 (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словима: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тридесет) дана дужим од гарантног рока, с тим да евентуални продужетак рока завршетка посла има за последицу и продужење рока важења менице и меничног овлашћења, 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3.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>фотокопију важећег Картона депонованих потписа овлашћених лица за располагање новчаним средствима понуђача код  пословне банке, оверену од стране банке на дан издавања менице и меничног овлашћења (потребно је да се поклапају датум са меничног овлашћења и датум овере банке на фотокопији депо картона),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4.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>фотокопију ОП обрасца.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5.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Доказ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 </w:t>
      </w:r>
      <w:r w:rsidRPr="00AA10B5">
        <w:rPr>
          <w:rFonts w:ascii="Arial" w:hAnsi="Arial" w:cs="Arial"/>
          <w:sz w:val="22"/>
          <w:szCs w:val="22"/>
          <w:lang w:val="ru-RU" w:eastAsia="en-US"/>
        </w:rPr>
        <w:t>у складу са Одлуком о ближим условима, садржини и начину вођења регистра меница и овлашћења („Сл. гласник РС“ бр. 56/11 и 80/15,76/2016)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Меница може бити наплаћена у случају 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не отклони недостатке у гарантном року. 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Уколико се средство финансијског обезбеђења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за отклањање недостатака у гарантном року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не достави у уговореном року,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има право  да наплати средство финанасијског обезбеђења за добро извршење посла.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hAnsi="Arial" w:cs="Arial"/>
          <w:b/>
          <w:bCs/>
          <w:iCs/>
          <w:sz w:val="22"/>
          <w:szCs w:val="22"/>
          <w:lang w:eastAsia="en-US"/>
        </w:rPr>
      </w:pPr>
      <w:r w:rsidRPr="00AA10B5">
        <w:rPr>
          <w:rFonts w:ascii="Arial" w:hAnsi="Arial" w:cs="Arial"/>
          <w:b/>
          <w:bCs/>
          <w:iCs/>
          <w:sz w:val="22"/>
          <w:szCs w:val="22"/>
          <w:lang w:eastAsia="en-US"/>
        </w:rPr>
        <w:t xml:space="preserve">РОК </w:t>
      </w:r>
      <w:r w:rsidRPr="00AA10B5">
        <w:rPr>
          <w:rFonts w:ascii="Arial" w:hAnsi="Arial" w:cs="Arial"/>
          <w:b/>
          <w:bCs/>
          <w:iCs/>
          <w:sz w:val="22"/>
          <w:szCs w:val="22"/>
          <w:lang w:val="sr-Cyrl-RS" w:eastAsia="en-US"/>
        </w:rPr>
        <w:t xml:space="preserve">ИСПОРУКЕ ДОБАРА И </w:t>
      </w:r>
      <w:r w:rsidR="002A6BFB" w:rsidRPr="002A6BFB">
        <w:rPr>
          <w:rFonts w:ascii="Arial" w:hAnsi="Arial" w:cs="Arial"/>
          <w:b/>
          <w:sz w:val="22"/>
          <w:szCs w:val="22"/>
          <w:lang w:val="sr-Cyrl-RS" w:eastAsia="en-US"/>
        </w:rPr>
        <w:t>ПРУЖАЊА</w:t>
      </w:r>
      <w:r w:rsidRPr="002A6BFB">
        <w:rPr>
          <w:rFonts w:ascii="Arial" w:hAnsi="Arial" w:cs="Arial"/>
          <w:b/>
          <w:bCs/>
          <w:iCs/>
          <w:sz w:val="22"/>
          <w:szCs w:val="22"/>
          <w:lang w:val="sr-Cyrl-RS" w:eastAsia="en-US"/>
        </w:rPr>
        <w:t xml:space="preserve"> У</w:t>
      </w:r>
      <w:r w:rsidRPr="00AA10B5">
        <w:rPr>
          <w:rFonts w:ascii="Arial" w:hAnsi="Arial" w:cs="Arial"/>
          <w:b/>
          <w:bCs/>
          <w:iCs/>
          <w:sz w:val="22"/>
          <w:szCs w:val="22"/>
          <w:lang w:val="sr-Cyrl-RS" w:eastAsia="en-US"/>
        </w:rPr>
        <w:t>СЛУГЕ</w:t>
      </w:r>
      <w:r w:rsidRPr="00AA10B5">
        <w:rPr>
          <w:rFonts w:ascii="Arial" w:hAnsi="Arial" w:cs="Arial"/>
          <w:b/>
          <w:bCs/>
          <w:iCs/>
          <w:sz w:val="22"/>
          <w:szCs w:val="22"/>
          <w:lang w:eastAsia="en-US"/>
        </w:rPr>
        <w:t>:</w:t>
      </w:r>
    </w:p>
    <w:p w:rsidR="00AA10B5" w:rsidRPr="00AA10B5" w:rsidRDefault="00AA10B5" w:rsidP="00AA10B5">
      <w:pPr>
        <w:suppressAutoHyphens w:val="0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7.</w:t>
      </w:r>
    </w:p>
    <w:p w:rsidR="00AA10B5" w:rsidRDefault="00AA10B5" w:rsidP="00AA10B5">
      <w:pPr>
        <w:suppressAutoHyphens w:val="0"/>
        <w:jc w:val="both"/>
        <w:rPr>
          <w:rFonts w:ascii="Arial" w:hAnsi="Arial" w:cs="Arial"/>
          <w:bCs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bCs/>
          <w:sz w:val="22"/>
          <w:szCs w:val="22"/>
          <w:lang w:val="sr-Cyrl-RS" w:eastAsia="en-US"/>
        </w:rPr>
        <w:lastRenderedPageBreak/>
        <w:t>Након закључења оквирног споразума, када настане потреба Купца за предметом Оквирног споразума, Купац ће добра и пратеће услуге реализовати потписивањем и достављањем Продавцу Уговора под условима из закљученог оквирног споразума у погледу предмета Оквирног споразума, јединичних цена, начина и рокова плаћања, гарантног рока и осталих елемената дефинисаних оквирним споразумом.</w:t>
      </w:r>
    </w:p>
    <w:p w:rsidR="009F4C38" w:rsidRDefault="009F4C38" w:rsidP="00AA10B5">
      <w:pPr>
        <w:suppressAutoHyphens w:val="0"/>
        <w:jc w:val="both"/>
        <w:rPr>
          <w:rFonts w:ascii="Arial" w:hAnsi="Arial" w:cs="Arial"/>
          <w:bCs/>
          <w:sz w:val="22"/>
          <w:szCs w:val="22"/>
          <w:lang w:val="sr-Cyrl-RS" w:eastAsia="en-US"/>
        </w:rPr>
      </w:pPr>
    </w:p>
    <w:p w:rsidR="009F4C38" w:rsidRDefault="009F4C38" w:rsidP="00AA10B5">
      <w:pPr>
        <w:suppressAutoHyphens w:val="0"/>
        <w:jc w:val="both"/>
        <w:rPr>
          <w:rFonts w:ascii="Arial" w:hAnsi="Arial" w:cs="Arial"/>
          <w:bCs/>
          <w:sz w:val="22"/>
          <w:szCs w:val="22"/>
          <w:lang w:val="sr-Cyrl-RS" w:eastAsia="en-US"/>
        </w:rPr>
      </w:pPr>
    </w:p>
    <w:p w:rsidR="009F4C38" w:rsidRPr="00DC3701" w:rsidRDefault="00304830" w:rsidP="009F4C38">
      <w:pPr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Р</w:t>
      </w:r>
      <w:r w:rsidR="009F4C38"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ок испоруке добара и пружања пратећих услуга је </w:t>
      </w:r>
      <w:r w:rsidR="009F4C38">
        <w:rPr>
          <w:rFonts w:ascii="Arial" w:eastAsia="Calibri" w:hAnsi="Arial" w:cs="Arial"/>
          <w:sz w:val="22"/>
          <w:szCs w:val="22"/>
          <w:lang w:val="sr-Cyrl-RS" w:eastAsia="en-US"/>
        </w:rPr>
        <w:t>_____</w:t>
      </w:r>
      <w:r w:rsidR="009F4C38"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 (</w:t>
      </w:r>
      <w:r w:rsidR="009F4C38">
        <w:rPr>
          <w:rFonts w:ascii="Arial" w:eastAsia="Calibri" w:hAnsi="Arial" w:cs="Arial"/>
          <w:sz w:val="22"/>
          <w:szCs w:val="22"/>
          <w:lang w:val="sr-Cyrl-RS" w:eastAsia="en-US"/>
        </w:rPr>
        <w:t>________</w:t>
      </w:r>
      <w:r w:rsidR="009F4C38"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) календарских месеци рачунајући од дана </w:t>
      </w:r>
      <w:r w:rsidR="009F4C38" w:rsidRPr="00DC3701">
        <w:rPr>
          <w:rFonts w:ascii="Arial" w:hAnsi="Arial" w:cs="Arial"/>
          <w:sz w:val="22"/>
          <w:szCs w:val="22"/>
          <w:lang w:val="sr-Cyrl-RS" w:eastAsia="en-US"/>
        </w:rPr>
        <w:t>од ступања уговора на снагу</w:t>
      </w:r>
      <w:r w:rsidR="009F4C38"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. </w:t>
      </w:r>
    </w:p>
    <w:p w:rsidR="009F4C38" w:rsidRDefault="009F4C38" w:rsidP="009F4C38">
      <w:pPr>
        <w:rPr>
          <w:rFonts w:ascii="Arial" w:hAnsi="Arial" w:cs="Arial"/>
          <w:lang w:val="sr-Cyrl-RS"/>
        </w:rPr>
      </w:pPr>
    </w:p>
    <w:p w:rsidR="005E78DA" w:rsidRPr="009F4C38" w:rsidRDefault="009F4C38" w:rsidP="009F4C38">
      <w:pPr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Рок за почетак извршења услуге је 10 дана од дана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ступања уговора на снагу. </w:t>
      </w:r>
      <w:r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 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У случају да Продавац не испоручи добра и пратеће услуге у року наведеном у Уговору, Купац има право на наплату уговорне казне и банкарске гаранције за добро извршење посла, као и право на раскид Уговора.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Рок за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испоруку добара и пратеће услуге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мирује у случају ако се појаве накнаде околности на страни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а које онемогућавају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испоручи добра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 пратеће услуге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у уговореном року, и то:</w:t>
      </w:r>
    </w:p>
    <w:p w:rsidR="00AA10B5" w:rsidRPr="00AA10B5" w:rsidRDefault="00AA10B5" w:rsidP="0071766C">
      <w:pPr>
        <w:numPr>
          <w:ilvl w:val="0"/>
          <w:numId w:val="21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накнадни захтеви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Рок за завршетак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испоруке добара и пратећих услуга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може се продужити на захтев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или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ако у уговореном року наступе следеће околности:</w:t>
      </w:r>
    </w:p>
    <w:p w:rsidR="00AA10B5" w:rsidRPr="00AA10B5" w:rsidRDefault="00AA10B5" w:rsidP="0071766C">
      <w:pPr>
        <w:numPr>
          <w:ilvl w:val="0"/>
          <w:numId w:val="22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поступање трећих лица без кривице Страна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</w:p>
    <w:p w:rsidR="00AA10B5" w:rsidRPr="00AA10B5" w:rsidRDefault="00AA10B5" w:rsidP="0071766C">
      <w:pPr>
        <w:numPr>
          <w:ilvl w:val="0"/>
          <w:numId w:val="22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прекид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изазван актом надлежног органа, за који нису одговорне Стране</w:t>
      </w:r>
    </w:p>
    <w:p w:rsidR="00AA10B5" w:rsidRPr="00AA10B5" w:rsidRDefault="00AA10B5" w:rsidP="0071766C">
      <w:pPr>
        <w:numPr>
          <w:ilvl w:val="0"/>
          <w:numId w:val="22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виша сила коју признају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позитивноправни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прописи</w:t>
      </w:r>
    </w:p>
    <w:p w:rsidR="00AA10B5" w:rsidRPr="00AA10B5" w:rsidRDefault="00AA10B5" w:rsidP="0071766C">
      <w:pPr>
        <w:numPr>
          <w:ilvl w:val="0"/>
          <w:numId w:val="22"/>
        </w:num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стале објективне околности које не зависе од воље Страна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у обавези, да писаним путем благовремено обавести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 разлозима кашњења и потребама продужетка рока, у складу са одредбама члана 115. Закона о јавним набавкама, што ће такође у писаној форми бити верификовано од стране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Место испоруке добара</w:t>
      </w:r>
      <w:r w:rsidR="00380CC3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пружање услуге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је на адреси Улица Балканска 13, Београд.</w:t>
      </w:r>
    </w:p>
    <w:p w:rsidR="00AA10B5" w:rsidRPr="00AA10B5" w:rsidRDefault="00AA10B5" w:rsidP="0071766C">
      <w:pPr>
        <w:numPr>
          <w:ilvl w:val="0"/>
          <w:numId w:val="31"/>
        </w:num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Максимално прихватљив рок извршења услуге је 6 (словима: шест) календарских месеци рачунајући од дана закључења Уговора.</w:t>
      </w:r>
    </w:p>
    <w:p w:rsidR="00AA10B5" w:rsidRPr="00AA10B5" w:rsidRDefault="00AA10B5" w:rsidP="00AA10B5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Рок за почетак извршења услуге је најкасније 10 (словима: десет) дана од дана ступања на снагу и доставе средстава финансијског обезбеђења</w:t>
      </w:r>
    </w:p>
    <w:p w:rsidR="003C7B06" w:rsidRDefault="003C7B06" w:rsidP="00AA10B5">
      <w:pPr>
        <w:tabs>
          <w:tab w:val="left" w:pos="567"/>
        </w:tabs>
        <w:suppressAutoHyphens w:val="0"/>
        <w:rPr>
          <w:rFonts w:ascii="Arial" w:eastAsia="Arial Unicode MS" w:hAnsi="Arial" w:cs="Arial"/>
          <w:b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val="en-US" w:eastAsia="en-US"/>
        </w:rPr>
        <w:t xml:space="preserve">ОБАВЕЗЕ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КУПЦА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8.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Обавезе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су да:</w:t>
      </w:r>
    </w:p>
    <w:p w:rsidR="00AA10B5" w:rsidRPr="00AA10B5" w:rsidRDefault="00AA10B5" w:rsidP="0071766C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 писаној форми обавести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 лицу задуженом за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праћење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реализациј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овог Оквирног споразума,</w:t>
      </w:r>
    </w:p>
    <w:p w:rsidR="00AA10B5" w:rsidRPr="00AA10B5" w:rsidRDefault="00AA10B5" w:rsidP="0071766C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након завршетка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 и пратечих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формира заједно са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Продавцем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Комисију за квалитативни и квантитативни преглед, примопредају и коначни обрачун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испоручених добара и пратећих услуга.</w:t>
      </w:r>
    </w:p>
    <w:p w:rsidR="00AA10B5" w:rsidRPr="00AA10B5" w:rsidRDefault="00AA10B5" w:rsidP="0071766C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редовно измирује обавезе према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испоручена добра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</w:p>
    <w:p w:rsidR="00AA10B5" w:rsidRPr="00AA10B5" w:rsidRDefault="00AA10B5" w:rsidP="0071766C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да испуни и друге обавезе у току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 у складу са важећим прописима</w:t>
      </w:r>
    </w:p>
    <w:p w:rsidR="00AA10B5" w:rsidRPr="00AA10B5" w:rsidRDefault="00AA10B5" w:rsidP="00AA10B5">
      <w:pPr>
        <w:suppressAutoHyphens w:val="0"/>
        <w:ind w:left="72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526F2F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ПРАЋЕЊЕ </w:t>
      </w:r>
      <w:r w:rsidR="00AA10B5"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У ТОКУ </w:t>
      </w:r>
      <w:r w:rsidR="00AA10B5"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ИСПОРУКЕ ДОБАРА</w:t>
      </w:r>
      <w:r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И РЕАЛИЗАЦИЈЕ УСЛУГЕ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lastRenderedPageBreak/>
        <w:t>Члан 9.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одређује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 обезбеди сталан и ефикасан рад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тог лица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 који: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AA10B5" w:rsidRPr="00AA10B5" w:rsidRDefault="00AA10B5" w:rsidP="0071766C">
      <w:pPr>
        <w:numPr>
          <w:ilvl w:val="0"/>
          <w:numId w:val="24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уводи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 посао,</w:t>
      </w:r>
    </w:p>
    <w:p w:rsidR="00AA10B5" w:rsidRPr="00AA10B5" w:rsidRDefault="00AA10B5" w:rsidP="0071766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врши надзор над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испоруком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односно проверава врсту, количину и квалитет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 </w:t>
      </w:r>
    </w:p>
    <w:p w:rsidR="00AA10B5" w:rsidRPr="00AA10B5" w:rsidRDefault="00AA10B5" w:rsidP="0071766C">
      <w:pPr>
        <w:numPr>
          <w:ilvl w:val="0"/>
          <w:numId w:val="24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прати динамику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 поштовање рокова</w:t>
      </w:r>
    </w:p>
    <w:p w:rsidR="00AA10B5" w:rsidRPr="00AA10B5" w:rsidRDefault="00AA10B5" w:rsidP="0071766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није овлашћен да мења техничку документацију - на основу које се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испоручују добра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као ни да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од Продавца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поручује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друга добра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</w:t>
      </w:r>
    </w:p>
    <w:p w:rsidR="00AA10B5" w:rsidRPr="00AA10B5" w:rsidRDefault="00AA10B5" w:rsidP="0071766C">
      <w:pPr>
        <w:numPr>
          <w:ilvl w:val="0"/>
          <w:numId w:val="24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дужан је да призна и прими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само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испоручена добра и пратеће услуге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што потврђује својим потписом у Записнику 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квалитативном и квантитативном пријему добара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да: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менује одговорно лице, које предаје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лицу задуженом за праћење реализације 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;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омогући вршење надзора на местима где се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испоручују добра и пратећих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који су предмет овог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 односно појединачног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поступи по свим писаним упутствима и примедбама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на квалитет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>;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о уоченим недостацима у техничкој документацији или о наступању непредвиђених околности које су од утицаја на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испоруку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одмах обавести 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>;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одмах по указаној потреби достави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писани захтев за евентуалну измену техничке документације и продужење рока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испоруке добара</w:t>
      </w:r>
      <w:r w:rsidRPr="00AA10B5">
        <w:rPr>
          <w:rFonts w:ascii="Arial" w:hAnsi="Arial" w:cs="Arial"/>
          <w:sz w:val="22"/>
          <w:szCs w:val="22"/>
          <w:lang w:eastAsia="en-US"/>
        </w:rPr>
        <w:t>;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достави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допунску понуду, коју је сачинио на основу потребе за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испоруком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кој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су неопходн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кој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су у функцији извршења предмета овог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 односно појединачно издатог Уговора</w:t>
      </w:r>
      <w:r w:rsidRPr="00AA10B5">
        <w:rPr>
          <w:rFonts w:ascii="Arial" w:hAnsi="Arial" w:cs="Arial"/>
          <w:sz w:val="22"/>
          <w:szCs w:val="22"/>
          <w:lang w:eastAsia="en-US"/>
        </w:rPr>
        <w:t>;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овлашћеном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лицу задуженом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пружи на увид сву документацију 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испорученим добрима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по извршеној примопредаји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исту преда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hAnsi="Arial" w:cs="Arial"/>
          <w:sz w:val="22"/>
          <w:szCs w:val="22"/>
          <w:lang w:eastAsia="en-US"/>
        </w:rPr>
        <w:t>, уредно потписану и оверену;</w:t>
      </w:r>
    </w:p>
    <w:p w:rsidR="00AA10B5" w:rsidRPr="00AA10B5" w:rsidRDefault="00AA10B5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 дозволи и екстерни независни контролни надзор ради спречавања евентуалних злоупотреба већ одређеног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решењем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Пропуст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 вршењу своје дужности не ослобађа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одговорности да своје обавезе врши у складу са овим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Оквирним споразумом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односно појединачно потписаним Уговорима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и да сам обезбеди квалитетн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 благовремен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 испоруку добара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ОБАВЕЗЕ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ПРОДАВЦА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10.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Обавезе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су да:</w:t>
      </w:r>
    </w:p>
    <w:p w:rsidR="00AA10B5" w:rsidRPr="00AA10B5" w:rsidRDefault="00AA10B5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Добра и пратећих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из члана 1. овог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квирног споразума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 складу са прописима Републике Србије, нормативима, обавезним стандардима и препорукама произвођача, а у свему према одредбама овог Оквирног споразума и сопственој Понуди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;</w:t>
      </w:r>
    </w:p>
    <w:p w:rsidR="00AA10B5" w:rsidRPr="00AA10B5" w:rsidRDefault="00AA10B5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 пратећих услуга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из члана 1. овог Оквирног споразума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 року;</w:t>
      </w:r>
    </w:p>
    <w:p w:rsidR="00AA10B5" w:rsidRPr="00AA10B5" w:rsidRDefault="00AA10B5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се у току извршавања обавеза из Оквирног споразума, уздржава од понашања које би могло имати негативан утицај на углед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или које би могло нарушити поверење које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ужива код корисника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својих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услуга, као и понашање које није у складу са професионалном и пословном етиком;</w:t>
      </w:r>
    </w:p>
    <w:p w:rsidR="00AA10B5" w:rsidRPr="00AA10B5" w:rsidRDefault="00AA10B5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lastRenderedPageBreak/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 пратећих услуга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из члана 1. овог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испоручује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по потреби у радном времену дужем од пуног радног времена, као и суботом, недељом, верским и државним празницима.</w:t>
      </w:r>
    </w:p>
    <w:p w:rsidR="00AA10B5" w:rsidRPr="00AA10B5" w:rsidRDefault="00AA10B5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испуни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све друге обавезе у складу са вежећом законском регулативом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се обавезује да за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испоруку добара и пратећи услуга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из члана 1. овог Оквирног споразума ангажује стручно оспособљена лица.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11.</w:t>
      </w:r>
    </w:p>
    <w:p w:rsid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Продавац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 без одлагања писмено обавести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 било којој промени у вези са битним елементима овог Оквирног споразума, која наступи након закључења овог Оквирног споразума, односно током важења овог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 да је документује на прописани начин.</w:t>
      </w:r>
    </w:p>
    <w:p w:rsidR="003A1965" w:rsidRPr="003A1965" w:rsidRDefault="003A1965" w:rsidP="003A196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3A1965">
        <w:rPr>
          <w:rFonts w:ascii="Arial" w:eastAsia="Arial Unicode MS" w:hAnsi="Arial" w:cs="Arial"/>
          <w:b/>
          <w:sz w:val="22"/>
          <w:szCs w:val="22"/>
          <w:lang w:eastAsia="en-US"/>
        </w:rPr>
        <w:t>Члан 12.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A1965">
        <w:rPr>
          <w:rFonts w:ascii="Arial" w:hAnsi="Arial" w:cs="Arial"/>
          <w:sz w:val="22"/>
          <w:szCs w:val="22"/>
          <w:lang w:val="en-US"/>
        </w:rPr>
        <w:t>Извршиоци су ангажована лица од стране Пружаоца услуге.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A1965">
        <w:rPr>
          <w:rFonts w:ascii="Arial" w:hAnsi="Arial" w:cs="Arial"/>
          <w:sz w:val="22"/>
          <w:szCs w:val="22"/>
          <w:lang w:val="en-US"/>
        </w:rPr>
        <w:t>Пружалац услуге доставља Кориснику услуге</w:t>
      </w:r>
      <w:r w:rsidRPr="003A1965">
        <w:rPr>
          <w:rFonts w:ascii="Arial" w:hAnsi="Arial" w:cs="Arial"/>
          <w:sz w:val="22"/>
          <w:szCs w:val="22"/>
        </w:rPr>
        <w:t xml:space="preserve"> С</w:t>
      </w:r>
      <w:r w:rsidRPr="003A1965">
        <w:rPr>
          <w:rFonts w:ascii="Arial" w:hAnsi="Arial" w:cs="Arial"/>
          <w:sz w:val="22"/>
          <w:szCs w:val="22"/>
          <w:lang w:val="en-US"/>
        </w:rPr>
        <w:t xml:space="preserve">писак извршилаца, са наведеним квалификацијама свих извршилаца и прецизно дефинисаним активности које обављају у извршавању Услуге, са којим списком је сагласан Корисник услуге (Списак извршилаца дат </w:t>
      </w:r>
      <w:proofErr w:type="gramStart"/>
      <w:r w:rsidRPr="003A1965">
        <w:rPr>
          <w:rFonts w:ascii="Arial" w:hAnsi="Arial" w:cs="Arial"/>
          <w:sz w:val="22"/>
          <w:szCs w:val="22"/>
          <w:lang w:val="en-US"/>
        </w:rPr>
        <w:t>је  у</w:t>
      </w:r>
      <w:proofErr w:type="gramEnd"/>
      <w:r w:rsidRPr="003A1965">
        <w:rPr>
          <w:rFonts w:ascii="Arial" w:hAnsi="Arial" w:cs="Arial"/>
          <w:sz w:val="22"/>
          <w:szCs w:val="22"/>
          <w:lang w:val="en-US"/>
        </w:rPr>
        <w:t xml:space="preserve"> Прилогу </w:t>
      </w:r>
      <w:r w:rsidR="00A71DA3">
        <w:rPr>
          <w:rFonts w:ascii="Arial" w:hAnsi="Arial" w:cs="Arial"/>
          <w:sz w:val="22"/>
          <w:szCs w:val="22"/>
        </w:rPr>
        <w:t>11</w:t>
      </w:r>
      <w:r w:rsidRPr="003A1965">
        <w:rPr>
          <w:rFonts w:ascii="Arial" w:hAnsi="Arial" w:cs="Arial"/>
          <w:sz w:val="22"/>
          <w:szCs w:val="22"/>
        </w:rPr>
        <w:t>.</w:t>
      </w:r>
      <w:r w:rsidRPr="003A1965">
        <w:rPr>
          <w:rFonts w:ascii="Arial" w:hAnsi="Arial" w:cs="Arial"/>
          <w:sz w:val="22"/>
          <w:szCs w:val="22"/>
          <w:lang w:val="en-US"/>
        </w:rPr>
        <w:t xml:space="preserve"> овог Уговора)</w:t>
      </w:r>
      <w:r w:rsidRPr="003A1965">
        <w:rPr>
          <w:rFonts w:ascii="Arial" w:hAnsi="Arial" w:cs="Arial"/>
          <w:sz w:val="22"/>
          <w:szCs w:val="22"/>
        </w:rPr>
        <w:t>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A1965">
        <w:rPr>
          <w:rFonts w:ascii="Arial" w:hAnsi="Arial" w:cs="Arial"/>
          <w:sz w:val="22"/>
          <w:szCs w:val="22"/>
          <w:lang w:val="en-US"/>
        </w:rPr>
        <w:t>Уколико се током извршења Услуге, појави оправдана потреба за заменом једног или више извршилаца, као и на необразложен захтев Корисника услуге</w:t>
      </w:r>
      <w:r w:rsidRPr="003A1965">
        <w:rPr>
          <w:rFonts w:ascii="Arial" w:hAnsi="Arial" w:cs="Arial"/>
          <w:sz w:val="22"/>
          <w:szCs w:val="22"/>
        </w:rPr>
        <w:t>,</w:t>
      </w:r>
      <w:r w:rsidRPr="003A1965">
        <w:rPr>
          <w:rFonts w:ascii="Arial" w:hAnsi="Arial" w:cs="Arial"/>
          <w:sz w:val="22"/>
          <w:szCs w:val="22"/>
          <w:lang w:val="en-US"/>
        </w:rPr>
        <w:t xml:space="preserve"> Пружалац услуге је дужан да извршиоца замени другим извршиоцима са најмање истим стручним квалитетима и квалификацијама, уз претходну писану сагласност Корисника услуге.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  <w:lang w:val="en-US"/>
        </w:rPr>
        <w:t>Ако Пружалац услуге мора да замени било ког извршиоца Услуге за време трајања овог Уговора, све трошкове који настану таквом заменом сноси Пружалац услуге.</w:t>
      </w:r>
    </w:p>
    <w:p w:rsidR="003A1965" w:rsidRPr="00A71DA3" w:rsidRDefault="003A1965" w:rsidP="003A196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3A1965" w:rsidRPr="00A71DA3" w:rsidRDefault="003A1965" w:rsidP="003A196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71DA3">
        <w:rPr>
          <w:rFonts w:ascii="Arial" w:eastAsia="Arial Unicode MS" w:hAnsi="Arial" w:cs="Arial"/>
          <w:b/>
          <w:sz w:val="22"/>
          <w:szCs w:val="22"/>
          <w:lang w:eastAsia="en-US"/>
        </w:rPr>
        <w:t>Члан 13.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</w:rPr>
        <w:t xml:space="preserve">Пружалац услуге и извршиоци који су ангажовани на извршавању активности које су предмет овог уговора, дужни су да чувају поверљивост свих података и информација садржаних у документацији, извештајима, техничким подацима и обавештењима, до којих дођу у вези са реализацијом овог уговора и да их користе искључиво за обављање уговореног посла, а у складу са Уговором о чувању пословне тајне и поверљивих информација, који као Прилог 4 овог Уговора,  чини његов саставни део. 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</w:rPr>
        <w:t xml:space="preserve">Информације, подаци и документација које је Корисник услуге доставио Пружаоцу услуге у извршавању предмета овог уговора, Пружалац услуге  не може стављати на располагање трећим лицима, без претходне писане сагласности Корисника услуге. 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</w:rPr>
        <w:t xml:space="preserve">Поред тога, </w:t>
      </w:r>
      <w:r w:rsidRPr="003A1965">
        <w:rPr>
          <w:rFonts w:ascii="Arial" w:hAnsi="Arial" w:cs="Arial"/>
          <w:snapToGrid w:val="0"/>
          <w:sz w:val="22"/>
          <w:szCs w:val="22"/>
        </w:rPr>
        <w:t>Пружалац услуге</w:t>
      </w:r>
      <w:r w:rsidRPr="003A1965">
        <w:rPr>
          <w:rFonts w:ascii="Arial" w:hAnsi="Arial" w:cs="Arial"/>
          <w:sz w:val="22"/>
          <w:szCs w:val="22"/>
        </w:rPr>
        <w:t xml:space="preserve"> је дужан да се током извршења услуга које су предмет овог уговора придржава важећих политика безбедности информација Корисника услуге.</w:t>
      </w:r>
    </w:p>
    <w:p w:rsidR="003A1965" w:rsidRPr="00AA10B5" w:rsidRDefault="003A196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УГОВОРНА КАЗНА (ПЕНАЛИ)</w:t>
      </w:r>
    </w:p>
    <w:p w:rsidR="00AA10B5" w:rsidRPr="00AA10B5" w:rsidRDefault="003A196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>
        <w:rPr>
          <w:rFonts w:ascii="Arial" w:eastAsia="Arial Unicode MS" w:hAnsi="Arial" w:cs="Arial"/>
          <w:b/>
          <w:sz w:val="22"/>
          <w:szCs w:val="22"/>
          <w:lang w:eastAsia="en-US"/>
        </w:rPr>
        <w:t>Члан 14</w:t>
      </w:r>
      <w:r w:rsidR="00AA10B5"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Уколико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не испуни своје обавезе или не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испоручи добра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 уговореном року и на уговорени начин, из разлога за које је одговоран, и тиме занемари уредно извршење овог Оквирног споразума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односно појединачно потписаног Уговора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обавезан је да плати уговорну казну, обрачунату на вредност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кој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нису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Уговорна казна се обрачунава од првог дана од истека рока дефинисаног појединачн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Уговором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износи 0,5%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од вредности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неиспоручених добара по закљученом Уговору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дневно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а највише до 10% вредности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hAnsi="Arial" w:cs="Arial"/>
          <w:sz w:val="22"/>
          <w:szCs w:val="22"/>
          <w:lang w:eastAsia="en-US"/>
        </w:rPr>
        <w:t>, без пореза на додату вредност.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Плаћање пенала у складу са претходним ставом доспева у  року од 10 (словима: десет) дана од дана издавања рачуна од стране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 уговорене  пенале.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lastRenderedPageBreak/>
        <w:t xml:space="preserve">Уколико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услед кашњења из ст.1. овог члана, претрпи штету која је већа од износа пенала, има право на накнаду разлике између претрпљене штете у целости и исплаћених пенала.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КВАНТИТАТИВНИ  И  КВАЛИТАТИВНИ  ПРИЈЕМ И КОНАЧНИ ОБРАЧУН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ИСПОРУЧЕНИХ ДОБАРА</w:t>
      </w:r>
    </w:p>
    <w:p w:rsidR="00AA10B5" w:rsidRPr="00AA10B5" w:rsidRDefault="003A196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>
        <w:rPr>
          <w:rFonts w:ascii="Arial" w:eastAsia="Arial Unicode MS" w:hAnsi="Arial" w:cs="Arial"/>
          <w:b/>
          <w:sz w:val="22"/>
          <w:szCs w:val="22"/>
          <w:lang w:eastAsia="en-US"/>
        </w:rPr>
        <w:t>Члан 15</w:t>
      </w:r>
      <w:r w:rsidR="00AA10B5"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дужан да преко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обавести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 завршетку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по конкретно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Уговору, у виду захтева за примопредају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Примопредају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врши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Л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да без одлагања, а најкасније у року од 24 сата, по пријему обавештења изврши преглед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уколико констатује да су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испоручена добра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 свему према овом Оквирном споразуму, односно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Уговору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приступа примопредаји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о чему сачињава Записник 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квалитативном и квантитативном пријему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коначном обрачуну, који потписује. 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дужан да своје активности прилагоди договору са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Купцем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за планиран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е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hAnsi="Arial" w:cs="Arial"/>
          <w:sz w:val="22"/>
          <w:szCs w:val="22"/>
          <w:lang w:eastAsia="en-US"/>
        </w:rPr>
        <w:t>, без права надокнаде за евентуално посебно повећање трошкова за прековремени рад.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За случај било каквог квантитативног или квалитативног одступања,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 ће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сачини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ти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Записник са примедбама.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дужан да одмах, а најкасније у року који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одреди Записником, отклони све евентуалне констатоване недостатке и примедбе.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Када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отклони све евентуалне примедбе и недостатке у датим роковима,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ће извршити поново пријем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то констатовати новим Записником. Тек тада се сматра да је пријем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извршен успешно и да су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добра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примљен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од стране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односно да 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испорука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према конкретно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појединачно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Уговору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завршен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 супротном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стиче право да раскине овај Оквирни споразум и активира средство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финансијског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обезбеђења за добро извршење посла.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Квалитативни пријем добара ће се обавити у року од 3 (словима: три) дана од завршетка свих активности које трају најдуже 12 (словима: дванест) месеци од дана закључења Уговора. </w:t>
      </w:r>
    </w:p>
    <w:p w:rsidR="00AA10B5" w:rsidRPr="00AA10B5" w:rsidRDefault="00AA10B5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Квалитативни пријем добара ће се обавити у року од 3 (словима: три) дана од дана испоруке.  </w:t>
      </w:r>
    </w:p>
    <w:p w:rsidR="00AA10B5" w:rsidRPr="00AA10B5" w:rsidRDefault="00AA10B5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Лице задужено за праћење реализације Оквирног споразума, уз обавезно присуство представника Продавца, одмах након извршеног квалитативног пријема сачињава Записник. </w:t>
      </w:r>
    </w:p>
    <w:p w:rsidR="00AA10B5" w:rsidRPr="00AA10B5" w:rsidRDefault="00AA10B5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 је дужан да евентуалне примедбе констатоване Записником отклони у року одређеном у Записнику. У случају да контрола квалитета није успешно завршена, понавља се у горе наведеним роковима, који теку од пријема обавештења Продавца да су примедбе отклоњене, након чега се потписује Записник о извршеној испоруци без примедби.</w:t>
      </w:r>
    </w:p>
    <w:p w:rsidR="00AA10B5" w:rsidRPr="00AA10B5" w:rsidRDefault="00AA10B5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БЕЗБЕДНОСТ И ЗДРАВЉЕ НА РАДУ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1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6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Продавац је дужан да све послове које обавља у циљу реализације овог Оквирног споразума, обавља поштујући прописе и ратификоване међународне конвенције о безбедности и здрављу 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lastRenderedPageBreak/>
        <w:t>на раду у Републици Србији. Продавац је дужан да поштује и акте које донесе Купац, односно стране у оквирном споразуму закључе из области безбедности и здравља на раду у складу са прописима, ради реализације овог Оквирног споразума.</w:t>
      </w:r>
    </w:p>
    <w:p w:rsidR="00AA10B5" w:rsidRPr="00AA10B5" w:rsidRDefault="00AA10B5" w:rsidP="00AA10B5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Продавац је одговоран за предузимање свих мера безбедности и здравља на раду, које je полазећи од специфичности послова које су предмет овог Оквирног споразума, технологије рада и стеченог искуствa, неопходно спровести како би се заштитили запослени код Продавца, трећа лица и имовина.</w:t>
      </w:r>
    </w:p>
    <w:p w:rsidR="00AA10B5" w:rsidRPr="00AA10B5" w:rsidRDefault="00AA10B5" w:rsidP="00AA10B5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У случају било каквог кршења обавезе наведене у ставу 1. и 2. овог члана Купац може раскинути овај Оквирни споразум.</w:t>
      </w:r>
    </w:p>
    <w:p w:rsidR="00AA10B5" w:rsidRPr="00AA10B5" w:rsidRDefault="003A1965" w:rsidP="00AA10B5">
      <w:pPr>
        <w:suppressAutoHyphens w:val="0"/>
        <w:jc w:val="center"/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b/>
          <w:sz w:val="22"/>
          <w:szCs w:val="22"/>
          <w:lang w:val="ru-RU" w:eastAsia="en-US"/>
        </w:rPr>
        <w:t>Члан 17</w:t>
      </w:r>
      <w:r w:rsidR="00AA10B5" w:rsidRPr="00AA10B5">
        <w:rPr>
          <w:rFonts w:ascii="Arial" w:hAnsi="Arial" w:cs="Arial"/>
          <w:sz w:val="22"/>
          <w:szCs w:val="22"/>
          <w:lang w:val="ru-RU"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ru-RU" w:eastAsia="en-US"/>
        </w:rPr>
        <w:t>је дужан да колективно осигура своје запослене у случају повреде на раду, професионалних обољења и обољења у вези са радом.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AA10B5" w:rsidRPr="00AA10B5" w:rsidRDefault="003A1965" w:rsidP="00AA10B5">
      <w:pPr>
        <w:suppressAutoHyphens w:val="0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>
        <w:rPr>
          <w:rFonts w:ascii="Arial" w:hAnsi="Arial" w:cs="Arial"/>
          <w:b/>
          <w:sz w:val="22"/>
          <w:szCs w:val="22"/>
          <w:lang w:val="ru-RU" w:eastAsia="en-US"/>
        </w:rPr>
        <w:t>Члан 18</w:t>
      </w:r>
      <w:r w:rsidR="00AA10B5" w:rsidRPr="00AA10B5">
        <w:rPr>
          <w:rFonts w:ascii="Arial" w:hAnsi="Arial" w:cs="Arial"/>
          <w:b/>
          <w:sz w:val="22"/>
          <w:szCs w:val="22"/>
          <w:lang w:val="ru-RU" w:eastAsia="en-US"/>
        </w:rPr>
        <w:t>.</w:t>
      </w:r>
    </w:p>
    <w:p w:rsidR="00AA10B5" w:rsidRPr="00AA10B5" w:rsidRDefault="00AA10B5" w:rsidP="00AA10B5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Продавац је дужан да Купцу и/или његовим запосленима надокнади штету која је настала због непридржавања прописаних мера безбедности и здравља на раду од стране Продавца, односно његових запослених, као и других лица које ангажовао Продавац, ради обављања послова који су предмет овог Оквирног споразума.</w:t>
      </w:r>
    </w:p>
    <w:p w:rsidR="00AA10B5" w:rsidRPr="00AA10B5" w:rsidRDefault="00AA10B5" w:rsidP="00AA10B5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Под штетом, у смислу става 1. овог члана, подразумева се нематеријална штета настала услед смрти или повреде запосленог код Купца, штета настала на имовини Купца, као и сви други трошкови и накнаде које је имао Купац ради отклањања последица настале штете.</w:t>
      </w:r>
    </w:p>
    <w:p w:rsidR="00AA10B5" w:rsidRPr="00AA10B5" w:rsidRDefault="003A1965" w:rsidP="00AA10B5">
      <w:pPr>
        <w:suppressAutoHyphens w:val="0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>
        <w:rPr>
          <w:rFonts w:ascii="Arial" w:hAnsi="Arial" w:cs="Arial"/>
          <w:b/>
          <w:sz w:val="22"/>
          <w:szCs w:val="22"/>
          <w:lang w:val="ru-RU" w:eastAsia="en-US"/>
        </w:rPr>
        <w:t>Члан 19</w:t>
      </w:r>
      <w:r w:rsidR="00AA10B5" w:rsidRPr="00AA10B5">
        <w:rPr>
          <w:rFonts w:ascii="Arial" w:hAnsi="Arial" w:cs="Arial"/>
          <w:b/>
          <w:sz w:val="22"/>
          <w:szCs w:val="22"/>
          <w:lang w:val="ru-RU" w:eastAsia="en-US"/>
        </w:rPr>
        <w:t>.</w:t>
      </w:r>
    </w:p>
    <w:p w:rsidR="00AA10B5" w:rsidRPr="00AA10B5" w:rsidRDefault="00AA10B5" w:rsidP="00AA10B5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Продавац је дужан да, у складу са законом, обустави послове на радном месту уколико је забрану рада на радном месту или забрану употребе средства за рад издало лице одређено, у складу са прописима, од стране Купца да спроводи контролу примене превентивних мера за безбедан и здрав рад, док се не отклоне његове примедбе у вези са повредом безбедности и здравља на раду.</w:t>
      </w:r>
    </w:p>
    <w:p w:rsidR="00AA10B5" w:rsidRPr="00AA10B5" w:rsidRDefault="00AA10B5" w:rsidP="00AA10B5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Продавац нема право на накнаду трошкова насталих због оправданог обустављања послова на начин утврђен у ставу 1. овог члана, нити може продужити рок за извршење послова, због тога што су послови обустављени од стране лица одређеног, у складу са прописима, од стране Купца за спровођење контроле примене превентивних мера за безбедан и здрав рад.</w:t>
      </w:r>
    </w:p>
    <w:p w:rsidR="00237BA5" w:rsidRDefault="00237BA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ГАРАНТНИ РОК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20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tabs>
          <w:tab w:val="left" w:pos="195"/>
        </w:tabs>
        <w:suppressAutoHyphens w:val="0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 мора да омогући:</w:t>
      </w:r>
    </w:p>
    <w:p w:rsidR="0097432E" w:rsidRPr="0097432E" w:rsidRDefault="0097432E" w:rsidP="0097432E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Calibri" w:hAnsi="Arial" w:cs="Arial"/>
          <w:sz w:val="22"/>
          <w:szCs w:val="22"/>
          <w:lang w:val="sr-Cyrl-RS" w:eastAsia="en-US"/>
        </w:rPr>
        <w:t>Понуђач је дужан да понуди гаранцију која не</w:t>
      </w:r>
      <w:r w:rsidR="000E60CE">
        <w:rPr>
          <w:rFonts w:ascii="Arial" w:eastAsia="Calibri" w:hAnsi="Arial" w:cs="Arial"/>
          <w:sz w:val="22"/>
          <w:szCs w:val="22"/>
          <w:lang w:val="sr-Cyrl-RS" w:eastAsia="en-US"/>
        </w:rPr>
        <w:t xml:space="preserve"> може бити краћа од годину дана од дана потписивања записника.</w:t>
      </w:r>
    </w:p>
    <w:p w:rsidR="0097432E" w:rsidRPr="0097432E" w:rsidRDefault="0097432E" w:rsidP="0097432E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Calibri" w:hAnsi="Arial" w:cs="Arial"/>
          <w:sz w:val="22"/>
          <w:szCs w:val="22"/>
          <w:lang w:val="sr-Cyrl-RS" w:eastAsia="en-US"/>
        </w:rPr>
        <w:t>Гаранција покрива отклањање свих проблема у раду софтвера које Наручилац буде уочио.</w:t>
      </w:r>
    </w:p>
    <w:p w:rsidR="0097432E" w:rsidRPr="0097432E" w:rsidRDefault="0097432E" w:rsidP="0097432E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Calibri" w:hAnsi="Arial" w:cs="Arial"/>
          <w:sz w:val="22"/>
          <w:szCs w:val="22"/>
          <w:lang w:val="sr-Cyrl-RS" w:eastAsia="en-US"/>
        </w:rPr>
        <w:t>У време трајања гарантног рока, одржавање решења је бесплатно.</w:t>
      </w:r>
    </w:p>
    <w:p w:rsidR="0097432E" w:rsidRPr="0097432E" w:rsidRDefault="0097432E" w:rsidP="0097432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97432E">
        <w:rPr>
          <w:rFonts w:ascii="Arial" w:hAnsi="Arial" w:cs="Arial"/>
          <w:sz w:val="22"/>
          <w:szCs w:val="22"/>
          <w:lang w:val="sr-Cyrl-RS" w:eastAsia="en-US"/>
        </w:rPr>
        <w:t xml:space="preserve">Продавац мора без накнаде да отклони све евентуалне недостатке који се уоче у гарантном року. </w:t>
      </w:r>
    </w:p>
    <w:p w:rsidR="0097432E" w:rsidRPr="0006037B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Arial Unicode MS" w:hAnsi="Arial" w:cs="Arial"/>
          <w:sz w:val="22"/>
          <w:szCs w:val="22"/>
          <w:lang w:val="sr-Cyrl-RS" w:eastAsia="en-US"/>
        </w:rPr>
        <w:t>Уколико  Продавац на отклони недостатке у гарантном року, Купац може реализовати Срество финансијског обезбеђења – из члана  11. Уговора.</w:t>
      </w:r>
    </w:p>
    <w:p w:rsidR="0097432E" w:rsidRDefault="0097432E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lastRenderedPageBreak/>
        <w:t xml:space="preserve">Продавац мора без накнаде да отклони све евентуалне недостатке који се уоче у гарантном року. 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Уколико  Продавац на отклони недостатке у гарантном року, Купац може реализовати Сресдтво финансијског обезбеђења – меницу из члана  6.Оквирног споразума.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Купац има право на рекламацију у току трајања гарантног рока, тако што ће у писаном облику доставити Продавцу Приговор на квалитет, а најкасније у року од три дана од дана сазнања за недостатак.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Продавац се обавезује да у гарантном року, о свом трошку, отклони све евентуалне недостатке на испорученом добру под условима утврђеним у техничкој гаранцији и важећим законским прописима Републике Србије.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У случају потврђивања чињеница, изложених у рекламационом акту Купца, Продавац ће испоручити добро у замену за рекламирано о свом трошку, најкасније 15 (петнаест) дана од дана повраћаја рекламираног добра од стране Купца.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 xml:space="preserve">Гарантни рок се продужава за време за које добро, због недостатака, у гарантном року није коришћено на начин за који је купљено и време проведено на отклањању недостатака на добру у гарантном року. На замењеном добру тече нови гарантни рок и износи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месец дана дуже од датума истека регуларног гарантног рока.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Сви трошкови који буду проузроковани Купцу, а везани су за отклањање недостатака на добру које му се испоручује, сагласно овом Уговору, у гарантном року, иду на терет Продавца.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 има право да реализује Банкарску гаранцију за отклањање недостатака у гарантном року, уколико Продавац не реализује своје обавезе.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ВИША СИЛА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21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У случају више силе – непредвиђених догађаја ван контроле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hAnsi="Arial" w:cs="Arial"/>
          <w:sz w:val="22"/>
          <w:szCs w:val="22"/>
          <w:lang w:val="en-US" w:eastAsia="en-US"/>
        </w:rPr>
        <w:t>трана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, који спречавају било коју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hAnsi="Arial" w:cs="Arial"/>
          <w:sz w:val="22"/>
          <w:szCs w:val="22"/>
          <w:lang w:val="en-US" w:eastAsia="en-US"/>
        </w:rPr>
        <w:t>страну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да изврши своје обавезе по овом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– извршавање уговорених обавеза ће се прекинути у оној мери у којој 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hAnsi="Arial" w:cs="Arial"/>
          <w:sz w:val="22"/>
          <w:szCs w:val="22"/>
          <w:lang w:val="en-US" w:eastAsia="en-US"/>
        </w:rPr>
        <w:t>трана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погођена таквим догађајем и за време за које траје немогућност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добара и пратећих услуга 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услед наступања непредвиђених догађаја, под условом да је друга страна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обавештена, у року од најдуже 3 (словима: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en-US" w:eastAsia="en-US"/>
        </w:rPr>
        <w:t>три) радна дана о наступању више силе.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>Свака страна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сноси своје трошкове, који настану у периоду трајања више силе, односно за период мировања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услед дејства више силе.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>Уколико виша сила траје дуже од 90 (словима: деведесет) дана, било која Страна у споразуму може да раскине овај Споразум у року од 30 (словима: тридесет) дана, уз доставу писаног обавештења другој Страни у споразуму о намери да раскине Споразум.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DC584A" w:rsidRDefault="00DC584A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ЛИЦА ЗАДУЖЕНА ЗА РЕАЛИЗАЦИЈУ ОКВИРНОГ СПОРАЗУМА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22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Овлашћени представник за праћење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</w:t>
      </w:r>
      <w:r w:rsidR="00A12530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пратећих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из члана 1. овог Оквирног споразума за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је:______________________.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Купац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у складу са својим интерним актима именује лице задужено за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комуникацију са задуженим лицима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Именовани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дужн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да врши следеће послове:</w:t>
      </w:r>
    </w:p>
    <w:p w:rsidR="00AA10B5" w:rsidRPr="00AA10B5" w:rsidRDefault="00AA10B5" w:rsidP="0071766C">
      <w:pPr>
        <w:numPr>
          <w:ilvl w:val="0"/>
          <w:numId w:val="27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праћење степена и динамике реализације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Оквирног споразума и потписаних Уговора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:rsidR="00AA10B5" w:rsidRPr="00AA10B5" w:rsidRDefault="00AA10B5" w:rsidP="0071766C">
      <w:pPr>
        <w:numPr>
          <w:ilvl w:val="0"/>
          <w:numId w:val="27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праћење датума истека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Уговора и 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:rsidR="00AA10B5" w:rsidRPr="00AA10B5" w:rsidRDefault="00AA10B5" w:rsidP="0071766C">
      <w:pPr>
        <w:numPr>
          <w:ilvl w:val="0"/>
          <w:numId w:val="27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праћење усаглашености уговорених и реализованих позиција и евентуалних одступања.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lastRenderedPageBreak/>
        <w:t>РАСКИД ОКВИРНОГ СПОРАЗУМА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2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autoSpaceDE w:val="0"/>
        <w:autoSpaceDN w:val="0"/>
        <w:spacing w:after="60"/>
        <w:jc w:val="both"/>
        <w:rPr>
          <w:rFonts w:ascii="Arial" w:hAnsi="Arial" w:cs="Arial"/>
          <w:noProof/>
          <w:sz w:val="22"/>
          <w:szCs w:val="22"/>
          <w:lang w:val="en-GB" w:eastAsia="en-US"/>
        </w:rPr>
      </w:pP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Свака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 xml:space="preserve"> Страна у споразуму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може једнострано раскинути овај Споразум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пре истека рока, у случају непридржавања друге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Стране у споразуму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>, одредби овог Споразума, неотпочињања или неквалитетн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е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испоруке добара и пратећих услуга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која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су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предмет овог Споразума, достављањем писане изјаве о једностраном раскиду Споразума другој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Страни у споразуму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и уз поштовање отказног рока од 15 (словима: петнаест) дана од дана достављања писане изјаве. </w:t>
      </w:r>
    </w:p>
    <w:p w:rsidR="00AA10B5" w:rsidRPr="00AA10B5" w:rsidRDefault="00AA10B5" w:rsidP="00AA10B5">
      <w:pPr>
        <w:suppressAutoHyphens w:val="0"/>
        <w:autoSpaceDE w:val="0"/>
        <w:autoSpaceDN w:val="0"/>
        <w:spacing w:after="60"/>
        <w:jc w:val="both"/>
        <w:rPr>
          <w:rFonts w:ascii="Arial" w:hAnsi="Arial" w:cs="Arial"/>
          <w:noProof/>
          <w:sz w:val="22"/>
          <w:szCs w:val="22"/>
          <w:lang w:val="en-GB" w:eastAsia="en-US"/>
        </w:rPr>
      </w:pPr>
    </w:p>
    <w:p w:rsidR="00AA10B5" w:rsidRPr="00AA10B5" w:rsidRDefault="00AA10B5" w:rsidP="00AA10B5">
      <w:pPr>
        <w:suppressAutoHyphens w:val="0"/>
        <w:autoSpaceDE w:val="0"/>
        <w:autoSpaceDN w:val="0"/>
        <w:spacing w:after="60"/>
        <w:jc w:val="both"/>
        <w:rPr>
          <w:rFonts w:ascii="Arial" w:hAnsi="Arial" w:cs="Arial"/>
          <w:noProof/>
          <w:sz w:val="22"/>
          <w:szCs w:val="22"/>
          <w:lang w:val="en-GB" w:eastAsia="en-US"/>
        </w:rPr>
      </w:pP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може једнострано раскинути овај Споразум пре истека рока услед престанка потребе за ангажовањем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Продавца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, достављањем писане изјаве о једностраном раскиду Споразума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Продавцу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и уз поштовање отказног рока од 15 (словима: петнаест) дана од дана достављања писане изјаве.</w:t>
      </w:r>
    </w:p>
    <w:p w:rsidR="00AA10B5" w:rsidRPr="00AA10B5" w:rsidRDefault="00AA10B5" w:rsidP="00AA10B5">
      <w:pPr>
        <w:suppressAutoHyphens w:val="0"/>
        <w:autoSpaceDE w:val="0"/>
        <w:autoSpaceDN w:val="0"/>
        <w:spacing w:after="60"/>
        <w:jc w:val="both"/>
        <w:rPr>
          <w:rFonts w:ascii="Arial" w:hAnsi="Arial" w:cs="Arial"/>
          <w:noProof/>
          <w:sz w:val="22"/>
          <w:szCs w:val="22"/>
          <w:lang w:val="en-GB" w:eastAsia="en-US"/>
        </w:rPr>
      </w:pPr>
    </w:p>
    <w:p w:rsidR="00AA10B5" w:rsidRPr="00AA10B5" w:rsidRDefault="00AA10B5" w:rsidP="00AA10B5">
      <w:pPr>
        <w:suppressAutoHyphens w:val="0"/>
        <w:autoSpaceDE w:val="0"/>
        <w:autoSpaceDN w:val="0"/>
        <w:spacing w:after="60"/>
        <w:jc w:val="both"/>
        <w:rPr>
          <w:rFonts w:ascii="Arial" w:hAnsi="Arial" w:cs="Arial"/>
          <w:noProof/>
          <w:sz w:val="22"/>
          <w:szCs w:val="22"/>
          <w:lang w:val="en-GB" w:eastAsia="en-US"/>
        </w:rPr>
      </w:pP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Уколико било која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Страна у споразуму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откаже овај Споразум без оправданог, односно објективног и доказаног разлога, друга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Страна у споразуму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има право да на име неоправданог отказа наплати уговорну казну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 xml:space="preserve">, 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у висини од 10% од укупне вредности 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>Споразума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у свему у складу са ЗОО, одговорност за штету због неиспуњења, делимичног испуњења или задоцњења у испуњењу обавеза преузетих овим Споразумом.</w:t>
      </w:r>
    </w:p>
    <w:p w:rsidR="00AA10B5" w:rsidRPr="00AA10B5" w:rsidRDefault="00AA10B5" w:rsidP="00AA10B5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A10B5">
        <w:rPr>
          <w:rFonts w:ascii="Arial" w:hAnsi="Arial" w:cs="Arial"/>
          <w:b/>
          <w:sz w:val="22"/>
          <w:szCs w:val="22"/>
          <w:lang w:eastAsia="en-US"/>
        </w:rPr>
        <w:t>Члан 2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4</w:t>
      </w:r>
      <w:r w:rsidRPr="00AA10B5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eastAsia="en-US"/>
        </w:rPr>
        <w:t>је обавезан да чува поверљивост свих података и информација садржаних у документацији, извештајима, техничким подацима и обавештењима и да их користи искључиво у вези са реализацијом овог Оквирног споразума.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Информације, подаци и документација које 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 доставио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 извршавању предмета овог Оквирног споразума,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не може стављати на располагање трећим лицима, без претходне писане сагласности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осим у случајевима предвиђеним одговарајућим прописима. 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Уговор о чувању пословне тајне и поверљивих информација као Прилог 5 чини саставни део Оквирном споразуму.</w:t>
      </w:r>
    </w:p>
    <w:p w:rsidR="00237BA5" w:rsidRDefault="00237BA5" w:rsidP="00AA10B5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A10B5">
        <w:rPr>
          <w:rFonts w:ascii="Arial" w:hAnsi="Arial" w:cs="Arial"/>
          <w:b/>
          <w:sz w:val="22"/>
          <w:szCs w:val="22"/>
          <w:lang w:eastAsia="en-US"/>
        </w:rPr>
        <w:t>Члан 2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5</w:t>
      </w:r>
      <w:r w:rsidRPr="00AA10B5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Уколико у току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важење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овог Оквирног споразума дође до статусних промена код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hAnsi="Arial" w:cs="Arial"/>
          <w:sz w:val="22"/>
          <w:szCs w:val="22"/>
          <w:lang w:eastAsia="en-US"/>
        </w:rPr>
        <w:t>трана, права и обавезе прелазе на одговарајућег правног следбеника.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Након закључења и ступања на правну снагу овог Оквирног споразума,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Купац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може да дозволи, 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је обавезан да прихвати промену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трана због статусних промена код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>, у складу са Уговором о статусној промени.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AA10B5">
        <w:rPr>
          <w:rFonts w:ascii="Arial" w:hAnsi="Arial" w:cs="Arial"/>
          <w:b/>
          <w:sz w:val="22"/>
          <w:szCs w:val="22"/>
          <w:lang w:val="en-US" w:eastAsia="en-US"/>
        </w:rPr>
        <w:t>НАКНАДА ШТЕТЕ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b/>
          <w:sz w:val="22"/>
          <w:szCs w:val="22"/>
          <w:lang w:val="en-US" w:eastAsia="en-US"/>
        </w:rPr>
        <w:t>Члан 2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6</w:t>
      </w:r>
      <w:r w:rsidRPr="00AA10B5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је у складу са ЗОО одговоран за штету коју је претрпео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неиспуњењем, делимичним испуњењем или задоцњењем у испуњењу обавеза преузетих овим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Оквирним споразумом</w:t>
      </w:r>
      <w:r w:rsidRPr="00AA10B5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Уколико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претрпи штету због чињења или нечињења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и уколико се стране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сагласе око основа и висине претрпљене штете,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је сагласан да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исту накнади, тако што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има право на наплату накнаде штете без посебног обавештења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уз издавање одговарајућег обрачуна са роком плаћања од 15 (словима: петнаест) дана од датума издавања истог.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>Ниједна страна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неће бити одговорна за било какве посредне штете и/или за измаклу корист у било ком виду, које би биле изван оквира непосредних обичних штета, а </w:t>
      </w:r>
      <w:r w:rsidRPr="00AA10B5">
        <w:rPr>
          <w:rFonts w:ascii="Arial" w:hAnsi="Arial" w:cs="Arial"/>
          <w:sz w:val="22"/>
          <w:szCs w:val="22"/>
          <w:lang w:val="en-US" w:eastAsia="en-US"/>
        </w:rPr>
        <w:lastRenderedPageBreak/>
        <w:t xml:space="preserve">које би могле да проистекну из или у вези са овим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Оквирним споразумом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, изузев уколико је у питању груба непажња или поступање изван професионалних стандарда за ову врсту услуга на страни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. 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>Наведена ограничавања/искључивања одговорности се не односе на одговорност било које стране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када се ради о кршењу обавеза у вези са чувањем пословних тајни, као и у вези са поштовањем права интелектуалне својине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.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ИНТЕЛЕКТУАЛНА СВОЈИНА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val="en-US" w:eastAsia="en-US"/>
        </w:rPr>
        <w:t>Члан 2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7</w:t>
      </w:r>
      <w:r w:rsidRPr="00AA10B5">
        <w:rPr>
          <w:rFonts w:ascii="Arial" w:eastAsia="Arial Unicode MS" w:hAnsi="Arial" w:cs="Arial"/>
          <w:b/>
          <w:sz w:val="22"/>
          <w:szCs w:val="22"/>
          <w:lang w:val="en-US" w:eastAsia="en-US"/>
        </w:rPr>
        <w:t>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потврђује да је носилац права интелектуалне својине и да ће предмет овог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извршавати уз поштовање обавеза које произилазе из важећих прописа који регулишу права интелектуалне својине у Републици Србији.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Накнаду за коришћење права интелектуалне својине, као и одговорност за евентуалну повреду заштићених права интелектуалне својине трећих лица, сноси у целости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Евентуалну одговорност за повреду заштићених права интелектуалне својине трећих лица, у целости сноси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A10B5" w:rsidRPr="00AA10B5" w:rsidRDefault="00AA10B5" w:rsidP="00AA10B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На све што није предвиђено овим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Оквирним споразумом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, а тиче се предмета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, примењиваће се одредбе Закона о ауторским и сродним правима ("Сл. гласник РС", бр. 104/2009, 99/2011 и 119/2012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29/2016 –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одлука УС РС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) и ЗОО. </w:t>
      </w:r>
    </w:p>
    <w:p w:rsidR="00AA10B5" w:rsidRPr="00AA10B5" w:rsidRDefault="00AA10B5" w:rsidP="00AA10B5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РЕШАВАЊЕ СПОРОВА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2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8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тране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у оквирном споразуму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су сагласне да ће сваки спор који настане у вези са овим Оквирним споразумом, настојати да реше мирним путем, у духу добре пословне сарадње.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 случају да настали спор не може да се реши мирним путем, за спорове из овог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биће надлежан је Привредни суд у Београду /</w:t>
      </w:r>
      <w:r w:rsidRPr="00AA10B5">
        <w:rPr>
          <w:rFonts w:ascii="Arial" w:hAnsi="Arial" w:cs="Arial"/>
          <w:i/>
          <w:sz w:val="22"/>
          <w:szCs w:val="22"/>
          <w:lang w:val="sr-Cyrl-RS" w:eastAsia="en-US"/>
        </w:rPr>
        <w:t xml:space="preserve">Сталне </w:t>
      </w:r>
      <w:r w:rsidRPr="00AA10B5">
        <w:rPr>
          <w:rFonts w:ascii="Arial" w:hAnsi="Arial" w:cs="Arial"/>
          <w:i/>
          <w:sz w:val="22"/>
          <w:szCs w:val="22"/>
          <w:lang w:eastAsia="en-US"/>
        </w:rPr>
        <w:t>арбитраже при Привредној комори Србије, уз примену њеног Правилник</w:t>
      </w:r>
      <w:r w:rsidRPr="00AA10B5">
        <w:rPr>
          <w:rFonts w:ascii="Arial" w:hAnsi="Arial" w:cs="Arial"/>
          <w:i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i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AA10B5">
        <w:rPr>
          <w:rFonts w:ascii="Arial" w:hAnsi="Arial" w:cs="Arial"/>
          <w:i/>
          <w:sz w:val="22"/>
          <w:szCs w:val="22"/>
          <w:lang w:eastAsia="en-US"/>
        </w:rPr>
        <w:t xml:space="preserve">(Напомена: коначан текст у Оквирном споразуму зависи од тога да ли је домаћи или страни </w:t>
      </w:r>
      <w:r w:rsidRPr="00AA10B5">
        <w:rPr>
          <w:rFonts w:ascii="Arial" w:hAnsi="Arial" w:cs="Arial"/>
          <w:i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i/>
          <w:sz w:val="22"/>
          <w:szCs w:val="22"/>
          <w:lang w:eastAsia="en-US"/>
        </w:rPr>
        <w:t>).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У случају спора примењује се материјално и процесно право Републике Србије, а поступак се води на српском језику.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ЗАВРШНЕ ОДРЕДБЕ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2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9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На односе Страна у Оквирном споразуму, који нису уређени овим Оквирним споразумом, примењују се одговарајуће одредбе ЗОО и других закона, подзаконских аката, стандарда и техничких норматива Републике Србије, примењивих с обзиром на предмет овог Оквнирног споразума.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30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Ниједна Страна нема право да неко од својих права и обавеза из овог Оквирног споразума уступи, прода нити заложи трећем лицу без претходне писане сагласности друге Стране у Оквирном споразуму</w:t>
      </w: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31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Све евентуалне измене и допуне Оквирног споразума,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морају бити сачињене у писаној форми и потписане од стране законских заступника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трана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у Оквирном споразуму, сагласно члану 115. Закона.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lastRenderedPageBreak/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32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Неважење било које одредбе овог Оквирног споразума  неће имати утицаја на важење осталих одредби Оквирног споразума, уколико битно не утиче на реализацију овог 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.</w:t>
      </w: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33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Овај Оквирни споразум се сматра закљученим, када га потпишу законски заступници, а ступа на снагу када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испуни одложни услов и достави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Банкарску гаранцију за повраћај аванса и добро извршење посла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из члана 6. овог Оквирног споразума.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Оквирни споразум се закључује на период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 годину дана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 рачунајући од ступања Оквирног споразума на снагу, односно до реализације финансијских средстава из члана 2. овог Оквирног споразума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.</w:t>
      </w:r>
    </w:p>
    <w:p w:rsidR="00AA10B5" w:rsidRPr="00AA10B5" w:rsidRDefault="00AA10B5" w:rsidP="00AA10B5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Обавезе по овом Оквирном споразуму које доспевају у наредним годинама,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ће реализовати највише до износа средстава која ће бити одобрена у Годишњем плану пословања за године у којима ће се плаћати уговорене обавезе.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34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Саставни део овог Оквирног споразума чине Прилози: </w:t>
      </w:r>
    </w:p>
    <w:p w:rsidR="00AA10B5" w:rsidRPr="00AA10B5" w:rsidRDefault="00AA10B5" w:rsidP="00AA10B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1 -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Конкурсна документације за јавну набавку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,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број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на Порталу јавних набавки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________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i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2 -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Понуда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број ________ од __________. године, која је код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заведена под бројем _________ дана ___________. године. 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 xml:space="preserve">(не попуњава 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>)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3 - Техничка спецификација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4 -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Образац структуре цене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5 -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Уговор о чувању пословне тајне и поверљивих информација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6 -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Споразум о заједничком наступању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број</w:t>
      </w:r>
      <w:r w:rsidRPr="00AA10B5">
        <w:rPr>
          <w:rFonts w:ascii="Arial" w:eastAsia="Arial Unicode MS" w:hAnsi="Arial" w:cs="Arial"/>
          <w:sz w:val="22"/>
          <w:szCs w:val="22"/>
          <w:lang w:val="sr-Latn-RS" w:eastAsia="en-US"/>
        </w:rPr>
        <w:t xml:space="preserve"> _____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од</w:t>
      </w:r>
      <w:r w:rsidRPr="00AA10B5">
        <w:rPr>
          <w:rFonts w:ascii="Arial" w:eastAsia="Arial Unicode MS" w:hAnsi="Arial" w:cs="Arial"/>
          <w:sz w:val="22"/>
          <w:szCs w:val="22"/>
          <w:lang w:val="sr-Latn-RS" w:eastAsia="en-US"/>
        </w:rPr>
        <w:t xml:space="preserve"> ______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7 - Модел Уговора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8 Средства финансијског обезбеђења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9 Прилог о безбедности и здравља на раду</w:t>
      </w:r>
    </w:p>
    <w:p w:rsidR="00AA10B5" w:rsidRPr="00AA10B5" w:rsidRDefault="00AA10B5" w:rsidP="0071766C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10 Термин план</w:t>
      </w:r>
    </w:p>
    <w:p w:rsidR="00EA6D90" w:rsidRPr="00407CD2" w:rsidRDefault="00EA6D90" w:rsidP="00EA6D90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11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Списак Из</w:t>
      </w:r>
      <w:r>
        <w:rPr>
          <w:rFonts w:ascii="Arial" w:eastAsia="Arial Unicode MS" w:hAnsi="Arial" w:cs="Arial"/>
          <w:sz w:val="22"/>
          <w:szCs w:val="22"/>
          <w:lang w:val="sr-Cyrl-RS" w:eastAsia="en-US"/>
        </w:rPr>
        <w:t>вршилаца који ће бити ангажовани у извршењу услуга које су предмет набавке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35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Овај Оквирни споразум је сачињен у 6 (словима: шест) истоветних примерака од којих свакој Уговорној страни припада по 3 (словима: три)  идентична примерка.    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    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           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ЗА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                                                   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                   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ЗА 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ПРОДАВЦА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          Јавно предузеће                                                                           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   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назив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„Електропривреда Србије“ Београд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___________________________                                                   _______________________</w:t>
      </w:r>
    </w:p>
    <w:p w:rsidR="00AA10B5" w:rsidRPr="00AA10B5" w:rsidRDefault="00AA10B5" w:rsidP="00AA10B5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           Милорад Грчић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             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  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         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М.П                      </w:t>
      </w: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име и презиме 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овлашћеног лица</w:t>
      </w:r>
    </w:p>
    <w:p w:rsidR="00AA10B5" w:rsidRPr="00AA10B5" w:rsidRDefault="00AA10B5" w:rsidP="00AA10B5">
      <w:pPr>
        <w:suppressAutoHyphens w:val="0"/>
        <w:rPr>
          <w:rFonts w:ascii="Arial" w:hAnsi="Arial" w:cs="Arial"/>
          <w:b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 xml:space="preserve">            в.д. директора</w:t>
      </w: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ab/>
      </w: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ab/>
      </w: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ab/>
      </w: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ab/>
      </w: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ab/>
      </w: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ab/>
      </w:r>
      <w:r w:rsidRPr="00AA10B5">
        <w:rPr>
          <w:rFonts w:ascii="Arial" w:hAnsi="Arial" w:cs="Arial"/>
          <w:b/>
          <w:sz w:val="22"/>
          <w:szCs w:val="22"/>
          <w:lang w:val="sr-Cyrl-RS" w:eastAsia="en-US"/>
        </w:rPr>
        <w:tab/>
        <w:t>функција</w:t>
      </w:r>
    </w:p>
    <w:p w:rsidR="0006037B" w:rsidRPr="0006037B" w:rsidRDefault="0006037B" w:rsidP="0006037B">
      <w:pPr>
        <w:suppressAutoHyphens w:val="0"/>
        <w:spacing w:before="120"/>
        <w:ind w:left="709" w:hanging="709"/>
        <w:jc w:val="right"/>
        <w:outlineLvl w:val="1"/>
        <w:rPr>
          <w:rFonts w:ascii="Arial" w:hAnsi="Arial" w:cs="Arial"/>
          <w:b/>
          <w:sz w:val="22"/>
          <w:szCs w:val="22"/>
          <w:lang w:val="sr-Cyrl-RS"/>
        </w:rPr>
      </w:pPr>
      <w:r w:rsidRPr="0006037B">
        <w:rPr>
          <w:rFonts w:ascii="Arial" w:hAnsi="Arial" w:cs="Arial"/>
          <w:b/>
          <w:sz w:val="22"/>
          <w:szCs w:val="22"/>
          <w:lang w:val="en-US"/>
        </w:rPr>
        <w:t xml:space="preserve">ОБРАЗАЦ </w:t>
      </w:r>
      <w:r w:rsidRPr="0006037B">
        <w:rPr>
          <w:rFonts w:ascii="Arial" w:hAnsi="Arial" w:cs="Arial"/>
          <w:b/>
          <w:sz w:val="22"/>
          <w:szCs w:val="22"/>
          <w:lang w:val="sr-Cyrl-RS"/>
        </w:rPr>
        <w:t>14.</w:t>
      </w:r>
    </w:p>
    <w:p w:rsidR="0006037B" w:rsidRPr="0006037B" w:rsidRDefault="0006037B" w:rsidP="0006037B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keepNext/>
        <w:tabs>
          <w:tab w:val="left" w:pos="567"/>
        </w:tabs>
        <w:suppressAutoHyphens w:val="0"/>
        <w:ind w:left="360"/>
        <w:jc w:val="center"/>
        <w:outlineLvl w:val="0"/>
        <w:rPr>
          <w:rFonts w:ascii="Arial" w:hAnsi="Arial" w:cs="Arial"/>
          <w:b/>
          <w:sz w:val="22"/>
          <w:szCs w:val="22"/>
          <w:lang w:val="sr-Cyrl-RS" w:eastAsia="x-none"/>
        </w:rPr>
      </w:pPr>
      <w:r w:rsidRPr="0006037B">
        <w:rPr>
          <w:rFonts w:ascii="Arial" w:hAnsi="Arial" w:cs="Arial"/>
          <w:b/>
          <w:sz w:val="22"/>
          <w:szCs w:val="22"/>
          <w:lang w:val="sr-Cyrl-RS" w:eastAsia="x-none"/>
        </w:rPr>
        <w:t>МОДЕЛ УГОВОРА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i/>
          <w:sz w:val="22"/>
          <w:szCs w:val="22"/>
          <w:lang w:val="en-US" w:eastAsia="en-US"/>
        </w:rPr>
      </w:pPr>
      <w:r w:rsidRPr="0006037B">
        <w:rPr>
          <w:rFonts w:ascii="Arial" w:hAnsi="Arial" w:cs="Arial"/>
          <w:i/>
          <w:sz w:val="22"/>
          <w:szCs w:val="22"/>
          <w:lang w:val="en-US" w:eastAsia="en-US"/>
        </w:rPr>
        <w:lastRenderedPageBreak/>
        <w:t>У складу са датим Моделом уговора и елементима најповољније понуде биће закључен Уговор о јавној набавци. Понуђач дати Модел уговора потписује, оверава и доставља у понуди.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i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УГОВОРНЕ СТРАНЕ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:</w:t>
      </w:r>
    </w:p>
    <w:p w:rsidR="00891C0B" w:rsidRDefault="00891C0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: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1.Јавно предузеће „Електропривреда Србије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“ Београд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>, Улица царице Милице бр. 2, матични број: 20053658, ПИБ 103920327, текући рачун 160-700-13, Banca Intesа, а.д. Београд, које заступа законски заступник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, Милорад Грчић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в.д. директора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(у даљем тексту: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) 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и</w:t>
      </w:r>
      <w:proofErr w:type="gramEnd"/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: 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2._________________ (назив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) из _______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_(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>седиште), ул. ___________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_(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назив улице), бр.____, матични број: ___________, ПИБ: __________, текући рачун___________ (број текућег рачуна), Банка__________(назив банке), кога заступа __________________ (својство), _____________ (име и презиме), ___________ (функција) (као лидер у име и за рачун групе понуђача) , (у даљем тексту: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)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3._________________ (назив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) из _______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_(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>седиште), ул. ___________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_(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назив улице), бр.____, матични број: ___________, ПИБ: __________, текући рачун___________ (број текућег рачуна), Банка__________(назив банке), кога заступа __________________ (својство), _____________ (име и презиме), ___________ (функција) (као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члан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групе понуђача)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4.</w:t>
      </w:r>
      <w:r w:rsidRPr="0006037B">
        <w:rPr>
          <w:rFonts w:ascii="Arial" w:hAnsi="Arial" w:cs="Arial"/>
          <w:sz w:val="22"/>
          <w:szCs w:val="22"/>
          <w:lang w:val="en-US" w:eastAsia="en-US"/>
        </w:rPr>
        <w:t>_________________ (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назив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) из ________(седиште), ул. ___________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_(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назив улице), бр.____, матични број: ___________, ПИБ: __________, текући рачун___________ (број текућег рачуна), Банка__________(назив банке), кога заступа __________________ (својство), _____________ (име и презиме), ___________ (функција) (као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члан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групе понуђача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/подизвођач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)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(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у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даљем тексту заједно: Уговорне стране)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закључиле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су у Београду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дана___________2017.године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УГОВОР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 xml:space="preserve"> </w:t>
      </w: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О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КУПОПРОДАЈИ ДОБАРА</w:t>
      </w:r>
      <w:r w:rsidR="00110CF0">
        <w:rPr>
          <w:rFonts w:ascii="Arial" w:hAnsi="Arial" w:cs="Arial"/>
          <w:b/>
          <w:sz w:val="22"/>
          <w:szCs w:val="22"/>
          <w:lang w:val="sr-Cyrl-RS" w:eastAsia="en-US"/>
        </w:rPr>
        <w:t xml:space="preserve"> И ПРАТЕЋИХ УСЛУГА</w:t>
      </w:r>
    </w:p>
    <w:p w:rsidR="0006037B" w:rsidRPr="0006037B" w:rsidRDefault="0006037B" w:rsidP="0006037B">
      <w:pPr>
        <w:suppressAutoHyphens w:val="0"/>
        <w:jc w:val="center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„Набавка софтверског решења за управљање процесом службених путовања“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УВОДНЕ ОДРЕДБЕ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Имајући у виду: 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•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да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Наручилац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(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 даљем тексту: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) спровео,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отворени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поступак јавне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 закључио  Оквирног споразума са једним понуђачем на период од годину дана број         од  _____________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сагласно члану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32. и 40.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Закона о јавним набавкама  („Службени гласник РС“ број 124/2012, 14/2015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68/2015), (у даљем тексту: Закон) за јавну набавку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="00110CF0">
        <w:rPr>
          <w:rFonts w:ascii="Arial" w:hAnsi="Arial" w:cs="Arial"/>
          <w:sz w:val="22"/>
          <w:szCs w:val="22"/>
          <w:lang w:val="sr-Cyrl-RS" w:eastAsia="en-US"/>
        </w:rPr>
        <w:t xml:space="preserve"> и пратећих услуга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„</w:t>
      </w:r>
      <w:r w:rsidRPr="0006037B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Набавка софтверског решења за управљање процесом службених путовања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“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(у даљем тексту: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),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ЈН/1000/0573/2016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•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да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Позив за подношење понуда у вези предметне јавне набавке објављен на Порталу јавних набавки дана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___.__.2017.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године, као и на интернет страници 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;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•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да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Понуда Понуђача (у даљем тексту: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) у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отвореном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поступку за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ЈН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број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ЈН/1000/0573/2016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која је заведена код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под ЈП ЕПС  бројем ______ од _____.201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7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године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en-US" w:eastAsia="en-US"/>
        </w:rPr>
        <w:lastRenderedPageBreak/>
        <w:t xml:space="preserve">у потпуности одговара захтеву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из Позива за подношење понуда и Конкурсној документацији ;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•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да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на основу Понуде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 и Одлуке 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закључењу оквирног споразума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изабрао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за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испоруку добара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, јавна набавка број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ЈН/1000/0573/2016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ПРЕДМЕТ УГОВОРА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1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655F74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eastAsia="zh-CN"/>
        </w:rPr>
        <w:t xml:space="preserve">Овим Уговором о испоруци </w:t>
      </w:r>
      <w:r>
        <w:rPr>
          <w:rFonts w:ascii="Arial" w:hAnsi="Arial" w:cs="Arial"/>
          <w:sz w:val="22"/>
          <w:szCs w:val="22"/>
          <w:lang w:val="sr-Cyrl-RS" w:eastAsia="zh-CN"/>
        </w:rPr>
        <w:t xml:space="preserve">купопродаје </w:t>
      </w:r>
      <w:r w:rsidRPr="0006037B">
        <w:rPr>
          <w:rFonts w:ascii="Arial" w:hAnsi="Arial" w:cs="Arial"/>
          <w:sz w:val="22"/>
          <w:szCs w:val="22"/>
          <w:lang w:eastAsia="zh-CN"/>
        </w:rPr>
        <w:t>добара</w:t>
      </w:r>
      <w:r>
        <w:rPr>
          <w:rFonts w:ascii="Arial" w:hAnsi="Arial" w:cs="Arial"/>
          <w:sz w:val="22"/>
          <w:szCs w:val="22"/>
          <w:lang w:val="sr-Cyrl-RS" w:eastAsia="zh-CN"/>
        </w:rPr>
        <w:t xml:space="preserve"> и пратећих услуга </w:t>
      </w:r>
      <w:r w:rsidRPr="0006037B">
        <w:rPr>
          <w:rFonts w:ascii="Arial" w:hAnsi="Arial" w:cs="Arial"/>
          <w:sz w:val="22"/>
          <w:szCs w:val="22"/>
          <w:lang w:eastAsia="zh-CN"/>
        </w:rPr>
        <w:t xml:space="preserve"> (у даљем тексту: Уговор) Продавац се обавезује да за потребе Купца изврши испоруку добара</w:t>
      </w:r>
      <w:r>
        <w:rPr>
          <w:rFonts w:ascii="Arial" w:hAnsi="Arial" w:cs="Arial"/>
          <w:sz w:val="22"/>
          <w:szCs w:val="22"/>
          <w:lang w:val="sr-Cyrl-RS" w:eastAsia="zh-CN"/>
        </w:rPr>
        <w:t xml:space="preserve"> и пратећих услуга</w:t>
      </w:r>
      <w:r w:rsidRPr="0006037B">
        <w:rPr>
          <w:rFonts w:ascii="Arial" w:hAnsi="Arial" w:cs="Arial"/>
          <w:sz w:val="22"/>
          <w:szCs w:val="22"/>
          <w:lang w:eastAsia="zh-CN"/>
        </w:rPr>
        <w:t>: „Набавка</w:t>
      </w:r>
      <w:r w:rsidRPr="0006037B">
        <w:rPr>
          <w:rFonts w:ascii="Arial" w:hAnsi="Arial" w:cs="Arial"/>
          <w:sz w:val="22"/>
          <w:szCs w:val="22"/>
          <w:lang w:val="sr-Cyrl-RS" w:eastAsia="zh-CN"/>
        </w:rPr>
        <w:t xml:space="preserve"> софтверског решења за управљање процесом службених путовања</w:t>
      </w:r>
      <w:r w:rsidRPr="0006037B">
        <w:rPr>
          <w:rFonts w:ascii="Arial" w:hAnsi="Arial" w:cs="Arial"/>
          <w:sz w:val="22"/>
          <w:szCs w:val="22"/>
          <w:lang w:eastAsia="zh-CN"/>
        </w:rPr>
        <w:t xml:space="preserve">“ (у даљем тексту: </w:t>
      </w:r>
      <w:r w:rsidRPr="0006037B">
        <w:rPr>
          <w:rFonts w:ascii="Arial" w:hAnsi="Arial" w:cs="Arial"/>
          <w:sz w:val="22"/>
          <w:szCs w:val="22"/>
          <w:lang w:val="sr-Cyrl-RS" w:eastAsia="zh-CN"/>
        </w:rPr>
        <w:t>Добра</w:t>
      </w:r>
      <w:r w:rsidRPr="0006037B">
        <w:rPr>
          <w:rFonts w:ascii="Arial" w:hAnsi="Arial" w:cs="Arial"/>
          <w:sz w:val="22"/>
          <w:szCs w:val="22"/>
          <w:lang w:eastAsia="zh-CN"/>
        </w:rPr>
        <w:t>) која се састоји од :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Понуда треба да буде у свему у складу са Конкурсном документацијом за ЈН/1000/0573/2016</w:t>
      </w:r>
      <w:r w:rsidR="00655F74">
        <w:rPr>
          <w:rFonts w:ascii="Arial" w:hAnsi="Arial" w:cs="Arial"/>
          <w:sz w:val="22"/>
          <w:szCs w:val="22"/>
          <w:lang w:eastAsia="en-US"/>
        </w:rPr>
        <w:t xml:space="preserve">, Понудом Продавца број _______ </w:t>
      </w:r>
      <w:r w:rsidRPr="0006037B">
        <w:rPr>
          <w:rFonts w:ascii="Arial" w:hAnsi="Arial" w:cs="Arial"/>
          <w:sz w:val="22"/>
          <w:szCs w:val="22"/>
          <w:lang w:eastAsia="en-US"/>
        </w:rPr>
        <w:t>од ______ и Спецификацијом потреба, датим у Оквирном споразуму број  од    који као Прилог __ ,Прилог ___ и Прилог _____ чине саставни део овог Уговора.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Default="0006037B" w:rsidP="0006037B">
      <w:pPr>
        <w:tabs>
          <w:tab w:val="left" w:pos="567"/>
        </w:tabs>
        <w:suppressAutoHyphens w:val="0"/>
        <w:rPr>
          <w:rFonts w:ascii="Arial" w:hAnsi="Arial" w:cs="Arial"/>
          <w:b/>
          <w:sz w:val="22"/>
          <w:szCs w:val="22"/>
          <w:lang w:val="sr-Cyrl-RS" w:eastAsia="en-US"/>
        </w:rPr>
      </w:pPr>
      <w:r>
        <w:rPr>
          <w:rFonts w:ascii="Arial" w:hAnsi="Arial" w:cs="Arial"/>
          <w:b/>
          <w:sz w:val="22"/>
          <w:szCs w:val="22"/>
          <w:lang w:val="sr-Cyrl-RS" w:eastAsia="en-US"/>
        </w:rPr>
        <w:t>ВРЕДНОСТ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2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Цена </w:t>
      </w:r>
      <w:r w:rsidR="00655F74">
        <w:rPr>
          <w:rFonts w:ascii="Arial" w:hAnsi="Arial" w:cs="Arial"/>
          <w:sz w:val="22"/>
          <w:szCs w:val="22"/>
          <w:lang w:val="sr-Cyrl-RS" w:eastAsia="en-US"/>
        </w:rPr>
        <w:t xml:space="preserve">за </w:t>
      </w:r>
      <w:r>
        <w:rPr>
          <w:rFonts w:ascii="Arial" w:hAnsi="Arial" w:cs="Arial"/>
          <w:sz w:val="22"/>
          <w:szCs w:val="22"/>
          <w:lang w:val="sr-Cyrl-RS" w:eastAsia="en-US"/>
        </w:rPr>
        <w:t>д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обара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 и услуге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из члана 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Уговора износи __________________ (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вредност конкретног Уговора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) RSD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/ЕУР</w:t>
      </w:r>
      <w:r w:rsidRPr="0006037B">
        <w:rPr>
          <w:rFonts w:ascii="Arial" w:hAnsi="Arial" w:cs="Arial"/>
          <w:sz w:val="22"/>
          <w:szCs w:val="22"/>
          <w:lang w:val="en-US" w:eastAsia="en-US"/>
        </w:rPr>
        <w:t>, без пореза на додату вредност.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На  цену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="00FE15F1">
        <w:rPr>
          <w:rFonts w:ascii="Arial" w:hAnsi="Arial" w:cs="Arial"/>
          <w:sz w:val="22"/>
          <w:szCs w:val="22"/>
          <w:lang w:val="sr-Cyrl-RS" w:eastAsia="en-US"/>
        </w:rPr>
        <w:t>д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обара</w:t>
      </w:r>
      <w:r w:rsidR="00FE15F1">
        <w:rPr>
          <w:rFonts w:ascii="Arial" w:hAnsi="Arial" w:cs="Arial"/>
          <w:sz w:val="22"/>
          <w:szCs w:val="22"/>
          <w:lang w:val="sr-Cyrl-RS" w:eastAsia="en-US"/>
        </w:rPr>
        <w:t xml:space="preserve"> и пратеће услуге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из става 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члана обрачунава се припадајући порез на додату вредност у складу са прописима Републике Србије.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 цену су урачунати сви трошкови везани за </w:t>
      </w:r>
      <w:r w:rsidR="00FE15F1">
        <w:rPr>
          <w:rFonts w:ascii="Arial" w:hAnsi="Arial" w:cs="Arial"/>
          <w:sz w:val="22"/>
          <w:szCs w:val="22"/>
          <w:lang w:val="sr-Cyrl-RS" w:eastAsia="en-US"/>
        </w:rPr>
        <w:t>испоруку д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обара</w:t>
      </w:r>
      <w:r w:rsidR="00FE15F1">
        <w:rPr>
          <w:rFonts w:ascii="Arial" w:hAnsi="Arial" w:cs="Arial"/>
          <w:sz w:val="22"/>
          <w:szCs w:val="22"/>
          <w:lang w:val="sr-Cyrl-RS" w:eastAsia="en-US"/>
        </w:rPr>
        <w:t xml:space="preserve"> и пратећих услуга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</w:p>
    <w:p w:rsidR="0006037B" w:rsidRDefault="0006037B" w:rsidP="0006037B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val="sr-Cyrl-RS" w:eastAsia="en-US"/>
        </w:rPr>
      </w:pP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9B1FD2">
        <w:rPr>
          <w:rFonts w:ascii="Arial" w:hAnsi="Arial" w:cs="Arial"/>
          <w:sz w:val="22"/>
          <w:szCs w:val="22"/>
          <w:lang w:eastAsia="en-US"/>
        </w:rPr>
        <w:t xml:space="preserve">Коначна вредност </w:t>
      </w:r>
      <w:r w:rsidRPr="009B1FD2">
        <w:rPr>
          <w:rFonts w:ascii="Arial" w:hAnsi="Arial" w:cs="Arial"/>
          <w:sz w:val="22"/>
          <w:szCs w:val="22"/>
          <w:lang w:val="sr-Cyrl-RS" w:eastAsia="en-US"/>
        </w:rPr>
        <w:t>испоручених добара и пратећих услуга</w:t>
      </w:r>
      <w:r w:rsidRPr="009B1FD2">
        <w:rPr>
          <w:rFonts w:ascii="Arial" w:hAnsi="Arial" w:cs="Arial"/>
          <w:sz w:val="22"/>
          <w:szCs w:val="22"/>
          <w:lang w:eastAsia="en-US"/>
        </w:rPr>
        <w:t xml:space="preserve"> утврдиће се применом јединичних цена на стварно </w:t>
      </w:r>
      <w:r w:rsidRPr="009B1FD2">
        <w:rPr>
          <w:rFonts w:ascii="Arial" w:hAnsi="Arial" w:cs="Arial"/>
          <w:sz w:val="22"/>
          <w:szCs w:val="22"/>
          <w:lang w:val="sr-Cyrl-RS" w:eastAsia="en-US"/>
        </w:rPr>
        <w:t>испоручена добра</w:t>
      </w:r>
      <w:r w:rsidRPr="009B1FD2">
        <w:rPr>
          <w:rFonts w:ascii="Arial" w:hAnsi="Arial" w:cs="Arial"/>
          <w:sz w:val="22"/>
          <w:szCs w:val="22"/>
          <w:lang w:eastAsia="en-US"/>
        </w:rPr>
        <w:t xml:space="preserve">, а по основу </w:t>
      </w:r>
      <w:r w:rsidRPr="009B1FD2">
        <w:rPr>
          <w:rFonts w:ascii="Arial" w:hAnsi="Arial" w:cs="Arial"/>
          <w:sz w:val="22"/>
          <w:szCs w:val="22"/>
          <w:lang w:val="sr-Cyrl-RS" w:eastAsia="en-US"/>
        </w:rPr>
        <w:t>обострано потписаних Уговора</w:t>
      </w:r>
      <w:r w:rsidRPr="009B1FD2">
        <w:rPr>
          <w:rFonts w:ascii="Arial" w:hAnsi="Arial" w:cs="Arial"/>
          <w:sz w:val="22"/>
          <w:szCs w:val="22"/>
          <w:lang w:eastAsia="en-US"/>
        </w:rPr>
        <w:t>.</w:t>
      </w:r>
    </w:p>
    <w:p w:rsid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9B1FD2">
        <w:rPr>
          <w:rFonts w:ascii="Arial" w:hAnsi="Arial" w:cs="Arial"/>
          <w:sz w:val="22"/>
          <w:szCs w:val="22"/>
          <w:lang w:eastAsia="en-US"/>
        </w:rPr>
        <w:t>На цену  из става 1. овог члана обрачунава се припадајући порез на додату вредност у складу са прописима Републике Србије.</w:t>
      </w:r>
    </w:p>
    <w:p w:rsidR="00237BA5" w:rsidRPr="009B1FD2" w:rsidRDefault="00237BA5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b/>
          <w:i/>
          <w:sz w:val="22"/>
          <w:szCs w:val="22"/>
          <w:lang w:eastAsia="en-US"/>
        </w:rPr>
      </w:pPr>
      <w:r w:rsidRPr="009B1FD2">
        <w:rPr>
          <w:rFonts w:ascii="Arial" w:hAnsi="Arial" w:cs="Arial"/>
          <w:b/>
          <w:i/>
          <w:sz w:val="22"/>
          <w:szCs w:val="22"/>
          <w:lang w:eastAsia="en-US"/>
        </w:rPr>
        <w:t xml:space="preserve">(Напомена: Коначан текст овог члана уговора усагласиће се уколико се уговор закључује са страним лицем  резидентом   државе са којом Република Србија има или не  закључен уговор о избегавању двоструког опорезивања) </w:t>
      </w: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b/>
          <w:sz w:val="22"/>
          <w:szCs w:val="22"/>
          <w:lang w:val="sr-Latn-CS" w:eastAsia="en-US"/>
        </w:rPr>
      </w:pPr>
      <w:r w:rsidRPr="009B1FD2">
        <w:rPr>
          <w:rFonts w:ascii="Arial" w:hAnsi="Arial" w:cs="Arial"/>
          <w:b/>
          <w:sz w:val="22"/>
          <w:szCs w:val="22"/>
          <w:lang w:val="sr-Latn-CS" w:eastAsia="en-US"/>
        </w:rPr>
        <w:t>Укупна цена из става 1. овог члана Уговора је бруто вредност накнаде  на коју се обрачунава порез на добит по одбитку</w:t>
      </w:r>
      <w:r w:rsidRPr="009B1FD2">
        <w:rPr>
          <w:rFonts w:ascii="Arial" w:hAnsi="Arial" w:cs="Arial"/>
          <w:b/>
          <w:sz w:val="22"/>
          <w:szCs w:val="22"/>
          <w:vertAlign w:val="superscript"/>
          <w:lang w:val="sr-Latn-CS" w:eastAsia="en-US"/>
        </w:rPr>
        <w:t>1</w:t>
      </w:r>
      <w:r w:rsidRPr="009B1FD2">
        <w:rPr>
          <w:rFonts w:ascii="Arial" w:hAnsi="Arial" w:cs="Arial"/>
          <w:b/>
          <w:sz w:val="22"/>
          <w:szCs w:val="22"/>
          <w:lang w:val="sr-Latn-CS" w:eastAsia="en-US"/>
        </w:rPr>
        <w:t>:</w:t>
      </w: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b/>
          <w:sz w:val="22"/>
          <w:szCs w:val="22"/>
          <w:lang w:eastAsia="en-US"/>
        </w:rPr>
      </w:pP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b/>
          <w:sz w:val="22"/>
          <w:szCs w:val="22"/>
          <w:lang w:eastAsia="en-US"/>
        </w:rPr>
      </w:pPr>
      <w:r w:rsidRPr="009B1FD2">
        <w:rPr>
          <w:rFonts w:ascii="Arial" w:hAnsi="Arial" w:cs="Arial"/>
          <w:b/>
          <w:sz w:val="22"/>
          <w:szCs w:val="22"/>
          <w:lang w:eastAsia="en-US"/>
        </w:rPr>
        <w:t>1.</w:t>
      </w:r>
      <w:r w:rsidRPr="009B1FD2">
        <w:rPr>
          <w:rFonts w:ascii="Arial" w:hAnsi="Arial" w:cs="Arial"/>
          <w:b/>
          <w:sz w:val="22"/>
          <w:szCs w:val="22"/>
          <w:lang w:eastAsia="en-US"/>
        </w:rPr>
        <w:tab/>
        <w:t>по Уговору  о избегавању  двоструког опорезивања који је Република Србија закључила са _____________________(навести домицилну земљу Пр</w:t>
      </w:r>
      <w:r w:rsidRPr="009B1FD2">
        <w:rPr>
          <w:rFonts w:ascii="Arial" w:hAnsi="Arial" w:cs="Arial"/>
          <w:b/>
          <w:sz w:val="22"/>
          <w:szCs w:val="22"/>
          <w:lang w:val="sr-Cyrl-RS" w:eastAsia="en-US"/>
        </w:rPr>
        <w:t xml:space="preserve">одавца </w:t>
      </w:r>
      <w:r w:rsidRPr="009B1FD2">
        <w:rPr>
          <w:rFonts w:ascii="Arial" w:hAnsi="Arial" w:cs="Arial"/>
          <w:b/>
          <w:sz w:val="22"/>
          <w:szCs w:val="22"/>
          <w:lang w:eastAsia="en-US"/>
        </w:rPr>
        <w:t>)по пуној стопи, с обзиром да Уговором о избегавању двоструког опорезивања који је закључен са ____________________________  (навести домицилну земљу Пр</w:t>
      </w:r>
      <w:r w:rsidRPr="009B1FD2">
        <w:rPr>
          <w:rFonts w:ascii="Arial" w:hAnsi="Arial" w:cs="Arial"/>
          <w:b/>
          <w:sz w:val="22"/>
          <w:szCs w:val="22"/>
          <w:lang w:val="sr-Cyrl-RS" w:eastAsia="en-US"/>
        </w:rPr>
        <w:t>одавца</w:t>
      </w:r>
      <w:r w:rsidRPr="009B1FD2">
        <w:rPr>
          <w:rFonts w:ascii="Arial" w:hAnsi="Arial" w:cs="Arial"/>
          <w:b/>
          <w:sz w:val="22"/>
          <w:szCs w:val="22"/>
          <w:lang w:eastAsia="en-US"/>
        </w:rPr>
        <w:t>) није предвиђено опорезивање услуге __________________ (навести предмет услуге)</w:t>
      </w: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b/>
          <w:sz w:val="22"/>
          <w:szCs w:val="22"/>
          <w:lang w:eastAsia="en-US"/>
        </w:rPr>
      </w:pPr>
      <w:r w:rsidRPr="009B1FD2">
        <w:rPr>
          <w:rFonts w:ascii="Arial" w:hAnsi="Arial" w:cs="Arial"/>
          <w:b/>
          <w:sz w:val="22"/>
          <w:szCs w:val="22"/>
          <w:lang w:eastAsia="en-US"/>
        </w:rPr>
        <w:t>3.</w:t>
      </w:r>
      <w:r w:rsidRPr="009B1FD2">
        <w:rPr>
          <w:rFonts w:ascii="Arial" w:hAnsi="Arial" w:cs="Arial"/>
          <w:b/>
          <w:sz w:val="22"/>
          <w:szCs w:val="22"/>
          <w:lang w:eastAsia="en-US"/>
        </w:rPr>
        <w:tab/>
        <w:t xml:space="preserve"> по пуној стопи, с обзиром да ____________________________  (навести домицилну земљу Пр</w:t>
      </w:r>
      <w:r w:rsidRPr="009B1FD2">
        <w:rPr>
          <w:rFonts w:ascii="Arial" w:hAnsi="Arial" w:cs="Arial"/>
          <w:b/>
          <w:sz w:val="22"/>
          <w:szCs w:val="22"/>
          <w:lang w:val="sr-Cyrl-RS" w:eastAsia="en-US"/>
        </w:rPr>
        <w:t>одавца</w:t>
      </w:r>
      <w:r w:rsidRPr="009B1FD2">
        <w:rPr>
          <w:rFonts w:ascii="Arial" w:hAnsi="Arial" w:cs="Arial"/>
          <w:b/>
          <w:sz w:val="22"/>
          <w:szCs w:val="22"/>
          <w:lang w:eastAsia="en-US"/>
        </w:rPr>
        <w:t>) није закључила Уговор са Републиком Србијом о избегавању двоструког опорезивања.</w:t>
      </w:r>
    </w:p>
    <w:p w:rsid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9B1FD2">
        <w:rPr>
          <w:rFonts w:ascii="Arial" w:hAnsi="Arial" w:cs="Arial"/>
          <w:sz w:val="22"/>
          <w:szCs w:val="22"/>
          <w:lang w:eastAsia="en-US"/>
        </w:rPr>
        <w:t xml:space="preserve">Након </w:t>
      </w:r>
      <w:r>
        <w:rPr>
          <w:rFonts w:ascii="Arial" w:hAnsi="Arial" w:cs="Arial"/>
          <w:sz w:val="22"/>
          <w:szCs w:val="22"/>
          <w:lang w:eastAsia="en-US"/>
        </w:rPr>
        <w:t>закључења уговора</w:t>
      </w:r>
      <w:r w:rsidRPr="009B1FD2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B1FD2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9B1FD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B1FD2">
        <w:rPr>
          <w:rFonts w:ascii="Arial" w:hAnsi="Arial" w:cs="Arial"/>
          <w:sz w:val="22"/>
          <w:szCs w:val="22"/>
          <w:lang w:val="sr-Cyrl-RS" w:eastAsia="en-US"/>
        </w:rPr>
        <w:t>неће</w:t>
      </w:r>
      <w:r w:rsidRPr="009B1FD2">
        <w:rPr>
          <w:rFonts w:ascii="Arial" w:hAnsi="Arial" w:cs="Arial"/>
          <w:sz w:val="22"/>
          <w:szCs w:val="22"/>
          <w:lang w:eastAsia="en-US"/>
        </w:rPr>
        <w:t xml:space="preserve"> дозволити промену уговорене цене.</w:t>
      </w: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9B1FD2" w:rsidRPr="009B1FD2" w:rsidRDefault="009B1FD2" w:rsidP="009B1FD2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val="en-US" w:eastAsia="en-US"/>
        </w:rPr>
      </w:pPr>
      <w:r w:rsidRPr="009B1FD2">
        <w:rPr>
          <w:rFonts w:ascii="Arial" w:hAnsi="Arial" w:cs="Arial"/>
          <w:sz w:val="22"/>
          <w:szCs w:val="22"/>
          <w:lang w:val="en-US" w:eastAsia="en-US"/>
        </w:rPr>
        <w:t>Цена је фиксна за цео уговорени период.</w:t>
      </w:r>
    </w:p>
    <w:p w:rsidR="009B1FD2" w:rsidRPr="0006037B" w:rsidRDefault="009B1FD2" w:rsidP="0006037B">
      <w:pPr>
        <w:tabs>
          <w:tab w:val="left" w:pos="284"/>
          <w:tab w:val="left" w:pos="330"/>
        </w:tabs>
        <w:suppressAutoHyphens w:val="0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НАЧИН ПЛАЋАЊА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3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lastRenderedPageBreak/>
        <w:t xml:space="preserve">Цену из члана 2. овог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Уговора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,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ће платити на следећи начин: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5B514A" w:rsidP="0071766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29" w:after="120" w:line="278" w:lineRule="exact"/>
        <w:ind w:left="644"/>
        <w:jc w:val="both"/>
        <w:rPr>
          <w:rFonts w:ascii="Arial" w:hAnsi="Arial" w:cs="Arial"/>
          <w:sz w:val="22"/>
          <w:szCs w:val="22"/>
          <w:lang w:val="sr-Cyrl-RS" w:eastAsia="sr-Cyrl-CS"/>
        </w:rPr>
      </w:pPr>
      <w:r>
        <w:rPr>
          <w:rFonts w:ascii="Arial" w:hAnsi="Arial" w:cs="Arial"/>
          <w:sz w:val="22"/>
          <w:szCs w:val="22"/>
          <w:lang w:val="sr-Latn-RS" w:eastAsia="sr-Cyrl-CS"/>
        </w:rPr>
        <w:t>_________</w:t>
      </w:r>
      <w:r w:rsidR="0006037B" w:rsidRPr="0006037B">
        <w:rPr>
          <w:rFonts w:ascii="Arial" w:hAnsi="Arial" w:cs="Arial"/>
          <w:sz w:val="22"/>
          <w:szCs w:val="22"/>
          <w:lang w:val="sr-Cyrl-RS" w:eastAsia="sr-Cyrl-CS"/>
        </w:rPr>
        <w:t>% укупне уговорене вредности са припадајућим ПДВ-ом, авансно по закључењу уговора, у законском року од 45 (четрдесет пет ) дана од дана пријема исправног рачуна за Услуге, под условом да је изабрани понуђач доставио банкарске гаранције за повраћај аванса и за добро извршење посла;</w:t>
      </w:r>
    </w:p>
    <w:p w:rsidR="00B417B7" w:rsidRPr="00B417B7" w:rsidRDefault="005B514A" w:rsidP="006555A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78" w:lineRule="exact"/>
        <w:ind w:left="644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sr-Cyrl-CS"/>
        </w:rPr>
        <w:t>__________</w:t>
      </w:r>
      <w:bookmarkStart w:id="2" w:name="_GoBack"/>
      <w:bookmarkEnd w:id="2"/>
      <w:r w:rsidR="0006037B" w:rsidRPr="00B417B7">
        <w:rPr>
          <w:rFonts w:ascii="Arial" w:hAnsi="Arial" w:cs="Arial"/>
          <w:sz w:val="22"/>
          <w:szCs w:val="22"/>
          <w:lang w:val="sr-Cyrl-RS" w:eastAsia="sr-Cyrl-CS"/>
        </w:rPr>
        <w:t>% преостале укупне уговорене вр</w:t>
      </w:r>
      <w:r w:rsidR="00B417B7" w:rsidRPr="00B417B7">
        <w:rPr>
          <w:rFonts w:ascii="Arial" w:hAnsi="Arial" w:cs="Arial"/>
          <w:sz w:val="22"/>
          <w:szCs w:val="22"/>
          <w:lang w:val="sr-Cyrl-RS" w:eastAsia="sr-Cyrl-CS"/>
        </w:rPr>
        <w:t>едности са припадајућим ПДВ-ом</w:t>
      </w:r>
      <w:r w:rsidR="0006037B" w:rsidRPr="00B417B7">
        <w:rPr>
          <w:rFonts w:ascii="Arial" w:hAnsi="Arial" w:cs="Arial"/>
          <w:sz w:val="22"/>
          <w:szCs w:val="22"/>
          <w:lang w:val="sr-Cyrl-RS" w:eastAsia="sr-Cyrl-CS"/>
        </w:rPr>
        <w:t>, у законском року од 45 (словима: четрдесет пет ) дана од пријема исправног рачуна издате на основу прихваћеног извештаја о извршеној исп</w:t>
      </w:r>
      <w:r w:rsidR="00B417B7">
        <w:rPr>
          <w:rFonts w:ascii="Arial" w:hAnsi="Arial" w:cs="Arial"/>
          <w:sz w:val="22"/>
          <w:szCs w:val="22"/>
          <w:lang w:val="sr-Cyrl-RS" w:eastAsia="sr-Cyrl-CS"/>
        </w:rPr>
        <w:t>оруци добара и пруженој услузи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>Рачун се доставља на адресу:</w:t>
      </w:r>
      <w:r w:rsidRPr="0006037B">
        <w:rPr>
          <w:rFonts w:ascii="Arial" w:eastAsia="Calibri" w:hAnsi="Arial" w:cs="Arial"/>
          <w:sz w:val="22"/>
          <w:szCs w:val="22"/>
          <w:lang w:eastAsia="en-US"/>
        </w:rPr>
        <w:t xml:space="preserve"> Јавно предузеће „Електропривреда Србије“ Београд, </w:t>
      </w:r>
      <w:r w:rsidRPr="0006037B">
        <w:rPr>
          <w:rFonts w:ascii="Arial" w:hAnsi="Arial" w:cs="Arial"/>
          <w:sz w:val="22"/>
          <w:szCs w:val="22"/>
          <w:lang w:eastAsia="en-US"/>
        </w:rPr>
        <w:t>царице Милице бр. 2, 11000 Београд</w:t>
      </w:r>
      <w:r w:rsidRPr="0006037B">
        <w:rPr>
          <w:rFonts w:ascii="Arial" w:eastAsia="Calibri" w:hAnsi="Arial" w:cs="Arial"/>
          <w:sz w:val="22"/>
          <w:szCs w:val="22"/>
          <w:lang w:eastAsia="en-US"/>
        </w:rPr>
        <w:t>, ПИБ 103920327</w:t>
      </w:r>
      <w:r w:rsidRPr="0006037B">
        <w:rPr>
          <w:rFonts w:ascii="Arial" w:eastAsia="Calibri" w:hAnsi="Arial" w:cs="Arial"/>
          <w:sz w:val="22"/>
          <w:szCs w:val="22"/>
          <w:lang w:val="sr-Cyrl-RS" w:eastAsia="en-US"/>
        </w:rPr>
        <w:t xml:space="preserve">, </w:t>
      </w:r>
      <w:r w:rsidRPr="0006037B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у коме се обавезно наводи број Оквирног споразума и број Уговора по коме су испоручена добра</w:t>
      </w:r>
      <w:r w:rsidR="009B1FD2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и пратеће услуге</w:t>
      </w:r>
      <w:r w:rsidRPr="0006037B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, а копија Уговора је прилог уз рачун</w:t>
      </w:r>
      <w:r w:rsidRPr="0006037B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037B">
        <w:rPr>
          <w:rFonts w:ascii="Arial" w:eastAsia="Calibri" w:hAnsi="Arial" w:cs="Arial"/>
          <w:sz w:val="22"/>
          <w:szCs w:val="22"/>
          <w:lang w:eastAsia="en-US"/>
        </w:rPr>
        <w:t>Уколико на основу једн</w:t>
      </w:r>
      <w:r w:rsidRPr="0006037B">
        <w:rPr>
          <w:rFonts w:ascii="Arial" w:eastAsia="Calibri" w:hAnsi="Arial" w:cs="Arial"/>
          <w:sz w:val="22"/>
          <w:szCs w:val="22"/>
          <w:lang w:val="sr-Cyrl-RS" w:eastAsia="en-US"/>
        </w:rPr>
        <w:t>ог</w:t>
      </w:r>
      <w:r w:rsidRPr="000603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6037B">
        <w:rPr>
          <w:rFonts w:ascii="Arial" w:eastAsia="Calibri" w:hAnsi="Arial" w:cs="Arial"/>
          <w:sz w:val="22"/>
          <w:szCs w:val="22"/>
          <w:lang w:val="sr-Cyrl-RS" w:eastAsia="en-US"/>
        </w:rPr>
        <w:t>Уговора</w:t>
      </w:r>
      <w:r w:rsidRPr="000603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6037B">
        <w:rPr>
          <w:rFonts w:ascii="Arial" w:eastAsia="Calibri" w:hAnsi="Arial" w:cs="Arial"/>
          <w:sz w:val="22"/>
          <w:szCs w:val="22"/>
          <w:lang w:val="sr-Cyrl-RS" w:eastAsia="en-US"/>
        </w:rPr>
        <w:t>Продавац изда</w:t>
      </w:r>
      <w:r w:rsidRPr="0006037B">
        <w:rPr>
          <w:rFonts w:ascii="Arial" w:eastAsia="Calibri" w:hAnsi="Arial" w:cs="Arial"/>
          <w:sz w:val="22"/>
          <w:szCs w:val="22"/>
          <w:lang w:eastAsia="en-US"/>
        </w:rPr>
        <w:t xml:space="preserve"> више рачуна, збир њихових износа мора да буде идентичан са износом на </w:t>
      </w:r>
      <w:r w:rsidRPr="0006037B">
        <w:rPr>
          <w:rFonts w:ascii="Arial" w:eastAsia="Calibri" w:hAnsi="Arial" w:cs="Arial"/>
          <w:sz w:val="22"/>
          <w:szCs w:val="22"/>
          <w:lang w:val="sr-Cyrl-RS" w:eastAsia="en-US"/>
        </w:rPr>
        <w:t>Уговору</w:t>
      </w:r>
      <w:r w:rsidRPr="0006037B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6037B" w:rsidRPr="0006037B" w:rsidRDefault="0006037B" w:rsidP="0006037B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Сва плаћања домаћем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се врше у динарима уплатом на текући рачун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eastAsia="en-US"/>
        </w:rPr>
        <w:t>.</w:t>
      </w:r>
    </w:p>
    <w:p w:rsidR="0006037B" w:rsidRDefault="0006037B" w:rsidP="000603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Плаћања страном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се врши дознаком у EUR, на његов девизни рачун у складу са његовим инструкцијама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>.</w:t>
      </w:r>
    </w:p>
    <w:p w:rsidR="00077272" w:rsidRDefault="00077272" w:rsidP="0006037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 w:eastAsia="en-US"/>
        </w:rPr>
      </w:pPr>
    </w:p>
    <w:p w:rsidR="00077272" w:rsidRPr="00077272" w:rsidRDefault="00077272" w:rsidP="0007727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077272">
        <w:rPr>
          <w:rFonts w:ascii="Arial" w:hAnsi="Arial" w:cs="Arial"/>
          <w:sz w:val="22"/>
          <w:szCs w:val="22"/>
          <w:lang w:eastAsia="en-US"/>
        </w:rPr>
        <w:t xml:space="preserve">Обрачун </w:t>
      </w:r>
      <w:r w:rsidRPr="00077272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07727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77272">
        <w:rPr>
          <w:rFonts w:ascii="Arial" w:hAnsi="Arial" w:cs="Arial"/>
          <w:sz w:val="22"/>
          <w:szCs w:val="22"/>
          <w:lang w:val="sr-Cyrl-RS" w:eastAsia="en-US"/>
        </w:rPr>
        <w:t xml:space="preserve">и пратећих услуга </w:t>
      </w:r>
      <w:r w:rsidRPr="00077272">
        <w:rPr>
          <w:rFonts w:ascii="Arial" w:hAnsi="Arial" w:cs="Arial"/>
          <w:sz w:val="22"/>
          <w:szCs w:val="22"/>
          <w:lang w:eastAsia="en-US"/>
        </w:rPr>
        <w:t xml:space="preserve">према свим укупно </w:t>
      </w:r>
      <w:r w:rsidRPr="00077272">
        <w:rPr>
          <w:rFonts w:ascii="Arial" w:hAnsi="Arial" w:cs="Arial"/>
          <w:sz w:val="22"/>
          <w:szCs w:val="22"/>
          <w:lang w:val="sr-Cyrl-RS" w:eastAsia="en-US"/>
        </w:rPr>
        <w:t>потписаним Уговорима</w:t>
      </w:r>
      <w:r w:rsidRPr="00077272">
        <w:rPr>
          <w:rFonts w:ascii="Arial" w:hAnsi="Arial" w:cs="Arial"/>
          <w:sz w:val="22"/>
          <w:szCs w:val="22"/>
          <w:lang w:eastAsia="en-US"/>
        </w:rPr>
        <w:t xml:space="preserve"> не сме бити већи од вредности на коју се закључује Оквирни споразум.</w:t>
      </w:r>
    </w:p>
    <w:p w:rsidR="00077272" w:rsidRPr="00077272" w:rsidRDefault="00077272" w:rsidP="0006037B">
      <w:pPr>
        <w:suppressAutoHyphens w:val="0"/>
        <w:autoSpaceDE w:val="0"/>
        <w:autoSpaceDN w:val="0"/>
        <w:adjustRightInd w:val="0"/>
        <w:rPr>
          <w:rFonts w:ascii="Arial" w:hAnsi="Arial" w:cs="Arial"/>
          <w:strike/>
          <w:color w:val="FF0000"/>
          <w:sz w:val="22"/>
          <w:szCs w:val="22"/>
          <w:lang w:val="sr-Cyrl-RS" w:eastAsia="en-US"/>
        </w:rPr>
      </w:pPr>
    </w:p>
    <w:p w:rsidR="0006037B" w:rsidRPr="00A71DA3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A71DA3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Pr="00A71DA3">
        <w:rPr>
          <w:rFonts w:ascii="Arial" w:hAnsi="Arial" w:cs="Arial"/>
          <w:b/>
          <w:sz w:val="22"/>
          <w:szCs w:val="22"/>
          <w:lang w:val="sr-Cyrl-RS" w:eastAsia="en-US"/>
        </w:rPr>
        <w:t>4</w:t>
      </w:r>
      <w:r w:rsidRPr="00A71DA3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Након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испоруке Добара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 xml:space="preserve"> и пратећих услуга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утврђене чланом 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доставља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Записник о пријему добара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 xml:space="preserve"> и пратећих услуга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Записник о пријему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добара 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 xml:space="preserve">и  пратећих услуга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из става 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члана обавезно садржи: преглед свих  извршених  активности на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испоруци добара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 xml:space="preserve"> и птарећих услуга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са тачно наведеним периодима реализације истих.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има право да достави примедбе у писаном облику на исти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или достављени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Записник о пријему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 xml:space="preserve"> и пратећих услуга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прихвати и одобри у писаном облику.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дужан да поступи по писаним примедбама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 року који у зависности од обима примедби одређује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 тексту примедби, а који рок не може бити дужи од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7 </w:t>
      </w:r>
      <w:r w:rsidRPr="0006037B">
        <w:rPr>
          <w:rFonts w:ascii="Arial" w:hAnsi="Arial" w:cs="Arial"/>
          <w:sz w:val="22"/>
          <w:szCs w:val="22"/>
          <w:lang w:val="en-US" w:eastAsia="en-US"/>
        </w:rPr>
        <w:t>(словима: седам) дана.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Уколико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 року који одреди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не поступи по примедбама из неоправданих разлога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има право да наплати средство обезбеђења дато на има доброг извршења посла или једнострано раскине овај Уговор.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О немогућности поступања по примедбама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 датом року,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обавештава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 писаном облику најдуже у року од 3 (словима: три) дана од дана пријема примедби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 даје детаљно образложење разлога. У супротном било који разлози за непоступање у датом року који је одредио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ће се сматрати неоправданим.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5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Адресе Уговорних страна за пријем писмена и поште, су следеће: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>: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  <w:t>Јавно предузеће „Електропривреда Србије“ Београд, Улица царице Милице 2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, </w:t>
      </w:r>
      <w:r w:rsidRPr="0006037B">
        <w:rPr>
          <w:rFonts w:ascii="Arial" w:hAnsi="Arial" w:cs="Arial"/>
          <w:sz w:val="22"/>
          <w:szCs w:val="22"/>
          <w:lang w:val="en-US" w:eastAsia="en-US"/>
        </w:rPr>
        <w:t>11000 Београд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>: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  <w:t>__________________________________________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ОБАВЕЗЕ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</w:p>
    <w:p w:rsid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6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77272" w:rsidRPr="00AA10B5" w:rsidRDefault="00077272" w:rsidP="00077272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Обавезе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су да:</w:t>
      </w:r>
    </w:p>
    <w:p w:rsidR="00077272" w:rsidRPr="00AA10B5" w:rsidRDefault="00077272" w:rsidP="00077272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 писаној форми обавести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 лицу задуженом за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праћење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реализациј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овог Оквирног споразума,</w:t>
      </w:r>
    </w:p>
    <w:p w:rsidR="00077272" w:rsidRPr="00AA10B5" w:rsidRDefault="00077272" w:rsidP="00077272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након завршетка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 и пратечих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формира заједно са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Продавцем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Комисију за квалитативни и квантитативни преглед, примопредају и коначни обрачун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испоручених добара и пратећих услуга.</w:t>
      </w:r>
    </w:p>
    <w:p w:rsidR="00077272" w:rsidRPr="00AA10B5" w:rsidRDefault="00077272" w:rsidP="00077272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редовно измирује обавезе према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испоручена добра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 Unicode MS" w:hAnsi="Arial" w:cs="Arial"/>
          <w:sz w:val="22"/>
          <w:szCs w:val="22"/>
          <w:lang w:val="sr-Cyrl-RS" w:eastAsia="en-US"/>
        </w:rPr>
        <w:t>и пратеће услуге</w:t>
      </w:r>
    </w:p>
    <w:p w:rsidR="00077272" w:rsidRPr="00AA10B5" w:rsidRDefault="00077272" w:rsidP="00077272">
      <w:pPr>
        <w:numPr>
          <w:ilvl w:val="0"/>
          <w:numId w:val="23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да испуни и друге обавезе у току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</w:t>
      </w:r>
      <w:r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пратећих услуга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 у складу са важећим прописима</w:t>
      </w:r>
    </w:p>
    <w:p w:rsidR="00077272" w:rsidRPr="0006037B" w:rsidRDefault="00077272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се обавезује да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изврши исплату цене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 xml:space="preserve"> и пратећих услуга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из члана 2.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у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складу са извршеним активностима, на начин и у роковима утврђеним чланом 3.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Уговора.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Све исплате по основу овог Уговора биће извршене на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текући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рачун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: 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бр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рачуна: _____________________________ код банке:____________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7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дужан да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током целокупног периода реализације предмета овог Уговора, учини доступним све релевантне податке, документацију и информације којима располаже, као и пресек стања података, документације и иформација којима располаже у моменту закључења овог Уговора, а које су у вези са извршењем овог Уговора.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има право да затражи од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сва неопходна  образложења материјала које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припрема при испоруци добара </w:t>
      </w:r>
      <w:r w:rsidR="00077272">
        <w:rPr>
          <w:rFonts w:ascii="Arial" w:hAnsi="Arial" w:cs="Arial"/>
          <w:sz w:val="22"/>
          <w:szCs w:val="22"/>
          <w:lang w:val="sr-Cyrl-RS" w:eastAsia="en-US"/>
        </w:rPr>
        <w:t xml:space="preserve">и пратећих услуга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која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су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предмет овог Уговора, као и да затражи измене и допуне достављених материјала, како би се на задовољавајући начин остварио циљ овог  Уговора.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FD2598" w:rsidP="0006037B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ПРАЋЕЊЕ </w:t>
      </w:r>
      <w:r w:rsidR="0006037B" w:rsidRPr="0006037B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У ТОКУ </w:t>
      </w:r>
      <w:r w:rsidR="0006037B" w:rsidRPr="0006037B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ИСПОРУКЕ ДОБАРА</w:t>
      </w:r>
      <w:r>
        <w:rPr>
          <w:rFonts w:ascii="Arial" w:eastAsia="Arial Unicode MS" w:hAnsi="Arial" w:cs="Arial"/>
          <w:b/>
          <w:sz w:val="22"/>
          <w:szCs w:val="22"/>
          <w:lang w:val="sr-Cyrl-RS" w:eastAsia="en-US"/>
        </w:rPr>
        <w:t xml:space="preserve"> И ПРУЖАЊА УСЛУГЕ</w:t>
      </w:r>
    </w:p>
    <w:p w:rsidR="0006037B" w:rsidRPr="0006037B" w:rsidRDefault="0006037B" w:rsidP="0006037B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Pr="0006037B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8</w:t>
      </w:r>
      <w:r w:rsidRPr="0006037B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одређује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реализацију Оквирног споразума и овог Уговора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 обезбеди сталан и ефикасан рад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тог лица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, који: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6037B" w:rsidRPr="0006037B" w:rsidRDefault="0006037B" w:rsidP="0071766C">
      <w:pPr>
        <w:numPr>
          <w:ilvl w:val="0"/>
          <w:numId w:val="24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уводи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у посао,</w:t>
      </w:r>
    </w:p>
    <w:p w:rsidR="0006037B" w:rsidRPr="0006037B" w:rsidRDefault="0006037B" w:rsidP="0071766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врши надзор над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испоруком добара</w:t>
      </w:r>
      <w:r w:rsidR="00E63A21">
        <w:rPr>
          <w:rFonts w:ascii="Arial" w:hAnsi="Arial" w:cs="Arial"/>
          <w:sz w:val="22"/>
          <w:szCs w:val="22"/>
          <w:lang w:val="sr-Cyrl-RS" w:eastAsia="en-US"/>
        </w:rPr>
        <w:t xml:space="preserve"> и пратећих ислуга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, односно проверава врсту, количину и квалитет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,  </w:t>
      </w:r>
    </w:p>
    <w:p w:rsidR="0006037B" w:rsidRPr="0006037B" w:rsidRDefault="0006037B" w:rsidP="0071766C">
      <w:pPr>
        <w:numPr>
          <w:ilvl w:val="0"/>
          <w:numId w:val="24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прати динамику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и поштовање рокова</w:t>
      </w:r>
    </w:p>
    <w:p w:rsidR="0006037B" w:rsidRPr="0006037B" w:rsidRDefault="0006037B" w:rsidP="0071766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није овлашћен да мења техничку документацију - на основу које се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испоручују добра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, као ни да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поручује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друга добра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, </w:t>
      </w:r>
    </w:p>
    <w:p w:rsidR="0006037B" w:rsidRPr="0006037B" w:rsidRDefault="0006037B" w:rsidP="0071766C">
      <w:pPr>
        <w:numPr>
          <w:ilvl w:val="0"/>
          <w:numId w:val="24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дужан је да призна и прими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само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испоручена добра</w:t>
      </w:r>
      <w:r w:rsidR="00E63A21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ппратеће услуге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, што потврђује својим потписом у Записнику о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квалитативном и квантитативном пријему добара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да: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lastRenderedPageBreak/>
        <w:t xml:space="preserve">Решењем именује одговорно лице, које предаје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лицу задуженом за праћење реализације Оквирног споразума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у моменту увођења у посао;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омогући вршење надзора на местима где се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испоручују добра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који су предмет овог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 односно појединачног Уговора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поступи по свим писаним упутствима и примедбама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на квалитет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06037B">
        <w:rPr>
          <w:rFonts w:ascii="Arial" w:hAnsi="Arial" w:cs="Arial"/>
          <w:sz w:val="22"/>
          <w:szCs w:val="22"/>
          <w:lang w:eastAsia="en-US"/>
        </w:rPr>
        <w:t>;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о уоченим недостацима у техничкој документацији или о наступању непредвиђених околности које су од утицаја на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испоруку добара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одмах обавести 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06037B">
        <w:rPr>
          <w:rFonts w:ascii="Arial" w:hAnsi="Arial" w:cs="Arial"/>
          <w:sz w:val="22"/>
          <w:szCs w:val="22"/>
          <w:lang w:eastAsia="en-US"/>
        </w:rPr>
        <w:t>;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одмах по указаној потреби достави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писани захтев за евентуалну измену техничке документације и продужење рока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испоруке добара</w:t>
      </w:r>
      <w:r w:rsidRPr="0006037B">
        <w:rPr>
          <w:rFonts w:ascii="Arial" w:hAnsi="Arial" w:cs="Arial"/>
          <w:sz w:val="22"/>
          <w:szCs w:val="22"/>
          <w:lang w:eastAsia="en-US"/>
        </w:rPr>
        <w:t>;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достави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допунску понуду, коју је сачинио на основу потребе за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испоруком добара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кој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су неопходн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и кој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су у функцији извршења предмета овог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Оквирног споразума односно појединачно издатог Уговора</w:t>
      </w:r>
      <w:r w:rsidRPr="0006037B">
        <w:rPr>
          <w:rFonts w:ascii="Arial" w:hAnsi="Arial" w:cs="Arial"/>
          <w:sz w:val="22"/>
          <w:szCs w:val="22"/>
          <w:lang w:eastAsia="en-US"/>
        </w:rPr>
        <w:t>;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овлашћеном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лицу задуженом за праћење реализације Оквирног споразума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пружи на увид сву документацију 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испорученим добрима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и по извршеној примопредаји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исту преда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Pr="0006037B">
        <w:rPr>
          <w:rFonts w:ascii="Arial" w:hAnsi="Arial" w:cs="Arial"/>
          <w:sz w:val="22"/>
          <w:szCs w:val="22"/>
          <w:lang w:eastAsia="en-US"/>
        </w:rPr>
        <w:t>, уредно потписану и оверену;</w:t>
      </w:r>
    </w:p>
    <w:p w:rsidR="0006037B" w:rsidRPr="0006037B" w:rsidRDefault="0006037B" w:rsidP="0071766C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да дозволи и екстерни независни контролни надзор ради спречавања евентуалних злоупотреба већ одређеног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решењем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eastAsia="en-US"/>
        </w:rPr>
        <w:t>.</w:t>
      </w:r>
    </w:p>
    <w:p w:rsidR="0006037B" w:rsidRPr="0006037B" w:rsidRDefault="0006037B" w:rsidP="0006037B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Пропуст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у вршењу своје дужности не ослобађа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одговорности да своје обавезе врши у складу са овим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Оквирним споразумом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односно појединачно потписаним Уговорима 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и да сам обезбеди квалитетн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и благовремен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 испоруку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06037B" w:rsidRDefault="0006037B" w:rsidP="0006037B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872E6" w:rsidRPr="0006037B" w:rsidRDefault="00A872E6" w:rsidP="0006037B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rPr>
          <w:rFonts w:ascii="Arial" w:eastAsia="Arial Unicode MS" w:hAnsi="Arial" w:cs="Arial"/>
          <w:b/>
          <w:sz w:val="22"/>
          <w:szCs w:val="22"/>
          <w:lang w:val="sr-Cyrl-RS" w:eastAsia="en-US"/>
        </w:rPr>
      </w:pPr>
      <w:r w:rsidRPr="0006037B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ОБАВЕЗЕ </w:t>
      </w:r>
      <w:r w:rsidRPr="0006037B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ПРОДАВЦА</w:t>
      </w:r>
    </w:p>
    <w:p w:rsidR="0006037B" w:rsidRPr="0006037B" w:rsidRDefault="0006037B" w:rsidP="0006037B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Члан </w:t>
      </w:r>
      <w:r w:rsidRPr="0006037B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9</w:t>
      </w:r>
      <w:r w:rsidRPr="0006037B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Обавезе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су да:</w:t>
      </w:r>
    </w:p>
    <w:p w:rsidR="0006037B" w:rsidRPr="0006037B" w:rsidRDefault="0006037B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да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добра</w:t>
      </w:r>
      <w:r w:rsidR="00E63A21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пратеће услуге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из члана 1. овог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Уговора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испоручи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у складу са прописима Републике Србије, нормативима, обавезним стандардима и препорукама произвођача, а у свему према од</w:t>
      </w:r>
      <w:r w:rsidR="00E63A21">
        <w:rPr>
          <w:rFonts w:ascii="Arial" w:eastAsia="Arial Unicode MS" w:hAnsi="Arial" w:cs="Arial"/>
          <w:sz w:val="22"/>
          <w:szCs w:val="22"/>
          <w:lang w:eastAsia="en-US"/>
        </w:rPr>
        <w:t xml:space="preserve">редбама овог Уговора 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и сопственој Понуди</w:t>
      </w:r>
    </w:p>
    <w:p w:rsidR="0006037B" w:rsidRPr="0006037B" w:rsidRDefault="0006037B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да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добра</w:t>
      </w:r>
      <w:r w:rsidR="00E63A21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пратеће услуге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из члана 1. овог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Уговора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испоручи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у року;</w:t>
      </w:r>
    </w:p>
    <w:p w:rsidR="0006037B" w:rsidRPr="0006037B" w:rsidRDefault="0006037B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>да се у току извршавања обавеза из Оквирног споразума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Уговора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, уздржава од понашања које би могло имати негативан утицај на углед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или које би могло нарушити поверење које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ужива код корисника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својих 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услуга, као и понашање које није у складу са професионалном и пословном етиком;</w:t>
      </w:r>
    </w:p>
    <w:p w:rsidR="0006037B" w:rsidRPr="0006037B" w:rsidRDefault="0006037B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да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добра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="00E63A21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 пратеће услуге 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из члана 1. овог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Уговора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испоручује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по потреби у радном времену дужем од пуног радног времена, као и суботом, недељом, верским и државним празницима.</w:t>
      </w:r>
    </w:p>
    <w:p w:rsidR="0006037B" w:rsidRPr="0006037B" w:rsidRDefault="0006037B" w:rsidP="0071766C">
      <w:pPr>
        <w:numPr>
          <w:ilvl w:val="0"/>
          <w:numId w:val="26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>и све друге обавезе у складу са вежећом законском регулативом.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се обавезује да за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испоруку добара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63A21">
        <w:rPr>
          <w:rFonts w:ascii="Arial" w:hAnsi="Arial" w:cs="Arial"/>
          <w:sz w:val="22"/>
          <w:szCs w:val="22"/>
          <w:lang w:val="sr-Cyrl-RS" w:eastAsia="en-US"/>
        </w:rPr>
        <w:t xml:space="preserve">и пратећих услуга 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из члана 1. овог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Уговора</w:t>
      </w:r>
      <w:r w:rsidRPr="0006037B">
        <w:rPr>
          <w:rFonts w:ascii="Arial" w:hAnsi="Arial" w:cs="Arial"/>
          <w:sz w:val="22"/>
          <w:szCs w:val="22"/>
          <w:lang w:eastAsia="en-US"/>
        </w:rPr>
        <w:t xml:space="preserve"> ангажује стручно оспособљена лица.</w:t>
      </w:r>
    </w:p>
    <w:p w:rsidR="0006037B" w:rsidRDefault="0006037B" w:rsidP="0006037B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63A21" w:rsidRPr="00AA10B5" w:rsidRDefault="00E63A21" w:rsidP="00E63A21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Продавац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 без одлагања писмено обавести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 било којој промени у вези са битним ел</w:t>
      </w:r>
      <w:r>
        <w:rPr>
          <w:rFonts w:ascii="Arial" w:eastAsia="Arial Unicode MS" w:hAnsi="Arial" w:cs="Arial"/>
          <w:sz w:val="22"/>
          <w:szCs w:val="22"/>
          <w:lang w:eastAsia="en-US"/>
        </w:rPr>
        <w:t>ементима овог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 која наступи након з</w:t>
      </w:r>
      <w:r>
        <w:rPr>
          <w:rFonts w:ascii="Arial" w:eastAsia="Arial Unicode MS" w:hAnsi="Arial" w:cs="Arial"/>
          <w:sz w:val="22"/>
          <w:szCs w:val="22"/>
          <w:lang w:eastAsia="en-US"/>
        </w:rPr>
        <w:t>акључења овог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односно током важења овог </w:t>
      </w:r>
      <w:r>
        <w:rPr>
          <w:rFonts w:ascii="Arial" w:eastAsia="Arial Unicode MS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 да је документује на прописани начин.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2A6BFB" w:rsidRPr="002A6BFB" w:rsidRDefault="002A6BFB" w:rsidP="002A6BFB">
      <w:pPr>
        <w:suppressAutoHyphens w:val="0"/>
        <w:rPr>
          <w:rFonts w:ascii="Arial" w:hAnsi="Arial" w:cs="Arial"/>
          <w:b/>
          <w:bCs/>
          <w:iCs/>
          <w:sz w:val="22"/>
          <w:szCs w:val="22"/>
          <w:lang w:eastAsia="en-US"/>
        </w:rPr>
      </w:pPr>
      <w:r w:rsidRPr="002A6BFB">
        <w:rPr>
          <w:rFonts w:ascii="Arial" w:hAnsi="Arial" w:cs="Arial"/>
          <w:b/>
          <w:bCs/>
          <w:iCs/>
          <w:sz w:val="22"/>
          <w:szCs w:val="22"/>
          <w:lang w:eastAsia="en-US"/>
        </w:rPr>
        <w:t xml:space="preserve">РОК </w:t>
      </w:r>
      <w:r w:rsidRPr="002A6BFB">
        <w:rPr>
          <w:rFonts w:ascii="Arial" w:hAnsi="Arial" w:cs="Arial"/>
          <w:b/>
          <w:bCs/>
          <w:iCs/>
          <w:sz w:val="22"/>
          <w:szCs w:val="22"/>
          <w:lang w:val="sr-Cyrl-RS" w:eastAsia="en-US"/>
        </w:rPr>
        <w:t>ИСПОРУКЕ ДОБАРА И ПРУЖАЊА УСЛУГЕ</w:t>
      </w:r>
      <w:r w:rsidRPr="002A6BFB">
        <w:rPr>
          <w:rFonts w:ascii="Arial" w:hAnsi="Arial" w:cs="Arial"/>
          <w:b/>
          <w:bCs/>
          <w:iCs/>
          <w:sz w:val="22"/>
          <w:szCs w:val="22"/>
          <w:lang w:eastAsia="en-US"/>
        </w:rPr>
        <w:t>:</w:t>
      </w:r>
    </w:p>
    <w:p w:rsidR="0006037B" w:rsidRPr="0006037B" w:rsidRDefault="0006037B" w:rsidP="0006037B">
      <w:pPr>
        <w:suppressAutoHyphens w:val="0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EA6D90">
        <w:rPr>
          <w:rFonts w:ascii="Arial" w:eastAsia="Arial Unicode MS" w:hAnsi="Arial" w:cs="Arial"/>
          <w:b/>
          <w:sz w:val="22"/>
          <w:szCs w:val="22"/>
          <w:lang w:eastAsia="en-US"/>
        </w:rPr>
        <w:t>Члан 10.</w:t>
      </w:r>
    </w:p>
    <w:p w:rsidR="0006037B" w:rsidRDefault="0006037B" w:rsidP="0006037B">
      <w:pPr>
        <w:suppressAutoHyphens w:val="0"/>
        <w:jc w:val="both"/>
        <w:rPr>
          <w:rFonts w:ascii="Arial" w:hAnsi="Arial" w:cs="Arial"/>
          <w:bCs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bCs/>
          <w:sz w:val="22"/>
          <w:szCs w:val="22"/>
          <w:lang w:val="sr-Cyrl-RS" w:eastAsia="en-US"/>
        </w:rPr>
        <w:t>Након закључења уговора, када настане потреба Купца за предмет</w:t>
      </w:r>
      <w:r w:rsidR="003C7B06">
        <w:rPr>
          <w:rFonts w:ascii="Arial" w:hAnsi="Arial" w:cs="Arial"/>
          <w:bCs/>
          <w:sz w:val="22"/>
          <w:szCs w:val="22"/>
          <w:lang w:val="sr-Cyrl-RS" w:eastAsia="en-US"/>
        </w:rPr>
        <w:t>ом набавке, Купац ће предмет</w:t>
      </w:r>
      <w:r w:rsidRPr="0006037B">
        <w:rPr>
          <w:rFonts w:ascii="Arial" w:hAnsi="Arial" w:cs="Arial"/>
          <w:bCs/>
          <w:sz w:val="22"/>
          <w:szCs w:val="22"/>
          <w:lang w:val="sr-Cyrl-RS" w:eastAsia="en-US"/>
        </w:rPr>
        <w:t xml:space="preserve"> набавке реализовати потписивањем и достављањем Продавцу Уговора под условима из закљученог оквирног споразума у погледу предмета набавке, јединичних цена, начина и рокова плаћања, гарантног рока и осталих елемената дефинисаних оквирним споразумом.</w:t>
      </w:r>
    </w:p>
    <w:p w:rsidR="003C7B06" w:rsidRDefault="003C7B06" w:rsidP="003C7B06">
      <w:pPr>
        <w:suppressAutoHyphens w:val="0"/>
        <w:jc w:val="both"/>
        <w:rPr>
          <w:rFonts w:ascii="Arial" w:hAnsi="Arial" w:cs="Arial"/>
          <w:bCs/>
          <w:sz w:val="22"/>
          <w:szCs w:val="22"/>
          <w:lang w:val="sr-Cyrl-RS" w:eastAsia="en-US"/>
        </w:rPr>
      </w:pPr>
    </w:p>
    <w:p w:rsidR="0006037B" w:rsidRDefault="0006037B" w:rsidP="0006037B">
      <w:pPr>
        <w:suppressAutoHyphens w:val="0"/>
        <w:ind w:left="72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A46F5F" w:rsidRPr="00DC3701" w:rsidRDefault="00A46F5F" w:rsidP="00A46F5F">
      <w:pPr>
        <w:suppressAutoHyphens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Р</w:t>
      </w:r>
      <w:r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ок испоруке добара и пружања пратећих услуга је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>_____</w:t>
      </w:r>
      <w:r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 (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>________</w:t>
      </w:r>
      <w:r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) календарских месеци рачунајући од дана </w:t>
      </w:r>
      <w:r w:rsidRPr="00DC3701">
        <w:rPr>
          <w:rFonts w:ascii="Arial" w:hAnsi="Arial" w:cs="Arial"/>
          <w:sz w:val="22"/>
          <w:szCs w:val="22"/>
          <w:lang w:val="sr-Cyrl-RS" w:eastAsia="en-US"/>
        </w:rPr>
        <w:t>од ступања уговора на снагу</w:t>
      </w:r>
      <w:r w:rsidRPr="00DC3701">
        <w:rPr>
          <w:rFonts w:ascii="Arial" w:eastAsia="Calibri" w:hAnsi="Arial" w:cs="Arial"/>
          <w:sz w:val="22"/>
          <w:szCs w:val="22"/>
          <w:lang w:val="sr-Cyrl-RS" w:eastAsia="en-US"/>
        </w:rPr>
        <w:t xml:space="preserve">. </w:t>
      </w:r>
    </w:p>
    <w:p w:rsidR="00A46F5F" w:rsidRDefault="00A46F5F" w:rsidP="00A46F5F">
      <w:pPr>
        <w:rPr>
          <w:rFonts w:ascii="Arial" w:hAnsi="Arial" w:cs="Arial"/>
          <w:lang w:val="sr-Cyrl-RS"/>
        </w:rPr>
      </w:pPr>
    </w:p>
    <w:p w:rsidR="00A46F5F" w:rsidRPr="009F4C38" w:rsidRDefault="00A46F5F" w:rsidP="00A46F5F">
      <w:pPr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Рок за почетак извршења услуге је 10 дана од дана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ступања уговора на снагу. </w:t>
      </w:r>
      <w:r w:rsidRPr="00E928E3">
        <w:rPr>
          <w:rFonts w:ascii="Arial" w:eastAsia="Calibri" w:hAnsi="Arial" w:cs="Arial"/>
          <w:sz w:val="22"/>
          <w:szCs w:val="22"/>
          <w:lang w:val="sr-Cyrl-RS" w:eastAsia="en-US"/>
        </w:rPr>
        <w:t xml:space="preserve"> </w:t>
      </w:r>
    </w:p>
    <w:p w:rsidR="0006037B" w:rsidRPr="0006037B" w:rsidRDefault="0006037B" w:rsidP="0006037B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У случају да Продавац не испоручи добра </w:t>
      </w:r>
      <w:r w:rsidR="003C7B06">
        <w:rPr>
          <w:rFonts w:ascii="Arial" w:hAnsi="Arial" w:cs="Arial"/>
          <w:sz w:val="22"/>
          <w:szCs w:val="22"/>
          <w:lang w:val="sr-Cyrl-RS" w:eastAsia="en-US"/>
        </w:rPr>
        <w:t xml:space="preserve"> и пратеће услуге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у року наведеном у Уговору, Купац има право на наплату уговорне казне и банкарске гаранције за добро извршење посла, као и право на раскид Уговора.</w:t>
      </w:r>
    </w:p>
    <w:p w:rsidR="0006037B" w:rsidRPr="0006037B" w:rsidRDefault="0006037B" w:rsidP="0006037B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Рок за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испоруку добара</w:t>
      </w:r>
      <w:r w:rsidR="003C7B06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пратећих услуга 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мирује у случају ако се појаве накнаде околности на страни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, а које онемогућавају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да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испоручи добра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="003C7B06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 пратеће услуге 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у уговореном року, и то:</w:t>
      </w:r>
    </w:p>
    <w:p w:rsidR="0006037B" w:rsidRPr="0006037B" w:rsidRDefault="0006037B" w:rsidP="0071766C">
      <w:pPr>
        <w:numPr>
          <w:ilvl w:val="0"/>
          <w:numId w:val="21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накнадни захтеви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Рок за завршетак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</w:t>
      </w:r>
      <w:r w:rsidR="00ED184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пратећих услуга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може се продужити на захтев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или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ако у уговореном року наступе следеће околности:</w:t>
      </w:r>
    </w:p>
    <w:p w:rsidR="0006037B" w:rsidRPr="0006037B" w:rsidRDefault="0006037B" w:rsidP="0071766C">
      <w:pPr>
        <w:numPr>
          <w:ilvl w:val="0"/>
          <w:numId w:val="22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>поступање трећих лица без кривице Страна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</w:p>
    <w:p w:rsidR="0006037B" w:rsidRPr="0006037B" w:rsidRDefault="0006037B" w:rsidP="0071766C">
      <w:pPr>
        <w:numPr>
          <w:ilvl w:val="0"/>
          <w:numId w:val="22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прекид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 добара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изазван актом надлежног органа, за који нису одговорне Стране</w:t>
      </w:r>
    </w:p>
    <w:p w:rsidR="0006037B" w:rsidRPr="0006037B" w:rsidRDefault="0006037B" w:rsidP="0071766C">
      <w:pPr>
        <w:numPr>
          <w:ilvl w:val="0"/>
          <w:numId w:val="22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виша сила коју признају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позитивноправни 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прописи</w:t>
      </w:r>
    </w:p>
    <w:p w:rsidR="0006037B" w:rsidRPr="0006037B" w:rsidRDefault="0006037B" w:rsidP="0071766C">
      <w:pPr>
        <w:numPr>
          <w:ilvl w:val="0"/>
          <w:numId w:val="22"/>
        </w:num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о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стале објективне околности које не зависе од воље Страна</w:t>
      </w:r>
    </w:p>
    <w:p w:rsidR="0006037B" w:rsidRPr="0006037B" w:rsidRDefault="0006037B" w:rsidP="0006037B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је у обавези, да писаним путем благовремено обавести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о разлозима кашњења и потребама продужетка рока, у складу са одредбама члана 115. Закона о јавним набавкама, што ће такође у писаној форми бити верификовано од стране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3C7B06" w:rsidRPr="003C7B06" w:rsidRDefault="003C7B06" w:rsidP="003C7B06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3C7B06" w:rsidRPr="00AA10B5" w:rsidRDefault="003C7B06" w:rsidP="003C7B06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3C7B06" w:rsidRPr="00AA10B5" w:rsidRDefault="003C7B06" w:rsidP="003C7B06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Место испоруке добара</w:t>
      </w:r>
      <w:r w:rsidR="00B417B7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и пружање услуге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је на адреси Улица Балканска 13, Београд.</w:t>
      </w:r>
    </w:p>
    <w:p w:rsidR="003C7B06" w:rsidRPr="00AA10B5" w:rsidRDefault="003C7B06" w:rsidP="003C7B06">
      <w:pPr>
        <w:numPr>
          <w:ilvl w:val="0"/>
          <w:numId w:val="31"/>
        </w:num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Максимално прихватљив рок извршења услуге је 6 (словима: шест) календарских месеци рачунајући од дана закључења Уговора.</w:t>
      </w:r>
    </w:p>
    <w:p w:rsidR="003C7B06" w:rsidRPr="00AA10B5" w:rsidRDefault="003C7B06" w:rsidP="003C7B06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 xml:space="preserve">Рок за почетак извршења услуге је најкасније 10 (словима: десет) дана од </w:t>
      </w:r>
      <w:r w:rsidR="00ED1845">
        <w:rPr>
          <w:rFonts w:ascii="Arial" w:eastAsia="Calibri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 xml:space="preserve">дана ступања </w:t>
      </w:r>
      <w:r>
        <w:rPr>
          <w:rFonts w:ascii="Arial" w:eastAsia="Calibri" w:hAnsi="Arial" w:cs="Arial"/>
          <w:sz w:val="22"/>
          <w:szCs w:val="22"/>
          <w:lang w:val="sr-Cyrl-RS" w:eastAsia="en-US"/>
        </w:rPr>
        <w:t xml:space="preserve">Уговора </w:t>
      </w:r>
      <w:r w:rsidRPr="00AA10B5">
        <w:rPr>
          <w:rFonts w:ascii="Arial" w:eastAsia="Calibri" w:hAnsi="Arial" w:cs="Arial"/>
          <w:sz w:val="22"/>
          <w:szCs w:val="22"/>
          <w:lang w:val="sr-Cyrl-RS" w:eastAsia="en-US"/>
        </w:rPr>
        <w:t>на снагу и доставе средстава финансијског обезбеђења</w:t>
      </w:r>
    </w:p>
    <w:p w:rsidR="003C7B06" w:rsidRDefault="003C7B06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ED1845">
        <w:rPr>
          <w:rFonts w:ascii="Arial" w:hAnsi="Arial" w:cs="Arial"/>
          <w:b/>
          <w:sz w:val="22"/>
          <w:szCs w:val="22"/>
          <w:lang w:val="en-US" w:eastAsia="en-US"/>
        </w:rPr>
        <w:t>СРЕДСТВА ФИНАНСИЈСКОГ ОБЕЗБЕЂЕЊА</w:t>
      </w: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1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1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ED1845" w:rsidRPr="00AA10B5" w:rsidRDefault="00ED1845" w:rsidP="00ED184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Банкарска гаранција за добро извршење посла </w:t>
      </w:r>
    </w:p>
    <w:p w:rsidR="00ED1845" w:rsidRPr="00AA10B5" w:rsidRDefault="00ED1845" w:rsidP="00ED184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 у трену</w:t>
      </w:r>
      <w:r>
        <w:rPr>
          <w:rFonts w:ascii="Arial" w:eastAsia="Arial Unicode MS" w:hAnsi="Arial" w:cs="Arial"/>
          <w:sz w:val="22"/>
          <w:szCs w:val="22"/>
          <w:lang w:eastAsia="en-US"/>
        </w:rPr>
        <w:t>тку закључења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а најкасније у року од 10 (словима: десет) дана од дана обострано</w:t>
      </w:r>
      <w:r>
        <w:rPr>
          <w:rFonts w:ascii="Arial" w:eastAsia="Arial Unicode MS" w:hAnsi="Arial" w:cs="Arial"/>
          <w:sz w:val="22"/>
          <w:szCs w:val="22"/>
          <w:lang w:eastAsia="en-US"/>
        </w:rPr>
        <w:t>г потписивања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од стране законских заступника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Страна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а пре почетка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 као одложни услов из члана 74. став 2. Закона о облигационим односима („Сл. лист СФРЈ“ бр. 29/78, 39/85, 45/89 – одлука УСЈ и 57/89, „Сл.лист СРЈ“ бр. 31/93 и „Сл. лист СЦГ“ бр. 1/2003 – Уставна повеља)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(у даљем тексту: ЗОО)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 преда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СФО за добро извршење посла.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дужан 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достави </w:t>
      </w:r>
      <w:r w:rsidRPr="004B387C">
        <w:rPr>
          <w:rFonts w:ascii="Arial" w:eastAsia="Arial Unicode MS" w:hAnsi="Arial" w:cs="Arial"/>
          <w:sz w:val="22"/>
          <w:szCs w:val="22"/>
          <w:lang w:eastAsia="en-US"/>
        </w:rPr>
        <w:t>банкарску гаранцију за добро извршење посла, неопозиву,  безусловну (без права на приговор) и на први писани позив наплативу</w:t>
      </w:r>
      <w:r w:rsidRPr="004B387C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, </w:t>
      </w:r>
      <w:r w:rsidR="001E59C0" w:rsidRPr="004B387C">
        <w:rPr>
          <w:rFonts w:ascii="Arial" w:eastAsia="Arial Unicode MS" w:hAnsi="Arial" w:cs="Arial"/>
          <w:sz w:val="22"/>
          <w:szCs w:val="22"/>
          <w:lang w:eastAsia="en-US"/>
        </w:rPr>
        <w:t xml:space="preserve">у износу </w:t>
      </w:r>
      <w:r w:rsidR="00527D9C" w:rsidRPr="004B387C">
        <w:rPr>
          <w:rFonts w:ascii="Arial" w:eastAsia="Arial Unicode MS" w:hAnsi="Arial" w:cs="Arial"/>
          <w:sz w:val="22"/>
          <w:szCs w:val="22"/>
          <w:lang w:eastAsia="en-US"/>
        </w:rPr>
        <w:t>од 10</w:t>
      </w:r>
      <w:r w:rsidRPr="004B387C">
        <w:rPr>
          <w:rFonts w:ascii="Arial" w:eastAsia="Arial Unicode MS" w:hAnsi="Arial" w:cs="Arial"/>
          <w:sz w:val="22"/>
          <w:szCs w:val="22"/>
          <w:lang w:eastAsia="en-US"/>
        </w:rPr>
        <w:t>%  вредности Уговора без ПДВ и роком важности 30 (словима: тридесет) дана дужим од уговореног</w:t>
      </w:r>
      <w:r w:rsidR="0070794F">
        <w:rPr>
          <w:rFonts w:ascii="Arial" w:eastAsia="Arial Unicode MS" w:hAnsi="Arial" w:cs="Arial"/>
          <w:sz w:val="22"/>
          <w:szCs w:val="22"/>
          <w:lang w:eastAsia="en-US"/>
        </w:rPr>
        <w:t xml:space="preserve"> рока трајања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. 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Поднета банкарска гаранција не може да садржи додатне услове за исплату, краће рокове, мањи износ или промењену месну надлежност за решавање спорова.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ће уновчити дату банкарску гаранцију за добро извршење посла у случају 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не буде извршавао своје уговорне обавезе у роковима и на начи</w:t>
      </w:r>
      <w:r>
        <w:rPr>
          <w:rFonts w:ascii="Arial" w:eastAsia="Arial Unicode MS" w:hAnsi="Arial" w:cs="Arial"/>
          <w:sz w:val="22"/>
          <w:szCs w:val="22"/>
          <w:lang w:eastAsia="en-US"/>
        </w:rPr>
        <w:t xml:space="preserve">н предвиђен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уговором. 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 случају да је пословно седиште банке гаранта у Републици Србији у случају спора по овој Гаранцији, утврђује се надлежност суда у Београду и примена материјалног права Републике Србије. 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ED184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ED1845">
        <w:rPr>
          <w:rFonts w:ascii="Arial" w:eastAsia="Arial Unicode MS" w:hAnsi="Arial" w:cs="Arial"/>
          <w:sz w:val="22"/>
          <w:szCs w:val="22"/>
          <w:lang w:eastAsia="en-US"/>
        </w:rPr>
        <w:t xml:space="preserve">У случају да је пословно седиште банке гаранта изван Републике Србије у случају спора по овој Гаранцији, утврђује се надлежност </w:t>
      </w:r>
      <w:r w:rsidRPr="00ED1845">
        <w:rPr>
          <w:rFonts w:ascii="Arial" w:eastAsia="Arial Unicode MS" w:hAnsi="Arial" w:cs="Arial"/>
          <w:sz w:val="22"/>
          <w:szCs w:val="22"/>
          <w:lang w:val="sr-Cyrl-RS" w:eastAsia="en-US"/>
        </w:rPr>
        <w:t>Сталне</w:t>
      </w:r>
      <w:r w:rsidRPr="00ED1845">
        <w:rPr>
          <w:rFonts w:ascii="Arial" w:eastAsia="Arial Unicode MS" w:hAnsi="Arial" w:cs="Arial"/>
          <w:sz w:val="22"/>
          <w:szCs w:val="22"/>
          <w:lang w:eastAsia="en-US"/>
        </w:rPr>
        <w:t xml:space="preserve"> арбитраже при ПКС уз примену Правилника ПКС и процесног и материјалног права Републике Србије.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AA10B5">
        <w:rPr>
          <w:rFonts w:ascii="Arial" w:hAnsi="Arial" w:cs="Arial"/>
          <w:sz w:val="22"/>
          <w:szCs w:val="22"/>
          <w:lang w:val="ru-RU" w:eastAsia="en-US"/>
        </w:rPr>
        <w:t>Гаранција се не може уступити и није преносива без писане сагласности  Корисника, Налогодавца и Емисионе банке.</w:t>
      </w:r>
    </w:p>
    <w:p w:rsidR="00ED184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На банкарске гаранције примењују се одредбе Једнобразних правила за гаранције УРДГ 758, Међународне коморе у Паризу. 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</w:p>
    <w:p w:rsidR="00ED1845" w:rsidRPr="00AA10B5" w:rsidRDefault="00ED1845" w:rsidP="00ED1845">
      <w:pPr>
        <w:tabs>
          <w:tab w:val="left" w:pos="567"/>
          <w:tab w:val="left" w:pos="851"/>
        </w:tabs>
        <w:suppressAutoHyphens w:val="0"/>
        <w:jc w:val="both"/>
        <w:outlineLvl w:val="2"/>
        <w:rPr>
          <w:rFonts w:ascii="Arial" w:hAnsi="Arial" w:cs="Arial"/>
          <w:b/>
          <w:sz w:val="22"/>
          <w:szCs w:val="22"/>
          <w:lang w:val="x-none" w:eastAsia="x-none"/>
        </w:rPr>
      </w:pPr>
      <w:r w:rsidRPr="00AA10B5">
        <w:rPr>
          <w:rFonts w:ascii="Arial" w:hAnsi="Arial" w:cs="Arial"/>
          <w:b/>
          <w:sz w:val="22"/>
          <w:szCs w:val="22"/>
          <w:lang w:val="x-none" w:eastAsia="x-none"/>
        </w:rPr>
        <w:t>Банкарска гаранција за повраћај авансног плаћања</w:t>
      </w:r>
    </w:p>
    <w:p w:rsidR="00ED1845" w:rsidRPr="00AA10B5" w:rsidRDefault="00ED1845" w:rsidP="00ED1845">
      <w:pPr>
        <w:tabs>
          <w:tab w:val="left" w:pos="284"/>
          <w:tab w:val="left" w:pos="330"/>
        </w:tabs>
        <w:suppressAutoHyphens w:val="0"/>
        <w:spacing w:before="120"/>
        <w:jc w:val="both"/>
        <w:rPr>
          <w:rFonts w:ascii="Arial" w:eastAsia="TimesNewRomanPSMT" w:hAnsi="Arial" w:cs="Arial"/>
          <w:bCs/>
          <w:sz w:val="22"/>
          <w:szCs w:val="22"/>
          <w:lang w:val="sr-Cyrl-RS" w:eastAsia="en-US"/>
        </w:rPr>
      </w:pP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Продавац је дужан да у трену</w:t>
      </w:r>
      <w:r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тку закључења Уговора</w:t>
      </w: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најкасније у року од 10 (словима: десет) дана од дана обост</w:t>
      </w:r>
      <w:r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раног потписивања Уговора</w:t>
      </w: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од стране законских заступника уговорних страна,</w:t>
      </w:r>
      <w:r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>а пре почетка испоруке, као одложни услов из члана 74. став 2. Закона о облигационим односима („Сл. лист СФРЈ“ бр. 29/78, 39/85, 45/89 – одлука УСЈ и 57/89, „Сл.лист СРЈ“ бр. 31/93 и „Сл. лист СЦГ“ бр. 1/2003 – Уставна повеља),  преда Купцу СФО за повраћај аванса.</w:t>
      </w:r>
    </w:p>
    <w:p w:rsidR="00ED1845" w:rsidRPr="00AA10B5" w:rsidRDefault="00ED1845" w:rsidP="00ED1845">
      <w:pPr>
        <w:suppressAutoHyphens w:val="0"/>
        <w:rPr>
          <w:szCs w:val="24"/>
          <w:lang w:val="x-none" w:eastAsia="x-none"/>
        </w:rPr>
      </w:pPr>
    </w:p>
    <w:p w:rsidR="00ED1845" w:rsidRPr="00AA10B5" w:rsidRDefault="00ED1845" w:rsidP="00ED184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Б</w:t>
      </w:r>
      <w:r w:rsidRPr="00AA10B5">
        <w:rPr>
          <w:rFonts w:ascii="Arial" w:hAnsi="Arial" w:cs="Arial"/>
          <w:sz w:val="22"/>
          <w:szCs w:val="22"/>
          <w:lang w:eastAsia="en-US"/>
        </w:rPr>
        <w:t>анкарск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гаранциј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за повраћај авансног плаћања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мора бити </w:t>
      </w:r>
      <w:r w:rsidRPr="00AA10B5">
        <w:rPr>
          <w:rFonts w:ascii="Arial" w:hAnsi="Arial" w:cs="Arial"/>
          <w:sz w:val="22"/>
          <w:szCs w:val="22"/>
          <w:lang w:eastAsia="en-US"/>
        </w:rPr>
        <w:t>неопозив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>, безусловн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>, платив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на први позив и без права на приговор, издату у висини уговореног аванса са обрачунатим ПДВ-ом са роком важења 30 (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словима: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тридесет) календарских дана дужим од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трајања </w:t>
      </w:r>
      <w:r w:rsidRPr="00AA10B5">
        <w:rPr>
          <w:rFonts w:ascii="Arial" w:hAnsi="Arial" w:cs="Arial"/>
          <w:sz w:val="22"/>
          <w:szCs w:val="22"/>
          <w:lang w:eastAsia="en-US"/>
        </w:rPr>
        <w:t>уговореног рока</w:t>
      </w:r>
      <w:r>
        <w:rPr>
          <w:rFonts w:ascii="Arial" w:hAnsi="Arial" w:cs="Arial"/>
          <w:sz w:val="22"/>
          <w:szCs w:val="22"/>
          <w:lang w:val="sr-Cyrl-RS" w:eastAsia="en-US"/>
        </w:rPr>
        <w:t>.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ED1845" w:rsidRPr="00AA10B5" w:rsidRDefault="00ED1845" w:rsidP="00ED184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Достављена банкарска гаранција не може да садржи додатне услове за исплату, краће рокове, мањи износ и у том случају ће се сматрати да није достављена у прописаном року.</w:t>
      </w:r>
    </w:p>
    <w:p w:rsidR="00ED1845" w:rsidRPr="00AA10B5" w:rsidRDefault="00ED1845" w:rsidP="00ED1845">
      <w:pPr>
        <w:rPr>
          <w:rFonts w:ascii="Arial" w:hAnsi="Arial" w:cs="Arial"/>
          <w:sz w:val="22"/>
          <w:szCs w:val="22"/>
          <w:lang w:val="sr-Cyrl-RS" w:eastAsia="en-US"/>
        </w:rPr>
      </w:pPr>
    </w:p>
    <w:p w:rsidR="00ED1845" w:rsidRDefault="00ED1845" w:rsidP="00ED184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Ако се за време трајања </w:t>
      </w:r>
      <w:r>
        <w:rPr>
          <w:rFonts w:ascii="Arial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промене рокови за извршење уговорне обавезе, важност банкарске гаранције за повраћај аванса мора да се продужи.</w:t>
      </w:r>
    </w:p>
    <w:p w:rsidR="00ED1845" w:rsidRPr="00AA10B5" w:rsidRDefault="00ED1845" w:rsidP="00ED1845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Достављање средства финансијског обезбеђења представља одложни услов наступања правног дејства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оквирног споразума</w:t>
      </w:r>
    </w:p>
    <w:p w:rsidR="00ED1845" w:rsidRPr="00AA10B5" w:rsidRDefault="00ED1845" w:rsidP="00ED1845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У случају неиспуњавања уговорних обавеза, Наручилац има право да наплати банкарску гаранцију за повраћај авансног плаћања и банкарску гаранцију за добро извршење посла.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</w:p>
    <w:p w:rsidR="00ED1845" w:rsidRPr="00AA10B5" w:rsidRDefault="00ED1845" w:rsidP="00ED184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Меница као гаранција за  отклањање недостатака у гарантном року</w:t>
      </w:r>
    </w:p>
    <w:p w:rsidR="00ED1845" w:rsidRPr="00AA10B5" w:rsidRDefault="00ED1845" w:rsidP="00ED1845">
      <w:pPr>
        <w:suppressAutoHyphens w:val="0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је обавезан 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у тренутку примопредаје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по сваком појединачно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Уговору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достави: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lastRenderedPageBreak/>
        <w:t>1.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>бланко сопствену меницу за отклањање недостатака у гарантном року која је неопозива, без права протеста и наплатива на први позив, потписана и оверена службеним печатом од стране овлашћеног  лица,</w:t>
      </w:r>
      <w:r w:rsidRPr="00AA10B5">
        <w:rPr>
          <w:rFonts w:ascii="Arial" w:eastAsia="TimesNewRomanPSMT" w:hAnsi="Arial" w:cs="Arial"/>
          <w:bCs/>
          <w:sz w:val="22"/>
          <w:szCs w:val="22"/>
          <w:lang w:val="sr-Cyrl-RS" w:eastAsia="en-US"/>
        </w:rPr>
        <w:t xml:space="preserve"> у складу са </w:t>
      </w:r>
      <w:r w:rsidRPr="00AA10B5">
        <w:rPr>
          <w:rFonts w:ascii="Arial" w:hAnsi="Arial" w:cs="Arial"/>
          <w:sz w:val="22"/>
          <w:szCs w:val="22"/>
          <w:lang w:val="ru-RU" w:eastAsia="en-US"/>
        </w:rPr>
        <w:t>Закон о меници ("Сл. лист ФНРЈ" бр. 104/46, "Сл. лист СФРЈ" бр. 16/65, 54/70 и 57/89 и "Сл. лист СРЈ" бр. 46/96, Сл. лист СЦГ бр. 01/03 Уст. повеља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Сл.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гласник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РС 80/15</w:t>
      </w:r>
      <w:r w:rsidRPr="00AA10B5">
        <w:rPr>
          <w:rFonts w:ascii="Arial" w:hAnsi="Arial" w:cs="Arial"/>
          <w:sz w:val="22"/>
          <w:szCs w:val="22"/>
          <w:lang w:val="ru-RU" w:eastAsia="en-US"/>
        </w:rPr>
        <w:t>) и Закон о платним услугама  ( Сл. гласник .РС..број 139/2014)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2.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Менично писмо – овлашћење којим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овлашћује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да може наплатити меницу  на износ од 5% од вредности појединачно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потписаног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(без ПДВ-а) са роком важења минимално 30 (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словима: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тридесет) дана дужим од гарантног рока, с тим да евентуални продужетак рока завршетка посла има за последицу и продужење рока важења менице и меничног овлашћења, 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3.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>фотокопију важећег Картона депонованих потписа овлашћених лица за располагање новчаним средствима понуђача код  пословне банке, оверену од стране банке на дан издавања менице и меничног овлашћења (потребно је да се поклапају датум са меничног овлашћења и датум овере банке на фотокопији депо картона),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4.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>фотокопију ОП обрасца.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5.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Доказ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 </w:t>
      </w:r>
      <w:r w:rsidRPr="00AA10B5">
        <w:rPr>
          <w:rFonts w:ascii="Arial" w:hAnsi="Arial" w:cs="Arial"/>
          <w:sz w:val="22"/>
          <w:szCs w:val="22"/>
          <w:lang w:val="ru-RU" w:eastAsia="en-US"/>
        </w:rPr>
        <w:t>у складу са Одлуком о ближим условима, садржини и начину вођења регистра меница и овлашћења („Сл. гласник РС“ бр. 56/11 и 80/15,76/2016)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Меница може бити наплаћена у случају 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не отклони недостатке у гарантном року. </w:t>
      </w:r>
    </w:p>
    <w:p w:rsidR="00ED1845" w:rsidRPr="00AA10B5" w:rsidRDefault="00ED1845" w:rsidP="00ED1845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Уколико се средство финансијског обезбеђења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за отклањање недостатака у гарантном року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не достави у уговореном року,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има право  да наплати средство финанасијског обезбеђења за добро извршење посла.</w:t>
      </w:r>
    </w:p>
    <w:p w:rsidR="00ED1845" w:rsidRDefault="00ED1845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ИНТЕЛЕКТУАЛНА СВОЈИНА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1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2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A67CFA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Овим Уговором </w:t>
      </w:r>
      <w:r w:rsidR="0006037B"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 xml:space="preserve"> гарантује </w:t>
      </w:r>
      <w:r w:rsidR="0006037B" w:rsidRPr="0006037B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 xml:space="preserve"> да је власник и/</w:t>
      </w:r>
      <w:proofErr w:type="gramStart"/>
      <w:r w:rsidR="0006037B" w:rsidRPr="0006037B">
        <w:rPr>
          <w:rFonts w:ascii="Arial" w:hAnsi="Arial" w:cs="Arial"/>
          <w:sz w:val="22"/>
          <w:szCs w:val="22"/>
          <w:lang w:val="en-US" w:eastAsia="en-US"/>
        </w:rPr>
        <w:t>или  искључиви</w:t>
      </w:r>
      <w:proofErr w:type="gramEnd"/>
      <w:r w:rsidR="0006037B" w:rsidRPr="0006037B">
        <w:rPr>
          <w:rFonts w:ascii="Arial" w:hAnsi="Arial" w:cs="Arial"/>
          <w:sz w:val="22"/>
          <w:szCs w:val="22"/>
          <w:lang w:val="en-US" w:eastAsia="en-US"/>
        </w:rPr>
        <w:t xml:space="preserve"> носилац права интелектуалне својине на предметним </w:t>
      </w:r>
      <w:r w:rsidR="0006037B" w:rsidRPr="0006037B">
        <w:rPr>
          <w:rFonts w:ascii="Arial" w:hAnsi="Arial" w:cs="Arial"/>
          <w:sz w:val="22"/>
          <w:szCs w:val="22"/>
          <w:lang w:val="sr-Cyrl-RS" w:eastAsia="en-US"/>
        </w:rPr>
        <w:t>добрима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 xml:space="preserve">, и да ће заштитити </w:t>
      </w:r>
      <w:r w:rsidR="0006037B"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 xml:space="preserve"> у случају евентуалних захтева трећих лица по основу ауторског права и права интелектуалне својине.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који користи интелектуалну својину трећих лица (без обзира о каквој врсти интелектуалне својине је реч), гарантује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да је носилац права или да има законито право на коришћење и/или употребу такве интелектуалне својине.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Накнаду за коришћење патената, као и евентуалну одговорност за повреду заштићених права интелектуалне својине трећих лица, у целости сноси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A67CFA" w:rsidRPr="00AA10B5" w:rsidRDefault="00A67CFA" w:rsidP="00A67CFA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Евентуалну одговорност за повреду заштићених права интелектуалне својине трећих лица, у целости сноси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A67CFA" w:rsidRPr="00AA10B5" w:rsidRDefault="00A67CFA" w:rsidP="00A67CFA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На све што није предвиђено овим </w:t>
      </w:r>
      <w:r>
        <w:rPr>
          <w:rFonts w:ascii="Arial" w:hAnsi="Arial" w:cs="Arial"/>
          <w:sz w:val="22"/>
          <w:szCs w:val="22"/>
          <w:lang w:val="sr-Cyrl-RS" w:eastAsia="en-US"/>
        </w:rPr>
        <w:t>Уговором</w:t>
      </w:r>
      <w:r w:rsidRPr="00AA10B5">
        <w:rPr>
          <w:rFonts w:ascii="Arial" w:hAnsi="Arial" w:cs="Arial"/>
          <w:sz w:val="22"/>
          <w:szCs w:val="22"/>
          <w:lang w:val="en-US" w:eastAsia="en-US"/>
        </w:rPr>
        <w:t>, а тиче се предмета</w:t>
      </w:r>
      <w:r>
        <w:rPr>
          <w:rFonts w:ascii="Arial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, примењиваће се одредбе Закона о ауторским и сродним правима ("Сл. гласник РС", бр. 104/2009, 99/2011 и 119/2012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 29/2016 –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одлука УС РС</w:t>
      </w:r>
      <w:r w:rsidRPr="00AA10B5">
        <w:rPr>
          <w:rFonts w:ascii="Arial" w:hAnsi="Arial" w:cs="Arial"/>
          <w:sz w:val="22"/>
          <w:szCs w:val="22"/>
          <w:lang w:val="en-US" w:eastAsia="en-US"/>
        </w:rPr>
        <w:t xml:space="preserve">) и ЗОО. </w:t>
      </w:r>
    </w:p>
    <w:p w:rsidR="00ED1845" w:rsidRDefault="00ED1845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3A1965" w:rsidRPr="003A1965" w:rsidRDefault="003A1965" w:rsidP="003A196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>
        <w:rPr>
          <w:rFonts w:ascii="Arial" w:eastAsia="Arial Unicode MS" w:hAnsi="Arial" w:cs="Arial"/>
          <w:b/>
          <w:sz w:val="22"/>
          <w:szCs w:val="22"/>
          <w:lang w:eastAsia="en-US"/>
        </w:rPr>
        <w:t>Члан 1</w:t>
      </w:r>
      <w:r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3</w:t>
      </w:r>
      <w:r w:rsidRPr="003A196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A1965">
        <w:rPr>
          <w:rFonts w:ascii="Arial" w:hAnsi="Arial" w:cs="Arial"/>
          <w:sz w:val="22"/>
          <w:szCs w:val="22"/>
          <w:lang w:val="en-US"/>
        </w:rPr>
        <w:t>Извршиоци су ангажована лица од стране Пружаоца услуге.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A1965">
        <w:rPr>
          <w:rFonts w:ascii="Arial" w:hAnsi="Arial" w:cs="Arial"/>
          <w:sz w:val="22"/>
          <w:szCs w:val="22"/>
          <w:lang w:val="en-US"/>
        </w:rPr>
        <w:t>Пружалац услуге доставља Кориснику услуге</w:t>
      </w:r>
      <w:r w:rsidRPr="003A1965">
        <w:rPr>
          <w:rFonts w:ascii="Arial" w:hAnsi="Arial" w:cs="Arial"/>
          <w:sz w:val="22"/>
          <w:szCs w:val="22"/>
        </w:rPr>
        <w:t xml:space="preserve"> С</w:t>
      </w:r>
      <w:r w:rsidRPr="003A1965">
        <w:rPr>
          <w:rFonts w:ascii="Arial" w:hAnsi="Arial" w:cs="Arial"/>
          <w:sz w:val="22"/>
          <w:szCs w:val="22"/>
          <w:lang w:val="en-US"/>
        </w:rPr>
        <w:t xml:space="preserve">писак извршилаца, са наведеним квалификацијама свих извршилаца и прецизно дефинисаним активности које обављају у извршавању Услуге, са којим списком је сагласан Корисник услуге (Списак извршилаца дат </w:t>
      </w:r>
      <w:proofErr w:type="gramStart"/>
      <w:r w:rsidRPr="003A1965">
        <w:rPr>
          <w:rFonts w:ascii="Arial" w:hAnsi="Arial" w:cs="Arial"/>
          <w:sz w:val="22"/>
          <w:szCs w:val="22"/>
          <w:lang w:val="en-US"/>
        </w:rPr>
        <w:t>је  у</w:t>
      </w:r>
      <w:proofErr w:type="gramEnd"/>
      <w:r w:rsidRPr="003A1965">
        <w:rPr>
          <w:rFonts w:ascii="Arial" w:hAnsi="Arial" w:cs="Arial"/>
          <w:sz w:val="22"/>
          <w:szCs w:val="22"/>
          <w:lang w:val="en-US"/>
        </w:rPr>
        <w:t xml:space="preserve"> Прилогу </w:t>
      </w:r>
      <w:r w:rsidR="00A71DA3">
        <w:rPr>
          <w:rFonts w:ascii="Arial" w:hAnsi="Arial" w:cs="Arial"/>
          <w:sz w:val="22"/>
          <w:szCs w:val="22"/>
        </w:rPr>
        <w:t>11</w:t>
      </w:r>
      <w:r w:rsidRPr="003A1965">
        <w:rPr>
          <w:rFonts w:ascii="Arial" w:hAnsi="Arial" w:cs="Arial"/>
          <w:sz w:val="22"/>
          <w:szCs w:val="22"/>
        </w:rPr>
        <w:t>.</w:t>
      </w:r>
      <w:r w:rsidRPr="003A1965">
        <w:rPr>
          <w:rFonts w:ascii="Arial" w:hAnsi="Arial" w:cs="Arial"/>
          <w:sz w:val="22"/>
          <w:szCs w:val="22"/>
          <w:lang w:val="en-US"/>
        </w:rPr>
        <w:t xml:space="preserve"> овог Уговора)</w:t>
      </w:r>
      <w:r w:rsidRPr="003A1965">
        <w:rPr>
          <w:rFonts w:ascii="Arial" w:hAnsi="Arial" w:cs="Arial"/>
          <w:sz w:val="22"/>
          <w:szCs w:val="22"/>
        </w:rPr>
        <w:t>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A1965">
        <w:rPr>
          <w:rFonts w:ascii="Arial" w:hAnsi="Arial" w:cs="Arial"/>
          <w:sz w:val="22"/>
          <w:szCs w:val="22"/>
          <w:lang w:val="en-US"/>
        </w:rPr>
        <w:t>Уколико се током извршења Услуге, појави оправдана потреба за заменом једног или више извршилаца, као и на необразложен захтев Корисника услуге</w:t>
      </w:r>
      <w:r w:rsidRPr="003A1965">
        <w:rPr>
          <w:rFonts w:ascii="Arial" w:hAnsi="Arial" w:cs="Arial"/>
          <w:sz w:val="22"/>
          <w:szCs w:val="22"/>
        </w:rPr>
        <w:t>,</w:t>
      </w:r>
      <w:r w:rsidRPr="003A1965">
        <w:rPr>
          <w:rFonts w:ascii="Arial" w:hAnsi="Arial" w:cs="Arial"/>
          <w:sz w:val="22"/>
          <w:szCs w:val="22"/>
          <w:lang w:val="en-US"/>
        </w:rPr>
        <w:t xml:space="preserve"> Пружалац услуге је дужан да </w:t>
      </w:r>
      <w:r w:rsidRPr="003A1965">
        <w:rPr>
          <w:rFonts w:ascii="Arial" w:hAnsi="Arial" w:cs="Arial"/>
          <w:sz w:val="22"/>
          <w:szCs w:val="22"/>
          <w:lang w:val="en-US"/>
        </w:rPr>
        <w:lastRenderedPageBreak/>
        <w:t>извршиоца замени другим извршиоцима са најмање истим стручним квалитетима и квалификацијама, уз претходну писану сагласност Корисника услуге.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  <w:lang w:val="en-US"/>
        </w:rPr>
        <w:t>Ако Пружалац услуге мора да замени било ког извршиоца Услуге за време трајања овог Уговора, све трошкове који настану таквом заменом сноси Пружалац услуге.</w:t>
      </w:r>
    </w:p>
    <w:p w:rsidR="003A1965" w:rsidRPr="00CE16D0" w:rsidRDefault="003A1965" w:rsidP="003A196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3A1965" w:rsidRPr="00CE16D0" w:rsidRDefault="003A1965" w:rsidP="003A1965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CE16D0">
        <w:rPr>
          <w:rFonts w:ascii="Arial" w:eastAsia="Arial Unicode MS" w:hAnsi="Arial" w:cs="Arial"/>
          <w:b/>
          <w:sz w:val="22"/>
          <w:szCs w:val="22"/>
          <w:lang w:eastAsia="en-US"/>
        </w:rPr>
        <w:t>Члан 1</w:t>
      </w:r>
      <w:r w:rsidRPr="00CE16D0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4</w:t>
      </w:r>
      <w:r w:rsidRPr="00CE16D0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</w:rPr>
        <w:t xml:space="preserve">Пружалац услуге и извршиоци који су ангажовани на извршавању активности које су предмет овог уговора, дужни су да чувају поверљивост свих података и информација садржаних у документацији, извештајима, техничким подацима и обавештењима, до којих дођу у вези са реализацијом овог уговора и да их користе искључиво за обављање уговореног посла, а у складу са Уговором о чувању пословне тајне и поверљивих информација, који као Прилог 4 овог Уговора,  чини његов саставни део. 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</w:rPr>
        <w:t xml:space="preserve">Информације, подаци и документација које је Корисник услуге доставио Пружаоцу услуге у извршавању предмета овог уговора, Пружалац услуге  не може стављати на располагање трећим лицима, без претходне писане сагласности Корисника услуге. </w:t>
      </w:r>
    </w:p>
    <w:p w:rsidR="003A1965" w:rsidRPr="003A1965" w:rsidRDefault="003A1965" w:rsidP="003A1965">
      <w:pPr>
        <w:jc w:val="both"/>
        <w:rPr>
          <w:rFonts w:ascii="Arial" w:hAnsi="Arial" w:cs="Arial"/>
          <w:sz w:val="22"/>
          <w:szCs w:val="22"/>
        </w:rPr>
      </w:pPr>
      <w:r w:rsidRPr="003A1965">
        <w:rPr>
          <w:rFonts w:ascii="Arial" w:hAnsi="Arial" w:cs="Arial"/>
          <w:sz w:val="22"/>
          <w:szCs w:val="22"/>
        </w:rPr>
        <w:t xml:space="preserve">Поред тога, </w:t>
      </w:r>
      <w:r w:rsidRPr="003A1965">
        <w:rPr>
          <w:rFonts w:ascii="Arial" w:hAnsi="Arial" w:cs="Arial"/>
          <w:snapToGrid w:val="0"/>
          <w:sz w:val="22"/>
          <w:szCs w:val="22"/>
        </w:rPr>
        <w:t>Пружалац услуге</w:t>
      </w:r>
      <w:r w:rsidRPr="003A1965">
        <w:rPr>
          <w:rFonts w:ascii="Arial" w:hAnsi="Arial" w:cs="Arial"/>
          <w:sz w:val="22"/>
          <w:szCs w:val="22"/>
        </w:rPr>
        <w:t xml:space="preserve"> је дужан да се током извршења услуга које су предмет овог уговора придржава важећих политика безбедности информација Корисника услуге.</w:t>
      </w:r>
    </w:p>
    <w:p w:rsidR="003A1965" w:rsidRDefault="003A1965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E60DF7" w:rsidRPr="00AA10B5" w:rsidRDefault="00E60DF7" w:rsidP="00E60DF7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БЕЗБЕДНОСТ И ЗДРАВЉЕ НА РАДУ</w:t>
      </w:r>
    </w:p>
    <w:p w:rsidR="00E60DF7" w:rsidRPr="00AA10B5" w:rsidRDefault="00E60DF7" w:rsidP="00E60DF7">
      <w:pPr>
        <w:suppressAutoHyphens w:val="0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60DF7" w:rsidRPr="00AA10B5" w:rsidRDefault="00E60DF7" w:rsidP="00E60DF7">
      <w:pPr>
        <w:suppressAutoHyphens w:val="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Члан 1</w:t>
      </w:r>
      <w:r w:rsidR="003A1965">
        <w:rPr>
          <w:rFonts w:ascii="Arial" w:eastAsia="Arial Unicode MS" w:hAnsi="Arial" w:cs="Arial"/>
          <w:b/>
          <w:sz w:val="22"/>
          <w:szCs w:val="22"/>
          <w:lang w:val="sr-Cyrl-RS" w:eastAsia="en-US"/>
        </w:rPr>
        <w:t>5</w:t>
      </w:r>
      <w:r w:rsidRPr="00AA10B5">
        <w:rPr>
          <w:rFonts w:ascii="Arial" w:eastAsia="Arial Unicode MS" w:hAnsi="Arial" w:cs="Arial"/>
          <w:b/>
          <w:sz w:val="22"/>
          <w:szCs w:val="22"/>
          <w:lang w:eastAsia="en-US"/>
        </w:rPr>
        <w:t>.</w:t>
      </w:r>
    </w:p>
    <w:p w:rsidR="00E60DF7" w:rsidRPr="00AA10B5" w:rsidRDefault="00E60DF7" w:rsidP="00E60DF7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Продавац је дужан да све послове које обавља у циљу реализације овог</w:t>
      </w:r>
      <w:r w:rsidR="00BA5478">
        <w:rPr>
          <w:rFonts w:ascii="Arial" w:eastAsia="Calibri" w:hAnsi="Arial" w:cs="Arial"/>
          <w:sz w:val="22"/>
          <w:szCs w:val="22"/>
          <w:lang w:val="sr-Cyrl-RS" w:eastAsia="en-US"/>
        </w:rPr>
        <w:t xml:space="preserve"> уговора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, обавља поштујући прописе и ратификоване међународне конвенције о безбедности и здрављу на раду у Републици Србији. Продавац је дужан да поштује и акте које донесе Купац, односно стране у оквирном споразуму закључе из области безбедности и здравља на раду у складу са прописима, ради реализације овог </w:t>
      </w:r>
      <w:r w:rsidR="00BA5478">
        <w:rPr>
          <w:rFonts w:ascii="Arial" w:eastAsia="Calibri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60DF7" w:rsidRPr="00AA10B5" w:rsidRDefault="00E60DF7" w:rsidP="00E60DF7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Продавац је одговоран за предузимање свих мера безбедности и здравља на раду, које je полазећи од специфичности послова које су предмет овог </w:t>
      </w:r>
      <w:r w:rsidR="00BA5478">
        <w:rPr>
          <w:rFonts w:ascii="Arial" w:eastAsia="Calibri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, технологије рада и стеченог искуствa, неопходно спровести како би се заштитили запослени код Продавца, трећа лица и имовина.</w:t>
      </w:r>
    </w:p>
    <w:p w:rsidR="00E60DF7" w:rsidRPr="00AA10B5" w:rsidRDefault="00E60DF7" w:rsidP="00E60DF7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У случају било каквог кршења обавезе наведене у ставу 1. и 2. овог члана Купац може раскинути овај </w:t>
      </w:r>
      <w:r w:rsidR="00BA5478">
        <w:rPr>
          <w:rFonts w:ascii="Arial" w:eastAsia="Calibri" w:hAnsi="Arial" w:cs="Arial"/>
          <w:sz w:val="22"/>
          <w:szCs w:val="22"/>
          <w:lang w:val="sr-Cyrl-RS" w:eastAsia="en-US"/>
        </w:rPr>
        <w:t>уговор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60DF7" w:rsidRPr="00AA10B5" w:rsidRDefault="003A1965" w:rsidP="00E60DF7">
      <w:pPr>
        <w:suppressAutoHyphens w:val="0"/>
        <w:jc w:val="center"/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b/>
          <w:sz w:val="22"/>
          <w:szCs w:val="22"/>
          <w:lang w:val="ru-RU" w:eastAsia="en-US"/>
        </w:rPr>
        <w:t>Члан 16</w:t>
      </w:r>
      <w:r w:rsidR="00E60DF7" w:rsidRPr="00AA10B5">
        <w:rPr>
          <w:rFonts w:ascii="Arial" w:hAnsi="Arial" w:cs="Arial"/>
          <w:sz w:val="22"/>
          <w:szCs w:val="22"/>
          <w:lang w:val="ru-RU" w:eastAsia="en-US"/>
        </w:rPr>
        <w:t>.</w:t>
      </w:r>
    </w:p>
    <w:p w:rsidR="00E60DF7" w:rsidRPr="00AA10B5" w:rsidRDefault="00E60DF7" w:rsidP="00E60DF7">
      <w:pPr>
        <w:suppressAutoHyphens w:val="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ru-RU" w:eastAsia="en-US"/>
        </w:rPr>
        <w:t>је дужан да колективно осигура своје запослене у случају повреде на раду, професионалних обољења и обољења у вези са радом.</w:t>
      </w:r>
    </w:p>
    <w:p w:rsidR="00E60DF7" w:rsidRPr="00AA10B5" w:rsidRDefault="00E60DF7" w:rsidP="00E60DF7">
      <w:pPr>
        <w:suppressAutoHyphens w:val="0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60DF7" w:rsidRPr="00AA10B5" w:rsidRDefault="00E60DF7" w:rsidP="00E60DF7">
      <w:pPr>
        <w:suppressAutoHyphens w:val="0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>
        <w:rPr>
          <w:rFonts w:ascii="Arial" w:hAnsi="Arial" w:cs="Arial"/>
          <w:b/>
          <w:sz w:val="22"/>
          <w:szCs w:val="22"/>
          <w:lang w:val="ru-RU" w:eastAsia="en-US"/>
        </w:rPr>
        <w:t>Члан 1</w:t>
      </w:r>
      <w:r w:rsidR="003A1965">
        <w:rPr>
          <w:rFonts w:ascii="Arial" w:hAnsi="Arial" w:cs="Arial"/>
          <w:b/>
          <w:sz w:val="22"/>
          <w:szCs w:val="22"/>
          <w:lang w:val="ru-RU" w:eastAsia="en-US"/>
        </w:rPr>
        <w:t>7</w:t>
      </w:r>
      <w:r w:rsidRPr="00AA10B5">
        <w:rPr>
          <w:rFonts w:ascii="Arial" w:hAnsi="Arial" w:cs="Arial"/>
          <w:b/>
          <w:sz w:val="22"/>
          <w:szCs w:val="22"/>
          <w:lang w:val="ru-RU" w:eastAsia="en-US"/>
        </w:rPr>
        <w:t>.</w:t>
      </w:r>
    </w:p>
    <w:p w:rsidR="00E60DF7" w:rsidRPr="00AA10B5" w:rsidRDefault="00E60DF7" w:rsidP="00E60DF7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Продавац је дужан да Купцу и/или његовим запосленима надокнади штету која је настала због непридржавања прописаних мера безбедности и здравља на раду од стране Продавца, односно његових запослених, као и других лица које ангажовао Продавац, ради обављања послова који су предмет овог </w:t>
      </w:r>
      <w:r w:rsidR="00BA5478">
        <w:rPr>
          <w:rFonts w:ascii="Arial" w:eastAsia="Calibri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60DF7" w:rsidRPr="00AA10B5" w:rsidRDefault="00E60DF7" w:rsidP="00E60DF7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Под штетом, у смислу става 1. овог члана, подразумева се нематеријална штета настала услед смрти или повреде запосленог код Купца, штета настала на имовини Купца, као и сви други трошкови и накнаде које је имао Купац ради отклањања последица настале штете.</w:t>
      </w:r>
    </w:p>
    <w:p w:rsidR="00E60DF7" w:rsidRPr="00AA10B5" w:rsidRDefault="00E60DF7" w:rsidP="00E60DF7">
      <w:pPr>
        <w:suppressAutoHyphens w:val="0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>
        <w:rPr>
          <w:rFonts w:ascii="Arial" w:hAnsi="Arial" w:cs="Arial"/>
          <w:b/>
          <w:sz w:val="22"/>
          <w:szCs w:val="22"/>
          <w:lang w:val="ru-RU" w:eastAsia="en-US"/>
        </w:rPr>
        <w:t>Члан 1</w:t>
      </w:r>
      <w:r w:rsidR="003A1965">
        <w:rPr>
          <w:rFonts w:ascii="Arial" w:hAnsi="Arial" w:cs="Arial"/>
          <w:b/>
          <w:sz w:val="22"/>
          <w:szCs w:val="22"/>
          <w:lang w:val="ru-RU" w:eastAsia="en-US"/>
        </w:rPr>
        <w:t>8</w:t>
      </w:r>
      <w:r w:rsidRPr="00AA10B5">
        <w:rPr>
          <w:rFonts w:ascii="Arial" w:hAnsi="Arial" w:cs="Arial"/>
          <w:b/>
          <w:sz w:val="22"/>
          <w:szCs w:val="22"/>
          <w:lang w:val="ru-RU" w:eastAsia="en-US"/>
        </w:rPr>
        <w:t>.</w:t>
      </w:r>
    </w:p>
    <w:p w:rsidR="00E60DF7" w:rsidRPr="00AA10B5" w:rsidRDefault="00E60DF7" w:rsidP="00E60DF7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 xml:space="preserve">Продавац је дужан да, у складу са законом, обустави послове на радном месту уколико је забрану рада на радном месту или забрану употребе средства за рад издало лице одређено, у складу са прописима, од стране Купца да спроводи контролу примене превентивних мера за </w:t>
      </w:r>
      <w:r w:rsidRPr="00AA10B5">
        <w:rPr>
          <w:rFonts w:ascii="Arial" w:eastAsia="Calibri" w:hAnsi="Arial" w:cs="Arial"/>
          <w:sz w:val="22"/>
          <w:szCs w:val="22"/>
          <w:lang w:eastAsia="en-US"/>
        </w:rPr>
        <w:lastRenderedPageBreak/>
        <w:t>безбедан и здрав рад, док се не отклоне његове примедбе у вези са повредом безбедности и здравља на раду.</w:t>
      </w:r>
    </w:p>
    <w:p w:rsidR="00E60DF7" w:rsidRPr="00AA10B5" w:rsidRDefault="00E60DF7" w:rsidP="00E60DF7">
      <w:pPr>
        <w:widowControl w:val="0"/>
        <w:suppressAutoHyphens w:val="0"/>
        <w:autoSpaceDE w:val="0"/>
        <w:autoSpaceDN w:val="0"/>
        <w:adjustRightInd w:val="0"/>
        <w:spacing w:after="2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10B5">
        <w:rPr>
          <w:rFonts w:ascii="Arial" w:eastAsia="Calibri" w:hAnsi="Arial" w:cs="Arial"/>
          <w:sz w:val="22"/>
          <w:szCs w:val="22"/>
          <w:lang w:eastAsia="en-US"/>
        </w:rPr>
        <w:t>Продавац нема право на накнаду трошкова насталих због оправданог обустављања послова на начин утврђен у ставу 1. овог члана, нити може продужити рок за извршење послова, због тога што су послови обустављени од стране лица одређеног, у складу са прописима, од стране Купца за спровођење контроле примене превентивних мера за безбедан и здрав рад.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ЗАКЉУЧИВАЊЕ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>УГОВОРА</w:t>
      </w: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1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9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A67CFA" w:rsidRDefault="00A67CFA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A67CFA" w:rsidRPr="00AA10B5" w:rsidRDefault="00A67CFA" w:rsidP="00A67CFA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eastAsia="en-US"/>
        </w:rPr>
        <w:t>Овај Уговор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се сматра закљученим, када га потпишу законски заступници, а ступа на снагу када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испуни одложни услов и достави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Банкарску гаранцију за повраћај аванса и добро извршење посла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из </w:t>
      </w:r>
      <w:r>
        <w:rPr>
          <w:rFonts w:ascii="Arial" w:eastAsia="Arial Unicode MS" w:hAnsi="Arial" w:cs="Arial"/>
          <w:sz w:val="22"/>
          <w:szCs w:val="22"/>
          <w:lang w:eastAsia="en-US"/>
        </w:rPr>
        <w:t>члана 6. овог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:rsidR="00A67CFA" w:rsidRPr="00AA10B5" w:rsidRDefault="00A67CFA" w:rsidP="00A67CFA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67CFA" w:rsidRPr="00AA10B5" w:rsidRDefault="00A67CFA" w:rsidP="00A67CFA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Об</w:t>
      </w:r>
      <w:r>
        <w:rPr>
          <w:rFonts w:ascii="Arial" w:hAnsi="Arial" w:cs="Arial"/>
          <w:sz w:val="22"/>
          <w:szCs w:val="22"/>
          <w:lang w:eastAsia="en-US"/>
        </w:rPr>
        <w:t>авезе по овом Уговору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које доспевају у наредним годинама,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ће реализовати највише до износа средстава која ће бити одобрена у Годишњем плану пословања за године у којима ће се плаћати уговорене обавезе.</w:t>
      </w:r>
    </w:p>
    <w:p w:rsidR="00A67CFA" w:rsidRDefault="00A67CFA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20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Овај уговор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се закључује на период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до годину дана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, рачунајући од ступања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Уговора</w:t>
      </w:r>
      <w:r w:rsidRPr="0006037B">
        <w:rPr>
          <w:rFonts w:ascii="Arial" w:eastAsia="Arial Unicode MS" w:hAnsi="Arial" w:cs="Arial"/>
          <w:sz w:val="22"/>
          <w:szCs w:val="22"/>
          <w:lang w:eastAsia="en-US"/>
        </w:rPr>
        <w:t xml:space="preserve"> на снагу, односно до реализације финансијских средстава из члана 2. овог </w:t>
      </w:r>
      <w:r w:rsidRPr="0006037B">
        <w:rPr>
          <w:rFonts w:ascii="Arial" w:eastAsia="Arial Unicode MS" w:hAnsi="Arial" w:cs="Arial"/>
          <w:sz w:val="22"/>
          <w:szCs w:val="22"/>
          <w:lang w:val="sr-Cyrl-RS" w:eastAsia="en-US"/>
        </w:rPr>
        <w:t>Уговора.</w:t>
      </w:r>
    </w:p>
    <w:p w:rsidR="0006037B" w:rsidRPr="0006037B" w:rsidRDefault="0006037B" w:rsidP="0006037B">
      <w:pPr>
        <w:suppressAutoHyphens w:val="0"/>
        <w:jc w:val="both"/>
        <w:rPr>
          <w:rFonts w:cs="Arial"/>
          <w:szCs w:val="24"/>
          <w:lang w:val="sr-Cyrl-R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21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Овај Уговор и његови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Прилози  из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члана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28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Уговора, сачињени су на српском језику.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На овај Уговор примењују се закони Републике Србије.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 случају спора меродавно право је право Републике Србије, а поступак се води на српском језику.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ОВЛАШЋЕНИ ПРЕДСТАВНИЦИ ЗА ПРАЋЕЊЕ УГОВОРА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22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Овлашћени представници за праћење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испоруке добара</w:t>
      </w:r>
      <w:r w:rsidR="00A12530">
        <w:rPr>
          <w:rFonts w:ascii="Arial" w:hAnsi="Arial" w:cs="Arial"/>
          <w:sz w:val="22"/>
          <w:szCs w:val="22"/>
          <w:lang w:val="sr-Cyrl-RS" w:eastAsia="en-US"/>
        </w:rPr>
        <w:t xml:space="preserve"> и пратећих </w:t>
      </w:r>
      <w:proofErr w:type="gramStart"/>
      <w:r w:rsidR="00A12530">
        <w:rPr>
          <w:rFonts w:ascii="Arial" w:hAnsi="Arial" w:cs="Arial"/>
          <w:sz w:val="22"/>
          <w:szCs w:val="22"/>
          <w:lang w:val="sr-Cyrl-RS" w:eastAsia="en-US"/>
        </w:rPr>
        <w:t xml:space="preserve">услуга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из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члана 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Уговора су: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ab/>
        <w:t xml:space="preserve">-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за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: 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r w:rsidRPr="0006037B">
        <w:rPr>
          <w:rFonts w:ascii="Arial" w:hAnsi="Arial" w:cs="Arial"/>
          <w:sz w:val="22"/>
          <w:szCs w:val="22"/>
          <w:lang w:val="sr-Cyrl-RS" w:eastAsia="en-US"/>
        </w:rPr>
        <w:t>________________________________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ab/>
        <w:t xml:space="preserve">-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за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: 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  <w:t>________________________________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Овлашћења и дужности овлашћених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представника  за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праћење реализације овог Уговора су да: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-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06037B">
        <w:rPr>
          <w:rFonts w:ascii="Arial" w:hAnsi="Arial" w:cs="Arial"/>
          <w:sz w:val="22"/>
          <w:szCs w:val="22"/>
          <w:lang w:val="sr-Cyrl-RS" w:eastAsia="en-US"/>
        </w:rPr>
        <w:t>припремају</w:t>
      </w:r>
      <w:proofErr w:type="gramEnd"/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документацију и информације потребне за реализацију Уговора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-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06037B">
        <w:rPr>
          <w:rFonts w:ascii="Arial" w:hAnsi="Arial" w:cs="Arial"/>
          <w:sz w:val="22"/>
          <w:szCs w:val="22"/>
          <w:lang w:val="sr-Cyrl-RS" w:eastAsia="en-US"/>
        </w:rPr>
        <w:t>достављају</w:t>
      </w:r>
      <w:proofErr w:type="gramEnd"/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информације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другој Уговорној страни и да прате поступање по примедбама; </w:t>
      </w:r>
    </w:p>
    <w:p w:rsidR="0006037B" w:rsidRPr="0006037B" w:rsidRDefault="008414B8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-     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>Д</w:t>
      </w:r>
      <w:r w:rsidR="0006037B" w:rsidRPr="0006037B">
        <w:rPr>
          <w:rFonts w:ascii="Arial" w:hAnsi="Arial" w:cs="Arial"/>
          <w:sz w:val="22"/>
          <w:szCs w:val="22"/>
          <w:lang w:val="sr-Cyrl-RS" w:eastAsia="en-US"/>
        </w:rPr>
        <w:t xml:space="preserve">а 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 xml:space="preserve">сачине, потпишу и верификују Записник о пријему </w:t>
      </w:r>
      <w:r w:rsidR="0006037B" w:rsidRPr="0006037B">
        <w:rPr>
          <w:rFonts w:ascii="Arial" w:hAnsi="Arial" w:cs="Arial"/>
          <w:sz w:val="22"/>
          <w:szCs w:val="22"/>
          <w:lang w:val="sr-Cyrl-RS" w:eastAsia="en-US"/>
        </w:rPr>
        <w:t>добара</w:t>
      </w:r>
      <w:r>
        <w:rPr>
          <w:rFonts w:ascii="Arial" w:hAnsi="Arial" w:cs="Arial"/>
          <w:sz w:val="22"/>
          <w:szCs w:val="22"/>
          <w:lang w:val="sr-Cyrl-RS" w:eastAsia="en-US"/>
        </w:rPr>
        <w:t xml:space="preserve"> и пратећих услуга 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>(без примедби);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-</w:t>
      </w:r>
      <w:r w:rsidRPr="0006037B">
        <w:rPr>
          <w:rFonts w:ascii="Arial" w:hAnsi="Arial" w:cs="Arial"/>
          <w:sz w:val="22"/>
          <w:szCs w:val="22"/>
          <w:lang w:val="en-US" w:eastAsia="en-US"/>
        </w:rPr>
        <w:tab/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извршавају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 друге дужности везане за реализацију предмета овог Уговора, по потреби.</w:t>
      </w:r>
    </w:p>
    <w:p w:rsidR="00A12530" w:rsidRDefault="00A12530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A12530" w:rsidRPr="00AA10B5" w:rsidRDefault="00A12530" w:rsidP="00A12530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Купац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у складу са својим интерним актима именује лице задужено за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комуникацију са задуженим лицима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</w:p>
    <w:p w:rsidR="00A12530" w:rsidRPr="00AA10B5" w:rsidRDefault="00A12530" w:rsidP="00A12530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A12530" w:rsidRPr="00AA10B5" w:rsidRDefault="00A12530" w:rsidP="00A12530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Именовани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су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дужн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да врши следеће послове:</w:t>
      </w:r>
    </w:p>
    <w:p w:rsidR="00A12530" w:rsidRPr="00AA10B5" w:rsidRDefault="00A12530" w:rsidP="00A12530">
      <w:pPr>
        <w:numPr>
          <w:ilvl w:val="0"/>
          <w:numId w:val="27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праћење степена и динамике реализације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и потписаних Уговора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:rsidR="00A12530" w:rsidRPr="00AA10B5" w:rsidRDefault="00A12530" w:rsidP="00A12530">
      <w:pPr>
        <w:numPr>
          <w:ilvl w:val="0"/>
          <w:numId w:val="27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lastRenderedPageBreak/>
        <w:t xml:space="preserve">праћење датума истека </w:t>
      </w:r>
      <w:r>
        <w:rPr>
          <w:rFonts w:ascii="Arial" w:eastAsia="Arial Unicode MS" w:hAnsi="Arial" w:cs="Arial"/>
          <w:sz w:val="22"/>
          <w:szCs w:val="22"/>
          <w:lang w:val="sr-Cyrl-RS" w:eastAsia="en-US"/>
        </w:rPr>
        <w:t>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:rsidR="00A12530" w:rsidRPr="00AA10B5" w:rsidRDefault="00A12530" w:rsidP="00A12530">
      <w:pPr>
        <w:numPr>
          <w:ilvl w:val="0"/>
          <w:numId w:val="27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праћење усаглашености уговорених и реализованих позиција и евентуалних одступања.</w:t>
      </w:r>
    </w:p>
    <w:p w:rsidR="00A12530" w:rsidRDefault="00A12530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КВАЛИТАТИВНИ И КВАНТИТАТИВНИ ПРИЈЕМ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23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дужан да преко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лица задуженог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обавести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 завршетку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по конкретно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Уговору, у виду захтева за примопредају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Примопредају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врши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Л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о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да без одлагања, а најкасније у року од 24 сата, по пријему обавештења изврши преглед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уколико констатује да су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испоручена добра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 свему према овом Оквирном споразуму, односно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Уговору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приступа примопредаји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о чему сачињава Записник 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квалитативном и квантитативном пријему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коначном обрачуну, који потписује. </w:t>
      </w: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дужан да своје активности прилагоди договору са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Купцем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за планиран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е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испоруке</w:t>
      </w:r>
      <w:r w:rsidRPr="00AA10B5">
        <w:rPr>
          <w:rFonts w:ascii="Arial" w:hAnsi="Arial" w:cs="Arial"/>
          <w:sz w:val="22"/>
          <w:szCs w:val="22"/>
          <w:lang w:eastAsia="en-US"/>
        </w:rPr>
        <w:t>, без права надокнаде за евентуално посебно повећање трошкова за прековремени рад.</w:t>
      </w: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За случај било каквог квантитативног или квалитативног одступања,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 ће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сачини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ти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Записник са примедбама.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је дужан да одмах, а најкасније у року који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одреди Записником, отклони све евентуалне констатоване недостатке и примедбе.</w:t>
      </w: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Када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отклони све евентуалне примедбе и недостатке у датим роковима,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лице задужено за праћење реализације Оквирног споразума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ће извршити поново пријем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испоручених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 то констатовати новим Записником. Тек тада се сматра да је пријем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извршен успешно и да су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добра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примљен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од стране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односно да 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испорука добара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према конкретно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појединачно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м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Уговору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завршен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</w:p>
    <w:p w:rsidR="008414B8" w:rsidRPr="00AA10B5" w:rsidRDefault="008414B8" w:rsidP="008414B8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414B8" w:rsidRPr="00AA10B5" w:rsidRDefault="008414B8" w:rsidP="008414B8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У супротном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стиче право </w:t>
      </w:r>
      <w:r>
        <w:rPr>
          <w:rFonts w:ascii="Arial" w:eastAsia="Arial Unicode MS" w:hAnsi="Arial" w:cs="Arial"/>
          <w:sz w:val="22"/>
          <w:szCs w:val="22"/>
          <w:lang w:eastAsia="en-US"/>
        </w:rPr>
        <w:t>да раскине овај уговор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и активира средство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финансијског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обезбеђења за добро извршење посла.</w:t>
      </w:r>
    </w:p>
    <w:p w:rsidR="008414B8" w:rsidRPr="00AA10B5" w:rsidRDefault="008414B8" w:rsidP="008414B8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8414B8" w:rsidRPr="00AA10B5" w:rsidRDefault="008414B8" w:rsidP="008414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Квалитативни пријем добара ће се обавити у року од 3 (словима: три) дана од завршетка свих активности које трају најдуже 12 (словима: дванест) месеци од дана закључења Уговора. </w:t>
      </w:r>
    </w:p>
    <w:p w:rsidR="008414B8" w:rsidRPr="00AA10B5" w:rsidRDefault="008414B8" w:rsidP="008414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8414B8" w:rsidRPr="00AA10B5" w:rsidRDefault="008414B8" w:rsidP="008414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Квалитативни пријем добара ће се обавити у року од 3 (словима: три) дана од дана испоруке.  </w:t>
      </w:r>
    </w:p>
    <w:p w:rsidR="008414B8" w:rsidRPr="00AA10B5" w:rsidRDefault="008414B8" w:rsidP="008414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Лице задужено за праћење реализације Оквирног споразума, уз обавезно присуство представника Продавца, одмах након извршеног квалитативног пријема сачињава Записник. </w:t>
      </w:r>
    </w:p>
    <w:p w:rsidR="008414B8" w:rsidRPr="00AA10B5" w:rsidRDefault="008414B8" w:rsidP="008414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>Продавац је дужан да евентуалне примедбе констатоване Записником отклони у року одређеном у Записнику. У случају да контрола квалитета није успешно завршена, понавља се у горе наведеним роковима, који теку од пријема обавештења Продавца да су примедбе отклоњене, након чега се потписује Записник о извршеној испоруци без примедби.</w:t>
      </w:r>
    </w:p>
    <w:p w:rsidR="008414B8" w:rsidRPr="00AA10B5" w:rsidRDefault="008414B8" w:rsidP="008414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Квантитативни и квалитативни пријем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врши се приликом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испоруке добара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 присуству овлашћених представника за праћење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реализације </w:t>
      </w:r>
      <w:r w:rsidRPr="0006037B">
        <w:rPr>
          <w:rFonts w:ascii="Arial" w:hAnsi="Arial" w:cs="Arial"/>
          <w:sz w:val="22"/>
          <w:szCs w:val="22"/>
          <w:lang w:val="en-US" w:eastAsia="en-US"/>
        </w:rPr>
        <w:t>Уговора, на паритету франко пословни објекти Корисника услуге у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____________________________________.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 случају да се приликом пријема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добара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утврди да стварно стање не одговара обиму и квалитету,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дужан да рекламацију записнички констатује и исту одмах достави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 року од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3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(словима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: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три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>) дана.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lastRenderedPageBreak/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 се обавезује да недостатке установљене од стране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приликом квантитативног и квалитативног пријема отклони у року од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8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(словима: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осам </w:t>
      </w:r>
      <w:r w:rsidRPr="0006037B">
        <w:rPr>
          <w:rFonts w:ascii="Arial" w:hAnsi="Arial" w:cs="Arial"/>
          <w:sz w:val="22"/>
          <w:szCs w:val="22"/>
          <w:lang w:val="en-US" w:eastAsia="en-US"/>
        </w:rPr>
        <w:t>дана) од момента пријема рекламације о свом трошку.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ГАРАНТНИ РОК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24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8414B8" w:rsidRPr="00AA10B5" w:rsidRDefault="008414B8" w:rsidP="008414B8">
      <w:pPr>
        <w:tabs>
          <w:tab w:val="left" w:pos="195"/>
        </w:tabs>
        <w:suppressAutoHyphens w:val="0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 мора да омогући:</w:t>
      </w:r>
    </w:p>
    <w:p w:rsidR="0097432E" w:rsidRPr="0097432E" w:rsidRDefault="0097432E" w:rsidP="0097432E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Calibri" w:hAnsi="Arial" w:cs="Arial"/>
          <w:sz w:val="22"/>
          <w:szCs w:val="22"/>
          <w:lang w:val="sr-Cyrl-RS" w:eastAsia="en-US"/>
        </w:rPr>
        <w:t xml:space="preserve">Понуђач је дужан да понуди гаранцију која не може </w:t>
      </w:r>
      <w:r w:rsidR="00BC5C3B">
        <w:rPr>
          <w:rFonts w:ascii="Arial" w:eastAsia="Calibri" w:hAnsi="Arial" w:cs="Arial"/>
          <w:sz w:val="22"/>
          <w:szCs w:val="22"/>
          <w:lang w:val="sr-Cyrl-RS" w:eastAsia="en-US"/>
        </w:rPr>
        <w:t>бити краћа од годину дана од дана потписивања записника.</w:t>
      </w:r>
    </w:p>
    <w:p w:rsidR="0097432E" w:rsidRPr="0097432E" w:rsidRDefault="0097432E" w:rsidP="0097432E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Calibri" w:hAnsi="Arial" w:cs="Arial"/>
          <w:sz w:val="22"/>
          <w:szCs w:val="22"/>
          <w:lang w:val="sr-Cyrl-RS" w:eastAsia="en-US"/>
        </w:rPr>
        <w:t>Гаранција покрива отклањање свих проблема у раду софтвера које Наручилац буде уочио.</w:t>
      </w:r>
    </w:p>
    <w:p w:rsidR="0097432E" w:rsidRPr="0097432E" w:rsidRDefault="0097432E" w:rsidP="0097432E">
      <w:pPr>
        <w:suppressAutoHyphens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Calibri" w:hAnsi="Arial" w:cs="Arial"/>
          <w:sz w:val="22"/>
          <w:szCs w:val="22"/>
          <w:lang w:val="sr-Cyrl-RS" w:eastAsia="en-US"/>
        </w:rPr>
        <w:t>У време трајања гарантног рока, одржавање решења је бесплатно.</w:t>
      </w:r>
    </w:p>
    <w:p w:rsidR="0097432E" w:rsidRPr="0097432E" w:rsidRDefault="0097432E" w:rsidP="0097432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97432E">
        <w:rPr>
          <w:rFonts w:ascii="Arial" w:hAnsi="Arial" w:cs="Arial"/>
          <w:sz w:val="22"/>
          <w:szCs w:val="22"/>
          <w:lang w:val="sr-Cyrl-RS" w:eastAsia="en-US"/>
        </w:rPr>
        <w:t xml:space="preserve">Продавац мора без накнаде да отклони све евентуалне недостатке који се уоче у гарантном року. </w:t>
      </w:r>
    </w:p>
    <w:p w:rsidR="0097432E" w:rsidRPr="0006037B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97432E">
        <w:rPr>
          <w:rFonts w:ascii="Arial" w:eastAsia="Arial Unicode MS" w:hAnsi="Arial" w:cs="Arial"/>
          <w:sz w:val="22"/>
          <w:szCs w:val="22"/>
          <w:lang w:val="sr-Cyrl-RS" w:eastAsia="en-US"/>
        </w:rPr>
        <w:t>Уколико  Продавац на отклони недостатке у гарантном року, Купац може реализовати Срество финансијског обезбеђења – из члана  11. Уговора.</w:t>
      </w:r>
    </w:p>
    <w:p w:rsidR="0097432E" w:rsidRDefault="0097432E" w:rsidP="0097432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97432E" w:rsidRPr="00AA10B5" w:rsidRDefault="0097432E" w:rsidP="0097432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Продавац мора без накнаде да отклони све евентуалне недостатке који се уоче у гарантном року. </w:t>
      </w:r>
    </w:p>
    <w:p w:rsidR="0097432E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Уколико  Продавац на отклони недостатке у гарантном року, Купац може реализовати Сресдтво финансијског обезбеђења – меницу из члана  6.Оквирног споразума.</w:t>
      </w:r>
    </w:p>
    <w:p w:rsidR="0097432E" w:rsidRPr="00AA10B5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</w:p>
    <w:p w:rsidR="0097432E" w:rsidRPr="00AA10B5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Купац има право на рекламацију у току трајања гарантног рока, тако што ће у писаном облику доставити Продавцу Приговор на квалитет, а најкасније у року од три дана од дана сазнања за недостатак.</w:t>
      </w:r>
    </w:p>
    <w:p w:rsidR="0097432E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Продавац се обавезује да у гарантном року, о свом трошку, отклони све евентуалне недостатке на испорученом добру под условима утврђеним у техничкој гаранцији и важећим законским прописима Републике Србије.</w:t>
      </w:r>
    </w:p>
    <w:p w:rsidR="0097432E" w:rsidRPr="00AA10B5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</w:p>
    <w:p w:rsidR="0097432E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У случају потврђивања чињеница, изложених у рекламационом акту Купца, Продавац ће испоручити добро у замену за рекламирано о свом трошку, најкасније 15 (петнаест) дана од дана повраћаја рекламираног добра од стране Купца.</w:t>
      </w:r>
    </w:p>
    <w:p w:rsidR="0097432E" w:rsidRPr="00AA10B5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</w:p>
    <w:p w:rsidR="0097432E" w:rsidRPr="00AA10B5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 xml:space="preserve">Гарантни рок се продужава за време за које добро, због недостатака, у гарантном року није коришћено на начин за који је купљено и време проведено на отклањању недостатака на добру у гарантном року. На замењеном добру тече нови гарантни рок и износи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месец дана дуже од датума истека регуларног гарантног рока.</w:t>
      </w:r>
    </w:p>
    <w:p w:rsidR="0097432E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en-US" w:eastAsia="en-US"/>
        </w:rPr>
      </w:pPr>
    </w:p>
    <w:p w:rsidR="0097432E" w:rsidRPr="00AA10B5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en-US" w:eastAsia="en-US"/>
        </w:rPr>
        <w:t>Сви трошкови који буду проузроковани Купцу, а везани су за отклањање недостатака на добру које му се испоручује, сагласно овом Уговору, у гарантном року, иду на терет Продавца.</w:t>
      </w:r>
    </w:p>
    <w:p w:rsidR="0097432E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</w:p>
    <w:p w:rsidR="0097432E" w:rsidRPr="00AA10B5" w:rsidRDefault="0097432E" w:rsidP="0097432E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Купац има право да реализује Банкарску гаранцију за отклањање недостатака у гарантном року, уколико Продавац не реализује своје обавезе.</w:t>
      </w:r>
    </w:p>
    <w:p w:rsidR="0097432E" w:rsidRDefault="0097432E" w:rsidP="008414B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ВИША СИЛА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25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У случају више силе – непредвиђених догађаја ван контроле Уговорних страна, који</w:t>
      </w:r>
      <w:r w:rsidR="00872761">
        <w:rPr>
          <w:rFonts w:ascii="Arial" w:hAnsi="Arial" w:cs="Arial"/>
          <w:sz w:val="22"/>
          <w:szCs w:val="22"/>
          <w:lang w:val="en-US" w:eastAsia="en-US"/>
        </w:rPr>
        <w:t xml:space="preserve"> спречавају било коју Уговорну С</w:t>
      </w:r>
      <w:r w:rsidRPr="0006037B">
        <w:rPr>
          <w:rFonts w:ascii="Arial" w:hAnsi="Arial" w:cs="Arial"/>
          <w:sz w:val="22"/>
          <w:szCs w:val="22"/>
          <w:lang w:val="en-US" w:eastAsia="en-US"/>
        </w:rPr>
        <w:t>трану да изврши своје обавезе по овом Уговору – извршавање уговорених обавеза ће се прекинути у оној мери у којој је Угово</w:t>
      </w:r>
      <w:r w:rsidR="00872761">
        <w:rPr>
          <w:rFonts w:ascii="Arial" w:hAnsi="Arial" w:cs="Arial"/>
          <w:sz w:val="22"/>
          <w:szCs w:val="22"/>
          <w:lang w:val="en-US" w:eastAsia="en-US"/>
        </w:rPr>
        <w:t>рна С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трана погођена таквим догађајем и за време за које траје немогућност </w:t>
      </w:r>
      <w:r w:rsidR="00872761">
        <w:rPr>
          <w:rFonts w:ascii="Arial" w:hAnsi="Arial" w:cs="Arial"/>
          <w:sz w:val="22"/>
          <w:szCs w:val="22"/>
          <w:lang w:val="sr-Cyrl-RS" w:eastAsia="en-US"/>
        </w:rPr>
        <w:t xml:space="preserve">испоруке добара и </w:t>
      </w:r>
      <w:r w:rsidRPr="0006037B">
        <w:rPr>
          <w:rFonts w:ascii="Arial" w:hAnsi="Arial" w:cs="Arial"/>
          <w:sz w:val="22"/>
          <w:szCs w:val="22"/>
          <w:lang w:val="en-US" w:eastAsia="en-US"/>
        </w:rPr>
        <w:t>извршења уговорних Услуга услед наступања непредвиђених догађаја, под условом да је друга Уговорна страна обавештена, у року од најдуже 3 (словима:три) радна дана о наступању више силе.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 случају наступања више силе,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има право да продужи рок важења Уговора за оно време за које је настало кашњење у извршавању уговорних Услуга, проузроковано вишом силом.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Свака Уговорна страна сноси своје трошкове, који настану у периоду трајања више силе, односно за период мировања Уговора услед дејства више силе, за који се продужава рок важења Уговора.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Уколико виша сила траје дуже од 90 (словима: деведесет) дана, било која Уговорна страна може да раскине овај Уговор у року од 30 (словима: тридесет) дана, уз доставу писаног обавештења другој Уговорној страни о намери да раскине Уговор.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НАКНАДА ШТЕТЕ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2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6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у складу са ЗОО одговоран за штету коју је претрпео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неиспуњењем, делимичним испуњењем или задоцњењем у испуњењу обавеза преузетих овим Уговором.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Уколико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претрпи штету због чињења или нечињења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 уколико се Уговорне стране сагласе око основа и висине претрпљене штете,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сагласан да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исту накнади, тако што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има право на наплату накнаде штете без посебног обавештења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уз издавање одговарајућег обрачуна са роком плаћања од 15 (словима: петнаест) дана од датума издавања истог.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Ниједна Уговорна страна неће бити одговорна за било какве посредне штете и/или за измаклу корист у било ком виду, које би биле изван оквира непосредних обичних штета, а које би могле да проистекну из или у вези са овим Уговором, изузев уколико је у питању груба непажња или поступање изван професионалних стандарда за ову врсту услуга на страни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Наведена ограничавања/искључивања одговорности се не односе на одговорност било које Уговорне стране када се ради о кршењу обавеза у вези са чувањем пословних тајни, као и у вези са поштовањем права </w:t>
      </w:r>
      <w:r w:rsidR="00A12530">
        <w:rPr>
          <w:rFonts w:ascii="Arial" w:hAnsi="Arial" w:cs="Arial"/>
          <w:sz w:val="22"/>
          <w:szCs w:val="22"/>
          <w:lang w:val="en-US" w:eastAsia="en-US"/>
        </w:rPr>
        <w:t>интелектуалне својине.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УГОВОРНА КАЗНА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2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7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 случају да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својом кривицом, не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испоручи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о року уговорен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добра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је дужан да плати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уговорне пенале, у износу од 0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,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5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% од цене из члана 2.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став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Уговора за сваки започети дан кашњења, у максималном износу од 10% од цене из члана 2.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став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Уговора без пореза на додату вредност.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Плаћање пенала у складу са претходним ставом доспева у року од 10 (словима: десет) дана од дана издавања рачуна од стране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за уговорне пенале.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Уколико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услед кашњења из ст.1. </w:t>
      </w:r>
      <w:proofErr w:type="gramStart"/>
      <w:r w:rsidRPr="0006037B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gramEnd"/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члана, претрпи штету која је већа од износа тих пенала, има право на накнаду разлике између претрпљене штете у целости и исплаћених пенала.</w:t>
      </w:r>
    </w:p>
    <w:p w:rsidR="00075229" w:rsidRPr="00AA10B5" w:rsidRDefault="00075229" w:rsidP="00075229">
      <w:pPr>
        <w:suppressAutoHyphens w:val="0"/>
        <w:autoSpaceDE w:val="0"/>
        <w:autoSpaceDN w:val="0"/>
        <w:spacing w:after="60"/>
        <w:jc w:val="both"/>
        <w:rPr>
          <w:rFonts w:ascii="Arial" w:hAnsi="Arial" w:cs="Arial"/>
          <w:noProof/>
          <w:sz w:val="22"/>
          <w:szCs w:val="22"/>
          <w:lang w:val="en-GB" w:eastAsia="en-US"/>
        </w:rPr>
      </w:pP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Уколико било која </w:t>
      </w:r>
      <w:r>
        <w:rPr>
          <w:rFonts w:ascii="Arial" w:hAnsi="Arial" w:cs="Arial"/>
          <w:noProof/>
          <w:sz w:val="22"/>
          <w:szCs w:val="22"/>
          <w:lang w:val="sr-Cyrl-RS" w:eastAsia="en-US"/>
        </w:rPr>
        <w:t>Страна у уговору</w:t>
      </w:r>
      <w:r>
        <w:rPr>
          <w:rFonts w:ascii="Arial" w:hAnsi="Arial" w:cs="Arial"/>
          <w:noProof/>
          <w:sz w:val="22"/>
          <w:szCs w:val="22"/>
          <w:lang w:val="en-GB" w:eastAsia="en-US"/>
        </w:rPr>
        <w:t xml:space="preserve"> откаже овај уговор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без оправданог, односно објективног и доказаног разлога, друга </w:t>
      </w:r>
      <w:r>
        <w:rPr>
          <w:rFonts w:ascii="Arial" w:hAnsi="Arial" w:cs="Arial"/>
          <w:noProof/>
          <w:sz w:val="22"/>
          <w:szCs w:val="22"/>
          <w:lang w:val="sr-Cyrl-RS" w:eastAsia="en-US"/>
        </w:rPr>
        <w:t>Страна у уговору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има право да на име неоправданог отказа наплати уговорну казну</w:t>
      </w:r>
      <w:r w:rsidRPr="00AA10B5">
        <w:rPr>
          <w:rFonts w:ascii="Arial" w:hAnsi="Arial" w:cs="Arial"/>
          <w:noProof/>
          <w:sz w:val="22"/>
          <w:szCs w:val="22"/>
          <w:lang w:val="sr-Cyrl-RS" w:eastAsia="en-US"/>
        </w:rPr>
        <w:t xml:space="preserve">, 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у висини од 10% од укупне вредности </w:t>
      </w:r>
      <w:r>
        <w:rPr>
          <w:rFonts w:ascii="Arial" w:hAnsi="Arial" w:cs="Arial"/>
          <w:noProof/>
          <w:sz w:val="22"/>
          <w:szCs w:val="22"/>
          <w:lang w:val="sr-Cyrl-RS" w:eastAsia="en-US"/>
        </w:rPr>
        <w:t>уговора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 xml:space="preserve"> у свему у складу са ЗОО, одговорност за штету због неиспуњења, делимичног испуњења или задоцњења у испуњењу о</w:t>
      </w:r>
      <w:r>
        <w:rPr>
          <w:rFonts w:ascii="Arial" w:hAnsi="Arial" w:cs="Arial"/>
          <w:noProof/>
          <w:sz w:val="22"/>
          <w:szCs w:val="22"/>
          <w:lang w:val="en-GB" w:eastAsia="en-US"/>
        </w:rPr>
        <w:t>бавеза преузетих овим уговором</w:t>
      </w:r>
      <w:r w:rsidRPr="00AA10B5">
        <w:rPr>
          <w:rFonts w:ascii="Arial" w:hAnsi="Arial" w:cs="Arial"/>
          <w:noProof/>
          <w:sz w:val="22"/>
          <w:szCs w:val="22"/>
          <w:lang w:val="en-GB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РАСКИД УГОВОРА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2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8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lastRenderedPageBreak/>
        <w:t>Свака Уговорн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стран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може једнострано раскинути овај Уговор пре истека рока, у случају непридржавања друге Уговорне стране, одредби овог Уговора,</w:t>
      </w:r>
      <w:r w:rsidR="00A12530">
        <w:rPr>
          <w:rFonts w:ascii="Arial" w:hAnsi="Arial" w:cs="Arial"/>
          <w:sz w:val="22"/>
          <w:szCs w:val="22"/>
          <w:lang w:val="en-US" w:eastAsia="en-US"/>
        </w:rPr>
        <w:t xml:space="preserve"> неотпочињања или неквалитетне испоруке добара и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извршења Услуге која је предмет овог Уговора, достављањем писане изјаве о једностраном раскиду Уговора другој Уговорној страни и уз поштовање отказног рока од 15 (словима: петнаест) дана од дана достављања писане изјаве.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може једнострано раскинути овај Уговор пре истека рока услед престанка потребе за ангажовањем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Продавца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, достављањем писане изјаве о једностраном раскиду Уговора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и уз поштовање отказног рока од 15 (словима: петнаест) дана од дана достављања писане изјаве.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ЗАВРШНЕ ОДРЕДБЕ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>Члан 2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9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Ниједна Уговорна страна нема право да неку од својих права и обавеза из овог Уговора уступи, прода нити заложи трећем лицу без претходне писане сагласности друге Уговорене сране.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30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Неважење било које одредбе овог Уговора неће имати утицаја на важење осталих одредби Уговора, уколико битно не утиче на реализацију овог Уговора.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31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75229" w:rsidRPr="00AA10B5" w:rsidRDefault="00075229" w:rsidP="00075229">
      <w:pPr>
        <w:suppressAutoHyphens w:val="0"/>
        <w:jc w:val="both"/>
        <w:rPr>
          <w:rFonts w:ascii="Arial" w:eastAsia="Arial Unicode MS" w:hAnsi="Arial" w:cs="Arial"/>
          <w:sz w:val="22"/>
          <w:szCs w:val="22"/>
          <w:lang w:val="sr-Cyrl-RS"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eastAsia="en-US"/>
        </w:rPr>
        <w:t>Све евентуалне из</w:t>
      </w:r>
      <w:r>
        <w:rPr>
          <w:rFonts w:ascii="Arial" w:eastAsia="Arial Unicode MS" w:hAnsi="Arial" w:cs="Arial"/>
          <w:sz w:val="22"/>
          <w:szCs w:val="22"/>
          <w:lang w:eastAsia="en-US"/>
        </w:rPr>
        <w:t>мене и допуне уговора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,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морају бити сачињене у писаној форми и потписане од стране законских заступника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трана</w:t>
      </w:r>
      <w:r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у уговору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, сагласно члану 115. Закона.</w:t>
      </w:r>
    </w:p>
    <w:p w:rsidR="00281962" w:rsidRDefault="00281962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E60DF7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2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Default="0006037B" w:rsidP="0006037B">
      <w:pPr>
        <w:suppressAutoHyphens w:val="0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eastAsia="en-US"/>
        </w:rPr>
        <w:t xml:space="preserve">Све неспоразуме који могу настати из овог Уговора, Уговорне стране ће настојати да реше споразумно, а уколико у томе не успеју Уговорне стране су сагласне да сваки спор настао из овог Уговора буде коначно решен од стране стварно надлежног суда у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Београду </w:t>
      </w:r>
      <w:r w:rsidRPr="0006037B">
        <w:rPr>
          <w:rFonts w:ascii="Arial" w:hAnsi="Arial" w:cs="Arial"/>
          <w:noProof/>
          <w:sz w:val="22"/>
          <w:szCs w:val="22"/>
          <w:lang w:val="sr-Cyrl-RS" w:eastAsia="en-US"/>
        </w:rPr>
        <w:t>(Сталне</w:t>
      </w:r>
      <w:r w:rsidRPr="0006037B">
        <w:rPr>
          <w:rFonts w:ascii="Arial" w:hAnsi="Arial" w:cs="Arial"/>
          <w:noProof/>
          <w:sz w:val="22"/>
          <w:szCs w:val="22"/>
          <w:lang w:eastAsia="en-US"/>
        </w:rPr>
        <w:t xml:space="preserve"> арбитраже при Привредној комори Србије, уз примену њеног Правилника.</w:t>
      </w:r>
      <w:r w:rsidRPr="0006037B" w:rsidDel="001C68FF">
        <w:rPr>
          <w:rFonts w:ascii="Arial" w:hAnsi="Arial" w:cs="Arial"/>
          <w:i/>
          <w:noProof/>
          <w:sz w:val="22"/>
          <w:szCs w:val="22"/>
          <w:lang w:eastAsia="en-US"/>
        </w:rPr>
        <w:t xml:space="preserve"> </w:t>
      </w:r>
      <w:r w:rsidRPr="0006037B">
        <w:rPr>
          <w:rFonts w:ascii="Arial" w:hAnsi="Arial" w:cs="Arial"/>
          <w:noProof/>
          <w:sz w:val="22"/>
          <w:szCs w:val="22"/>
          <w:lang w:eastAsia="en-US"/>
        </w:rPr>
        <w:t>У случају спора примењује се материјално и процесно право Републике Србије, а поступак се води на српском језику.</w:t>
      </w:r>
      <w:r w:rsidRPr="0006037B">
        <w:rPr>
          <w:rFonts w:ascii="Arial" w:hAnsi="Arial" w:cs="Arial"/>
          <w:noProof/>
          <w:sz w:val="22"/>
          <w:szCs w:val="22"/>
          <w:lang w:val="sr-Cyrl-RS" w:eastAsia="en-US"/>
        </w:rPr>
        <w:t>)</w:t>
      </w:r>
    </w:p>
    <w:p w:rsidR="00752A4F" w:rsidRDefault="00752A4F" w:rsidP="0006037B">
      <w:pPr>
        <w:suppressAutoHyphens w:val="0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752A4F" w:rsidRPr="0006037B" w:rsidRDefault="00752A4F" w:rsidP="00752A4F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E60DF7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752A4F" w:rsidRPr="00AA10B5" w:rsidRDefault="00752A4F" w:rsidP="00752A4F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Уколико у току </w:t>
      </w:r>
      <w:r>
        <w:rPr>
          <w:rFonts w:ascii="Arial" w:hAnsi="Arial" w:cs="Arial"/>
          <w:sz w:val="22"/>
          <w:szCs w:val="22"/>
          <w:lang w:val="sr-Cyrl-RS" w:eastAsia="en-US"/>
        </w:rPr>
        <w:t>важења</w:t>
      </w:r>
      <w:r>
        <w:rPr>
          <w:rFonts w:ascii="Arial" w:hAnsi="Arial" w:cs="Arial"/>
          <w:sz w:val="22"/>
          <w:szCs w:val="22"/>
          <w:lang w:eastAsia="en-US"/>
        </w:rPr>
        <w:t xml:space="preserve"> овог уговора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дође до статусних промена код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hAnsi="Arial" w:cs="Arial"/>
          <w:sz w:val="22"/>
          <w:szCs w:val="22"/>
          <w:lang w:eastAsia="en-US"/>
        </w:rPr>
        <w:t>трана, права и обавезе прелазе на одговарајућег правног следбеника.</w:t>
      </w:r>
    </w:p>
    <w:p w:rsidR="00752A4F" w:rsidRPr="00AA10B5" w:rsidRDefault="00752A4F" w:rsidP="00752A4F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752A4F" w:rsidRPr="00AA10B5" w:rsidRDefault="00752A4F" w:rsidP="00752A4F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>Након закључења и ступања на прав</w:t>
      </w:r>
      <w:r>
        <w:rPr>
          <w:rFonts w:ascii="Arial" w:hAnsi="Arial" w:cs="Arial"/>
          <w:sz w:val="22"/>
          <w:szCs w:val="22"/>
          <w:lang w:eastAsia="en-US"/>
        </w:rPr>
        <w:t>ну снагу овог уговора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Купац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може да дозволи, 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је обавезан да прихвати промену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С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трана због статусних промена код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>, у складу са Уговором о статусној промени.</w:t>
      </w:r>
    </w:p>
    <w:p w:rsidR="00281962" w:rsidRPr="0006037B" w:rsidRDefault="00281962" w:rsidP="00281962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E60DF7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4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281962" w:rsidRPr="00AA10B5" w:rsidRDefault="00281962" w:rsidP="00281962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eastAsia="en-US"/>
        </w:rPr>
        <w:t>је обавезан да чува поверљивост свих података и информација садржаних у документацији, извештајима, техничким подацима и обавештењима и да их користи искључиво у вези са реал</w:t>
      </w:r>
      <w:r>
        <w:rPr>
          <w:rFonts w:ascii="Arial" w:hAnsi="Arial" w:cs="Arial"/>
          <w:sz w:val="22"/>
          <w:szCs w:val="22"/>
          <w:lang w:eastAsia="en-US"/>
        </w:rPr>
        <w:t>изацијом овог уговора</w:t>
      </w:r>
      <w:r w:rsidRPr="00AA10B5">
        <w:rPr>
          <w:rFonts w:ascii="Arial" w:hAnsi="Arial" w:cs="Arial"/>
          <w:sz w:val="22"/>
          <w:szCs w:val="22"/>
          <w:lang w:eastAsia="en-US"/>
        </w:rPr>
        <w:t>.</w:t>
      </w:r>
    </w:p>
    <w:p w:rsidR="00281962" w:rsidRPr="00AA10B5" w:rsidRDefault="00281962" w:rsidP="00281962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10B5">
        <w:rPr>
          <w:rFonts w:ascii="Arial" w:hAnsi="Arial" w:cs="Arial"/>
          <w:sz w:val="22"/>
          <w:szCs w:val="22"/>
          <w:lang w:eastAsia="en-US"/>
        </w:rPr>
        <w:t xml:space="preserve">Информације, подаци и документација које је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Купац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 доставио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Продавцу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 у извршавању предмета овог Оквирног споразума,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не може стављати на располагање трећим лицима, без претходне писане сагласности </w:t>
      </w:r>
      <w:r w:rsidRPr="00AA10B5">
        <w:rPr>
          <w:rFonts w:ascii="Arial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hAnsi="Arial" w:cs="Arial"/>
          <w:sz w:val="22"/>
          <w:szCs w:val="22"/>
          <w:lang w:eastAsia="en-US"/>
        </w:rPr>
        <w:t xml:space="preserve">, осим у случајевима предвиђеним одговарајућим прописима. </w:t>
      </w:r>
    </w:p>
    <w:p w:rsidR="00281962" w:rsidRPr="00AA10B5" w:rsidRDefault="00281962" w:rsidP="00281962">
      <w:pPr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AA10B5">
        <w:rPr>
          <w:rFonts w:ascii="Arial" w:hAnsi="Arial" w:cs="Arial"/>
          <w:sz w:val="22"/>
          <w:szCs w:val="22"/>
          <w:lang w:val="sr-Cyrl-RS" w:eastAsia="en-US"/>
        </w:rPr>
        <w:t xml:space="preserve">Уговор о чувању пословне тајне и поверљивих информација као Прилог 5 чини </w:t>
      </w:r>
      <w:r>
        <w:rPr>
          <w:rFonts w:ascii="Arial" w:hAnsi="Arial" w:cs="Arial"/>
          <w:sz w:val="22"/>
          <w:szCs w:val="22"/>
          <w:lang w:val="sr-Cyrl-RS" w:eastAsia="en-US"/>
        </w:rPr>
        <w:t>саставни део уговора.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35.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На односе Уговорних страна, који нису уређени овим Уговором, примењују се одговарајуће одредбе ЗОО и других закона, подзаконских аката, стандарда и техничких норматива Републике Србије, примењивих с обзиром на предмет овог Уговора.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E60DF7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6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en-US" w:eastAsia="en-US"/>
        </w:rPr>
        <w:t>Саставни део овог Уговора чине</w:t>
      </w:r>
      <w:r w:rsidR="00642AED">
        <w:rPr>
          <w:rFonts w:ascii="Arial" w:hAnsi="Arial" w:cs="Arial"/>
          <w:sz w:val="22"/>
          <w:szCs w:val="22"/>
          <w:lang w:val="sr-Cyrl-RS" w:eastAsia="en-US"/>
        </w:rPr>
        <w:t xml:space="preserve"> Прилози</w:t>
      </w:r>
      <w:r w:rsidRPr="0006037B">
        <w:rPr>
          <w:rFonts w:ascii="Arial" w:hAnsi="Arial" w:cs="Arial"/>
          <w:sz w:val="22"/>
          <w:szCs w:val="22"/>
          <w:lang w:val="en-US" w:eastAsia="en-US"/>
        </w:rPr>
        <w:t>: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1 -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Конкурсна документације за јавну набавку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,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број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на Порталу јавних набавки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________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i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2 -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Понуда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Продавца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, број ________ од __________. године, која је код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Купца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 xml:space="preserve"> заведена под бројем _________ дана ___________. године. 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 xml:space="preserve">(не попуњава </w:t>
      </w:r>
      <w:r w:rsidRPr="00AA10B5">
        <w:rPr>
          <w:rFonts w:ascii="Arial" w:eastAsia="Arial Unicode MS" w:hAnsi="Arial" w:cs="Arial"/>
          <w:i/>
          <w:sz w:val="22"/>
          <w:szCs w:val="22"/>
          <w:lang w:val="sr-Cyrl-RS" w:eastAsia="en-US"/>
        </w:rPr>
        <w:t>Продавац</w:t>
      </w:r>
      <w:r w:rsidRPr="00AA10B5">
        <w:rPr>
          <w:rFonts w:ascii="Arial" w:eastAsia="Arial Unicode MS" w:hAnsi="Arial" w:cs="Arial"/>
          <w:i/>
          <w:sz w:val="22"/>
          <w:szCs w:val="22"/>
          <w:lang w:eastAsia="en-US"/>
        </w:rPr>
        <w:t>)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3 - Техничка спецификација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4 -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Образац структуре цене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5 -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Уговор о чувању пословне тајне и поверљивих информација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6 - </w:t>
      </w:r>
      <w:r w:rsidRPr="00AA10B5">
        <w:rPr>
          <w:rFonts w:ascii="Arial" w:eastAsia="Arial Unicode MS" w:hAnsi="Arial" w:cs="Arial"/>
          <w:sz w:val="22"/>
          <w:szCs w:val="22"/>
          <w:lang w:eastAsia="en-US"/>
        </w:rPr>
        <w:t>Споразум о заједничком наступању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број</w:t>
      </w:r>
      <w:r w:rsidRPr="00AA10B5">
        <w:rPr>
          <w:rFonts w:ascii="Arial" w:eastAsia="Arial Unicode MS" w:hAnsi="Arial" w:cs="Arial"/>
          <w:sz w:val="22"/>
          <w:szCs w:val="22"/>
          <w:lang w:val="sr-Latn-RS" w:eastAsia="en-US"/>
        </w:rPr>
        <w:t xml:space="preserve"> _____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од</w:t>
      </w:r>
      <w:r w:rsidRPr="00AA10B5">
        <w:rPr>
          <w:rFonts w:ascii="Arial" w:eastAsia="Arial Unicode MS" w:hAnsi="Arial" w:cs="Arial"/>
          <w:sz w:val="22"/>
          <w:szCs w:val="22"/>
          <w:lang w:val="sr-Latn-RS" w:eastAsia="en-US"/>
        </w:rPr>
        <w:t xml:space="preserve"> ______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7 - Модел Уговора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8 </w:t>
      </w:r>
      <w:r w:rsidR="00A6306D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Средства финансијског обезбеђења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Прилог 9 </w:t>
      </w:r>
      <w:r w:rsidR="00A6306D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</w:t>
      </w: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о безбедности и здравља на раду</w:t>
      </w:r>
    </w:p>
    <w:p w:rsidR="00075229" w:rsidRPr="00AA10B5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10 Термин план</w:t>
      </w:r>
    </w:p>
    <w:p w:rsidR="00F16288" w:rsidRPr="00407CD2" w:rsidRDefault="00075229" w:rsidP="00075229">
      <w:pPr>
        <w:numPr>
          <w:ilvl w:val="0"/>
          <w:numId w:val="28"/>
        </w:numPr>
        <w:suppressAutoHyphens w:val="0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AA10B5">
        <w:rPr>
          <w:rFonts w:ascii="Arial" w:eastAsia="Arial Unicode MS" w:hAnsi="Arial" w:cs="Arial"/>
          <w:sz w:val="22"/>
          <w:szCs w:val="22"/>
          <w:lang w:val="sr-Cyrl-RS" w:eastAsia="en-US"/>
        </w:rPr>
        <w:t>Прилог 11 Списак Из</w:t>
      </w:r>
      <w:r w:rsidR="00407CD2">
        <w:rPr>
          <w:rFonts w:ascii="Arial" w:eastAsia="Arial Unicode MS" w:hAnsi="Arial" w:cs="Arial"/>
          <w:sz w:val="22"/>
          <w:szCs w:val="22"/>
          <w:lang w:val="sr-Cyrl-RS" w:eastAsia="en-US"/>
        </w:rPr>
        <w:t>вршилаца</w:t>
      </w:r>
      <w:r w:rsidR="00EA6D90">
        <w:rPr>
          <w:rFonts w:ascii="Arial" w:eastAsia="Arial Unicode MS" w:hAnsi="Arial" w:cs="Arial"/>
          <w:sz w:val="22"/>
          <w:szCs w:val="22"/>
          <w:lang w:val="sr-Cyrl-RS" w:eastAsia="en-US"/>
        </w:rPr>
        <w:t xml:space="preserve"> који ће бити ангажовани у извршењу услуга које су предмет набавке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center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Члан </w:t>
      </w:r>
      <w:r w:rsidR="00E60DF7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="003A1965">
        <w:rPr>
          <w:rFonts w:ascii="Arial" w:hAnsi="Arial" w:cs="Arial"/>
          <w:b/>
          <w:sz w:val="22"/>
          <w:szCs w:val="22"/>
          <w:lang w:val="sr-Cyrl-RS" w:eastAsia="en-US"/>
        </w:rPr>
        <w:t>7</w:t>
      </w:r>
      <w:r w:rsidRPr="0006037B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06037B" w:rsidRPr="0006037B" w:rsidRDefault="00A6306D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Овај Уговор се закључује у </w:t>
      </w:r>
      <w:r w:rsidR="0006037B" w:rsidRPr="0006037B">
        <w:rPr>
          <w:rFonts w:ascii="Arial" w:hAnsi="Arial" w:cs="Arial"/>
          <w:sz w:val="22"/>
          <w:szCs w:val="22"/>
          <w:lang w:val="en-US" w:eastAsia="en-US"/>
        </w:rPr>
        <w:t>6 (словима: шест) примерака од којих свака Уговорна страна задржава по 3 (словима: три) идентична примерка Уговора.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06037B" w:rsidRPr="0006037B" w:rsidRDefault="0006037B" w:rsidP="0006037B">
      <w:pPr>
        <w:tabs>
          <w:tab w:val="left" w:pos="567"/>
          <w:tab w:val="left" w:pos="6360"/>
        </w:tabs>
        <w:suppressAutoHyphens w:val="0"/>
        <w:jc w:val="both"/>
        <w:rPr>
          <w:rFonts w:ascii="Arial" w:hAnsi="Arial" w:cs="Arial"/>
          <w:b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 xml:space="preserve">                   КУПАЦ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ab/>
        <w:t xml:space="preserve">          ПРОДАВАЦ</w:t>
      </w:r>
    </w:p>
    <w:p w:rsidR="0006037B" w:rsidRPr="0006037B" w:rsidRDefault="0006037B" w:rsidP="0006037B">
      <w:pPr>
        <w:tabs>
          <w:tab w:val="left" w:pos="567"/>
          <w:tab w:val="left" w:pos="6360"/>
        </w:tabs>
        <w:suppressAutoHyphens w:val="0"/>
        <w:jc w:val="both"/>
        <w:rPr>
          <w:rFonts w:ascii="Arial" w:hAnsi="Arial" w:cs="Arial"/>
          <w:b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 xml:space="preserve">               Јавно предузеће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ab/>
        <w:t xml:space="preserve">              Назив</w:t>
      </w:r>
    </w:p>
    <w:p w:rsidR="0006037B" w:rsidRPr="0006037B" w:rsidRDefault="0006037B" w:rsidP="0006037B">
      <w:pPr>
        <w:tabs>
          <w:tab w:val="left" w:pos="567"/>
          <w:tab w:val="left" w:pos="6360"/>
        </w:tabs>
        <w:suppressAutoHyphens w:val="0"/>
        <w:jc w:val="both"/>
        <w:rPr>
          <w:rFonts w:ascii="Arial" w:hAnsi="Arial" w:cs="Arial"/>
          <w:b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 xml:space="preserve">„Електропривреда Србије“ Београд                           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 xml:space="preserve">                                                                                                  </w:t>
      </w:r>
      <w:r w:rsidRPr="0006037B">
        <w:rPr>
          <w:rFonts w:ascii="Arial" w:hAnsi="Arial" w:cs="Arial"/>
          <w:b/>
          <w:sz w:val="22"/>
          <w:szCs w:val="22"/>
          <w:lang w:val="en-US" w:eastAsia="en-US"/>
        </w:rPr>
        <w:t xml:space="preserve">  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 xml:space="preserve"> </w:t>
      </w:r>
    </w:p>
    <w:p w:rsidR="0006037B" w:rsidRPr="0006037B" w:rsidRDefault="0006037B" w:rsidP="0006037B">
      <w:pPr>
        <w:tabs>
          <w:tab w:val="left" w:pos="567"/>
          <w:tab w:val="left" w:pos="6000"/>
        </w:tabs>
        <w:suppressAutoHyphens w:val="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   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____________________                                        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           _____________________</w:t>
      </w:r>
    </w:p>
    <w:p w:rsidR="0006037B" w:rsidRPr="0006037B" w:rsidRDefault="0006037B" w:rsidP="0006037B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         Милорад Грчић                                                                        Име и презиме</w:t>
      </w:r>
    </w:p>
    <w:p w:rsidR="0006037B" w:rsidRPr="0006037B" w:rsidRDefault="0006037B" w:rsidP="00075229">
      <w:pPr>
        <w:tabs>
          <w:tab w:val="left" w:pos="567"/>
          <w:tab w:val="left" w:pos="6315"/>
        </w:tabs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          </w:t>
      </w:r>
      <w:r w:rsidR="00891C0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>в.д. директора</w:t>
      </w:r>
      <w:r w:rsidRPr="0006037B">
        <w:rPr>
          <w:rFonts w:ascii="Arial" w:hAnsi="Arial" w:cs="Arial"/>
          <w:b/>
          <w:sz w:val="22"/>
          <w:szCs w:val="22"/>
          <w:lang w:val="sr-Cyrl-RS" w:eastAsia="en-US"/>
        </w:rPr>
        <w:tab/>
        <w:t xml:space="preserve">          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Функција                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              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    </w:t>
      </w:r>
      <w:r w:rsidRPr="0006037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06037B">
        <w:rPr>
          <w:rFonts w:ascii="Arial" w:hAnsi="Arial" w:cs="Arial"/>
          <w:sz w:val="22"/>
          <w:szCs w:val="22"/>
          <w:lang w:val="sr-Cyrl-RS" w:eastAsia="en-US"/>
        </w:rPr>
        <w:t xml:space="preserve">         </w:t>
      </w:r>
    </w:p>
    <w:p w:rsidR="0006037B" w:rsidRPr="0006037B" w:rsidRDefault="0006037B" w:rsidP="0006037B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sectPr w:rsidR="0006037B" w:rsidRPr="0006037B" w:rsidSect="007B2A21">
      <w:footerReference w:type="default" r:id="rId12"/>
      <w:pgSz w:w="12240" w:h="15840"/>
      <w:pgMar w:top="81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AB" w:rsidRDefault="00FA50AB" w:rsidP="00AF7080">
      <w:r>
        <w:separator/>
      </w:r>
    </w:p>
  </w:endnote>
  <w:endnote w:type="continuationSeparator" w:id="0">
    <w:p w:rsidR="00FA50AB" w:rsidRDefault="00FA50AB" w:rsidP="00AF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elvItalic">
    <w:charset w:val="00"/>
    <w:family w:val="auto"/>
    <w:pitch w:val="variable"/>
    <w:sig w:usb0="00000083" w:usb1="00000000" w:usb2="00000000" w:usb3="00000000" w:csb0="00000009" w:csb1="00000000"/>
  </w:font>
  <w:font w:name="HelveticaPlai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FuturaA Md BT">
    <w:altName w:val="ITC Avant Garde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Segoe U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Ciril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NewRomanPS-BoldMT">
    <w:altName w:val="Courier New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18" w:rsidRPr="00501DA1" w:rsidRDefault="00326518" w:rsidP="00D26A3B">
    <w:pPr>
      <w:tabs>
        <w:tab w:val="center" w:pos="4680"/>
        <w:tab w:val="right" w:pos="9360"/>
      </w:tabs>
      <w:jc w:val="right"/>
      <w:rPr>
        <w:i/>
        <w:lang w:val="en-US"/>
      </w:rPr>
    </w:pPr>
    <w:r w:rsidRPr="00501DA1">
      <w:rPr>
        <w:i/>
      </w:rPr>
      <w:t xml:space="preserve">ЈП ЕПС – </w:t>
    </w:r>
    <w:r>
      <w:rPr>
        <w:i/>
        <w:lang w:val="sr-Cyrl-RS"/>
      </w:rPr>
      <w:t>Друга</w:t>
    </w:r>
    <w:r w:rsidRPr="00501DA1">
      <w:rPr>
        <w:i/>
        <w:lang w:val="sr-Cyrl-RS"/>
      </w:rPr>
      <w:t xml:space="preserve">  измена </w:t>
    </w:r>
    <w:r w:rsidRPr="00501DA1">
      <w:rPr>
        <w:i/>
      </w:rPr>
      <w:t>конкурсне документације</w:t>
    </w:r>
    <w:r>
      <w:rPr>
        <w:i/>
        <w:lang w:val="sr-Cyrl-RS"/>
      </w:rPr>
      <w:t xml:space="preserve">                                  </w:t>
    </w:r>
    <w:r w:rsidRPr="00501DA1">
      <w:rPr>
        <w:i/>
      </w:rPr>
      <w:t>ЈН бр.</w:t>
    </w:r>
    <w:r>
      <w:rPr>
        <w:i/>
        <w:lang w:val="en-US"/>
      </w:rPr>
      <w:t>1000/0573</w:t>
    </w:r>
    <w:r w:rsidRPr="00501DA1">
      <w:rPr>
        <w:i/>
        <w:lang w:val="en-US"/>
      </w:rPr>
      <w:t>/2016</w:t>
    </w:r>
    <w:r w:rsidRPr="00501DA1">
      <w:rPr>
        <w:i/>
      </w:rPr>
      <w:tab/>
    </w:r>
    <w:r w:rsidRPr="00501DA1">
      <w:rPr>
        <w:i/>
        <w:lang w:val="sr-Cyrl-RS"/>
      </w:rPr>
      <w:t xml:space="preserve">                          </w:t>
    </w:r>
    <w:r w:rsidRPr="00501DA1">
      <w:rPr>
        <w:lang w:val="sr-Latn-RS"/>
      </w:rPr>
      <w:t xml:space="preserve"> </w:t>
    </w:r>
    <w:r>
      <w:t xml:space="preserve">         </w:t>
    </w:r>
    <w:r w:rsidRPr="00501DA1">
      <w:t xml:space="preserve"> </w:t>
    </w:r>
    <w:r>
      <w:rPr>
        <w:lang w:val="sr-Cyrl-RS"/>
      </w:rPr>
      <w:t xml:space="preserve">                               </w:t>
    </w:r>
    <w:r w:rsidRPr="00501DA1">
      <w:fldChar w:fldCharType="begin"/>
    </w:r>
    <w:r w:rsidRPr="00501DA1">
      <w:instrText xml:space="preserve"> PAGE  \* Arabic  \* MERGEFORMAT </w:instrText>
    </w:r>
    <w:r w:rsidRPr="00501DA1">
      <w:fldChar w:fldCharType="separate"/>
    </w:r>
    <w:r w:rsidR="005B514A">
      <w:rPr>
        <w:noProof/>
      </w:rPr>
      <w:t>33</w:t>
    </w:r>
    <w:r w:rsidRPr="00501DA1">
      <w:fldChar w:fldCharType="end"/>
    </w:r>
    <w:r>
      <w:t xml:space="preserve"> од</w:t>
    </w:r>
    <w:r w:rsidRPr="00501DA1">
      <w:t xml:space="preserve"> </w:t>
    </w:r>
    <w:r w:rsidR="00FA50AB">
      <w:fldChar w:fldCharType="begin"/>
    </w:r>
    <w:r w:rsidR="00FA50AB">
      <w:instrText xml:space="preserve"> NUMPAGES  \* Arabic  \* MERGEFORMAT </w:instrText>
    </w:r>
    <w:r w:rsidR="00FA50AB">
      <w:fldChar w:fldCharType="separate"/>
    </w:r>
    <w:r w:rsidR="005B514A">
      <w:rPr>
        <w:noProof/>
      </w:rPr>
      <w:t>37</w:t>
    </w:r>
    <w:r w:rsidR="00FA50AB">
      <w:rPr>
        <w:noProof/>
      </w:rPr>
      <w:fldChar w:fldCharType="end"/>
    </w:r>
  </w:p>
  <w:p w:rsidR="00326518" w:rsidRPr="00E26771" w:rsidRDefault="00326518">
    <w:pPr>
      <w:pStyle w:val="Footer"/>
      <w:rPr>
        <w:lang w:val="sr-Cyrl-RS"/>
      </w:rPr>
    </w:pPr>
    <w:r>
      <w:rPr>
        <w:lang w:val="sr-Cyrl-R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AB" w:rsidRDefault="00FA50AB" w:rsidP="00AF7080">
      <w:r>
        <w:separator/>
      </w:r>
    </w:p>
  </w:footnote>
  <w:footnote w:type="continuationSeparator" w:id="0">
    <w:p w:rsidR="00FA50AB" w:rsidRDefault="00FA50AB" w:rsidP="00AF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348B0"/>
    <w:multiLevelType w:val="hybridMultilevel"/>
    <w:tmpl w:val="AB90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08CA"/>
    <w:multiLevelType w:val="multilevel"/>
    <w:tmpl w:val="F5E05A12"/>
    <w:styleLink w:val="Style2"/>
    <w:lvl w:ilvl="0">
      <w:start w:val="3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3"/>
      <w:numFmt w:val="decimal"/>
      <w:lvlText w:val="%1.8.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59A235E"/>
    <w:multiLevelType w:val="hybridMultilevel"/>
    <w:tmpl w:val="9C4A2EDC"/>
    <w:name w:val="WW8Num372243222222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52B6"/>
    <w:multiLevelType w:val="singleLevel"/>
    <w:tmpl w:val="D324869C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177147"/>
    <w:multiLevelType w:val="hybridMultilevel"/>
    <w:tmpl w:val="D18C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35A4"/>
    <w:multiLevelType w:val="hybridMultilevel"/>
    <w:tmpl w:val="1C4259CA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6E2F"/>
    <w:multiLevelType w:val="hybridMultilevel"/>
    <w:tmpl w:val="B144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AB6"/>
    <w:multiLevelType w:val="hybridMultilevel"/>
    <w:tmpl w:val="5EDC9A8E"/>
    <w:lvl w:ilvl="0" w:tplc="081A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F1499"/>
    <w:multiLevelType w:val="hybridMultilevel"/>
    <w:tmpl w:val="4A12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D67"/>
    <w:multiLevelType w:val="hybridMultilevel"/>
    <w:tmpl w:val="8E667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91F4FA0"/>
    <w:multiLevelType w:val="hybridMultilevel"/>
    <w:tmpl w:val="E404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83B92"/>
    <w:multiLevelType w:val="singleLevel"/>
    <w:tmpl w:val="FFE2049C"/>
    <w:lvl w:ilvl="0">
      <w:start w:val="1"/>
      <w:numFmt w:val="bullet"/>
      <w:pStyle w:val="nabrajanj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794520"/>
    <w:multiLevelType w:val="multilevel"/>
    <w:tmpl w:val="BAAA8892"/>
    <w:lvl w:ilvl="0">
      <w:start w:val="1"/>
      <w:numFmt w:val="decimal"/>
      <w:pStyle w:val="EV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334027B"/>
    <w:multiLevelType w:val="hybridMultilevel"/>
    <w:tmpl w:val="98D4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11305"/>
    <w:multiLevelType w:val="hybridMultilevel"/>
    <w:tmpl w:val="8200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20787"/>
    <w:multiLevelType w:val="hybridMultilevel"/>
    <w:tmpl w:val="863C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1B75"/>
    <w:multiLevelType w:val="hybridMultilevel"/>
    <w:tmpl w:val="3408806C"/>
    <w:lvl w:ilvl="0" w:tplc="8A0EB8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6F1B"/>
    <w:multiLevelType w:val="hybridMultilevel"/>
    <w:tmpl w:val="3CC23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353063"/>
    <w:multiLevelType w:val="hybridMultilevel"/>
    <w:tmpl w:val="0BE48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21717"/>
    <w:multiLevelType w:val="hybridMultilevel"/>
    <w:tmpl w:val="DAB6314C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78632C0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60A6E"/>
    <w:multiLevelType w:val="hybridMultilevel"/>
    <w:tmpl w:val="C0D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73660"/>
    <w:multiLevelType w:val="hybridMultilevel"/>
    <w:tmpl w:val="8E667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7793C"/>
    <w:multiLevelType w:val="hybridMultilevel"/>
    <w:tmpl w:val="F5A8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C5321"/>
    <w:multiLevelType w:val="hybridMultilevel"/>
    <w:tmpl w:val="C126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04C01"/>
    <w:multiLevelType w:val="hybridMultilevel"/>
    <w:tmpl w:val="17BC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088D"/>
    <w:multiLevelType w:val="hybridMultilevel"/>
    <w:tmpl w:val="9B2C4E0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73126"/>
    <w:multiLevelType w:val="hybridMultilevel"/>
    <w:tmpl w:val="55FA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C793B"/>
    <w:multiLevelType w:val="hybridMultilevel"/>
    <w:tmpl w:val="B5587AF8"/>
    <w:lvl w:ilvl="0" w:tplc="E9108718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4265AE3"/>
    <w:multiLevelType w:val="multilevel"/>
    <w:tmpl w:val="C5141070"/>
    <w:lvl w:ilvl="0">
      <w:start w:val="1"/>
      <w:numFmt w:val="decimal"/>
      <w:pStyle w:val="SlikaNormal"/>
      <w:lvlText w:val="Slika %1.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31" w15:restartNumberingAfterBreak="0">
    <w:nsid w:val="6C0554F4"/>
    <w:multiLevelType w:val="singleLevel"/>
    <w:tmpl w:val="79AC5C5E"/>
    <w:lvl w:ilvl="0">
      <w:start w:val="1"/>
      <w:numFmt w:val="decimal"/>
      <w:pStyle w:val="Heding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562731E"/>
    <w:multiLevelType w:val="hybridMultilevel"/>
    <w:tmpl w:val="2B56F2B0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2F15FF"/>
    <w:multiLevelType w:val="hybridMultilevel"/>
    <w:tmpl w:val="3390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428E7"/>
    <w:multiLevelType w:val="hybridMultilevel"/>
    <w:tmpl w:val="9B2C4E06"/>
    <w:lvl w:ilvl="0" w:tplc="28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D4F1F"/>
    <w:multiLevelType w:val="hybridMultilevel"/>
    <w:tmpl w:val="5DB0966E"/>
    <w:styleLink w:val="1111111"/>
    <w:lvl w:ilvl="0" w:tplc="49887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A7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6"/>
  </w:num>
  <w:num w:numId="5">
    <w:abstractNumId w:val="34"/>
  </w:num>
  <w:num w:numId="6">
    <w:abstractNumId w:val="23"/>
  </w:num>
  <w:num w:numId="7">
    <w:abstractNumId w:val="10"/>
  </w:num>
  <w:num w:numId="8">
    <w:abstractNumId w:val="22"/>
  </w:num>
  <w:num w:numId="9">
    <w:abstractNumId w:val="35"/>
  </w:num>
  <w:num w:numId="10">
    <w:abstractNumId w:val="0"/>
  </w:num>
  <w:num w:numId="11">
    <w:abstractNumId w:val="18"/>
  </w:num>
  <w:num w:numId="12">
    <w:abstractNumId w:val="13"/>
  </w:num>
  <w:num w:numId="13">
    <w:abstractNumId w:val="32"/>
  </w:num>
  <w:num w:numId="14">
    <w:abstractNumId w:val="14"/>
  </w:num>
  <w:num w:numId="15">
    <w:abstractNumId w:val="11"/>
  </w:num>
  <w:num w:numId="16">
    <w:abstractNumId w:val="31"/>
  </w:num>
  <w:num w:numId="17">
    <w:abstractNumId w:val="30"/>
  </w:num>
  <w:num w:numId="18">
    <w:abstractNumId w:val="4"/>
  </w:num>
  <w:num w:numId="19">
    <w:abstractNumId w:val="2"/>
  </w:num>
  <w:num w:numId="20">
    <w:abstractNumId w:val="17"/>
  </w:num>
  <w:num w:numId="21">
    <w:abstractNumId w:val="24"/>
  </w:num>
  <w:num w:numId="22">
    <w:abstractNumId w:val="1"/>
  </w:num>
  <w:num w:numId="23">
    <w:abstractNumId w:val="5"/>
  </w:num>
  <w:num w:numId="24">
    <w:abstractNumId w:val="12"/>
  </w:num>
  <w:num w:numId="25">
    <w:abstractNumId w:val="25"/>
  </w:num>
  <w:num w:numId="26">
    <w:abstractNumId w:val="26"/>
  </w:num>
  <w:num w:numId="27">
    <w:abstractNumId w:val="7"/>
  </w:num>
  <w:num w:numId="28">
    <w:abstractNumId w:val="9"/>
  </w:num>
  <w:num w:numId="29">
    <w:abstractNumId w:val="15"/>
  </w:num>
  <w:num w:numId="30">
    <w:abstractNumId w:val="8"/>
  </w:num>
  <w:num w:numId="31">
    <w:abstractNumId w:val="16"/>
  </w:num>
  <w:num w:numId="32">
    <w:abstractNumId w:val="20"/>
  </w:num>
  <w:num w:numId="33">
    <w:abstractNumId w:val="27"/>
  </w:num>
  <w:num w:numId="34">
    <w:abstractNumId w:val="33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44"/>
    <w:rsid w:val="0000691D"/>
    <w:rsid w:val="00007741"/>
    <w:rsid w:val="00044059"/>
    <w:rsid w:val="0006037B"/>
    <w:rsid w:val="00061B68"/>
    <w:rsid w:val="0006345F"/>
    <w:rsid w:val="00075229"/>
    <w:rsid w:val="00077272"/>
    <w:rsid w:val="0008003A"/>
    <w:rsid w:val="000865F3"/>
    <w:rsid w:val="000B1E73"/>
    <w:rsid w:val="000B5B9B"/>
    <w:rsid w:val="000C7D03"/>
    <w:rsid w:val="000E60CE"/>
    <w:rsid w:val="000E6CCA"/>
    <w:rsid w:val="000F3D9D"/>
    <w:rsid w:val="00110CF0"/>
    <w:rsid w:val="00116B5B"/>
    <w:rsid w:val="00124FCA"/>
    <w:rsid w:val="00127A34"/>
    <w:rsid w:val="00132744"/>
    <w:rsid w:val="001430FE"/>
    <w:rsid w:val="00144C86"/>
    <w:rsid w:val="00153C74"/>
    <w:rsid w:val="00154D83"/>
    <w:rsid w:val="0016429A"/>
    <w:rsid w:val="0019124E"/>
    <w:rsid w:val="001933D9"/>
    <w:rsid w:val="001A6C2C"/>
    <w:rsid w:val="001B16E8"/>
    <w:rsid w:val="001B637E"/>
    <w:rsid w:val="001C6072"/>
    <w:rsid w:val="001E59C0"/>
    <w:rsid w:val="001F60E4"/>
    <w:rsid w:val="002000C9"/>
    <w:rsid w:val="00206062"/>
    <w:rsid w:val="00211809"/>
    <w:rsid w:val="00211D8B"/>
    <w:rsid w:val="002248EE"/>
    <w:rsid w:val="00236268"/>
    <w:rsid w:val="00237027"/>
    <w:rsid w:val="00237BA5"/>
    <w:rsid w:val="00241CD1"/>
    <w:rsid w:val="00260D85"/>
    <w:rsid w:val="00270F19"/>
    <w:rsid w:val="00281770"/>
    <w:rsid w:val="00281962"/>
    <w:rsid w:val="00292257"/>
    <w:rsid w:val="00295677"/>
    <w:rsid w:val="002A3877"/>
    <w:rsid w:val="002A6BFB"/>
    <w:rsid w:val="002B56D1"/>
    <w:rsid w:val="002C0E67"/>
    <w:rsid w:val="002F4299"/>
    <w:rsid w:val="002F626C"/>
    <w:rsid w:val="00304830"/>
    <w:rsid w:val="00320A44"/>
    <w:rsid w:val="00320C75"/>
    <w:rsid w:val="00320F86"/>
    <w:rsid w:val="0032175B"/>
    <w:rsid w:val="00326518"/>
    <w:rsid w:val="00334801"/>
    <w:rsid w:val="00345CB7"/>
    <w:rsid w:val="00356838"/>
    <w:rsid w:val="0035752D"/>
    <w:rsid w:val="0036219E"/>
    <w:rsid w:val="00366040"/>
    <w:rsid w:val="00380CC3"/>
    <w:rsid w:val="00382E32"/>
    <w:rsid w:val="00386D8B"/>
    <w:rsid w:val="00390B92"/>
    <w:rsid w:val="00395047"/>
    <w:rsid w:val="00396EC6"/>
    <w:rsid w:val="003975F2"/>
    <w:rsid w:val="003A0444"/>
    <w:rsid w:val="003A07E9"/>
    <w:rsid w:val="003A1965"/>
    <w:rsid w:val="003C7B06"/>
    <w:rsid w:val="003D053D"/>
    <w:rsid w:val="003D19A0"/>
    <w:rsid w:val="003D22D5"/>
    <w:rsid w:val="003D39D1"/>
    <w:rsid w:val="003F5715"/>
    <w:rsid w:val="00407CD2"/>
    <w:rsid w:val="00434D2A"/>
    <w:rsid w:val="004438B9"/>
    <w:rsid w:val="00452E23"/>
    <w:rsid w:val="004567BB"/>
    <w:rsid w:val="00462202"/>
    <w:rsid w:val="00463660"/>
    <w:rsid w:val="00495099"/>
    <w:rsid w:val="00495986"/>
    <w:rsid w:val="00496955"/>
    <w:rsid w:val="004B387C"/>
    <w:rsid w:val="004C5743"/>
    <w:rsid w:val="004E047D"/>
    <w:rsid w:val="00501C5D"/>
    <w:rsid w:val="00501DA1"/>
    <w:rsid w:val="005075A8"/>
    <w:rsid w:val="00516E1F"/>
    <w:rsid w:val="00520074"/>
    <w:rsid w:val="00526F2F"/>
    <w:rsid w:val="00527D9C"/>
    <w:rsid w:val="00536540"/>
    <w:rsid w:val="005369F0"/>
    <w:rsid w:val="0056551E"/>
    <w:rsid w:val="00570B46"/>
    <w:rsid w:val="00571399"/>
    <w:rsid w:val="00572384"/>
    <w:rsid w:val="00575F0F"/>
    <w:rsid w:val="005774DF"/>
    <w:rsid w:val="00582E62"/>
    <w:rsid w:val="0058363A"/>
    <w:rsid w:val="0058534B"/>
    <w:rsid w:val="00593E11"/>
    <w:rsid w:val="0059492F"/>
    <w:rsid w:val="005B399A"/>
    <w:rsid w:val="005B514A"/>
    <w:rsid w:val="005C1F46"/>
    <w:rsid w:val="005D40EB"/>
    <w:rsid w:val="005D4A93"/>
    <w:rsid w:val="005D5446"/>
    <w:rsid w:val="005E2FD6"/>
    <w:rsid w:val="005E78DA"/>
    <w:rsid w:val="00623FE1"/>
    <w:rsid w:val="00640BD2"/>
    <w:rsid w:val="00642AED"/>
    <w:rsid w:val="006555AC"/>
    <w:rsid w:val="00655F74"/>
    <w:rsid w:val="0066336A"/>
    <w:rsid w:val="00676F27"/>
    <w:rsid w:val="00681BFC"/>
    <w:rsid w:val="00683526"/>
    <w:rsid w:val="0069101D"/>
    <w:rsid w:val="00694062"/>
    <w:rsid w:val="006B2401"/>
    <w:rsid w:val="006D029C"/>
    <w:rsid w:val="006E6E53"/>
    <w:rsid w:val="006F502C"/>
    <w:rsid w:val="006F787E"/>
    <w:rsid w:val="007012C7"/>
    <w:rsid w:val="0070794F"/>
    <w:rsid w:val="007079E7"/>
    <w:rsid w:val="0071766C"/>
    <w:rsid w:val="007231D4"/>
    <w:rsid w:val="0072381D"/>
    <w:rsid w:val="0072571E"/>
    <w:rsid w:val="00726608"/>
    <w:rsid w:val="00730B0F"/>
    <w:rsid w:val="0073639A"/>
    <w:rsid w:val="007409E6"/>
    <w:rsid w:val="0074178C"/>
    <w:rsid w:val="007516A7"/>
    <w:rsid w:val="00752A4F"/>
    <w:rsid w:val="00776522"/>
    <w:rsid w:val="00784911"/>
    <w:rsid w:val="00791EF7"/>
    <w:rsid w:val="007A0264"/>
    <w:rsid w:val="007B2A21"/>
    <w:rsid w:val="007B5A5A"/>
    <w:rsid w:val="007B674E"/>
    <w:rsid w:val="007D5926"/>
    <w:rsid w:val="007D5DFD"/>
    <w:rsid w:val="007E0531"/>
    <w:rsid w:val="007E40F2"/>
    <w:rsid w:val="007E4F98"/>
    <w:rsid w:val="0080404B"/>
    <w:rsid w:val="00810D3D"/>
    <w:rsid w:val="00815877"/>
    <w:rsid w:val="00825E49"/>
    <w:rsid w:val="008414B8"/>
    <w:rsid w:val="008453BF"/>
    <w:rsid w:val="00850B74"/>
    <w:rsid w:val="008555B2"/>
    <w:rsid w:val="00872761"/>
    <w:rsid w:val="008910A0"/>
    <w:rsid w:val="00891C0B"/>
    <w:rsid w:val="008A0408"/>
    <w:rsid w:val="008C0D62"/>
    <w:rsid w:val="008E21AE"/>
    <w:rsid w:val="00923FFF"/>
    <w:rsid w:val="009247DB"/>
    <w:rsid w:val="00925C2A"/>
    <w:rsid w:val="00946BBD"/>
    <w:rsid w:val="00970FC6"/>
    <w:rsid w:val="0097432E"/>
    <w:rsid w:val="009943FF"/>
    <w:rsid w:val="009A3649"/>
    <w:rsid w:val="009A5A07"/>
    <w:rsid w:val="009B1FD2"/>
    <w:rsid w:val="009B2ADD"/>
    <w:rsid w:val="009C5203"/>
    <w:rsid w:val="009D56B3"/>
    <w:rsid w:val="009F4C38"/>
    <w:rsid w:val="009F7319"/>
    <w:rsid w:val="00A01226"/>
    <w:rsid w:val="00A06998"/>
    <w:rsid w:val="00A12530"/>
    <w:rsid w:val="00A17254"/>
    <w:rsid w:val="00A21B25"/>
    <w:rsid w:val="00A22AFD"/>
    <w:rsid w:val="00A32F8D"/>
    <w:rsid w:val="00A45D8E"/>
    <w:rsid w:val="00A46F5F"/>
    <w:rsid w:val="00A56C2E"/>
    <w:rsid w:val="00A6306D"/>
    <w:rsid w:val="00A67CFA"/>
    <w:rsid w:val="00A71DA3"/>
    <w:rsid w:val="00A740C0"/>
    <w:rsid w:val="00A77229"/>
    <w:rsid w:val="00A803E1"/>
    <w:rsid w:val="00A872E6"/>
    <w:rsid w:val="00AA10B5"/>
    <w:rsid w:val="00AA61B3"/>
    <w:rsid w:val="00AD23E4"/>
    <w:rsid w:val="00AF001B"/>
    <w:rsid w:val="00AF202E"/>
    <w:rsid w:val="00AF7080"/>
    <w:rsid w:val="00B1190C"/>
    <w:rsid w:val="00B21578"/>
    <w:rsid w:val="00B417B7"/>
    <w:rsid w:val="00B43B92"/>
    <w:rsid w:val="00B45848"/>
    <w:rsid w:val="00B831EA"/>
    <w:rsid w:val="00BA2DD7"/>
    <w:rsid w:val="00BA5478"/>
    <w:rsid w:val="00BB18A5"/>
    <w:rsid w:val="00BC34C3"/>
    <w:rsid w:val="00BC5C3B"/>
    <w:rsid w:val="00BC7992"/>
    <w:rsid w:val="00BD4231"/>
    <w:rsid w:val="00BF3DD1"/>
    <w:rsid w:val="00C03AF2"/>
    <w:rsid w:val="00C260C5"/>
    <w:rsid w:val="00C27CD0"/>
    <w:rsid w:val="00C407F1"/>
    <w:rsid w:val="00C446D3"/>
    <w:rsid w:val="00C54A9C"/>
    <w:rsid w:val="00C61752"/>
    <w:rsid w:val="00C61CBF"/>
    <w:rsid w:val="00C812D3"/>
    <w:rsid w:val="00C84D05"/>
    <w:rsid w:val="00C90537"/>
    <w:rsid w:val="00C91419"/>
    <w:rsid w:val="00CA1DEE"/>
    <w:rsid w:val="00CA60C8"/>
    <w:rsid w:val="00CA6D34"/>
    <w:rsid w:val="00CB4B7D"/>
    <w:rsid w:val="00CC4DCE"/>
    <w:rsid w:val="00CE16D0"/>
    <w:rsid w:val="00CE5261"/>
    <w:rsid w:val="00CE59F4"/>
    <w:rsid w:val="00D0125F"/>
    <w:rsid w:val="00D060EA"/>
    <w:rsid w:val="00D165DE"/>
    <w:rsid w:val="00D26A3B"/>
    <w:rsid w:val="00D3180E"/>
    <w:rsid w:val="00D35711"/>
    <w:rsid w:val="00D4183E"/>
    <w:rsid w:val="00D4327D"/>
    <w:rsid w:val="00D652AA"/>
    <w:rsid w:val="00D66BCA"/>
    <w:rsid w:val="00D7331E"/>
    <w:rsid w:val="00D87E21"/>
    <w:rsid w:val="00D9605E"/>
    <w:rsid w:val="00DC584A"/>
    <w:rsid w:val="00DC6532"/>
    <w:rsid w:val="00DD2346"/>
    <w:rsid w:val="00DD4A9C"/>
    <w:rsid w:val="00DF4982"/>
    <w:rsid w:val="00E0189D"/>
    <w:rsid w:val="00E26771"/>
    <w:rsid w:val="00E32EED"/>
    <w:rsid w:val="00E46EB9"/>
    <w:rsid w:val="00E60D20"/>
    <w:rsid w:val="00E60DF7"/>
    <w:rsid w:val="00E63A21"/>
    <w:rsid w:val="00E76869"/>
    <w:rsid w:val="00E928E3"/>
    <w:rsid w:val="00EA6D89"/>
    <w:rsid w:val="00EA6D90"/>
    <w:rsid w:val="00ED1845"/>
    <w:rsid w:val="00EE3C13"/>
    <w:rsid w:val="00EF108D"/>
    <w:rsid w:val="00F02C76"/>
    <w:rsid w:val="00F07C58"/>
    <w:rsid w:val="00F16288"/>
    <w:rsid w:val="00F22F1F"/>
    <w:rsid w:val="00F42B37"/>
    <w:rsid w:val="00F44A6A"/>
    <w:rsid w:val="00F712D7"/>
    <w:rsid w:val="00F74F31"/>
    <w:rsid w:val="00F773A8"/>
    <w:rsid w:val="00F94108"/>
    <w:rsid w:val="00FA03A5"/>
    <w:rsid w:val="00FA50AB"/>
    <w:rsid w:val="00FA708A"/>
    <w:rsid w:val="00FB6A65"/>
    <w:rsid w:val="00FC3B0B"/>
    <w:rsid w:val="00FD2598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56158-9085-4E46-9207-4868619B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AA10B5"/>
    <w:pPr>
      <w:keepNext/>
      <w:tabs>
        <w:tab w:val="num" w:pos="0"/>
      </w:tabs>
      <w:jc w:val="center"/>
      <w:outlineLvl w:val="0"/>
    </w:pPr>
    <w:rPr>
      <w:rFonts w:ascii="Arial" w:hAnsi="Arial"/>
      <w:b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A10B5"/>
    <w:pPr>
      <w:keepNext/>
      <w:jc w:val="both"/>
      <w:outlineLvl w:val="1"/>
    </w:pPr>
    <w:rPr>
      <w:rFonts w:ascii="Arial" w:eastAsia="TimesNewRomanPSMT" w:hAnsi="Arial"/>
      <w:b/>
      <w:bCs/>
      <w:iCs/>
      <w:color w:val="000000"/>
      <w:szCs w:val="24"/>
      <w:lang w:val="sr-Cyrl-RS" w:eastAsia="x-none"/>
    </w:rPr>
  </w:style>
  <w:style w:type="paragraph" w:styleId="Heading3">
    <w:name w:val="heading 3"/>
    <w:aliases w:val="Heading 3 Char Char Char Char"/>
    <w:basedOn w:val="Normal"/>
    <w:next w:val="Normal"/>
    <w:link w:val="Heading3Char"/>
    <w:qFormat/>
    <w:rsid w:val="00AA10B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AA10B5"/>
    <w:pPr>
      <w:keepNext/>
      <w:suppressAutoHyphens w:val="0"/>
      <w:outlineLvl w:val="3"/>
    </w:pPr>
    <w:rPr>
      <w:rFonts w:ascii="Tahoma" w:hAnsi="Tahoma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10B5"/>
    <w:pPr>
      <w:keepNext/>
      <w:numPr>
        <w:ilvl w:val="4"/>
        <w:numId w:val="1"/>
      </w:numPr>
      <w:ind w:right="-867"/>
      <w:jc w:val="center"/>
      <w:outlineLvl w:val="4"/>
    </w:pPr>
    <w:rPr>
      <w:rFonts w:ascii="Arial" w:eastAsia="Calibri" w:hAnsi="Arial"/>
      <w:b/>
      <w:bCs/>
      <w:sz w:val="32"/>
      <w:szCs w:val="32"/>
      <w:lang w:val="en-GB"/>
    </w:rPr>
  </w:style>
  <w:style w:type="paragraph" w:styleId="Heading6">
    <w:name w:val="heading 6"/>
    <w:basedOn w:val="Normal"/>
    <w:next w:val="Normal"/>
    <w:link w:val="Heading6Char"/>
    <w:qFormat/>
    <w:rsid w:val="00AA10B5"/>
    <w:pPr>
      <w:suppressAutoHyphens w:val="0"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AA10B5"/>
    <w:pPr>
      <w:suppressAutoHyphens w:val="0"/>
      <w:spacing w:before="240" w:after="60"/>
      <w:ind w:left="1296" w:hanging="1296"/>
      <w:outlineLvl w:val="6"/>
    </w:pPr>
    <w:rPr>
      <w:rFonts w:ascii="Calibri" w:hAnsi="Calibri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qFormat/>
    <w:rsid w:val="00AA10B5"/>
    <w:pPr>
      <w:keepNext/>
      <w:numPr>
        <w:ilvl w:val="7"/>
        <w:numId w:val="10"/>
      </w:numPr>
      <w:outlineLvl w:val="7"/>
    </w:pPr>
    <w:rPr>
      <w:rFonts w:ascii="Calibri" w:eastAsia="Calibri" w:hAnsi="Calibri"/>
      <w:b/>
      <w:bCs/>
      <w:szCs w:val="24"/>
      <w:u w:val="single"/>
      <w:lang w:val="en-GB"/>
    </w:rPr>
  </w:style>
  <w:style w:type="paragraph" w:styleId="Heading9">
    <w:name w:val="heading 9"/>
    <w:basedOn w:val="Normal"/>
    <w:next w:val="Normal"/>
    <w:link w:val="Heading9Char"/>
    <w:qFormat/>
    <w:rsid w:val="00AA10B5"/>
    <w:pPr>
      <w:suppressAutoHyphens w:val="0"/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 Char Char Char, Char Char Char Char, Char Char Char,Char,Char Char Char Char Char,Char Char Char Char,header odd,header odd1"/>
    <w:basedOn w:val="Normal"/>
    <w:link w:val="HeaderChar"/>
    <w:uiPriority w:val="99"/>
    <w:unhideWhenUsed/>
    <w:rsid w:val="00AF708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 Char Char Char, Char Char Char Char Char1, Char Char Char Char1,Char Char,Char Char Char Char Char Char,Char Char Char Char Char1,header odd Char,header odd1 Char"/>
    <w:basedOn w:val="DefaultParagraphFont"/>
    <w:link w:val="Header"/>
    <w:uiPriority w:val="99"/>
    <w:rsid w:val="00AF7080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AF7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080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customStyle="1" w:styleId="KDNabrajanje">
    <w:name w:val="KDNabrajanje"/>
    <w:basedOn w:val="Normal"/>
    <w:link w:val="KDNabrajanjeChar"/>
    <w:qFormat/>
    <w:rsid w:val="00320C75"/>
    <w:pPr>
      <w:numPr>
        <w:numId w:val="2"/>
      </w:numPr>
      <w:tabs>
        <w:tab w:val="num" w:pos="567"/>
      </w:tabs>
      <w:suppressAutoHyphens w:val="0"/>
      <w:spacing w:before="80"/>
      <w:ind w:left="568" w:hanging="284"/>
      <w:jc w:val="both"/>
    </w:pPr>
    <w:rPr>
      <w:rFonts w:ascii="Arial" w:hAnsi="Arial"/>
      <w:sz w:val="22"/>
      <w:szCs w:val="22"/>
      <w:lang w:val="ru-RU" w:eastAsia="en-US"/>
    </w:rPr>
  </w:style>
  <w:style w:type="character" w:customStyle="1" w:styleId="KDNabrajanjeChar">
    <w:name w:val="KDNabrajanje Char"/>
    <w:link w:val="KDNabrajanje"/>
    <w:rsid w:val="00320C75"/>
    <w:rPr>
      <w:rFonts w:ascii="Arial" w:eastAsia="Times New Roman" w:hAnsi="Arial" w:cs="Times New Roman"/>
      <w:lang w:val="ru-RU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0B1E73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06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6998"/>
    <w:rPr>
      <w:rFonts w:ascii="Segoe UI" w:eastAsia="Times New Roman" w:hAnsi="Segoe UI" w:cs="Segoe UI"/>
      <w:sz w:val="18"/>
      <w:szCs w:val="18"/>
      <w:lang w:val="sr-Cyrl-CS" w:eastAsia="ar-SA"/>
    </w:rPr>
  </w:style>
  <w:style w:type="table" w:styleId="TableGrid">
    <w:name w:val="Table Grid"/>
    <w:basedOn w:val="TableNormal"/>
    <w:uiPriority w:val="39"/>
    <w:rsid w:val="006F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DPodnaslov3">
    <w:name w:val="KDPodnaslov3"/>
    <w:basedOn w:val="Normal"/>
    <w:next w:val="Normal"/>
    <w:link w:val="KDPodnaslov3Char"/>
    <w:qFormat/>
    <w:rsid w:val="00DC6532"/>
    <w:pPr>
      <w:keepNext/>
      <w:tabs>
        <w:tab w:val="left" w:pos="567"/>
        <w:tab w:val="left" w:pos="851"/>
      </w:tabs>
      <w:suppressAutoHyphens w:val="0"/>
      <w:spacing w:before="120"/>
      <w:jc w:val="both"/>
      <w:outlineLvl w:val="2"/>
    </w:pPr>
    <w:rPr>
      <w:rFonts w:ascii="Arial" w:hAnsi="Arial"/>
      <w:sz w:val="22"/>
      <w:szCs w:val="22"/>
      <w:lang w:val="x-none" w:eastAsia="x-none"/>
    </w:rPr>
  </w:style>
  <w:style w:type="character" w:customStyle="1" w:styleId="KDPodnaslov3Char">
    <w:name w:val="KDPodnaslov3 Char"/>
    <w:link w:val="KDPodnaslov3"/>
    <w:rsid w:val="00DC6532"/>
    <w:rPr>
      <w:rFonts w:ascii="Arial" w:eastAsia="Times New Roman" w:hAnsi="Arial" w:cs="Times New Roman"/>
      <w:lang w:val="x-none" w:eastAsia="x-none"/>
    </w:rPr>
  </w:style>
  <w:style w:type="character" w:styleId="CommentReference">
    <w:name w:val="annotation reference"/>
    <w:semiHidden/>
    <w:rsid w:val="0035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752D"/>
    <w:pPr>
      <w:suppressAutoHyphens w:val="0"/>
    </w:pPr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52D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customStyle="1" w:styleId="Heading1Char">
    <w:name w:val="Heading 1 Char"/>
    <w:basedOn w:val="DefaultParagraphFont"/>
    <w:link w:val="Heading1"/>
    <w:rsid w:val="00AA10B5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A10B5"/>
    <w:rPr>
      <w:rFonts w:ascii="Arial" w:eastAsia="TimesNewRomanPSMT" w:hAnsi="Arial" w:cs="Times New Roman"/>
      <w:b/>
      <w:bCs/>
      <w:iCs/>
      <w:color w:val="000000"/>
      <w:sz w:val="24"/>
      <w:szCs w:val="24"/>
      <w:lang w:val="sr-Cyrl-RS" w:eastAsia="x-none"/>
    </w:rPr>
  </w:style>
  <w:style w:type="character" w:customStyle="1" w:styleId="Heading3Char">
    <w:name w:val="Heading 3 Char"/>
    <w:aliases w:val="Heading 3 Char Char Char Char Char1"/>
    <w:basedOn w:val="DefaultParagraphFont"/>
    <w:link w:val="Heading3"/>
    <w:rsid w:val="00AA10B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A10B5"/>
    <w:rPr>
      <w:rFonts w:ascii="Tahoma" w:eastAsia="Times New Roman" w:hAnsi="Tahoma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A10B5"/>
    <w:rPr>
      <w:rFonts w:ascii="Arial" w:eastAsia="Calibri" w:hAnsi="Arial" w:cs="Times New Roman"/>
      <w:b/>
      <w:bCs/>
      <w:sz w:val="32"/>
      <w:szCs w:val="32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AA10B5"/>
    <w:rPr>
      <w:rFonts w:ascii="Calibri" w:eastAsia="Times New Roman" w:hAnsi="Calibri" w:cs="Times New Roman"/>
      <w:b/>
      <w:bCs/>
      <w:lang w:val="sr-Cyrl-CS" w:eastAsia="x-none"/>
    </w:rPr>
  </w:style>
  <w:style w:type="character" w:customStyle="1" w:styleId="Heading7Char">
    <w:name w:val="Heading 7 Char"/>
    <w:basedOn w:val="DefaultParagraphFont"/>
    <w:link w:val="Heading7"/>
    <w:rsid w:val="00AA10B5"/>
    <w:rPr>
      <w:rFonts w:ascii="Calibri" w:eastAsia="Times New Roman" w:hAnsi="Calibri" w:cs="Times New Roman"/>
      <w:sz w:val="24"/>
      <w:szCs w:val="24"/>
      <w:lang w:val="sr-Cyrl-CS" w:eastAsia="x-none"/>
    </w:rPr>
  </w:style>
  <w:style w:type="character" w:customStyle="1" w:styleId="Heading8Char">
    <w:name w:val="Heading 8 Char"/>
    <w:basedOn w:val="DefaultParagraphFont"/>
    <w:link w:val="Heading8"/>
    <w:rsid w:val="00AA10B5"/>
    <w:rPr>
      <w:rFonts w:ascii="Calibri" w:eastAsia="Calibri" w:hAnsi="Calibri" w:cs="Times New Roman"/>
      <w:b/>
      <w:bCs/>
      <w:sz w:val="24"/>
      <w:szCs w:val="24"/>
      <w:u w:val="single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AA10B5"/>
    <w:rPr>
      <w:rFonts w:ascii="Cambria" w:eastAsia="Times New Roman" w:hAnsi="Cambria" w:cs="Times New Roman"/>
      <w:lang w:val="sr-Cyrl-CS" w:eastAsia="x-none"/>
    </w:rPr>
  </w:style>
  <w:style w:type="numbering" w:customStyle="1" w:styleId="NoList1">
    <w:name w:val="No List1"/>
    <w:next w:val="NoList"/>
    <w:uiPriority w:val="99"/>
    <w:semiHidden/>
    <w:unhideWhenUsed/>
    <w:rsid w:val="00AA10B5"/>
  </w:style>
  <w:style w:type="paragraph" w:styleId="Title">
    <w:name w:val="Title"/>
    <w:basedOn w:val="Normal"/>
    <w:link w:val="TitleChar"/>
    <w:qFormat/>
    <w:rsid w:val="00AA10B5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AA10B5"/>
    <w:rPr>
      <w:rFonts w:ascii="Arial" w:eastAsia="Times New Roman" w:hAnsi="Arial" w:cs="Times New Roman"/>
      <w:b/>
      <w:bCs/>
      <w:kern w:val="28"/>
      <w:sz w:val="32"/>
      <w:szCs w:val="32"/>
      <w:lang w:val="sr-Cyrl-CS" w:eastAsia="x-none"/>
    </w:rPr>
  </w:style>
  <w:style w:type="paragraph" w:styleId="BodyText2">
    <w:name w:val="Body Text 2"/>
    <w:basedOn w:val="Normal"/>
    <w:link w:val="BodyText2Char"/>
    <w:rsid w:val="00AA10B5"/>
    <w:pPr>
      <w:suppressAutoHyphens w:val="0"/>
      <w:spacing w:after="120"/>
      <w:jc w:val="both"/>
    </w:pPr>
    <w:rPr>
      <w:rFonts w:ascii="CHelvPlain" w:hAnsi="CHelvPlain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AA10B5"/>
    <w:rPr>
      <w:rFonts w:ascii="CHelvPlain" w:eastAsia="Times New Roman" w:hAnsi="CHelvPlain" w:cs="Times New Roman"/>
      <w:sz w:val="24"/>
      <w:szCs w:val="20"/>
      <w:lang w:val="en-GB" w:eastAsia="x-none"/>
    </w:rPr>
  </w:style>
  <w:style w:type="character" w:styleId="Hyperlink">
    <w:name w:val="Hyperlink"/>
    <w:uiPriority w:val="99"/>
    <w:rsid w:val="00AA10B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AA10B5"/>
    <w:pPr>
      <w:tabs>
        <w:tab w:val="left" w:pos="406"/>
        <w:tab w:val="right" w:leader="dot" w:pos="9639"/>
      </w:tabs>
      <w:suppressAutoHyphens w:val="0"/>
      <w:ind w:left="426" w:right="906" w:hanging="426"/>
    </w:pPr>
    <w:rPr>
      <w:b/>
      <w:bCs/>
      <w:caps/>
      <w:sz w:val="22"/>
      <w:szCs w:val="22"/>
      <w:u w:val="single"/>
      <w:lang w:val="en-GB" w:eastAsia="en-US"/>
    </w:rPr>
  </w:style>
  <w:style w:type="character" w:customStyle="1" w:styleId="HeaderChar1">
    <w:name w:val="Header Char1"/>
    <w:aliases w:val=" Char Char Char Char Char Char2, Char Char Char Char Char4, Char Char Char Char3,Char Char2,Char Char Char Char Char Char3,Char Char Char Char Char2"/>
    <w:uiPriority w:val="99"/>
    <w:rsid w:val="00AA10B5"/>
    <w:rPr>
      <w:rFonts w:ascii="Arial" w:eastAsia="Times New Roman" w:hAnsi="Arial" w:cs="Arial"/>
      <w:sz w:val="24"/>
      <w:lang w:val="sr-Latn-CS"/>
    </w:rPr>
  </w:style>
  <w:style w:type="paragraph" w:styleId="BodyText">
    <w:name w:val="Body Text"/>
    <w:basedOn w:val="Normal"/>
    <w:link w:val="BodyTextChar"/>
    <w:unhideWhenUsed/>
    <w:rsid w:val="00AA10B5"/>
    <w:pPr>
      <w:suppressAutoHyphens w:val="0"/>
      <w:spacing w:after="120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A10B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AA10B5"/>
    <w:pPr>
      <w:suppressAutoHyphens w:val="0"/>
      <w:ind w:left="414"/>
      <w:jc w:val="both"/>
    </w:pPr>
    <w:rPr>
      <w:rFonts w:ascii="CHelvItalic" w:hAnsi="CHelvItalic"/>
      <w:sz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A10B5"/>
    <w:rPr>
      <w:rFonts w:ascii="CHelvItalic" w:eastAsia="Times New Roman" w:hAnsi="CHelvItalic" w:cs="Times New Roman"/>
      <w:szCs w:val="20"/>
    </w:rPr>
  </w:style>
  <w:style w:type="paragraph" w:styleId="BodyTextIndent2">
    <w:name w:val="Body Text Indent 2"/>
    <w:basedOn w:val="Normal"/>
    <w:link w:val="BodyTextIndent2Char"/>
    <w:rsid w:val="00AA10B5"/>
    <w:pPr>
      <w:suppressAutoHyphens w:val="0"/>
      <w:ind w:left="360"/>
      <w:jc w:val="both"/>
    </w:pPr>
    <w:rPr>
      <w:rFonts w:ascii="CHelvPlain" w:hAnsi="CHelvPlain"/>
      <w:sz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A10B5"/>
    <w:rPr>
      <w:rFonts w:ascii="CHelvPlain" w:eastAsia="Times New Roman" w:hAnsi="CHelvPlain" w:cs="Times New Roman"/>
      <w:szCs w:val="20"/>
    </w:rPr>
  </w:style>
  <w:style w:type="paragraph" w:customStyle="1" w:styleId="maintitle">
    <w:name w:val="maintitle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PlainText">
    <w:name w:val="Plain Text"/>
    <w:basedOn w:val="Normal"/>
    <w:link w:val="PlainTextChar"/>
    <w:rsid w:val="00AA10B5"/>
    <w:pPr>
      <w:suppressAutoHyphens w:val="0"/>
    </w:pPr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AA10B5"/>
    <w:rPr>
      <w:rFonts w:ascii="Courier New" w:eastAsia="Times New Roman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AA10B5"/>
  </w:style>
  <w:style w:type="character" w:styleId="FollowedHyperlink">
    <w:name w:val="FollowedHyperlink"/>
    <w:uiPriority w:val="99"/>
    <w:rsid w:val="00AA10B5"/>
    <w:rPr>
      <w:color w:val="800080"/>
      <w:u w:val="single"/>
    </w:rPr>
  </w:style>
  <w:style w:type="paragraph" w:styleId="BlockText">
    <w:name w:val="Block Text"/>
    <w:basedOn w:val="Normal"/>
    <w:rsid w:val="00AA10B5"/>
    <w:pPr>
      <w:suppressAutoHyphens w:val="0"/>
      <w:spacing w:before="120" w:after="120"/>
      <w:ind w:left="-600" w:right="-313"/>
      <w:jc w:val="both"/>
    </w:pPr>
    <w:rPr>
      <w:rFonts w:ascii="CHelvPlain" w:hAnsi="CHelvPlain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rsid w:val="00AA10B5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A10B5"/>
    <w:rPr>
      <w:rFonts w:ascii="Times New Roman" w:eastAsia="Times New Roman" w:hAnsi="Times New Roman" w:cs="Times New Roman"/>
      <w:sz w:val="16"/>
      <w:szCs w:val="16"/>
      <w:lang w:val="sr-Cyrl-CS"/>
    </w:rPr>
  </w:style>
  <w:style w:type="paragraph" w:customStyle="1" w:styleId="Pasus6pt">
    <w:name w:val="Pasus6pt"/>
    <w:basedOn w:val="Normal"/>
    <w:rsid w:val="00AA10B5"/>
    <w:pPr>
      <w:tabs>
        <w:tab w:val="left" w:pos="720"/>
      </w:tabs>
      <w:suppressAutoHyphens w:val="0"/>
      <w:spacing w:before="120" w:after="120"/>
      <w:jc w:val="both"/>
    </w:pPr>
    <w:rPr>
      <w:rFonts w:ascii="HelveticaPlain" w:hAnsi="HelveticaPlain"/>
      <w:lang w:val="en-US" w:eastAsia="en-US"/>
    </w:rPr>
  </w:style>
  <w:style w:type="paragraph" w:customStyle="1" w:styleId="Index">
    <w:name w:val="Index"/>
    <w:basedOn w:val="Normal"/>
    <w:rsid w:val="00AA10B5"/>
    <w:pPr>
      <w:widowControl w:val="0"/>
      <w:suppressLineNumbers/>
      <w:spacing w:before="144" w:after="144"/>
      <w:ind w:firstLine="288"/>
      <w:jc w:val="both"/>
    </w:pPr>
    <w:rPr>
      <w:rFonts w:eastAsia="Arial Unicode MS" w:cs="StarSymbol"/>
      <w:szCs w:val="24"/>
      <w:lang w:val="en-US"/>
    </w:rPr>
  </w:style>
  <w:style w:type="table" w:customStyle="1" w:styleId="TableGrid1">
    <w:name w:val="Table Grid1"/>
    <w:basedOn w:val="TableNormal"/>
    <w:next w:val="TableGrid"/>
    <w:rsid w:val="00AA10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">
    <w:name w:val="Style Arial"/>
    <w:rsid w:val="00AA10B5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A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0B5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AA10B5"/>
    <w:pPr>
      <w:keepLines/>
      <w:suppressAutoHyphens w:val="0"/>
      <w:spacing w:after="240"/>
      <w:ind w:left="720" w:right="720"/>
    </w:pPr>
    <w:rPr>
      <w:rFonts w:ascii="Calibri" w:eastAsia="Calibri" w:hAnsi="Calibri"/>
      <w:i/>
      <w:sz w:val="20"/>
      <w:lang w:val="en-US" w:eastAsia="en-US"/>
    </w:rPr>
  </w:style>
  <w:style w:type="character" w:customStyle="1" w:styleId="BlockQuotationLastChar">
    <w:name w:val="Block Quotation Last Char"/>
    <w:link w:val="BlockQuotationLast"/>
    <w:rsid w:val="00AA10B5"/>
    <w:rPr>
      <w:rFonts w:ascii="Calibri" w:eastAsia="Calibri" w:hAnsi="Calibri" w:cs="Times New Roman"/>
      <w:i/>
      <w:sz w:val="20"/>
      <w:szCs w:val="20"/>
    </w:rPr>
  </w:style>
  <w:style w:type="character" w:customStyle="1" w:styleId="WW8Num1z2">
    <w:name w:val="WW8Num1z2"/>
    <w:rsid w:val="00AA10B5"/>
    <w:rPr>
      <w:b w:val="0"/>
      <w:i w:val="0"/>
    </w:rPr>
  </w:style>
  <w:style w:type="character" w:customStyle="1" w:styleId="WW8Num2z0">
    <w:name w:val="WW8Num2z0"/>
    <w:rsid w:val="00AA10B5"/>
    <w:rPr>
      <w:rFonts w:ascii="Times New Roman" w:hAnsi="Times New Roman" w:cs="Times New Roman"/>
    </w:rPr>
  </w:style>
  <w:style w:type="character" w:customStyle="1" w:styleId="WW8Num3z0">
    <w:name w:val="WW8Num3z0"/>
    <w:rsid w:val="00AA10B5"/>
    <w:rPr>
      <w:rFonts w:ascii="Arial" w:hAnsi="Arial" w:cs="Arial"/>
    </w:rPr>
  </w:style>
  <w:style w:type="character" w:customStyle="1" w:styleId="WW8Num5z0">
    <w:name w:val="WW8Num5z0"/>
    <w:rsid w:val="00AA10B5"/>
    <w:rPr>
      <w:sz w:val="20"/>
    </w:rPr>
  </w:style>
  <w:style w:type="character" w:customStyle="1" w:styleId="WW8Num5z1">
    <w:name w:val="WW8Num5z1"/>
    <w:rsid w:val="00AA10B5"/>
    <w:rPr>
      <w:rFonts w:ascii="Courier New" w:hAnsi="Courier New" w:cs="Courier New"/>
    </w:rPr>
  </w:style>
  <w:style w:type="character" w:customStyle="1" w:styleId="WW8Num5z2">
    <w:name w:val="WW8Num5z2"/>
    <w:rsid w:val="00AA10B5"/>
    <w:rPr>
      <w:rFonts w:ascii="Wingdings" w:hAnsi="Wingdings"/>
    </w:rPr>
  </w:style>
  <w:style w:type="character" w:customStyle="1" w:styleId="WW8Num5z3">
    <w:name w:val="WW8Num5z3"/>
    <w:rsid w:val="00AA10B5"/>
    <w:rPr>
      <w:rFonts w:ascii="Symbol" w:hAnsi="Symbol"/>
    </w:rPr>
  </w:style>
  <w:style w:type="character" w:customStyle="1" w:styleId="WW8Num6z0">
    <w:name w:val="WW8Num6z0"/>
    <w:rsid w:val="00AA10B5"/>
    <w:rPr>
      <w:sz w:val="20"/>
    </w:rPr>
  </w:style>
  <w:style w:type="character" w:customStyle="1" w:styleId="WW8Num6z1">
    <w:name w:val="WW8Num6z1"/>
    <w:rsid w:val="00AA10B5"/>
    <w:rPr>
      <w:rFonts w:ascii="Courier New" w:hAnsi="Courier New" w:cs="Courier New"/>
    </w:rPr>
  </w:style>
  <w:style w:type="character" w:customStyle="1" w:styleId="WW8Num6z2">
    <w:name w:val="WW8Num6z2"/>
    <w:rsid w:val="00AA10B5"/>
    <w:rPr>
      <w:rFonts w:ascii="Wingdings" w:hAnsi="Wingdings"/>
    </w:rPr>
  </w:style>
  <w:style w:type="character" w:customStyle="1" w:styleId="WW8Num6z3">
    <w:name w:val="WW8Num6z3"/>
    <w:rsid w:val="00AA10B5"/>
    <w:rPr>
      <w:rFonts w:ascii="Symbol" w:hAnsi="Symbol"/>
    </w:rPr>
  </w:style>
  <w:style w:type="character" w:customStyle="1" w:styleId="WW8Num7z0">
    <w:name w:val="WW8Num7z0"/>
    <w:rsid w:val="00AA10B5"/>
    <w:rPr>
      <w:sz w:val="20"/>
    </w:rPr>
  </w:style>
  <w:style w:type="character" w:customStyle="1" w:styleId="WW8Num7z1">
    <w:name w:val="WW8Num7z1"/>
    <w:rsid w:val="00AA10B5"/>
    <w:rPr>
      <w:rFonts w:ascii="Courier New" w:hAnsi="Courier New" w:cs="Courier New"/>
    </w:rPr>
  </w:style>
  <w:style w:type="character" w:customStyle="1" w:styleId="WW8Num7z2">
    <w:name w:val="WW8Num7z2"/>
    <w:rsid w:val="00AA10B5"/>
    <w:rPr>
      <w:rFonts w:ascii="Wingdings" w:hAnsi="Wingdings"/>
    </w:rPr>
  </w:style>
  <w:style w:type="character" w:customStyle="1" w:styleId="WW8Num7z3">
    <w:name w:val="WW8Num7z3"/>
    <w:rsid w:val="00AA10B5"/>
    <w:rPr>
      <w:rFonts w:ascii="Symbol" w:hAnsi="Symbol"/>
    </w:rPr>
  </w:style>
  <w:style w:type="character" w:customStyle="1" w:styleId="WW8Num10z0">
    <w:name w:val="WW8Num10z0"/>
    <w:rsid w:val="00AA10B5"/>
    <w:rPr>
      <w:b w:val="0"/>
    </w:rPr>
  </w:style>
  <w:style w:type="character" w:customStyle="1" w:styleId="WW8Num12z1">
    <w:name w:val="WW8Num12z1"/>
    <w:rsid w:val="00AA10B5"/>
    <w:rPr>
      <w:b w:val="0"/>
      <w:i w:val="0"/>
      <w:sz w:val="22"/>
      <w:szCs w:val="22"/>
    </w:rPr>
  </w:style>
  <w:style w:type="character" w:customStyle="1" w:styleId="WW8Num12z2">
    <w:name w:val="WW8Num12z2"/>
    <w:rsid w:val="00AA10B5"/>
    <w:rPr>
      <w:b w:val="0"/>
      <w:i w:val="0"/>
    </w:rPr>
  </w:style>
  <w:style w:type="character" w:customStyle="1" w:styleId="WW8Num13z0">
    <w:name w:val="WW8Num13z0"/>
    <w:rsid w:val="00AA10B5"/>
    <w:rPr>
      <w:sz w:val="20"/>
    </w:rPr>
  </w:style>
  <w:style w:type="character" w:customStyle="1" w:styleId="WW8Num13z1">
    <w:name w:val="WW8Num13z1"/>
    <w:rsid w:val="00AA10B5"/>
    <w:rPr>
      <w:rFonts w:ascii="Courier New" w:hAnsi="Courier New" w:cs="Courier New"/>
    </w:rPr>
  </w:style>
  <w:style w:type="character" w:customStyle="1" w:styleId="WW8Num13z2">
    <w:name w:val="WW8Num13z2"/>
    <w:rsid w:val="00AA10B5"/>
    <w:rPr>
      <w:rFonts w:ascii="Wingdings" w:hAnsi="Wingdings"/>
    </w:rPr>
  </w:style>
  <w:style w:type="character" w:customStyle="1" w:styleId="WW8Num13z3">
    <w:name w:val="WW8Num13z3"/>
    <w:rsid w:val="00AA10B5"/>
    <w:rPr>
      <w:rFonts w:ascii="Symbol" w:hAnsi="Symbol"/>
    </w:rPr>
  </w:style>
  <w:style w:type="character" w:customStyle="1" w:styleId="WW8Num16z1">
    <w:name w:val="WW8Num16z1"/>
    <w:rsid w:val="00AA10B5"/>
    <w:rPr>
      <w:b w:val="0"/>
      <w:i w:val="0"/>
      <w:sz w:val="22"/>
      <w:szCs w:val="22"/>
    </w:rPr>
  </w:style>
  <w:style w:type="character" w:customStyle="1" w:styleId="WW8Num18z0">
    <w:name w:val="WW8Num18z0"/>
    <w:rsid w:val="00AA10B5"/>
    <w:rPr>
      <w:sz w:val="20"/>
    </w:rPr>
  </w:style>
  <w:style w:type="character" w:customStyle="1" w:styleId="WW8Num18z1">
    <w:name w:val="WW8Num18z1"/>
    <w:rsid w:val="00AA10B5"/>
    <w:rPr>
      <w:rFonts w:ascii="Courier New" w:hAnsi="Courier New" w:cs="Courier New"/>
    </w:rPr>
  </w:style>
  <w:style w:type="character" w:customStyle="1" w:styleId="WW8Num18z2">
    <w:name w:val="WW8Num18z2"/>
    <w:rsid w:val="00AA10B5"/>
    <w:rPr>
      <w:rFonts w:ascii="Wingdings" w:hAnsi="Wingdings"/>
    </w:rPr>
  </w:style>
  <w:style w:type="character" w:customStyle="1" w:styleId="WW8Num18z3">
    <w:name w:val="WW8Num18z3"/>
    <w:rsid w:val="00AA10B5"/>
    <w:rPr>
      <w:rFonts w:ascii="Symbol" w:hAnsi="Symbol"/>
    </w:rPr>
  </w:style>
  <w:style w:type="character" w:customStyle="1" w:styleId="WW8Num20z0">
    <w:name w:val="WW8Num20z0"/>
    <w:rsid w:val="00AA10B5"/>
    <w:rPr>
      <w:sz w:val="20"/>
    </w:rPr>
  </w:style>
  <w:style w:type="character" w:customStyle="1" w:styleId="WW8Num20z1">
    <w:name w:val="WW8Num20z1"/>
    <w:rsid w:val="00AA10B5"/>
    <w:rPr>
      <w:rFonts w:ascii="Courier New" w:hAnsi="Courier New" w:cs="Courier New"/>
    </w:rPr>
  </w:style>
  <w:style w:type="character" w:customStyle="1" w:styleId="WW8Num20z2">
    <w:name w:val="WW8Num20z2"/>
    <w:rsid w:val="00AA10B5"/>
    <w:rPr>
      <w:rFonts w:ascii="Wingdings" w:hAnsi="Wingdings"/>
    </w:rPr>
  </w:style>
  <w:style w:type="character" w:customStyle="1" w:styleId="WW8Num20z3">
    <w:name w:val="WW8Num20z3"/>
    <w:rsid w:val="00AA10B5"/>
    <w:rPr>
      <w:rFonts w:ascii="Symbol" w:hAnsi="Symbol"/>
    </w:rPr>
  </w:style>
  <w:style w:type="character" w:customStyle="1" w:styleId="WW8Num21z0">
    <w:name w:val="WW8Num21z0"/>
    <w:rsid w:val="00AA10B5"/>
    <w:rPr>
      <w:sz w:val="20"/>
    </w:rPr>
  </w:style>
  <w:style w:type="character" w:customStyle="1" w:styleId="WW8Num21z1">
    <w:name w:val="WW8Num21z1"/>
    <w:rsid w:val="00AA10B5"/>
    <w:rPr>
      <w:rFonts w:ascii="Courier New" w:hAnsi="Courier New" w:cs="Courier New"/>
    </w:rPr>
  </w:style>
  <w:style w:type="character" w:customStyle="1" w:styleId="WW8Num21z2">
    <w:name w:val="WW8Num21z2"/>
    <w:rsid w:val="00AA10B5"/>
    <w:rPr>
      <w:rFonts w:ascii="Wingdings" w:hAnsi="Wingdings"/>
    </w:rPr>
  </w:style>
  <w:style w:type="character" w:customStyle="1" w:styleId="WW8Num21z3">
    <w:name w:val="WW8Num21z3"/>
    <w:rsid w:val="00AA10B5"/>
    <w:rPr>
      <w:rFonts w:ascii="Symbol" w:hAnsi="Symbol"/>
    </w:rPr>
  </w:style>
  <w:style w:type="character" w:customStyle="1" w:styleId="WW8Num23z0">
    <w:name w:val="WW8Num23z0"/>
    <w:rsid w:val="00AA10B5"/>
    <w:rPr>
      <w:sz w:val="20"/>
    </w:rPr>
  </w:style>
  <w:style w:type="character" w:customStyle="1" w:styleId="WW8Num23z1">
    <w:name w:val="WW8Num23z1"/>
    <w:rsid w:val="00AA10B5"/>
    <w:rPr>
      <w:rFonts w:ascii="Courier New" w:hAnsi="Courier New" w:cs="Courier New"/>
    </w:rPr>
  </w:style>
  <w:style w:type="character" w:customStyle="1" w:styleId="WW8Num23z2">
    <w:name w:val="WW8Num23z2"/>
    <w:rsid w:val="00AA10B5"/>
    <w:rPr>
      <w:rFonts w:ascii="Wingdings" w:hAnsi="Wingdings"/>
    </w:rPr>
  </w:style>
  <w:style w:type="character" w:customStyle="1" w:styleId="WW8Num23z3">
    <w:name w:val="WW8Num23z3"/>
    <w:rsid w:val="00AA10B5"/>
    <w:rPr>
      <w:rFonts w:ascii="Symbol" w:hAnsi="Symbol"/>
    </w:rPr>
  </w:style>
  <w:style w:type="character" w:customStyle="1" w:styleId="WW8Num24z1">
    <w:name w:val="WW8Num24z1"/>
    <w:rsid w:val="00AA10B5"/>
    <w:rPr>
      <w:b w:val="0"/>
      <w:i w:val="0"/>
      <w:sz w:val="22"/>
      <w:szCs w:val="22"/>
    </w:rPr>
  </w:style>
  <w:style w:type="character" w:customStyle="1" w:styleId="WW8Num24z2">
    <w:name w:val="WW8Num24z2"/>
    <w:rsid w:val="00AA10B5"/>
    <w:rPr>
      <w:b w:val="0"/>
      <w:i w:val="0"/>
    </w:rPr>
  </w:style>
  <w:style w:type="character" w:customStyle="1" w:styleId="WW8Num25z1">
    <w:name w:val="WW8Num25z1"/>
    <w:rsid w:val="00AA10B5"/>
    <w:rPr>
      <w:b w:val="0"/>
      <w:i w:val="0"/>
      <w:sz w:val="22"/>
      <w:szCs w:val="22"/>
    </w:rPr>
  </w:style>
  <w:style w:type="character" w:customStyle="1" w:styleId="WW8Num25z2">
    <w:name w:val="WW8Num25z2"/>
    <w:rsid w:val="00AA10B5"/>
    <w:rPr>
      <w:b w:val="0"/>
      <w:i w:val="0"/>
    </w:rPr>
  </w:style>
  <w:style w:type="character" w:customStyle="1" w:styleId="WW8Num26z0">
    <w:name w:val="WW8Num26z0"/>
    <w:rsid w:val="00AA10B5"/>
    <w:rPr>
      <w:sz w:val="20"/>
    </w:rPr>
  </w:style>
  <w:style w:type="character" w:customStyle="1" w:styleId="WW8Num26z1">
    <w:name w:val="WW8Num26z1"/>
    <w:rsid w:val="00AA10B5"/>
    <w:rPr>
      <w:rFonts w:ascii="Courier New" w:hAnsi="Courier New" w:cs="Courier New"/>
    </w:rPr>
  </w:style>
  <w:style w:type="character" w:customStyle="1" w:styleId="WW8Num26z2">
    <w:name w:val="WW8Num26z2"/>
    <w:rsid w:val="00AA10B5"/>
    <w:rPr>
      <w:rFonts w:ascii="Wingdings" w:hAnsi="Wingdings"/>
    </w:rPr>
  </w:style>
  <w:style w:type="character" w:customStyle="1" w:styleId="WW8Num26z3">
    <w:name w:val="WW8Num26z3"/>
    <w:rsid w:val="00AA10B5"/>
    <w:rPr>
      <w:rFonts w:ascii="Symbol" w:hAnsi="Symbol"/>
    </w:rPr>
  </w:style>
  <w:style w:type="character" w:customStyle="1" w:styleId="WW8Num28z1">
    <w:name w:val="WW8Num28z1"/>
    <w:rsid w:val="00AA10B5"/>
    <w:rPr>
      <w:b w:val="0"/>
      <w:i w:val="0"/>
      <w:sz w:val="22"/>
      <w:szCs w:val="22"/>
    </w:rPr>
  </w:style>
  <w:style w:type="character" w:customStyle="1" w:styleId="WW8Num28z2">
    <w:name w:val="WW8Num28z2"/>
    <w:rsid w:val="00AA10B5"/>
    <w:rPr>
      <w:b w:val="0"/>
      <w:i w:val="0"/>
    </w:rPr>
  </w:style>
  <w:style w:type="character" w:customStyle="1" w:styleId="WW8Num29z0">
    <w:name w:val="WW8Num29z0"/>
    <w:rsid w:val="00AA10B5"/>
    <w:rPr>
      <w:sz w:val="20"/>
    </w:rPr>
  </w:style>
  <w:style w:type="character" w:customStyle="1" w:styleId="WW8Num29z1">
    <w:name w:val="WW8Num29z1"/>
    <w:rsid w:val="00AA10B5"/>
    <w:rPr>
      <w:rFonts w:ascii="Courier New" w:hAnsi="Courier New" w:cs="Courier New"/>
    </w:rPr>
  </w:style>
  <w:style w:type="character" w:customStyle="1" w:styleId="WW8Num29z2">
    <w:name w:val="WW8Num29z2"/>
    <w:rsid w:val="00AA10B5"/>
    <w:rPr>
      <w:rFonts w:ascii="Wingdings" w:hAnsi="Wingdings"/>
    </w:rPr>
  </w:style>
  <w:style w:type="character" w:customStyle="1" w:styleId="WW8Num29z3">
    <w:name w:val="WW8Num29z3"/>
    <w:rsid w:val="00AA10B5"/>
    <w:rPr>
      <w:rFonts w:ascii="Symbol" w:hAnsi="Symbol"/>
    </w:rPr>
  </w:style>
  <w:style w:type="character" w:customStyle="1" w:styleId="WW8Num30z0">
    <w:name w:val="WW8Num30z0"/>
    <w:rsid w:val="00AA10B5"/>
    <w:rPr>
      <w:rFonts w:ascii="Symbol" w:hAnsi="Symbol"/>
      <w:color w:val="auto"/>
    </w:rPr>
  </w:style>
  <w:style w:type="character" w:customStyle="1" w:styleId="WW8Num30z2">
    <w:name w:val="WW8Num30z2"/>
    <w:rsid w:val="00AA10B5"/>
    <w:rPr>
      <w:rFonts w:ascii="Wingdings" w:hAnsi="Wingdings"/>
    </w:rPr>
  </w:style>
  <w:style w:type="character" w:customStyle="1" w:styleId="WW8Num30z3">
    <w:name w:val="WW8Num30z3"/>
    <w:rsid w:val="00AA10B5"/>
    <w:rPr>
      <w:rFonts w:ascii="Symbol" w:hAnsi="Symbol"/>
    </w:rPr>
  </w:style>
  <w:style w:type="character" w:customStyle="1" w:styleId="WW8Num30z4">
    <w:name w:val="WW8Num30z4"/>
    <w:rsid w:val="00AA10B5"/>
    <w:rPr>
      <w:rFonts w:ascii="Courier New" w:hAnsi="Courier New" w:cs="Courier New"/>
    </w:rPr>
  </w:style>
  <w:style w:type="character" w:customStyle="1" w:styleId="WW8Num31z1">
    <w:name w:val="WW8Num31z1"/>
    <w:rsid w:val="00AA10B5"/>
    <w:rPr>
      <w:b w:val="0"/>
      <w:i w:val="0"/>
      <w:sz w:val="22"/>
      <w:szCs w:val="22"/>
    </w:rPr>
  </w:style>
  <w:style w:type="character" w:customStyle="1" w:styleId="WW8Num31z2">
    <w:name w:val="WW8Num31z2"/>
    <w:rsid w:val="00AA10B5"/>
    <w:rPr>
      <w:b w:val="0"/>
      <w:i w:val="0"/>
    </w:rPr>
  </w:style>
  <w:style w:type="character" w:customStyle="1" w:styleId="WW8Num34z0">
    <w:name w:val="WW8Num34z0"/>
    <w:rsid w:val="00AA10B5"/>
    <w:rPr>
      <w:sz w:val="20"/>
    </w:rPr>
  </w:style>
  <w:style w:type="character" w:customStyle="1" w:styleId="WW8Num34z1">
    <w:name w:val="WW8Num34z1"/>
    <w:rsid w:val="00AA10B5"/>
    <w:rPr>
      <w:rFonts w:ascii="Courier New" w:hAnsi="Courier New" w:cs="Courier New"/>
    </w:rPr>
  </w:style>
  <w:style w:type="character" w:customStyle="1" w:styleId="WW8Num34z2">
    <w:name w:val="WW8Num34z2"/>
    <w:rsid w:val="00AA10B5"/>
    <w:rPr>
      <w:rFonts w:ascii="Wingdings" w:hAnsi="Wingdings"/>
    </w:rPr>
  </w:style>
  <w:style w:type="character" w:customStyle="1" w:styleId="WW8Num34z3">
    <w:name w:val="WW8Num34z3"/>
    <w:rsid w:val="00AA10B5"/>
    <w:rPr>
      <w:rFonts w:ascii="Symbol" w:hAnsi="Symbol"/>
    </w:rPr>
  </w:style>
  <w:style w:type="character" w:customStyle="1" w:styleId="WW8Num35z1">
    <w:name w:val="WW8Num35z1"/>
    <w:rsid w:val="00AA10B5"/>
    <w:rPr>
      <w:b w:val="0"/>
      <w:i w:val="0"/>
      <w:sz w:val="22"/>
      <w:szCs w:val="22"/>
    </w:rPr>
  </w:style>
  <w:style w:type="character" w:customStyle="1" w:styleId="WW8Num35z2">
    <w:name w:val="WW8Num35z2"/>
    <w:rsid w:val="00AA10B5"/>
    <w:rPr>
      <w:b w:val="0"/>
      <w:i w:val="0"/>
    </w:rPr>
  </w:style>
  <w:style w:type="character" w:customStyle="1" w:styleId="WW8Num36z1">
    <w:name w:val="WW8Num36z1"/>
    <w:rsid w:val="00AA10B5"/>
    <w:rPr>
      <w:b w:val="0"/>
      <w:i w:val="0"/>
      <w:sz w:val="22"/>
      <w:szCs w:val="22"/>
    </w:rPr>
  </w:style>
  <w:style w:type="character" w:customStyle="1" w:styleId="WW8Num36z2">
    <w:name w:val="WW8Num36z2"/>
    <w:rsid w:val="00AA10B5"/>
    <w:rPr>
      <w:b w:val="0"/>
      <w:i w:val="0"/>
    </w:rPr>
  </w:style>
  <w:style w:type="character" w:customStyle="1" w:styleId="WW8Num37z0">
    <w:name w:val="WW8Num37z0"/>
    <w:rsid w:val="00AA10B5"/>
    <w:rPr>
      <w:sz w:val="20"/>
    </w:rPr>
  </w:style>
  <w:style w:type="character" w:customStyle="1" w:styleId="WW8Num37z1">
    <w:name w:val="WW8Num37z1"/>
    <w:rsid w:val="00AA10B5"/>
    <w:rPr>
      <w:rFonts w:ascii="Courier New" w:hAnsi="Courier New" w:cs="Courier New"/>
    </w:rPr>
  </w:style>
  <w:style w:type="character" w:customStyle="1" w:styleId="WW8Num37z2">
    <w:name w:val="WW8Num37z2"/>
    <w:rsid w:val="00AA10B5"/>
    <w:rPr>
      <w:rFonts w:ascii="Wingdings" w:hAnsi="Wingdings"/>
    </w:rPr>
  </w:style>
  <w:style w:type="character" w:customStyle="1" w:styleId="WW8Num37z3">
    <w:name w:val="WW8Num37z3"/>
    <w:rsid w:val="00AA10B5"/>
    <w:rPr>
      <w:rFonts w:ascii="Symbol" w:hAnsi="Symbol"/>
    </w:rPr>
  </w:style>
  <w:style w:type="character" w:customStyle="1" w:styleId="WW8Num38z0">
    <w:name w:val="WW8Num38z0"/>
    <w:rsid w:val="00AA10B5"/>
    <w:rPr>
      <w:sz w:val="20"/>
    </w:rPr>
  </w:style>
  <w:style w:type="character" w:customStyle="1" w:styleId="WW8Num38z1">
    <w:name w:val="WW8Num38z1"/>
    <w:rsid w:val="00AA10B5"/>
    <w:rPr>
      <w:rFonts w:ascii="Courier New" w:hAnsi="Courier New" w:cs="Courier New"/>
    </w:rPr>
  </w:style>
  <w:style w:type="character" w:customStyle="1" w:styleId="WW8Num38z2">
    <w:name w:val="WW8Num38z2"/>
    <w:rsid w:val="00AA10B5"/>
    <w:rPr>
      <w:rFonts w:ascii="Wingdings" w:hAnsi="Wingdings"/>
    </w:rPr>
  </w:style>
  <w:style w:type="character" w:customStyle="1" w:styleId="WW8Num38z3">
    <w:name w:val="WW8Num38z3"/>
    <w:rsid w:val="00AA10B5"/>
    <w:rPr>
      <w:rFonts w:ascii="Symbol" w:hAnsi="Symbol"/>
    </w:rPr>
  </w:style>
  <w:style w:type="character" w:customStyle="1" w:styleId="WW8Num39z0">
    <w:name w:val="WW8Num39z0"/>
    <w:rsid w:val="00AA10B5"/>
    <w:rPr>
      <w:sz w:val="20"/>
    </w:rPr>
  </w:style>
  <w:style w:type="character" w:customStyle="1" w:styleId="WW8Num39z1">
    <w:name w:val="WW8Num39z1"/>
    <w:rsid w:val="00AA10B5"/>
    <w:rPr>
      <w:rFonts w:ascii="Courier New" w:hAnsi="Courier New" w:cs="Courier New"/>
    </w:rPr>
  </w:style>
  <w:style w:type="character" w:customStyle="1" w:styleId="WW8Num39z2">
    <w:name w:val="WW8Num39z2"/>
    <w:rsid w:val="00AA10B5"/>
    <w:rPr>
      <w:rFonts w:ascii="Wingdings" w:hAnsi="Wingdings"/>
    </w:rPr>
  </w:style>
  <w:style w:type="character" w:customStyle="1" w:styleId="WW8Num39z3">
    <w:name w:val="WW8Num39z3"/>
    <w:rsid w:val="00AA10B5"/>
    <w:rPr>
      <w:rFonts w:ascii="Symbol" w:hAnsi="Symbol"/>
    </w:rPr>
  </w:style>
  <w:style w:type="character" w:customStyle="1" w:styleId="WW8Num42z0">
    <w:name w:val="WW8Num42z0"/>
    <w:rsid w:val="00AA10B5"/>
    <w:rPr>
      <w:sz w:val="20"/>
    </w:rPr>
  </w:style>
  <w:style w:type="character" w:customStyle="1" w:styleId="WW8Num42z1">
    <w:name w:val="WW8Num42z1"/>
    <w:rsid w:val="00AA10B5"/>
    <w:rPr>
      <w:rFonts w:ascii="Courier New" w:hAnsi="Courier New" w:cs="Courier New"/>
    </w:rPr>
  </w:style>
  <w:style w:type="character" w:customStyle="1" w:styleId="WW8Num42z2">
    <w:name w:val="WW8Num42z2"/>
    <w:rsid w:val="00AA10B5"/>
    <w:rPr>
      <w:rFonts w:ascii="Wingdings" w:hAnsi="Wingdings"/>
    </w:rPr>
  </w:style>
  <w:style w:type="character" w:customStyle="1" w:styleId="WW8Num42z3">
    <w:name w:val="WW8Num42z3"/>
    <w:rsid w:val="00AA10B5"/>
    <w:rPr>
      <w:rFonts w:ascii="Symbol" w:hAnsi="Symbol"/>
    </w:rPr>
  </w:style>
  <w:style w:type="character" w:customStyle="1" w:styleId="WW8Num43z0">
    <w:name w:val="WW8Num43z0"/>
    <w:uiPriority w:val="99"/>
    <w:rsid w:val="00AA10B5"/>
    <w:rPr>
      <w:sz w:val="20"/>
    </w:rPr>
  </w:style>
  <w:style w:type="character" w:customStyle="1" w:styleId="WW8Num43z1">
    <w:name w:val="WW8Num43z1"/>
    <w:rsid w:val="00AA10B5"/>
    <w:rPr>
      <w:rFonts w:ascii="Courier New" w:hAnsi="Courier New" w:cs="Courier New"/>
    </w:rPr>
  </w:style>
  <w:style w:type="character" w:customStyle="1" w:styleId="WW8Num43z2">
    <w:name w:val="WW8Num43z2"/>
    <w:rsid w:val="00AA10B5"/>
    <w:rPr>
      <w:rFonts w:ascii="Wingdings" w:hAnsi="Wingdings"/>
    </w:rPr>
  </w:style>
  <w:style w:type="character" w:customStyle="1" w:styleId="WW8Num43z3">
    <w:name w:val="WW8Num43z3"/>
    <w:rsid w:val="00AA10B5"/>
    <w:rPr>
      <w:rFonts w:ascii="Symbol" w:hAnsi="Symbol"/>
    </w:rPr>
  </w:style>
  <w:style w:type="character" w:customStyle="1" w:styleId="WW8Num44z0">
    <w:name w:val="WW8Num44z0"/>
    <w:rsid w:val="00AA10B5"/>
    <w:rPr>
      <w:sz w:val="20"/>
    </w:rPr>
  </w:style>
  <w:style w:type="character" w:customStyle="1" w:styleId="WW8Num44z1">
    <w:name w:val="WW8Num44z1"/>
    <w:rsid w:val="00AA10B5"/>
    <w:rPr>
      <w:rFonts w:ascii="Courier New" w:hAnsi="Courier New" w:cs="Courier New"/>
    </w:rPr>
  </w:style>
  <w:style w:type="character" w:customStyle="1" w:styleId="WW8Num44z2">
    <w:name w:val="WW8Num44z2"/>
    <w:rsid w:val="00AA10B5"/>
    <w:rPr>
      <w:rFonts w:ascii="Wingdings" w:hAnsi="Wingdings"/>
    </w:rPr>
  </w:style>
  <w:style w:type="character" w:customStyle="1" w:styleId="WW8Num44z3">
    <w:name w:val="WW8Num44z3"/>
    <w:rsid w:val="00AA10B5"/>
    <w:rPr>
      <w:rFonts w:ascii="Symbol" w:hAnsi="Symbol"/>
    </w:rPr>
  </w:style>
  <w:style w:type="character" w:customStyle="1" w:styleId="WW8Num45z0">
    <w:name w:val="WW8Num45z0"/>
    <w:rsid w:val="00AA10B5"/>
    <w:rPr>
      <w:sz w:val="20"/>
    </w:rPr>
  </w:style>
  <w:style w:type="character" w:customStyle="1" w:styleId="WW8Num45z1">
    <w:name w:val="WW8Num45z1"/>
    <w:rsid w:val="00AA10B5"/>
    <w:rPr>
      <w:rFonts w:ascii="Courier New" w:hAnsi="Courier New" w:cs="Courier New"/>
    </w:rPr>
  </w:style>
  <w:style w:type="character" w:customStyle="1" w:styleId="WW8Num45z2">
    <w:name w:val="WW8Num45z2"/>
    <w:rsid w:val="00AA10B5"/>
    <w:rPr>
      <w:rFonts w:ascii="Wingdings" w:hAnsi="Wingdings"/>
    </w:rPr>
  </w:style>
  <w:style w:type="character" w:customStyle="1" w:styleId="WW8Num45z3">
    <w:name w:val="WW8Num45z3"/>
    <w:rsid w:val="00AA10B5"/>
    <w:rPr>
      <w:rFonts w:ascii="Symbol" w:hAnsi="Symbol"/>
    </w:rPr>
  </w:style>
  <w:style w:type="character" w:customStyle="1" w:styleId="WW8Num46z0">
    <w:name w:val="WW8Num46z0"/>
    <w:rsid w:val="00AA10B5"/>
    <w:rPr>
      <w:sz w:val="20"/>
    </w:rPr>
  </w:style>
  <w:style w:type="character" w:customStyle="1" w:styleId="WW8Num46z1">
    <w:name w:val="WW8Num46z1"/>
    <w:rsid w:val="00AA10B5"/>
    <w:rPr>
      <w:rFonts w:ascii="Courier New" w:hAnsi="Courier New" w:cs="Courier New"/>
    </w:rPr>
  </w:style>
  <w:style w:type="character" w:customStyle="1" w:styleId="WW8Num46z2">
    <w:name w:val="WW8Num46z2"/>
    <w:rsid w:val="00AA10B5"/>
    <w:rPr>
      <w:rFonts w:ascii="Wingdings" w:hAnsi="Wingdings"/>
    </w:rPr>
  </w:style>
  <w:style w:type="character" w:customStyle="1" w:styleId="WW8Num46z3">
    <w:name w:val="WW8Num46z3"/>
    <w:rsid w:val="00AA10B5"/>
    <w:rPr>
      <w:rFonts w:ascii="Symbol" w:hAnsi="Symbol"/>
    </w:rPr>
  </w:style>
  <w:style w:type="character" w:customStyle="1" w:styleId="WW8Num47z1">
    <w:name w:val="WW8Num47z1"/>
    <w:rsid w:val="00AA10B5"/>
    <w:rPr>
      <w:b w:val="0"/>
      <w:i w:val="0"/>
      <w:sz w:val="22"/>
      <w:szCs w:val="22"/>
    </w:rPr>
  </w:style>
  <w:style w:type="character" w:customStyle="1" w:styleId="WW8Num47z2">
    <w:name w:val="WW8Num47z2"/>
    <w:rsid w:val="00AA10B5"/>
    <w:rPr>
      <w:b w:val="0"/>
      <w:i w:val="0"/>
    </w:rPr>
  </w:style>
  <w:style w:type="character" w:customStyle="1" w:styleId="WW8Num48z0">
    <w:name w:val="WW8Num48z0"/>
    <w:rsid w:val="00AA10B5"/>
    <w:rPr>
      <w:sz w:val="20"/>
    </w:rPr>
  </w:style>
  <w:style w:type="character" w:customStyle="1" w:styleId="WW8Num48z1">
    <w:name w:val="WW8Num48z1"/>
    <w:rsid w:val="00AA10B5"/>
    <w:rPr>
      <w:rFonts w:ascii="Courier New" w:hAnsi="Courier New" w:cs="Courier New"/>
    </w:rPr>
  </w:style>
  <w:style w:type="character" w:customStyle="1" w:styleId="WW8Num48z2">
    <w:name w:val="WW8Num48z2"/>
    <w:rsid w:val="00AA10B5"/>
    <w:rPr>
      <w:rFonts w:ascii="Wingdings" w:hAnsi="Wingdings"/>
    </w:rPr>
  </w:style>
  <w:style w:type="character" w:customStyle="1" w:styleId="WW8Num48z3">
    <w:name w:val="WW8Num48z3"/>
    <w:rsid w:val="00AA10B5"/>
    <w:rPr>
      <w:rFonts w:ascii="Symbol" w:hAnsi="Symbol"/>
    </w:rPr>
  </w:style>
  <w:style w:type="character" w:customStyle="1" w:styleId="WW8Num49z1">
    <w:name w:val="WW8Num49z1"/>
    <w:rsid w:val="00AA10B5"/>
    <w:rPr>
      <w:b w:val="0"/>
      <w:i w:val="0"/>
      <w:sz w:val="22"/>
      <w:szCs w:val="22"/>
    </w:rPr>
  </w:style>
  <w:style w:type="character" w:customStyle="1" w:styleId="WW8Num49z2">
    <w:name w:val="WW8Num49z2"/>
    <w:rsid w:val="00AA10B5"/>
    <w:rPr>
      <w:b w:val="0"/>
      <w:i w:val="0"/>
    </w:rPr>
  </w:style>
  <w:style w:type="character" w:customStyle="1" w:styleId="WW8Num52z0">
    <w:name w:val="WW8Num52z0"/>
    <w:rsid w:val="00AA10B5"/>
    <w:rPr>
      <w:sz w:val="20"/>
    </w:rPr>
  </w:style>
  <w:style w:type="character" w:customStyle="1" w:styleId="WW8Num52z1">
    <w:name w:val="WW8Num52z1"/>
    <w:rsid w:val="00AA10B5"/>
    <w:rPr>
      <w:rFonts w:ascii="Courier New" w:hAnsi="Courier New" w:cs="Courier New"/>
    </w:rPr>
  </w:style>
  <w:style w:type="character" w:customStyle="1" w:styleId="WW8Num52z2">
    <w:name w:val="WW8Num52z2"/>
    <w:rsid w:val="00AA10B5"/>
    <w:rPr>
      <w:rFonts w:ascii="Wingdings" w:hAnsi="Wingdings"/>
    </w:rPr>
  </w:style>
  <w:style w:type="character" w:customStyle="1" w:styleId="WW8Num52z3">
    <w:name w:val="WW8Num52z3"/>
    <w:rsid w:val="00AA10B5"/>
    <w:rPr>
      <w:rFonts w:ascii="Symbol" w:hAnsi="Symbol"/>
    </w:rPr>
  </w:style>
  <w:style w:type="character" w:customStyle="1" w:styleId="WW8Num55z0">
    <w:name w:val="WW8Num55z0"/>
    <w:rsid w:val="00AA10B5"/>
    <w:rPr>
      <w:sz w:val="20"/>
    </w:rPr>
  </w:style>
  <w:style w:type="character" w:customStyle="1" w:styleId="WW8Num55z1">
    <w:name w:val="WW8Num55z1"/>
    <w:rsid w:val="00AA10B5"/>
    <w:rPr>
      <w:rFonts w:ascii="Courier New" w:hAnsi="Courier New" w:cs="Courier New"/>
    </w:rPr>
  </w:style>
  <w:style w:type="character" w:customStyle="1" w:styleId="WW8Num55z2">
    <w:name w:val="WW8Num55z2"/>
    <w:rsid w:val="00AA10B5"/>
    <w:rPr>
      <w:rFonts w:ascii="Wingdings" w:hAnsi="Wingdings"/>
    </w:rPr>
  </w:style>
  <w:style w:type="character" w:customStyle="1" w:styleId="WW8Num55z3">
    <w:name w:val="WW8Num55z3"/>
    <w:rsid w:val="00AA10B5"/>
    <w:rPr>
      <w:rFonts w:ascii="Symbol" w:hAnsi="Symbol"/>
    </w:rPr>
  </w:style>
  <w:style w:type="character" w:customStyle="1" w:styleId="WW8Num56z1">
    <w:name w:val="WW8Num56z1"/>
    <w:rsid w:val="00AA10B5"/>
    <w:rPr>
      <w:b w:val="0"/>
      <w:i w:val="0"/>
      <w:sz w:val="22"/>
      <w:szCs w:val="22"/>
    </w:rPr>
  </w:style>
  <w:style w:type="character" w:customStyle="1" w:styleId="WW8Num56z2">
    <w:name w:val="WW8Num56z2"/>
    <w:rsid w:val="00AA10B5"/>
    <w:rPr>
      <w:b w:val="0"/>
      <w:i w:val="0"/>
    </w:rPr>
  </w:style>
  <w:style w:type="character" w:customStyle="1" w:styleId="content">
    <w:name w:val="content"/>
    <w:basedOn w:val="DefaultParagraphFont"/>
    <w:rsid w:val="00AA10B5"/>
  </w:style>
  <w:style w:type="character" w:customStyle="1" w:styleId="Bullets">
    <w:name w:val="Bullets"/>
    <w:rsid w:val="00AA10B5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AA10B5"/>
    <w:pPr>
      <w:keepNext/>
      <w:spacing w:before="240" w:after="120"/>
    </w:pPr>
    <w:rPr>
      <w:rFonts w:ascii="Helvetica" w:eastAsia="DejaVu Sans" w:hAnsi="Helvetica" w:cs="DejaVu Sans"/>
      <w:sz w:val="28"/>
      <w:szCs w:val="28"/>
      <w:lang w:val="en-GB"/>
    </w:rPr>
  </w:style>
  <w:style w:type="paragraph" w:styleId="List">
    <w:name w:val="List"/>
    <w:aliases w:val="List Bulleted"/>
    <w:basedOn w:val="BodyText"/>
    <w:rsid w:val="00AA10B5"/>
    <w:pPr>
      <w:suppressAutoHyphens/>
      <w:spacing w:after="0"/>
      <w:jc w:val="both"/>
    </w:pPr>
    <w:rPr>
      <w:rFonts w:ascii="Times" w:hAnsi="Times"/>
      <w:sz w:val="20"/>
      <w:szCs w:val="20"/>
      <w:lang w:val="en-GB" w:eastAsia="ar-SA"/>
    </w:rPr>
  </w:style>
  <w:style w:type="paragraph" w:styleId="Caption">
    <w:name w:val="caption"/>
    <w:basedOn w:val="Normal"/>
    <w:qFormat/>
    <w:rsid w:val="00AA10B5"/>
    <w:pPr>
      <w:suppressLineNumbers/>
      <w:spacing w:before="120" w:after="120"/>
    </w:pPr>
    <w:rPr>
      <w:rFonts w:ascii="Times" w:hAnsi="Times"/>
      <w:i/>
      <w:iCs/>
      <w:szCs w:val="24"/>
      <w:lang w:val="en-GB"/>
    </w:rPr>
  </w:style>
  <w:style w:type="paragraph" w:styleId="Subtitle">
    <w:name w:val="Subtitle"/>
    <w:basedOn w:val="Normal"/>
    <w:next w:val="BodyText"/>
    <w:link w:val="SubtitleChar"/>
    <w:qFormat/>
    <w:rsid w:val="00AA10B5"/>
    <w:rPr>
      <w:rFonts w:ascii="HelveticaPlainItalic" w:hAnsi="HelveticaPlainItalic"/>
      <w:sz w:val="36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rsid w:val="00AA10B5"/>
    <w:rPr>
      <w:rFonts w:ascii="HelveticaPlainItalic" w:eastAsia="Times New Roman" w:hAnsi="HelveticaPlainItalic" w:cs="Times New Roman"/>
      <w:sz w:val="36"/>
      <w:szCs w:val="36"/>
      <w:lang w:val="en-GB" w:eastAsia="ar-SA"/>
    </w:rPr>
  </w:style>
  <w:style w:type="paragraph" w:styleId="BodyTextIndent3">
    <w:name w:val="Body Text Indent 3"/>
    <w:basedOn w:val="Normal"/>
    <w:link w:val="BodyTextIndent3Char"/>
    <w:rsid w:val="00AA10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10B5"/>
    <w:rPr>
      <w:rFonts w:ascii="Times New Roman" w:eastAsia="Times New Roman" w:hAnsi="Times New Roman" w:cs="Times New Roman"/>
      <w:sz w:val="16"/>
      <w:szCs w:val="16"/>
      <w:lang w:val="sr-Cyrl-CS" w:eastAsia="ar-SA"/>
    </w:rPr>
  </w:style>
  <w:style w:type="paragraph" w:customStyle="1" w:styleId="TableContents">
    <w:name w:val="Table Contents"/>
    <w:basedOn w:val="Normal"/>
    <w:rsid w:val="00AA10B5"/>
    <w:pPr>
      <w:suppressLineNumbers/>
    </w:pPr>
    <w:rPr>
      <w:rFonts w:ascii="HelveticaPlainItalic" w:hAnsi="HelveticaPlainItalic"/>
      <w:sz w:val="20"/>
      <w:lang w:val="en-GB"/>
    </w:rPr>
  </w:style>
  <w:style w:type="paragraph" w:customStyle="1" w:styleId="TableHeading">
    <w:name w:val="Table Heading"/>
    <w:basedOn w:val="TableContents"/>
    <w:rsid w:val="00AA10B5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A10B5"/>
    <w:pPr>
      <w:suppressAutoHyphens/>
      <w:spacing w:after="0"/>
      <w:jc w:val="both"/>
    </w:pPr>
    <w:rPr>
      <w:rFonts w:ascii="HelveticaPlain" w:hAnsi="HelveticaPlain"/>
      <w:sz w:val="20"/>
      <w:szCs w:val="20"/>
      <w:lang w:val="en-GB" w:eastAsia="ar-SA"/>
    </w:rPr>
  </w:style>
  <w:style w:type="paragraph" w:customStyle="1" w:styleId="Texte1">
    <w:name w:val="Texte_1"/>
    <w:basedOn w:val="Normal"/>
    <w:rsid w:val="00AA10B5"/>
    <w:pPr>
      <w:suppressAutoHyphens w:val="0"/>
      <w:spacing w:before="120" w:after="120"/>
      <w:jc w:val="both"/>
    </w:pPr>
    <w:rPr>
      <w:rFonts w:ascii="FuturaA Md BT" w:hAnsi="FuturaA Md BT"/>
      <w:sz w:val="22"/>
      <w:lang w:val="en-US" w:eastAsia="fr-FR"/>
    </w:rPr>
  </w:style>
  <w:style w:type="paragraph" w:customStyle="1" w:styleId="xl30">
    <w:name w:val="xl30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Unicode MS" w:eastAsia="Arial Unicode MS" w:hAnsi="Arial Unicode MS"/>
      <w:szCs w:val="24"/>
      <w:lang w:val="fr-FR" w:eastAsia="fr-FR"/>
    </w:rPr>
  </w:style>
  <w:style w:type="paragraph" w:styleId="ListBullet">
    <w:name w:val="List Bullet"/>
    <w:basedOn w:val="Normal"/>
    <w:rsid w:val="00AA10B5"/>
    <w:pPr>
      <w:numPr>
        <w:numId w:val="11"/>
      </w:numPr>
      <w:suppressAutoHyphens w:val="0"/>
    </w:pPr>
    <w:rPr>
      <w:noProof/>
      <w:sz w:val="22"/>
      <w:szCs w:val="24"/>
      <w:lang w:val="sr-Latn-CS" w:eastAsia="en-US"/>
    </w:rPr>
  </w:style>
  <w:style w:type="paragraph" w:customStyle="1" w:styleId="pip">
    <w:name w:val="pip"/>
    <w:basedOn w:val="Normal"/>
    <w:rsid w:val="00AA10B5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uppressAutoHyphens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nabrajanje">
    <w:name w:val="nabrajanje"/>
    <w:basedOn w:val="Normal"/>
    <w:rsid w:val="00AA10B5"/>
    <w:pPr>
      <w:numPr>
        <w:numId w:val="12"/>
      </w:numPr>
      <w:suppressAutoHyphens w:val="0"/>
      <w:spacing w:after="120"/>
      <w:jc w:val="both"/>
    </w:pPr>
    <w:rPr>
      <w:rFonts w:ascii="HelveticaPlain" w:hAnsi="HelveticaPlain"/>
      <w:szCs w:val="24"/>
      <w:lang w:val="en-US" w:eastAsia="en-US"/>
    </w:rPr>
  </w:style>
  <w:style w:type="character" w:customStyle="1" w:styleId="tekstnei1">
    <w:name w:val="tekst_nei1"/>
    <w:rsid w:val="00AA10B5"/>
    <w:rPr>
      <w:vanish w:val="0"/>
      <w:webHidden w:val="0"/>
      <w:specVanish w:val="0"/>
    </w:rPr>
  </w:style>
  <w:style w:type="paragraph" w:customStyle="1" w:styleId="a">
    <w:name w:val="Табела лево"/>
    <w:aliases w:val="Тл"/>
    <w:basedOn w:val="Normal"/>
    <w:link w:val="Char"/>
    <w:autoRedefine/>
    <w:rsid w:val="00AA10B5"/>
    <w:pPr>
      <w:widowControl w:val="0"/>
      <w:numPr>
        <w:numId w:val="13"/>
      </w:numPr>
      <w:tabs>
        <w:tab w:val="clear" w:pos="360"/>
        <w:tab w:val="right" w:pos="1246"/>
      </w:tabs>
      <w:suppressAutoHyphens w:val="0"/>
      <w:autoSpaceDE w:val="0"/>
      <w:autoSpaceDN w:val="0"/>
      <w:adjustRightInd w:val="0"/>
      <w:ind w:left="0" w:firstLine="0"/>
      <w:jc w:val="both"/>
    </w:pPr>
    <w:rPr>
      <w:rFonts w:ascii="Arial" w:hAnsi="Arial"/>
      <w:snapToGrid w:val="0"/>
      <w:w w:val="90"/>
      <w:sz w:val="22"/>
      <w:szCs w:val="22"/>
      <w:lang w:eastAsia="x-none"/>
    </w:rPr>
  </w:style>
  <w:style w:type="paragraph" w:customStyle="1" w:styleId="Style">
    <w:name w:val="Style"/>
    <w:rsid w:val="00AA10B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WW-Absatz-Standardschriftart">
    <w:name w:val="WW-Absatz-Standardschriftart"/>
    <w:rsid w:val="00AA10B5"/>
  </w:style>
  <w:style w:type="paragraph" w:customStyle="1" w:styleId="EVHeading2">
    <w:name w:val="EV Heading 2"/>
    <w:basedOn w:val="Title"/>
    <w:autoRedefine/>
    <w:rsid w:val="00AA10B5"/>
    <w:pPr>
      <w:numPr>
        <w:numId w:val="14"/>
      </w:numPr>
      <w:spacing w:before="0" w:after="0"/>
      <w:jc w:val="both"/>
      <w:outlineLvl w:val="9"/>
    </w:pPr>
    <w:rPr>
      <w:kern w:val="0"/>
      <w:sz w:val="28"/>
      <w:szCs w:val="36"/>
      <w:u w:val="single"/>
      <w:lang w:val="en-GB"/>
    </w:rPr>
  </w:style>
  <w:style w:type="paragraph" w:customStyle="1" w:styleId="d1">
    <w:name w:val="d1"/>
    <w:basedOn w:val="Style"/>
    <w:rsid w:val="00AA10B5"/>
    <w:pPr>
      <w:tabs>
        <w:tab w:val="left" w:pos="510"/>
      </w:tabs>
      <w:spacing w:before="120" w:line="360" w:lineRule="auto"/>
      <w:ind w:left="510" w:hanging="510"/>
    </w:pPr>
    <w:rPr>
      <w:sz w:val="22"/>
    </w:rPr>
  </w:style>
  <w:style w:type="paragraph" w:customStyle="1" w:styleId="Naslov1">
    <w:name w:val="Naslov1"/>
    <w:basedOn w:val="Style"/>
    <w:rsid w:val="00AA10B5"/>
    <w:pPr>
      <w:spacing w:before="400" w:line="360" w:lineRule="auto"/>
    </w:pPr>
    <w:rPr>
      <w:b/>
      <w:sz w:val="28"/>
    </w:rPr>
  </w:style>
  <w:style w:type="paragraph" w:customStyle="1" w:styleId="Tekst">
    <w:name w:val="Tekst"/>
    <w:basedOn w:val="Style"/>
    <w:rsid w:val="00AA10B5"/>
    <w:pPr>
      <w:spacing w:before="120" w:line="360" w:lineRule="auto"/>
    </w:pPr>
    <w:rPr>
      <w:sz w:val="22"/>
    </w:rPr>
  </w:style>
  <w:style w:type="paragraph" w:customStyle="1" w:styleId="sadA">
    <w:name w:val="sad_A"/>
    <w:basedOn w:val="Heading1"/>
    <w:rsid w:val="00AA10B5"/>
    <w:pPr>
      <w:tabs>
        <w:tab w:val="left" w:pos="567"/>
        <w:tab w:val="right" w:leader="dot" w:pos="9639"/>
      </w:tabs>
      <w:autoSpaceDE w:val="0"/>
      <w:autoSpaceDN w:val="0"/>
      <w:spacing w:before="120" w:after="120"/>
      <w:jc w:val="left"/>
    </w:pPr>
    <w:rPr>
      <w:rFonts w:ascii="HelveticaBold" w:hAnsi="HelveticaBold"/>
      <w:b w:val="0"/>
      <w:bCs/>
      <w:caps/>
      <w:szCs w:val="20"/>
      <w:lang w:val="sr-Latn-CS"/>
    </w:rPr>
  </w:style>
  <w:style w:type="paragraph" w:customStyle="1" w:styleId="ns1">
    <w:name w:val="ns1"/>
    <w:basedOn w:val="Normal"/>
    <w:rsid w:val="00AA10B5"/>
    <w:pPr>
      <w:tabs>
        <w:tab w:val="left" w:pos="1134"/>
        <w:tab w:val="left" w:pos="2268"/>
      </w:tabs>
      <w:suppressAutoHyphens w:val="0"/>
      <w:autoSpaceDE w:val="0"/>
      <w:autoSpaceDN w:val="0"/>
      <w:spacing w:before="120" w:after="120"/>
      <w:ind w:left="851" w:hanging="851"/>
      <w:jc w:val="both"/>
    </w:pPr>
    <w:rPr>
      <w:rFonts w:ascii="HelveticaBold" w:hAnsi="HelveticaBold"/>
      <w:caps/>
      <w:lang w:val="sr-Latn-CS" w:eastAsia="en-US"/>
    </w:rPr>
  </w:style>
  <w:style w:type="paragraph" w:customStyle="1" w:styleId="ns3">
    <w:name w:val="ns3"/>
    <w:basedOn w:val="Normal"/>
    <w:rsid w:val="00AA10B5"/>
    <w:pPr>
      <w:tabs>
        <w:tab w:val="left" w:pos="851"/>
        <w:tab w:val="left" w:pos="1134"/>
        <w:tab w:val="left" w:pos="2268"/>
      </w:tabs>
      <w:suppressAutoHyphens w:val="0"/>
      <w:autoSpaceDE w:val="0"/>
      <w:autoSpaceDN w:val="0"/>
      <w:spacing w:before="120" w:after="120"/>
      <w:jc w:val="both"/>
    </w:pPr>
    <w:rPr>
      <w:rFonts w:ascii="HelveticaBold" w:hAnsi="HelveticaBold"/>
      <w:lang w:val="sr-Latn-CS" w:eastAsia="en-US"/>
    </w:rPr>
  </w:style>
  <w:style w:type="paragraph" w:customStyle="1" w:styleId="Annexetitle">
    <w:name w:val="Annexe_title"/>
    <w:basedOn w:val="Heading1"/>
    <w:next w:val="Normal"/>
    <w:link w:val="AnnexetitleChar"/>
    <w:autoRedefine/>
    <w:rsid w:val="00AA10B5"/>
    <w:pPr>
      <w:keepNext w:val="0"/>
      <w:tabs>
        <w:tab w:val="left" w:pos="1701"/>
        <w:tab w:val="left" w:pos="2552"/>
      </w:tabs>
      <w:spacing w:before="240" w:after="240"/>
      <w:outlineLvl w:val="9"/>
    </w:pPr>
    <w:rPr>
      <w:bCs/>
      <w:caps/>
      <w:sz w:val="32"/>
      <w:lang w:val="en-GB"/>
    </w:rPr>
  </w:style>
  <w:style w:type="paragraph" w:customStyle="1" w:styleId="normaltableau">
    <w:name w:val="normal_tableau"/>
    <w:basedOn w:val="Normal"/>
    <w:rsid w:val="00AA10B5"/>
    <w:pPr>
      <w:suppressAutoHyphens w:val="0"/>
      <w:spacing w:before="120" w:after="120"/>
      <w:jc w:val="both"/>
    </w:pPr>
    <w:rPr>
      <w:rFonts w:ascii="Optima" w:hAnsi="Optima"/>
      <w:sz w:val="22"/>
      <w:lang w:val="en-GB" w:eastAsia="en-US"/>
    </w:rPr>
  </w:style>
  <w:style w:type="paragraph" w:styleId="EnvelopeReturn">
    <w:name w:val="envelope return"/>
    <w:basedOn w:val="Normal"/>
    <w:rsid w:val="00AA10B5"/>
    <w:pPr>
      <w:suppressAutoHyphens w:val="0"/>
    </w:pPr>
    <w:rPr>
      <w:rFonts w:ascii="CTimesRoman" w:hAnsi="CTimesRoman"/>
      <w:szCs w:val="24"/>
      <w:lang w:val="en-US" w:eastAsia="en-US"/>
    </w:rPr>
  </w:style>
  <w:style w:type="paragraph" w:styleId="EnvelopeAddress">
    <w:name w:val="envelope address"/>
    <w:basedOn w:val="Normal"/>
    <w:rsid w:val="00AA10B5"/>
    <w:pPr>
      <w:framePr w:w="7920" w:h="1980" w:hRule="exact" w:hSpace="180" w:wrap="auto" w:hAnchor="page" w:xAlign="center" w:yAlign="bottom"/>
      <w:suppressAutoHyphens w:val="0"/>
      <w:ind w:left="2880"/>
    </w:pPr>
    <w:rPr>
      <w:rFonts w:ascii="CTimesBold" w:hAnsi="CTimesBold"/>
      <w:szCs w:val="24"/>
      <w:lang w:val="en-US" w:eastAsia="en-US"/>
    </w:rPr>
  </w:style>
  <w:style w:type="character" w:styleId="LineNumber">
    <w:name w:val="line number"/>
    <w:basedOn w:val="DefaultParagraphFont"/>
    <w:rsid w:val="00AA10B5"/>
  </w:style>
  <w:style w:type="paragraph" w:customStyle="1" w:styleId="Ctimes12">
    <w:name w:val="Ctimes12"/>
    <w:basedOn w:val="Normal"/>
    <w:rsid w:val="00AA10B5"/>
    <w:pPr>
      <w:suppressAutoHyphens w:val="0"/>
      <w:ind w:left="-284" w:right="-851"/>
      <w:jc w:val="both"/>
    </w:pPr>
    <w:rPr>
      <w:rFonts w:ascii="CTimesRoman" w:hAnsi="CTimesRoman"/>
      <w:sz w:val="22"/>
      <w:szCs w:val="24"/>
      <w:lang w:val="en-US" w:eastAsia="en-US"/>
    </w:rPr>
  </w:style>
  <w:style w:type="paragraph" w:customStyle="1" w:styleId="Default">
    <w:name w:val="Default"/>
    <w:rsid w:val="00AA10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NoList11">
    <w:name w:val="No List11"/>
    <w:next w:val="NoList"/>
    <w:semiHidden/>
    <w:rsid w:val="00AA10B5"/>
  </w:style>
  <w:style w:type="table" w:customStyle="1" w:styleId="TableGrid11">
    <w:name w:val="Table Grid11"/>
    <w:basedOn w:val="TableNormal"/>
    <w:next w:val="TableGrid"/>
    <w:rsid w:val="00AA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A10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A10B5"/>
    <w:rPr>
      <w:rFonts w:ascii="Calibri" w:eastAsia="Times New Roman" w:hAnsi="Calibri" w:cs="Times New Roman"/>
    </w:rPr>
  </w:style>
  <w:style w:type="paragraph" w:customStyle="1" w:styleId="WW-BodyTextIndent2">
    <w:name w:val="WW-Body Text Indent 2"/>
    <w:basedOn w:val="Normal"/>
    <w:rsid w:val="00AA10B5"/>
    <w:pPr>
      <w:spacing w:after="120"/>
      <w:ind w:left="360"/>
      <w:jc w:val="both"/>
    </w:pPr>
    <w:rPr>
      <w:rFonts w:ascii="Arial Narrow" w:hAnsi="Arial Narrow"/>
    </w:rPr>
  </w:style>
  <w:style w:type="numbering" w:styleId="111111">
    <w:name w:val="Outline List 2"/>
    <w:basedOn w:val="NoList"/>
    <w:rsid w:val="00AA10B5"/>
    <w:pPr>
      <w:numPr>
        <w:numId w:val="15"/>
      </w:numPr>
    </w:pPr>
  </w:style>
  <w:style w:type="paragraph" w:styleId="NormalWeb">
    <w:name w:val="Normal (Web)"/>
    <w:basedOn w:val="Normal"/>
    <w:link w:val="NormalWebChar"/>
    <w:unhideWhenUsed/>
    <w:rsid w:val="00AA10B5"/>
    <w:pPr>
      <w:suppressAutoHyphens w:val="0"/>
      <w:spacing w:before="100" w:beforeAutospacing="1" w:after="100" w:afterAutospacing="1"/>
      <w:jc w:val="both"/>
    </w:pPr>
    <w:rPr>
      <w:rFonts w:ascii="Arial" w:hAnsi="Arial"/>
      <w:szCs w:val="24"/>
      <w:lang w:val="sr-Latn-CS" w:eastAsia="sr-Latn-CS"/>
    </w:rPr>
  </w:style>
  <w:style w:type="paragraph" w:customStyle="1" w:styleId="Standard">
    <w:name w:val="Standard"/>
    <w:rsid w:val="00AA10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Absatz-Standardschriftart">
    <w:name w:val="Absatz-Standardschriftart"/>
    <w:rsid w:val="00AA10B5"/>
  </w:style>
  <w:style w:type="paragraph" w:customStyle="1" w:styleId="Style1">
    <w:name w:val="Style1"/>
    <w:basedOn w:val="BodyTextIndent"/>
    <w:link w:val="Style1Char"/>
    <w:rsid w:val="00AA10B5"/>
    <w:pPr>
      <w:suppressAutoHyphens/>
      <w:spacing w:after="240"/>
      <w:ind w:left="0"/>
    </w:pPr>
    <w:rPr>
      <w:rFonts w:ascii="Arial" w:hAnsi="Arial"/>
      <w:sz w:val="24"/>
      <w:szCs w:val="24"/>
      <w:lang w:val="sr-Cyrl-CS" w:eastAsia="ar-SA"/>
    </w:rPr>
  </w:style>
  <w:style w:type="character" w:customStyle="1" w:styleId="Style1Char">
    <w:name w:val="Style1 Char"/>
    <w:link w:val="Style1"/>
    <w:rsid w:val="00AA10B5"/>
    <w:rPr>
      <w:rFonts w:ascii="Arial" w:eastAsia="Times New Roman" w:hAnsi="Arial" w:cs="Times New Roman"/>
      <w:sz w:val="24"/>
      <w:szCs w:val="24"/>
      <w:lang w:val="sr-Cyrl-CS" w:eastAsia="ar-SA"/>
    </w:rPr>
  </w:style>
  <w:style w:type="paragraph" w:customStyle="1" w:styleId="Naslov21">
    <w:name w:val="Naslov 21"/>
    <w:basedOn w:val="Heading1"/>
    <w:link w:val="Naslov2Char"/>
    <w:qFormat/>
    <w:rsid w:val="00AA10B5"/>
    <w:pPr>
      <w:tabs>
        <w:tab w:val="clear" w:pos="0"/>
      </w:tabs>
      <w:suppressAutoHyphens w:val="0"/>
      <w:spacing w:before="240" w:after="240"/>
      <w:jc w:val="both"/>
    </w:pPr>
    <w:rPr>
      <w:bCs/>
      <w:lang w:val="sr-Cyrl-CS" w:eastAsia="sr-Latn-CS"/>
    </w:rPr>
  </w:style>
  <w:style w:type="paragraph" w:customStyle="1" w:styleId="Naslov31">
    <w:name w:val="Naslov 31"/>
    <w:basedOn w:val="Naslov21"/>
    <w:link w:val="Naslov3Char"/>
    <w:qFormat/>
    <w:rsid w:val="00AA10B5"/>
    <w:rPr>
      <w:b w:val="0"/>
    </w:rPr>
  </w:style>
  <w:style w:type="character" w:customStyle="1" w:styleId="Naslov2Char">
    <w:name w:val="Naslov 2 Char"/>
    <w:link w:val="Naslov21"/>
    <w:rsid w:val="00AA10B5"/>
    <w:rPr>
      <w:rFonts w:ascii="Arial" w:eastAsia="Times New Roman" w:hAnsi="Arial" w:cs="Times New Roman"/>
      <w:b/>
      <w:bCs/>
      <w:sz w:val="24"/>
      <w:szCs w:val="24"/>
      <w:lang w:val="sr-Cyrl-CS" w:eastAsia="sr-Latn-CS"/>
    </w:rPr>
  </w:style>
  <w:style w:type="paragraph" w:customStyle="1" w:styleId="Podnaslov1">
    <w:name w:val="Podnaslov 1"/>
    <w:basedOn w:val="Normal"/>
    <w:link w:val="Podnaslov1Char"/>
    <w:qFormat/>
    <w:rsid w:val="00AA10B5"/>
    <w:pPr>
      <w:suppressAutoHyphens w:val="0"/>
      <w:spacing w:before="240" w:after="240"/>
      <w:jc w:val="both"/>
    </w:pPr>
    <w:rPr>
      <w:rFonts w:ascii="Arial" w:hAnsi="Arial"/>
      <w:b/>
      <w:szCs w:val="24"/>
      <w:lang w:eastAsia="x-none"/>
    </w:rPr>
  </w:style>
  <w:style w:type="character" w:customStyle="1" w:styleId="Naslov3Char">
    <w:name w:val="Naslov 3 Char"/>
    <w:basedOn w:val="Naslov2Char"/>
    <w:link w:val="Naslov31"/>
    <w:rsid w:val="00AA10B5"/>
    <w:rPr>
      <w:rFonts w:ascii="Arial" w:eastAsia="Times New Roman" w:hAnsi="Arial" w:cs="Times New Roman"/>
      <w:b w:val="0"/>
      <w:bCs/>
      <w:sz w:val="24"/>
      <w:szCs w:val="24"/>
      <w:lang w:val="sr-Cyrl-CS" w:eastAsia="sr-Latn-CS"/>
    </w:rPr>
  </w:style>
  <w:style w:type="paragraph" w:customStyle="1" w:styleId="Slika">
    <w:name w:val="Slika"/>
    <w:basedOn w:val="Normal"/>
    <w:link w:val="SlikaChar"/>
    <w:qFormat/>
    <w:rsid w:val="00AA10B5"/>
    <w:pPr>
      <w:suppressAutoHyphens w:val="0"/>
      <w:spacing w:after="240"/>
      <w:jc w:val="center"/>
    </w:pPr>
    <w:rPr>
      <w:rFonts w:ascii="Arial" w:hAnsi="Arial"/>
      <w:szCs w:val="24"/>
      <w:lang w:eastAsia="x-none"/>
    </w:rPr>
  </w:style>
  <w:style w:type="character" w:customStyle="1" w:styleId="Podnaslov1Char">
    <w:name w:val="Podnaslov 1 Char"/>
    <w:link w:val="Podnaslov1"/>
    <w:rsid w:val="00AA10B5"/>
    <w:rPr>
      <w:rFonts w:ascii="Arial" w:eastAsia="Times New Roman" w:hAnsi="Arial" w:cs="Times New Roman"/>
      <w:b/>
      <w:sz w:val="24"/>
      <w:szCs w:val="24"/>
      <w:lang w:val="sr-Cyrl-CS" w:eastAsia="x-none"/>
    </w:rPr>
  </w:style>
  <w:style w:type="paragraph" w:customStyle="1" w:styleId="Tabela1">
    <w:name w:val="Tabela 1"/>
    <w:basedOn w:val="Normal"/>
    <w:link w:val="Tabela1Char"/>
    <w:qFormat/>
    <w:rsid w:val="00AA10B5"/>
    <w:pPr>
      <w:suppressAutoHyphens w:val="0"/>
      <w:spacing w:after="80"/>
      <w:jc w:val="both"/>
    </w:pPr>
    <w:rPr>
      <w:rFonts w:ascii="Arial" w:hAnsi="Arial"/>
      <w:i/>
      <w:iCs/>
      <w:sz w:val="22"/>
      <w:lang w:eastAsia="x-none"/>
    </w:rPr>
  </w:style>
  <w:style w:type="character" w:customStyle="1" w:styleId="SlikaChar">
    <w:name w:val="Slika Char"/>
    <w:link w:val="Slika"/>
    <w:rsid w:val="00AA10B5"/>
    <w:rPr>
      <w:rFonts w:ascii="Arial" w:eastAsia="Times New Roman" w:hAnsi="Arial" w:cs="Times New Roman"/>
      <w:sz w:val="24"/>
      <w:szCs w:val="24"/>
      <w:lang w:val="sr-Cyrl-CS" w:eastAsia="x-none"/>
    </w:rPr>
  </w:style>
  <w:style w:type="character" w:customStyle="1" w:styleId="Tabela1Char">
    <w:name w:val="Tabela 1 Char"/>
    <w:link w:val="Tabela1"/>
    <w:rsid w:val="00AA10B5"/>
    <w:rPr>
      <w:rFonts w:ascii="Arial" w:eastAsia="Times New Roman" w:hAnsi="Arial" w:cs="Times New Roman"/>
      <w:i/>
      <w:iCs/>
      <w:szCs w:val="20"/>
      <w:lang w:val="sr-Cyrl-CS" w:eastAsia="x-none"/>
    </w:rPr>
  </w:style>
  <w:style w:type="paragraph" w:styleId="TOCHeading">
    <w:name w:val="TOC Heading"/>
    <w:basedOn w:val="Heading1"/>
    <w:next w:val="Normal"/>
    <w:uiPriority w:val="39"/>
    <w:qFormat/>
    <w:rsid w:val="00AA10B5"/>
    <w:pPr>
      <w:keepLines/>
      <w:tabs>
        <w:tab w:val="clear" w:pos="0"/>
      </w:tabs>
      <w:suppressAutoHyphens w:val="0"/>
      <w:spacing w:before="480" w:line="276" w:lineRule="auto"/>
      <w:jc w:val="both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22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styleId="TOC3">
    <w:name w:val="toc 3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44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styleId="TOC4">
    <w:name w:val="toc 4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66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styleId="TOC5">
    <w:name w:val="toc 5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88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styleId="TOC6">
    <w:name w:val="toc 6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110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styleId="TOC7">
    <w:name w:val="toc 7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132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styleId="TOC8">
    <w:name w:val="toc 8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154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styleId="TOC9">
    <w:name w:val="toc 9"/>
    <w:basedOn w:val="Normal"/>
    <w:next w:val="Normal"/>
    <w:autoRedefine/>
    <w:uiPriority w:val="39"/>
    <w:unhideWhenUsed/>
    <w:rsid w:val="00AA10B5"/>
    <w:pPr>
      <w:suppressAutoHyphens w:val="0"/>
      <w:spacing w:after="100" w:line="276" w:lineRule="auto"/>
      <w:ind w:left="1760"/>
      <w:jc w:val="both"/>
    </w:pPr>
    <w:rPr>
      <w:rFonts w:ascii="Calibri" w:hAnsi="Calibri"/>
      <w:sz w:val="22"/>
      <w:szCs w:val="22"/>
      <w:lang w:val="sr-Latn-CS" w:eastAsia="sr-Latn-CS"/>
    </w:rPr>
  </w:style>
  <w:style w:type="paragraph" w:customStyle="1" w:styleId="Sadrzaj">
    <w:name w:val="Sadrzaj"/>
    <w:basedOn w:val="Normal"/>
    <w:link w:val="SadrzajChar"/>
    <w:qFormat/>
    <w:rsid w:val="00AA10B5"/>
    <w:pPr>
      <w:suppressAutoHyphens w:val="0"/>
      <w:spacing w:after="240"/>
      <w:jc w:val="both"/>
    </w:pPr>
    <w:rPr>
      <w:rFonts w:ascii="Arial" w:hAnsi="Arial"/>
      <w:color w:val="000000"/>
      <w:lang w:val="sr-Latn-CS" w:eastAsia="x-none"/>
    </w:rPr>
  </w:style>
  <w:style w:type="character" w:customStyle="1" w:styleId="SadrzajChar">
    <w:name w:val="Sadrzaj Char"/>
    <w:link w:val="Sadrzaj"/>
    <w:rsid w:val="00AA10B5"/>
    <w:rPr>
      <w:rFonts w:ascii="Arial" w:eastAsia="Times New Roman" w:hAnsi="Arial" w:cs="Times New Roman"/>
      <w:color w:val="000000"/>
      <w:sz w:val="24"/>
      <w:szCs w:val="20"/>
      <w:lang w:val="sr-Latn-CS" w:eastAsia="x-none"/>
    </w:rPr>
  </w:style>
  <w:style w:type="numbering" w:customStyle="1" w:styleId="NoList2">
    <w:name w:val="No List2"/>
    <w:next w:val="NoList"/>
    <w:uiPriority w:val="99"/>
    <w:semiHidden/>
    <w:rsid w:val="00AA10B5"/>
  </w:style>
  <w:style w:type="numbering" w:customStyle="1" w:styleId="1111111">
    <w:name w:val="1 / 1.1 / 1.1.11"/>
    <w:basedOn w:val="NoList"/>
    <w:next w:val="111111"/>
    <w:rsid w:val="00AA10B5"/>
    <w:pPr>
      <w:numPr>
        <w:numId w:val="9"/>
      </w:numPr>
    </w:pPr>
  </w:style>
  <w:style w:type="table" w:customStyle="1" w:styleId="TableGrid2">
    <w:name w:val="Table Grid2"/>
    <w:basedOn w:val="TableNormal"/>
    <w:next w:val="TableGrid"/>
    <w:rsid w:val="00AA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AA10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AA10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rsid w:val="00AA10B5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table" w:customStyle="1" w:styleId="TableGrid5">
    <w:name w:val="Table Grid5"/>
    <w:basedOn w:val="TableNormal"/>
    <w:next w:val="TableGrid"/>
    <w:rsid w:val="00AA10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Табела лево Char"/>
    <w:aliases w:val="Тл Char"/>
    <w:link w:val="a"/>
    <w:rsid w:val="00AA10B5"/>
    <w:rPr>
      <w:rFonts w:ascii="Arial" w:eastAsia="Times New Roman" w:hAnsi="Arial" w:cs="Times New Roman"/>
      <w:snapToGrid w:val="0"/>
      <w:w w:val="90"/>
      <w:lang w:val="sr-Cyrl-CS" w:eastAsia="x-none"/>
    </w:rPr>
  </w:style>
  <w:style w:type="character" w:customStyle="1" w:styleId="AnnexetitleChar">
    <w:name w:val="Annexe_title Char"/>
    <w:link w:val="Annexetitle"/>
    <w:rsid w:val="00AA10B5"/>
    <w:rPr>
      <w:rFonts w:ascii="Arial" w:eastAsia="Times New Roman" w:hAnsi="Arial" w:cs="Times New Roman"/>
      <w:b/>
      <w:bCs/>
      <w:caps/>
      <w:sz w:val="32"/>
      <w:szCs w:val="24"/>
      <w:lang w:val="en-GB" w:eastAsia="x-none"/>
    </w:rPr>
  </w:style>
  <w:style w:type="character" w:customStyle="1" w:styleId="CharChar23">
    <w:name w:val="Char Char23"/>
    <w:rsid w:val="00AA10B5"/>
    <w:rPr>
      <w:rFonts w:ascii="Arial" w:eastAsia="Times New Roman" w:hAnsi="Arial"/>
      <w:b/>
      <w:bCs/>
      <w:sz w:val="24"/>
      <w:szCs w:val="24"/>
      <w:lang w:val="sr-Cyrl-RS" w:eastAsia="x-none"/>
    </w:rPr>
  </w:style>
  <w:style w:type="character" w:customStyle="1" w:styleId="CharChar22">
    <w:name w:val="Char Char22"/>
    <w:rsid w:val="00AA10B5"/>
    <w:rPr>
      <w:rFonts w:ascii="Arial" w:eastAsia="Times New Roman" w:hAnsi="Arial"/>
      <w:iCs/>
      <w:sz w:val="24"/>
      <w:szCs w:val="24"/>
      <w:lang w:val="sr-Latn-CS" w:eastAsia="x-none"/>
    </w:rPr>
  </w:style>
  <w:style w:type="character" w:customStyle="1" w:styleId="Heading3CharCharCharCharCharChar">
    <w:name w:val="Heading 3 Char Char Char Char Char Char"/>
    <w:rsid w:val="00AA10B5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CharChar21">
    <w:name w:val="Char Char21"/>
    <w:rsid w:val="00AA10B5"/>
    <w:rPr>
      <w:rFonts w:ascii="Tahoma" w:eastAsia="Times New Roman" w:hAnsi="Tahoma" w:cs="Tahoma"/>
      <w:sz w:val="24"/>
      <w:lang w:val="en-US" w:eastAsia="en-US"/>
    </w:rPr>
  </w:style>
  <w:style w:type="character" w:customStyle="1" w:styleId="CharCharCharCharCharChar1">
    <w:name w:val="Char Char Char Char Char Char1"/>
    <w:aliases w:val=" Char Char Char Char Char3, Char Char Char Char2,Char Char1,Char Char Char Char Char Char2"/>
    <w:rsid w:val="00AA10B5"/>
    <w:rPr>
      <w:rFonts w:ascii="Times Roman" w:eastAsia="Times New Roman" w:hAnsi="Times Roman" w:cs="Arial"/>
      <w:sz w:val="24"/>
      <w:lang w:val="en-US" w:eastAsia="en-US"/>
    </w:rPr>
  </w:style>
  <w:style w:type="character" w:styleId="Emphasis">
    <w:name w:val="Emphasis"/>
    <w:qFormat/>
    <w:rsid w:val="00AA10B5"/>
    <w:rPr>
      <w:i/>
      <w:iCs/>
    </w:rPr>
  </w:style>
  <w:style w:type="paragraph" w:styleId="DocumentMap">
    <w:name w:val="Document Map"/>
    <w:basedOn w:val="Normal"/>
    <w:link w:val="DocumentMapChar"/>
    <w:rsid w:val="00AA10B5"/>
    <w:pPr>
      <w:suppressAutoHyphens w:val="0"/>
    </w:pPr>
    <w:rPr>
      <w:rFonts w:ascii="Tahoma" w:hAnsi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A10B5"/>
    <w:rPr>
      <w:rFonts w:ascii="Tahoma" w:eastAsia="Times New Roman" w:hAnsi="Tahoma" w:cs="Times New Roman"/>
      <w:sz w:val="16"/>
      <w:szCs w:val="16"/>
      <w:lang w:val="sr-Cyrl-CS"/>
    </w:rPr>
  </w:style>
  <w:style w:type="character" w:customStyle="1" w:styleId="CharChar20">
    <w:name w:val="Char Char20"/>
    <w:rsid w:val="00AA10B5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paragraph" w:customStyle="1" w:styleId="TableNormal0">
    <w:name w:val="TableNormal"/>
    <w:basedOn w:val="Normal"/>
    <w:rsid w:val="00AA10B5"/>
    <w:pPr>
      <w:suppressAutoHyphens w:val="0"/>
      <w:spacing w:before="180" w:after="60"/>
      <w:jc w:val="both"/>
    </w:pPr>
    <w:rPr>
      <w:rFonts w:ascii="Arial" w:hAnsi="Arial"/>
      <w:snapToGrid w:val="0"/>
      <w:lang w:val="en-GB" w:eastAsia="en-US"/>
    </w:rPr>
  </w:style>
  <w:style w:type="paragraph" w:customStyle="1" w:styleId="FrTableNormal">
    <w:name w:val="FrTableNormal"/>
    <w:basedOn w:val="TableNormal0"/>
    <w:rsid w:val="00AA10B5"/>
    <w:pPr>
      <w:spacing w:before="120" w:after="0" w:line="240" w:lineRule="atLeast"/>
      <w:jc w:val="center"/>
    </w:pPr>
    <w:rPr>
      <w:lang w:val="en-US"/>
    </w:rPr>
  </w:style>
  <w:style w:type="paragraph" w:styleId="FootnoteText">
    <w:name w:val="footnote text"/>
    <w:basedOn w:val="Normal"/>
    <w:link w:val="FootnoteTextChar"/>
    <w:rsid w:val="00AA10B5"/>
    <w:pPr>
      <w:suppressAutoHyphens w:val="0"/>
      <w:spacing w:before="180"/>
      <w:jc w:val="both"/>
    </w:pPr>
    <w:rPr>
      <w:rFonts w:ascii="Arial" w:hAnsi="Arial"/>
      <w:noProof/>
      <w:sz w:val="20"/>
      <w:lang w:val="sr-Latn-CS" w:eastAsia="x-none"/>
    </w:rPr>
  </w:style>
  <w:style w:type="character" w:customStyle="1" w:styleId="FootnoteTextChar">
    <w:name w:val="Footnote Text Char"/>
    <w:basedOn w:val="DefaultParagraphFont"/>
    <w:link w:val="FootnoteText"/>
    <w:rsid w:val="00AA10B5"/>
    <w:rPr>
      <w:rFonts w:ascii="Arial" w:eastAsia="Times New Roman" w:hAnsi="Arial" w:cs="Times New Roman"/>
      <w:noProof/>
      <w:sz w:val="20"/>
      <w:szCs w:val="20"/>
      <w:lang w:val="sr-Latn-CS" w:eastAsia="x-none"/>
    </w:rPr>
  </w:style>
  <w:style w:type="character" w:styleId="FootnoteReference">
    <w:name w:val="footnote reference"/>
    <w:rsid w:val="00AA10B5"/>
    <w:rPr>
      <w:vertAlign w:val="superscript"/>
    </w:rPr>
  </w:style>
  <w:style w:type="paragraph" w:styleId="NormalIndent">
    <w:name w:val="Normal Indent"/>
    <w:basedOn w:val="Normal"/>
    <w:rsid w:val="00AA10B5"/>
    <w:pPr>
      <w:suppressAutoHyphens w:val="0"/>
      <w:spacing w:before="120" w:line="240" w:lineRule="atLeast"/>
      <w:ind w:left="720"/>
      <w:jc w:val="both"/>
    </w:pPr>
    <w:rPr>
      <w:rFonts w:ascii="Arial" w:hAnsi="Arial"/>
      <w:snapToGrid w:val="0"/>
      <w:color w:val="000000"/>
      <w:lang w:val="sr-Latn-CS" w:eastAsia="en-US"/>
    </w:rPr>
  </w:style>
  <w:style w:type="paragraph" w:customStyle="1" w:styleId="podnaslov">
    <w:name w:val="podnaslov"/>
    <w:basedOn w:val="Normal"/>
    <w:rsid w:val="00AA10B5"/>
    <w:pPr>
      <w:keepNext/>
      <w:suppressAutoHyphens w:val="0"/>
      <w:spacing w:before="240"/>
      <w:jc w:val="both"/>
    </w:pPr>
    <w:rPr>
      <w:rFonts w:ascii="Arial" w:hAnsi="Arial"/>
      <w:caps/>
      <w:lang w:val="sr-Latn-CS" w:eastAsia="en-US"/>
    </w:rPr>
  </w:style>
  <w:style w:type="paragraph" w:customStyle="1" w:styleId="Nabrajanje0">
    <w:name w:val="Nabrajanje"/>
    <w:basedOn w:val="Normal"/>
    <w:rsid w:val="00AA10B5"/>
    <w:pPr>
      <w:suppressAutoHyphens w:val="0"/>
      <w:spacing w:before="180"/>
      <w:ind w:left="1004" w:hanging="284"/>
      <w:jc w:val="both"/>
    </w:pPr>
    <w:rPr>
      <w:rFonts w:ascii="Arial" w:hAnsi="Arial"/>
      <w:snapToGrid w:val="0"/>
      <w:color w:val="000000"/>
      <w:lang w:val="en-GB" w:eastAsia="en-US"/>
    </w:rPr>
  </w:style>
  <w:style w:type="paragraph" w:styleId="TableofFigures">
    <w:name w:val="table of figures"/>
    <w:basedOn w:val="Normal"/>
    <w:next w:val="Normal"/>
    <w:rsid w:val="00AA10B5"/>
    <w:pPr>
      <w:tabs>
        <w:tab w:val="right" w:leader="dot" w:pos="8789"/>
      </w:tabs>
      <w:suppressAutoHyphens w:val="0"/>
      <w:spacing w:before="180"/>
      <w:ind w:left="1021" w:hanging="1021"/>
    </w:pPr>
    <w:rPr>
      <w:rFonts w:ascii="Arial" w:hAnsi="Arial"/>
      <w:noProof/>
      <w:szCs w:val="24"/>
      <w:lang w:val="sr-Latn-CS" w:eastAsia="en-US"/>
    </w:rPr>
  </w:style>
  <w:style w:type="paragraph" w:customStyle="1" w:styleId="naslovtabele">
    <w:name w:val="naslov tabele"/>
    <w:basedOn w:val="Header"/>
    <w:rsid w:val="00AA10B5"/>
    <w:pPr>
      <w:tabs>
        <w:tab w:val="clear" w:pos="4680"/>
        <w:tab w:val="clear" w:pos="9360"/>
        <w:tab w:val="left" w:pos="0"/>
        <w:tab w:val="center" w:pos="4320"/>
        <w:tab w:val="left" w:pos="6096"/>
        <w:tab w:val="decimal" w:pos="7655"/>
        <w:tab w:val="decimal" w:pos="8505"/>
        <w:tab w:val="right" w:pos="8640"/>
        <w:tab w:val="decimal" w:pos="9923"/>
        <w:tab w:val="decimal" w:pos="10773"/>
        <w:tab w:val="decimal" w:pos="12191"/>
        <w:tab w:val="decimal" w:pos="13608"/>
        <w:tab w:val="center" w:pos="14459"/>
      </w:tabs>
      <w:suppressAutoHyphens w:val="0"/>
      <w:spacing w:before="180"/>
      <w:jc w:val="center"/>
    </w:pPr>
    <w:rPr>
      <w:rFonts w:ascii="YuCiril Helvetica" w:hAnsi="YuCiril Helvetica"/>
      <w:sz w:val="20"/>
      <w:lang w:val="en-US" w:eastAsia="en-US"/>
    </w:rPr>
  </w:style>
  <w:style w:type="paragraph" w:customStyle="1" w:styleId="xl24">
    <w:name w:val="xl24"/>
    <w:basedOn w:val="Normal"/>
    <w:rsid w:val="00AA10B5"/>
    <w:pPr>
      <w:pBdr>
        <w:top w:val="single" w:sz="4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25">
    <w:name w:val="xl25"/>
    <w:basedOn w:val="Normal"/>
    <w:rsid w:val="00AA10B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26">
    <w:name w:val="xl26"/>
    <w:basedOn w:val="Normal"/>
    <w:rsid w:val="00AA10B5"/>
    <w:pP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27">
    <w:name w:val="xl27"/>
    <w:basedOn w:val="Normal"/>
    <w:rsid w:val="00AA10B5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28">
    <w:name w:val="xl28"/>
    <w:basedOn w:val="Normal"/>
    <w:rsid w:val="00AA10B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29">
    <w:name w:val="xl2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31">
    <w:name w:val="xl31"/>
    <w:basedOn w:val="Normal"/>
    <w:rsid w:val="00AA10B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32">
    <w:name w:val="xl32"/>
    <w:basedOn w:val="Normal"/>
    <w:rsid w:val="00AA10B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33">
    <w:name w:val="xl33"/>
    <w:basedOn w:val="Normal"/>
    <w:rsid w:val="00AA10B5"/>
    <w:pPr>
      <w:pBdr>
        <w:top w:val="single" w:sz="4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34">
    <w:name w:val="xl34"/>
    <w:basedOn w:val="Normal"/>
    <w:rsid w:val="00AA10B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35">
    <w:name w:val="xl35"/>
    <w:basedOn w:val="Normal"/>
    <w:rsid w:val="00AA10B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xl36">
    <w:name w:val="xl36"/>
    <w:basedOn w:val="Normal"/>
    <w:rsid w:val="00AA10B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xl37">
    <w:name w:val="xl37"/>
    <w:basedOn w:val="Normal"/>
    <w:rsid w:val="00AA10B5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38">
    <w:name w:val="xl38"/>
    <w:basedOn w:val="Normal"/>
    <w:rsid w:val="00AA10B5"/>
    <w:pPr>
      <w:pBdr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39">
    <w:name w:val="xl39"/>
    <w:basedOn w:val="Normal"/>
    <w:rsid w:val="00AA10B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40">
    <w:name w:val="xl40"/>
    <w:basedOn w:val="Normal"/>
    <w:rsid w:val="00AA10B5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41">
    <w:name w:val="xl41"/>
    <w:basedOn w:val="Normal"/>
    <w:rsid w:val="00AA10B5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SlikaNormal">
    <w:name w:val="SlikaNormal"/>
    <w:basedOn w:val="Normal"/>
    <w:rsid w:val="00AA10B5"/>
    <w:pPr>
      <w:numPr>
        <w:numId w:val="17"/>
      </w:numPr>
      <w:suppressAutoHyphens w:val="0"/>
      <w:spacing w:before="240" w:after="240"/>
      <w:jc w:val="center"/>
    </w:pPr>
    <w:rPr>
      <w:rFonts w:ascii="Arial" w:hAnsi="Arial"/>
      <w:lang w:val="sr-Latn-CS" w:eastAsia="en-US"/>
    </w:rPr>
  </w:style>
  <w:style w:type="paragraph" w:customStyle="1" w:styleId="Heding4">
    <w:name w:val="Heding 4"/>
    <w:basedOn w:val="Heading4"/>
    <w:autoRedefine/>
    <w:rsid w:val="00AA10B5"/>
    <w:pPr>
      <w:numPr>
        <w:numId w:val="16"/>
      </w:numPr>
      <w:spacing w:before="180" w:after="60"/>
    </w:pPr>
    <w:rPr>
      <w:rFonts w:ascii="Arial" w:hAnsi="Arial"/>
      <w:color w:val="000000"/>
      <w:lang w:val="sr-Latn-CS"/>
    </w:rPr>
  </w:style>
  <w:style w:type="paragraph" w:customStyle="1" w:styleId="StyleHeading1Left0cmFirstline0cm">
    <w:name w:val="Style Heading 1 + Left:  0 cm First line:  0 cm"/>
    <w:basedOn w:val="Heading1"/>
    <w:rsid w:val="00AA10B5"/>
    <w:pPr>
      <w:tabs>
        <w:tab w:val="clear" w:pos="0"/>
        <w:tab w:val="left" w:pos="426"/>
        <w:tab w:val="num" w:pos="850"/>
      </w:tabs>
      <w:suppressAutoHyphens w:val="0"/>
      <w:spacing w:before="480" w:after="480"/>
      <w:jc w:val="left"/>
    </w:pPr>
    <w:rPr>
      <w:bCs/>
      <w:noProof/>
      <w:kern w:val="32"/>
      <w:sz w:val="72"/>
      <w:szCs w:val="20"/>
      <w:lang w:eastAsia="en-GB"/>
    </w:rPr>
  </w:style>
  <w:style w:type="paragraph" w:customStyle="1" w:styleId="xl69">
    <w:name w:val="xl69"/>
    <w:basedOn w:val="Normal"/>
    <w:rsid w:val="00AA10B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  <w:lang w:val="en-GB" w:eastAsia="en-US"/>
    </w:rPr>
  </w:style>
  <w:style w:type="paragraph" w:customStyle="1" w:styleId="StyleHeading412pt">
    <w:name w:val="Style Heading 4 + 12 pt"/>
    <w:basedOn w:val="Heading4"/>
    <w:autoRedefine/>
    <w:rsid w:val="00AA10B5"/>
    <w:pPr>
      <w:spacing w:before="240" w:after="60"/>
      <w:ind w:left="720"/>
    </w:pPr>
    <w:rPr>
      <w:rFonts w:ascii="Arial" w:hAnsi="Arial"/>
      <w:bCs/>
      <w:szCs w:val="28"/>
      <w:lang w:val="sr-Latn-CS"/>
    </w:rPr>
  </w:style>
  <w:style w:type="paragraph" w:customStyle="1" w:styleId="StyleTableofFiguresLeft0cmHanging159cmRight-1">
    <w:name w:val="Style Table of Figures + Left:  0 cm Hanging:  159 cm Right:  -1..."/>
    <w:basedOn w:val="TableofFigures"/>
    <w:rsid w:val="00AA10B5"/>
    <w:pPr>
      <w:ind w:left="900" w:right="-734" w:hanging="900"/>
    </w:pPr>
    <w:rPr>
      <w:szCs w:val="20"/>
    </w:rPr>
  </w:style>
  <w:style w:type="paragraph" w:customStyle="1" w:styleId="StyleStyleTableofFiguresLeft0cmHanging159cmRight">
    <w:name w:val="Style Style Table of Figures + Left:  0 cm Hanging:  159 cm Right: ..."/>
    <w:basedOn w:val="StyleTableofFiguresLeft0cmHanging159cmRight-1"/>
    <w:rsid w:val="00AA10B5"/>
    <w:pPr>
      <w:ind w:left="902" w:right="0" w:hanging="902"/>
    </w:pPr>
  </w:style>
  <w:style w:type="paragraph" w:customStyle="1" w:styleId="StyleStyleStyleTableofFiguresLeft0cmHanging159cmR">
    <w:name w:val="Style Style Style Table of Figures + Left:  0 cm Hanging:  159 cm R..."/>
    <w:basedOn w:val="StyleStyleTableofFiguresLeft0cmHanging159cmRight"/>
    <w:rsid w:val="00AA10B5"/>
    <w:pPr>
      <w:ind w:left="1021" w:hanging="1021"/>
    </w:pPr>
  </w:style>
  <w:style w:type="paragraph" w:customStyle="1" w:styleId="StyleTableofFiguresRight-129cm">
    <w:name w:val="Style Table of Figures + Right:  -129 cm"/>
    <w:basedOn w:val="TableofFigures"/>
    <w:rsid w:val="00AA10B5"/>
    <w:rPr>
      <w:szCs w:val="20"/>
    </w:rPr>
  </w:style>
  <w:style w:type="paragraph" w:customStyle="1" w:styleId="HeaderBase">
    <w:name w:val="Header Base"/>
    <w:basedOn w:val="Normal"/>
    <w:rsid w:val="00AA10B5"/>
    <w:pPr>
      <w:keepLines/>
      <w:tabs>
        <w:tab w:val="center" w:pos="4320"/>
        <w:tab w:val="right" w:pos="8640"/>
      </w:tabs>
      <w:suppressAutoHyphens w:val="0"/>
      <w:autoSpaceDE w:val="0"/>
      <w:autoSpaceDN w:val="0"/>
    </w:pPr>
    <w:rPr>
      <w:rFonts w:ascii="Garamond" w:hAnsi="Garamond"/>
      <w:sz w:val="22"/>
      <w:szCs w:val="16"/>
      <w:lang w:val="en-GB" w:eastAsia="en-US"/>
    </w:rPr>
  </w:style>
  <w:style w:type="paragraph" w:customStyle="1" w:styleId="Legend">
    <w:name w:val="Legend"/>
    <w:basedOn w:val="Normal"/>
    <w:next w:val="Normal"/>
    <w:rsid w:val="00AA10B5"/>
    <w:pPr>
      <w:keepLines/>
      <w:suppressAutoHyphens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ahoma" w:hAnsi="Tahoma"/>
      <w:i/>
      <w:sz w:val="18"/>
      <w:lang w:val="en-US" w:eastAsia="en-US"/>
    </w:rPr>
  </w:style>
  <w:style w:type="paragraph" w:customStyle="1" w:styleId="Picture">
    <w:name w:val="Picture"/>
    <w:basedOn w:val="Normal"/>
    <w:next w:val="Legend"/>
    <w:rsid w:val="00AA10B5"/>
    <w:pPr>
      <w:keepNext/>
      <w:keepLines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z w:val="20"/>
      <w:lang w:val="en-US" w:eastAsia="en-US"/>
    </w:rPr>
  </w:style>
  <w:style w:type="character" w:styleId="Strong">
    <w:name w:val="Strong"/>
    <w:qFormat/>
    <w:rsid w:val="00AA10B5"/>
    <w:rPr>
      <w:b/>
      <w:bCs/>
    </w:rPr>
  </w:style>
  <w:style w:type="paragraph" w:customStyle="1" w:styleId="tekst0">
    <w:name w:val="tekst"/>
    <w:basedOn w:val="Normal"/>
    <w:rsid w:val="00AA10B5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val="en-US" w:eastAsia="en-US"/>
    </w:rPr>
  </w:style>
  <w:style w:type="character" w:customStyle="1" w:styleId="tekst2">
    <w:name w:val="tekst2"/>
    <w:rsid w:val="00AA10B5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har0">
    <w:name w:val="Char"/>
    <w:rsid w:val="00AA10B5"/>
    <w:rPr>
      <w:b/>
      <w:bCs/>
      <w:noProof/>
      <w:sz w:val="28"/>
      <w:szCs w:val="28"/>
      <w:lang w:val="sr-Latn-CS" w:eastAsia="en-US" w:bidi="ar-SA"/>
    </w:rPr>
  </w:style>
  <w:style w:type="paragraph" w:customStyle="1" w:styleId="bodytext0">
    <w:name w:val="body_text"/>
    <w:basedOn w:val="Normal"/>
    <w:rsid w:val="00AA10B5"/>
    <w:pPr>
      <w:suppressAutoHyphens w:val="0"/>
      <w:spacing w:before="90" w:line="300" w:lineRule="atLeast"/>
      <w:jc w:val="both"/>
      <w:textAlignment w:val="top"/>
    </w:pPr>
    <w:rPr>
      <w:rFonts w:ascii="Arial" w:hAnsi="Arial" w:cs="Arial"/>
      <w:color w:val="555555"/>
      <w:sz w:val="18"/>
      <w:szCs w:val="18"/>
      <w:lang w:val="en-US" w:eastAsia="en-US"/>
    </w:rPr>
  </w:style>
  <w:style w:type="character" w:customStyle="1" w:styleId="contents">
    <w:name w:val="contents"/>
    <w:basedOn w:val="DefaultParagraphFont"/>
    <w:rsid w:val="00AA10B5"/>
  </w:style>
  <w:style w:type="character" w:customStyle="1" w:styleId="postbody1">
    <w:name w:val="postbody1"/>
    <w:rsid w:val="00AA10B5"/>
    <w:rPr>
      <w:sz w:val="17"/>
      <w:szCs w:val="17"/>
    </w:rPr>
  </w:style>
  <w:style w:type="character" w:customStyle="1" w:styleId="para1">
    <w:name w:val="para1"/>
    <w:rsid w:val="00AA10B5"/>
    <w:rPr>
      <w:rFonts w:ascii="Arial" w:hAnsi="Arial" w:cs="Arial" w:hint="default"/>
      <w:sz w:val="18"/>
      <w:szCs w:val="18"/>
    </w:rPr>
  </w:style>
  <w:style w:type="character" w:customStyle="1" w:styleId="parasmallproductdetailstext">
    <w:name w:val="para_small productdetailstext"/>
    <w:basedOn w:val="DefaultParagraphFont"/>
    <w:rsid w:val="00AA10B5"/>
  </w:style>
  <w:style w:type="character" w:customStyle="1" w:styleId="small">
    <w:name w:val="small"/>
    <w:basedOn w:val="DefaultParagraphFont"/>
    <w:rsid w:val="00AA10B5"/>
  </w:style>
  <w:style w:type="paragraph" w:customStyle="1" w:styleId="Potpis1">
    <w:name w:val="Potpis1"/>
    <w:basedOn w:val="Normal"/>
    <w:rsid w:val="00AA10B5"/>
    <w:pPr>
      <w:suppressAutoHyphens w:val="0"/>
    </w:pPr>
    <w:rPr>
      <w:rFonts w:ascii="Arial" w:hAnsi="Arial" w:cs="Arial"/>
      <w:noProof/>
      <w:color w:val="808080"/>
      <w:sz w:val="20"/>
      <w:lang w:val="en-US" w:eastAsia="en-US"/>
    </w:rPr>
  </w:style>
  <w:style w:type="paragraph" w:customStyle="1" w:styleId="Style10ptBefore0pt">
    <w:name w:val="Style 10 pt Before:  0 pt"/>
    <w:basedOn w:val="Normal"/>
    <w:rsid w:val="00AA10B5"/>
    <w:pPr>
      <w:suppressAutoHyphens w:val="0"/>
      <w:jc w:val="both"/>
    </w:pPr>
    <w:rPr>
      <w:rFonts w:ascii="Arial" w:hAnsi="Arial"/>
      <w:noProof/>
      <w:sz w:val="20"/>
      <w:lang w:val="sr-Latn-CS" w:eastAsia="en-US"/>
    </w:rPr>
  </w:style>
  <w:style w:type="paragraph" w:customStyle="1" w:styleId="E-mail">
    <w:name w:val="E-mail"/>
    <w:basedOn w:val="Normal"/>
    <w:rsid w:val="00AA10B5"/>
    <w:pPr>
      <w:suppressAutoHyphens w:val="0"/>
      <w:jc w:val="both"/>
    </w:pPr>
    <w:rPr>
      <w:rFonts w:ascii="Arial" w:hAnsi="Arial"/>
      <w:noProof/>
      <w:sz w:val="20"/>
      <w:lang w:val="sr-Latn-CS" w:eastAsia="en-US"/>
    </w:rPr>
  </w:style>
  <w:style w:type="character" w:customStyle="1" w:styleId="Style10pt">
    <w:name w:val="Style 10 pt"/>
    <w:rsid w:val="00AA10B5"/>
    <w:rPr>
      <w:rFonts w:ascii="Arial" w:hAnsi="Arial"/>
      <w:sz w:val="20"/>
    </w:rPr>
  </w:style>
  <w:style w:type="character" w:customStyle="1" w:styleId="toctoggle">
    <w:name w:val="toctoggle"/>
    <w:basedOn w:val="DefaultParagraphFont"/>
    <w:rsid w:val="00AA10B5"/>
  </w:style>
  <w:style w:type="character" w:customStyle="1" w:styleId="tocnumber2">
    <w:name w:val="tocnumber2"/>
    <w:basedOn w:val="DefaultParagraphFont"/>
    <w:rsid w:val="00AA10B5"/>
  </w:style>
  <w:style w:type="character" w:customStyle="1" w:styleId="toctext">
    <w:name w:val="toctext"/>
    <w:basedOn w:val="DefaultParagraphFont"/>
    <w:rsid w:val="00AA10B5"/>
  </w:style>
  <w:style w:type="character" w:customStyle="1" w:styleId="editsection">
    <w:name w:val="editsection"/>
    <w:basedOn w:val="DefaultParagraphFont"/>
    <w:rsid w:val="00AA10B5"/>
  </w:style>
  <w:style w:type="character" w:customStyle="1" w:styleId="mw-headline">
    <w:name w:val="mw-headline"/>
    <w:basedOn w:val="DefaultParagraphFont"/>
    <w:rsid w:val="00AA10B5"/>
  </w:style>
  <w:style w:type="character" w:styleId="HTMLCite">
    <w:name w:val="HTML Cite"/>
    <w:rsid w:val="00AA10B5"/>
    <w:rPr>
      <w:i w:val="0"/>
      <w:iCs w:val="0"/>
    </w:rPr>
  </w:style>
  <w:style w:type="character" w:styleId="HTMLCode">
    <w:name w:val="HTML Code"/>
    <w:rsid w:val="00AA10B5"/>
    <w:rPr>
      <w:rFonts w:ascii="Courier New" w:eastAsia="Times New Roman" w:hAnsi="Courier New" w:cs="Courier New"/>
      <w:sz w:val="20"/>
      <w:szCs w:val="20"/>
    </w:rPr>
  </w:style>
  <w:style w:type="paragraph" w:customStyle="1" w:styleId="error">
    <w:name w:val="error"/>
    <w:basedOn w:val="Normal"/>
    <w:rsid w:val="00AA10B5"/>
    <w:pPr>
      <w:suppressAutoHyphens w:val="0"/>
      <w:spacing w:before="100" w:beforeAutospacing="1" w:after="100" w:afterAutospacing="1"/>
    </w:pPr>
    <w:rPr>
      <w:b/>
      <w:bCs/>
      <w:szCs w:val="24"/>
      <w:lang w:val="en-US" w:eastAsia="en-US"/>
    </w:rPr>
  </w:style>
  <w:style w:type="paragraph" w:customStyle="1" w:styleId="ipa">
    <w:name w:val="ipa"/>
    <w:basedOn w:val="Normal"/>
    <w:rsid w:val="00AA10B5"/>
    <w:pPr>
      <w:suppressAutoHyphens w:val="0"/>
      <w:spacing w:before="100" w:beforeAutospacing="1" w:after="100" w:afterAutospacing="1"/>
    </w:pPr>
    <w:rPr>
      <w:rFonts w:ascii="inherit" w:eastAsia="Arial Unicode MS" w:hAnsi="inherit" w:cs="Arial Unicode MS"/>
      <w:szCs w:val="24"/>
      <w:lang w:val="en-US" w:eastAsia="en-US"/>
    </w:rPr>
  </w:style>
  <w:style w:type="paragraph" w:customStyle="1" w:styleId="references-small">
    <w:name w:val="references-small"/>
    <w:basedOn w:val="Normal"/>
    <w:rsid w:val="00AA10B5"/>
    <w:pPr>
      <w:suppressAutoHyphens w:val="0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references-2column">
    <w:name w:val="references-2column"/>
    <w:basedOn w:val="Normal"/>
    <w:rsid w:val="00AA10B5"/>
    <w:pPr>
      <w:suppressAutoHyphens w:val="0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same-bg">
    <w:name w:val="same-bg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navbox-title">
    <w:name w:val="navbox-title"/>
    <w:basedOn w:val="Normal"/>
    <w:rsid w:val="00AA10B5"/>
    <w:pPr>
      <w:shd w:val="clear" w:color="auto" w:fill="CCCCFF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navbox-abovebelow">
    <w:name w:val="navbox-abovebelow"/>
    <w:basedOn w:val="Normal"/>
    <w:rsid w:val="00AA10B5"/>
    <w:pPr>
      <w:shd w:val="clear" w:color="auto" w:fill="DDDDFF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navbox-group">
    <w:name w:val="navbox-group"/>
    <w:basedOn w:val="Normal"/>
    <w:rsid w:val="00AA10B5"/>
    <w:pPr>
      <w:shd w:val="clear" w:color="auto" w:fill="DDDDFF"/>
      <w:suppressAutoHyphens w:val="0"/>
      <w:spacing w:before="100" w:beforeAutospacing="1" w:after="100" w:afterAutospacing="1"/>
      <w:jc w:val="right"/>
    </w:pPr>
    <w:rPr>
      <w:b/>
      <w:bCs/>
      <w:szCs w:val="24"/>
      <w:lang w:val="en-US" w:eastAsia="en-US"/>
    </w:rPr>
  </w:style>
  <w:style w:type="paragraph" w:customStyle="1" w:styleId="navbox">
    <w:name w:val="navbox"/>
    <w:basedOn w:val="Normal"/>
    <w:rsid w:val="00AA10B5"/>
    <w:pPr>
      <w:shd w:val="clear" w:color="auto" w:fill="FDFDFD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navbox-subgroup">
    <w:name w:val="navbox-subgroup"/>
    <w:basedOn w:val="Normal"/>
    <w:rsid w:val="00AA10B5"/>
    <w:pPr>
      <w:shd w:val="clear" w:color="auto" w:fill="FDFDFD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navbox-even">
    <w:name w:val="navbox-even"/>
    <w:basedOn w:val="Normal"/>
    <w:rsid w:val="00AA10B5"/>
    <w:pPr>
      <w:shd w:val="clear" w:color="auto" w:fill="F7F7F7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navbox-odd">
    <w:name w:val="navbox-odd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infobox">
    <w:name w:val="infobox"/>
    <w:basedOn w:val="Normal"/>
    <w:rsid w:val="00AA10B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uppressAutoHyphens w:val="0"/>
      <w:spacing w:before="180" w:after="120"/>
      <w:ind w:left="240"/>
    </w:pPr>
    <w:rPr>
      <w:color w:val="000000"/>
      <w:szCs w:val="24"/>
      <w:lang w:val="en-US" w:eastAsia="en-US"/>
    </w:rPr>
  </w:style>
  <w:style w:type="paragraph" w:customStyle="1" w:styleId="notice">
    <w:name w:val="notice"/>
    <w:basedOn w:val="Normal"/>
    <w:rsid w:val="00AA10B5"/>
    <w:pPr>
      <w:suppressAutoHyphens w:val="0"/>
      <w:spacing w:before="240" w:after="240"/>
      <w:ind w:left="240" w:right="240"/>
    </w:pPr>
    <w:rPr>
      <w:szCs w:val="24"/>
      <w:lang w:val="en-US" w:eastAsia="en-US"/>
    </w:rPr>
  </w:style>
  <w:style w:type="paragraph" w:customStyle="1" w:styleId="spoiler">
    <w:name w:val="spoiler"/>
    <w:basedOn w:val="Normal"/>
    <w:rsid w:val="00AA10B5"/>
    <w:pPr>
      <w:pBdr>
        <w:top w:val="single" w:sz="12" w:space="0" w:color="DDDDDD"/>
        <w:bottom w:val="single" w:sz="12" w:space="0" w:color="DDDDDD"/>
      </w:pBd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lk-notice">
    <w:name w:val="talk-notice"/>
    <w:basedOn w:val="Normal"/>
    <w:rsid w:val="00AA10B5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uppressAutoHyphens w:val="0"/>
      <w:spacing w:before="100" w:beforeAutospacing="1" w:after="45"/>
    </w:pPr>
    <w:rPr>
      <w:szCs w:val="24"/>
      <w:lang w:val="en-US" w:eastAsia="en-US"/>
    </w:rPr>
  </w:style>
  <w:style w:type="paragraph" w:customStyle="1" w:styleId="inchi-label">
    <w:name w:val="inchi-label"/>
    <w:basedOn w:val="Normal"/>
    <w:rsid w:val="00AA10B5"/>
    <w:pPr>
      <w:suppressAutoHyphens w:val="0"/>
      <w:spacing w:before="100" w:beforeAutospacing="1" w:after="100" w:afterAutospacing="1"/>
    </w:pPr>
    <w:rPr>
      <w:color w:val="AAAAAA"/>
      <w:szCs w:val="24"/>
      <w:lang w:val="en-US" w:eastAsia="en-US"/>
    </w:rPr>
  </w:style>
  <w:style w:type="paragraph" w:customStyle="1" w:styleId="persondata-label">
    <w:name w:val="persondata-label"/>
    <w:basedOn w:val="Normal"/>
    <w:rsid w:val="00AA10B5"/>
    <w:pPr>
      <w:suppressAutoHyphens w:val="0"/>
      <w:spacing w:before="100" w:beforeAutospacing="1" w:after="100" w:afterAutospacing="1"/>
    </w:pPr>
    <w:rPr>
      <w:color w:val="AAAAAA"/>
      <w:szCs w:val="24"/>
      <w:lang w:val="en-US" w:eastAsia="en-US"/>
    </w:rPr>
  </w:style>
  <w:style w:type="paragraph" w:customStyle="1" w:styleId="redirect-in-category">
    <w:name w:val="redirect-in-category"/>
    <w:basedOn w:val="Normal"/>
    <w:rsid w:val="00AA10B5"/>
    <w:pPr>
      <w:suppressAutoHyphens w:val="0"/>
      <w:spacing w:before="100" w:beforeAutospacing="1" w:after="100" w:afterAutospacing="1"/>
    </w:pPr>
    <w:rPr>
      <w:i/>
      <w:iCs/>
      <w:szCs w:val="24"/>
      <w:lang w:val="en-US" w:eastAsia="en-US"/>
    </w:rPr>
  </w:style>
  <w:style w:type="paragraph" w:customStyle="1" w:styleId="allpagesredirect">
    <w:name w:val="allpagesredirect"/>
    <w:basedOn w:val="Normal"/>
    <w:rsid w:val="00AA10B5"/>
    <w:pPr>
      <w:suppressAutoHyphens w:val="0"/>
      <w:spacing w:before="100" w:beforeAutospacing="1" w:after="100" w:afterAutospacing="1"/>
    </w:pPr>
    <w:rPr>
      <w:i/>
      <w:iCs/>
      <w:szCs w:val="24"/>
      <w:lang w:val="en-US" w:eastAsia="en-US"/>
    </w:rPr>
  </w:style>
  <w:style w:type="paragraph" w:customStyle="1" w:styleId="messagebox">
    <w:name w:val="messagebox"/>
    <w:basedOn w:val="Normal"/>
    <w:rsid w:val="00AA10B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uppressAutoHyphens w:val="0"/>
      <w:spacing w:after="240"/>
    </w:pPr>
    <w:rPr>
      <w:szCs w:val="24"/>
      <w:lang w:val="en-US" w:eastAsia="en-US"/>
    </w:rPr>
  </w:style>
  <w:style w:type="paragraph" w:customStyle="1" w:styleId="unicode">
    <w:name w:val="unicode"/>
    <w:basedOn w:val="Normal"/>
    <w:rsid w:val="00AA10B5"/>
    <w:pPr>
      <w:suppressAutoHyphens w:val="0"/>
      <w:spacing w:before="100" w:beforeAutospacing="1" w:after="100" w:afterAutospacing="1"/>
    </w:pPr>
    <w:rPr>
      <w:rFonts w:ascii="inherit" w:hAnsi="inherit"/>
      <w:szCs w:val="24"/>
      <w:lang w:val="en-US" w:eastAsia="en-US"/>
    </w:rPr>
  </w:style>
  <w:style w:type="paragraph" w:customStyle="1" w:styleId="latinx">
    <w:name w:val="latinx"/>
    <w:basedOn w:val="Normal"/>
    <w:rsid w:val="00AA10B5"/>
    <w:pPr>
      <w:suppressAutoHyphens w:val="0"/>
      <w:spacing w:before="100" w:beforeAutospacing="1" w:after="100" w:afterAutospacing="1"/>
    </w:pPr>
    <w:rPr>
      <w:rFonts w:ascii="inherit" w:hAnsi="inherit"/>
      <w:szCs w:val="24"/>
      <w:lang w:val="en-US" w:eastAsia="en-US"/>
    </w:rPr>
  </w:style>
  <w:style w:type="paragraph" w:customStyle="1" w:styleId="polytonic">
    <w:name w:val="polytonic"/>
    <w:basedOn w:val="Normal"/>
    <w:rsid w:val="00AA10B5"/>
    <w:pPr>
      <w:suppressAutoHyphens w:val="0"/>
      <w:spacing w:before="100" w:beforeAutospacing="1" w:after="100" w:afterAutospacing="1"/>
    </w:pPr>
    <w:rPr>
      <w:rFonts w:ascii="inherit" w:hAnsi="inherit"/>
      <w:szCs w:val="24"/>
      <w:lang w:val="en-US" w:eastAsia="en-US"/>
    </w:rPr>
  </w:style>
  <w:style w:type="paragraph" w:customStyle="1" w:styleId="mufi">
    <w:name w:val="mufi"/>
    <w:basedOn w:val="Normal"/>
    <w:rsid w:val="00AA10B5"/>
    <w:pPr>
      <w:suppressAutoHyphens w:val="0"/>
      <w:spacing w:before="100" w:beforeAutospacing="1" w:after="100" w:afterAutospacing="1"/>
    </w:pPr>
    <w:rPr>
      <w:rFonts w:ascii="ALPHA-Demo" w:hAnsi="ALPHA-Demo"/>
      <w:szCs w:val="24"/>
      <w:lang w:val="en-US" w:eastAsia="en-US"/>
    </w:rPr>
  </w:style>
  <w:style w:type="paragraph" w:customStyle="1" w:styleId="hiddenstructure">
    <w:name w:val="hiddenstructure"/>
    <w:basedOn w:val="Normal"/>
    <w:rsid w:val="00AA10B5"/>
    <w:pPr>
      <w:shd w:val="clear" w:color="auto" w:fill="00FF00"/>
      <w:suppressAutoHyphens w:val="0"/>
      <w:spacing w:before="100" w:beforeAutospacing="1" w:after="100" w:afterAutospacing="1"/>
    </w:pPr>
    <w:rPr>
      <w:color w:val="FF0000"/>
      <w:szCs w:val="24"/>
      <w:lang w:val="en-US" w:eastAsia="en-US"/>
    </w:rPr>
  </w:style>
  <w:style w:type="paragraph" w:customStyle="1" w:styleId="mw-plusminus-pos">
    <w:name w:val="mw-plusminus-pos"/>
    <w:basedOn w:val="Normal"/>
    <w:rsid w:val="00AA10B5"/>
    <w:pPr>
      <w:suppressAutoHyphens w:val="0"/>
      <w:spacing w:before="100" w:beforeAutospacing="1" w:after="100" w:afterAutospacing="1"/>
    </w:pPr>
    <w:rPr>
      <w:color w:val="006400"/>
      <w:szCs w:val="24"/>
      <w:lang w:val="en-US" w:eastAsia="en-US"/>
    </w:rPr>
  </w:style>
  <w:style w:type="paragraph" w:customStyle="1" w:styleId="mw-plusminus-neg">
    <w:name w:val="mw-plusminus-neg"/>
    <w:basedOn w:val="Normal"/>
    <w:rsid w:val="00AA10B5"/>
    <w:pPr>
      <w:suppressAutoHyphens w:val="0"/>
      <w:spacing w:before="100" w:beforeAutospacing="1" w:after="100" w:afterAutospacing="1"/>
    </w:pPr>
    <w:rPr>
      <w:color w:val="8B0000"/>
      <w:szCs w:val="24"/>
      <w:lang w:val="en-US" w:eastAsia="en-US"/>
    </w:rPr>
  </w:style>
  <w:style w:type="paragraph" w:customStyle="1" w:styleId="dablink">
    <w:name w:val="dablink"/>
    <w:basedOn w:val="Normal"/>
    <w:rsid w:val="00AA10B5"/>
    <w:pPr>
      <w:suppressAutoHyphens w:val="0"/>
      <w:spacing w:before="100" w:beforeAutospacing="1" w:after="100" w:afterAutospacing="1"/>
    </w:pPr>
    <w:rPr>
      <w:i/>
      <w:iCs/>
      <w:szCs w:val="24"/>
      <w:lang w:val="en-US" w:eastAsia="en-US"/>
    </w:rPr>
  </w:style>
  <w:style w:type="paragraph" w:customStyle="1" w:styleId="geo-default">
    <w:name w:val="geo-default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geo-nondefault">
    <w:name w:val="geo-nondefault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geo-dms">
    <w:name w:val="geo-dms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geo-dec">
    <w:name w:val="geo-dec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geo-multi-punct">
    <w:name w:val="geo-multi-punct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template-documentation">
    <w:name w:val="template-documentation"/>
    <w:basedOn w:val="Normal"/>
    <w:rsid w:val="00AA10B5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uppressAutoHyphens w:val="0"/>
      <w:spacing w:before="240"/>
    </w:pPr>
    <w:rPr>
      <w:szCs w:val="24"/>
      <w:lang w:val="en-US" w:eastAsia="en-US"/>
    </w:rPr>
  </w:style>
  <w:style w:type="paragraph" w:customStyle="1" w:styleId="diffchange">
    <w:name w:val="diffchange"/>
    <w:basedOn w:val="Normal"/>
    <w:rsid w:val="00AA10B5"/>
    <w:pPr>
      <w:suppressAutoHyphens w:val="0"/>
      <w:spacing w:before="100" w:beforeAutospacing="1" w:after="100" w:afterAutospacing="1"/>
    </w:pPr>
    <w:rPr>
      <w:b/>
      <w:bCs/>
      <w:szCs w:val="24"/>
      <w:lang w:val="en-US" w:eastAsia="en-US"/>
    </w:rPr>
  </w:style>
  <w:style w:type="paragraph" w:customStyle="1" w:styleId="toccolours">
    <w:name w:val="toccolours"/>
    <w:basedOn w:val="Normal"/>
    <w:rsid w:val="00AA10B5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uppressAutoHyphens w:val="0"/>
      <w:spacing w:before="100" w:beforeAutospacing="1" w:after="100" w:afterAutospacing="1"/>
    </w:pPr>
    <w:rPr>
      <w:sz w:val="23"/>
      <w:szCs w:val="23"/>
      <w:lang w:val="en-US" w:eastAsia="en-US"/>
    </w:rPr>
  </w:style>
  <w:style w:type="paragraph" w:customStyle="1" w:styleId="latitude">
    <w:name w:val="latitude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number">
    <w:name w:val="tocnumber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level-2">
    <w:name w:val="toclevel-2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level-3">
    <w:name w:val="toclevel-3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level-4">
    <w:name w:val="toclevel-4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level-5">
    <w:name w:val="toclevel-5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level-6">
    <w:name w:val="toclevel-6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level-7">
    <w:name w:val="toclevel-7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lainlinksneverexpand">
    <w:name w:val="plainlinksneverexpand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urlexpansion">
    <w:name w:val="urlexpansion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navbox-title1">
    <w:name w:val="navbox-title1"/>
    <w:basedOn w:val="Normal"/>
    <w:rsid w:val="00AA10B5"/>
    <w:pPr>
      <w:shd w:val="clear" w:color="auto" w:fill="DDDDFF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navbox-group1">
    <w:name w:val="navbox-group1"/>
    <w:basedOn w:val="Normal"/>
    <w:rsid w:val="00AA10B5"/>
    <w:pPr>
      <w:shd w:val="clear" w:color="auto" w:fill="E6E6FF"/>
      <w:suppressAutoHyphens w:val="0"/>
      <w:spacing w:before="100" w:beforeAutospacing="1" w:after="100" w:afterAutospacing="1"/>
      <w:jc w:val="right"/>
    </w:pPr>
    <w:rPr>
      <w:b/>
      <w:bCs/>
      <w:szCs w:val="24"/>
      <w:lang w:val="en-US" w:eastAsia="en-US"/>
    </w:rPr>
  </w:style>
  <w:style w:type="paragraph" w:customStyle="1" w:styleId="navbox-abovebelow1">
    <w:name w:val="navbox-abovebelow1"/>
    <w:basedOn w:val="Normal"/>
    <w:rsid w:val="00AA10B5"/>
    <w:pPr>
      <w:shd w:val="clear" w:color="auto" w:fill="E6E6FF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urlexpansion1">
    <w:name w:val="urlexpansion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latitude1">
    <w:name w:val="latitude1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ocnumber1">
    <w:name w:val="tocnumber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toclevel-21">
    <w:name w:val="toclevel-2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toclevel-31">
    <w:name w:val="toclevel-3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toclevel-41">
    <w:name w:val="toclevel-4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toclevel-51">
    <w:name w:val="toclevel-5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toclevel-61">
    <w:name w:val="toclevel-6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paragraph" w:customStyle="1" w:styleId="toclevel-71">
    <w:name w:val="toclevel-71"/>
    <w:basedOn w:val="Normal"/>
    <w:rsid w:val="00AA10B5"/>
    <w:pPr>
      <w:suppressAutoHyphens w:val="0"/>
      <w:spacing w:before="100" w:beforeAutospacing="1" w:after="100" w:afterAutospacing="1"/>
    </w:pPr>
    <w:rPr>
      <w:vanish/>
      <w:szCs w:val="24"/>
      <w:lang w:val="en-US" w:eastAsia="en-US"/>
    </w:rPr>
  </w:style>
  <w:style w:type="character" w:customStyle="1" w:styleId="thumbimage">
    <w:name w:val="thumbimage"/>
    <w:basedOn w:val="DefaultParagraphFont"/>
    <w:rsid w:val="00AA10B5"/>
  </w:style>
  <w:style w:type="character" w:customStyle="1" w:styleId="printonly">
    <w:name w:val="printonly"/>
    <w:basedOn w:val="DefaultParagraphFont"/>
    <w:rsid w:val="00AA10B5"/>
  </w:style>
  <w:style w:type="character" w:customStyle="1" w:styleId="wpautodate">
    <w:name w:val="wpautodate"/>
    <w:basedOn w:val="DefaultParagraphFont"/>
    <w:rsid w:val="00AA10B5"/>
  </w:style>
  <w:style w:type="character" w:customStyle="1" w:styleId="z3988">
    <w:name w:val="z3988"/>
    <w:basedOn w:val="DefaultParagraphFont"/>
    <w:rsid w:val="00AA10B5"/>
  </w:style>
  <w:style w:type="character" w:customStyle="1" w:styleId="text2">
    <w:name w:val="text2"/>
    <w:basedOn w:val="DefaultParagraphFont"/>
    <w:rsid w:val="00AA10B5"/>
  </w:style>
  <w:style w:type="character" w:customStyle="1" w:styleId="cite">
    <w:name w:val="cite"/>
    <w:basedOn w:val="DefaultParagraphFont"/>
    <w:rsid w:val="00AA10B5"/>
  </w:style>
  <w:style w:type="character" w:customStyle="1" w:styleId="a3">
    <w:name w:val="a3"/>
    <w:basedOn w:val="DefaultParagraphFont"/>
    <w:rsid w:val="00AA10B5"/>
  </w:style>
  <w:style w:type="paragraph" w:customStyle="1" w:styleId="StyleJustified">
    <w:name w:val="Style Justified"/>
    <w:basedOn w:val="Normal"/>
    <w:rsid w:val="00AA10B5"/>
    <w:pPr>
      <w:suppressAutoHyphens w:val="0"/>
      <w:jc w:val="both"/>
    </w:pPr>
    <w:rPr>
      <w:rFonts w:ascii="Arial" w:hAnsi="Arial"/>
      <w:sz w:val="22"/>
      <w:lang w:val="en-US" w:eastAsia="en-US"/>
    </w:rPr>
  </w:style>
  <w:style w:type="paragraph" w:customStyle="1" w:styleId="Naglasak">
    <w:name w:val="Naglasak"/>
    <w:basedOn w:val="Normal"/>
    <w:autoRedefine/>
    <w:rsid w:val="00AA10B5"/>
    <w:pPr>
      <w:suppressAutoHyphens w:val="0"/>
      <w:spacing w:before="180"/>
      <w:jc w:val="both"/>
    </w:pPr>
    <w:rPr>
      <w:rFonts w:ascii="Arial" w:hAnsi="Arial" w:cs="Arial"/>
      <w:lang w:val="sr-Latn-CS" w:eastAsia="en-US"/>
    </w:rPr>
  </w:style>
  <w:style w:type="paragraph" w:customStyle="1" w:styleId="Normal1">
    <w:name w:val="Normal1"/>
    <w:basedOn w:val="Normal"/>
    <w:link w:val="normalChar"/>
    <w:rsid w:val="00AA10B5"/>
    <w:pPr>
      <w:suppressAutoHyphens w:val="0"/>
      <w:spacing w:before="100" w:beforeAutospacing="1" w:after="100" w:afterAutospacing="1"/>
    </w:pPr>
    <w:rPr>
      <w:rFonts w:ascii="Calibri" w:eastAsia="Calibri" w:hAnsi="Calibri"/>
      <w:szCs w:val="24"/>
      <w:lang w:val="sr-Latn-CS" w:eastAsia="sr-Latn-CS"/>
    </w:rPr>
  </w:style>
  <w:style w:type="character" w:customStyle="1" w:styleId="normalChar">
    <w:name w:val="normal Char"/>
    <w:link w:val="Normal1"/>
    <w:rsid w:val="00AA10B5"/>
    <w:rPr>
      <w:rFonts w:ascii="Calibri" w:eastAsia="Calibri" w:hAnsi="Calibri" w:cs="Times New Roman"/>
      <w:sz w:val="24"/>
      <w:szCs w:val="24"/>
      <w:lang w:val="sr-Latn-CS" w:eastAsia="sr-Latn-CS"/>
    </w:rPr>
  </w:style>
  <w:style w:type="paragraph" w:customStyle="1" w:styleId="napomena">
    <w:name w:val="napomena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sr-Latn-CS" w:eastAsia="sr-Latn-CS"/>
    </w:rPr>
  </w:style>
  <w:style w:type="character" w:customStyle="1" w:styleId="spelle">
    <w:name w:val="spelle"/>
    <w:basedOn w:val="DefaultParagraphFont"/>
    <w:rsid w:val="00AA10B5"/>
  </w:style>
  <w:style w:type="character" w:customStyle="1" w:styleId="grame">
    <w:name w:val="grame"/>
    <w:basedOn w:val="DefaultParagraphFont"/>
    <w:rsid w:val="00AA10B5"/>
  </w:style>
  <w:style w:type="character" w:customStyle="1" w:styleId="CommentSubjectChar1">
    <w:name w:val="Comment Subject Char1"/>
    <w:rsid w:val="00AA10B5"/>
    <w:rPr>
      <w:rFonts w:ascii="Times New Roman" w:eastAsia="Times New Roman" w:hAnsi="Times New Roman" w:cs="Tahoma"/>
      <w:sz w:val="16"/>
      <w:szCs w:val="16"/>
      <w:lang w:val="sr-Cyrl-CS" w:eastAsia="en-US"/>
    </w:rPr>
  </w:style>
  <w:style w:type="paragraph" w:customStyle="1" w:styleId="StyleHeading3Before6pt">
    <w:name w:val="Style Heading 3 + Before:  6 pt"/>
    <w:basedOn w:val="Heading3"/>
    <w:rsid w:val="00AA10B5"/>
    <w:pPr>
      <w:spacing w:before="120"/>
    </w:pPr>
    <w:rPr>
      <w:b w:val="0"/>
      <w:szCs w:val="20"/>
      <w:u w:val="single"/>
      <w:lang w:val="sr-Cyrl-CS" w:eastAsia="sr-Latn-CS"/>
    </w:rPr>
  </w:style>
  <w:style w:type="paragraph" w:customStyle="1" w:styleId="StyleHeading3Before6pt1">
    <w:name w:val="Style Heading 3 + Before:  6 pt1"/>
    <w:basedOn w:val="Heading3"/>
    <w:rsid w:val="00AA10B5"/>
    <w:pPr>
      <w:spacing w:before="120"/>
    </w:pPr>
    <w:rPr>
      <w:b w:val="0"/>
      <w:szCs w:val="20"/>
      <w:u w:val="single"/>
      <w:lang w:val="sr-Cyrl-CS" w:eastAsia="sr-Latn-CS"/>
    </w:rPr>
  </w:style>
  <w:style w:type="paragraph" w:customStyle="1" w:styleId="StyleHeading3NotBoldItalicBefore6pt">
    <w:name w:val="Style Heading 3 + Not Bold Italic Before:  6 pt"/>
    <w:basedOn w:val="Heading3"/>
    <w:rsid w:val="00AA10B5"/>
    <w:pPr>
      <w:spacing w:before="120"/>
    </w:pPr>
    <w:rPr>
      <w:b w:val="0"/>
      <w:bCs w:val="0"/>
      <w:iCs/>
      <w:szCs w:val="20"/>
      <w:u w:val="single"/>
      <w:lang w:val="sr-Cyrl-CS" w:eastAsia="sr-Latn-CS"/>
    </w:rPr>
  </w:style>
  <w:style w:type="paragraph" w:customStyle="1" w:styleId="StyleHeading3NotBoldItalicBefore6pt1">
    <w:name w:val="Style Heading 3 + Not Bold Italic Before:  6 pt1"/>
    <w:basedOn w:val="Heading3"/>
    <w:rsid w:val="00AA10B5"/>
    <w:pPr>
      <w:spacing w:before="120"/>
    </w:pPr>
    <w:rPr>
      <w:b w:val="0"/>
      <w:bCs w:val="0"/>
      <w:iCs/>
      <w:szCs w:val="22"/>
      <w:u w:val="single"/>
      <w:lang w:val="sr-Cyrl-CS" w:eastAsia="sr-Latn-CS"/>
    </w:rPr>
  </w:style>
  <w:style w:type="paragraph" w:customStyle="1" w:styleId="aaatabelaheading3">
    <w:name w:val="aaa tabela heading 3"/>
    <w:basedOn w:val="Heading3"/>
    <w:rsid w:val="00AA10B5"/>
    <w:pPr>
      <w:spacing w:before="120"/>
    </w:pPr>
    <w:rPr>
      <w:b w:val="0"/>
      <w:szCs w:val="22"/>
      <w:u w:val="single"/>
      <w:lang w:eastAsia="sr-Latn-CS"/>
    </w:rPr>
  </w:style>
  <w:style w:type="paragraph" w:customStyle="1" w:styleId="heding40">
    <w:name w:val="heding 4"/>
    <w:basedOn w:val="Normal"/>
    <w:rsid w:val="00AA10B5"/>
    <w:pPr>
      <w:suppressAutoHyphens w:val="0"/>
      <w:jc w:val="both"/>
    </w:pPr>
    <w:rPr>
      <w:rFonts w:ascii="Arial" w:hAnsi="Arial" w:cs="Arial"/>
      <w:b/>
      <w:szCs w:val="24"/>
      <w:lang w:eastAsia="sr-Latn-CS"/>
    </w:rPr>
  </w:style>
  <w:style w:type="paragraph" w:customStyle="1" w:styleId="Heading44">
    <w:name w:val="Heading 44"/>
    <w:basedOn w:val="Heading3"/>
    <w:next w:val="Heading4"/>
    <w:rsid w:val="00AA10B5"/>
    <w:pPr>
      <w:spacing w:before="120"/>
    </w:pPr>
    <w:rPr>
      <w:bCs w:val="0"/>
      <w:sz w:val="22"/>
      <w:szCs w:val="22"/>
      <w:u w:val="single"/>
      <w:lang w:val="sr-Cyrl-CS" w:eastAsia="sr-Latn-CS"/>
    </w:rPr>
  </w:style>
  <w:style w:type="paragraph" w:customStyle="1" w:styleId="StyleHeading4Arial12pt">
    <w:name w:val="Style Heading 4 + Arial 12 pt"/>
    <w:basedOn w:val="Heading4"/>
    <w:rsid w:val="00AA10B5"/>
    <w:pPr>
      <w:numPr>
        <w:ilvl w:val="3"/>
      </w:numPr>
      <w:tabs>
        <w:tab w:val="num" w:pos="864"/>
      </w:tabs>
      <w:spacing w:before="240" w:after="60"/>
      <w:ind w:left="864" w:hanging="864"/>
    </w:pPr>
    <w:rPr>
      <w:rFonts w:ascii="Arial" w:hAnsi="Arial"/>
      <w:bCs/>
      <w:szCs w:val="24"/>
      <w:lang w:val="sr-Latn-CS" w:eastAsia="sr-Latn-CS"/>
    </w:rPr>
  </w:style>
  <w:style w:type="character" w:customStyle="1" w:styleId="Heading3Char1">
    <w:name w:val="Heading 3 Char1"/>
    <w:aliases w:val="Heading 3 Char Char,Heading 3 Char Char Char Char Char"/>
    <w:rsid w:val="00AA10B5"/>
    <w:rPr>
      <w:rFonts w:ascii="Arial" w:hAnsi="Arial" w:cs="Arial"/>
      <w:b/>
      <w:bCs/>
      <w:sz w:val="26"/>
      <w:szCs w:val="26"/>
      <w:lang w:val="sr-Latn-CS" w:eastAsia="sr-Latn-CS" w:bidi="ar-SA"/>
    </w:rPr>
  </w:style>
  <w:style w:type="paragraph" w:customStyle="1" w:styleId="ListNumbered">
    <w:name w:val="List Numbered"/>
    <w:basedOn w:val="List"/>
    <w:rsid w:val="00AA10B5"/>
    <w:pPr>
      <w:numPr>
        <w:numId w:val="18"/>
      </w:numPr>
      <w:suppressAutoHyphens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NaslovCentrirani1">
    <w:name w:val="NaslovCentrirani1"/>
    <w:basedOn w:val="PlainText"/>
    <w:rsid w:val="00AA10B5"/>
    <w:pPr>
      <w:jc w:val="center"/>
    </w:pPr>
    <w:rPr>
      <w:rFonts w:ascii="Times New Roman" w:hAnsi="Times New Roman"/>
      <w:b/>
      <w:sz w:val="32"/>
    </w:rPr>
  </w:style>
  <w:style w:type="table" w:customStyle="1" w:styleId="TableGrid6">
    <w:name w:val="Table Grid6"/>
    <w:basedOn w:val="TableNormal"/>
    <w:next w:val="TableGrid"/>
    <w:rsid w:val="00AA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rsid w:val="00AA10B5"/>
    <w:pPr>
      <w:numPr>
        <w:numId w:val="19"/>
      </w:numPr>
    </w:pPr>
  </w:style>
  <w:style w:type="character" w:customStyle="1" w:styleId="NormalWebChar">
    <w:name w:val="Normal (Web) Char"/>
    <w:link w:val="NormalWeb"/>
    <w:locked/>
    <w:rsid w:val="00AA10B5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customStyle="1" w:styleId="KDPodnaslov1">
    <w:name w:val="KDPodnaslov1"/>
    <w:basedOn w:val="Normal"/>
    <w:link w:val="KDPodnaslov1Char"/>
    <w:qFormat/>
    <w:rsid w:val="00AA10B5"/>
    <w:pPr>
      <w:keepNext/>
      <w:tabs>
        <w:tab w:val="left" w:pos="567"/>
      </w:tabs>
      <w:suppressAutoHyphens w:val="0"/>
      <w:spacing w:before="360"/>
      <w:outlineLvl w:val="0"/>
    </w:pPr>
    <w:rPr>
      <w:rFonts w:ascii="Arial" w:hAnsi="Arial"/>
      <w:b/>
      <w:sz w:val="22"/>
      <w:szCs w:val="22"/>
      <w:lang w:val="sr-Cyrl-RS" w:eastAsia="x-none"/>
    </w:rPr>
  </w:style>
  <w:style w:type="character" w:customStyle="1" w:styleId="KDPodnaslov1Char">
    <w:name w:val="KDPodnaslov1 Char"/>
    <w:link w:val="KDPodnaslov1"/>
    <w:rsid w:val="00AA10B5"/>
    <w:rPr>
      <w:rFonts w:ascii="Arial" w:eastAsia="Times New Roman" w:hAnsi="Arial" w:cs="Times New Roman"/>
      <w:b/>
      <w:lang w:val="sr-Cyrl-RS" w:eastAsia="x-none"/>
    </w:rPr>
  </w:style>
  <w:style w:type="paragraph" w:customStyle="1" w:styleId="KDParagraf">
    <w:name w:val="KDParagraf"/>
    <w:basedOn w:val="Normal"/>
    <w:qFormat/>
    <w:rsid w:val="00AA10B5"/>
    <w:pPr>
      <w:tabs>
        <w:tab w:val="left" w:pos="567"/>
      </w:tabs>
      <w:suppressAutoHyphens w:val="0"/>
      <w:spacing w:before="120"/>
      <w:jc w:val="both"/>
    </w:pPr>
    <w:rPr>
      <w:rFonts w:ascii="Arial" w:hAnsi="Arial"/>
      <w:sz w:val="22"/>
      <w:szCs w:val="22"/>
      <w:lang w:val="en-US" w:eastAsia="en-US"/>
    </w:rPr>
  </w:style>
  <w:style w:type="paragraph" w:customStyle="1" w:styleId="Normal2">
    <w:name w:val="Normal2"/>
    <w:basedOn w:val="Normal"/>
    <w:rsid w:val="00AA10B5"/>
    <w:pPr>
      <w:suppressAutoHyphens w:val="0"/>
      <w:jc w:val="both"/>
    </w:pPr>
    <w:rPr>
      <w:rFonts w:ascii="CG Times" w:hAnsi="CG Times"/>
      <w:lang w:val="sl-SI" w:eastAsia="en-US"/>
    </w:rPr>
  </w:style>
  <w:style w:type="paragraph" w:customStyle="1" w:styleId="KDObrazac">
    <w:name w:val="KDObrazac"/>
    <w:basedOn w:val="Normal"/>
    <w:qFormat/>
    <w:rsid w:val="00AA10B5"/>
    <w:pPr>
      <w:suppressAutoHyphens w:val="0"/>
      <w:spacing w:before="120"/>
      <w:jc w:val="right"/>
      <w:outlineLvl w:val="1"/>
    </w:pPr>
    <w:rPr>
      <w:rFonts w:ascii="Arial" w:hAnsi="Arial" w:cs="Arial"/>
      <w:b/>
      <w:sz w:val="22"/>
      <w:szCs w:val="22"/>
      <w:lang w:val="sr-Cyrl-RS" w:eastAsia="en-US"/>
    </w:rPr>
  </w:style>
  <w:style w:type="paragraph" w:styleId="Revision">
    <w:name w:val="Revision"/>
    <w:hidden/>
    <w:uiPriority w:val="99"/>
    <w:semiHidden/>
    <w:rsid w:val="00AA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font0">
    <w:name w:val="font0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font5">
    <w:name w:val="font5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font6">
    <w:name w:val="font6"/>
    <w:basedOn w:val="Normal"/>
    <w:rsid w:val="00AA10B5"/>
    <w:pPr>
      <w:suppressAutoHyphens w:val="0"/>
      <w:spacing w:before="100" w:beforeAutospacing="1" w:after="100" w:afterAutospacing="1"/>
    </w:pPr>
    <w:rPr>
      <w:color w:val="000000"/>
      <w:sz w:val="14"/>
      <w:szCs w:val="14"/>
      <w:lang w:val="en-US" w:eastAsia="en-US"/>
    </w:rPr>
  </w:style>
  <w:style w:type="paragraph" w:customStyle="1" w:styleId="font7">
    <w:name w:val="font7"/>
    <w:basedOn w:val="Normal"/>
    <w:rsid w:val="00AA10B5"/>
    <w:pPr>
      <w:suppressAutoHyphens w:val="0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font8">
    <w:name w:val="font8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font9">
    <w:name w:val="font9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font10">
    <w:name w:val="font10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font11">
    <w:name w:val="font11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font12">
    <w:name w:val="font12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71">
    <w:name w:val="xl71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72">
    <w:name w:val="xl72"/>
    <w:basedOn w:val="Normal"/>
    <w:rsid w:val="00AA10B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73">
    <w:name w:val="xl73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xl74">
    <w:name w:val="xl74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lang w:val="en-US" w:eastAsia="en-US"/>
    </w:rPr>
  </w:style>
  <w:style w:type="paragraph" w:customStyle="1" w:styleId="xl75">
    <w:name w:val="xl7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val="en-US" w:eastAsia="en-US"/>
    </w:rPr>
  </w:style>
  <w:style w:type="paragraph" w:customStyle="1" w:styleId="xl76">
    <w:name w:val="xl7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lang w:val="en-US" w:eastAsia="en-US"/>
    </w:rPr>
  </w:style>
  <w:style w:type="paragraph" w:customStyle="1" w:styleId="xl77">
    <w:name w:val="xl7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78">
    <w:name w:val="xl78"/>
    <w:basedOn w:val="Normal"/>
    <w:rsid w:val="00AA10B5"/>
    <w:pP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79">
    <w:name w:val="xl79"/>
    <w:basedOn w:val="Normal"/>
    <w:rsid w:val="00AA10B5"/>
    <w:pP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  <w:lang w:val="en-US" w:eastAsia="en-US"/>
    </w:rPr>
  </w:style>
  <w:style w:type="paragraph" w:customStyle="1" w:styleId="xl80">
    <w:name w:val="xl8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81">
    <w:name w:val="xl81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szCs w:val="24"/>
      <w:lang w:val="en-US" w:eastAsia="en-US"/>
    </w:rPr>
  </w:style>
  <w:style w:type="paragraph" w:customStyle="1" w:styleId="xl82">
    <w:name w:val="xl82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b/>
      <w:bCs/>
      <w:szCs w:val="24"/>
      <w:lang w:val="en-US" w:eastAsia="en-US"/>
    </w:rPr>
  </w:style>
  <w:style w:type="paragraph" w:customStyle="1" w:styleId="xl83">
    <w:name w:val="xl83"/>
    <w:basedOn w:val="Normal"/>
    <w:rsid w:val="00AA10B5"/>
    <w:pPr>
      <w:suppressAutoHyphens w:val="0"/>
      <w:spacing w:before="100" w:beforeAutospacing="1" w:after="100" w:afterAutospacing="1"/>
      <w:textAlignment w:val="center"/>
    </w:pPr>
    <w:rPr>
      <w:b/>
      <w:bCs/>
      <w:szCs w:val="24"/>
      <w:lang w:val="en-US" w:eastAsia="en-US"/>
    </w:rPr>
  </w:style>
  <w:style w:type="paragraph" w:customStyle="1" w:styleId="xl84">
    <w:name w:val="xl84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val="en-US" w:eastAsia="en-US"/>
    </w:rPr>
  </w:style>
  <w:style w:type="paragraph" w:customStyle="1" w:styleId="xl85">
    <w:name w:val="xl8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val="en-US" w:eastAsia="en-US"/>
    </w:rPr>
  </w:style>
  <w:style w:type="paragraph" w:customStyle="1" w:styleId="xl86">
    <w:name w:val="xl8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Cs w:val="24"/>
      <w:lang w:val="en-US" w:eastAsia="en-US"/>
    </w:rPr>
  </w:style>
  <w:style w:type="paragraph" w:customStyle="1" w:styleId="xl87">
    <w:name w:val="xl8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Cs w:val="24"/>
      <w:lang w:val="en-US" w:eastAsia="en-US"/>
    </w:rPr>
  </w:style>
  <w:style w:type="paragraph" w:customStyle="1" w:styleId="xl88">
    <w:name w:val="xl8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val="en-US" w:eastAsia="en-US"/>
    </w:rPr>
  </w:style>
  <w:style w:type="paragraph" w:customStyle="1" w:styleId="xl89">
    <w:name w:val="xl89"/>
    <w:basedOn w:val="Normal"/>
    <w:rsid w:val="00AA10B5"/>
    <w:pPr>
      <w:suppressAutoHyphens w:val="0"/>
      <w:spacing w:before="100" w:beforeAutospacing="1" w:after="100" w:afterAutospacing="1"/>
      <w:jc w:val="center"/>
      <w:textAlignment w:val="center"/>
    </w:pPr>
    <w:rPr>
      <w:szCs w:val="24"/>
      <w:lang w:val="en-US" w:eastAsia="en-US"/>
    </w:rPr>
  </w:style>
  <w:style w:type="paragraph" w:customStyle="1" w:styleId="xl90">
    <w:name w:val="xl9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91">
    <w:name w:val="xl91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92">
    <w:name w:val="xl92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93">
    <w:name w:val="xl93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94">
    <w:name w:val="xl94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val="en-US" w:eastAsia="en-US"/>
    </w:rPr>
  </w:style>
  <w:style w:type="paragraph" w:customStyle="1" w:styleId="xl95">
    <w:name w:val="xl9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96">
    <w:name w:val="xl9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szCs w:val="24"/>
      <w:lang w:val="en-US" w:eastAsia="en-US"/>
    </w:rPr>
  </w:style>
  <w:style w:type="paragraph" w:customStyle="1" w:styleId="xl97">
    <w:name w:val="xl97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  <w:lang w:val="en-US" w:eastAsia="en-US"/>
    </w:rPr>
  </w:style>
  <w:style w:type="paragraph" w:customStyle="1" w:styleId="xl98">
    <w:name w:val="xl9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20"/>
      <w:lang w:val="en-US" w:eastAsia="en-US"/>
    </w:rPr>
  </w:style>
  <w:style w:type="paragraph" w:customStyle="1" w:styleId="xl99">
    <w:name w:val="xl9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100">
    <w:name w:val="xl10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101">
    <w:name w:val="xl101"/>
    <w:basedOn w:val="Normal"/>
    <w:rsid w:val="00AA10B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20"/>
      <w:lang w:val="en-US" w:eastAsia="en-US"/>
    </w:rPr>
  </w:style>
  <w:style w:type="paragraph" w:customStyle="1" w:styleId="xl102">
    <w:name w:val="xl102"/>
    <w:basedOn w:val="Normal"/>
    <w:rsid w:val="00AA10B5"/>
    <w:pPr>
      <w:suppressAutoHyphens w:val="0"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Cs w:val="24"/>
      <w:lang w:val="en-US" w:eastAsia="en-US"/>
    </w:rPr>
  </w:style>
  <w:style w:type="paragraph" w:customStyle="1" w:styleId="xl103">
    <w:name w:val="xl103"/>
    <w:basedOn w:val="Normal"/>
    <w:rsid w:val="00AA10B5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  <w:lang w:val="en-US" w:eastAsia="en-US"/>
    </w:rPr>
  </w:style>
  <w:style w:type="paragraph" w:customStyle="1" w:styleId="xl104">
    <w:name w:val="xl104"/>
    <w:basedOn w:val="Normal"/>
    <w:rsid w:val="00AA10B5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Cs w:val="24"/>
      <w:lang w:val="en-US" w:eastAsia="en-US"/>
    </w:rPr>
  </w:style>
  <w:style w:type="paragraph" w:customStyle="1" w:styleId="xl105">
    <w:name w:val="xl105"/>
    <w:basedOn w:val="Normal"/>
    <w:rsid w:val="00AA10B5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  <w:lang w:val="en-US" w:eastAsia="en-US"/>
    </w:rPr>
  </w:style>
  <w:style w:type="paragraph" w:customStyle="1" w:styleId="xl106">
    <w:name w:val="xl10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20"/>
      <w:lang w:val="en-US" w:eastAsia="en-US"/>
    </w:rPr>
  </w:style>
  <w:style w:type="paragraph" w:customStyle="1" w:styleId="xl107">
    <w:name w:val="xl10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20"/>
      <w:lang w:val="en-US" w:eastAsia="en-US"/>
    </w:rPr>
  </w:style>
  <w:style w:type="paragraph" w:customStyle="1" w:styleId="xl108">
    <w:name w:val="xl10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109">
    <w:name w:val="xl10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en-US" w:eastAsia="en-US"/>
    </w:rPr>
  </w:style>
  <w:style w:type="paragraph" w:customStyle="1" w:styleId="xl110">
    <w:name w:val="xl11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Cs w:val="24"/>
      <w:lang w:val="en-US" w:eastAsia="en-US"/>
    </w:rPr>
  </w:style>
  <w:style w:type="paragraph" w:customStyle="1" w:styleId="xl111">
    <w:name w:val="xl111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Cs w:val="24"/>
      <w:lang w:val="en-US" w:eastAsia="en-US"/>
    </w:rPr>
  </w:style>
  <w:style w:type="paragraph" w:customStyle="1" w:styleId="xl112">
    <w:name w:val="xl112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szCs w:val="24"/>
      <w:lang w:val="en-US" w:eastAsia="en-US"/>
    </w:rPr>
  </w:style>
  <w:style w:type="paragraph" w:customStyle="1" w:styleId="xl113">
    <w:name w:val="xl113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  <w:lang w:val="en-US" w:eastAsia="en-US"/>
    </w:rPr>
  </w:style>
  <w:style w:type="paragraph" w:customStyle="1" w:styleId="xl114">
    <w:name w:val="xl114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lang w:val="en-US" w:eastAsia="en-US"/>
    </w:rPr>
  </w:style>
  <w:style w:type="paragraph" w:customStyle="1" w:styleId="xl115">
    <w:name w:val="xl11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  <w:lang w:val="en-US" w:eastAsia="en-US"/>
    </w:rPr>
  </w:style>
  <w:style w:type="paragraph" w:customStyle="1" w:styleId="xl116">
    <w:name w:val="xl11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val="en-US" w:eastAsia="en-US"/>
    </w:rPr>
  </w:style>
  <w:style w:type="paragraph" w:customStyle="1" w:styleId="xl117">
    <w:name w:val="xl11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val="en-US" w:eastAsia="en-US"/>
    </w:rPr>
  </w:style>
  <w:style w:type="paragraph" w:customStyle="1" w:styleId="xl118">
    <w:name w:val="xl11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val="en-US" w:eastAsia="en-US"/>
    </w:rPr>
  </w:style>
  <w:style w:type="paragraph" w:customStyle="1" w:styleId="xl119">
    <w:name w:val="xl11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val="en-US" w:eastAsia="en-US"/>
    </w:rPr>
  </w:style>
  <w:style w:type="paragraph" w:customStyle="1" w:styleId="xl120">
    <w:name w:val="xl120"/>
    <w:basedOn w:val="Normal"/>
    <w:rsid w:val="00AA10B5"/>
    <w:pP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  <w:lang w:val="en-US" w:eastAsia="en-US"/>
    </w:rPr>
  </w:style>
  <w:style w:type="paragraph" w:customStyle="1" w:styleId="xl121">
    <w:name w:val="xl121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szCs w:val="24"/>
      <w:lang w:val="en-US" w:eastAsia="en-US"/>
    </w:rPr>
  </w:style>
  <w:style w:type="paragraph" w:customStyle="1" w:styleId="xl122">
    <w:name w:val="xl122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b/>
      <w:bCs/>
      <w:szCs w:val="24"/>
      <w:lang w:val="en-US" w:eastAsia="en-US"/>
    </w:rPr>
  </w:style>
  <w:style w:type="paragraph" w:customStyle="1" w:styleId="xl123">
    <w:name w:val="xl123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  <w:lang w:val="en-US" w:eastAsia="en-US"/>
    </w:rPr>
  </w:style>
  <w:style w:type="paragraph" w:customStyle="1" w:styleId="xl124">
    <w:name w:val="xl124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val="en-US" w:eastAsia="en-US"/>
    </w:rPr>
  </w:style>
  <w:style w:type="paragraph" w:customStyle="1" w:styleId="xl125">
    <w:name w:val="xl125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26">
    <w:name w:val="xl126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27">
    <w:name w:val="xl12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28">
    <w:name w:val="xl128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29">
    <w:name w:val="xl12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30">
    <w:name w:val="xl13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31">
    <w:name w:val="xl131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132">
    <w:name w:val="xl132"/>
    <w:basedOn w:val="Normal"/>
    <w:rsid w:val="00AA10B5"/>
    <w:pPr>
      <w:shd w:val="clear" w:color="000000" w:fill="FFFFFF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33">
    <w:name w:val="xl133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34">
    <w:name w:val="xl134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lang w:val="en-US" w:eastAsia="en-US"/>
    </w:rPr>
  </w:style>
  <w:style w:type="paragraph" w:customStyle="1" w:styleId="xl135">
    <w:name w:val="xl13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36">
    <w:name w:val="xl13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137">
    <w:name w:val="xl13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szCs w:val="24"/>
      <w:lang w:val="en-US" w:eastAsia="en-US"/>
    </w:rPr>
  </w:style>
  <w:style w:type="paragraph" w:customStyle="1" w:styleId="xl138">
    <w:name w:val="xl13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Cs w:val="24"/>
      <w:lang w:val="en-US" w:eastAsia="en-US"/>
    </w:rPr>
  </w:style>
  <w:style w:type="paragraph" w:customStyle="1" w:styleId="xl139">
    <w:name w:val="xl139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40">
    <w:name w:val="xl140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Cs w:val="24"/>
      <w:lang w:val="en-US" w:eastAsia="en-US"/>
    </w:rPr>
  </w:style>
  <w:style w:type="paragraph" w:customStyle="1" w:styleId="xl141">
    <w:name w:val="xl141"/>
    <w:basedOn w:val="Normal"/>
    <w:rsid w:val="00AA10B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Cs w:val="24"/>
      <w:lang w:val="en-US" w:eastAsia="en-US"/>
    </w:rPr>
  </w:style>
  <w:style w:type="paragraph" w:customStyle="1" w:styleId="xl142">
    <w:name w:val="xl142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Cs w:val="24"/>
      <w:lang w:val="en-US" w:eastAsia="en-US"/>
    </w:rPr>
  </w:style>
  <w:style w:type="paragraph" w:customStyle="1" w:styleId="xl143">
    <w:name w:val="xl143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val="en-US" w:eastAsia="en-US"/>
    </w:rPr>
  </w:style>
  <w:style w:type="paragraph" w:customStyle="1" w:styleId="xl144">
    <w:name w:val="xl144"/>
    <w:basedOn w:val="Normal"/>
    <w:rsid w:val="00AA10B5"/>
    <w:pPr>
      <w:pBdr>
        <w:top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val="en-US" w:eastAsia="en-US"/>
    </w:rPr>
  </w:style>
  <w:style w:type="paragraph" w:customStyle="1" w:styleId="xl145">
    <w:name w:val="xl145"/>
    <w:basedOn w:val="Normal"/>
    <w:rsid w:val="00AA10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val="en-US" w:eastAsia="en-US"/>
    </w:rPr>
  </w:style>
  <w:style w:type="paragraph" w:customStyle="1" w:styleId="xl146">
    <w:name w:val="xl146"/>
    <w:basedOn w:val="Normal"/>
    <w:rsid w:val="00AA10B5"/>
    <w:pPr>
      <w:shd w:val="clear" w:color="000000" w:fill="92D050"/>
      <w:suppressAutoHyphens w:val="0"/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customStyle="1" w:styleId="xl147">
    <w:name w:val="xl14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48">
    <w:name w:val="xl14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49">
    <w:name w:val="xl14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50">
    <w:name w:val="xl150"/>
    <w:basedOn w:val="Normal"/>
    <w:rsid w:val="00AA10B5"/>
    <w:pPr>
      <w:pBdr>
        <w:top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51">
    <w:name w:val="xl151"/>
    <w:basedOn w:val="Normal"/>
    <w:rsid w:val="00AA10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52">
    <w:name w:val="xl152"/>
    <w:basedOn w:val="Normal"/>
    <w:rsid w:val="00AA10B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val="en-US" w:eastAsia="en-US"/>
    </w:rPr>
  </w:style>
  <w:style w:type="paragraph" w:customStyle="1" w:styleId="xl153">
    <w:name w:val="xl153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val="en-US" w:eastAsia="en-US"/>
    </w:rPr>
  </w:style>
  <w:style w:type="paragraph" w:customStyle="1" w:styleId="xl154">
    <w:name w:val="xl154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 w:eastAsia="en-US"/>
    </w:rPr>
  </w:style>
  <w:style w:type="paragraph" w:customStyle="1" w:styleId="xl155">
    <w:name w:val="xl155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 w:eastAsia="en-US"/>
    </w:rPr>
  </w:style>
  <w:style w:type="paragraph" w:customStyle="1" w:styleId="xl156">
    <w:name w:val="xl15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 w:eastAsia="en-US"/>
    </w:rPr>
  </w:style>
  <w:style w:type="paragraph" w:customStyle="1" w:styleId="xl157">
    <w:name w:val="xl157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158">
    <w:name w:val="xl158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159">
    <w:name w:val="xl15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160">
    <w:name w:val="xl160"/>
    <w:basedOn w:val="Normal"/>
    <w:rsid w:val="00AA10B5"/>
    <w:pPr>
      <w:shd w:val="clear" w:color="000000" w:fill="FFFF00"/>
      <w:suppressAutoHyphens w:val="0"/>
      <w:spacing w:before="100" w:beforeAutospacing="1" w:after="100" w:afterAutospacing="1"/>
    </w:pPr>
    <w:rPr>
      <w:b/>
      <w:bCs/>
      <w:sz w:val="28"/>
      <w:szCs w:val="28"/>
      <w:lang w:val="en-US" w:eastAsia="en-US"/>
    </w:rPr>
  </w:style>
  <w:style w:type="paragraph" w:customStyle="1" w:styleId="xl161">
    <w:name w:val="xl161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val="en-US" w:eastAsia="en-US"/>
    </w:rPr>
  </w:style>
  <w:style w:type="paragraph" w:customStyle="1" w:styleId="xl162">
    <w:name w:val="xl162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Cs w:val="24"/>
      <w:lang w:val="en-US" w:eastAsia="en-US"/>
    </w:rPr>
  </w:style>
  <w:style w:type="paragraph" w:customStyle="1" w:styleId="xl163">
    <w:name w:val="xl163"/>
    <w:basedOn w:val="Normal"/>
    <w:rsid w:val="00AA10B5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  <w:lang w:val="en-US" w:eastAsia="en-US"/>
    </w:rPr>
  </w:style>
  <w:style w:type="paragraph" w:customStyle="1" w:styleId="xl164">
    <w:name w:val="xl164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70">
    <w:name w:val="xl7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65">
    <w:name w:val="xl16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  <w:lang w:val="en-US" w:eastAsia="en-US"/>
    </w:rPr>
  </w:style>
  <w:style w:type="paragraph" w:customStyle="1" w:styleId="xl166">
    <w:name w:val="xl166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67">
    <w:name w:val="xl167"/>
    <w:basedOn w:val="Normal"/>
    <w:rsid w:val="00AA10B5"/>
    <w:pPr>
      <w:shd w:val="clear" w:color="000000" w:fill="FFFFFF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68">
    <w:name w:val="xl16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szCs w:val="24"/>
      <w:lang w:val="en-US" w:eastAsia="en-US"/>
    </w:rPr>
  </w:style>
  <w:style w:type="paragraph" w:customStyle="1" w:styleId="xl169">
    <w:name w:val="xl16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val="en-US" w:eastAsia="en-US"/>
    </w:rPr>
  </w:style>
  <w:style w:type="paragraph" w:customStyle="1" w:styleId="xl170">
    <w:name w:val="xl17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Cs w:val="24"/>
      <w:lang w:val="en-US" w:eastAsia="en-US"/>
    </w:rPr>
  </w:style>
  <w:style w:type="paragraph" w:customStyle="1" w:styleId="xl171">
    <w:name w:val="xl171"/>
    <w:basedOn w:val="Normal"/>
    <w:rsid w:val="00AA10B5"/>
    <w:pP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72">
    <w:name w:val="xl172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173">
    <w:name w:val="xl173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en-US" w:eastAsia="en-US"/>
    </w:rPr>
  </w:style>
  <w:style w:type="paragraph" w:customStyle="1" w:styleId="xl174">
    <w:name w:val="xl174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75">
    <w:name w:val="xl17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176">
    <w:name w:val="xl176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77">
    <w:name w:val="xl177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78">
    <w:name w:val="xl178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79">
    <w:name w:val="xl179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szCs w:val="24"/>
      <w:lang w:val="en-US" w:eastAsia="en-US"/>
    </w:rPr>
  </w:style>
  <w:style w:type="paragraph" w:customStyle="1" w:styleId="xl180">
    <w:name w:val="xl180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181">
    <w:name w:val="xl181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KDKomentar">
    <w:name w:val="KDKomentar"/>
    <w:basedOn w:val="Normal"/>
    <w:link w:val="KDKomentarChar"/>
    <w:qFormat/>
    <w:rsid w:val="00AA10B5"/>
    <w:pPr>
      <w:tabs>
        <w:tab w:val="left" w:pos="1134"/>
      </w:tabs>
      <w:suppressAutoHyphens w:val="0"/>
      <w:spacing w:before="120"/>
      <w:jc w:val="both"/>
    </w:pPr>
    <w:rPr>
      <w:rFonts w:ascii="Arial" w:hAnsi="Arial"/>
      <w:i/>
      <w:color w:val="00B0F0"/>
      <w:sz w:val="20"/>
      <w:lang w:val="ru-RU" w:eastAsia="x-none"/>
    </w:rPr>
  </w:style>
  <w:style w:type="character" w:customStyle="1" w:styleId="KDKomentarChar">
    <w:name w:val="KDKomentar Char"/>
    <w:link w:val="KDKomentar"/>
    <w:rsid w:val="00AA10B5"/>
    <w:rPr>
      <w:rFonts w:ascii="Arial" w:eastAsia="Times New Roman" w:hAnsi="Arial" w:cs="Times New Roman"/>
      <w:i/>
      <w:color w:val="00B0F0"/>
      <w:sz w:val="20"/>
      <w:szCs w:val="20"/>
      <w:lang w:val="ru-RU" w:eastAsia="x-none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AA10B5"/>
    <w:pPr>
      <w:outlineLvl w:val="1"/>
    </w:pPr>
    <w:rPr>
      <w:lang w:val="x-none"/>
    </w:rPr>
  </w:style>
  <w:style w:type="character" w:customStyle="1" w:styleId="KDPodnaslov2Char">
    <w:name w:val="KDPodnaslov2 Char"/>
    <w:link w:val="KDPodnaslov2"/>
    <w:rsid w:val="00AA10B5"/>
    <w:rPr>
      <w:rFonts w:ascii="Arial" w:eastAsia="Times New Roman" w:hAnsi="Arial" w:cs="Times New Roman"/>
      <w:b/>
      <w:lang w:val="x-none" w:eastAsia="x-none"/>
    </w:rPr>
  </w:style>
  <w:style w:type="paragraph" w:customStyle="1" w:styleId="KDMojTekst">
    <w:name w:val="KDMojTekst"/>
    <w:basedOn w:val="Normal"/>
    <w:link w:val="KDMojTekstChar"/>
    <w:qFormat/>
    <w:rsid w:val="00AA10B5"/>
    <w:pPr>
      <w:suppressAutoHyphens w:val="0"/>
      <w:autoSpaceDE w:val="0"/>
      <w:autoSpaceDN w:val="0"/>
      <w:adjustRightInd w:val="0"/>
      <w:spacing w:before="120"/>
      <w:jc w:val="both"/>
    </w:pPr>
    <w:rPr>
      <w:rFonts w:ascii="Arial" w:hAnsi="Arial"/>
      <w:i/>
      <w:color w:val="92D050"/>
      <w:sz w:val="20"/>
      <w:lang w:val="sr-Latn-CS" w:eastAsia="sr-Latn-CS"/>
    </w:rPr>
  </w:style>
  <w:style w:type="character" w:customStyle="1" w:styleId="KDMojTekstChar">
    <w:name w:val="KDMojTekst Char"/>
    <w:link w:val="KDMojTekst"/>
    <w:rsid w:val="00AA10B5"/>
    <w:rPr>
      <w:rFonts w:ascii="Arial" w:eastAsia="Times New Roman" w:hAnsi="Arial" w:cs="Times New Roman"/>
      <w:i/>
      <w:color w:val="92D050"/>
      <w:sz w:val="20"/>
      <w:szCs w:val="20"/>
      <w:lang w:val="sr-Latn-CS" w:eastAsia="sr-Latn-CS"/>
    </w:rPr>
  </w:style>
  <w:style w:type="character" w:styleId="BookTitle">
    <w:name w:val="Book Title"/>
    <w:uiPriority w:val="33"/>
    <w:qFormat/>
    <w:rsid w:val="00AA10B5"/>
    <w:rPr>
      <w:b/>
      <w:bCs/>
      <w:smallCaps/>
      <w:spacing w:val="5"/>
    </w:rPr>
  </w:style>
  <w:style w:type="paragraph" w:customStyle="1" w:styleId="font13">
    <w:name w:val="font13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paragraph" w:customStyle="1" w:styleId="font14">
    <w:name w:val="font14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paragraph" w:customStyle="1" w:styleId="font15">
    <w:name w:val="font15"/>
    <w:basedOn w:val="Normal"/>
    <w:rsid w:val="00AA10B5"/>
    <w:pPr>
      <w:suppressAutoHyphens w:val="0"/>
      <w:spacing w:before="100" w:beforeAutospacing="1" w:after="100" w:afterAutospacing="1"/>
    </w:pPr>
    <w:rPr>
      <w:rFonts w:ascii="Arial" w:hAnsi="Arial" w:cs="Arial"/>
      <w:szCs w:val="24"/>
      <w:lang w:val="en-US" w:eastAsia="en-US"/>
    </w:rPr>
  </w:style>
  <w:style w:type="paragraph" w:customStyle="1" w:styleId="xl182">
    <w:name w:val="xl182"/>
    <w:basedOn w:val="Normal"/>
    <w:rsid w:val="00AA10B5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val="en-US" w:eastAsia="en-US"/>
    </w:rPr>
  </w:style>
  <w:style w:type="paragraph" w:customStyle="1" w:styleId="xl183">
    <w:name w:val="xl183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val="en-US" w:eastAsia="en-US"/>
    </w:rPr>
  </w:style>
  <w:style w:type="paragraph" w:customStyle="1" w:styleId="xl184">
    <w:name w:val="xl184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val="en-US" w:eastAsia="en-US"/>
    </w:rPr>
  </w:style>
  <w:style w:type="paragraph" w:customStyle="1" w:styleId="xl185">
    <w:name w:val="xl185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val="en-US" w:eastAsia="en-US"/>
    </w:rPr>
  </w:style>
  <w:style w:type="paragraph" w:customStyle="1" w:styleId="xl186">
    <w:name w:val="xl186"/>
    <w:basedOn w:val="Normal"/>
    <w:rsid w:val="00AA10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 w:eastAsia="en-US"/>
    </w:rPr>
  </w:style>
  <w:style w:type="paragraph" w:customStyle="1" w:styleId="xl187">
    <w:name w:val="xl187"/>
    <w:basedOn w:val="Normal"/>
    <w:rsid w:val="00AA10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 w:eastAsia="en-US"/>
    </w:rPr>
  </w:style>
  <w:style w:type="paragraph" w:customStyle="1" w:styleId="xl188">
    <w:name w:val="xl188"/>
    <w:basedOn w:val="Normal"/>
    <w:rsid w:val="00AA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en-US" w:eastAsia="en-US"/>
    </w:rPr>
  </w:style>
  <w:style w:type="paragraph" w:customStyle="1" w:styleId="CM60">
    <w:name w:val="CM60"/>
    <w:basedOn w:val="Normal"/>
    <w:next w:val="Normal"/>
    <w:rsid w:val="00AA10B5"/>
    <w:pPr>
      <w:widowControl w:val="0"/>
      <w:suppressAutoHyphens w:val="0"/>
      <w:autoSpaceDE w:val="0"/>
      <w:autoSpaceDN w:val="0"/>
      <w:adjustRightInd w:val="0"/>
      <w:spacing w:after="243"/>
    </w:pPr>
    <w:rPr>
      <w:rFonts w:ascii="Arial" w:eastAsia="Calibri" w:hAnsi="Arial" w:cs="Arial"/>
      <w:szCs w:val="24"/>
      <w:lang w:val="en-US" w:eastAsia="en-US"/>
    </w:rPr>
  </w:style>
  <w:style w:type="character" w:customStyle="1" w:styleId="tgc">
    <w:name w:val="_tgc"/>
    <w:rsid w:val="00AA10B5"/>
  </w:style>
  <w:style w:type="paragraph" w:customStyle="1" w:styleId="ArrialNarrow">
    <w:name w:val="Arrial Narrow"/>
    <w:aliases w:val="3 pt,Arial Narrow"/>
    <w:basedOn w:val="BodyText"/>
    <w:rsid w:val="00AA10B5"/>
    <w:pPr>
      <w:autoSpaceDE w:val="0"/>
      <w:autoSpaceDN w:val="0"/>
      <w:spacing w:after="60"/>
      <w:jc w:val="both"/>
    </w:pPr>
    <w:rPr>
      <w:rFonts w:ascii="Arial Narrow" w:hAnsi="Arial Narrow"/>
      <w:szCs w:val="20"/>
      <w:lang w:val="en-GB"/>
    </w:rPr>
  </w:style>
  <w:style w:type="paragraph" w:customStyle="1" w:styleId="4">
    <w:name w:val="Хеадинг 4"/>
    <w:basedOn w:val="Heading3"/>
    <w:next w:val="Heading5"/>
    <w:rsid w:val="00AA10B5"/>
    <w:pPr>
      <w:keepLines/>
      <w:tabs>
        <w:tab w:val="num" w:pos="2880"/>
      </w:tabs>
      <w:spacing w:after="240"/>
      <w:ind w:left="993" w:hanging="993"/>
    </w:pPr>
    <w:rPr>
      <w:rFonts w:cs="Arial"/>
      <w:i/>
      <w:sz w:val="22"/>
      <w:szCs w:val="22"/>
      <w:lang w:val="sr-Cyrl-RS"/>
    </w:rPr>
  </w:style>
  <w:style w:type="table" w:customStyle="1" w:styleId="TableGrid7">
    <w:name w:val="Table Grid7"/>
    <w:basedOn w:val="TableNormal"/>
    <w:next w:val="TableGrid"/>
    <w:uiPriority w:val="39"/>
    <w:rsid w:val="00AA10B5"/>
    <w:pPr>
      <w:spacing w:after="0" w:line="240" w:lineRule="auto"/>
    </w:pPr>
    <w:rPr>
      <w:rFonts w:ascii="Calibri" w:eastAsia="Calibri" w:hAnsi="Calibri" w:cs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A10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FA03A5"/>
    <w:pPr>
      <w:suppressAutoHyphens w:val="0"/>
      <w:ind w:left="525" w:right="525" w:firstLine="240"/>
      <w:jc w:val="both"/>
    </w:pPr>
    <w:rPr>
      <w:rFonts w:eastAsiaTheme="minorEastAsi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3A349-1956-441F-B3C5-63AD9D7E7976}"/>
</file>

<file path=customXml/itemProps2.xml><?xml version="1.0" encoding="utf-8"?>
<ds:datastoreItem xmlns:ds="http://schemas.openxmlformats.org/officeDocument/2006/customXml" ds:itemID="{F9982FB1-907A-4976-9B98-407717D65B63}"/>
</file>

<file path=customXml/itemProps3.xml><?xml version="1.0" encoding="utf-8"?>
<ds:datastoreItem xmlns:ds="http://schemas.openxmlformats.org/officeDocument/2006/customXml" ds:itemID="{4CED4D7C-4614-4327-B72D-2ABDBE4F9BD0}"/>
</file>

<file path=customXml/itemProps4.xml><?xml version="1.0" encoding="utf-8"?>
<ds:datastoreItem xmlns:ds="http://schemas.openxmlformats.org/officeDocument/2006/customXml" ds:itemID="{A5873EB8-BB61-40FB-89F7-3A720F9AF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37</Pages>
  <Words>13213</Words>
  <Characters>75320</Characters>
  <Application>Microsoft Office Word</Application>
  <DocSecurity>0</DocSecurity>
  <Lines>627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Nikolajević</dc:creator>
  <cp:keywords/>
  <dc:description/>
  <cp:lastModifiedBy>Nina Nikolajevic</cp:lastModifiedBy>
  <cp:revision>7</cp:revision>
  <cp:lastPrinted>2017-07-10T12:53:00Z</cp:lastPrinted>
  <dcterms:created xsi:type="dcterms:W3CDTF">2017-07-10T10:21:00Z</dcterms:created>
  <dcterms:modified xsi:type="dcterms:W3CDTF">2017-07-10T13:22:00Z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</Properties>
</file>