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B45FD4" w:rsidRDefault="003E220A" w:rsidP="003E220A">
      <w:pPr>
        <w:tabs>
          <w:tab w:val="left" w:pos="8640"/>
        </w:tabs>
        <w:ind w:right="-19"/>
        <w:jc w:val="center"/>
        <w:rPr>
          <w:rFonts w:cs="Arial"/>
          <w:b/>
          <w:sz w:val="22"/>
          <w:szCs w:val="22"/>
        </w:rPr>
      </w:pPr>
      <w:r w:rsidRPr="00B45FD4">
        <w:rPr>
          <w:rFonts w:cs="Arial"/>
          <w:b/>
          <w:sz w:val="22"/>
          <w:szCs w:val="22"/>
          <w:lang w:val="ru-RU"/>
        </w:rPr>
        <w:t>ЈАВНО ПРЕДУЗЕЋЕ „ЕЛЕКТРОПРИВРЕДА СРБИЈЕ</w:t>
      </w:r>
      <w:r w:rsidRPr="00B45FD4">
        <w:rPr>
          <w:rFonts w:cs="Arial"/>
          <w:b/>
          <w:sz w:val="22"/>
          <w:szCs w:val="22"/>
        </w:rPr>
        <w:t>“ БЕОГРАД</w:t>
      </w:r>
    </w:p>
    <w:p w14:paraId="14073164" w14:textId="77777777" w:rsidR="003E220A" w:rsidRPr="00B45FD4" w:rsidRDefault="003E220A" w:rsidP="003E220A">
      <w:pPr>
        <w:jc w:val="center"/>
        <w:rPr>
          <w:rFonts w:cs="Arial"/>
          <w:i/>
          <w:color w:val="1F497D"/>
          <w:sz w:val="22"/>
          <w:szCs w:val="22"/>
          <w:lang w:val="ru-RU"/>
        </w:rPr>
      </w:pPr>
    </w:p>
    <w:p w14:paraId="2BD250CC" w14:textId="77777777" w:rsidR="003E220A" w:rsidRPr="00B45FD4" w:rsidRDefault="003E220A" w:rsidP="003E220A">
      <w:pPr>
        <w:jc w:val="center"/>
        <w:rPr>
          <w:rFonts w:cs="Arial"/>
          <w:sz w:val="22"/>
          <w:szCs w:val="22"/>
          <w:lang w:val="sr-Cyrl-RS"/>
        </w:rPr>
      </w:pPr>
      <w:r w:rsidRPr="00B45FD4">
        <w:rPr>
          <w:rFonts w:cs="Arial"/>
          <w:sz w:val="22"/>
          <w:szCs w:val="22"/>
        </w:rPr>
        <w:t>УПРAВA</w:t>
      </w:r>
      <w:r w:rsidRPr="00B45FD4">
        <w:rPr>
          <w:rFonts w:cs="Arial"/>
          <w:sz w:val="22"/>
          <w:szCs w:val="22"/>
          <w:lang w:val="sr-Cyrl-RS"/>
        </w:rPr>
        <w:t xml:space="preserve"> ЈП ЕПС</w:t>
      </w:r>
    </w:p>
    <w:p w14:paraId="3E726FA9" w14:textId="77777777" w:rsidR="003E220A" w:rsidRPr="00B45FD4" w:rsidRDefault="003E220A" w:rsidP="003E220A">
      <w:pPr>
        <w:jc w:val="center"/>
        <w:rPr>
          <w:rFonts w:cs="Arial"/>
          <w:i/>
          <w:color w:val="1F497D"/>
          <w:sz w:val="22"/>
          <w:szCs w:val="22"/>
          <w:lang w:val="sr-Cyrl-RS"/>
        </w:rPr>
      </w:pPr>
    </w:p>
    <w:p w14:paraId="47328029" w14:textId="77777777" w:rsidR="003E220A" w:rsidRPr="00B45FD4" w:rsidRDefault="003E220A" w:rsidP="003E220A">
      <w:pPr>
        <w:tabs>
          <w:tab w:val="left" w:pos="8640"/>
        </w:tabs>
        <w:ind w:right="-19"/>
        <w:jc w:val="center"/>
        <w:rPr>
          <w:rFonts w:cs="Arial"/>
          <w:b/>
          <w:sz w:val="22"/>
          <w:szCs w:val="22"/>
        </w:rPr>
      </w:pPr>
    </w:p>
    <w:p w14:paraId="51064C63" w14:textId="77777777" w:rsidR="003E220A" w:rsidRPr="00B45FD4" w:rsidRDefault="003E220A" w:rsidP="003E220A">
      <w:pPr>
        <w:pStyle w:val="Title"/>
        <w:jc w:val="left"/>
        <w:rPr>
          <w:rFonts w:ascii="Arial" w:hAnsi="Arial" w:cs="Arial"/>
          <w:b w:val="0"/>
          <w:sz w:val="22"/>
          <w:szCs w:val="22"/>
        </w:rPr>
      </w:pPr>
    </w:p>
    <w:p w14:paraId="79AD5983" w14:textId="77777777" w:rsidR="003E220A" w:rsidRPr="00B45FD4" w:rsidRDefault="003E220A" w:rsidP="003E220A">
      <w:pPr>
        <w:rPr>
          <w:rFonts w:cs="Arial"/>
          <w:sz w:val="22"/>
          <w:szCs w:val="22"/>
        </w:rPr>
      </w:pPr>
    </w:p>
    <w:p w14:paraId="0A4FF7D8" w14:textId="7A81C2A0" w:rsidR="003E220A" w:rsidRPr="00B45FD4" w:rsidRDefault="00F41F0F" w:rsidP="003E220A">
      <w:pPr>
        <w:jc w:val="center"/>
        <w:rPr>
          <w:rFonts w:cs="Arial"/>
          <w:b/>
          <w:sz w:val="22"/>
          <w:szCs w:val="22"/>
        </w:rPr>
      </w:pPr>
      <w:r>
        <w:rPr>
          <w:rFonts w:cs="Arial"/>
          <w:b/>
          <w:sz w:val="22"/>
          <w:szCs w:val="22"/>
        </w:rPr>
        <w:t>ПРВА</w:t>
      </w:r>
      <w:r w:rsidR="003E220A" w:rsidRPr="00B45FD4">
        <w:rPr>
          <w:rFonts w:cs="Arial"/>
          <w:b/>
          <w:i/>
          <w:color w:val="4F81BD"/>
          <w:sz w:val="22"/>
          <w:szCs w:val="22"/>
        </w:rPr>
        <w:t xml:space="preserve"> </w:t>
      </w:r>
      <w:r w:rsidR="003E220A" w:rsidRPr="00B45FD4">
        <w:rPr>
          <w:rFonts w:cs="Arial"/>
          <w:b/>
          <w:sz w:val="22"/>
          <w:szCs w:val="22"/>
        </w:rPr>
        <w:t>ИЗМЕНА</w:t>
      </w:r>
    </w:p>
    <w:p w14:paraId="38E3D9AF" w14:textId="77777777" w:rsidR="003E220A" w:rsidRPr="00B45FD4" w:rsidRDefault="003E220A" w:rsidP="003E220A">
      <w:pPr>
        <w:rPr>
          <w:rFonts w:cs="Arial"/>
          <w:sz w:val="22"/>
          <w:szCs w:val="22"/>
        </w:rPr>
      </w:pPr>
    </w:p>
    <w:p w14:paraId="1822DB9A" w14:textId="77777777" w:rsidR="003E220A" w:rsidRPr="00B45FD4" w:rsidRDefault="003E220A" w:rsidP="003E220A">
      <w:pPr>
        <w:pStyle w:val="BodyText"/>
        <w:rPr>
          <w:rFonts w:ascii="Arial" w:hAnsi="Arial" w:cs="Arial"/>
          <w:sz w:val="22"/>
          <w:szCs w:val="22"/>
        </w:rPr>
      </w:pPr>
      <w:r w:rsidRPr="00B45FD4">
        <w:rPr>
          <w:rFonts w:ascii="Arial" w:hAnsi="Arial" w:cs="Arial"/>
          <w:sz w:val="22"/>
          <w:szCs w:val="22"/>
        </w:rPr>
        <w:t>КОНКУРСНЕ ДОКУМЕНТАЦИЈЕ</w:t>
      </w:r>
    </w:p>
    <w:p w14:paraId="0C4F724C" w14:textId="77777777" w:rsidR="003E220A" w:rsidRPr="00B45FD4" w:rsidRDefault="003E220A" w:rsidP="003E220A">
      <w:pPr>
        <w:pStyle w:val="BodyText"/>
        <w:rPr>
          <w:rFonts w:ascii="Arial" w:hAnsi="Arial" w:cs="Arial"/>
          <w:sz w:val="22"/>
          <w:szCs w:val="22"/>
        </w:rPr>
      </w:pPr>
    </w:p>
    <w:p w14:paraId="5EE08ECC" w14:textId="37DE1E2F" w:rsidR="003E220A" w:rsidRPr="00B45FD4" w:rsidRDefault="003E220A" w:rsidP="003E220A">
      <w:pPr>
        <w:pStyle w:val="BodyText"/>
        <w:rPr>
          <w:rFonts w:ascii="Arial" w:hAnsi="Arial" w:cs="Arial"/>
          <w:sz w:val="22"/>
          <w:szCs w:val="22"/>
        </w:rPr>
      </w:pPr>
      <w:r w:rsidRPr="00B45FD4">
        <w:rPr>
          <w:rFonts w:ascii="Arial" w:hAnsi="Arial" w:cs="Arial"/>
          <w:sz w:val="22"/>
          <w:szCs w:val="22"/>
        </w:rPr>
        <w:t xml:space="preserve">ЗА ЈАВНУ НАБАВКУ УСЛУГА </w:t>
      </w:r>
    </w:p>
    <w:p w14:paraId="67D302FF" w14:textId="77777777" w:rsidR="003E220A" w:rsidRPr="00B45FD4" w:rsidRDefault="003E220A" w:rsidP="003E220A">
      <w:pPr>
        <w:pStyle w:val="BodyText"/>
        <w:rPr>
          <w:rFonts w:ascii="Arial" w:hAnsi="Arial" w:cs="Arial"/>
          <w:sz w:val="22"/>
          <w:szCs w:val="22"/>
        </w:rPr>
      </w:pPr>
    </w:p>
    <w:p w14:paraId="2526D724" w14:textId="06A4349A" w:rsidR="003E220A" w:rsidRDefault="007F7810" w:rsidP="003E220A">
      <w:pPr>
        <w:pStyle w:val="BodyText"/>
        <w:rPr>
          <w:rFonts w:ascii="Arial" w:hAnsi="Arial" w:cs="Arial"/>
          <w:sz w:val="22"/>
          <w:szCs w:val="22"/>
        </w:rPr>
      </w:pPr>
      <w:r w:rsidRPr="00B45FD4">
        <w:rPr>
          <w:rFonts w:ascii="Arial" w:hAnsi="Arial" w:cs="Arial"/>
          <w:sz w:val="22"/>
          <w:szCs w:val="22"/>
        </w:rPr>
        <w:t xml:space="preserve">У ОТВОРЕНОМ </w:t>
      </w:r>
      <w:r w:rsidR="00F41F0F">
        <w:rPr>
          <w:rFonts w:ascii="Arial" w:hAnsi="Arial" w:cs="Arial"/>
          <w:sz w:val="22"/>
          <w:szCs w:val="22"/>
        </w:rPr>
        <w:t xml:space="preserve"> ПОСТУПКУ </w:t>
      </w:r>
    </w:p>
    <w:p w14:paraId="4335EBCF" w14:textId="77777777" w:rsidR="00F41F0F" w:rsidRDefault="00F41F0F" w:rsidP="003E220A">
      <w:pPr>
        <w:pStyle w:val="BodyText"/>
        <w:rPr>
          <w:rFonts w:ascii="Arial" w:hAnsi="Arial" w:cs="Arial"/>
          <w:sz w:val="22"/>
          <w:szCs w:val="22"/>
        </w:rPr>
      </w:pPr>
    </w:p>
    <w:p w14:paraId="4D09E501" w14:textId="2717395C" w:rsidR="00F41F0F" w:rsidRDefault="00F41F0F" w:rsidP="003E220A">
      <w:pPr>
        <w:pStyle w:val="BodyText"/>
        <w:rPr>
          <w:rFonts w:ascii="Arial" w:hAnsi="Arial" w:cs="Arial"/>
          <w:sz w:val="22"/>
          <w:szCs w:val="22"/>
          <w:lang w:val="sr-Cyrl-RS"/>
        </w:rPr>
      </w:pPr>
      <w:r>
        <w:rPr>
          <w:rFonts w:ascii="Arial" w:hAnsi="Arial" w:cs="Arial"/>
          <w:sz w:val="22"/>
          <w:szCs w:val="22"/>
          <w:lang w:val="sr-Cyrl-RS"/>
        </w:rPr>
        <w:t>РАДИ ЗАКЉУЧЕЊА ОКВИРНОГ СПОРАЗУМА СА ЈЕДНИМ ПОНУЂАЧЕМ</w:t>
      </w:r>
    </w:p>
    <w:p w14:paraId="3FFEA546" w14:textId="41004A79" w:rsidR="00F41F0F" w:rsidRPr="00F41F0F" w:rsidRDefault="00F41F0F" w:rsidP="003E220A">
      <w:pPr>
        <w:pStyle w:val="BodyText"/>
        <w:rPr>
          <w:rFonts w:ascii="Arial" w:hAnsi="Arial" w:cs="Arial"/>
          <w:sz w:val="22"/>
          <w:szCs w:val="22"/>
          <w:lang w:val="sr-Cyrl-RS"/>
        </w:rPr>
      </w:pPr>
      <w:r>
        <w:rPr>
          <w:rFonts w:ascii="Arial" w:hAnsi="Arial" w:cs="Arial"/>
          <w:sz w:val="22"/>
          <w:szCs w:val="22"/>
          <w:lang w:val="sr-Cyrl-RS"/>
        </w:rPr>
        <w:t>НА ПЕРИОД ДО ДВЕ ГОДИНЕ</w:t>
      </w:r>
    </w:p>
    <w:p w14:paraId="5E184622" w14:textId="77777777" w:rsidR="003E220A" w:rsidRPr="00B45FD4" w:rsidRDefault="003E220A" w:rsidP="003E220A">
      <w:pPr>
        <w:pStyle w:val="BodyText"/>
        <w:rPr>
          <w:rFonts w:ascii="Arial" w:hAnsi="Arial" w:cs="Arial"/>
          <w:sz w:val="22"/>
          <w:szCs w:val="22"/>
        </w:rPr>
      </w:pPr>
    </w:p>
    <w:p w14:paraId="6447802F" w14:textId="77777777" w:rsidR="003E220A" w:rsidRPr="00B45FD4" w:rsidRDefault="003E220A" w:rsidP="003E220A">
      <w:pPr>
        <w:pStyle w:val="BodyText"/>
        <w:rPr>
          <w:rFonts w:ascii="Arial" w:hAnsi="Arial" w:cs="Arial"/>
          <w:sz w:val="22"/>
          <w:szCs w:val="22"/>
        </w:rPr>
      </w:pPr>
    </w:p>
    <w:p w14:paraId="260D7241" w14:textId="4844AD4E" w:rsidR="003E220A" w:rsidRPr="008814F6" w:rsidRDefault="003E220A" w:rsidP="003E220A">
      <w:pPr>
        <w:pStyle w:val="BodyText"/>
        <w:rPr>
          <w:rFonts w:ascii="Arial" w:hAnsi="Arial" w:cs="Arial"/>
          <w:sz w:val="22"/>
          <w:szCs w:val="22"/>
          <w:lang w:val="sr-Cyrl-RS"/>
        </w:rPr>
      </w:pPr>
      <w:r w:rsidRPr="00B45FD4">
        <w:rPr>
          <w:rFonts w:ascii="Arial" w:hAnsi="Arial" w:cs="Arial"/>
          <w:sz w:val="22"/>
          <w:szCs w:val="22"/>
        </w:rPr>
        <w:t>ЈАВНА</w:t>
      </w:r>
      <w:r w:rsidRPr="00B45FD4">
        <w:rPr>
          <w:rFonts w:ascii="Arial" w:hAnsi="Arial" w:cs="Arial"/>
          <w:color w:val="4F81BD"/>
          <w:sz w:val="22"/>
          <w:szCs w:val="22"/>
        </w:rPr>
        <w:t xml:space="preserve"> </w:t>
      </w:r>
      <w:r w:rsidRPr="00B45FD4">
        <w:rPr>
          <w:rFonts w:ascii="Arial" w:hAnsi="Arial" w:cs="Arial"/>
          <w:sz w:val="22"/>
          <w:szCs w:val="22"/>
        </w:rPr>
        <w:t xml:space="preserve">НАБАВКА </w:t>
      </w:r>
      <w:r w:rsidR="007F7810" w:rsidRPr="00B45FD4">
        <w:rPr>
          <w:rFonts w:ascii="Arial" w:hAnsi="Arial" w:cs="Arial"/>
          <w:iCs/>
          <w:sz w:val="22"/>
          <w:szCs w:val="22"/>
          <w:lang w:val="sr-Latn-RS"/>
        </w:rPr>
        <w:t>JN/</w:t>
      </w:r>
      <w:r w:rsidR="008814F6">
        <w:rPr>
          <w:rFonts w:ascii="Arial" w:hAnsi="Arial" w:cs="Arial"/>
          <w:iCs/>
          <w:sz w:val="22"/>
          <w:szCs w:val="22"/>
          <w:lang w:val="sr-Cyrl-RS"/>
        </w:rPr>
        <w:t>8200/0015/2017</w:t>
      </w:r>
    </w:p>
    <w:p w14:paraId="6CE4DFA8" w14:textId="77777777" w:rsidR="003E220A" w:rsidRPr="00B45FD4" w:rsidRDefault="003E220A" w:rsidP="003E220A">
      <w:pPr>
        <w:pStyle w:val="BodyText"/>
        <w:rPr>
          <w:rFonts w:ascii="Arial" w:hAnsi="Arial" w:cs="Arial"/>
          <w:sz w:val="22"/>
          <w:szCs w:val="22"/>
        </w:rPr>
      </w:pPr>
    </w:p>
    <w:p w14:paraId="23652B24" w14:textId="77777777" w:rsidR="003E220A" w:rsidRPr="00B45FD4" w:rsidRDefault="003E220A" w:rsidP="003E220A">
      <w:pPr>
        <w:pStyle w:val="BodyText"/>
        <w:rPr>
          <w:rFonts w:ascii="Arial" w:hAnsi="Arial" w:cs="Arial"/>
          <w:sz w:val="22"/>
          <w:szCs w:val="22"/>
        </w:rPr>
      </w:pPr>
    </w:p>
    <w:p w14:paraId="7B34C856" w14:textId="77777777" w:rsidR="003E220A" w:rsidRPr="00B45FD4" w:rsidRDefault="003E220A" w:rsidP="003E220A">
      <w:pPr>
        <w:pStyle w:val="BodyText"/>
        <w:rPr>
          <w:rFonts w:ascii="Arial" w:hAnsi="Arial" w:cs="Arial"/>
          <w:sz w:val="22"/>
          <w:szCs w:val="22"/>
        </w:rPr>
      </w:pPr>
    </w:p>
    <w:p w14:paraId="32F6774A" w14:textId="16EE7E64" w:rsidR="003E220A" w:rsidRPr="00B45FD4" w:rsidRDefault="00C43F9F" w:rsidP="003E220A">
      <w:pPr>
        <w:pStyle w:val="BodyText"/>
        <w:rPr>
          <w:rFonts w:ascii="Arial" w:hAnsi="Arial" w:cs="Arial"/>
          <w:sz w:val="22"/>
          <w:szCs w:val="22"/>
        </w:rPr>
      </w:pPr>
      <w:r>
        <w:rPr>
          <w:rFonts w:ascii="Arial" w:hAnsi="Arial" w:cs="Arial"/>
          <w:sz w:val="22"/>
          <w:szCs w:val="22"/>
        </w:rPr>
        <w:t xml:space="preserve">(број </w:t>
      </w:r>
      <w:r>
        <w:rPr>
          <w:rFonts w:ascii="Arial" w:hAnsi="Arial" w:cs="Arial"/>
          <w:sz w:val="22"/>
          <w:szCs w:val="22"/>
          <w:lang w:val="sr-Cyrl-RS"/>
        </w:rPr>
        <w:t>12.01.</w:t>
      </w:r>
      <w:r w:rsidR="00602D5E">
        <w:rPr>
          <w:rFonts w:ascii="Arial" w:hAnsi="Arial" w:cs="Arial"/>
          <w:sz w:val="22"/>
          <w:szCs w:val="22"/>
        </w:rPr>
        <w:t>209175/13-17</w:t>
      </w:r>
      <w:r w:rsidR="009A569C">
        <w:rPr>
          <w:rFonts w:ascii="Arial" w:hAnsi="Arial" w:cs="Arial"/>
          <w:sz w:val="22"/>
          <w:szCs w:val="22"/>
          <w:lang w:val="ru-RU"/>
        </w:rPr>
        <w:t xml:space="preserve"> </w:t>
      </w:r>
      <w:r w:rsidR="008814F6">
        <w:rPr>
          <w:rFonts w:ascii="Arial" w:hAnsi="Arial" w:cs="Arial"/>
          <w:sz w:val="22"/>
          <w:szCs w:val="22"/>
        </w:rPr>
        <w:t>од 1</w:t>
      </w:r>
      <w:r w:rsidR="008814F6">
        <w:rPr>
          <w:rFonts w:ascii="Arial" w:hAnsi="Arial" w:cs="Arial"/>
          <w:sz w:val="22"/>
          <w:szCs w:val="22"/>
          <w:lang w:val="sr-Cyrl-RS"/>
        </w:rPr>
        <w:t>9.05</w:t>
      </w:r>
      <w:r>
        <w:rPr>
          <w:rFonts w:ascii="Arial" w:hAnsi="Arial" w:cs="Arial"/>
          <w:sz w:val="22"/>
          <w:szCs w:val="22"/>
        </w:rPr>
        <w:t>.</w:t>
      </w:r>
      <w:r w:rsidR="008814F6">
        <w:rPr>
          <w:rFonts w:ascii="Arial" w:hAnsi="Arial" w:cs="Arial"/>
          <w:sz w:val="22"/>
          <w:szCs w:val="22"/>
          <w:lang w:val="sr-Cyrl-RS"/>
        </w:rPr>
        <w:t>2017</w:t>
      </w:r>
      <w:r w:rsidR="003E220A" w:rsidRPr="00B45FD4">
        <w:rPr>
          <w:rFonts w:ascii="Arial" w:hAnsi="Arial" w:cs="Arial"/>
          <w:sz w:val="22"/>
          <w:szCs w:val="22"/>
        </w:rPr>
        <w:t>. године)</w:t>
      </w:r>
    </w:p>
    <w:p w14:paraId="344B28E0" w14:textId="77777777" w:rsidR="003E220A" w:rsidRPr="00B45FD4" w:rsidRDefault="003E220A" w:rsidP="003E220A">
      <w:pPr>
        <w:pStyle w:val="BodyText"/>
        <w:rPr>
          <w:rFonts w:ascii="Arial" w:hAnsi="Arial" w:cs="Arial"/>
          <w:sz w:val="22"/>
          <w:szCs w:val="22"/>
        </w:rPr>
      </w:pPr>
    </w:p>
    <w:p w14:paraId="426BEECB" w14:textId="77777777" w:rsidR="003E220A" w:rsidRPr="003E220A" w:rsidRDefault="003E220A" w:rsidP="003E220A">
      <w:pPr>
        <w:pStyle w:val="BodyText"/>
        <w:rPr>
          <w:rFonts w:ascii="Arial" w:hAnsi="Arial" w:cs="Arial"/>
          <w:szCs w:val="24"/>
        </w:rPr>
      </w:pPr>
    </w:p>
    <w:p w14:paraId="41B4BE48" w14:textId="77777777" w:rsidR="003E220A" w:rsidRPr="003E220A" w:rsidRDefault="003E220A" w:rsidP="003E220A">
      <w:pPr>
        <w:pStyle w:val="BodyText"/>
        <w:rPr>
          <w:rFonts w:ascii="Arial" w:hAnsi="Arial" w:cs="Arial"/>
          <w:szCs w:val="24"/>
        </w:rPr>
      </w:pPr>
    </w:p>
    <w:p w14:paraId="4DF4B682" w14:textId="77777777" w:rsidR="003E220A" w:rsidRPr="003E220A" w:rsidRDefault="003E220A" w:rsidP="003E220A">
      <w:pPr>
        <w:pStyle w:val="BodyText"/>
        <w:rPr>
          <w:rFonts w:ascii="Arial" w:hAnsi="Arial" w:cs="Arial"/>
          <w:szCs w:val="24"/>
        </w:rPr>
      </w:pPr>
    </w:p>
    <w:p w14:paraId="400A77B6" w14:textId="77777777" w:rsidR="003E220A" w:rsidRPr="003E220A" w:rsidRDefault="003E220A" w:rsidP="003E220A">
      <w:pPr>
        <w:pStyle w:val="BodyText"/>
        <w:rPr>
          <w:rFonts w:ascii="Arial" w:hAnsi="Arial" w:cs="Arial"/>
          <w:szCs w:val="24"/>
          <w:lang w:val="sr-Cyrl-RS"/>
        </w:rPr>
      </w:pPr>
    </w:p>
    <w:p w14:paraId="6C9F5CD4" w14:textId="77777777" w:rsidR="003E220A" w:rsidRPr="003E220A" w:rsidRDefault="003E220A" w:rsidP="003E220A">
      <w:pPr>
        <w:pStyle w:val="BodyText"/>
        <w:rPr>
          <w:rFonts w:ascii="Arial" w:hAnsi="Arial" w:cs="Arial"/>
          <w:szCs w:val="24"/>
          <w:lang w:val="ru-RU"/>
        </w:rPr>
      </w:pPr>
    </w:p>
    <w:p w14:paraId="38B91772" w14:textId="77777777" w:rsidR="003E220A" w:rsidRPr="003E220A" w:rsidRDefault="003E220A" w:rsidP="003E220A">
      <w:pPr>
        <w:pStyle w:val="BodyText"/>
        <w:rPr>
          <w:rFonts w:ascii="Arial" w:hAnsi="Arial" w:cs="Arial"/>
          <w:szCs w:val="24"/>
          <w:lang w:val="ru-RU"/>
        </w:rPr>
      </w:pPr>
    </w:p>
    <w:p w14:paraId="2FC52F94" w14:textId="77777777" w:rsidR="003E220A" w:rsidRPr="003E220A" w:rsidRDefault="003E220A" w:rsidP="003E220A">
      <w:pPr>
        <w:pStyle w:val="BodyText"/>
        <w:rPr>
          <w:rFonts w:ascii="Arial" w:hAnsi="Arial" w:cs="Arial"/>
          <w:szCs w:val="24"/>
          <w:lang w:val="ru-RU"/>
        </w:rPr>
      </w:pPr>
    </w:p>
    <w:p w14:paraId="3ABF1F53" w14:textId="77777777" w:rsidR="003E220A" w:rsidRPr="003E220A" w:rsidRDefault="003E220A" w:rsidP="003E220A">
      <w:pPr>
        <w:pStyle w:val="BodyText"/>
        <w:rPr>
          <w:rFonts w:ascii="Arial" w:hAnsi="Arial" w:cs="Arial"/>
          <w:szCs w:val="24"/>
          <w:lang w:val="ru-RU"/>
        </w:rPr>
      </w:pPr>
    </w:p>
    <w:p w14:paraId="512195D5" w14:textId="77777777" w:rsidR="003E220A" w:rsidRPr="003E220A" w:rsidRDefault="003E220A" w:rsidP="003E220A">
      <w:pPr>
        <w:pStyle w:val="BodyText"/>
        <w:rPr>
          <w:rFonts w:ascii="Arial" w:hAnsi="Arial" w:cs="Arial"/>
          <w:szCs w:val="24"/>
          <w:lang w:val="ru-RU"/>
        </w:rPr>
      </w:pPr>
    </w:p>
    <w:p w14:paraId="107DEEB0" w14:textId="77777777" w:rsidR="003E220A" w:rsidRPr="003E220A" w:rsidRDefault="003E220A" w:rsidP="003E220A">
      <w:pPr>
        <w:pStyle w:val="BodyText"/>
        <w:rPr>
          <w:rFonts w:ascii="Arial" w:hAnsi="Arial" w:cs="Arial"/>
          <w:szCs w:val="24"/>
          <w:lang w:val="ru-RU"/>
        </w:rPr>
      </w:pPr>
    </w:p>
    <w:p w14:paraId="4A3A9567" w14:textId="77777777" w:rsidR="003E220A" w:rsidRPr="003E220A" w:rsidRDefault="003E220A"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36E2B6AA" w:rsidR="003E220A" w:rsidRPr="003E220A" w:rsidRDefault="00F41F0F" w:rsidP="003E220A">
      <w:pPr>
        <w:jc w:val="center"/>
        <w:rPr>
          <w:rFonts w:cs="Arial"/>
          <w:i/>
          <w:szCs w:val="24"/>
        </w:rPr>
      </w:pPr>
      <w:r>
        <w:rPr>
          <w:rFonts w:cs="Arial"/>
          <w:i/>
          <w:szCs w:val="24"/>
        </w:rPr>
        <w:t xml:space="preserve">Београд, </w:t>
      </w:r>
      <w:r w:rsidR="008814F6">
        <w:rPr>
          <w:rFonts w:cs="Arial"/>
          <w:i/>
          <w:szCs w:val="24"/>
          <w:lang w:val="sr-Cyrl-RS"/>
        </w:rPr>
        <w:t xml:space="preserve">Мај </w:t>
      </w:r>
      <w:r w:rsidR="003E220A" w:rsidRPr="003E220A">
        <w:rPr>
          <w:rFonts w:cs="Arial"/>
          <w:i/>
          <w:szCs w:val="24"/>
        </w:rPr>
        <w:t>20</w:t>
      </w:r>
      <w:r w:rsidR="008814F6">
        <w:rPr>
          <w:rFonts w:cs="Arial"/>
          <w:i/>
          <w:szCs w:val="24"/>
          <w:lang w:val="sr-Cyrl-RS"/>
        </w:rPr>
        <w:t>17</w:t>
      </w:r>
      <w:r w:rsidR="003E220A" w:rsidRPr="003E220A">
        <w:rPr>
          <w:rFonts w:cs="Arial"/>
          <w:i/>
          <w:szCs w:val="24"/>
        </w:rPr>
        <w:t>. године</w:t>
      </w:r>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B45FD4" w:rsidRDefault="003E220A" w:rsidP="003E220A">
      <w:pPr>
        <w:spacing w:line="100" w:lineRule="atLeast"/>
        <w:rPr>
          <w:rFonts w:cs="Arial"/>
          <w:color w:val="000000"/>
          <w:kern w:val="2"/>
          <w:sz w:val="22"/>
          <w:szCs w:val="22"/>
        </w:rPr>
      </w:pPr>
      <w:r w:rsidRPr="00B45FD4">
        <w:rPr>
          <w:rFonts w:cs="Arial"/>
          <w:color w:val="000000"/>
          <w:kern w:val="2"/>
          <w:sz w:val="22"/>
          <w:szCs w:val="22"/>
        </w:rPr>
        <w:t>На основу члана 6</w:t>
      </w:r>
      <w:r w:rsidRPr="00B45FD4">
        <w:rPr>
          <w:rFonts w:cs="Arial"/>
          <w:color w:val="000000"/>
          <w:kern w:val="2"/>
          <w:sz w:val="22"/>
          <w:szCs w:val="22"/>
          <w:lang w:val="ru-RU"/>
        </w:rPr>
        <w:t>3</w:t>
      </w:r>
      <w:r w:rsidRPr="00B45FD4">
        <w:rPr>
          <w:rFonts w:cs="Arial"/>
          <w:color w:val="000000"/>
          <w:kern w:val="2"/>
          <w:sz w:val="22"/>
          <w:szCs w:val="22"/>
        </w:rPr>
        <w:t>. став 5. и члана 54. Закона о јавним набавкама („Сл. гласник РС”, бр. 124/12, 14/15 и 68/15)</w:t>
      </w:r>
      <w:r w:rsidRPr="00B45FD4">
        <w:rPr>
          <w:rFonts w:cs="Arial"/>
          <w:color w:val="000000"/>
          <w:kern w:val="2"/>
          <w:sz w:val="22"/>
          <w:szCs w:val="22"/>
          <w:lang w:val="ru-RU"/>
        </w:rPr>
        <w:t xml:space="preserve"> </w:t>
      </w:r>
      <w:r w:rsidRPr="00B45FD4">
        <w:rPr>
          <w:rFonts w:cs="Arial"/>
          <w:color w:val="000000"/>
          <w:kern w:val="2"/>
          <w:sz w:val="22"/>
          <w:szCs w:val="22"/>
        </w:rPr>
        <w:t>Комисија је сачинила</w:t>
      </w:r>
      <w:r w:rsidRPr="00B45FD4">
        <w:rPr>
          <w:rFonts w:eastAsia="Arial Unicode MS" w:cs="Arial"/>
          <w:color w:val="000000"/>
          <w:kern w:val="2"/>
          <w:sz w:val="22"/>
          <w:szCs w:val="22"/>
        </w:rPr>
        <w:t>:</w:t>
      </w:r>
    </w:p>
    <w:p w14:paraId="28B82980" w14:textId="77777777" w:rsidR="003E220A" w:rsidRDefault="003E220A" w:rsidP="00C43F9F">
      <w:pPr>
        <w:pStyle w:val="BodyText"/>
        <w:jc w:val="both"/>
        <w:rPr>
          <w:rFonts w:ascii="Arial" w:hAnsi="Arial" w:cs="Arial"/>
          <w:b/>
          <w:spacing w:val="80"/>
          <w:sz w:val="22"/>
          <w:szCs w:val="22"/>
        </w:rPr>
      </w:pPr>
    </w:p>
    <w:p w14:paraId="13AD2526" w14:textId="77777777" w:rsidR="00C43F9F" w:rsidRDefault="00C43F9F" w:rsidP="00C43F9F">
      <w:pPr>
        <w:pStyle w:val="BodyText"/>
        <w:jc w:val="both"/>
        <w:rPr>
          <w:rFonts w:ascii="Arial" w:hAnsi="Arial" w:cs="Arial"/>
          <w:b/>
          <w:spacing w:val="80"/>
          <w:sz w:val="22"/>
          <w:szCs w:val="22"/>
        </w:rPr>
      </w:pPr>
    </w:p>
    <w:p w14:paraId="7476D29B" w14:textId="77777777" w:rsidR="00C43F9F" w:rsidRDefault="00C43F9F" w:rsidP="00C43F9F">
      <w:pPr>
        <w:pStyle w:val="BodyText"/>
        <w:jc w:val="both"/>
        <w:rPr>
          <w:rFonts w:ascii="Arial" w:hAnsi="Arial" w:cs="Arial"/>
          <w:b/>
          <w:spacing w:val="80"/>
          <w:sz w:val="22"/>
          <w:szCs w:val="22"/>
        </w:rPr>
      </w:pPr>
    </w:p>
    <w:p w14:paraId="0D7A802B" w14:textId="77777777" w:rsidR="00C43F9F" w:rsidRPr="00B45FD4" w:rsidRDefault="00C43F9F" w:rsidP="00C43F9F">
      <w:pPr>
        <w:pStyle w:val="BodyText"/>
        <w:jc w:val="both"/>
        <w:rPr>
          <w:rFonts w:ascii="Arial" w:hAnsi="Arial" w:cs="Arial"/>
          <w:b/>
          <w:spacing w:val="80"/>
          <w:sz w:val="22"/>
          <w:szCs w:val="22"/>
        </w:rPr>
      </w:pPr>
    </w:p>
    <w:p w14:paraId="3C1CE64C" w14:textId="11A7E55E" w:rsidR="003E220A" w:rsidRPr="00B45FD4" w:rsidRDefault="00F41F0F" w:rsidP="003E220A">
      <w:pPr>
        <w:pStyle w:val="BodyText"/>
        <w:rPr>
          <w:rFonts w:ascii="Arial" w:hAnsi="Arial" w:cs="Arial"/>
          <w:b/>
          <w:spacing w:val="80"/>
          <w:sz w:val="22"/>
          <w:szCs w:val="22"/>
        </w:rPr>
      </w:pPr>
      <w:r>
        <w:rPr>
          <w:rFonts w:ascii="Arial" w:hAnsi="Arial" w:cs="Arial"/>
          <w:b/>
          <w:spacing w:val="80"/>
          <w:sz w:val="22"/>
          <w:szCs w:val="22"/>
          <w:lang w:val="sr-Cyrl-RS"/>
        </w:rPr>
        <w:t>ПРВУ</w:t>
      </w:r>
      <w:r w:rsidR="003E220A" w:rsidRPr="00B45FD4">
        <w:rPr>
          <w:rFonts w:ascii="Arial" w:hAnsi="Arial" w:cs="Arial"/>
          <w:b/>
          <w:spacing w:val="80"/>
          <w:sz w:val="22"/>
          <w:szCs w:val="22"/>
        </w:rPr>
        <w:t xml:space="preserve"> ИЗМЕНУ </w:t>
      </w:r>
    </w:p>
    <w:p w14:paraId="3BBBC06F" w14:textId="77777777" w:rsidR="003E220A" w:rsidRPr="00B45FD4" w:rsidRDefault="003E220A" w:rsidP="003E220A">
      <w:pPr>
        <w:pStyle w:val="BodyText"/>
        <w:rPr>
          <w:rFonts w:ascii="Arial" w:hAnsi="Arial" w:cs="Arial"/>
          <w:b/>
          <w:spacing w:val="80"/>
          <w:sz w:val="22"/>
          <w:szCs w:val="22"/>
          <w:lang w:val="ru-RU"/>
        </w:rPr>
      </w:pPr>
      <w:r w:rsidRPr="00B45FD4">
        <w:rPr>
          <w:rFonts w:ascii="Arial" w:hAnsi="Arial" w:cs="Arial"/>
          <w:b/>
          <w:spacing w:val="80"/>
          <w:sz w:val="22"/>
          <w:szCs w:val="22"/>
        </w:rPr>
        <w:t>КОНКУРСНЕ  ДОКУМЕНТАЦИЈЕ</w:t>
      </w:r>
    </w:p>
    <w:p w14:paraId="5CBC6D88" w14:textId="77777777" w:rsidR="008814F6" w:rsidRDefault="003E220A" w:rsidP="00F41F0F">
      <w:pPr>
        <w:pStyle w:val="BodyText"/>
        <w:rPr>
          <w:rFonts w:ascii="Arial" w:hAnsi="Arial" w:cs="Arial"/>
          <w:sz w:val="22"/>
          <w:szCs w:val="22"/>
          <w:lang w:val="sr-Cyrl-RS"/>
        </w:rPr>
      </w:pPr>
      <w:r w:rsidRPr="00B45FD4">
        <w:rPr>
          <w:rFonts w:ascii="Arial" w:hAnsi="Arial" w:cs="Arial"/>
          <w:sz w:val="22"/>
          <w:szCs w:val="22"/>
        </w:rPr>
        <w:t>за јавну набавку</w:t>
      </w:r>
      <w:r w:rsidRPr="00B45FD4">
        <w:rPr>
          <w:rFonts w:ascii="Arial" w:hAnsi="Arial" w:cs="Arial"/>
          <w:sz w:val="22"/>
          <w:szCs w:val="22"/>
          <w:lang w:val="ru-RU"/>
        </w:rPr>
        <w:t xml:space="preserve"> </w:t>
      </w:r>
    </w:p>
    <w:p w14:paraId="6A16DFA7" w14:textId="43C2F091" w:rsidR="00F41F0F" w:rsidRPr="00F41F0F" w:rsidRDefault="008814F6" w:rsidP="00F41F0F">
      <w:pPr>
        <w:pStyle w:val="BodyText"/>
        <w:rPr>
          <w:rFonts w:cs="Arial"/>
          <w:sz w:val="22"/>
          <w:szCs w:val="22"/>
          <w:lang w:val="sr-Cyrl-RS"/>
        </w:rPr>
      </w:pPr>
      <w:r w:rsidRPr="008814F6">
        <w:rPr>
          <w:rFonts w:ascii="Arial" w:hAnsi="Arial" w:cs="Arial"/>
          <w:sz w:val="22"/>
          <w:szCs w:val="22"/>
          <w:lang w:val="sr-Cyrl-CS"/>
        </w:rPr>
        <w:t>„</w:t>
      </w:r>
      <w:r w:rsidRPr="008814F6">
        <w:rPr>
          <w:rFonts w:ascii="Arial" w:hAnsi="Arial" w:cs="Arial"/>
          <w:sz w:val="22"/>
          <w:szCs w:val="22"/>
          <w:lang w:val="ru-RU"/>
        </w:rPr>
        <w:t>Услуга јединственог и стандардизованог очитавања бројила за мерење потрошње електричне енергије“</w:t>
      </w:r>
      <w:r w:rsidR="00F41F0F">
        <w:rPr>
          <w:rFonts w:ascii="Arial" w:hAnsi="Arial" w:cs="Arial"/>
          <w:sz w:val="22"/>
          <w:szCs w:val="22"/>
          <w:lang w:val="sr-Cyrl-RS"/>
        </w:rPr>
        <w:t xml:space="preserve"> </w:t>
      </w:r>
    </w:p>
    <w:p w14:paraId="66C0FF0A" w14:textId="77777777" w:rsidR="003E220A" w:rsidRPr="00B45FD4" w:rsidRDefault="003E220A" w:rsidP="003E220A">
      <w:pPr>
        <w:rPr>
          <w:rFonts w:cs="Arial"/>
          <w:sz w:val="22"/>
          <w:szCs w:val="22"/>
        </w:rPr>
      </w:pPr>
    </w:p>
    <w:p w14:paraId="15050158" w14:textId="77777777" w:rsidR="003E220A" w:rsidRDefault="003E220A" w:rsidP="003E220A">
      <w:pPr>
        <w:jc w:val="center"/>
        <w:rPr>
          <w:rFonts w:cs="Arial"/>
          <w:sz w:val="22"/>
          <w:szCs w:val="22"/>
        </w:rPr>
      </w:pPr>
      <w:r w:rsidRPr="00B45FD4">
        <w:rPr>
          <w:rFonts w:cs="Arial"/>
          <w:sz w:val="22"/>
          <w:szCs w:val="22"/>
        </w:rPr>
        <w:t>1.</w:t>
      </w:r>
    </w:p>
    <w:p w14:paraId="5FF36DBD" w14:textId="77777777" w:rsidR="008814F6" w:rsidRDefault="008814F6" w:rsidP="008814F6">
      <w:pPr>
        <w:rPr>
          <w:rFonts w:cs="Arial"/>
          <w:sz w:val="22"/>
          <w:szCs w:val="22"/>
          <w:lang w:val="sr-Cyrl-RS"/>
        </w:rPr>
      </w:pPr>
      <w:r>
        <w:rPr>
          <w:rFonts w:cs="Arial"/>
          <w:sz w:val="22"/>
          <w:szCs w:val="22"/>
          <w:lang w:val="sr-Cyrl-RS"/>
        </w:rPr>
        <w:t>У конкурсној документацији на страни 4/93, део 3. Техничка спецификација, у тачки 3.1 брише се реченица која гласи:</w:t>
      </w:r>
    </w:p>
    <w:p w14:paraId="7775A2D0" w14:textId="217874DB" w:rsidR="008814F6" w:rsidRPr="008814F6" w:rsidRDefault="008814F6" w:rsidP="008814F6">
      <w:pPr>
        <w:rPr>
          <w:rFonts w:cs="Arial"/>
          <w:sz w:val="22"/>
          <w:szCs w:val="22"/>
          <w:lang w:val="sr-Cyrl-RS"/>
        </w:rPr>
      </w:pPr>
      <w:r>
        <w:rPr>
          <w:rFonts w:cs="Arial"/>
          <w:sz w:val="22"/>
          <w:szCs w:val="22"/>
          <w:lang w:val="sr-Cyrl-RS"/>
        </w:rPr>
        <w:t>„</w:t>
      </w:r>
      <w:r w:rsidRPr="008814F6">
        <w:rPr>
          <w:rFonts w:cs="Arial"/>
          <w:sz w:val="22"/>
          <w:szCs w:val="22"/>
          <w:lang w:val="sr-Cyrl-RS"/>
        </w:rPr>
        <w:t>Понуђач ће постепено уводити у посао, у складу са динамиком а према потреби Наручиоца.</w:t>
      </w:r>
      <w:r>
        <w:rPr>
          <w:rFonts w:cs="Arial"/>
          <w:sz w:val="22"/>
          <w:szCs w:val="22"/>
          <w:lang w:val="sr-Cyrl-RS"/>
        </w:rPr>
        <w:t>“</w:t>
      </w:r>
    </w:p>
    <w:p w14:paraId="2893D5AD" w14:textId="18C5CDD2" w:rsidR="008814F6" w:rsidRPr="008814F6" w:rsidRDefault="008814F6" w:rsidP="008814F6">
      <w:pPr>
        <w:rPr>
          <w:rFonts w:cs="Arial"/>
          <w:sz w:val="22"/>
          <w:szCs w:val="22"/>
          <w:lang w:val="sr-Cyrl-RS"/>
        </w:rPr>
      </w:pPr>
      <w:r>
        <w:rPr>
          <w:rFonts w:cs="Arial"/>
          <w:sz w:val="22"/>
          <w:szCs w:val="22"/>
          <w:lang w:val="sr-Cyrl-RS"/>
        </w:rPr>
        <w:t xml:space="preserve"> </w:t>
      </w:r>
    </w:p>
    <w:p w14:paraId="22BA4249" w14:textId="0604B663" w:rsidR="00E85F52" w:rsidRDefault="00213A1D" w:rsidP="00213A1D">
      <w:pPr>
        <w:rPr>
          <w:rFonts w:cs="Arial"/>
          <w:sz w:val="22"/>
          <w:szCs w:val="22"/>
          <w:lang w:val="sr-Cyrl-RS"/>
        </w:rPr>
      </w:pPr>
      <w:r>
        <w:rPr>
          <w:rFonts w:cs="Arial"/>
          <w:sz w:val="22"/>
          <w:szCs w:val="22"/>
        </w:rPr>
        <w:t xml:space="preserve">                                                                        </w:t>
      </w:r>
      <w:r w:rsidR="008814F6">
        <w:rPr>
          <w:rFonts w:cs="Arial"/>
          <w:sz w:val="22"/>
          <w:szCs w:val="22"/>
          <w:lang w:val="sr-Cyrl-RS"/>
        </w:rPr>
        <w:t>2</w:t>
      </w:r>
      <w:r w:rsidR="00E85F52">
        <w:rPr>
          <w:rFonts w:cs="Arial"/>
          <w:sz w:val="22"/>
          <w:szCs w:val="22"/>
          <w:lang w:val="sr-Cyrl-RS"/>
        </w:rPr>
        <w:t>.</w:t>
      </w:r>
    </w:p>
    <w:p w14:paraId="7DD5ACE8" w14:textId="226E1CB2" w:rsidR="00213A1D" w:rsidRDefault="00213A1D" w:rsidP="00213A1D">
      <w:pPr>
        <w:rPr>
          <w:rFonts w:cs="Arial"/>
          <w:sz w:val="22"/>
          <w:szCs w:val="22"/>
          <w:lang w:val="sr-Cyrl-RS"/>
        </w:rPr>
      </w:pPr>
      <w:r>
        <w:rPr>
          <w:rFonts w:cs="Arial"/>
          <w:sz w:val="22"/>
          <w:szCs w:val="22"/>
          <w:lang w:val="sr-Cyrl-RS"/>
        </w:rPr>
        <w:t>У ко</w:t>
      </w:r>
      <w:r w:rsidR="004A4916">
        <w:rPr>
          <w:rFonts w:cs="Arial"/>
          <w:sz w:val="22"/>
          <w:szCs w:val="22"/>
          <w:lang w:val="sr-Cyrl-RS"/>
        </w:rPr>
        <w:t>нкурсној документацији на странама</w:t>
      </w:r>
      <w:r>
        <w:rPr>
          <w:rFonts w:cs="Arial"/>
          <w:sz w:val="22"/>
          <w:szCs w:val="22"/>
          <w:lang w:val="sr-Cyrl-RS"/>
        </w:rPr>
        <w:t xml:space="preserve"> 7/93 и 27/93., део 3. Техничка спецификација и део 7. Упутство понуђачима како да сачине понуду, врши се допуна текста тачака 3.3. и 7.12, тако да допуњен текст сада гласи: </w:t>
      </w:r>
    </w:p>
    <w:p w14:paraId="25340BF0" w14:textId="58BAC589" w:rsidR="004A4916" w:rsidRDefault="00213A1D" w:rsidP="00213A1D">
      <w:pPr>
        <w:rPr>
          <w:rFonts w:cs="Arial"/>
          <w:iCs/>
          <w:sz w:val="22"/>
          <w:szCs w:val="22"/>
          <w:lang w:val="sr-Cyrl-RS"/>
        </w:rPr>
      </w:pPr>
      <w:r>
        <w:rPr>
          <w:rFonts w:cs="Arial"/>
          <w:sz w:val="22"/>
          <w:szCs w:val="22"/>
          <w:lang w:val="sr-Cyrl-RS"/>
        </w:rPr>
        <w:t>„</w:t>
      </w:r>
      <w:r w:rsidRPr="00213A1D">
        <w:rPr>
          <w:rFonts w:cs="Arial"/>
          <w:sz w:val="22"/>
          <w:szCs w:val="22"/>
          <w:lang w:val="sr-Cyrl-CS"/>
        </w:rPr>
        <w:t>Услуга очитавања ће се пружати у месечним циклусима, у континуитету</w:t>
      </w:r>
      <w:r w:rsidRPr="00213A1D">
        <w:rPr>
          <w:rFonts w:cs="Arial"/>
          <w:sz w:val="22"/>
          <w:szCs w:val="22"/>
          <w:lang w:val="sr-Cyrl-RS"/>
        </w:rPr>
        <w:t xml:space="preserve"> </w:t>
      </w:r>
      <w:r w:rsidRPr="00213A1D">
        <w:rPr>
          <w:rFonts w:cs="Arial"/>
          <w:sz w:val="22"/>
          <w:szCs w:val="22"/>
          <w:lang w:val="sr-Cyrl-CS"/>
        </w:rPr>
        <w:t>за</w:t>
      </w:r>
      <w:r w:rsidRPr="00213A1D">
        <w:rPr>
          <w:rFonts w:cs="Arial"/>
          <w:sz w:val="22"/>
          <w:szCs w:val="22"/>
          <w:lang w:val="sr-Cyrl-RS"/>
        </w:rPr>
        <w:t xml:space="preserve"> све</w:t>
      </w:r>
      <w:r w:rsidRPr="00213A1D">
        <w:rPr>
          <w:rFonts w:cs="Arial"/>
          <w:sz w:val="22"/>
          <w:szCs w:val="22"/>
          <w:lang w:val="sr-Cyrl-CS"/>
        </w:rPr>
        <w:t xml:space="preserve"> време трајања оквирног споразума</w:t>
      </w:r>
      <w:r w:rsidRPr="00213A1D">
        <w:rPr>
          <w:rFonts w:cs="Arial"/>
          <w:sz w:val="22"/>
          <w:szCs w:val="22"/>
          <w:lang w:val="sr-Cyrl-RS"/>
        </w:rPr>
        <w:t xml:space="preserve"> при чему је понуђач у обавези да у сваком месецу у периоду од 1-ог до 06-огизврши очитавање бројила за претходни месец, а по захтеву наручиоца и додатно/контролно очитавање до 10-тог у месецу при чему се под додатним очитавањем подразумева поновни покушај очитавања неуспелих очитавања бројила у току редовног очитавања.</w:t>
      </w:r>
      <w:r w:rsidR="004A4916" w:rsidRPr="004A4916">
        <w:rPr>
          <w:rFonts w:cs="Arial"/>
          <w:iCs/>
          <w:sz w:val="22"/>
          <w:szCs w:val="22"/>
          <w:lang w:val="sr-Cyrl-RS"/>
        </w:rPr>
        <w:t xml:space="preserve"> Наручилац задржава право да период очитавња усклађује са својим потребама.</w:t>
      </w:r>
    </w:p>
    <w:p w14:paraId="0061E75B" w14:textId="77777777" w:rsidR="004A4916" w:rsidRDefault="004A4916" w:rsidP="00213A1D">
      <w:pPr>
        <w:rPr>
          <w:rFonts w:cs="Arial"/>
          <w:iCs/>
          <w:sz w:val="22"/>
          <w:szCs w:val="22"/>
          <w:lang w:val="sr-Cyrl-RS"/>
        </w:rPr>
      </w:pPr>
    </w:p>
    <w:p w14:paraId="46F52DC1" w14:textId="46E91896" w:rsidR="004A4916" w:rsidRDefault="004A4916" w:rsidP="004A4916">
      <w:pPr>
        <w:jc w:val="center"/>
        <w:rPr>
          <w:rFonts w:cs="Arial"/>
          <w:iCs/>
          <w:sz w:val="22"/>
          <w:szCs w:val="22"/>
          <w:lang w:val="sr-Cyrl-RS"/>
        </w:rPr>
      </w:pPr>
      <w:r>
        <w:rPr>
          <w:rFonts w:cs="Arial"/>
          <w:iCs/>
          <w:sz w:val="22"/>
          <w:szCs w:val="22"/>
          <w:lang w:val="sr-Cyrl-RS"/>
        </w:rPr>
        <w:t>3.</w:t>
      </w:r>
    </w:p>
    <w:p w14:paraId="776101B0" w14:textId="4DF316EA" w:rsidR="004A4916" w:rsidRDefault="00333E0B" w:rsidP="004A4916">
      <w:pPr>
        <w:rPr>
          <w:rFonts w:cs="Arial"/>
          <w:iCs/>
          <w:sz w:val="22"/>
          <w:szCs w:val="22"/>
          <w:lang w:val="sr-Cyrl-RS"/>
        </w:rPr>
      </w:pPr>
      <w:r>
        <w:rPr>
          <w:rFonts w:cs="Arial"/>
          <w:iCs/>
          <w:sz w:val="22"/>
          <w:szCs w:val="22"/>
          <w:lang w:val="sr-Cyrl-RS"/>
        </w:rPr>
        <w:t>-</w:t>
      </w:r>
      <w:r w:rsidR="004A4916">
        <w:rPr>
          <w:rFonts w:cs="Arial"/>
          <w:iCs/>
          <w:sz w:val="22"/>
          <w:szCs w:val="22"/>
          <w:lang w:val="sr-Cyrl-RS"/>
        </w:rPr>
        <w:t xml:space="preserve">У конкурсној документацији на странама </w:t>
      </w:r>
      <w:r w:rsidR="000D192C">
        <w:rPr>
          <w:rFonts w:cs="Arial"/>
          <w:iCs/>
          <w:sz w:val="22"/>
          <w:szCs w:val="22"/>
          <w:lang w:val="sr-Cyrl-RS"/>
        </w:rPr>
        <w:t>5/93., део Техничка спецификација,</w:t>
      </w:r>
      <w:r>
        <w:rPr>
          <w:rFonts w:cs="Arial"/>
          <w:iCs/>
          <w:sz w:val="22"/>
          <w:szCs w:val="22"/>
          <w:lang w:val="sr-Cyrl-RS"/>
        </w:rPr>
        <w:t xml:space="preserve"> у тачки 3.1. Обим и врста услуга,</w:t>
      </w:r>
      <w:r w:rsidR="000D192C">
        <w:rPr>
          <w:rFonts w:cs="Arial"/>
          <w:iCs/>
          <w:sz w:val="22"/>
          <w:szCs w:val="22"/>
          <w:lang w:val="sr-Cyrl-RS"/>
        </w:rPr>
        <w:t xml:space="preserve"> </w:t>
      </w:r>
      <w:r w:rsidR="004A4916">
        <w:rPr>
          <w:rFonts w:cs="Arial"/>
          <w:iCs/>
          <w:sz w:val="22"/>
          <w:szCs w:val="22"/>
          <w:lang w:val="sr-Cyrl-RS"/>
        </w:rPr>
        <w:t xml:space="preserve"> врши се измена текста реченице: </w:t>
      </w:r>
    </w:p>
    <w:p w14:paraId="0721CCDA" w14:textId="113AC9AF" w:rsidR="000D192C" w:rsidRDefault="000D192C" w:rsidP="000D192C">
      <w:pPr>
        <w:rPr>
          <w:rFonts w:cs="Arial"/>
          <w:iCs/>
          <w:sz w:val="22"/>
          <w:szCs w:val="22"/>
          <w:lang w:val="sr-Cyrl-RS"/>
        </w:rPr>
      </w:pPr>
      <w:r>
        <w:rPr>
          <w:rFonts w:cs="Arial"/>
          <w:iCs/>
          <w:sz w:val="22"/>
          <w:szCs w:val="22"/>
          <w:lang w:val="sr-Cyrl-RS"/>
        </w:rPr>
        <w:t>„</w:t>
      </w:r>
      <w:r w:rsidRPr="000D192C">
        <w:rPr>
          <w:rFonts w:cs="Arial"/>
          <w:iCs/>
          <w:sz w:val="22"/>
          <w:szCs w:val="22"/>
          <w:lang w:val="sr-Cyrl-RS"/>
        </w:rPr>
        <w:t>Редовно очитавање се врши месечно, у периоду од 1-ог до 5-ог у месецу, за претходни месец.</w:t>
      </w:r>
      <w:r>
        <w:rPr>
          <w:rFonts w:cs="Arial"/>
          <w:iCs/>
          <w:sz w:val="22"/>
          <w:szCs w:val="22"/>
          <w:lang w:val="sr-Cyrl-RS"/>
        </w:rPr>
        <w:t xml:space="preserve">“, тако да измењен текст сада гласи: </w:t>
      </w:r>
    </w:p>
    <w:p w14:paraId="24BCA516" w14:textId="40C76BD3" w:rsidR="000D192C" w:rsidRDefault="000D192C" w:rsidP="000D192C">
      <w:pPr>
        <w:rPr>
          <w:rFonts w:cs="Arial"/>
          <w:iCs/>
          <w:sz w:val="22"/>
          <w:szCs w:val="22"/>
          <w:lang w:val="sr-Cyrl-RS"/>
        </w:rPr>
      </w:pPr>
      <w:r w:rsidRPr="000D192C">
        <w:rPr>
          <w:rFonts w:cs="Arial"/>
          <w:iCs/>
          <w:sz w:val="22"/>
          <w:szCs w:val="22"/>
          <w:lang w:val="sr-Cyrl-RS"/>
        </w:rPr>
        <w:t xml:space="preserve">„Редовно очитавање се врши месечно, у периоду од 1-ог до </w:t>
      </w:r>
      <w:r>
        <w:rPr>
          <w:rFonts w:cs="Arial"/>
          <w:iCs/>
          <w:sz w:val="22"/>
          <w:szCs w:val="22"/>
          <w:lang w:val="sr-Cyrl-RS"/>
        </w:rPr>
        <w:t>6</w:t>
      </w:r>
      <w:r w:rsidRPr="000D192C">
        <w:rPr>
          <w:rFonts w:cs="Arial"/>
          <w:iCs/>
          <w:sz w:val="22"/>
          <w:szCs w:val="22"/>
          <w:lang w:val="sr-Cyrl-RS"/>
        </w:rPr>
        <w:t>-ог у месецу, за претходни месец.“</w:t>
      </w:r>
      <w:r>
        <w:rPr>
          <w:rFonts w:cs="Arial"/>
          <w:iCs/>
          <w:sz w:val="22"/>
          <w:szCs w:val="22"/>
          <w:lang w:val="sr-Cyrl-RS"/>
        </w:rPr>
        <w:t>.</w:t>
      </w:r>
    </w:p>
    <w:p w14:paraId="3D805FA9" w14:textId="47A7DCAD" w:rsidR="000D192C" w:rsidRDefault="00333E0B" w:rsidP="000D192C">
      <w:pPr>
        <w:rPr>
          <w:rFonts w:cs="Arial"/>
          <w:iCs/>
          <w:sz w:val="22"/>
          <w:szCs w:val="22"/>
          <w:lang w:val="sr-Cyrl-RS"/>
        </w:rPr>
      </w:pPr>
      <w:r>
        <w:rPr>
          <w:rFonts w:cs="Arial"/>
          <w:iCs/>
          <w:sz w:val="22"/>
          <w:szCs w:val="22"/>
          <w:lang w:val="sr-Cyrl-RS"/>
        </w:rPr>
        <w:t>-</w:t>
      </w:r>
      <w:r w:rsidR="000D192C">
        <w:rPr>
          <w:rFonts w:cs="Arial"/>
          <w:iCs/>
          <w:sz w:val="22"/>
          <w:szCs w:val="22"/>
          <w:lang w:val="sr-Cyrl-RS"/>
        </w:rPr>
        <w:t>У конкурсној документацији на страни 61/93</w:t>
      </w:r>
      <w:r>
        <w:rPr>
          <w:rFonts w:cs="Arial"/>
          <w:iCs/>
          <w:sz w:val="22"/>
          <w:szCs w:val="22"/>
          <w:lang w:val="sr-Cyrl-RS"/>
        </w:rPr>
        <w:t xml:space="preserve">, део 8. Модела Оквирног споразума, члан 5., врши се измена текста става 4., тако да измењен текст сада гласи: </w:t>
      </w:r>
    </w:p>
    <w:p w14:paraId="6AECE010" w14:textId="210E9D63" w:rsidR="00333E0B" w:rsidRPr="00333E0B" w:rsidRDefault="00333E0B" w:rsidP="00333E0B">
      <w:pPr>
        <w:rPr>
          <w:rFonts w:cs="Arial"/>
          <w:iCs/>
          <w:sz w:val="22"/>
          <w:szCs w:val="22"/>
        </w:rPr>
      </w:pPr>
      <w:r w:rsidRPr="00333E0B">
        <w:rPr>
          <w:rFonts w:cs="Arial"/>
          <w:iCs/>
          <w:sz w:val="22"/>
          <w:szCs w:val="22"/>
        </w:rPr>
        <w:t>Пружалац доставља Кориснику услуге потписан месечни извештај у 3 (</w:t>
      </w:r>
      <w:r w:rsidRPr="00333E0B">
        <w:rPr>
          <w:rFonts w:cs="Arial"/>
          <w:iCs/>
          <w:sz w:val="22"/>
          <w:szCs w:val="22"/>
          <w:lang w:val="sr-Cyrl-RS"/>
        </w:rPr>
        <w:t>словима:</w:t>
      </w:r>
      <w:r w:rsidRPr="00333E0B">
        <w:rPr>
          <w:rFonts w:cs="Arial"/>
          <w:iCs/>
          <w:sz w:val="22"/>
          <w:szCs w:val="22"/>
        </w:rPr>
        <w:t>три) примерка о реализованим услугама извршеним у претх</w:t>
      </w:r>
      <w:r>
        <w:rPr>
          <w:rFonts w:cs="Arial"/>
          <w:iCs/>
          <w:sz w:val="22"/>
          <w:szCs w:val="22"/>
        </w:rPr>
        <w:t>одном месецу, најкасније 6</w:t>
      </w:r>
      <w:r w:rsidRPr="00333E0B">
        <w:rPr>
          <w:rFonts w:cs="Arial"/>
          <w:iCs/>
          <w:sz w:val="22"/>
          <w:szCs w:val="22"/>
        </w:rPr>
        <w:t>-ог у месецу за претходни месец.</w:t>
      </w:r>
    </w:p>
    <w:p w14:paraId="26590B6B" w14:textId="36BA5A2F" w:rsidR="00333E0B" w:rsidRPr="00333E0B" w:rsidRDefault="00333E0B" w:rsidP="00333E0B">
      <w:pPr>
        <w:rPr>
          <w:rFonts w:cs="Arial"/>
          <w:iCs/>
          <w:sz w:val="22"/>
          <w:szCs w:val="22"/>
          <w:lang w:val="sr-Cyrl-RS"/>
        </w:rPr>
      </w:pPr>
      <w:r w:rsidRPr="00333E0B">
        <w:rPr>
          <w:rFonts w:cs="Arial"/>
          <w:iCs/>
          <w:sz w:val="22"/>
          <w:szCs w:val="22"/>
          <w:lang w:val="sr-Cyrl-RS"/>
        </w:rPr>
        <w:t xml:space="preserve">-У конкурсној документацији на страни </w:t>
      </w:r>
      <w:r>
        <w:rPr>
          <w:rFonts w:cs="Arial"/>
          <w:iCs/>
          <w:sz w:val="22"/>
          <w:szCs w:val="22"/>
          <w:lang w:val="sr-Cyrl-RS"/>
        </w:rPr>
        <w:t>75</w:t>
      </w:r>
      <w:r w:rsidRPr="00333E0B">
        <w:rPr>
          <w:rFonts w:cs="Arial"/>
          <w:iCs/>
          <w:sz w:val="22"/>
          <w:szCs w:val="22"/>
          <w:lang w:val="sr-Cyrl-RS"/>
        </w:rPr>
        <w:t>/93</w:t>
      </w:r>
      <w:r>
        <w:rPr>
          <w:rFonts w:cs="Arial"/>
          <w:iCs/>
          <w:sz w:val="22"/>
          <w:szCs w:val="22"/>
          <w:lang w:val="sr-Cyrl-RS"/>
        </w:rPr>
        <w:t>, део 9</w:t>
      </w:r>
      <w:r w:rsidRPr="00333E0B">
        <w:rPr>
          <w:rFonts w:cs="Arial"/>
          <w:iCs/>
          <w:sz w:val="22"/>
          <w:szCs w:val="22"/>
          <w:lang w:val="sr-Cyrl-RS"/>
        </w:rPr>
        <w:t>.</w:t>
      </w:r>
      <w:r>
        <w:rPr>
          <w:rFonts w:cs="Arial"/>
          <w:iCs/>
          <w:sz w:val="22"/>
          <w:szCs w:val="22"/>
          <w:lang w:val="sr-Cyrl-RS"/>
        </w:rPr>
        <w:t xml:space="preserve"> Уговора</w:t>
      </w:r>
      <w:r w:rsidRPr="00333E0B">
        <w:rPr>
          <w:rFonts w:cs="Arial"/>
          <w:iCs/>
          <w:sz w:val="22"/>
          <w:szCs w:val="22"/>
          <w:lang w:val="sr-Cyrl-RS"/>
        </w:rPr>
        <w:t>, члан</w:t>
      </w:r>
      <w:r>
        <w:rPr>
          <w:rFonts w:cs="Arial"/>
          <w:iCs/>
          <w:sz w:val="22"/>
          <w:szCs w:val="22"/>
          <w:lang w:val="sr-Cyrl-RS"/>
        </w:rPr>
        <w:t xml:space="preserve"> 4</w:t>
      </w:r>
      <w:r w:rsidRPr="00333E0B">
        <w:rPr>
          <w:rFonts w:cs="Arial"/>
          <w:iCs/>
          <w:sz w:val="22"/>
          <w:szCs w:val="22"/>
          <w:lang w:val="sr-Cyrl-RS"/>
        </w:rPr>
        <w:t xml:space="preserve">., врши се измена текста става 4., тако да измењен текст сада гласи: </w:t>
      </w:r>
    </w:p>
    <w:p w14:paraId="4117D220" w14:textId="77777777" w:rsidR="00333E0B" w:rsidRDefault="00333E0B" w:rsidP="00333E0B">
      <w:pPr>
        <w:rPr>
          <w:rFonts w:cs="Arial"/>
          <w:iCs/>
          <w:sz w:val="22"/>
          <w:szCs w:val="22"/>
        </w:rPr>
      </w:pPr>
      <w:r w:rsidRPr="00333E0B">
        <w:rPr>
          <w:rFonts w:cs="Arial"/>
          <w:iCs/>
          <w:sz w:val="22"/>
          <w:szCs w:val="22"/>
        </w:rPr>
        <w:t>Пружалац доставља Кориснику услуге потписан месечни извештај у 3 (</w:t>
      </w:r>
      <w:r w:rsidRPr="00333E0B">
        <w:rPr>
          <w:rFonts w:cs="Arial"/>
          <w:iCs/>
          <w:sz w:val="22"/>
          <w:szCs w:val="22"/>
          <w:lang w:val="sr-Cyrl-RS"/>
        </w:rPr>
        <w:t>словима:</w:t>
      </w:r>
      <w:r w:rsidRPr="00333E0B">
        <w:rPr>
          <w:rFonts w:cs="Arial"/>
          <w:iCs/>
          <w:sz w:val="22"/>
          <w:szCs w:val="22"/>
        </w:rPr>
        <w:t>три) примерка о реализованим услугама извршеним у претходном месецу, најкасније 6-ог у месецу за претходни месец.</w:t>
      </w:r>
    </w:p>
    <w:p w14:paraId="01C2FCA2" w14:textId="77777777" w:rsidR="00333E0B" w:rsidRDefault="00333E0B" w:rsidP="00333E0B">
      <w:pPr>
        <w:rPr>
          <w:rFonts w:cs="Arial"/>
          <w:iCs/>
          <w:sz w:val="22"/>
          <w:szCs w:val="22"/>
        </w:rPr>
      </w:pPr>
    </w:p>
    <w:p w14:paraId="30627C5D" w14:textId="77777777" w:rsidR="00333E0B" w:rsidRDefault="00333E0B" w:rsidP="00333E0B">
      <w:pPr>
        <w:rPr>
          <w:rFonts w:cs="Arial"/>
          <w:iCs/>
          <w:sz w:val="22"/>
          <w:szCs w:val="22"/>
        </w:rPr>
      </w:pPr>
    </w:p>
    <w:p w14:paraId="4D49C764" w14:textId="77777777" w:rsidR="00333E0B" w:rsidRDefault="00333E0B" w:rsidP="00333E0B">
      <w:pPr>
        <w:rPr>
          <w:rFonts w:cs="Arial"/>
          <w:iCs/>
          <w:sz w:val="22"/>
          <w:szCs w:val="22"/>
        </w:rPr>
      </w:pPr>
    </w:p>
    <w:p w14:paraId="22731C60" w14:textId="35144892" w:rsidR="00333E0B" w:rsidRDefault="00333E0B" w:rsidP="00333E0B">
      <w:pPr>
        <w:jc w:val="center"/>
        <w:rPr>
          <w:rFonts w:cs="Arial"/>
          <w:iCs/>
          <w:sz w:val="22"/>
          <w:szCs w:val="22"/>
          <w:lang w:val="sr-Cyrl-RS"/>
        </w:rPr>
      </w:pPr>
      <w:r>
        <w:rPr>
          <w:rFonts w:cs="Arial"/>
          <w:iCs/>
          <w:sz w:val="22"/>
          <w:szCs w:val="22"/>
          <w:lang w:val="sr-Cyrl-RS"/>
        </w:rPr>
        <w:t>4.</w:t>
      </w:r>
    </w:p>
    <w:p w14:paraId="6630DDA2" w14:textId="4E2E0B6E" w:rsidR="00333E0B" w:rsidRDefault="00333E0B" w:rsidP="00333E0B">
      <w:pPr>
        <w:rPr>
          <w:rFonts w:cs="Arial"/>
          <w:iCs/>
          <w:sz w:val="22"/>
          <w:szCs w:val="22"/>
          <w:lang w:val="sr-Cyrl-RS"/>
        </w:rPr>
      </w:pPr>
      <w:r>
        <w:rPr>
          <w:rFonts w:cs="Arial"/>
          <w:iCs/>
          <w:sz w:val="22"/>
          <w:szCs w:val="22"/>
          <w:lang w:val="sr-Cyrl-RS"/>
        </w:rPr>
        <w:t xml:space="preserve">У конкурсној документацији на странама 13/93., 64/93 и 77., 78/93, брише се текст који гласи: </w:t>
      </w:r>
    </w:p>
    <w:p w14:paraId="4AD5C383" w14:textId="5EC87286" w:rsidR="00333E0B" w:rsidRPr="00333E0B" w:rsidRDefault="00333E0B" w:rsidP="00333E0B">
      <w:pPr>
        <w:rPr>
          <w:rFonts w:cs="Arial"/>
          <w:iCs/>
          <w:sz w:val="22"/>
          <w:szCs w:val="22"/>
          <w:lang w:val="sr-Cyrl-RS"/>
        </w:rPr>
      </w:pPr>
      <w:r>
        <w:rPr>
          <w:rFonts w:cs="Arial"/>
          <w:iCs/>
          <w:sz w:val="22"/>
          <w:szCs w:val="22"/>
          <w:lang w:val="sr-Cyrl-RS"/>
        </w:rPr>
        <w:t>„</w:t>
      </w:r>
      <w:r w:rsidRPr="00333E0B">
        <w:rPr>
          <w:rFonts w:cs="Arial"/>
          <w:iCs/>
          <w:sz w:val="22"/>
          <w:szCs w:val="22"/>
          <w:lang w:val="sr-Cyrl-RS"/>
        </w:rPr>
        <w:t xml:space="preserve">За читања која се обављају уписом на папирне читачке листе или уносом података у </w:t>
      </w:r>
      <w:r w:rsidRPr="00333E0B">
        <w:rPr>
          <w:rFonts w:cs="Arial"/>
          <w:iCs/>
          <w:sz w:val="22"/>
          <w:szCs w:val="22"/>
        </w:rPr>
        <w:t>PSION</w:t>
      </w:r>
      <w:r w:rsidRPr="00333E0B">
        <w:rPr>
          <w:rFonts w:cs="Arial"/>
          <w:iCs/>
          <w:sz w:val="22"/>
          <w:szCs w:val="22"/>
          <w:lang w:val="sr-Cyrl-RS"/>
        </w:rPr>
        <w:t xml:space="preserve"> уређаје, под очитаности бројила се подразумева:</w:t>
      </w:r>
    </w:p>
    <w:p w14:paraId="05BA4B3D" w14:textId="77777777" w:rsidR="00333E0B" w:rsidRPr="00333E0B" w:rsidRDefault="00333E0B" w:rsidP="00333E0B">
      <w:pPr>
        <w:rPr>
          <w:rFonts w:cs="Arial"/>
          <w:iCs/>
          <w:sz w:val="22"/>
          <w:szCs w:val="22"/>
          <w:lang w:val="sr-Cyrl-RS"/>
        </w:rPr>
      </w:pPr>
    </w:p>
    <w:p w14:paraId="56E5240C" w14:textId="77777777" w:rsidR="00333E0B" w:rsidRPr="00333E0B" w:rsidRDefault="00333E0B" w:rsidP="00333E0B">
      <w:pPr>
        <w:numPr>
          <w:ilvl w:val="0"/>
          <w:numId w:val="10"/>
        </w:numPr>
        <w:rPr>
          <w:rFonts w:cs="Arial"/>
          <w:iCs/>
          <w:sz w:val="22"/>
          <w:szCs w:val="22"/>
          <w:lang w:val="sr-Cyrl-RS"/>
        </w:rPr>
      </w:pPr>
      <w:r w:rsidRPr="00333E0B">
        <w:rPr>
          <w:rFonts w:cs="Arial"/>
          <w:iCs/>
          <w:sz w:val="22"/>
          <w:szCs w:val="22"/>
          <w:lang w:val="sr-Cyrl-RS"/>
        </w:rPr>
        <w:t>Очитавање бројила за које постоје подаци о утрошку електричне енергије;</w:t>
      </w:r>
    </w:p>
    <w:p w14:paraId="2FA4C5BD" w14:textId="77777777" w:rsidR="00333E0B" w:rsidRPr="00333E0B" w:rsidRDefault="00333E0B" w:rsidP="00333E0B">
      <w:pPr>
        <w:numPr>
          <w:ilvl w:val="0"/>
          <w:numId w:val="10"/>
        </w:numPr>
        <w:rPr>
          <w:rFonts w:cs="Arial"/>
          <w:iCs/>
          <w:sz w:val="22"/>
          <w:szCs w:val="22"/>
          <w:lang w:val="sr-Cyrl-RS"/>
        </w:rPr>
      </w:pPr>
      <w:r w:rsidRPr="00333E0B">
        <w:rPr>
          <w:rFonts w:cs="Arial"/>
          <w:iCs/>
          <w:sz w:val="22"/>
          <w:szCs w:val="22"/>
          <w:lang w:val="sr-Cyrl-RS"/>
        </w:rPr>
        <w:t>Покушај очитавања недоступних бројила (због немогућности прилаза бројилу) за које не постоје подаци о потрошњи електричне енергије али постоји унос напомене „неприступачно бројило“.Услов за признавање очитаности оваквих бројила подразумева да је Понуђач покушао очитавање бројила најмање два пута, да је приликом првог неуспешног покушаја очитавања бројила  остављено обавештење за потрошача о времену поновног очитавања, да је у заказаном поновном очитавању бројило остало недоступно због чега очитавање није било успешно, о чему се потрошачу оставља друго обавештење.</w:t>
      </w:r>
    </w:p>
    <w:p w14:paraId="5F42B448" w14:textId="77777777" w:rsidR="00333E0B" w:rsidRPr="00333E0B" w:rsidRDefault="00333E0B" w:rsidP="00333E0B">
      <w:pPr>
        <w:rPr>
          <w:rFonts w:cs="Arial"/>
          <w:iCs/>
          <w:sz w:val="22"/>
          <w:szCs w:val="22"/>
          <w:lang w:val="sr-Cyrl-RS"/>
        </w:rPr>
      </w:pPr>
    </w:p>
    <w:p w14:paraId="1D0B1915" w14:textId="77777777" w:rsidR="00333E0B" w:rsidRPr="00333E0B" w:rsidRDefault="00333E0B" w:rsidP="00333E0B">
      <w:pPr>
        <w:rPr>
          <w:rFonts w:cs="Arial"/>
          <w:iCs/>
          <w:sz w:val="22"/>
          <w:szCs w:val="22"/>
          <w:lang w:val="sr-Cyrl-RS"/>
        </w:rPr>
      </w:pPr>
      <w:r w:rsidRPr="00333E0B">
        <w:rPr>
          <w:rFonts w:cs="Arial"/>
          <w:iCs/>
          <w:sz w:val="22"/>
          <w:szCs w:val="22"/>
          <w:lang w:val="sr-Cyrl-RS"/>
        </w:rPr>
        <w:t>За читања која се обављају путем софтверске апликације на мобилном телефону, под очитаности бројила се подразумева:</w:t>
      </w:r>
    </w:p>
    <w:p w14:paraId="4DCDF5D2" w14:textId="77777777" w:rsidR="00333E0B" w:rsidRPr="00333E0B" w:rsidRDefault="00333E0B" w:rsidP="00333E0B">
      <w:pPr>
        <w:rPr>
          <w:rFonts w:cs="Arial"/>
          <w:iCs/>
          <w:sz w:val="22"/>
          <w:szCs w:val="22"/>
          <w:lang w:val="sr-Cyrl-RS"/>
        </w:rPr>
      </w:pPr>
    </w:p>
    <w:p w14:paraId="715C6628" w14:textId="77777777" w:rsidR="00333E0B" w:rsidRPr="00333E0B" w:rsidRDefault="00333E0B" w:rsidP="00333E0B">
      <w:pPr>
        <w:numPr>
          <w:ilvl w:val="0"/>
          <w:numId w:val="11"/>
        </w:numPr>
        <w:rPr>
          <w:rFonts w:cs="Arial"/>
          <w:iCs/>
          <w:sz w:val="22"/>
          <w:szCs w:val="22"/>
          <w:lang w:val="sr-Cyrl-RS"/>
        </w:rPr>
      </w:pPr>
      <w:r w:rsidRPr="00333E0B">
        <w:rPr>
          <w:rFonts w:cs="Arial"/>
          <w:iCs/>
          <w:sz w:val="22"/>
          <w:szCs w:val="22"/>
          <w:lang w:val="sr-Cyrl-RS"/>
        </w:rPr>
        <w:t xml:space="preserve">Очитавање бројила за које постоје подаци о утрошку електричне енергије и фотографија самог бројила са </w:t>
      </w:r>
      <w:r w:rsidRPr="00333E0B">
        <w:rPr>
          <w:rFonts w:cs="Arial"/>
          <w:iCs/>
          <w:sz w:val="22"/>
          <w:szCs w:val="22"/>
        </w:rPr>
        <w:t>GPS</w:t>
      </w:r>
      <w:r w:rsidRPr="00333E0B">
        <w:rPr>
          <w:rFonts w:cs="Arial"/>
          <w:iCs/>
          <w:sz w:val="22"/>
          <w:szCs w:val="22"/>
          <w:lang w:val="sr-Cyrl-RS"/>
        </w:rPr>
        <w:t xml:space="preserve"> адресом (координатом) бројила и временом очитавања;</w:t>
      </w:r>
    </w:p>
    <w:p w14:paraId="46D7E0CF" w14:textId="7A09067C" w:rsidR="00224A53" w:rsidRDefault="00333E0B" w:rsidP="00E24C6F">
      <w:pPr>
        <w:numPr>
          <w:ilvl w:val="0"/>
          <w:numId w:val="11"/>
        </w:numPr>
        <w:rPr>
          <w:rFonts w:cs="Arial"/>
          <w:iCs/>
          <w:sz w:val="22"/>
          <w:szCs w:val="22"/>
          <w:lang w:val="sr-Cyrl-RS"/>
        </w:rPr>
      </w:pPr>
      <w:r w:rsidRPr="00333E0B">
        <w:rPr>
          <w:rFonts w:cs="Arial"/>
          <w:iCs/>
          <w:sz w:val="22"/>
          <w:szCs w:val="22"/>
          <w:lang w:val="sr-Cyrl-RS"/>
        </w:rPr>
        <w:t xml:space="preserve">Покушај очитавања недоступних бројила (због немогућности прилаза бројилу) за које не постоје подаци о потрошњи електричне енергије али постоји фотографија објекта у коме се налази бројило за мерење потрошње електричне енергије са </w:t>
      </w:r>
      <w:r w:rsidRPr="00333E0B">
        <w:rPr>
          <w:rFonts w:cs="Arial"/>
          <w:iCs/>
          <w:sz w:val="22"/>
          <w:szCs w:val="22"/>
        </w:rPr>
        <w:t>GPS</w:t>
      </w:r>
      <w:r w:rsidRPr="00333E0B">
        <w:rPr>
          <w:rFonts w:cs="Arial"/>
          <w:iCs/>
          <w:sz w:val="22"/>
          <w:szCs w:val="22"/>
          <w:lang w:val="sr-Cyrl-RS"/>
        </w:rPr>
        <w:t xml:space="preserve"> адресом (координатом) која треба да је иста као </w:t>
      </w:r>
      <w:r w:rsidRPr="00333E0B">
        <w:rPr>
          <w:rFonts w:cs="Arial"/>
          <w:iCs/>
          <w:sz w:val="22"/>
          <w:szCs w:val="22"/>
        </w:rPr>
        <w:t>GPS</w:t>
      </w:r>
      <w:r w:rsidRPr="00333E0B">
        <w:rPr>
          <w:rFonts w:cs="Arial"/>
          <w:iCs/>
          <w:sz w:val="22"/>
          <w:szCs w:val="22"/>
          <w:lang w:val="sr-Cyrl-RS"/>
        </w:rPr>
        <w:t xml:space="preserve"> адреса (координата) бројила и тачним временом покушаног очитавања и уносом напомене „неприступачно бројило“. Услов за признавање очитаности оваквих бројила подразумева да је Понуђач покушао очитавање бројила најмање два пута, да је приликом првог неуспешног покушаја очитавања бројила остављено обавештење за потрошача о времену поновног очитавања, да је у заказаном поновном очитавању бројило остало недоступно због чега очитавање није било успешно, о чему се потрошачу оставља друго обавештење уз презентовање доказа: фотографије оба обавештења са </w:t>
      </w:r>
      <w:r w:rsidRPr="00333E0B">
        <w:rPr>
          <w:rFonts w:cs="Arial"/>
          <w:iCs/>
          <w:sz w:val="22"/>
          <w:szCs w:val="22"/>
        </w:rPr>
        <w:t>GPS</w:t>
      </w:r>
      <w:r w:rsidRPr="00333E0B">
        <w:rPr>
          <w:rFonts w:cs="Arial"/>
          <w:iCs/>
          <w:sz w:val="22"/>
          <w:szCs w:val="22"/>
          <w:lang w:val="sr-Cyrl-RS"/>
        </w:rPr>
        <w:t xml:space="preserve"> позицијом која одговара </w:t>
      </w:r>
      <w:r w:rsidRPr="00333E0B">
        <w:rPr>
          <w:rFonts w:cs="Arial"/>
          <w:iCs/>
          <w:sz w:val="22"/>
          <w:szCs w:val="22"/>
        </w:rPr>
        <w:t>GPS</w:t>
      </w:r>
      <w:r w:rsidRPr="00333E0B">
        <w:rPr>
          <w:rFonts w:cs="Arial"/>
          <w:iCs/>
          <w:sz w:val="22"/>
          <w:szCs w:val="22"/>
          <w:lang w:val="sr-Cyrl-RS"/>
        </w:rPr>
        <w:t xml:space="preserve"> адреси (координати) бројила, тачним временом покушаја очитавања и остављања обавештења.</w:t>
      </w:r>
      <w:r>
        <w:rPr>
          <w:rFonts w:cs="Arial"/>
          <w:iCs/>
          <w:sz w:val="22"/>
          <w:szCs w:val="22"/>
          <w:lang w:val="sr-Cyrl-RS"/>
        </w:rPr>
        <w:t>“</w:t>
      </w:r>
    </w:p>
    <w:p w14:paraId="17AA7D2C" w14:textId="77777777" w:rsidR="00E24C6F" w:rsidRDefault="00E24C6F" w:rsidP="00E24C6F">
      <w:pPr>
        <w:ind w:left="720"/>
        <w:rPr>
          <w:rFonts w:cs="Arial"/>
          <w:iCs/>
          <w:sz w:val="22"/>
          <w:szCs w:val="22"/>
          <w:lang w:val="sr-Cyrl-RS"/>
        </w:rPr>
      </w:pPr>
    </w:p>
    <w:p w14:paraId="474AB264" w14:textId="77777777" w:rsidR="00E24C6F" w:rsidRPr="00E24C6F" w:rsidRDefault="00E24C6F" w:rsidP="00E24C6F">
      <w:pPr>
        <w:ind w:left="720"/>
        <w:rPr>
          <w:rFonts w:cs="Arial"/>
          <w:iCs/>
          <w:sz w:val="22"/>
          <w:szCs w:val="22"/>
          <w:lang w:val="sr-Cyrl-RS"/>
        </w:rPr>
      </w:pPr>
    </w:p>
    <w:p w14:paraId="1B8970EA" w14:textId="0CB996D1" w:rsidR="00E85F52" w:rsidRDefault="00FC38B3" w:rsidP="00FC38B3">
      <w:pPr>
        <w:pStyle w:val="ListParagraph"/>
        <w:rPr>
          <w:rFonts w:cs="Arial"/>
          <w:sz w:val="22"/>
          <w:szCs w:val="22"/>
          <w:lang w:val="sr-Cyrl-CS"/>
        </w:rPr>
      </w:pPr>
      <w:r>
        <w:rPr>
          <w:rFonts w:cs="Arial"/>
          <w:sz w:val="22"/>
          <w:szCs w:val="22"/>
          <w:lang w:val="sr-Cyrl-CS"/>
        </w:rPr>
        <w:t xml:space="preserve">                                                            </w:t>
      </w:r>
      <w:r w:rsidR="00E24C6F">
        <w:rPr>
          <w:rFonts w:cs="Arial"/>
          <w:sz w:val="22"/>
          <w:szCs w:val="22"/>
          <w:lang w:val="sr-Cyrl-CS"/>
        </w:rPr>
        <w:t>5.</w:t>
      </w:r>
    </w:p>
    <w:p w14:paraId="586A6281" w14:textId="6FD26CA0" w:rsidR="00E24C6F" w:rsidRDefault="00E24C6F" w:rsidP="00E24C6F">
      <w:pPr>
        <w:rPr>
          <w:rFonts w:cs="Arial"/>
          <w:sz w:val="22"/>
          <w:szCs w:val="22"/>
          <w:lang w:val="sr-Cyrl-CS"/>
        </w:rPr>
      </w:pPr>
      <w:r w:rsidRPr="00E24C6F">
        <w:rPr>
          <w:rFonts w:cs="Arial"/>
          <w:sz w:val="22"/>
          <w:szCs w:val="22"/>
          <w:lang w:val="sr-Cyrl-CS"/>
        </w:rPr>
        <w:t>У конкурсној документацији на страни</w:t>
      </w:r>
      <w:r>
        <w:rPr>
          <w:rFonts w:cs="Arial"/>
          <w:sz w:val="22"/>
          <w:szCs w:val="22"/>
          <w:lang w:val="sr-Cyrl-CS"/>
        </w:rPr>
        <w:t xml:space="preserve"> 64/93 и 77/93 у Моделу Оквирног споразума и Моделу Уговора</w:t>
      </w:r>
      <w:r w:rsidR="00FC38B3">
        <w:rPr>
          <w:rFonts w:cs="Arial"/>
          <w:sz w:val="22"/>
          <w:szCs w:val="22"/>
          <w:lang w:val="sr-Cyrl-CS"/>
        </w:rPr>
        <w:t>, у члану 12., додаје се реченица која гласи:</w:t>
      </w:r>
    </w:p>
    <w:p w14:paraId="6549A21C" w14:textId="77777777" w:rsidR="00FC38B3" w:rsidRDefault="00FC38B3" w:rsidP="00FC38B3">
      <w:pPr>
        <w:rPr>
          <w:rFonts w:cs="Arial"/>
          <w:sz w:val="22"/>
          <w:szCs w:val="22"/>
          <w:lang w:val="sr-Cyrl-RS"/>
        </w:rPr>
      </w:pPr>
      <w:r w:rsidRPr="00FC38B3">
        <w:rPr>
          <w:rFonts w:cs="Arial"/>
          <w:sz w:val="22"/>
          <w:szCs w:val="22"/>
          <w:lang w:val="sr-Cyrl-RS"/>
        </w:rPr>
        <w:t>Под очитаности бројила се подразумева само оно бројила за које је извршено очитавање и уписано стање у читачке листе или Псион или мобилни телефон.</w:t>
      </w:r>
    </w:p>
    <w:p w14:paraId="3CC68C5A" w14:textId="77777777" w:rsidR="00FC38B3" w:rsidRDefault="00FC38B3" w:rsidP="00FC38B3">
      <w:pPr>
        <w:rPr>
          <w:rFonts w:cs="Arial"/>
          <w:sz w:val="22"/>
          <w:szCs w:val="22"/>
          <w:lang w:val="sr-Cyrl-RS"/>
        </w:rPr>
      </w:pPr>
    </w:p>
    <w:p w14:paraId="280335C2" w14:textId="1E321DE2" w:rsidR="00FC38B3" w:rsidRDefault="00FC38B3" w:rsidP="00FC38B3">
      <w:pPr>
        <w:jc w:val="center"/>
        <w:rPr>
          <w:rFonts w:cs="Arial"/>
          <w:sz w:val="22"/>
          <w:szCs w:val="22"/>
          <w:lang w:val="sr-Cyrl-RS"/>
        </w:rPr>
      </w:pPr>
      <w:r>
        <w:rPr>
          <w:rFonts w:cs="Arial"/>
          <w:sz w:val="22"/>
          <w:szCs w:val="22"/>
          <w:lang w:val="sr-Cyrl-RS"/>
        </w:rPr>
        <w:t>6.</w:t>
      </w:r>
    </w:p>
    <w:p w14:paraId="03B128BE" w14:textId="1EE9DC6A" w:rsidR="00FC38B3" w:rsidRDefault="00FC38B3" w:rsidP="00FC38B3">
      <w:pPr>
        <w:rPr>
          <w:rFonts w:cs="Arial"/>
          <w:sz w:val="22"/>
          <w:szCs w:val="22"/>
          <w:lang w:val="sr-Cyrl-RS"/>
        </w:rPr>
      </w:pPr>
      <w:r>
        <w:rPr>
          <w:rFonts w:cs="Arial"/>
          <w:sz w:val="22"/>
          <w:szCs w:val="22"/>
          <w:lang w:val="sr-Cyrl-RS"/>
        </w:rPr>
        <w:t>У конкурсној документацији врши се измена Обрасца структуре цене.</w:t>
      </w:r>
    </w:p>
    <w:p w14:paraId="394954B0" w14:textId="77777777" w:rsidR="00B06774" w:rsidRDefault="00B06774" w:rsidP="00FC38B3">
      <w:pPr>
        <w:rPr>
          <w:rFonts w:cs="Arial"/>
          <w:sz w:val="22"/>
          <w:szCs w:val="22"/>
          <w:lang w:val="sr-Cyrl-RS"/>
        </w:rPr>
      </w:pPr>
    </w:p>
    <w:p w14:paraId="4D42AD5E" w14:textId="77777777" w:rsidR="00B06774" w:rsidRDefault="00B06774" w:rsidP="00FC38B3">
      <w:pPr>
        <w:rPr>
          <w:rFonts w:cs="Arial"/>
          <w:sz w:val="22"/>
          <w:szCs w:val="22"/>
          <w:lang w:val="sr-Cyrl-RS"/>
        </w:rPr>
      </w:pPr>
    </w:p>
    <w:p w14:paraId="1201C94A" w14:textId="77777777" w:rsidR="00B06774" w:rsidRPr="00FC38B3" w:rsidRDefault="00B06774" w:rsidP="00FC38B3">
      <w:pPr>
        <w:rPr>
          <w:rFonts w:cs="Arial"/>
          <w:sz w:val="22"/>
          <w:szCs w:val="22"/>
          <w:lang w:val="sr-Cyrl-RS"/>
        </w:rPr>
      </w:pPr>
    </w:p>
    <w:p w14:paraId="769E2D2F" w14:textId="77777777" w:rsidR="00FC38B3" w:rsidRPr="00E24C6F" w:rsidRDefault="00FC38B3" w:rsidP="00E24C6F">
      <w:pPr>
        <w:rPr>
          <w:rFonts w:cs="Arial"/>
          <w:sz w:val="22"/>
          <w:szCs w:val="22"/>
          <w:lang w:val="sr-Cyrl-CS"/>
        </w:rPr>
      </w:pPr>
    </w:p>
    <w:p w14:paraId="4B6D3D4C" w14:textId="25D6AF0A" w:rsidR="00E85F52" w:rsidRPr="00E85F52" w:rsidRDefault="00E85F52" w:rsidP="00E85F52">
      <w:pPr>
        <w:rPr>
          <w:rFonts w:cs="Arial"/>
          <w:sz w:val="22"/>
          <w:szCs w:val="22"/>
          <w:lang w:val="sr-Cyrl-CS"/>
        </w:rPr>
      </w:pPr>
    </w:p>
    <w:p w14:paraId="1F755799" w14:textId="77777777" w:rsidR="00224A53" w:rsidRDefault="00224A53" w:rsidP="00E85F52">
      <w:pPr>
        <w:rPr>
          <w:rFonts w:cs="Arial"/>
          <w:sz w:val="22"/>
          <w:szCs w:val="22"/>
        </w:rPr>
      </w:pPr>
    </w:p>
    <w:p w14:paraId="2D665274" w14:textId="77777777" w:rsidR="00C43F9F" w:rsidRDefault="00C43F9F" w:rsidP="00E85F52">
      <w:pPr>
        <w:rPr>
          <w:rFonts w:cs="Arial"/>
          <w:sz w:val="22"/>
          <w:szCs w:val="22"/>
        </w:rPr>
      </w:pPr>
    </w:p>
    <w:p w14:paraId="4975FF63" w14:textId="77777777" w:rsidR="00C43F9F" w:rsidRDefault="00C43F9F" w:rsidP="00E85F52">
      <w:pPr>
        <w:rPr>
          <w:rFonts w:cs="Arial"/>
          <w:sz w:val="22"/>
          <w:szCs w:val="22"/>
        </w:rPr>
      </w:pPr>
    </w:p>
    <w:p w14:paraId="03B50E84" w14:textId="53FA8284" w:rsidR="00B06774" w:rsidRDefault="00E85F52" w:rsidP="00E85F52">
      <w:pPr>
        <w:rPr>
          <w:rFonts w:cs="Arial"/>
          <w:sz w:val="22"/>
          <w:szCs w:val="22"/>
          <w:lang w:val="sr-Cyrl-RS"/>
        </w:rPr>
      </w:pPr>
      <w:r>
        <w:rPr>
          <w:rFonts w:cs="Arial"/>
          <w:sz w:val="22"/>
          <w:szCs w:val="22"/>
          <w:lang w:val="sr-Cyrl-RS"/>
        </w:rPr>
        <w:t xml:space="preserve">                                          </w:t>
      </w:r>
      <w:r w:rsidR="008814F6">
        <w:rPr>
          <w:rFonts w:cs="Arial"/>
          <w:sz w:val="22"/>
          <w:szCs w:val="22"/>
          <w:lang w:val="sr-Cyrl-RS"/>
        </w:rPr>
        <w:t xml:space="preserve">                               </w:t>
      </w:r>
      <w:r w:rsidR="00B06774">
        <w:rPr>
          <w:rFonts w:cs="Arial"/>
          <w:sz w:val="22"/>
          <w:szCs w:val="22"/>
          <w:lang w:val="sr-Cyrl-RS"/>
        </w:rPr>
        <w:t>7.</w:t>
      </w:r>
    </w:p>
    <w:p w14:paraId="7FB343C5" w14:textId="1B3BEB28" w:rsidR="00602D5E" w:rsidRPr="00602D5E" w:rsidRDefault="00602D5E" w:rsidP="00602D5E">
      <w:pPr>
        <w:rPr>
          <w:rFonts w:cs="Arial"/>
          <w:sz w:val="22"/>
          <w:szCs w:val="22"/>
          <w:lang w:val="sr-Cyrl-RS"/>
        </w:rPr>
      </w:pPr>
      <w:r>
        <w:rPr>
          <w:rFonts w:cs="Arial"/>
          <w:sz w:val="22"/>
          <w:szCs w:val="22"/>
          <w:lang w:val="sr-Cyrl-RS"/>
        </w:rPr>
        <w:t xml:space="preserve">У конкурсној документацији врши се измена Обрасца </w:t>
      </w:r>
      <w:r w:rsidRPr="00602D5E">
        <w:rPr>
          <w:rFonts w:cs="Arial"/>
          <w:sz w:val="22"/>
          <w:szCs w:val="22"/>
          <w:lang w:val="sr-Cyrl-RS"/>
        </w:rPr>
        <w:t xml:space="preserve">6 - </w:t>
      </w:r>
      <w:r w:rsidRPr="00602D5E">
        <w:rPr>
          <w:rFonts w:cs="Arial"/>
          <w:sz w:val="22"/>
          <w:szCs w:val="22"/>
          <w:lang w:val="sr-Cyrl-RS"/>
        </w:rPr>
        <w:t>ИЗЈАВА ПОНУЂАЧА – КАДРОВСКИ КАПАЦИТЕТ</w:t>
      </w:r>
    </w:p>
    <w:p w14:paraId="082FDCEC" w14:textId="3CB40445" w:rsidR="00602D5E" w:rsidRDefault="00602D5E" w:rsidP="00602D5E">
      <w:pPr>
        <w:rPr>
          <w:rFonts w:cs="Arial"/>
          <w:sz w:val="22"/>
          <w:szCs w:val="22"/>
          <w:lang w:val="sr-Cyrl-RS"/>
        </w:rPr>
      </w:pPr>
    </w:p>
    <w:p w14:paraId="3144A200" w14:textId="0E20E113" w:rsidR="00B06774" w:rsidRDefault="00B06774" w:rsidP="00E85F52">
      <w:pPr>
        <w:rPr>
          <w:rFonts w:cs="Arial"/>
          <w:sz w:val="22"/>
          <w:szCs w:val="22"/>
          <w:lang w:val="sr-Cyrl-RS"/>
        </w:rPr>
      </w:pPr>
      <w:bookmarkStart w:id="0" w:name="_GoBack"/>
      <w:bookmarkEnd w:id="0"/>
      <w:r>
        <w:rPr>
          <w:rFonts w:cs="Arial"/>
          <w:sz w:val="22"/>
          <w:szCs w:val="22"/>
          <w:lang w:val="sr-Cyrl-RS"/>
        </w:rPr>
        <w:t xml:space="preserve">                                                                          8.</w:t>
      </w:r>
    </w:p>
    <w:p w14:paraId="3107AA66" w14:textId="77777777" w:rsidR="00B06774" w:rsidRDefault="00B06774" w:rsidP="00E85F52">
      <w:pPr>
        <w:rPr>
          <w:rFonts w:cs="Arial"/>
          <w:sz w:val="22"/>
          <w:szCs w:val="22"/>
          <w:lang w:val="sr-Cyrl-RS"/>
        </w:rPr>
      </w:pPr>
    </w:p>
    <w:p w14:paraId="1E675D76" w14:textId="172094A0" w:rsidR="00B06774" w:rsidRDefault="00B06774" w:rsidP="00E85F52">
      <w:pPr>
        <w:rPr>
          <w:rFonts w:cs="Arial"/>
          <w:sz w:val="22"/>
          <w:szCs w:val="22"/>
          <w:lang w:val="sr-Cyrl-RS"/>
        </w:rPr>
      </w:pPr>
      <w:r>
        <w:rPr>
          <w:rFonts w:cs="Arial"/>
          <w:sz w:val="22"/>
          <w:szCs w:val="22"/>
          <w:lang w:val="sr-Cyrl-RS"/>
        </w:rPr>
        <w:t>У прилогу ове измене налази се пречишћен текст Конкурсне документације.</w:t>
      </w:r>
    </w:p>
    <w:p w14:paraId="663194A6" w14:textId="77777777" w:rsidR="00B06774" w:rsidRDefault="00B06774" w:rsidP="00E85F52">
      <w:pPr>
        <w:rPr>
          <w:rFonts w:cs="Arial"/>
          <w:sz w:val="22"/>
          <w:szCs w:val="22"/>
          <w:lang w:val="sr-Cyrl-RS"/>
        </w:rPr>
      </w:pPr>
    </w:p>
    <w:p w14:paraId="57F27C50" w14:textId="0C980021" w:rsidR="00B06774" w:rsidRPr="00E85F52" w:rsidRDefault="00B06774" w:rsidP="00B06774">
      <w:pPr>
        <w:jc w:val="center"/>
        <w:rPr>
          <w:rFonts w:cs="Arial"/>
          <w:sz w:val="22"/>
          <w:szCs w:val="22"/>
          <w:lang w:val="sr-Cyrl-RS"/>
        </w:rPr>
      </w:pPr>
      <w:r>
        <w:rPr>
          <w:rFonts w:cs="Arial"/>
          <w:sz w:val="22"/>
          <w:szCs w:val="22"/>
          <w:lang w:val="sr-Cyrl-RS"/>
        </w:rPr>
        <w:t>9.</w:t>
      </w:r>
    </w:p>
    <w:p w14:paraId="77DAFD61" w14:textId="77777777" w:rsidR="003E220A" w:rsidRPr="005760A1" w:rsidRDefault="003E220A" w:rsidP="003E220A">
      <w:pPr>
        <w:rPr>
          <w:rFonts w:cs="Arial"/>
          <w:sz w:val="22"/>
          <w:szCs w:val="22"/>
        </w:rPr>
      </w:pPr>
      <w:r w:rsidRPr="005760A1">
        <w:rPr>
          <w:rFonts w:cs="Arial"/>
          <w:sz w:val="22"/>
          <w:szCs w:val="22"/>
        </w:rPr>
        <w:t>Ова измена конкурсне документац</w:t>
      </w:r>
      <w:r w:rsidRPr="005760A1">
        <w:rPr>
          <w:rFonts w:cs="Arial"/>
          <w:sz w:val="22"/>
          <w:szCs w:val="22"/>
          <w:lang w:val="ru-RU"/>
        </w:rPr>
        <w:t>и</w:t>
      </w:r>
      <w:r w:rsidRPr="005760A1">
        <w:rPr>
          <w:rFonts w:cs="Arial"/>
          <w:sz w:val="22"/>
          <w:szCs w:val="22"/>
        </w:rPr>
        <w:t>је се објављује на Порталу УЈН и Интернет страници Наручиоца.</w:t>
      </w:r>
    </w:p>
    <w:p w14:paraId="27375EA9" w14:textId="77777777" w:rsidR="003E220A" w:rsidRPr="005760A1" w:rsidRDefault="003E220A" w:rsidP="003E220A">
      <w:pPr>
        <w:rPr>
          <w:rFonts w:cs="Arial"/>
          <w:sz w:val="22"/>
          <w:szCs w:val="22"/>
        </w:rPr>
      </w:pPr>
    </w:p>
    <w:p w14:paraId="3AB89B8F" w14:textId="77777777" w:rsidR="003E220A" w:rsidRPr="003E220A" w:rsidRDefault="003E220A" w:rsidP="00E85F52">
      <w:pPr>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r w:rsidRPr="003E220A">
        <w:rPr>
          <w:rFonts w:cs="Arial"/>
          <w:sz w:val="16"/>
          <w:szCs w:val="16"/>
        </w:rPr>
        <w:t>Доставити:</w:t>
      </w:r>
    </w:p>
    <w:p w14:paraId="0AA59F29" w14:textId="77777777" w:rsidR="003E220A" w:rsidRPr="003E220A" w:rsidRDefault="003E220A" w:rsidP="003E220A">
      <w:pPr>
        <w:rPr>
          <w:rFonts w:cs="Arial"/>
          <w:sz w:val="16"/>
          <w:szCs w:val="16"/>
        </w:rPr>
      </w:pPr>
      <w:r w:rsidRPr="003E220A">
        <w:rPr>
          <w:rFonts w:cs="Arial"/>
          <w:sz w:val="16"/>
          <w:szCs w:val="16"/>
        </w:rPr>
        <w:t>- Архиви</w:t>
      </w:r>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5FF82153" w14:textId="77777777" w:rsidR="0036100B" w:rsidRDefault="0036100B" w:rsidP="003E220A">
      <w:pPr>
        <w:rPr>
          <w:rFonts w:cs="Arial"/>
        </w:rPr>
      </w:pPr>
    </w:p>
    <w:p w14:paraId="4D2345A4" w14:textId="77777777" w:rsidR="0036100B" w:rsidRDefault="0036100B" w:rsidP="003E220A">
      <w:pPr>
        <w:rPr>
          <w:rFonts w:cs="Arial"/>
        </w:rPr>
      </w:pPr>
    </w:p>
    <w:p w14:paraId="1D534B15" w14:textId="77777777" w:rsidR="0036100B" w:rsidRDefault="0036100B" w:rsidP="003E220A">
      <w:pPr>
        <w:rPr>
          <w:rFonts w:cs="Arial"/>
        </w:rPr>
      </w:pPr>
    </w:p>
    <w:p w14:paraId="1F742119" w14:textId="77777777" w:rsidR="0036100B" w:rsidRDefault="0036100B" w:rsidP="003E220A">
      <w:pPr>
        <w:rPr>
          <w:rFonts w:cs="Arial"/>
        </w:rPr>
      </w:pPr>
    </w:p>
    <w:p w14:paraId="452685F6" w14:textId="77777777" w:rsidR="0036100B" w:rsidRDefault="0036100B" w:rsidP="003E220A">
      <w:pPr>
        <w:rPr>
          <w:rFonts w:cs="Arial"/>
        </w:rPr>
      </w:pPr>
    </w:p>
    <w:p w14:paraId="7ACD95B1" w14:textId="77777777" w:rsidR="0036100B" w:rsidRPr="003E220A" w:rsidRDefault="0036100B" w:rsidP="003E220A">
      <w:pPr>
        <w:rPr>
          <w:rFonts w:cs="Arial"/>
        </w:rPr>
      </w:pPr>
    </w:p>
    <w:sectPr w:rsidR="0036100B" w:rsidRPr="003E220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03FF" w14:textId="77777777" w:rsidR="008450B1" w:rsidRDefault="008450B1">
      <w:r>
        <w:separator/>
      </w:r>
    </w:p>
  </w:endnote>
  <w:endnote w:type="continuationSeparator" w:id="0">
    <w:p w14:paraId="56DD6A5A" w14:textId="77777777" w:rsidR="008450B1" w:rsidRDefault="0084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7B5" w14:textId="316474E9" w:rsidR="00B45FD4" w:rsidRPr="008814F6" w:rsidRDefault="00B45FD4" w:rsidP="00B45FD4">
    <w:pPr>
      <w:pStyle w:val="Footer"/>
      <w:tabs>
        <w:tab w:val="left" w:pos="3431"/>
      </w:tabs>
      <w:rPr>
        <w:i/>
        <w:lang w:val="sr-Cyrl-RS"/>
      </w:rPr>
    </w:pPr>
    <w:r>
      <w:rPr>
        <w:i/>
        <w:lang w:val="sr-Cyrl-RS"/>
      </w:rPr>
      <w:t xml:space="preserve">  </w:t>
    </w:r>
    <w:r w:rsidR="006858A0" w:rsidRPr="00B45FD4">
      <w:rPr>
        <w:i/>
      </w:rPr>
      <w:t>ЈН</w:t>
    </w:r>
    <w:r w:rsidR="006858A0">
      <w:rPr>
        <w:i/>
      </w:rPr>
      <w:t xml:space="preserve"> </w:t>
    </w:r>
    <w:r w:rsidR="006858A0" w:rsidRPr="000F38BA">
      <w:rPr>
        <w:i/>
      </w:rPr>
      <w:t xml:space="preserve"> број </w:t>
    </w:r>
    <w:r w:rsidR="00F41F0F">
      <w:rPr>
        <w:i/>
        <w:iCs/>
        <w:lang w:val="sr-Latn-RS"/>
      </w:rPr>
      <w:t>JN/</w:t>
    </w:r>
    <w:r w:rsidR="008814F6">
      <w:rPr>
        <w:i/>
        <w:iCs/>
        <w:lang w:val="sr-Cyrl-RS"/>
      </w:rPr>
      <w:t>8200/0015/2017</w:t>
    </w:r>
  </w:p>
  <w:p w14:paraId="0542758F" w14:textId="31FF375F" w:rsidR="006858A0" w:rsidRPr="006858A0" w:rsidRDefault="00D37432" w:rsidP="00D37432">
    <w:pPr>
      <w:pStyle w:val="Footer"/>
      <w:tabs>
        <w:tab w:val="left" w:pos="3431"/>
      </w:tabs>
      <w:rPr>
        <w:i/>
        <w:lang w:val="sr-Cyrl-RS"/>
      </w:rPr>
    </w:pPr>
    <w:r>
      <w:rPr>
        <w:i/>
        <w:lang w:val="sr-Cyrl-RS"/>
      </w:rPr>
      <w:t xml:space="preserve"> </w:t>
    </w:r>
    <w:r w:rsidR="00F41F0F">
      <w:rPr>
        <w:i/>
      </w:rPr>
      <w:t>Прва</w:t>
    </w:r>
    <w:r w:rsidR="006858A0" w:rsidRPr="000F38BA">
      <w:rPr>
        <w:i/>
      </w:rPr>
      <w:t xml:space="preserve"> измена конкурсне документације</w:t>
    </w:r>
    <w:r w:rsidR="006858A0">
      <w:rPr>
        <w:i/>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602D5E">
      <w:rPr>
        <w:i/>
        <w:noProof/>
      </w:rPr>
      <w:t>4</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602D5E">
      <w:rPr>
        <w:i/>
        <w:noProof/>
      </w:rPr>
      <w:t>4</w:t>
    </w:r>
    <w:r w:rsidR="006858A0"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CC80C" w14:textId="77777777" w:rsidR="008450B1" w:rsidRDefault="008450B1">
      <w:r>
        <w:separator/>
      </w:r>
    </w:p>
  </w:footnote>
  <w:footnote w:type="continuationSeparator" w:id="0">
    <w:p w14:paraId="30AC5D62" w14:textId="77777777" w:rsidR="008450B1" w:rsidRDefault="0084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602D5E">
            <w:rPr>
              <w:rFonts w:cs="Arial"/>
              <w:b/>
              <w:noProof/>
              <w:lang w:val="sr-Cyrl-CS"/>
            </w:rPr>
            <w:t>4</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602D5E">
            <w:rPr>
              <w:rFonts w:cs="Arial"/>
              <w:b/>
              <w:noProof/>
              <w:lang w:val="sr-Cyrl-CS"/>
            </w:rPr>
            <w:t>4</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6624"/>
    <w:multiLevelType w:val="hybridMultilevel"/>
    <w:tmpl w:val="8892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3"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8BD45B3"/>
    <w:multiLevelType w:val="hybridMultilevel"/>
    <w:tmpl w:val="65C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7"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3"/>
  </w:num>
  <w:num w:numId="5">
    <w:abstractNumId w:val="6"/>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D192C"/>
    <w:rsid w:val="001170DF"/>
    <w:rsid w:val="0013247D"/>
    <w:rsid w:val="001457DE"/>
    <w:rsid w:val="002054EB"/>
    <w:rsid w:val="00213A1D"/>
    <w:rsid w:val="00224A53"/>
    <w:rsid w:val="00244845"/>
    <w:rsid w:val="00280372"/>
    <w:rsid w:val="00333E0B"/>
    <w:rsid w:val="00341E4B"/>
    <w:rsid w:val="0036100B"/>
    <w:rsid w:val="003A360B"/>
    <w:rsid w:val="003E220A"/>
    <w:rsid w:val="00403E43"/>
    <w:rsid w:val="004A4916"/>
    <w:rsid w:val="005373DE"/>
    <w:rsid w:val="005760A1"/>
    <w:rsid w:val="0059324C"/>
    <w:rsid w:val="005D62BA"/>
    <w:rsid w:val="00602D5E"/>
    <w:rsid w:val="006274A0"/>
    <w:rsid w:val="006646A3"/>
    <w:rsid w:val="006858A0"/>
    <w:rsid w:val="006A3988"/>
    <w:rsid w:val="006B5E81"/>
    <w:rsid w:val="007105B0"/>
    <w:rsid w:val="007A6339"/>
    <w:rsid w:val="007F7810"/>
    <w:rsid w:val="0081700D"/>
    <w:rsid w:val="00826554"/>
    <w:rsid w:val="008450B1"/>
    <w:rsid w:val="008814F6"/>
    <w:rsid w:val="00925436"/>
    <w:rsid w:val="009616B6"/>
    <w:rsid w:val="009A569C"/>
    <w:rsid w:val="00A20DC2"/>
    <w:rsid w:val="00A3241D"/>
    <w:rsid w:val="00A34C73"/>
    <w:rsid w:val="00A52C76"/>
    <w:rsid w:val="00AC26AE"/>
    <w:rsid w:val="00B06774"/>
    <w:rsid w:val="00B159F2"/>
    <w:rsid w:val="00B45FD4"/>
    <w:rsid w:val="00B65AE1"/>
    <w:rsid w:val="00B734F9"/>
    <w:rsid w:val="00BC58B8"/>
    <w:rsid w:val="00C12B0A"/>
    <w:rsid w:val="00C2675E"/>
    <w:rsid w:val="00C43F9F"/>
    <w:rsid w:val="00C84DAF"/>
    <w:rsid w:val="00CD7060"/>
    <w:rsid w:val="00D37432"/>
    <w:rsid w:val="00D579F8"/>
    <w:rsid w:val="00D77958"/>
    <w:rsid w:val="00E107F4"/>
    <w:rsid w:val="00E23434"/>
    <w:rsid w:val="00E24C6F"/>
    <w:rsid w:val="00E8227D"/>
    <w:rsid w:val="00E85F52"/>
    <w:rsid w:val="00F41F0F"/>
    <w:rsid w:val="00F4488E"/>
    <w:rsid w:val="00FA4EE5"/>
    <w:rsid w:val="00FC38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basedOn w:val="Normal"/>
    <w:uiPriority w:val="34"/>
    <w:qFormat/>
    <w:rsid w:val="00C2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250F05"/>
    <w:rsid w:val="00340FFC"/>
    <w:rsid w:val="00451CC1"/>
    <w:rsid w:val="00540AAA"/>
    <w:rsid w:val="005627DA"/>
    <w:rsid w:val="00705997"/>
    <w:rsid w:val="00770C9B"/>
    <w:rsid w:val="00795775"/>
    <w:rsid w:val="0087114A"/>
    <w:rsid w:val="0088392A"/>
    <w:rsid w:val="009029AF"/>
    <w:rsid w:val="00AD2E2C"/>
    <w:rsid w:val="00CF13B7"/>
    <w:rsid w:val="00D05596"/>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B5EF586E-1027-45EE-8ED4-BA1FD7452A34}"/>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Jelena Šormaz</cp:lastModifiedBy>
  <cp:revision>2</cp:revision>
  <cp:lastPrinted>2017-05-19T13:53:00Z</cp:lastPrinted>
  <dcterms:created xsi:type="dcterms:W3CDTF">2017-05-19T13:54:00Z</dcterms:created>
  <dcterms:modified xsi:type="dcterms:W3CDTF">2017-05-19T13:54:00Z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