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4BBA9F02" w:rsidR="003E220A" w:rsidRPr="007F4235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14:paraId="31CBAEA4" w14:textId="77777777" w:rsidR="003E220A" w:rsidRPr="007F423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6DF78CB6" w14:textId="77777777" w:rsidR="003E220A" w:rsidRPr="007F423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CDE18BA" w14:textId="77777777" w:rsidR="003E220A" w:rsidRPr="007F423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F678616" w14:textId="77777777" w:rsidR="003E220A" w:rsidRPr="007F423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18FF71F" w14:textId="77777777" w:rsidR="003E220A" w:rsidRPr="007F4235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B084723" w14:textId="77777777" w:rsidR="003E220A" w:rsidRPr="007F4235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7F4235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7F4235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21715644" w14:textId="77777777" w:rsidR="003E220A" w:rsidRPr="007F4235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7F4235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7F4235">
        <w:rPr>
          <w:rFonts w:cs="Arial"/>
          <w:b/>
          <w:sz w:val="22"/>
          <w:szCs w:val="22"/>
        </w:rPr>
        <w:t>“ БЕОГРАД</w:t>
      </w:r>
    </w:p>
    <w:p w14:paraId="14073164" w14:textId="77777777" w:rsidR="003E220A" w:rsidRPr="007F4235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14:paraId="2BD250CC" w14:textId="77777777" w:rsidR="003E220A" w:rsidRPr="007F4235" w:rsidRDefault="003E220A" w:rsidP="003E220A">
      <w:pPr>
        <w:jc w:val="center"/>
        <w:rPr>
          <w:rFonts w:cs="Arial"/>
          <w:sz w:val="22"/>
          <w:szCs w:val="22"/>
          <w:lang w:val="sr-Cyrl-RS"/>
        </w:rPr>
      </w:pPr>
      <w:r w:rsidRPr="007F4235">
        <w:rPr>
          <w:rFonts w:cs="Arial"/>
          <w:sz w:val="22"/>
          <w:szCs w:val="22"/>
          <w:lang w:val="ru-RU"/>
        </w:rPr>
        <w:t>УПР</w:t>
      </w:r>
      <w:r w:rsidRPr="007F4235">
        <w:rPr>
          <w:rFonts w:cs="Arial"/>
          <w:sz w:val="22"/>
          <w:szCs w:val="22"/>
        </w:rPr>
        <w:t>A</w:t>
      </w:r>
      <w:r w:rsidRPr="007F4235">
        <w:rPr>
          <w:rFonts w:cs="Arial"/>
          <w:sz w:val="22"/>
          <w:szCs w:val="22"/>
          <w:lang w:val="ru-RU"/>
        </w:rPr>
        <w:t>В</w:t>
      </w:r>
      <w:r w:rsidRPr="007F4235">
        <w:rPr>
          <w:rFonts w:cs="Arial"/>
          <w:sz w:val="22"/>
          <w:szCs w:val="22"/>
        </w:rPr>
        <w:t>A</w:t>
      </w:r>
      <w:r w:rsidRPr="007F4235">
        <w:rPr>
          <w:rFonts w:cs="Arial"/>
          <w:sz w:val="22"/>
          <w:szCs w:val="22"/>
          <w:lang w:val="sr-Cyrl-RS"/>
        </w:rPr>
        <w:t xml:space="preserve"> ЈП ЕПС</w:t>
      </w:r>
    </w:p>
    <w:p w14:paraId="3E726FA9" w14:textId="77777777" w:rsidR="003E220A" w:rsidRPr="007F4235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sr-Cyrl-RS"/>
        </w:rPr>
      </w:pPr>
    </w:p>
    <w:p w14:paraId="47328029" w14:textId="77777777" w:rsidR="003E220A" w:rsidRPr="007F4235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  <w:lang w:val="ru-RU"/>
        </w:rPr>
      </w:pPr>
    </w:p>
    <w:p w14:paraId="51064C63" w14:textId="77777777" w:rsidR="003E220A" w:rsidRPr="007F4235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14:paraId="79AD5983" w14:textId="77777777" w:rsidR="003E220A" w:rsidRPr="007F4235" w:rsidRDefault="003E220A" w:rsidP="003E220A">
      <w:pPr>
        <w:rPr>
          <w:rFonts w:cs="Arial"/>
          <w:sz w:val="22"/>
          <w:szCs w:val="22"/>
          <w:lang w:val="ru-RU"/>
        </w:rPr>
      </w:pPr>
    </w:p>
    <w:p w14:paraId="0A4FF7D8" w14:textId="465F839C" w:rsidR="003E220A" w:rsidRPr="007F4235" w:rsidRDefault="0036183B" w:rsidP="003E220A">
      <w:pPr>
        <w:jc w:val="center"/>
        <w:rPr>
          <w:rFonts w:cs="Arial"/>
          <w:b/>
          <w:sz w:val="22"/>
          <w:szCs w:val="22"/>
          <w:lang w:val="ru-RU"/>
        </w:rPr>
      </w:pPr>
      <w:r>
        <w:rPr>
          <w:rFonts w:cs="Arial"/>
          <w:b/>
          <w:sz w:val="22"/>
          <w:szCs w:val="22"/>
          <w:lang w:val="sr-Cyrl-RS"/>
        </w:rPr>
        <w:t>ДРУГА</w:t>
      </w:r>
      <w:r w:rsidR="003E220A" w:rsidRPr="007F4235">
        <w:rPr>
          <w:rFonts w:cs="Arial"/>
          <w:b/>
          <w:i/>
          <w:color w:val="4F81BD"/>
          <w:sz w:val="22"/>
          <w:szCs w:val="22"/>
          <w:lang w:val="ru-RU"/>
        </w:rPr>
        <w:t xml:space="preserve"> </w:t>
      </w:r>
      <w:r w:rsidR="003E220A" w:rsidRPr="007F4235">
        <w:rPr>
          <w:rFonts w:cs="Arial"/>
          <w:b/>
          <w:sz w:val="22"/>
          <w:szCs w:val="22"/>
          <w:lang w:val="ru-RU"/>
        </w:rPr>
        <w:t>ИЗМЕНА</w:t>
      </w:r>
    </w:p>
    <w:p w14:paraId="38E3D9AF" w14:textId="77777777" w:rsidR="003E220A" w:rsidRPr="007F4235" w:rsidRDefault="003E220A" w:rsidP="003E220A">
      <w:pPr>
        <w:rPr>
          <w:rFonts w:cs="Arial"/>
          <w:sz w:val="22"/>
          <w:szCs w:val="22"/>
          <w:lang w:val="ru-RU"/>
        </w:rPr>
      </w:pPr>
    </w:p>
    <w:p w14:paraId="1822DB9A" w14:textId="77777777" w:rsidR="003E220A" w:rsidRPr="007F4235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  <w:r w:rsidRPr="007F4235">
        <w:rPr>
          <w:rFonts w:ascii="Arial" w:hAnsi="Arial" w:cs="Arial"/>
          <w:sz w:val="22"/>
          <w:szCs w:val="22"/>
          <w:lang w:val="ru-RU"/>
        </w:rPr>
        <w:t>КОНКУРСНЕ ДОКУМЕНТАЦИЈЕ</w:t>
      </w:r>
    </w:p>
    <w:p w14:paraId="0C4F724C" w14:textId="77777777" w:rsidR="003E220A" w:rsidRPr="007F4235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621CC7BD" w14:textId="6FE40296" w:rsidR="009379E6" w:rsidRPr="007F4235" w:rsidRDefault="009379E6" w:rsidP="009379E6">
      <w:pPr>
        <w:pStyle w:val="BodyText"/>
        <w:rPr>
          <w:rFonts w:ascii="Arial" w:hAnsi="Arial" w:cs="Arial"/>
          <w:sz w:val="22"/>
          <w:szCs w:val="22"/>
          <w:lang w:val="ru-RU"/>
        </w:rPr>
      </w:pPr>
      <w:r w:rsidRPr="007F4235">
        <w:rPr>
          <w:rFonts w:ascii="Arial" w:hAnsi="Arial" w:cs="Arial"/>
          <w:sz w:val="22"/>
          <w:szCs w:val="22"/>
          <w:lang w:val="ru-RU"/>
        </w:rPr>
        <w:t xml:space="preserve">ЗА ЈАВНУ НАБАВКУ </w:t>
      </w:r>
      <w:r w:rsidR="00ED01CD" w:rsidRPr="007F4235">
        <w:rPr>
          <w:rFonts w:ascii="Arial" w:hAnsi="Arial" w:cs="Arial"/>
          <w:sz w:val="22"/>
          <w:szCs w:val="22"/>
          <w:lang w:val="ru-RU"/>
        </w:rPr>
        <w:t>УСЛУГА</w:t>
      </w:r>
      <w:r w:rsidRPr="007F4235">
        <w:rPr>
          <w:rFonts w:ascii="Arial" w:hAnsi="Arial" w:cs="Arial"/>
          <w:bCs/>
          <w:iCs/>
          <w:sz w:val="22"/>
          <w:szCs w:val="22"/>
          <w:lang w:val="sr-Cyrl-RS"/>
        </w:rPr>
        <w:t xml:space="preserve"> </w:t>
      </w:r>
    </w:p>
    <w:p w14:paraId="610E07EA" w14:textId="16EA5A04" w:rsidR="009379E6" w:rsidRPr="007F4235" w:rsidRDefault="008C37E8" w:rsidP="00F93788">
      <w:pPr>
        <w:pStyle w:val="BodyText"/>
        <w:rPr>
          <w:rFonts w:ascii="Arial" w:hAnsi="Arial" w:cs="Arial"/>
          <w:bCs/>
          <w:iCs/>
          <w:sz w:val="22"/>
          <w:szCs w:val="22"/>
          <w:lang w:val="sr-Cyrl-RS"/>
        </w:rPr>
      </w:pPr>
      <w:r w:rsidRPr="007F4235">
        <w:rPr>
          <w:rFonts w:ascii="Arial" w:hAnsi="Arial" w:cs="Arial"/>
          <w:bCs/>
          <w:iCs/>
          <w:sz w:val="22"/>
          <w:szCs w:val="22"/>
          <w:lang w:val="sr-Cyrl-RS"/>
        </w:rPr>
        <w:t xml:space="preserve"> </w:t>
      </w:r>
    </w:p>
    <w:p w14:paraId="67D302FF" w14:textId="77777777" w:rsidR="003E220A" w:rsidRPr="007F4235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2526D724" w14:textId="06A4349A" w:rsidR="003E220A" w:rsidRPr="007F4235" w:rsidRDefault="007F7810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  <w:r w:rsidRPr="007F4235">
        <w:rPr>
          <w:rFonts w:ascii="Arial" w:hAnsi="Arial" w:cs="Arial"/>
          <w:sz w:val="22"/>
          <w:szCs w:val="22"/>
          <w:lang w:val="ru-RU"/>
        </w:rPr>
        <w:t xml:space="preserve">У ОТВОРЕНОМ </w:t>
      </w:r>
      <w:r w:rsidR="00F41F0F" w:rsidRPr="007F4235">
        <w:rPr>
          <w:rFonts w:ascii="Arial" w:hAnsi="Arial" w:cs="Arial"/>
          <w:sz w:val="22"/>
          <w:szCs w:val="22"/>
          <w:lang w:val="ru-RU"/>
        </w:rPr>
        <w:t xml:space="preserve"> ПОСТУПКУ </w:t>
      </w:r>
    </w:p>
    <w:p w14:paraId="4D09E501" w14:textId="05A7F242" w:rsidR="00F41F0F" w:rsidRPr="007F4235" w:rsidRDefault="00F41F0F" w:rsidP="0076494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7F4235">
        <w:rPr>
          <w:rFonts w:ascii="Arial" w:hAnsi="Arial" w:cs="Arial"/>
          <w:sz w:val="22"/>
          <w:szCs w:val="22"/>
          <w:lang w:val="sr-Cyrl-RS"/>
        </w:rPr>
        <w:t>РАДИ ЗАКЉУЧЕЊА ОКВИРНОГ СПОРАЗУМА СА ЈЕДНИМ ПОНУЂАЧЕМ</w:t>
      </w:r>
    </w:p>
    <w:p w14:paraId="3FFEA546" w14:textId="2E1ECF18" w:rsidR="00F41F0F" w:rsidRPr="007F4235" w:rsidRDefault="00ED01CD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7F4235">
        <w:rPr>
          <w:rFonts w:ascii="Arial" w:hAnsi="Arial" w:cs="Arial"/>
          <w:sz w:val="22"/>
          <w:szCs w:val="22"/>
          <w:lang w:val="sr-Cyrl-RS"/>
        </w:rPr>
        <w:t xml:space="preserve">НА ПЕРИОД </w:t>
      </w:r>
      <w:r w:rsidR="00F41F0F" w:rsidRPr="007F4235">
        <w:rPr>
          <w:rFonts w:ascii="Arial" w:hAnsi="Arial" w:cs="Arial"/>
          <w:sz w:val="22"/>
          <w:szCs w:val="22"/>
          <w:lang w:val="sr-Cyrl-RS"/>
        </w:rPr>
        <w:t>О</w:t>
      </w:r>
      <w:r w:rsidRPr="007F4235">
        <w:rPr>
          <w:rFonts w:ascii="Arial" w:hAnsi="Arial" w:cs="Arial"/>
          <w:sz w:val="22"/>
          <w:szCs w:val="22"/>
          <w:lang w:val="sr-Cyrl-RS"/>
        </w:rPr>
        <w:t>Д</w:t>
      </w:r>
      <w:r w:rsidR="00F41F0F" w:rsidRPr="007F4235">
        <w:rPr>
          <w:rFonts w:ascii="Arial" w:hAnsi="Arial" w:cs="Arial"/>
          <w:sz w:val="22"/>
          <w:szCs w:val="22"/>
          <w:lang w:val="sr-Cyrl-RS"/>
        </w:rPr>
        <w:t xml:space="preserve"> ДВЕ ГОДИНЕ</w:t>
      </w:r>
    </w:p>
    <w:p w14:paraId="5E184622" w14:textId="77777777" w:rsidR="003E220A" w:rsidRPr="007F4235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14:paraId="6447802F" w14:textId="77777777" w:rsidR="003E220A" w:rsidRPr="007F4235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14:paraId="42791044" w14:textId="544BB7F0" w:rsidR="008C37E8" w:rsidRPr="007F4235" w:rsidRDefault="003E220A" w:rsidP="008C37E8">
      <w:pPr>
        <w:pStyle w:val="BodyText"/>
        <w:rPr>
          <w:rFonts w:ascii="Arial" w:hAnsi="Arial" w:cs="Arial"/>
          <w:bCs/>
          <w:iCs/>
          <w:sz w:val="22"/>
          <w:szCs w:val="22"/>
          <w:lang w:val="sr-Cyrl-RS"/>
        </w:rPr>
      </w:pPr>
      <w:r w:rsidRPr="007F4235">
        <w:rPr>
          <w:rFonts w:ascii="Arial" w:hAnsi="Arial" w:cs="Arial"/>
          <w:sz w:val="22"/>
          <w:szCs w:val="22"/>
          <w:lang w:val="sr-Cyrl-RS"/>
        </w:rPr>
        <w:t>ЈАВНА</w:t>
      </w:r>
      <w:r w:rsidRPr="007F4235">
        <w:rPr>
          <w:rFonts w:ascii="Arial" w:hAnsi="Arial" w:cs="Arial"/>
          <w:color w:val="4F81BD"/>
          <w:sz w:val="22"/>
          <w:szCs w:val="22"/>
          <w:lang w:val="sr-Cyrl-RS"/>
        </w:rPr>
        <w:t xml:space="preserve"> </w:t>
      </w:r>
      <w:r w:rsidRPr="007F4235">
        <w:rPr>
          <w:rFonts w:ascii="Arial" w:hAnsi="Arial" w:cs="Arial"/>
          <w:sz w:val="22"/>
          <w:szCs w:val="22"/>
          <w:lang w:val="sr-Cyrl-RS"/>
        </w:rPr>
        <w:t xml:space="preserve">НАБАВКА </w:t>
      </w:r>
      <w:r w:rsidR="005A584C" w:rsidRPr="007F4235">
        <w:rPr>
          <w:rFonts w:ascii="Arial" w:hAnsi="Arial" w:cs="Arial"/>
          <w:bCs/>
          <w:iCs/>
          <w:sz w:val="22"/>
          <w:szCs w:val="22"/>
          <w:lang w:val="sr-Cyrl-RS"/>
        </w:rPr>
        <w:t>Ј</w:t>
      </w:r>
      <w:r w:rsidR="005A584C" w:rsidRPr="007F4235">
        <w:rPr>
          <w:rFonts w:ascii="Arial" w:hAnsi="Arial" w:cs="Arial"/>
          <w:bCs/>
          <w:iCs/>
          <w:sz w:val="22"/>
          <w:szCs w:val="22"/>
        </w:rPr>
        <w:t>N</w:t>
      </w:r>
      <w:r w:rsidR="005A584C" w:rsidRPr="007F4235">
        <w:rPr>
          <w:rFonts w:ascii="Arial" w:hAnsi="Arial" w:cs="Arial"/>
          <w:bCs/>
          <w:iCs/>
          <w:sz w:val="22"/>
          <w:szCs w:val="22"/>
          <w:lang w:val="sr-Cyrl-RS"/>
        </w:rPr>
        <w:t>/8000/0037-2/2016</w:t>
      </w:r>
    </w:p>
    <w:p w14:paraId="051A23C7" w14:textId="65B4F8A5" w:rsidR="005A584C" w:rsidRPr="007F4235" w:rsidRDefault="005A584C" w:rsidP="005A584C">
      <w:pPr>
        <w:pStyle w:val="BodyText"/>
        <w:rPr>
          <w:rFonts w:ascii="Arial" w:hAnsi="Arial" w:cs="Arial"/>
          <w:b/>
          <w:sz w:val="22"/>
          <w:szCs w:val="22"/>
          <w:lang w:val="sr-Cyrl-RS"/>
        </w:rPr>
      </w:pPr>
      <w:r w:rsidRPr="007F4235">
        <w:rPr>
          <w:rFonts w:ascii="Arial" w:hAnsi="Arial" w:cs="Arial"/>
          <w:b/>
          <w:sz w:val="22"/>
          <w:szCs w:val="22"/>
          <w:lang w:val="sr-Cyrl-RS"/>
        </w:rPr>
        <w:t>О</w:t>
      </w:r>
      <w:r w:rsidR="000A1EEA" w:rsidRPr="007F4235">
        <w:rPr>
          <w:rFonts w:ascii="Arial" w:hAnsi="Arial" w:cs="Arial"/>
          <w:b/>
          <w:sz w:val="22"/>
          <w:szCs w:val="22"/>
          <w:lang w:val="sr-Cyrl-RS"/>
        </w:rPr>
        <w:t>државање возила за потребе ТЦ К</w:t>
      </w:r>
      <w:r w:rsidR="005A7991" w:rsidRPr="007F4235">
        <w:rPr>
          <w:rFonts w:ascii="Arial" w:hAnsi="Arial" w:cs="Arial"/>
          <w:b/>
          <w:sz w:val="22"/>
          <w:szCs w:val="22"/>
          <w:lang w:val="sr-Cyrl-RS"/>
        </w:rPr>
        <w:t>раљево</w:t>
      </w:r>
    </w:p>
    <w:p w14:paraId="6CE4DFA8" w14:textId="64CB9228" w:rsidR="003E220A" w:rsidRPr="007F4235" w:rsidRDefault="00D46ED4" w:rsidP="003E220A">
      <w:pPr>
        <w:pStyle w:val="BodyText"/>
        <w:rPr>
          <w:rFonts w:ascii="Arial" w:hAnsi="Arial" w:cs="Arial"/>
          <w:b/>
          <w:sz w:val="22"/>
          <w:szCs w:val="22"/>
          <w:lang w:val="sr-Cyrl-RS"/>
        </w:rPr>
      </w:pPr>
      <w:r w:rsidRPr="007F4235">
        <w:rPr>
          <w:rFonts w:ascii="Arial" w:hAnsi="Arial" w:cs="Arial"/>
          <w:b/>
          <w:sz w:val="22"/>
          <w:szCs w:val="22"/>
          <w:lang w:val="sr-Cyrl-RS"/>
        </w:rPr>
        <w:t>Прање, вулканизирање и балансирање возила за потребе ТЦ Краљево</w:t>
      </w:r>
    </w:p>
    <w:p w14:paraId="23652B24" w14:textId="2F118E7E" w:rsidR="003E220A" w:rsidRPr="007F4235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14:paraId="4F943C7B" w14:textId="77777777" w:rsidR="00DC20EC" w:rsidRPr="007F4235" w:rsidRDefault="00DC20EC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14:paraId="7B34C856" w14:textId="77777777" w:rsidR="003E220A" w:rsidRPr="007F4235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14:paraId="2FC52F94" w14:textId="58951A0A" w:rsidR="003E220A" w:rsidRPr="007F4235" w:rsidRDefault="00DC20EC" w:rsidP="009379E6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7F4235">
        <w:rPr>
          <w:rFonts w:cs="Arial"/>
          <w:sz w:val="22"/>
          <w:szCs w:val="22"/>
          <w:lang w:val="sr-Cyrl-RS"/>
        </w:rPr>
        <w:t>(</w:t>
      </w:r>
      <w:r w:rsidRPr="007F4235">
        <w:rPr>
          <w:rFonts w:ascii="Arial" w:hAnsi="Arial" w:cs="Arial"/>
          <w:sz w:val="22"/>
          <w:szCs w:val="22"/>
          <w:lang w:val="sr-Cyrl-RS"/>
        </w:rPr>
        <w:t>зав</w:t>
      </w:r>
      <w:r w:rsidR="00A536AC">
        <w:rPr>
          <w:rFonts w:ascii="Arial" w:hAnsi="Arial" w:cs="Arial"/>
          <w:sz w:val="22"/>
          <w:szCs w:val="22"/>
          <w:lang w:val="sr-Cyrl-RS"/>
        </w:rPr>
        <w:t>едено под</w:t>
      </w:r>
      <w:r w:rsidR="00763B01" w:rsidRPr="007F423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763B01" w:rsidRPr="005A4F7D">
        <w:rPr>
          <w:rFonts w:ascii="Arial" w:hAnsi="Arial" w:cs="Arial"/>
          <w:sz w:val="22"/>
          <w:szCs w:val="22"/>
          <w:lang w:val="sr-Cyrl-RS"/>
        </w:rPr>
        <w:t>број</w:t>
      </w:r>
      <w:r w:rsidR="00A536AC" w:rsidRPr="005A4F7D">
        <w:rPr>
          <w:rFonts w:ascii="Arial" w:hAnsi="Arial" w:cs="Arial"/>
          <w:sz w:val="22"/>
          <w:szCs w:val="22"/>
          <w:lang w:val="sr-Cyrl-RS"/>
        </w:rPr>
        <w:t>ем</w:t>
      </w:r>
      <w:r w:rsidR="005A4F7D" w:rsidRPr="005A4F7D">
        <w:rPr>
          <w:rFonts w:ascii="Arial" w:hAnsi="Arial" w:cs="Arial"/>
          <w:sz w:val="22"/>
          <w:szCs w:val="22"/>
          <w:lang w:val="sr-Cyrl-RS"/>
        </w:rPr>
        <w:t xml:space="preserve"> </w:t>
      </w:r>
      <w:r w:rsidR="009E0F00" w:rsidRPr="009E0F00">
        <w:rPr>
          <w:rFonts w:ascii="Arial" w:hAnsi="Arial" w:cs="Arial"/>
          <w:sz w:val="22"/>
          <w:szCs w:val="22"/>
          <w:lang w:val="sr-Cyrl-RS"/>
        </w:rPr>
        <w:t>2.5.6.2-Е.</w:t>
      </w:r>
      <w:r w:rsidR="009E0F00">
        <w:rPr>
          <w:rFonts w:ascii="Arial" w:hAnsi="Arial" w:cs="Arial"/>
          <w:sz w:val="22"/>
          <w:szCs w:val="22"/>
          <w:lang w:val="sr-Cyrl-RS"/>
        </w:rPr>
        <w:t>09.01-194764/16-17</w:t>
      </w:r>
      <w:r w:rsidR="005A4F7D">
        <w:rPr>
          <w:rFonts w:cs="Arial"/>
          <w:sz w:val="22"/>
          <w:szCs w:val="22"/>
          <w:lang w:val="sr-Cyrl-RS"/>
        </w:rPr>
        <w:t xml:space="preserve"> </w:t>
      </w:r>
      <w:r w:rsidR="009379E6" w:rsidRPr="007F4235">
        <w:rPr>
          <w:rFonts w:ascii="Arial" w:hAnsi="Arial" w:cs="Arial"/>
          <w:sz w:val="22"/>
          <w:szCs w:val="22"/>
          <w:lang w:val="sr-Cyrl-RS"/>
        </w:rPr>
        <w:t xml:space="preserve">од </w:t>
      </w:r>
      <w:r w:rsidR="009E0F00">
        <w:rPr>
          <w:rFonts w:ascii="Arial" w:hAnsi="Arial" w:cs="Arial"/>
          <w:sz w:val="22"/>
          <w:szCs w:val="22"/>
          <w:lang w:val="sr-Cyrl-RS"/>
        </w:rPr>
        <w:t>16.05.2017.</w:t>
      </w:r>
      <w:bookmarkStart w:id="0" w:name="_GoBack"/>
      <w:bookmarkEnd w:id="0"/>
      <w:r w:rsidR="003E220A" w:rsidRPr="007F4235">
        <w:rPr>
          <w:rFonts w:ascii="Arial" w:hAnsi="Arial" w:cs="Arial"/>
          <w:sz w:val="22"/>
          <w:szCs w:val="22"/>
          <w:lang w:val="sr-Cyrl-RS"/>
        </w:rPr>
        <w:t>године)</w:t>
      </w:r>
    </w:p>
    <w:p w14:paraId="3ABF1F53" w14:textId="77777777" w:rsidR="003E220A" w:rsidRPr="007F4235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512195D5" w14:textId="77777777" w:rsidR="003E220A" w:rsidRPr="007F4235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107DEEB0" w14:textId="77777777" w:rsidR="003E220A" w:rsidRPr="007F4235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5955E19B" w14:textId="5E79B450" w:rsidR="003E220A" w:rsidRPr="007F4235" w:rsidRDefault="003E220A" w:rsidP="009379E6">
      <w:pPr>
        <w:pStyle w:val="BodyText"/>
        <w:jc w:val="both"/>
        <w:rPr>
          <w:rFonts w:ascii="Arial" w:hAnsi="Arial" w:cs="Arial"/>
          <w:sz w:val="22"/>
          <w:szCs w:val="22"/>
          <w:lang w:val="ru-RU"/>
        </w:rPr>
      </w:pPr>
    </w:p>
    <w:p w14:paraId="7E0753B3" w14:textId="463D1A57" w:rsidR="000C7F0F" w:rsidRPr="007F4235" w:rsidRDefault="000C7F0F" w:rsidP="009379E6">
      <w:pPr>
        <w:pStyle w:val="BodyText"/>
        <w:jc w:val="both"/>
        <w:rPr>
          <w:rFonts w:ascii="Arial" w:hAnsi="Arial" w:cs="Arial"/>
          <w:sz w:val="22"/>
          <w:szCs w:val="22"/>
          <w:lang w:val="ru-RU"/>
        </w:rPr>
      </w:pPr>
    </w:p>
    <w:p w14:paraId="31285047" w14:textId="77777777" w:rsidR="000C7F0F" w:rsidRPr="007F4235" w:rsidRDefault="000C7F0F" w:rsidP="009379E6">
      <w:pPr>
        <w:pStyle w:val="BodyText"/>
        <w:jc w:val="both"/>
        <w:rPr>
          <w:rFonts w:ascii="Arial" w:hAnsi="Arial" w:cs="Arial"/>
          <w:sz w:val="22"/>
          <w:szCs w:val="22"/>
          <w:lang w:val="ru-RU"/>
        </w:rPr>
      </w:pPr>
    </w:p>
    <w:p w14:paraId="4EBCDB1D" w14:textId="77777777" w:rsidR="003E220A" w:rsidRPr="007F4235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14:paraId="3E2EBF47" w14:textId="21E3D8B5" w:rsidR="003E220A" w:rsidRPr="007F4235" w:rsidRDefault="00FE1453" w:rsidP="00FE1453">
      <w:pPr>
        <w:tabs>
          <w:tab w:val="left" w:pos="1035"/>
          <w:tab w:val="center" w:pos="5377"/>
        </w:tabs>
        <w:jc w:val="left"/>
        <w:rPr>
          <w:rFonts w:cs="Arial"/>
          <w:i/>
          <w:sz w:val="22"/>
          <w:szCs w:val="22"/>
          <w:lang w:val="sr-Cyrl-RS"/>
        </w:rPr>
      </w:pPr>
      <w:r>
        <w:rPr>
          <w:rFonts w:cs="Arial"/>
          <w:i/>
          <w:sz w:val="22"/>
          <w:szCs w:val="22"/>
          <w:lang w:val="sr-Cyrl-RS"/>
        </w:rPr>
        <w:tab/>
      </w:r>
      <w:r>
        <w:rPr>
          <w:rFonts w:cs="Arial"/>
          <w:i/>
          <w:sz w:val="22"/>
          <w:szCs w:val="22"/>
          <w:lang w:val="sr-Cyrl-RS"/>
        </w:rPr>
        <w:tab/>
      </w:r>
      <w:r w:rsidR="009379E6" w:rsidRPr="007F4235">
        <w:rPr>
          <w:rFonts w:cs="Arial"/>
          <w:i/>
          <w:sz w:val="22"/>
          <w:szCs w:val="22"/>
          <w:lang w:val="sr-Cyrl-RS"/>
        </w:rPr>
        <w:t xml:space="preserve">Београд, </w:t>
      </w:r>
      <w:r w:rsidR="004927FE">
        <w:rPr>
          <w:rFonts w:cs="Arial"/>
          <w:i/>
          <w:sz w:val="22"/>
          <w:szCs w:val="22"/>
          <w:lang w:val="sr-Cyrl-RS"/>
        </w:rPr>
        <w:t>мај</w:t>
      </w:r>
      <w:r w:rsidR="008A0680" w:rsidRPr="007F4235">
        <w:rPr>
          <w:rFonts w:cs="Arial"/>
          <w:i/>
          <w:sz w:val="22"/>
          <w:szCs w:val="22"/>
          <w:lang w:val="sr-Cyrl-RS"/>
        </w:rPr>
        <w:t xml:space="preserve"> 2017</w:t>
      </w:r>
      <w:r w:rsidR="003E220A" w:rsidRPr="007F4235">
        <w:rPr>
          <w:rFonts w:cs="Arial"/>
          <w:i/>
          <w:sz w:val="22"/>
          <w:szCs w:val="22"/>
          <w:lang w:val="sr-Cyrl-RS"/>
        </w:rPr>
        <w:t>. године</w:t>
      </w:r>
    </w:p>
    <w:p w14:paraId="226CD52C" w14:textId="77777777" w:rsidR="003E220A" w:rsidRPr="007F4235" w:rsidRDefault="003E220A" w:rsidP="003E220A">
      <w:pPr>
        <w:pStyle w:val="BodyText"/>
        <w:rPr>
          <w:rFonts w:ascii="Arial" w:hAnsi="Arial" w:cs="Arial"/>
          <w:color w:val="000000"/>
          <w:kern w:val="2"/>
          <w:sz w:val="22"/>
          <w:szCs w:val="22"/>
          <w:lang w:val="sr-Cyrl-RS"/>
        </w:rPr>
      </w:pPr>
      <w:r w:rsidRPr="007F4235">
        <w:rPr>
          <w:rFonts w:ascii="Arial" w:hAnsi="Arial" w:cs="Arial"/>
          <w:sz w:val="22"/>
          <w:szCs w:val="22"/>
          <w:lang w:val="sr-Cyrl-RS"/>
        </w:rPr>
        <w:br w:type="page"/>
      </w:r>
    </w:p>
    <w:p w14:paraId="443AAC4F" w14:textId="77777777" w:rsidR="003E220A" w:rsidRPr="007F4235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  <w:lang w:val="sr-Cyrl-RS"/>
        </w:rPr>
      </w:pPr>
    </w:p>
    <w:p w14:paraId="19F13CCD" w14:textId="77777777" w:rsidR="003E220A" w:rsidRPr="007F4235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  <w:lang w:val="sr-Cyrl-RS"/>
        </w:rPr>
      </w:pPr>
      <w:r w:rsidRPr="007F4235">
        <w:rPr>
          <w:rFonts w:cs="Arial"/>
          <w:color w:val="000000"/>
          <w:kern w:val="2"/>
          <w:sz w:val="22"/>
          <w:szCs w:val="22"/>
          <w:lang w:val="sr-Cyrl-RS"/>
        </w:rPr>
        <w:t>На основу члана 6</w:t>
      </w:r>
      <w:r w:rsidRPr="007F4235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7F4235">
        <w:rPr>
          <w:rFonts w:cs="Arial"/>
          <w:color w:val="000000"/>
          <w:kern w:val="2"/>
          <w:sz w:val="22"/>
          <w:szCs w:val="22"/>
          <w:lang w:val="sr-Cyrl-RS"/>
        </w:rPr>
        <w:t>. став 5. и члана 54. Закона о јавним набавкама („Сл. гласник РС”, бр. 124/12, 14/15 и 68/15)</w:t>
      </w:r>
      <w:r w:rsidRPr="007F4235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r w:rsidRPr="007F4235">
        <w:rPr>
          <w:rFonts w:cs="Arial"/>
          <w:color w:val="000000"/>
          <w:kern w:val="2"/>
          <w:sz w:val="22"/>
          <w:szCs w:val="22"/>
          <w:lang w:val="sr-Cyrl-RS"/>
        </w:rPr>
        <w:t>Комисија је сачинила</w:t>
      </w:r>
      <w:r w:rsidRPr="007F4235">
        <w:rPr>
          <w:rFonts w:eastAsia="Arial Unicode MS" w:cs="Arial"/>
          <w:color w:val="000000"/>
          <w:kern w:val="2"/>
          <w:sz w:val="22"/>
          <w:szCs w:val="22"/>
          <w:lang w:val="sr-Cyrl-RS"/>
        </w:rPr>
        <w:t>:</w:t>
      </w:r>
    </w:p>
    <w:p w14:paraId="7476D29B" w14:textId="48290966" w:rsidR="00C43F9F" w:rsidRPr="007F4235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  <w:lang w:val="sr-Cyrl-RS"/>
        </w:rPr>
      </w:pPr>
    </w:p>
    <w:p w14:paraId="695A6C63" w14:textId="680D6791" w:rsidR="00874982" w:rsidRDefault="00874982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  <w:lang w:val="sr-Cyrl-RS"/>
        </w:rPr>
      </w:pPr>
    </w:p>
    <w:p w14:paraId="654B1671" w14:textId="55CF5CAD" w:rsidR="00A5459B" w:rsidRDefault="00A5459B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  <w:lang w:val="sr-Cyrl-RS"/>
        </w:rPr>
      </w:pPr>
    </w:p>
    <w:p w14:paraId="0F233550" w14:textId="77777777" w:rsidR="00A5459B" w:rsidRPr="007F4235" w:rsidRDefault="00A5459B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  <w:lang w:val="sr-Cyrl-RS"/>
        </w:rPr>
      </w:pPr>
    </w:p>
    <w:p w14:paraId="0D7A802B" w14:textId="77777777" w:rsidR="00C43F9F" w:rsidRPr="007F4235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  <w:lang w:val="sr-Cyrl-RS"/>
        </w:rPr>
      </w:pPr>
    </w:p>
    <w:p w14:paraId="3C1CE64C" w14:textId="133F787E" w:rsidR="003E220A" w:rsidRPr="007F4235" w:rsidRDefault="004173E6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sr-Cyrl-RS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ДРУГУ</w:t>
      </w:r>
      <w:r w:rsidR="003E220A" w:rsidRPr="007F4235">
        <w:rPr>
          <w:rFonts w:ascii="Arial" w:hAnsi="Arial" w:cs="Arial"/>
          <w:b/>
          <w:spacing w:val="80"/>
          <w:sz w:val="22"/>
          <w:szCs w:val="22"/>
          <w:lang w:val="sr-Cyrl-RS"/>
        </w:rPr>
        <w:t xml:space="preserve"> ИЗМЕНУ </w:t>
      </w:r>
    </w:p>
    <w:p w14:paraId="3BBBC06F" w14:textId="77777777" w:rsidR="003E220A" w:rsidRPr="007F4235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r w:rsidRPr="007F4235">
        <w:rPr>
          <w:rFonts w:ascii="Arial" w:hAnsi="Arial" w:cs="Arial"/>
          <w:b/>
          <w:spacing w:val="80"/>
          <w:sz w:val="22"/>
          <w:szCs w:val="22"/>
          <w:lang w:val="sr-Cyrl-RS"/>
        </w:rPr>
        <w:t>КОНКУРСНЕ  ДОКУМЕНТАЦИЈЕ</w:t>
      </w:r>
    </w:p>
    <w:p w14:paraId="6A16DFA7" w14:textId="4A67A450" w:rsidR="00F41F0F" w:rsidRPr="007F4235" w:rsidRDefault="003E220A" w:rsidP="00F41F0F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7F4235">
        <w:rPr>
          <w:rFonts w:ascii="Arial" w:hAnsi="Arial" w:cs="Arial"/>
          <w:sz w:val="22"/>
          <w:szCs w:val="22"/>
          <w:lang w:val="sr-Cyrl-RS"/>
        </w:rPr>
        <w:t>за јавну набавку</w:t>
      </w:r>
      <w:r w:rsidRPr="007F4235">
        <w:rPr>
          <w:rFonts w:ascii="Arial" w:hAnsi="Arial" w:cs="Arial"/>
          <w:sz w:val="22"/>
          <w:szCs w:val="22"/>
          <w:lang w:val="ru-RU"/>
        </w:rPr>
        <w:t xml:space="preserve"> </w:t>
      </w:r>
      <w:r w:rsidR="0042696D" w:rsidRPr="007F4235">
        <w:rPr>
          <w:rFonts w:ascii="Arial" w:hAnsi="Arial" w:cs="Arial"/>
          <w:sz w:val="22"/>
          <w:szCs w:val="22"/>
          <w:lang w:val="sr-Cyrl-RS"/>
        </w:rPr>
        <w:t xml:space="preserve">услуга </w:t>
      </w:r>
      <w:r w:rsidR="000C7F0F" w:rsidRPr="007F4235">
        <w:rPr>
          <w:rFonts w:ascii="Arial" w:hAnsi="Arial" w:cs="Arial"/>
          <w:bCs/>
          <w:iCs/>
          <w:sz w:val="22"/>
          <w:szCs w:val="22"/>
          <w:lang w:val="sr-Cyrl-RS"/>
        </w:rPr>
        <w:t>ЈN</w:t>
      </w:r>
      <w:r w:rsidR="00F93788" w:rsidRPr="007F4235">
        <w:rPr>
          <w:rFonts w:ascii="Arial" w:hAnsi="Arial" w:cs="Arial"/>
          <w:bCs/>
          <w:iCs/>
          <w:sz w:val="22"/>
          <w:szCs w:val="22"/>
          <w:lang w:val="sr-Cyrl-RS"/>
        </w:rPr>
        <w:t>/</w:t>
      </w:r>
      <w:r w:rsidR="000C7F0F" w:rsidRPr="007F4235">
        <w:rPr>
          <w:rFonts w:ascii="Arial" w:hAnsi="Arial" w:cs="Arial"/>
          <w:bCs/>
          <w:iCs/>
          <w:sz w:val="22"/>
          <w:szCs w:val="22"/>
          <w:lang w:val="sr-Cyrl-RS"/>
        </w:rPr>
        <w:t>8000/0037-2/2016</w:t>
      </w:r>
    </w:p>
    <w:p w14:paraId="003C6E7D" w14:textId="77777777" w:rsidR="001C1DDF" w:rsidRPr="007F4235" w:rsidRDefault="001C1DDF" w:rsidP="001C1DDF">
      <w:pPr>
        <w:pStyle w:val="BodyText"/>
        <w:rPr>
          <w:rFonts w:ascii="Arial" w:hAnsi="Arial" w:cs="Arial"/>
          <w:b/>
          <w:sz w:val="22"/>
          <w:szCs w:val="22"/>
          <w:lang w:val="sr-Cyrl-RS"/>
        </w:rPr>
      </w:pPr>
      <w:r w:rsidRPr="007F4235">
        <w:rPr>
          <w:rFonts w:ascii="Arial" w:hAnsi="Arial" w:cs="Arial"/>
          <w:b/>
          <w:sz w:val="22"/>
          <w:szCs w:val="22"/>
          <w:lang w:val="sr-Cyrl-RS"/>
        </w:rPr>
        <w:t>Прање, вулканизирање и балансирање возила за потребе ТЦ Краљево</w:t>
      </w:r>
    </w:p>
    <w:p w14:paraId="66C0FF0A" w14:textId="6600B4A1" w:rsidR="003E220A" w:rsidRDefault="003E220A" w:rsidP="003E220A">
      <w:pPr>
        <w:rPr>
          <w:rFonts w:cs="Arial"/>
          <w:sz w:val="22"/>
          <w:szCs w:val="22"/>
          <w:lang w:val="sr-Cyrl-RS"/>
        </w:rPr>
      </w:pPr>
    </w:p>
    <w:p w14:paraId="441E843E" w14:textId="77777777" w:rsidR="00D97DF8" w:rsidRPr="007F4235" w:rsidRDefault="00D97DF8" w:rsidP="003E220A">
      <w:pPr>
        <w:rPr>
          <w:rFonts w:cs="Arial"/>
          <w:sz w:val="22"/>
          <w:szCs w:val="22"/>
          <w:lang w:val="sr-Cyrl-RS"/>
        </w:rPr>
      </w:pPr>
    </w:p>
    <w:p w14:paraId="15050158" w14:textId="77777777" w:rsidR="003E220A" w:rsidRPr="007F4235" w:rsidRDefault="003E220A" w:rsidP="003E220A">
      <w:pPr>
        <w:jc w:val="center"/>
        <w:rPr>
          <w:rFonts w:cs="Arial"/>
          <w:sz w:val="22"/>
          <w:szCs w:val="22"/>
          <w:lang w:val="sr-Cyrl-RS"/>
        </w:rPr>
      </w:pPr>
      <w:r w:rsidRPr="007F4235">
        <w:rPr>
          <w:rFonts w:cs="Arial"/>
          <w:sz w:val="22"/>
          <w:szCs w:val="22"/>
          <w:lang w:val="sr-Cyrl-RS"/>
        </w:rPr>
        <w:t>1.</w:t>
      </w:r>
    </w:p>
    <w:p w14:paraId="141267E7" w14:textId="77777777" w:rsidR="001C1DDF" w:rsidRPr="001A746C" w:rsidRDefault="001C1DDF" w:rsidP="009F17A2">
      <w:pPr>
        <w:jc w:val="center"/>
        <w:rPr>
          <w:rFonts w:cs="Arial"/>
          <w:sz w:val="22"/>
          <w:szCs w:val="22"/>
          <w:lang w:val="sr-Cyrl-RS"/>
        </w:rPr>
      </w:pPr>
    </w:p>
    <w:p w14:paraId="132E3D0F" w14:textId="77777777" w:rsidR="004B27DB" w:rsidRDefault="001C2301" w:rsidP="001A746C">
      <w:pPr>
        <w:rPr>
          <w:rFonts w:cs="Arial"/>
          <w:sz w:val="22"/>
          <w:szCs w:val="22"/>
          <w:lang w:val="sr-Cyrl-RS"/>
        </w:rPr>
      </w:pPr>
      <w:r w:rsidRPr="001A746C">
        <w:rPr>
          <w:rFonts w:cs="Arial"/>
          <w:color w:val="000000"/>
          <w:kern w:val="2"/>
          <w:sz w:val="22"/>
          <w:szCs w:val="22"/>
          <w:lang w:val="sr-Cyrl-RS"/>
        </w:rPr>
        <w:t xml:space="preserve">У </w:t>
      </w:r>
      <w:r w:rsidR="001A746C" w:rsidRPr="001A746C">
        <w:rPr>
          <w:rFonts w:cs="Arial"/>
          <w:sz w:val="22"/>
          <w:szCs w:val="22"/>
          <w:lang w:val="sr-Cyrl-RS"/>
        </w:rPr>
        <w:t>Обрасцу</w:t>
      </w:r>
      <w:r w:rsidR="001A746C">
        <w:rPr>
          <w:rFonts w:cs="Arial"/>
          <w:sz w:val="22"/>
          <w:szCs w:val="22"/>
          <w:lang w:val="sr-Cyrl-RS"/>
        </w:rPr>
        <w:t xml:space="preserve"> 2</w:t>
      </w:r>
      <w:r w:rsidR="001A746C" w:rsidRPr="001A746C">
        <w:rPr>
          <w:rFonts w:cs="Arial"/>
          <w:sz w:val="22"/>
          <w:szCs w:val="22"/>
          <w:lang w:val="sr-Cyrl-RS"/>
        </w:rPr>
        <w:t xml:space="preserve"> </w:t>
      </w:r>
      <w:r w:rsidR="001A746C">
        <w:rPr>
          <w:rFonts w:cs="Arial"/>
          <w:sz w:val="22"/>
          <w:szCs w:val="22"/>
          <w:lang w:val="sr-Cyrl-RS"/>
        </w:rPr>
        <w:t xml:space="preserve">- </w:t>
      </w:r>
      <w:r w:rsidR="001A746C" w:rsidRPr="001A746C">
        <w:rPr>
          <w:rFonts w:cs="Arial"/>
          <w:sz w:val="22"/>
          <w:szCs w:val="22"/>
          <w:lang w:val="sr-Cyrl-RS"/>
        </w:rPr>
        <w:t>„</w:t>
      </w:r>
      <w:r w:rsidRPr="001A746C">
        <w:rPr>
          <w:rFonts w:cs="Arial"/>
          <w:sz w:val="22"/>
          <w:szCs w:val="22"/>
          <w:lang w:val="sr-Cyrl-RS"/>
        </w:rPr>
        <w:t>Образац структуре понуђене цене и упутство за попуњавање</w:t>
      </w:r>
      <w:r w:rsidR="001A746C" w:rsidRPr="001A746C">
        <w:rPr>
          <w:rFonts w:cs="Arial"/>
          <w:sz w:val="22"/>
          <w:szCs w:val="22"/>
          <w:lang w:val="sr-Cyrl-RS"/>
        </w:rPr>
        <w:t xml:space="preserve">„ за све партије, </w:t>
      </w:r>
    </w:p>
    <w:p w14:paraId="0AA2653E" w14:textId="7B875E01" w:rsidR="001A746C" w:rsidRPr="001A746C" w:rsidRDefault="001A746C" w:rsidP="001A746C">
      <w:pPr>
        <w:rPr>
          <w:rFonts w:cs="Arial"/>
          <w:sz w:val="22"/>
          <w:szCs w:val="22"/>
          <w:lang w:val="sr-Cyrl-RS"/>
        </w:rPr>
      </w:pPr>
      <w:r w:rsidRPr="001A746C">
        <w:rPr>
          <w:rFonts w:cs="Arial"/>
          <w:sz w:val="22"/>
          <w:szCs w:val="22"/>
          <w:lang w:val="sr-Cyrl-RS"/>
        </w:rPr>
        <w:t>колона „Г“ - Јединична цена без ПДВ-а мења се и гласи: „1 х Б х В“.</w:t>
      </w:r>
    </w:p>
    <w:p w14:paraId="1659FFEF" w14:textId="4D2CE3FA" w:rsidR="001C2301" w:rsidRPr="006A69DD" w:rsidRDefault="001C2301" w:rsidP="001C2301">
      <w:pPr>
        <w:rPr>
          <w:rFonts w:cs="Arial"/>
          <w:sz w:val="22"/>
          <w:szCs w:val="22"/>
          <w:lang w:val="sr-Cyrl-RS"/>
        </w:rPr>
      </w:pPr>
    </w:p>
    <w:p w14:paraId="4C3C23B4" w14:textId="24D56694" w:rsidR="00F701E8" w:rsidRPr="001C2301" w:rsidRDefault="00F701E8" w:rsidP="00F701E8">
      <w:pPr>
        <w:rPr>
          <w:rFonts w:ascii="Times New Roman" w:hAnsi="Times New Roman"/>
          <w:sz w:val="22"/>
          <w:szCs w:val="22"/>
          <w:lang w:val="sr-Cyrl-RS"/>
        </w:rPr>
      </w:pPr>
    </w:p>
    <w:p w14:paraId="24098C72" w14:textId="2E6C1A4A" w:rsidR="00DA29EA" w:rsidRPr="007F4235" w:rsidRDefault="00DA29EA" w:rsidP="007F4235">
      <w:pPr>
        <w:rPr>
          <w:rFonts w:cs="Arial"/>
          <w:sz w:val="22"/>
          <w:szCs w:val="22"/>
          <w:lang w:val="sr-Cyrl-RS"/>
        </w:rPr>
      </w:pPr>
    </w:p>
    <w:p w14:paraId="5B0313D2" w14:textId="2BC5B00D" w:rsidR="001A746C" w:rsidRDefault="001A746C" w:rsidP="001A746C">
      <w:pPr>
        <w:jc w:val="center"/>
        <w:rPr>
          <w:rFonts w:cs="Arial"/>
          <w:sz w:val="22"/>
          <w:szCs w:val="22"/>
          <w:lang w:val="sr-Cyrl-CS"/>
        </w:rPr>
      </w:pPr>
      <w:r w:rsidRPr="001A746C">
        <w:rPr>
          <w:rFonts w:cs="Arial"/>
          <w:sz w:val="22"/>
          <w:szCs w:val="22"/>
          <w:lang w:val="sr-Cyrl-CS"/>
        </w:rPr>
        <w:t>2.</w:t>
      </w:r>
    </w:p>
    <w:p w14:paraId="59FFBB5D" w14:textId="77777777" w:rsidR="001A746C" w:rsidRPr="001A746C" w:rsidRDefault="001A746C" w:rsidP="001A746C">
      <w:pPr>
        <w:jc w:val="center"/>
        <w:rPr>
          <w:rFonts w:cs="Arial"/>
          <w:sz w:val="22"/>
          <w:szCs w:val="22"/>
          <w:lang w:val="sr-Cyrl-CS"/>
        </w:rPr>
      </w:pPr>
    </w:p>
    <w:p w14:paraId="201C3C94" w14:textId="77777777" w:rsidR="001A746C" w:rsidRPr="001A746C" w:rsidRDefault="001A746C" w:rsidP="001A746C">
      <w:pPr>
        <w:rPr>
          <w:rFonts w:cs="Arial"/>
          <w:sz w:val="22"/>
          <w:szCs w:val="22"/>
          <w:lang w:val="sr-Cyrl-RS"/>
        </w:rPr>
      </w:pPr>
      <w:r w:rsidRPr="001A746C">
        <w:rPr>
          <w:rFonts w:cs="Arial"/>
          <w:sz w:val="22"/>
          <w:szCs w:val="22"/>
          <w:lang w:val="sr-Cyrl-RS"/>
        </w:rPr>
        <w:t>Ова измена конкурсне документац</w:t>
      </w:r>
      <w:r w:rsidRPr="001A746C">
        <w:rPr>
          <w:rFonts w:cs="Arial"/>
          <w:sz w:val="22"/>
          <w:szCs w:val="22"/>
          <w:lang w:val="ru-RU"/>
        </w:rPr>
        <w:t>и</w:t>
      </w:r>
      <w:r w:rsidRPr="001A746C">
        <w:rPr>
          <w:rFonts w:cs="Arial"/>
          <w:sz w:val="22"/>
          <w:szCs w:val="22"/>
          <w:lang w:val="sr-Cyrl-RS"/>
        </w:rPr>
        <w:t xml:space="preserve">је се објављује на Порталу УЈН и Интернет страници Наручиоца. </w:t>
      </w:r>
    </w:p>
    <w:p w14:paraId="764CB2B5" w14:textId="77777777" w:rsidR="001A746C" w:rsidRPr="001A746C" w:rsidRDefault="001A746C" w:rsidP="001A746C">
      <w:pPr>
        <w:jc w:val="center"/>
        <w:rPr>
          <w:rFonts w:cs="Arial"/>
          <w:sz w:val="22"/>
          <w:szCs w:val="22"/>
          <w:lang w:val="sr-Cyrl-RS"/>
        </w:rPr>
      </w:pPr>
    </w:p>
    <w:p w14:paraId="7770CBC0" w14:textId="77777777" w:rsidR="001A746C" w:rsidRPr="001A746C" w:rsidRDefault="001A746C" w:rsidP="001A746C">
      <w:pPr>
        <w:jc w:val="center"/>
        <w:rPr>
          <w:rFonts w:cs="Arial"/>
          <w:sz w:val="22"/>
          <w:szCs w:val="22"/>
          <w:lang w:val="sr-Cyrl-RS"/>
        </w:rPr>
      </w:pPr>
    </w:p>
    <w:p w14:paraId="3D458AA6" w14:textId="69C54559" w:rsidR="001A746C" w:rsidRDefault="001A746C" w:rsidP="001A746C">
      <w:pPr>
        <w:jc w:val="center"/>
        <w:rPr>
          <w:rFonts w:cs="Arial"/>
          <w:sz w:val="22"/>
          <w:szCs w:val="22"/>
          <w:lang w:val="sr-Cyrl-RS"/>
        </w:rPr>
      </w:pPr>
      <w:r w:rsidRPr="001A746C">
        <w:rPr>
          <w:rFonts w:cs="Arial"/>
          <w:sz w:val="22"/>
          <w:szCs w:val="22"/>
          <w:lang w:val="sr-Cyrl-RS"/>
        </w:rPr>
        <w:t>3.</w:t>
      </w:r>
    </w:p>
    <w:p w14:paraId="500257CC" w14:textId="77777777" w:rsidR="001A746C" w:rsidRPr="001A746C" w:rsidRDefault="001A746C" w:rsidP="001A746C">
      <w:pPr>
        <w:jc w:val="center"/>
        <w:rPr>
          <w:rFonts w:cs="Arial"/>
          <w:sz w:val="22"/>
          <w:szCs w:val="22"/>
          <w:lang w:val="sr-Cyrl-RS"/>
        </w:rPr>
      </w:pPr>
    </w:p>
    <w:p w14:paraId="2FE4CC8F" w14:textId="77777777" w:rsidR="001A746C" w:rsidRPr="001A746C" w:rsidRDefault="001A746C" w:rsidP="001A746C">
      <w:pPr>
        <w:rPr>
          <w:rFonts w:cs="Arial"/>
          <w:sz w:val="22"/>
          <w:szCs w:val="22"/>
          <w:lang w:val="sr-Cyrl-RS"/>
        </w:rPr>
      </w:pPr>
      <w:r w:rsidRPr="001A746C">
        <w:rPr>
          <w:rFonts w:cs="Arial"/>
          <w:sz w:val="22"/>
          <w:szCs w:val="22"/>
          <w:lang w:val="sr-Cyrl-RS"/>
        </w:rPr>
        <w:t xml:space="preserve">Измењени Образац структуре понуђене цене са </w:t>
      </w:r>
      <w:r w:rsidRPr="001A746C">
        <w:rPr>
          <w:rFonts w:cs="Arial"/>
          <w:sz w:val="22"/>
          <w:szCs w:val="22"/>
          <w:lang w:val="sr-Cyrl-CS"/>
        </w:rPr>
        <w:t xml:space="preserve">Упутством за попуњавање обрасца структуре цене за све партије </w:t>
      </w:r>
      <w:r w:rsidRPr="001A746C">
        <w:rPr>
          <w:rFonts w:cs="Arial"/>
          <w:sz w:val="22"/>
          <w:szCs w:val="22"/>
          <w:lang w:val="sr-Cyrl-RS"/>
        </w:rPr>
        <w:t>налазе се у прилогу ове измене.</w:t>
      </w:r>
    </w:p>
    <w:p w14:paraId="77886403" w14:textId="77777777" w:rsidR="001A746C" w:rsidRPr="001A746C" w:rsidRDefault="001A746C" w:rsidP="001A746C">
      <w:pPr>
        <w:rPr>
          <w:rFonts w:cs="Arial"/>
          <w:sz w:val="22"/>
          <w:szCs w:val="22"/>
          <w:lang w:val="sr-Cyrl-RS"/>
        </w:rPr>
      </w:pPr>
    </w:p>
    <w:p w14:paraId="39F6C054" w14:textId="06711F95" w:rsidR="00BA4457" w:rsidRPr="007F4235" w:rsidRDefault="00BA4457" w:rsidP="00BA4457">
      <w:pPr>
        <w:rPr>
          <w:rFonts w:cs="Arial"/>
          <w:sz w:val="22"/>
          <w:szCs w:val="22"/>
          <w:lang w:val="sr-Cyrl-RS"/>
        </w:rPr>
      </w:pPr>
    </w:p>
    <w:p w14:paraId="27375EA9" w14:textId="77777777" w:rsidR="003E220A" w:rsidRPr="007F4235" w:rsidRDefault="003E220A" w:rsidP="003E220A">
      <w:pPr>
        <w:rPr>
          <w:rFonts w:cs="Arial"/>
          <w:sz w:val="22"/>
          <w:szCs w:val="22"/>
          <w:lang w:val="sr-Cyrl-RS"/>
        </w:rPr>
      </w:pPr>
    </w:p>
    <w:p w14:paraId="5734894D" w14:textId="694E15EB" w:rsidR="003E220A" w:rsidRPr="007F4235" w:rsidRDefault="003E220A" w:rsidP="003E220A">
      <w:pPr>
        <w:rPr>
          <w:rFonts w:cs="Arial"/>
          <w:sz w:val="22"/>
          <w:szCs w:val="22"/>
          <w:lang w:val="sr-Cyrl-RS"/>
        </w:rPr>
      </w:pPr>
    </w:p>
    <w:p w14:paraId="792590F9" w14:textId="2E2B2859" w:rsidR="0050263D" w:rsidRPr="007F4235" w:rsidRDefault="0050263D" w:rsidP="00DC20EC">
      <w:pPr>
        <w:jc w:val="center"/>
        <w:rPr>
          <w:rFonts w:cs="Arial"/>
          <w:sz w:val="22"/>
          <w:szCs w:val="22"/>
          <w:lang w:val="sr-Cyrl-RS"/>
        </w:rPr>
      </w:pPr>
    </w:p>
    <w:p w14:paraId="1A9843C7" w14:textId="56BE6EFE" w:rsidR="0050263D" w:rsidRPr="007F4235" w:rsidRDefault="0050263D" w:rsidP="003E220A">
      <w:pPr>
        <w:rPr>
          <w:rFonts w:cs="Arial"/>
          <w:sz w:val="22"/>
          <w:szCs w:val="22"/>
          <w:lang w:val="sr-Cyrl-RS"/>
        </w:rPr>
      </w:pPr>
    </w:p>
    <w:p w14:paraId="62B4DE8A" w14:textId="1190A250" w:rsidR="0050263D" w:rsidRPr="007F4235" w:rsidRDefault="00FB1F25" w:rsidP="00FB1F25">
      <w:pPr>
        <w:jc w:val="center"/>
        <w:rPr>
          <w:rFonts w:cs="Arial"/>
          <w:sz w:val="22"/>
          <w:szCs w:val="22"/>
          <w:lang w:val="sr-Cyrl-RS"/>
        </w:rPr>
      </w:pPr>
      <w:r w:rsidRPr="007F4235">
        <w:rPr>
          <w:rFonts w:cs="Arial"/>
          <w:sz w:val="22"/>
          <w:szCs w:val="22"/>
          <w:lang w:val="sr-Cyrl-RS"/>
        </w:rPr>
        <w:t xml:space="preserve">                                                                        </w:t>
      </w:r>
      <w:r w:rsidR="00304D99" w:rsidRPr="007F4235">
        <w:rPr>
          <w:rFonts w:cs="Arial"/>
          <w:sz w:val="22"/>
          <w:szCs w:val="22"/>
          <w:lang w:val="sr-Cyrl-RS"/>
        </w:rPr>
        <w:t xml:space="preserve">    </w:t>
      </w:r>
      <w:r w:rsidR="00A536AC">
        <w:rPr>
          <w:rFonts w:cs="Arial"/>
          <w:sz w:val="22"/>
          <w:szCs w:val="22"/>
          <w:lang w:val="sr-Cyrl-RS"/>
        </w:rPr>
        <w:t xml:space="preserve">            </w:t>
      </w:r>
      <w:r w:rsidRPr="007F4235">
        <w:rPr>
          <w:rFonts w:cs="Arial"/>
          <w:sz w:val="22"/>
          <w:szCs w:val="22"/>
          <w:lang w:val="sr-Cyrl-RS"/>
        </w:rPr>
        <w:t xml:space="preserve"> КОМИСИЈА</w:t>
      </w:r>
      <w:r w:rsidR="000C40F0">
        <w:rPr>
          <w:rFonts w:cs="Arial"/>
          <w:sz w:val="22"/>
          <w:szCs w:val="22"/>
          <w:lang w:val="sr-Cyrl-RS"/>
        </w:rPr>
        <w:t xml:space="preserve"> ЗА</w:t>
      </w:r>
      <w:r w:rsidR="007829C7" w:rsidRPr="007F4235">
        <w:rPr>
          <w:rFonts w:cs="Arial"/>
          <w:sz w:val="22"/>
          <w:szCs w:val="22"/>
          <w:lang w:val="sr-Cyrl-RS"/>
        </w:rPr>
        <w:t xml:space="preserve"> ЈН</w:t>
      </w:r>
    </w:p>
    <w:p w14:paraId="26D87854" w14:textId="7DCB832E" w:rsidR="0050263D" w:rsidRPr="007F4235" w:rsidRDefault="0050263D" w:rsidP="003E220A">
      <w:pPr>
        <w:rPr>
          <w:rFonts w:cs="Arial"/>
          <w:sz w:val="22"/>
          <w:szCs w:val="22"/>
          <w:lang w:val="sr-Cyrl-RS"/>
        </w:rPr>
      </w:pPr>
    </w:p>
    <w:p w14:paraId="7F0502C4" w14:textId="70E6555D" w:rsidR="004B27DB" w:rsidRDefault="00FB1F25" w:rsidP="00D97DF8">
      <w:pPr>
        <w:tabs>
          <w:tab w:val="left" w:pos="6735"/>
        </w:tabs>
        <w:rPr>
          <w:rFonts w:cs="Arial"/>
          <w:sz w:val="22"/>
          <w:szCs w:val="22"/>
          <w:lang w:val="sr-Cyrl-RS"/>
        </w:rPr>
      </w:pPr>
      <w:r w:rsidRPr="007F4235">
        <w:rPr>
          <w:rFonts w:cs="Arial"/>
          <w:sz w:val="22"/>
          <w:szCs w:val="22"/>
          <w:lang w:val="sr-Cyrl-RS"/>
        </w:rPr>
        <w:tab/>
      </w:r>
      <w:r w:rsidR="009136F3">
        <w:rPr>
          <w:rFonts w:cs="Arial"/>
          <w:sz w:val="22"/>
          <w:szCs w:val="22"/>
          <w:lang w:val="sr-Cyrl-RS"/>
        </w:rPr>
        <w:t xml:space="preserve">  </w:t>
      </w:r>
      <w:r w:rsidR="004B27DB">
        <w:rPr>
          <w:rFonts w:cs="Arial"/>
          <w:sz w:val="22"/>
          <w:szCs w:val="22"/>
          <w:lang w:val="sr-Cyrl-RS"/>
        </w:rPr>
        <w:t>_____________________</w:t>
      </w:r>
    </w:p>
    <w:p w14:paraId="1B07A1C3" w14:textId="39AD4939" w:rsidR="004B27DB" w:rsidRDefault="009136F3" w:rsidP="00D97DF8">
      <w:pPr>
        <w:tabs>
          <w:tab w:val="left" w:pos="6735"/>
        </w:tabs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   </w:t>
      </w:r>
    </w:p>
    <w:p w14:paraId="3AB51CA2" w14:textId="4529646B" w:rsidR="004B27DB" w:rsidRDefault="004B27DB" w:rsidP="00D97DF8">
      <w:pPr>
        <w:tabs>
          <w:tab w:val="left" w:pos="6735"/>
        </w:tabs>
        <w:rPr>
          <w:rFonts w:cs="Arial"/>
          <w:sz w:val="22"/>
          <w:szCs w:val="22"/>
          <w:lang w:val="sr-Cyrl-RS"/>
        </w:rPr>
      </w:pPr>
    </w:p>
    <w:p w14:paraId="5FFE428C" w14:textId="75C2D0C1" w:rsidR="004B27DB" w:rsidRDefault="004B27DB" w:rsidP="00D97DF8">
      <w:pPr>
        <w:tabs>
          <w:tab w:val="left" w:pos="6735"/>
        </w:tabs>
        <w:rPr>
          <w:rFonts w:cs="Arial"/>
          <w:sz w:val="22"/>
          <w:szCs w:val="22"/>
          <w:lang w:val="sr-Cyrl-RS"/>
        </w:rPr>
      </w:pPr>
    </w:p>
    <w:p w14:paraId="4DCF7C9D" w14:textId="3DA7863E" w:rsidR="004B27DB" w:rsidRDefault="004B27DB" w:rsidP="00D97DF8">
      <w:pPr>
        <w:tabs>
          <w:tab w:val="left" w:pos="6735"/>
        </w:tabs>
        <w:rPr>
          <w:rFonts w:cs="Arial"/>
          <w:sz w:val="22"/>
          <w:szCs w:val="22"/>
          <w:lang w:val="sr-Cyrl-RS"/>
        </w:rPr>
      </w:pPr>
    </w:p>
    <w:p w14:paraId="5ED5CCE5" w14:textId="2DA35497" w:rsidR="004B27DB" w:rsidRDefault="004B27DB" w:rsidP="00D97DF8">
      <w:pPr>
        <w:tabs>
          <w:tab w:val="left" w:pos="6735"/>
        </w:tabs>
        <w:rPr>
          <w:rFonts w:cs="Arial"/>
          <w:sz w:val="22"/>
          <w:szCs w:val="22"/>
          <w:lang w:val="sr-Cyrl-RS"/>
        </w:rPr>
      </w:pPr>
    </w:p>
    <w:p w14:paraId="2205253E" w14:textId="014BB609" w:rsidR="009136F3" w:rsidRDefault="009136F3" w:rsidP="004B27DB">
      <w:pPr>
        <w:tabs>
          <w:tab w:val="left" w:pos="6735"/>
        </w:tabs>
        <w:rPr>
          <w:rFonts w:cs="Arial"/>
          <w:sz w:val="22"/>
          <w:szCs w:val="22"/>
          <w:lang w:val="sr-Cyrl-RS"/>
        </w:rPr>
        <w:sectPr w:rsidR="009136F3" w:rsidSect="0079503F">
          <w:headerReference w:type="default" r:id="rId12"/>
          <w:footerReference w:type="even" r:id="rId13"/>
          <w:footerReference w:type="default" r:id="rId14"/>
          <w:pgSz w:w="11907" w:h="16840" w:code="9"/>
          <w:pgMar w:top="900" w:right="432" w:bottom="850" w:left="720" w:header="706" w:footer="706" w:gutter="0"/>
          <w:cols w:space="708"/>
          <w:docGrid w:linePitch="360"/>
        </w:sectPr>
      </w:pPr>
    </w:p>
    <w:p w14:paraId="4B04A66A" w14:textId="4867BD8A" w:rsidR="00A5459B" w:rsidRDefault="00A5459B" w:rsidP="004B27DB">
      <w:pPr>
        <w:tabs>
          <w:tab w:val="left" w:pos="6735"/>
        </w:tabs>
        <w:rPr>
          <w:rFonts w:cs="Arial"/>
          <w:sz w:val="22"/>
          <w:szCs w:val="22"/>
          <w:lang w:val="sr-Cyrl-RS"/>
        </w:rPr>
      </w:pPr>
    </w:p>
    <w:p w14:paraId="240E6D3E" w14:textId="453797D9" w:rsidR="00A5459B" w:rsidRDefault="00A5459B" w:rsidP="00A5459B">
      <w:pPr>
        <w:rPr>
          <w:rFonts w:cs="Arial"/>
          <w:sz w:val="22"/>
          <w:szCs w:val="22"/>
          <w:lang w:val="sr-Cyrl-RS"/>
        </w:rPr>
      </w:pPr>
    </w:p>
    <w:p w14:paraId="00C93D6C" w14:textId="638BEA2D" w:rsidR="005E13C6" w:rsidRDefault="005E13C6" w:rsidP="00A5459B">
      <w:pPr>
        <w:rPr>
          <w:rFonts w:cs="Arial"/>
          <w:sz w:val="22"/>
          <w:szCs w:val="22"/>
          <w:lang w:val="sr-Cyrl-RS"/>
        </w:rPr>
      </w:pPr>
    </w:p>
    <w:p w14:paraId="09A3ABF3" w14:textId="1A8B1A89" w:rsidR="005E13C6" w:rsidRDefault="005E13C6" w:rsidP="00A5459B">
      <w:pPr>
        <w:rPr>
          <w:rFonts w:cs="Arial"/>
          <w:sz w:val="22"/>
          <w:szCs w:val="22"/>
          <w:lang w:val="sr-Cyrl-RS"/>
        </w:rPr>
      </w:pPr>
    </w:p>
    <w:p w14:paraId="6585AD51" w14:textId="3CBBEB56" w:rsidR="005E13C6" w:rsidRDefault="005E13C6" w:rsidP="00A5459B">
      <w:pPr>
        <w:rPr>
          <w:rFonts w:cs="Arial"/>
          <w:sz w:val="22"/>
          <w:szCs w:val="22"/>
          <w:lang w:val="sr-Cyrl-RS"/>
        </w:rPr>
      </w:pPr>
    </w:p>
    <w:p w14:paraId="104023BA" w14:textId="7DE32ECE" w:rsidR="005E13C6" w:rsidRDefault="005E13C6" w:rsidP="00A5459B">
      <w:pPr>
        <w:rPr>
          <w:rFonts w:cs="Arial"/>
          <w:sz w:val="22"/>
          <w:szCs w:val="22"/>
          <w:lang w:val="sr-Cyrl-RS"/>
        </w:rPr>
      </w:pPr>
    </w:p>
    <w:p w14:paraId="0F879591" w14:textId="06B91928" w:rsidR="005E13C6" w:rsidRDefault="005E13C6" w:rsidP="00A5459B">
      <w:pPr>
        <w:rPr>
          <w:rFonts w:cs="Arial"/>
          <w:sz w:val="22"/>
          <w:szCs w:val="22"/>
          <w:lang w:val="sr-Cyrl-RS"/>
        </w:rPr>
      </w:pPr>
    </w:p>
    <w:p w14:paraId="510DE6D3" w14:textId="77777777" w:rsidR="005E13C6" w:rsidRPr="00C4391B" w:rsidRDefault="005E13C6" w:rsidP="005E13C6">
      <w:pPr>
        <w:pStyle w:val="Heading3"/>
        <w:numPr>
          <w:ilvl w:val="0"/>
          <w:numId w:val="0"/>
        </w:numPr>
        <w:jc w:val="right"/>
        <w:rPr>
          <w:sz w:val="22"/>
          <w:szCs w:val="22"/>
          <w:lang w:val="sr-Cyrl-RS"/>
        </w:rPr>
      </w:pPr>
      <w:r w:rsidRPr="00F3721A">
        <w:rPr>
          <w:sz w:val="22"/>
          <w:szCs w:val="22"/>
          <w:lang w:val="sr-Cyrl-RS"/>
        </w:rPr>
        <w:t>ОБРАЗАЦ 2.</w:t>
      </w:r>
    </w:p>
    <w:p w14:paraId="0606B840" w14:textId="414773B0" w:rsidR="005E13C6" w:rsidRDefault="005E13C6" w:rsidP="00A5459B">
      <w:pPr>
        <w:rPr>
          <w:rFonts w:cs="Arial"/>
          <w:sz w:val="22"/>
          <w:szCs w:val="22"/>
          <w:lang w:val="sr-Cyrl-RS"/>
        </w:rPr>
      </w:pPr>
    </w:p>
    <w:p w14:paraId="6D2E0B7D" w14:textId="77777777" w:rsidR="005E13C6" w:rsidRDefault="005E13C6" w:rsidP="00A5459B">
      <w:pPr>
        <w:rPr>
          <w:rFonts w:cs="Arial"/>
          <w:sz w:val="22"/>
          <w:szCs w:val="22"/>
          <w:lang w:val="sr-Cyrl-RS"/>
        </w:rPr>
      </w:pPr>
    </w:p>
    <w:p w14:paraId="1659AB3F" w14:textId="77777777" w:rsidR="00A5459B" w:rsidRDefault="00A5459B" w:rsidP="00A5459B">
      <w:pPr>
        <w:jc w:val="center"/>
        <w:rPr>
          <w:rFonts w:cs="Arial"/>
          <w:b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ab/>
      </w:r>
      <w:r w:rsidRPr="00F3721A">
        <w:rPr>
          <w:rFonts w:cs="Arial"/>
          <w:b/>
          <w:sz w:val="22"/>
          <w:szCs w:val="22"/>
          <w:lang w:val="sr-Cyrl-RS"/>
        </w:rPr>
        <w:t xml:space="preserve">ОБРАЗАЦ СТРУКТУРЕ ПОНУЂЕНЕ ЦЕНЕ </w:t>
      </w:r>
    </w:p>
    <w:p w14:paraId="090B3F8B" w14:textId="77777777" w:rsidR="00A5459B" w:rsidRPr="00F3721A" w:rsidRDefault="00A5459B" w:rsidP="00A5459B">
      <w:pPr>
        <w:jc w:val="center"/>
        <w:rPr>
          <w:rFonts w:cs="Arial"/>
          <w:b/>
          <w:sz w:val="22"/>
          <w:szCs w:val="22"/>
          <w:lang w:val="sr-Cyrl-RS"/>
        </w:rPr>
      </w:pPr>
      <w:r>
        <w:rPr>
          <w:rFonts w:cs="Arial"/>
          <w:b/>
          <w:sz w:val="22"/>
          <w:szCs w:val="22"/>
          <w:lang w:val="sr-Cyrl-RS"/>
        </w:rPr>
        <w:t>и упутство за попуњавање</w:t>
      </w:r>
    </w:p>
    <w:p w14:paraId="0F917F0E" w14:textId="77777777" w:rsidR="00A5459B" w:rsidRDefault="00A5459B" w:rsidP="00A5459B">
      <w:pPr>
        <w:rPr>
          <w:rFonts w:cs="Arial"/>
          <w:b/>
          <w:sz w:val="22"/>
          <w:szCs w:val="22"/>
          <w:lang w:val="sr-Cyrl-RS"/>
        </w:rPr>
      </w:pPr>
    </w:p>
    <w:p w14:paraId="5BC40178" w14:textId="77777777" w:rsidR="00A5459B" w:rsidRPr="00F3721A" w:rsidRDefault="00A5459B" w:rsidP="00A5459B">
      <w:pPr>
        <w:rPr>
          <w:rFonts w:cs="Arial"/>
          <w:b/>
          <w:sz w:val="22"/>
          <w:szCs w:val="22"/>
          <w:lang w:val="sr-Cyrl-RS"/>
        </w:rPr>
      </w:pPr>
    </w:p>
    <w:p w14:paraId="09793A14" w14:textId="77777777" w:rsidR="00A5459B" w:rsidRDefault="00A5459B" w:rsidP="00A5459B">
      <w:pPr>
        <w:tabs>
          <w:tab w:val="left" w:pos="567"/>
        </w:tabs>
        <w:rPr>
          <w:rFonts w:cs="Arial"/>
          <w:b/>
          <w:color w:val="000000"/>
          <w:sz w:val="22"/>
          <w:szCs w:val="22"/>
          <w:lang w:val="sr-Cyrl-RS"/>
        </w:rPr>
      </w:pPr>
      <w:r w:rsidRPr="00F3721A">
        <w:rPr>
          <w:rFonts w:cs="Arial"/>
          <w:b/>
          <w:color w:val="000000"/>
          <w:sz w:val="22"/>
          <w:szCs w:val="22"/>
          <w:lang w:val="sr-Cyrl-RS"/>
        </w:rPr>
        <w:t xml:space="preserve">Партија 1. </w:t>
      </w:r>
      <w:r>
        <w:rPr>
          <w:rFonts w:cs="Arial"/>
          <w:b/>
          <w:color w:val="000000"/>
          <w:sz w:val="22"/>
          <w:szCs w:val="22"/>
          <w:lang w:val="sr-Cyrl-RS"/>
        </w:rPr>
        <w:t>Прање, вулканизирање и балансирање возила у Одсеку за техничке услуге Аранђеловац</w:t>
      </w:r>
    </w:p>
    <w:p w14:paraId="0AB5D0CF" w14:textId="77777777" w:rsidR="00A5459B" w:rsidRPr="001C528E" w:rsidRDefault="00A5459B" w:rsidP="00A5459B">
      <w:pPr>
        <w:tabs>
          <w:tab w:val="left" w:pos="567"/>
        </w:tabs>
        <w:rPr>
          <w:rFonts w:cs="Arial"/>
          <w:color w:val="000000"/>
          <w:sz w:val="22"/>
          <w:szCs w:val="22"/>
          <w:lang w:val="sr-Cyrl-RS"/>
        </w:rPr>
      </w:pPr>
    </w:p>
    <w:tbl>
      <w:tblPr>
        <w:tblW w:w="18207" w:type="dxa"/>
        <w:tblLook w:val="04A0" w:firstRow="1" w:lastRow="0" w:firstColumn="1" w:lastColumn="0" w:noHBand="0" w:noVBand="1"/>
      </w:tblPr>
      <w:tblGrid>
        <w:gridCol w:w="508"/>
        <w:gridCol w:w="888"/>
        <w:gridCol w:w="1767"/>
        <w:gridCol w:w="555"/>
        <w:gridCol w:w="1200"/>
        <w:gridCol w:w="12"/>
        <w:gridCol w:w="1222"/>
        <w:gridCol w:w="1620"/>
        <w:gridCol w:w="1303"/>
        <w:gridCol w:w="1923"/>
        <w:gridCol w:w="1899"/>
        <w:gridCol w:w="1729"/>
        <w:gridCol w:w="3581"/>
      </w:tblGrid>
      <w:tr w:rsidR="00A5459B" w:rsidRPr="0079503F" w14:paraId="201F88A0" w14:textId="77777777" w:rsidTr="00D74D40">
        <w:trPr>
          <w:trHeight w:val="600"/>
        </w:trPr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1849DF" w14:textId="77777777" w:rsidR="00A5459B" w:rsidRPr="004B27DB" w:rsidRDefault="00A5459B" w:rsidP="00D74D40">
            <w:pPr>
              <w:rPr>
                <w:rFonts w:cs="Arial"/>
                <w:b/>
                <w:bCs/>
                <w:lang w:val="sr-Cyrl-R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4AD6E473" w14:textId="77777777" w:rsidR="00A5459B" w:rsidRPr="004B27DB" w:rsidRDefault="00A5459B" w:rsidP="00D74D40">
            <w:pPr>
              <w:rPr>
                <w:rFonts w:cs="Arial"/>
                <w:b/>
                <w:bCs/>
                <w:lang w:val="sr-Cyrl-RS"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06F41C" w14:textId="77777777" w:rsidR="00A5459B" w:rsidRPr="004B27DB" w:rsidRDefault="00A5459B" w:rsidP="00D74D40">
            <w:pPr>
              <w:rPr>
                <w:rFonts w:cs="Arial"/>
                <w:b/>
                <w:bCs/>
                <w:lang w:val="sr-Cyrl-RS"/>
              </w:rPr>
            </w:pPr>
          </w:p>
        </w:tc>
        <w:tc>
          <w:tcPr>
            <w:tcW w:w="132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F91F6" w14:textId="77777777" w:rsidR="00A5459B" w:rsidRPr="004B27DB" w:rsidRDefault="00A5459B" w:rsidP="00D74D40">
            <w:pPr>
              <w:rPr>
                <w:rFonts w:cs="Arial"/>
                <w:b/>
                <w:bCs/>
                <w:lang w:val="sr-Cyrl-RS"/>
              </w:rPr>
            </w:pPr>
            <w:r w:rsidRPr="004B27DB">
              <w:rPr>
                <w:rFonts w:cs="Arial"/>
                <w:b/>
                <w:bCs/>
                <w:lang w:val="sr-Cyrl-RS"/>
              </w:rPr>
              <w:t xml:space="preserve"> - </w:t>
            </w:r>
            <w:r w:rsidRPr="004B27DB">
              <w:rPr>
                <w:rFonts w:cs="Arial"/>
                <w:b/>
                <w:bCs/>
                <w:sz w:val="22"/>
                <w:szCs w:val="22"/>
                <w:lang w:val="sr-Cyrl-RS"/>
              </w:rPr>
              <w:t>Услуга прања, вулканизирања и балансирања путничких возила</w:t>
            </w:r>
          </w:p>
        </w:tc>
      </w:tr>
      <w:tr w:rsidR="00A5459B" w:rsidRPr="004516CD" w14:paraId="60965728" w14:textId="77777777" w:rsidTr="00D74D40">
        <w:trPr>
          <w:gridAfter w:val="1"/>
          <w:wAfter w:w="3581" w:type="dxa"/>
          <w:trHeight w:val="90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1825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РБ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4238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Назив услуга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4512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2D0B9E81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4516CD">
              <w:rPr>
                <w:rFonts w:cs="Arial"/>
                <w:sz w:val="22"/>
                <w:szCs w:val="22"/>
                <w:lang w:val="sr-Cyrl-RS"/>
              </w:rPr>
              <w:t>Количина</w:t>
            </w:r>
          </w:p>
          <w:p w14:paraId="31CC81F9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EF66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Норматив рада у часовима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C989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Вредност једног норма часа у дин/час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706C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Јединична цена без ПДВ-а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CF66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Јединична цена са ПДВ-ом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791C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Укупно понуђена цена без ПДВ-а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0728" w14:textId="77777777" w:rsidR="00A5459B" w:rsidRPr="00B51E08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Укупно понуђена цена са ПДВ-ом</w:t>
            </w:r>
          </w:p>
        </w:tc>
      </w:tr>
      <w:tr w:rsidR="00A5459B" w:rsidRPr="004516CD" w14:paraId="7EEAAA03" w14:textId="77777777" w:rsidTr="00D74D40">
        <w:trPr>
          <w:gridAfter w:val="1"/>
          <w:wAfter w:w="3581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7A45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4948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5367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(А)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9E1D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(Б)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9693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4516CD">
              <w:rPr>
                <w:rFonts w:cs="Arial"/>
                <w:sz w:val="22"/>
                <w:szCs w:val="22"/>
                <w:lang w:val="sr-Cyrl-RS"/>
              </w:rPr>
              <w:t>(В)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6FA6" w14:textId="18F09157" w:rsidR="00A5459B" w:rsidRPr="004516CD" w:rsidRDefault="00A5459B" w:rsidP="00A5459B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(</w:t>
            </w:r>
            <w:r w:rsidRPr="004516CD">
              <w:rPr>
                <w:rFonts w:cs="Arial"/>
                <w:sz w:val="22"/>
                <w:szCs w:val="22"/>
                <w:lang w:val="sr-Cyrl-RS"/>
              </w:rPr>
              <w:t>Г=</w:t>
            </w:r>
            <w:r>
              <w:rPr>
                <w:rFonts w:cs="Arial"/>
                <w:sz w:val="22"/>
                <w:szCs w:val="22"/>
              </w:rPr>
              <w:t>1</w:t>
            </w:r>
            <w:r w:rsidRPr="004516CD">
              <w:rPr>
                <w:rFonts w:cs="Arial"/>
                <w:sz w:val="22"/>
                <w:szCs w:val="22"/>
              </w:rPr>
              <w:t>х</w:t>
            </w:r>
            <w:r w:rsidRPr="004516CD">
              <w:rPr>
                <w:rFonts w:cs="Arial"/>
                <w:sz w:val="22"/>
                <w:szCs w:val="22"/>
                <w:lang w:val="sr-Cyrl-RS"/>
              </w:rPr>
              <w:t>Б</w:t>
            </w:r>
            <w:r w:rsidRPr="004516CD">
              <w:rPr>
                <w:rFonts w:cs="Arial"/>
                <w:sz w:val="22"/>
                <w:szCs w:val="22"/>
              </w:rPr>
              <w:t>х</w:t>
            </w:r>
            <w:r w:rsidRPr="004516CD">
              <w:rPr>
                <w:rFonts w:cs="Arial"/>
                <w:sz w:val="22"/>
                <w:szCs w:val="22"/>
                <w:lang w:val="sr-Cyrl-RS"/>
              </w:rPr>
              <w:t>В)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22E0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4516CD">
              <w:rPr>
                <w:rFonts w:cs="Arial"/>
                <w:sz w:val="22"/>
                <w:szCs w:val="22"/>
              </w:rPr>
              <w:t>(</w:t>
            </w:r>
            <w:r w:rsidRPr="004516CD">
              <w:rPr>
                <w:rFonts w:cs="Arial"/>
                <w:sz w:val="22"/>
                <w:szCs w:val="22"/>
                <w:lang w:val="sr-Cyrl-RS"/>
              </w:rPr>
              <w:t>Д=ГхПДВ)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B0B0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(Ђ=АхГ)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0417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(Е=АхД)</w:t>
            </w:r>
          </w:p>
        </w:tc>
      </w:tr>
      <w:tr w:rsidR="00A5459B" w:rsidRPr="004516CD" w14:paraId="7866771E" w14:textId="77777777" w:rsidTr="00D74D40">
        <w:trPr>
          <w:gridAfter w:val="1"/>
          <w:wAfter w:w="3581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361F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EEA6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Прање путничког возила комплет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104D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2414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DF64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EE26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F416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A005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CA37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2B98027F" w14:textId="77777777" w:rsidTr="00D74D40">
        <w:trPr>
          <w:gridAfter w:val="1"/>
          <w:wAfter w:w="3581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C39F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58D9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Прање путничког возила комплет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2526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CBA4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4330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5338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4976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FD98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A63B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41C5736B" w14:textId="77777777" w:rsidTr="00D74D40">
        <w:trPr>
          <w:gridAfter w:val="1"/>
          <w:wAfter w:w="3581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8C8B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7223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Прање теренског возила комплет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60B0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1938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29EF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9AF1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DAEF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ABF5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CB7D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3DEFA824" w14:textId="77777777" w:rsidTr="00D74D40">
        <w:trPr>
          <w:gridAfter w:val="1"/>
          <w:wAfter w:w="3581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B732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E582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Прање теренског возила комплет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9F18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20BB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6493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2F8B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E705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B0DD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E67A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4D0B42FF" w14:textId="77777777" w:rsidTr="00D74D40">
        <w:trPr>
          <w:gridAfter w:val="1"/>
          <w:wAfter w:w="3581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5468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DFC4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Прање путничког возила споља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2EB5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9AB0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2FFA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3BB9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0100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19D8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39D4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19C85648" w14:textId="77777777" w:rsidTr="00D74D40">
        <w:trPr>
          <w:gridAfter w:val="1"/>
          <w:wAfter w:w="3581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0754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016D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Прање путничког возила споља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7942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9778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9CCC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45E1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A7AC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50A5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97A4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5D29E1DC" w14:textId="77777777" w:rsidTr="00D74D40">
        <w:trPr>
          <w:gridAfter w:val="1"/>
          <w:wAfter w:w="3581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CA9E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EDA9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Прање теренског возила споља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3333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1E51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EDC2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E745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19F5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A850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FCDF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5E00CEA5" w14:textId="77777777" w:rsidTr="00D74D40">
        <w:trPr>
          <w:gridAfter w:val="1"/>
          <w:wAfter w:w="3581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8F83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5F38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Прање теренског возила споља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BDE3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7F6F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BA96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F099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EAD5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D1A1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0F09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04B718A6" w14:textId="77777777" w:rsidTr="00D74D40">
        <w:trPr>
          <w:gridAfter w:val="1"/>
          <w:wAfter w:w="3581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6BE0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6BB5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Прање унутрашњости путничког возила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D7D8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5230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B14F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148B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E119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7CA9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2D8C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4CDDC557" w14:textId="77777777" w:rsidTr="00D74D40">
        <w:trPr>
          <w:gridAfter w:val="1"/>
          <w:wAfter w:w="3581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4209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5A24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Прање унутрашњости теренског возила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EF1E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3C26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4729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C311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2E7B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ED37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2A3B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35D43B27" w14:textId="77777777" w:rsidTr="00D74D40">
        <w:trPr>
          <w:gridAfter w:val="1"/>
          <w:wAfter w:w="3581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8560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ADDB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Прање моторног дела путничког возила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9FAC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5FA6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5F29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8B79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8A28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FB45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5EA2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5B02C17D" w14:textId="77777777" w:rsidTr="00D74D40">
        <w:trPr>
          <w:gridAfter w:val="1"/>
          <w:wAfter w:w="3581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19E4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07B0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Прање моторног дела теренског возила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A5D5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AD60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2348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27BF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92C4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54E0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EFE3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0F7D922A" w14:textId="77777777" w:rsidTr="00D74D40">
        <w:trPr>
          <w:gridAfter w:val="1"/>
          <w:wAfter w:w="3581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B314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B180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Замена - монтажа точка 13", 14" или 15"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4DEC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2915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D603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DA39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B233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0933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A59E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64E431F0" w14:textId="77777777" w:rsidTr="00D74D40">
        <w:trPr>
          <w:gridAfter w:val="1"/>
          <w:wAfter w:w="3581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2129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FBD0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Балансирање точка 13", 14" или 15"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0CD8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6960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5679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658E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CD55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FA11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1CE5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58D97E23" w14:textId="77777777" w:rsidTr="00D74D40">
        <w:trPr>
          <w:gridAfter w:val="1"/>
          <w:wAfter w:w="3581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BF99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0A46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Крпљење тубелес гуме 13", 14" или 15"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1A62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24A7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E8AC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C556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2638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121A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4E87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507C052C" w14:textId="77777777" w:rsidTr="00D74D40">
        <w:trPr>
          <w:gridAfter w:val="1"/>
          <w:wAfter w:w="3581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F08A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A037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Крпљење унутрашње гуме 13", 14" или 15"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661F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B51D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EB21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49C6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0347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862C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157D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774C3077" w14:textId="77777777" w:rsidTr="00D74D40">
        <w:trPr>
          <w:gridAfter w:val="1"/>
          <w:wAfter w:w="3581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3BA1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17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76BD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Замена - монтажа точка 16"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160A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4E41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FE88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AF54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F02D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ACD7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7A51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09005787" w14:textId="77777777" w:rsidTr="00D74D40">
        <w:trPr>
          <w:gridAfter w:val="1"/>
          <w:wAfter w:w="3581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4A87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FC47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Балансирање точка 16"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0477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0672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2C9E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74DB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A5A9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35C3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4CEF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560438DD" w14:textId="77777777" w:rsidTr="00D74D40">
        <w:trPr>
          <w:gridAfter w:val="1"/>
          <w:wAfter w:w="3581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7C54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9BC1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Крпљење тубелес гуме 16"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EAB1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6F42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DA1F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9202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19CA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23A9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FCF6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3B7539D6" w14:textId="77777777" w:rsidTr="00D74D40">
        <w:trPr>
          <w:gridAfter w:val="1"/>
          <w:wAfter w:w="3581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6BC5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5D93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Крпљење унутрашње гуме 16"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B7BA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46EA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7206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2320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5F63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2DDD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230C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6DAC7B0C" w14:textId="77777777" w:rsidTr="00D74D40">
        <w:trPr>
          <w:gridAfter w:val="1"/>
          <w:wAfter w:w="3581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933D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21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40CF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Замена - монтажа точка 215х80х18"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2124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10AF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E2AB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77F9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7658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D8F9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9B7A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79D236BC" w14:textId="77777777" w:rsidTr="00D74D40">
        <w:trPr>
          <w:gridAfter w:val="1"/>
          <w:wAfter w:w="3581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7293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22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2494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Балансирање точка 215х80х18"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1DEE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F6F8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7B2F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93EA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49AE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719B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EF2B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610F109A" w14:textId="77777777" w:rsidTr="00D74D40">
        <w:trPr>
          <w:gridAfter w:val="1"/>
          <w:wAfter w:w="3581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BCA4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lastRenderedPageBreak/>
              <w:t>23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9A3F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Крпљење унутрашње гуме 215х80х18"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4558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0E5E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1E57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C28C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77FB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D398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27EA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4BBB1A26" w14:textId="77777777" w:rsidTr="00D74D40">
        <w:trPr>
          <w:gridAfter w:val="1"/>
          <w:wAfter w:w="3581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CC06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24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C11F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Крпљење тубелес гуме 215х80х18"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8BEB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7F0E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F6E7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EC4F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7E39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1D49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456B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033080A2" w14:textId="47290E9E" w:rsidR="0014765D" w:rsidRDefault="0014765D" w:rsidP="00A5459B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374C7800" w14:textId="77777777" w:rsidR="0014765D" w:rsidRPr="004516CD" w:rsidRDefault="0014765D" w:rsidP="00A5459B">
      <w:pPr>
        <w:rPr>
          <w:sz w:val="22"/>
          <w:szCs w:val="22"/>
        </w:rPr>
      </w:pPr>
    </w:p>
    <w:tbl>
      <w:tblPr>
        <w:tblW w:w="144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4618"/>
        <w:gridCol w:w="9180"/>
      </w:tblGrid>
      <w:tr w:rsidR="00A5459B" w:rsidRPr="004516CD" w14:paraId="2CE4DAE4" w14:textId="77777777" w:rsidTr="00D74D40">
        <w:trPr>
          <w:trHeight w:val="639"/>
        </w:trPr>
        <w:tc>
          <w:tcPr>
            <w:tcW w:w="602" w:type="dxa"/>
            <w:vAlign w:val="center"/>
          </w:tcPr>
          <w:p w14:paraId="6228E62C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56131494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УКУПНО ПОНУЂЕНА ЦЕНА без ПДВ-а</w:t>
            </w:r>
          </w:p>
          <w:p w14:paraId="35094F80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9180" w:type="dxa"/>
            <w:tcBorders>
              <w:right w:val="single" w:sz="4" w:space="0" w:color="auto"/>
            </w:tcBorders>
          </w:tcPr>
          <w:p w14:paraId="413BC441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71B7561F" w14:textId="77777777" w:rsidTr="00D74D40">
        <w:trPr>
          <w:trHeight w:val="680"/>
        </w:trPr>
        <w:tc>
          <w:tcPr>
            <w:tcW w:w="602" w:type="dxa"/>
            <w:vAlign w:val="center"/>
          </w:tcPr>
          <w:p w14:paraId="62AE182B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II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4BE2246E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 xml:space="preserve">УКУПАН ИЗНОС ПДВ-а </w:t>
            </w:r>
          </w:p>
          <w:p w14:paraId="3D9C5EA3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(стопа ПДВ-а 20</w:t>
            </w:r>
            <w:proofErr w:type="gramStart"/>
            <w:r w:rsidRPr="004516CD">
              <w:rPr>
                <w:rFonts w:cs="Arial"/>
                <w:sz w:val="22"/>
                <w:szCs w:val="22"/>
              </w:rPr>
              <w:t>%)(</w:t>
            </w:r>
            <w:proofErr w:type="gramEnd"/>
            <w:r w:rsidRPr="004516CD">
              <w:rPr>
                <w:rFonts w:cs="Arial"/>
                <w:sz w:val="22"/>
                <w:szCs w:val="22"/>
              </w:rPr>
              <w:t>ред бр. I х 20%)</w:t>
            </w:r>
          </w:p>
        </w:tc>
        <w:tc>
          <w:tcPr>
            <w:tcW w:w="9180" w:type="dxa"/>
            <w:tcBorders>
              <w:right w:val="single" w:sz="4" w:space="0" w:color="auto"/>
            </w:tcBorders>
          </w:tcPr>
          <w:p w14:paraId="32E7626A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3B17C8E2" w14:textId="77777777" w:rsidTr="00D74D40">
        <w:trPr>
          <w:trHeight w:val="680"/>
        </w:trPr>
        <w:tc>
          <w:tcPr>
            <w:tcW w:w="602" w:type="dxa"/>
            <w:vAlign w:val="center"/>
          </w:tcPr>
          <w:p w14:paraId="216FC665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III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581AD028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УКУПНО ПОНУЂЕНА ЦЕНА са ПДВ-ом</w:t>
            </w:r>
          </w:p>
          <w:p w14:paraId="17B0629B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(ред. бр. I +ред.бр. II)</w:t>
            </w:r>
          </w:p>
        </w:tc>
        <w:tc>
          <w:tcPr>
            <w:tcW w:w="9180" w:type="dxa"/>
            <w:tcBorders>
              <w:right w:val="single" w:sz="4" w:space="0" w:color="auto"/>
            </w:tcBorders>
          </w:tcPr>
          <w:p w14:paraId="64C38024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A825DD8" w14:textId="77777777" w:rsidR="00A5459B" w:rsidRPr="004516CD" w:rsidRDefault="00A5459B" w:rsidP="00A5459B">
      <w:pPr>
        <w:rPr>
          <w:rFonts w:eastAsia="Calibri" w:cs="Arial"/>
          <w:sz w:val="22"/>
          <w:szCs w:val="22"/>
        </w:rPr>
      </w:pPr>
    </w:p>
    <w:p w14:paraId="1656F5D9" w14:textId="77777777" w:rsidR="00A5459B" w:rsidRPr="004516CD" w:rsidRDefault="00A5459B" w:rsidP="00A5459B">
      <w:pPr>
        <w:rPr>
          <w:rFonts w:eastAsia="Calibri" w:cs="Arial"/>
          <w:sz w:val="22"/>
          <w:szCs w:val="22"/>
        </w:rPr>
      </w:pPr>
    </w:p>
    <w:p w14:paraId="21223929" w14:textId="77777777" w:rsidR="00A5459B" w:rsidRPr="004516CD" w:rsidRDefault="00A5459B" w:rsidP="00A5459B">
      <w:pPr>
        <w:rPr>
          <w:rFonts w:eastAsia="Calibri" w:cs="Arial"/>
          <w:sz w:val="22"/>
          <w:szCs w:val="22"/>
        </w:rPr>
      </w:pPr>
      <w:r w:rsidRPr="004516CD">
        <w:rPr>
          <w:rFonts w:eastAsia="Calibri" w:cs="Arial"/>
          <w:sz w:val="22"/>
          <w:szCs w:val="22"/>
        </w:rPr>
        <w:t xml:space="preserve">     </w:t>
      </w:r>
      <w:r w:rsidRPr="004516CD">
        <w:rPr>
          <w:rFonts w:eastAsia="Calibri" w:cs="Arial"/>
          <w:sz w:val="22"/>
          <w:szCs w:val="22"/>
          <w:lang w:val="sr-Cyrl-RS"/>
        </w:rPr>
        <w:t xml:space="preserve">       </w:t>
      </w:r>
      <w:r w:rsidRPr="004516CD">
        <w:rPr>
          <w:rFonts w:eastAsia="Calibri" w:cs="Arial"/>
          <w:sz w:val="22"/>
          <w:szCs w:val="22"/>
        </w:rPr>
        <w:t xml:space="preserve"> Место и датум </w:t>
      </w:r>
      <w:r w:rsidRPr="004516CD">
        <w:rPr>
          <w:rFonts w:eastAsia="Calibri" w:cs="Arial"/>
          <w:sz w:val="22"/>
          <w:szCs w:val="22"/>
        </w:rPr>
        <w:tab/>
      </w:r>
      <w:r w:rsidRPr="004516CD">
        <w:rPr>
          <w:rFonts w:eastAsia="Calibri" w:cs="Arial"/>
          <w:sz w:val="22"/>
          <w:szCs w:val="22"/>
        </w:rPr>
        <w:tab/>
        <w:t xml:space="preserve">                                                                      </w:t>
      </w:r>
      <w:r w:rsidRPr="004516CD">
        <w:rPr>
          <w:rFonts w:eastAsia="Calibri" w:cs="Arial"/>
          <w:sz w:val="22"/>
          <w:szCs w:val="22"/>
          <w:lang w:val="sr-Cyrl-RS"/>
        </w:rPr>
        <w:t xml:space="preserve">   </w:t>
      </w:r>
      <w:r w:rsidRPr="004516CD">
        <w:rPr>
          <w:rFonts w:eastAsia="Calibri" w:cs="Arial"/>
          <w:sz w:val="22"/>
          <w:szCs w:val="22"/>
        </w:rPr>
        <w:t xml:space="preserve">  Понуђач</w:t>
      </w:r>
    </w:p>
    <w:p w14:paraId="38F79DA1" w14:textId="77777777" w:rsidR="00A5459B" w:rsidRPr="004516CD" w:rsidRDefault="00A5459B" w:rsidP="00A5459B">
      <w:pPr>
        <w:rPr>
          <w:rFonts w:eastAsia="Calibri" w:cs="Arial"/>
          <w:sz w:val="22"/>
          <w:szCs w:val="22"/>
        </w:rPr>
      </w:pPr>
    </w:p>
    <w:p w14:paraId="0E670B20" w14:textId="77777777" w:rsidR="00A5459B" w:rsidRPr="004516CD" w:rsidRDefault="00A5459B" w:rsidP="00A5459B">
      <w:pPr>
        <w:rPr>
          <w:rFonts w:eastAsia="Calibri" w:cs="Arial"/>
          <w:sz w:val="22"/>
          <w:szCs w:val="22"/>
        </w:rPr>
      </w:pPr>
      <w:r w:rsidRPr="004516CD">
        <w:rPr>
          <w:rFonts w:eastAsia="Calibri" w:cs="Arial"/>
          <w:sz w:val="22"/>
          <w:szCs w:val="22"/>
          <w:lang w:val="sr-Cyrl-RS"/>
        </w:rPr>
        <w:t xml:space="preserve">         </w:t>
      </w:r>
      <w:r w:rsidRPr="004516CD">
        <w:rPr>
          <w:rFonts w:eastAsia="Calibri" w:cs="Arial"/>
          <w:sz w:val="22"/>
          <w:szCs w:val="22"/>
        </w:rPr>
        <w:t>____________________                        М.П.                                   _____________________</w:t>
      </w:r>
    </w:p>
    <w:p w14:paraId="222271BD" w14:textId="77777777" w:rsidR="00A5459B" w:rsidRPr="004516CD" w:rsidRDefault="00A5459B" w:rsidP="00A5459B">
      <w:pPr>
        <w:rPr>
          <w:rFonts w:eastAsia="Calibri" w:cs="Arial"/>
          <w:sz w:val="22"/>
          <w:szCs w:val="22"/>
        </w:rPr>
      </w:pPr>
      <w:r w:rsidRPr="004516CD">
        <w:rPr>
          <w:rFonts w:eastAsia="Calibri" w:cs="Arial"/>
          <w:sz w:val="22"/>
          <w:szCs w:val="22"/>
        </w:rPr>
        <w:t xml:space="preserve">                                                                                                        </w:t>
      </w:r>
      <w:r w:rsidRPr="004516CD">
        <w:rPr>
          <w:rFonts w:eastAsia="Calibri" w:cs="Arial"/>
          <w:sz w:val="22"/>
          <w:szCs w:val="22"/>
          <w:lang w:val="sr-Cyrl-RS"/>
        </w:rPr>
        <w:t xml:space="preserve">          </w:t>
      </w:r>
      <w:r w:rsidRPr="004516CD">
        <w:rPr>
          <w:rFonts w:eastAsia="Calibri" w:cs="Arial"/>
          <w:sz w:val="22"/>
          <w:szCs w:val="22"/>
        </w:rPr>
        <w:t>(потпис овлашћеног лица)</w:t>
      </w:r>
    </w:p>
    <w:p w14:paraId="1E723275" w14:textId="77777777" w:rsidR="00A5459B" w:rsidRPr="004516CD" w:rsidRDefault="00A5459B" w:rsidP="00A5459B">
      <w:pPr>
        <w:rPr>
          <w:rFonts w:cs="Arial"/>
          <w:sz w:val="22"/>
          <w:szCs w:val="22"/>
        </w:rPr>
      </w:pPr>
    </w:p>
    <w:p w14:paraId="1E068155" w14:textId="77777777" w:rsidR="00A5459B" w:rsidRPr="004516CD" w:rsidRDefault="00A5459B" w:rsidP="00A5459B">
      <w:pPr>
        <w:rPr>
          <w:sz w:val="22"/>
          <w:szCs w:val="22"/>
        </w:rPr>
      </w:pPr>
    </w:p>
    <w:tbl>
      <w:tblPr>
        <w:tblW w:w="14220" w:type="dxa"/>
        <w:tblLook w:val="04A0" w:firstRow="1" w:lastRow="0" w:firstColumn="1" w:lastColumn="0" w:noHBand="0" w:noVBand="1"/>
      </w:tblPr>
      <w:tblGrid>
        <w:gridCol w:w="558"/>
        <w:gridCol w:w="727"/>
        <w:gridCol w:w="2152"/>
        <w:gridCol w:w="1200"/>
        <w:gridCol w:w="1260"/>
        <w:gridCol w:w="1620"/>
        <w:gridCol w:w="1303"/>
        <w:gridCol w:w="1800"/>
        <w:gridCol w:w="1800"/>
        <w:gridCol w:w="1800"/>
      </w:tblGrid>
      <w:tr w:rsidR="00A5459B" w:rsidRPr="004516CD" w14:paraId="31F2189D" w14:textId="77777777" w:rsidTr="00D74D40">
        <w:trPr>
          <w:trHeight w:val="600"/>
        </w:trPr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C50A6" w14:textId="77777777" w:rsidR="00A5459B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9CEE80A" w14:textId="77777777" w:rsidR="00A5459B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71A8ABA9" w14:textId="77777777" w:rsidR="00A5459B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6ECE5F0A" w14:textId="77777777" w:rsidR="00A5459B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7E20EB28" w14:textId="77777777" w:rsidR="00A5459B" w:rsidRPr="004516CD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93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EA465B" w14:textId="77777777" w:rsidR="00A5459B" w:rsidRPr="004516CD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6999EF64" w14:textId="77777777" w:rsidR="00A5459B" w:rsidRPr="004516CD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181C377" w14:textId="77777777" w:rsidR="00A5459B" w:rsidRPr="004516CD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4516CD">
              <w:rPr>
                <w:rFonts w:cs="Arial"/>
                <w:b/>
                <w:bCs/>
                <w:sz w:val="22"/>
                <w:szCs w:val="22"/>
              </w:rPr>
              <w:t>- Услуга прања, вулканизирања и балансирања теретних возила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349AE5" w14:textId="77777777" w:rsidR="00A5459B" w:rsidRPr="004516CD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274E42" w14:textId="77777777" w:rsidR="00A5459B" w:rsidRPr="004516CD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A5459B" w:rsidRPr="004516CD" w14:paraId="2951AF8A" w14:textId="77777777" w:rsidTr="00D74D40">
        <w:trPr>
          <w:trHeight w:val="9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0252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РБ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E1FA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Назив услуга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F3A8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FC56AF1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4516CD">
              <w:rPr>
                <w:rFonts w:cs="Arial"/>
                <w:sz w:val="22"/>
                <w:szCs w:val="22"/>
                <w:lang w:val="sr-Cyrl-RS"/>
              </w:rPr>
              <w:t>Количина</w:t>
            </w:r>
          </w:p>
          <w:p w14:paraId="03A48382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D1B1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Норматив рада у часовима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475F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Вредност једног норма часа у дин/час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D9B5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Јединична цена без ПДВ-а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D890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Јединична цена са ПДВ-ом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BDB1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Укупно понуђена цена без ПДВ-а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FDAD" w14:textId="77777777" w:rsidR="00A5459B" w:rsidRPr="00B51E08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Укупно понуђена цена са ПДВ-ом</w:t>
            </w:r>
          </w:p>
        </w:tc>
      </w:tr>
      <w:tr w:rsidR="00A5459B" w:rsidRPr="004516CD" w14:paraId="7A08D26F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04DE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9A48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89A1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(А)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DEA5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(Б)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5535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4516CD">
              <w:rPr>
                <w:rFonts w:cs="Arial"/>
                <w:sz w:val="22"/>
                <w:szCs w:val="22"/>
              </w:rPr>
              <w:t>(</w:t>
            </w:r>
            <w:r w:rsidRPr="004516CD">
              <w:rPr>
                <w:rFonts w:cs="Arial"/>
                <w:sz w:val="22"/>
                <w:szCs w:val="22"/>
                <w:lang w:val="sr-Cyrl-RS"/>
              </w:rPr>
              <w:t>В)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9012" w14:textId="2218B1A5" w:rsidR="00A5459B" w:rsidRPr="004516CD" w:rsidRDefault="00A5459B" w:rsidP="0014765D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  <w:lang w:val="sr-Cyrl-RS"/>
              </w:rPr>
              <w:t>(Г=</w:t>
            </w:r>
            <w:r w:rsidR="0014765D">
              <w:rPr>
                <w:rFonts w:cs="Arial"/>
                <w:sz w:val="22"/>
                <w:szCs w:val="22"/>
              </w:rPr>
              <w:t>1</w:t>
            </w:r>
            <w:r w:rsidRPr="004516CD">
              <w:rPr>
                <w:rFonts w:cs="Arial"/>
                <w:sz w:val="22"/>
                <w:szCs w:val="22"/>
              </w:rPr>
              <w:t>х</w:t>
            </w:r>
            <w:r w:rsidRPr="004516CD">
              <w:rPr>
                <w:rFonts w:cs="Arial"/>
                <w:sz w:val="22"/>
                <w:szCs w:val="22"/>
                <w:lang w:val="sr-Cyrl-RS"/>
              </w:rPr>
              <w:t>Б</w:t>
            </w:r>
            <w:r w:rsidRPr="004516CD">
              <w:rPr>
                <w:rFonts w:cs="Arial"/>
                <w:sz w:val="22"/>
                <w:szCs w:val="22"/>
              </w:rPr>
              <w:t>х</w:t>
            </w:r>
            <w:r w:rsidRPr="004516CD">
              <w:rPr>
                <w:rFonts w:cs="Arial"/>
                <w:sz w:val="22"/>
                <w:szCs w:val="22"/>
                <w:lang w:val="sr-Cyrl-RS"/>
              </w:rPr>
              <w:t>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D6C2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4516CD">
              <w:rPr>
                <w:rFonts w:cs="Arial"/>
                <w:sz w:val="22"/>
                <w:szCs w:val="22"/>
              </w:rPr>
              <w:t>(</w:t>
            </w:r>
            <w:r w:rsidRPr="004516CD">
              <w:rPr>
                <w:rFonts w:cs="Arial"/>
                <w:sz w:val="22"/>
                <w:szCs w:val="22"/>
                <w:lang w:val="sr-Cyrl-RS"/>
              </w:rPr>
              <w:t>Д=ГхПДВ)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B09B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(Ђ=АхГ)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2C3D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(Е=АхД)</w:t>
            </w:r>
          </w:p>
        </w:tc>
      </w:tr>
      <w:tr w:rsidR="00A5459B" w:rsidRPr="004516CD" w14:paraId="6D1EB9FC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E7F5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70C1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Прање комби возила комплет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7247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09A6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08E3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AF4C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F7B6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D9C1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BCBE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280DA8DA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E737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0DC2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Прање комби возила комплет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B114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31CB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174E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EE04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F1C1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854F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D57A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1AA17CB2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6CAB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9BD0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Прање теретног возила (од 1Т до 3Т) комплет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3D2D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AD2F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A2A4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3AC1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DB66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B75E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466D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44F0650A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7BE0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1797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Прање теретног возила (од 1Т до 3Т) комплет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E62F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42F5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9F74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DCF6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AF91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4495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1285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61F0FFAB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F9B0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B29A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Прање теретног возила (од 3Т до 5Т) комплет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735F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CA8B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817D3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F7FC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3B9E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D14C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3397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114A6F57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3ED3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2095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Прање теретног возила (од 3Т до 5Т) комплет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DEC0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57CD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0441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EE9B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849B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EF0D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76CD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4DE948D1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206A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6B1C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Прање теретног возила (од 5Т до 10Т) комплет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DA86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4038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4970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FDCB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1FC0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F2C7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7097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6EFA54C9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4C6D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A48D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Прање теретног возила (од 5Т до 10Т) комплет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7C7B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4A8E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1B8E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D4A0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E73F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5606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DA82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5AEE3EFF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9FA1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99A8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Прање комби возила споља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CEBF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5406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2D76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0C6B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24CA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0A89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099A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15CAC4FD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A59E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3DDF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Прање комби возила споља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5295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D073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6AFD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2545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9BFC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FD2C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46BE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2C1E4BD2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C8D9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E362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Прање теретног возила (од 1Т до 3Т) споља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E312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F36B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2D75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B653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594F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E64B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A6BD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547DEDB1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82BE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897F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Прање теретног возила (од 1Т до 3Т) споља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71C6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B251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A1DF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B6AF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4D24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1155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A6A6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5C4EC5FF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92C3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lastRenderedPageBreak/>
              <w:t>13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3F84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Прање теретног возила (од 3Т до 5Т) споља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B4BF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DEBA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4928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573A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21CA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146E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95D4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7E875F29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BBA0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C9DC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Прање теретног возила (од 3Т до 5Т) споља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C382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09C0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D514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414C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E311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D093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8997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2A63B354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AB05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B3DB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Прање теретног возила (од 5Т до 10Т) споља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DEFB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17EE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C9A6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A405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2EEF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3581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75EB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5BFB31B3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7A20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0AF2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Прање теретног возила (од 5Т до 10Т) споља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C047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3FE2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7DA5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F3CA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65D8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0B07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D32C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20767367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7D63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17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253F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Прање унутрашњости комби возила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930A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C678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A95C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F800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0013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BE34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C0E8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628E5DA0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F834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CF29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Прање унутрашњости теретног возила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43DE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6BAC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7F05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E558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24A1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0F28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1CC3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3E7A9A53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A104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BA6B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Прање моторног дела комби возила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7BE7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2F5F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4347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C6B2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7494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2A68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AD0D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3F666BFE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2A63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CF57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Прање моторног дела теретног возила (од 1Т до 3Т)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F900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436A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037F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1A5C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F6FD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3142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99A6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668BA9BF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BE52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21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41D4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Прање моторног дела теретног возила (од 3Т до 5Т)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4D63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B3F7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053D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CE67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05B6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C4C0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C4FB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4B36BF01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F90E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22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3A71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Прање моторног дела теретног возила (од 5Т до 10Т)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EF44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0B54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404C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98F3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66FD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C10A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8143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53F61B86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7723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23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3129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Замена - монтажа точка 8.25x17.5" ; 8.5x17.5" или 215х75х17.5"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DB9F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218D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004D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8143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A168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0A37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CE5A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68C09C61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D2CD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lastRenderedPageBreak/>
              <w:t>24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C443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Балансирање точка 8.25x17.5" ; 8.5x17.5" или 215x75x17.5"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0441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D0CA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7814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5A10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D447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980A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6EDB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298F3A5D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1765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25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5595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Крпљење унутрашње гуме 8.25x17.5" ; 8.5x17.5" или 215x75x17.5"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1172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ED7F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0BFB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9D23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1257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9082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C390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03A6B2C4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CD76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26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133E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Крпљење тубелес гуме 8.25x17.5" ; 8.5x17.5" или 215x75x17.5"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F03E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2F46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657A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B303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750D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2A0C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DC49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4C1F9A25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BF4E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27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CC5A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Замена - монтажа точка 12.00x18"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A1AB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D219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CCAA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8FD0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1AA4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FDFD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A8DA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07865DFA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6D4E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28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50CF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Балансирање точка 12.00x18"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D842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4B9E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DEF7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793B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9B8F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8F99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A178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3A1CD1D9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EA28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29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CC0F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Крпљење унутрашње гуме 12.00x18"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38E2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236C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C0AC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698B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B1EA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5599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7E2A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00E84806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3B55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335A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Замена - монтажа точка 11.00x20" ; 8.25x20" или 315x80x22.5"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C6C2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C9C2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E3AE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59A2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8A5F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3548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CBAC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70C587E1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CD0B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31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1F0A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Балансирање точка 11.00x20" ; 8.25x20" или 315x80x22.5"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BFFD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2254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CD0D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5213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8163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8EAD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6946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55A6C82A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C0B1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32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2D2E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Крпљење унутрашње гуме 11.00x20" или 8.25x20"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003E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561E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9697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E297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9C7D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34E3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B42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3177D0A6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D064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33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8410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Крпљење тубелес гуме 315х80х22.5"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3DD8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4DC1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A720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5170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1539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F5E3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D890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0BDEED13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3CF4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34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55E1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Замена - монтажа точка 9.5х24" ; 11х24" или 12.4x24"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482B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72A3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A8F6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C5BA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3AAD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CAFA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A148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4782EDD1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A1F0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35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28DA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Крпљење унутрашње гуме 9.5x24" ; 11x24" или 12.4x24"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1862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1B60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1F6C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3B24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A3CD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D381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C225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2AEBAA90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45BE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lastRenderedPageBreak/>
              <w:t>36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4332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Замена - монтажа точка 15x30" ; 18.4x30" или 18.4x38"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9F57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C610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3E83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F43E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C165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157D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0F11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6B672CB8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104F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37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70CE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Крпљење унутрашње гуме 15x30" ; 18.4x30" или 18.4x38"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5AF6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7E31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C3C9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F9BE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D473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253B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202D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02B8EE5" w14:textId="77777777" w:rsidR="00A5459B" w:rsidRPr="004516CD" w:rsidRDefault="00A5459B" w:rsidP="00A5459B">
      <w:pPr>
        <w:rPr>
          <w:sz w:val="22"/>
          <w:szCs w:val="22"/>
        </w:rPr>
      </w:pPr>
      <w:r w:rsidRPr="004516CD">
        <w:rPr>
          <w:sz w:val="22"/>
          <w:szCs w:val="22"/>
        </w:rPr>
        <w:t xml:space="preserve"> </w:t>
      </w:r>
    </w:p>
    <w:tbl>
      <w:tblPr>
        <w:tblW w:w="142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4618"/>
        <w:gridCol w:w="9000"/>
      </w:tblGrid>
      <w:tr w:rsidR="00A5459B" w:rsidRPr="004516CD" w14:paraId="7204D4F2" w14:textId="77777777" w:rsidTr="00D74D40">
        <w:trPr>
          <w:trHeight w:val="639"/>
        </w:trPr>
        <w:tc>
          <w:tcPr>
            <w:tcW w:w="602" w:type="dxa"/>
            <w:vAlign w:val="center"/>
          </w:tcPr>
          <w:p w14:paraId="5215D15D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2A0DC576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УКУПНО ПОНУЂЕНА ЦЕНА без ПДВ-а</w:t>
            </w:r>
          </w:p>
          <w:p w14:paraId="6D5D1030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9000" w:type="dxa"/>
            <w:tcBorders>
              <w:right w:val="single" w:sz="4" w:space="0" w:color="auto"/>
            </w:tcBorders>
          </w:tcPr>
          <w:p w14:paraId="2642F6DA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773A3E55" w14:textId="77777777" w:rsidTr="00D74D40">
        <w:trPr>
          <w:trHeight w:val="680"/>
        </w:trPr>
        <w:tc>
          <w:tcPr>
            <w:tcW w:w="602" w:type="dxa"/>
            <w:vAlign w:val="center"/>
          </w:tcPr>
          <w:p w14:paraId="3E6A3A41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II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0C49B0A6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 xml:space="preserve">УКУПАН ИЗНОС ПДВ-а </w:t>
            </w:r>
          </w:p>
          <w:p w14:paraId="020A8C67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(стопа ПДВ-а 20</w:t>
            </w:r>
            <w:proofErr w:type="gramStart"/>
            <w:r w:rsidRPr="004516CD">
              <w:rPr>
                <w:rFonts w:cs="Arial"/>
                <w:sz w:val="22"/>
                <w:szCs w:val="22"/>
              </w:rPr>
              <w:t>%)(</w:t>
            </w:r>
            <w:proofErr w:type="gramEnd"/>
            <w:r w:rsidRPr="004516CD">
              <w:rPr>
                <w:rFonts w:cs="Arial"/>
                <w:sz w:val="22"/>
                <w:szCs w:val="22"/>
              </w:rPr>
              <w:t>ред бр. I х 20%)</w:t>
            </w:r>
          </w:p>
        </w:tc>
        <w:tc>
          <w:tcPr>
            <w:tcW w:w="9000" w:type="dxa"/>
            <w:tcBorders>
              <w:right w:val="single" w:sz="4" w:space="0" w:color="auto"/>
            </w:tcBorders>
          </w:tcPr>
          <w:p w14:paraId="69B8F274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60FD49A8" w14:textId="77777777" w:rsidTr="00D74D40">
        <w:trPr>
          <w:trHeight w:val="680"/>
        </w:trPr>
        <w:tc>
          <w:tcPr>
            <w:tcW w:w="602" w:type="dxa"/>
            <w:vAlign w:val="center"/>
          </w:tcPr>
          <w:p w14:paraId="10762CD5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III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20A294DD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УКУПНО ПОНУЂЕНА ЦЕНА са ПДВ-ом</w:t>
            </w:r>
          </w:p>
          <w:p w14:paraId="18359F94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(ред. бр. I +ред.бр. II)</w:t>
            </w:r>
          </w:p>
        </w:tc>
        <w:tc>
          <w:tcPr>
            <w:tcW w:w="9000" w:type="dxa"/>
            <w:tcBorders>
              <w:right w:val="single" w:sz="4" w:space="0" w:color="auto"/>
            </w:tcBorders>
          </w:tcPr>
          <w:p w14:paraId="5C37BA92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6FFF8AF8" w14:textId="77777777" w:rsidR="00A5459B" w:rsidRPr="004516CD" w:rsidRDefault="00A5459B" w:rsidP="00A5459B">
      <w:pPr>
        <w:rPr>
          <w:rFonts w:eastAsia="Calibri" w:cs="Arial"/>
          <w:sz w:val="22"/>
          <w:szCs w:val="22"/>
        </w:rPr>
      </w:pPr>
    </w:p>
    <w:p w14:paraId="39833D3C" w14:textId="77777777" w:rsidR="00A5459B" w:rsidRPr="004516CD" w:rsidRDefault="00A5459B" w:rsidP="00A5459B">
      <w:pPr>
        <w:rPr>
          <w:rFonts w:eastAsia="Calibri" w:cs="Arial"/>
          <w:sz w:val="22"/>
          <w:szCs w:val="22"/>
        </w:rPr>
      </w:pPr>
    </w:p>
    <w:p w14:paraId="7AD10B6C" w14:textId="77777777" w:rsidR="00A5459B" w:rsidRPr="004516CD" w:rsidRDefault="00A5459B" w:rsidP="00A5459B">
      <w:pPr>
        <w:rPr>
          <w:rFonts w:eastAsia="Calibri" w:cs="Arial"/>
          <w:sz w:val="22"/>
          <w:szCs w:val="22"/>
        </w:rPr>
      </w:pPr>
      <w:r w:rsidRPr="004516CD">
        <w:rPr>
          <w:rFonts w:eastAsia="Calibri" w:cs="Arial"/>
          <w:sz w:val="22"/>
          <w:szCs w:val="22"/>
        </w:rPr>
        <w:t xml:space="preserve">      Место и датум </w:t>
      </w:r>
      <w:r w:rsidRPr="004516CD">
        <w:rPr>
          <w:rFonts w:eastAsia="Calibri" w:cs="Arial"/>
          <w:sz w:val="22"/>
          <w:szCs w:val="22"/>
        </w:rPr>
        <w:tab/>
      </w:r>
      <w:r w:rsidRPr="004516CD">
        <w:rPr>
          <w:rFonts w:eastAsia="Calibri" w:cs="Arial"/>
          <w:sz w:val="22"/>
          <w:szCs w:val="22"/>
        </w:rPr>
        <w:tab/>
        <w:t xml:space="preserve">                                                                        </w:t>
      </w:r>
      <w:r>
        <w:rPr>
          <w:rFonts w:eastAsia="Calibri" w:cs="Arial"/>
          <w:sz w:val="22"/>
          <w:szCs w:val="22"/>
          <w:lang w:val="sr-Cyrl-RS"/>
        </w:rPr>
        <w:t xml:space="preserve">  </w:t>
      </w:r>
      <w:r w:rsidRPr="004516CD">
        <w:rPr>
          <w:rFonts w:eastAsia="Calibri" w:cs="Arial"/>
          <w:sz w:val="22"/>
          <w:szCs w:val="22"/>
        </w:rPr>
        <w:t>Понуђач</w:t>
      </w:r>
    </w:p>
    <w:p w14:paraId="40B02C44" w14:textId="77777777" w:rsidR="00A5459B" w:rsidRPr="004516CD" w:rsidRDefault="00A5459B" w:rsidP="00A5459B">
      <w:pPr>
        <w:rPr>
          <w:rFonts w:eastAsia="Calibri" w:cs="Arial"/>
          <w:sz w:val="22"/>
          <w:szCs w:val="22"/>
        </w:rPr>
      </w:pPr>
    </w:p>
    <w:p w14:paraId="419EF443" w14:textId="77777777" w:rsidR="00A5459B" w:rsidRPr="004516CD" w:rsidRDefault="00A5459B" w:rsidP="00A5459B">
      <w:pPr>
        <w:rPr>
          <w:rFonts w:eastAsia="Calibri" w:cs="Arial"/>
          <w:sz w:val="22"/>
          <w:szCs w:val="22"/>
        </w:rPr>
      </w:pPr>
      <w:r w:rsidRPr="004516CD">
        <w:rPr>
          <w:rFonts w:eastAsia="Calibri" w:cs="Arial"/>
          <w:sz w:val="22"/>
          <w:szCs w:val="22"/>
        </w:rPr>
        <w:t xml:space="preserve">____________________                        М.П.                                  </w:t>
      </w:r>
      <w:r>
        <w:rPr>
          <w:rFonts w:eastAsia="Calibri" w:cs="Arial"/>
          <w:sz w:val="22"/>
          <w:szCs w:val="22"/>
          <w:lang w:val="sr-Cyrl-RS"/>
        </w:rPr>
        <w:t xml:space="preserve">     </w:t>
      </w:r>
      <w:r w:rsidRPr="004516CD">
        <w:rPr>
          <w:rFonts w:eastAsia="Calibri" w:cs="Arial"/>
          <w:sz w:val="22"/>
          <w:szCs w:val="22"/>
        </w:rPr>
        <w:t xml:space="preserve"> _____________________</w:t>
      </w:r>
    </w:p>
    <w:p w14:paraId="0A0D73BA" w14:textId="77777777" w:rsidR="00A5459B" w:rsidRPr="004516CD" w:rsidRDefault="00A5459B" w:rsidP="00A5459B">
      <w:pPr>
        <w:rPr>
          <w:rFonts w:eastAsia="Calibri" w:cs="Arial"/>
          <w:sz w:val="22"/>
          <w:szCs w:val="22"/>
        </w:rPr>
      </w:pPr>
      <w:r w:rsidRPr="004516CD">
        <w:rPr>
          <w:rFonts w:eastAsia="Calibri" w:cs="Arial"/>
          <w:sz w:val="22"/>
          <w:szCs w:val="22"/>
        </w:rPr>
        <w:t xml:space="preserve">                                                                                                       </w:t>
      </w:r>
      <w:r>
        <w:rPr>
          <w:rFonts w:eastAsia="Calibri" w:cs="Arial"/>
          <w:sz w:val="22"/>
          <w:szCs w:val="22"/>
          <w:lang w:val="sr-Cyrl-RS"/>
        </w:rPr>
        <w:t xml:space="preserve">      </w:t>
      </w:r>
      <w:r w:rsidRPr="004516CD">
        <w:rPr>
          <w:rFonts w:eastAsia="Calibri" w:cs="Arial"/>
          <w:sz w:val="22"/>
          <w:szCs w:val="22"/>
        </w:rPr>
        <w:t xml:space="preserve"> (потпис овлашћеног лица)</w:t>
      </w:r>
    </w:p>
    <w:p w14:paraId="411D61B0" w14:textId="77777777" w:rsidR="00A5459B" w:rsidRDefault="00A5459B" w:rsidP="00A5459B">
      <w:pPr>
        <w:rPr>
          <w:rFonts w:cs="Arial"/>
          <w:sz w:val="22"/>
          <w:szCs w:val="22"/>
        </w:rPr>
      </w:pPr>
    </w:p>
    <w:p w14:paraId="6E408AD2" w14:textId="33A883B2" w:rsidR="0079503F" w:rsidRPr="004516CD" w:rsidRDefault="0079503F" w:rsidP="00A5459B">
      <w:pPr>
        <w:rPr>
          <w:rFonts w:cs="Arial"/>
          <w:sz w:val="22"/>
          <w:szCs w:val="22"/>
        </w:rPr>
      </w:pPr>
    </w:p>
    <w:p w14:paraId="29EBC417" w14:textId="77777777" w:rsidR="00A5459B" w:rsidRPr="004516CD" w:rsidRDefault="00A5459B" w:rsidP="00A5459B">
      <w:pPr>
        <w:rPr>
          <w:rFonts w:cs="Arial"/>
          <w:b/>
          <w:i/>
          <w:sz w:val="22"/>
          <w:szCs w:val="22"/>
        </w:rPr>
      </w:pPr>
      <w:r w:rsidRPr="004516CD">
        <w:rPr>
          <w:rFonts w:cs="Arial"/>
          <w:b/>
          <w:i/>
          <w:sz w:val="22"/>
          <w:szCs w:val="22"/>
          <w:lang w:val="sr-Cyrl-ME"/>
        </w:rPr>
        <w:t>Н</w:t>
      </w:r>
      <w:r w:rsidRPr="004516CD">
        <w:rPr>
          <w:rFonts w:cs="Arial"/>
          <w:b/>
          <w:i/>
          <w:sz w:val="22"/>
          <w:szCs w:val="22"/>
        </w:rPr>
        <w:t>апомена:</w:t>
      </w:r>
    </w:p>
    <w:p w14:paraId="54CE6AD7" w14:textId="77777777" w:rsidR="00A5459B" w:rsidRPr="004516CD" w:rsidRDefault="00A5459B" w:rsidP="00A5459B">
      <w:pPr>
        <w:tabs>
          <w:tab w:val="left" w:pos="1134"/>
        </w:tabs>
        <w:rPr>
          <w:rFonts w:eastAsia="TimesNewRomanPS-BoldMT" w:cs="Arial"/>
          <w:i/>
          <w:sz w:val="22"/>
          <w:szCs w:val="22"/>
          <w:lang w:val="ru-RU"/>
        </w:rPr>
      </w:pPr>
      <w:r w:rsidRPr="004516CD">
        <w:rPr>
          <w:rFonts w:eastAsia="TimesNewRomanPS-BoldMT" w:cs="Arial"/>
          <w:i/>
          <w:sz w:val="22"/>
          <w:szCs w:val="22"/>
          <w:lang w:val="ru-RU"/>
        </w:rPr>
        <w:t xml:space="preserve">-Уколико </w:t>
      </w:r>
      <w:r w:rsidRPr="004516CD">
        <w:rPr>
          <w:rFonts w:eastAsia="TimesNewRomanPS-BoldMT" w:cs="Arial"/>
          <w:i/>
          <w:sz w:val="22"/>
          <w:szCs w:val="22"/>
        </w:rPr>
        <w:t>група понуђача подноси заједничку понуду овај образац потписује и оверава Носилац посла</w:t>
      </w:r>
      <w:r w:rsidRPr="004516CD">
        <w:rPr>
          <w:rFonts w:eastAsia="TimesNewRomanPS-BoldMT" w:cs="Arial"/>
          <w:i/>
          <w:sz w:val="22"/>
          <w:szCs w:val="22"/>
          <w:lang w:val="ru-RU"/>
        </w:rPr>
        <w:t>.</w:t>
      </w:r>
    </w:p>
    <w:p w14:paraId="0DE594B2" w14:textId="77777777" w:rsidR="00A5459B" w:rsidRPr="004516CD" w:rsidRDefault="00A5459B" w:rsidP="00A5459B">
      <w:pPr>
        <w:tabs>
          <w:tab w:val="left" w:pos="1134"/>
        </w:tabs>
        <w:rPr>
          <w:rFonts w:eastAsia="TimesNewRomanPS-BoldMT" w:cs="Arial"/>
          <w:i/>
          <w:sz w:val="22"/>
          <w:szCs w:val="22"/>
          <w:lang w:val="ru-RU"/>
        </w:rPr>
      </w:pPr>
      <w:r w:rsidRPr="004B27DB">
        <w:rPr>
          <w:rFonts w:eastAsia="TimesNewRomanPS-BoldMT" w:cs="Arial"/>
          <w:i/>
          <w:sz w:val="22"/>
          <w:szCs w:val="22"/>
          <w:lang w:val="ru-RU"/>
        </w:rPr>
        <w:t>-</w:t>
      </w:r>
      <w:r w:rsidRPr="004516CD">
        <w:rPr>
          <w:rFonts w:eastAsia="TimesNewRomanPS-BoldMT" w:cs="Arial"/>
          <w:i/>
          <w:sz w:val="22"/>
          <w:szCs w:val="22"/>
          <w:lang w:val="ru-RU"/>
        </w:rPr>
        <w:t xml:space="preserve">Уколико понуђач подноси понуду са подизвођачем овај образац потписује и оверава печатом понуђач. </w:t>
      </w:r>
    </w:p>
    <w:p w14:paraId="3B863B4B" w14:textId="77777777" w:rsidR="00A5459B" w:rsidRPr="004516CD" w:rsidRDefault="00A5459B" w:rsidP="00A5459B">
      <w:pPr>
        <w:rPr>
          <w:rFonts w:cs="Arial"/>
          <w:i/>
          <w:iCs/>
          <w:sz w:val="22"/>
          <w:szCs w:val="22"/>
          <w:lang w:val="sr-Cyrl-RS"/>
        </w:rPr>
      </w:pPr>
      <w:r w:rsidRPr="004516CD">
        <w:rPr>
          <w:rFonts w:cs="Arial"/>
          <w:i/>
          <w:sz w:val="22"/>
          <w:szCs w:val="22"/>
          <w:lang w:val="sr-Cyrl-RS"/>
        </w:rPr>
        <w:t xml:space="preserve">Добијена УКУПНО ПОНУЂЕНА ЦЕНА ће се користити при стручој оцени понуда </w:t>
      </w:r>
      <w:r w:rsidRPr="004516CD">
        <w:rPr>
          <w:rFonts w:cs="Arial"/>
          <w:i/>
          <w:iCs/>
          <w:sz w:val="22"/>
          <w:szCs w:val="22"/>
          <w:lang w:val="sr-Cyrl-RS"/>
        </w:rPr>
        <w:t>и додели бодова по елементу критеријума „понуђена цена“.</w:t>
      </w:r>
    </w:p>
    <w:p w14:paraId="279D82CA" w14:textId="77777777" w:rsidR="00A5459B" w:rsidRPr="004516CD" w:rsidRDefault="00A5459B" w:rsidP="00A5459B">
      <w:pPr>
        <w:rPr>
          <w:rFonts w:cs="Arial"/>
          <w:i/>
          <w:sz w:val="22"/>
          <w:szCs w:val="22"/>
          <w:lang w:val="sr-Cyrl-RS"/>
        </w:rPr>
      </w:pPr>
      <w:r w:rsidRPr="004516CD">
        <w:rPr>
          <w:rFonts w:cs="Arial"/>
          <w:i/>
          <w:sz w:val="22"/>
          <w:szCs w:val="22"/>
          <w:lang w:val="sr-Cyrl-RS"/>
        </w:rPr>
        <w:t>.</w:t>
      </w:r>
    </w:p>
    <w:p w14:paraId="60AF515A" w14:textId="77777777" w:rsidR="00A5459B" w:rsidRPr="004516CD" w:rsidRDefault="00A5459B" w:rsidP="00A5459B">
      <w:pPr>
        <w:rPr>
          <w:rFonts w:cs="Arial"/>
          <w:i/>
          <w:sz w:val="22"/>
          <w:szCs w:val="22"/>
          <w:lang w:val="sr-Cyrl-RS"/>
        </w:rPr>
      </w:pPr>
      <w:r w:rsidRPr="004516CD">
        <w:rPr>
          <w:rFonts w:cs="Arial"/>
          <w:i/>
          <w:sz w:val="22"/>
          <w:szCs w:val="22"/>
          <w:lang w:val="sr-Cyrl-RS"/>
        </w:rPr>
        <w:t>Укупно понуђена цена је упоредна вредност и може бити већа од процењене вредности на коју се закључује оквирни споразум.</w:t>
      </w:r>
    </w:p>
    <w:p w14:paraId="40D0DEF5" w14:textId="77777777" w:rsidR="00A5459B" w:rsidRPr="004516CD" w:rsidRDefault="00A5459B" w:rsidP="00A5459B">
      <w:pPr>
        <w:rPr>
          <w:rFonts w:cs="Arial"/>
          <w:sz w:val="22"/>
          <w:szCs w:val="22"/>
          <w:lang w:val="sr-Cyrl-RS"/>
        </w:rPr>
      </w:pPr>
    </w:p>
    <w:p w14:paraId="2806411C" w14:textId="77777777" w:rsidR="00A5459B" w:rsidRPr="004516CD" w:rsidRDefault="00A5459B" w:rsidP="00A5459B">
      <w:pPr>
        <w:rPr>
          <w:rFonts w:cs="Arial"/>
          <w:b/>
          <w:sz w:val="22"/>
          <w:szCs w:val="22"/>
          <w:lang w:val="sr-Cyrl-RS"/>
        </w:rPr>
      </w:pPr>
      <w:r w:rsidRPr="004516CD">
        <w:rPr>
          <w:rFonts w:cs="Arial"/>
          <w:b/>
          <w:bCs/>
          <w:i/>
          <w:iCs/>
          <w:sz w:val="22"/>
          <w:szCs w:val="22"/>
          <w:lang w:val="sr-Cyrl-RS"/>
        </w:rPr>
        <w:t>Напомена:</w:t>
      </w:r>
      <w:r>
        <w:rPr>
          <w:rFonts w:cs="Arial"/>
          <w:i/>
          <w:iCs/>
          <w:sz w:val="22"/>
          <w:szCs w:val="22"/>
          <w:lang w:val="sr-Cyrl-RS"/>
        </w:rPr>
        <w:t>У</w:t>
      </w:r>
      <w:r w:rsidRPr="004516CD">
        <w:rPr>
          <w:rFonts w:cs="Arial"/>
          <w:i/>
          <w:iCs/>
          <w:sz w:val="22"/>
          <w:szCs w:val="22"/>
          <w:lang w:val="sr-Cyrl-RS"/>
        </w:rPr>
        <w:t xml:space="preserve"> цену услуге понуђачи су дужни урачунати и </w:t>
      </w:r>
      <w:r>
        <w:rPr>
          <w:rFonts w:cs="Arial"/>
          <w:i/>
          <w:iCs/>
          <w:sz w:val="22"/>
          <w:szCs w:val="22"/>
          <w:lang w:val="sr-Cyrl-RS"/>
        </w:rPr>
        <w:t>материјал потребан за извршење услуге.</w:t>
      </w:r>
    </w:p>
    <w:p w14:paraId="12FC9C6D" w14:textId="77777777" w:rsidR="00A5459B" w:rsidRPr="00F3721A" w:rsidRDefault="00A5459B" w:rsidP="00A5459B">
      <w:pPr>
        <w:rPr>
          <w:rFonts w:cs="Arial"/>
          <w:sz w:val="22"/>
          <w:szCs w:val="22"/>
          <w:lang w:val="sr-Cyrl-ME"/>
        </w:rPr>
      </w:pPr>
    </w:p>
    <w:p w14:paraId="0009BF7E" w14:textId="77777777" w:rsidR="00A5459B" w:rsidRPr="00F3721A" w:rsidRDefault="00A5459B" w:rsidP="00A5459B">
      <w:pPr>
        <w:rPr>
          <w:rFonts w:cs="Arial"/>
          <w:sz w:val="22"/>
          <w:szCs w:val="22"/>
          <w:lang w:val="sr-Cyrl-ME"/>
        </w:rPr>
      </w:pPr>
    </w:p>
    <w:p w14:paraId="1103F99A" w14:textId="77777777" w:rsidR="00A5459B" w:rsidRPr="00F3721A" w:rsidRDefault="00A5459B" w:rsidP="00A5459B">
      <w:pPr>
        <w:rPr>
          <w:rFonts w:cs="Arial"/>
          <w:sz w:val="22"/>
          <w:szCs w:val="22"/>
          <w:lang w:val="sr-Cyrl-ME"/>
        </w:rPr>
      </w:pPr>
    </w:p>
    <w:p w14:paraId="608B3E98" w14:textId="77777777" w:rsidR="00A5459B" w:rsidRPr="00F3721A" w:rsidRDefault="00A5459B" w:rsidP="00A5459B">
      <w:pPr>
        <w:rPr>
          <w:rFonts w:cs="Arial"/>
          <w:sz w:val="22"/>
          <w:szCs w:val="22"/>
          <w:lang w:val="sr-Cyrl-ME"/>
        </w:rPr>
      </w:pPr>
    </w:p>
    <w:p w14:paraId="58ED36CF" w14:textId="77777777" w:rsidR="00A5459B" w:rsidRPr="00F3721A" w:rsidRDefault="00A5459B" w:rsidP="00A5459B">
      <w:pPr>
        <w:rPr>
          <w:rFonts w:cs="Arial"/>
          <w:sz w:val="22"/>
          <w:szCs w:val="22"/>
          <w:lang w:val="sr-Cyrl-ME"/>
        </w:rPr>
      </w:pPr>
    </w:p>
    <w:p w14:paraId="7A19C44C" w14:textId="57EC0D42" w:rsidR="00A5459B" w:rsidRDefault="00A5459B" w:rsidP="00A5459B">
      <w:pPr>
        <w:rPr>
          <w:rFonts w:cs="Arial"/>
          <w:sz w:val="22"/>
          <w:szCs w:val="22"/>
          <w:lang w:val="sr-Cyrl-ME"/>
        </w:rPr>
      </w:pPr>
    </w:p>
    <w:p w14:paraId="15C576F8" w14:textId="2907E45D" w:rsidR="0079503F" w:rsidRDefault="0079503F" w:rsidP="00A5459B">
      <w:pPr>
        <w:rPr>
          <w:rFonts w:cs="Arial"/>
          <w:sz w:val="22"/>
          <w:szCs w:val="22"/>
          <w:lang w:val="sr-Cyrl-ME"/>
        </w:rPr>
      </w:pPr>
    </w:p>
    <w:p w14:paraId="5B98A3B2" w14:textId="65AB8040" w:rsidR="0079503F" w:rsidRDefault="0079503F" w:rsidP="00A5459B">
      <w:pPr>
        <w:rPr>
          <w:rFonts w:cs="Arial"/>
          <w:sz w:val="22"/>
          <w:szCs w:val="22"/>
          <w:lang w:val="sr-Cyrl-ME"/>
        </w:rPr>
      </w:pPr>
    </w:p>
    <w:p w14:paraId="308D1A9C" w14:textId="292ED069" w:rsidR="00A5459B" w:rsidRDefault="00A5459B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</w:p>
    <w:p w14:paraId="3042A3D2" w14:textId="77777777" w:rsidR="00A5459B" w:rsidRPr="007A2099" w:rsidRDefault="00A5459B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  <w:r w:rsidRPr="007A2099">
        <w:rPr>
          <w:rFonts w:cs="Arial"/>
          <w:b/>
          <w:color w:val="000000"/>
          <w:sz w:val="22"/>
          <w:szCs w:val="22"/>
          <w:lang w:val="sr-Cyrl-RS"/>
        </w:rPr>
        <w:t>Партија 2</w:t>
      </w:r>
      <w:r>
        <w:rPr>
          <w:rFonts w:cs="Arial"/>
          <w:b/>
          <w:color w:val="000000"/>
          <w:sz w:val="22"/>
          <w:szCs w:val="22"/>
          <w:lang w:val="sr-Cyrl-RS"/>
        </w:rPr>
        <w:t xml:space="preserve">. </w:t>
      </w:r>
      <w:r w:rsidRPr="007A2099">
        <w:rPr>
          <w:rFonts w:cs="Arial"/>
          <w:b/>
          <w:color w:val="000000"/>
          <w:sz w:val="22"/>
          <w:szCs w:val="22"/>
          <w:lang w:val="sr-Cyrl-RS"/>
        </w:rPr>
        <w:t>Прање , вулканизирање и балансирање возила у Одсеку за техничке услуге Ваљево</w:t>
      </w:r>
    </w:p>
    <w:p w14:paraId="07937E44" w14:textId="77777777" w:rsidR="00A5459B" w:rsidRPr="007A2099" w:rsidRDefault="00A5459B" w:rsidP="00A5459B">
      <w:pPr>
        <w:tabs>
          <w:tab w:val="left" w:pos="567"/>
        </w:tabs>
        <w:rPr>
          <w:rFonts w:cs="Arial"/>
          <w:b/>
          <w:color w:val="000000"/>
          <w:sz w:val="22"/>
          <w:szCs w:val="22"/>
          <w:lang w:val="sr-Cyrl-RS"/>
        </w:rPr>
      </w:pPr>
    </w:p>
    <w:tbl>
      <w:tblPr>
        <w:tblW w:w="15306" w:type="dxa"/>
        <w:tblLook w:val="04A0" w:firstRow="1" w:lastRow="0" w:firstColumn="1" w:lastColumn="0" w:noHBand="0" w:noVBand="1"/>
      </w:tblPr>
      <w:tblGrid>
        <w:gridCol w:w="508"/>
        <w:gridCol w:w="888"/>
        <w:gridCol w:w="1767"/>
        <w:gridCol w:w="555"/>
        <w:gridCol w:w="886"/>
        <w:gridCol w:w="314"/>
        <w:gridCol w:w="1234"/>
        <w:gridCol w:w="1620"/>
        <w:gridCol w:w="1303"/>
        <w:gridCol w:w="1767"/>
        <w:gridCol w:w="1596"/>
        <w:gridCol w:w="1440"/>
        <w:gridCol w:w="1428"/>
      </w:tblGrid>
      <w:tr w:rsidR="00A5459B" w:rsidRPr="0079503F" w14:paraId="4D283F45" w14:textId="77777777" w:rsidTr="00D74D40">
        <w:trPr>
          <w:trHeight w:val="600"/>
        </w:trPr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5FBB6A" w14:textId="77777777" w:rsidR="00A5459B" w:rsidRPr="004B27DB" w:rsidRDefault="00A5459B" w:rsidP="00D74D40">
            <w:pPr>
              <w:rPr>
                <w:rFonts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33A59AA4" w14:textId="77777777" w:rsidR="00A5459B" w:rsidRPr="004B27DB" w:rsidRDefault="00A5459B" w:rsidP="00D74D40">
            <w:pPr>
              <w:rPr>
                <w:rFonts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A43D7" w14:textId="77777777" w:rsidR="00A5459B" w:rsidRPr="004B27DB" w:rsidRDefault="00A5459B" w:rsidP="00D74D40">
            <w:pPr>
              <w:rPr>
                <w:rFonts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07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98D23" w14:textId="77777777" w:rsidR="00A5459B" w:rsidRPr="004B27DB" w:rsidRDefault="00A5459B" w:rsidP="00D74D40">
            <w:pPr>
              <w:rPr>
                <w:rFonts w:cs="Arial"/>
                <w:b/>
                <w:bCs/>
                <w:sz w:val="22"/>
                <w:szCs w:val="22"/>
                <w:lang w:val="sr-Cyrl-RS"/>
              </w:rPr>
            </w:pPr>
            <w:r w:rsidRPr="004B27DB">
              <w:rPr>
                <w:rFonts w:cs="Arial"/>
                <w:b/>
                <w:bCs/>
                <w:sz w:val="22"/>
                <w:szCs w:val="22"/>
                <w:lang w:val="sr-Cyrl-RS"/>
              </w:rPr>
              <w:t xml:space="preserve"> - Услуга прања, вулканизирања и балансирања путничких возила</w:t>
            </w:r>
          </w:p>
        </w:tc>
      </w:tr>
      <w:tr w:rsidR="00A5459B" w:rsidRPr="002B622A" w14:paraId="383416B6" w14:textId="77777777" w:rsidTr="00D74D40">
        <w:trPr>
          <w:gridAfter w:val="1"/>
          <w:wAfter w:w="1428" w:type="dxa"/>
          <w:trHeight w:val="90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25D1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РБ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7E0C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Назив услуга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51E7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4E81BF98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2B622A">
              <w:rPr>
                <w:rFonts w:cs="Arial"/>
                <w:sz w:val="22"/>
                <w:szCs w:val="22"/>
                <w:lang w:val="sr-Cyrl-RS"/>
              </w:rPr>
              <w:t>Количина</w:t>
            </w:r>
          </w:p>
          <w:p w14:paraId="629FF84B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396D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Норматив рада у часовима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DED2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Вредност једног норма часа у дин/час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D80F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Јединична цена без ПДВ-а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9302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Јединична цена са ПДВ-ом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B294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Укупно понуђена цена без ПДВ-а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C575" w14:textId="77777777" w:rsidR="00A5459B" w:rsidRPr="00B51E08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Укупно понуђена цена са ПДВ-ом</w:t>
            </w:r>
          </w:p>
        </w:tc>
      </w:tr>
      <w:tr w:rsidR="00A5459B" w:rsidRPr="002B622A" w14:paraId="721C6B90" w14:textId="77777777" w:rsidTr="00D74D40">
        <w:trPr>
          <w:gridAfter w:val="1"/>
          <w:wAfter w:w="142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0B99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D15C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9C06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(А)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77B4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(Б)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3950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2B622A">
              <w:rPr>
                <w:rFonts w:cs="Arial"/>
                <w:sz w:val="22"/>
                <w:szCs w:val="22"/>
                <w:lang w:val="sr-Cyrl-RS"/>
              </w:rPr>
              <w:t>(В)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94E4" w14:textId="3FCCC67B" w:rsidR="00A5459B" w:rsidRPr="002B622A" w:rsidRDefault="00A5459B" w:rsidP="0014765D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(</w:t>
            </w:r>
            <w:r w:rsidRPr="002B622A">
              <w:rPr>
                <w:rFonts w:cs="Arial"/>
                <w:sz w:val="22"/>
                <w:szCs w:val="22"/>
                <w:lang w:val="sr-Cyrl-RS"/>
              </w:rPr>
              <w:t>Г=</w:t>
            </w:r>
            <w:r w:rsidR="0014765D">
              <w:rPr>
                <w:rFonts w:cs="Arial"/>
                <w:sz w:val="22"/>
                <w:szCs w:val="22"/>
              </w:rPr>
              <w:t>1</w:t>
            </w:r>
            <w:r w:rsidRPr="002B622A">
              <w:rPr>
                <w:rFonts w:cs="Arial"/>
                <w:sz w:val="22"/>
                <w:szCs w:val="22"/>
              </w:rPr>
              <w:t>х</w:t>
            </w:r>
            <w:r w:rsidRPr="002B622A">
              <w:rPr>
                <w:rFonts w:cs="Arial"/>
                <w:sz w:val="22"/>
                <w:szCs w:val="22"/>
                <w:lang w:val="sr-Cyrl-RS"/>
              </w:rPr>
              <w:t>Б</w:t>
            </w:r>
            <w:r w:rsidRPr="002B622A">
              <w:rPr>
                <w:rFonts w:cs="Arial"/>
                <w:sz w:val="22"/>
                <w:szCs w:val="22"/>
              </w:rPr>
              <w:t>х</w:t>
            </w:r>
            <w:r w:rsidRPr="002B622A">
              <w:rPr>
                <w:rFonts w:cs="Arial"/>
                <w:sz w:val="22"/>
                <w:szCs w:val="22"/>
                <w:lang w:val="sr-Cyrl-RS"/>
              </w:rPr>
              <w:t>В)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DF13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2B622A">
              <w:rPr>
                <w:rFonts w:cs="Arial"/>
                <w:sz w:val="22"/>
                <w:szCs w:val="22"/>
              </w:rPr>
              <w:t>(</w:t>
            </w:r>
            <w:r w:rsidRPr="002B622A">
              <w:rPr>
                <w:rFonts w:cs="Arial"/>
                <w:sz w:val="22"/>
                <w:szCs w:val="22"/>
                <w:lang w:val="sr-Cyrl-RS"/>
              </w:rPr>
              <w:t>Д=ГхПДВ)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9320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(Ђ=АхГ)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0772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(Е=АхД)</w:t>
            </w:r>
          </w:p>
        </w:tc>
      </w:tr>
      <w:tr w:rsidR="00A5459B" w:rsidRPr="002B622A" w14:paraId="023007EF" w14:textId="77777777" w:rsidTr="00D74D40">
        <w:trPr>
          <w:gridAfter w:val="1"/>
          <w:wAfter w:w="1428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7AA2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747E" w14:textId="77777777" w:rsidR="00A5459B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Прање путничког возила комплет (хладном водом)</w:t>
            </w:r>
          </w:p>
          <w:p w14:paraId="1969BEDF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343A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5CEE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D15B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610E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3D7C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B15C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052B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2B622A" w14:paraId="1007D688" w14:textId="77777777" w:rsidTr="00D74D40">
        <w:trPr>
          <w:gridAfter w:val="1"/>
          <w:wAfter w:w="1428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0FFA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AD7C" w14:textId="77777777" w:rsidR="00A5459B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Прање путничког возила комплет (топлом водом)</w:t>
            </w:r>
          </w:p>
          <w:p w14:paraId="6CEE3957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9E41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E52D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C6B7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2C61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4D2B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52D9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1BB4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2B622A" w14:paraId="63840BA1" w14:textId="77777777" w:rsidTr="00D74D40">
        <w:trPr>
          <w:gridAfter w:val="1"/>
          <w:wAfter w:w="1428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E8EA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13C0" w14:textId="77777777" w:rsidR="00A5459B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Прање теренског возила комплет (хладном водом)</w:t>
            </w:r>
          </w:p>
          <w:p w14:paraId="040B962E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05B4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9D8F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689E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3E01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8694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A9EA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6128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2B622A" w14:paraId="39CD3845" w14:textId="77777777" w:rsidTr="00D74D40">
        <w:trPr>
          <w:gridAfter w:val="1"/>
          <w:wAfter w:w="1428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FFFF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B1AD" w14:textId="77777777" w:rsidR="00A5459B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Прање теренског возила комплет (топлом водом)</w:t>
            </w:r>
          </w:p>
          <w:p w14:paraId="5D002418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9C49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881D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BA73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6F33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AB75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6D44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814D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2B622A" w14:paraId="57DCEB3F" w14:textId="77777777" w:rsidTr="00D74D40">
        <w:trPr>
          <w:gridAfter w:val="1"/>
          <w:wAfter w:w="142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8BFB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D8A7" w14:textId="77777777" w:rsidR="00A5459B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Прање путничког возила споља (хладном водом)</w:t>
            </w:r>
          </w:p>
          <w:p w14:paraId="0546488D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0071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EA3C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CAF3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AD3C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B249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6C0C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AD74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2B622A" w14:paraId="5D561309" w14:textId="77777777" w:rsidTr="00D74D40">
        <w:trPr>
          <w:gridAfter w:val="1"/>
          <w:wAfter w:w="142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B1E4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6826" w14:textId="77777777" w:rsidR="00A5459B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Прање путничког возила споља (топлом водом)</w:t>
            </w:r>
          </w:p>
          <w:p w14:paraId="662A37FE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0255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68C4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2B00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8C52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0026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B442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0498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2B622A" w14:paraId="2CEEAA7F" w14:textId="77777777" w:rsidTr="00D74D40">
        <w:trPr>
          <w:gridAfter w:val="1"/>
          <w:wAfter w:w="1428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2379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C5AE" w14:textId="77777777" w:rsidR="00A5459B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Прање теренског возила споља (хладном водом)</w:t>
            </w:r>
          </w:p>
          <w:p w14:paraId="50826D31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C77E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0CAF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5C3B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284A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653E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C481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5F8E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2B622A" w14:paraId="38DA85BA" w14:textId="77777777" w:rsidTr="00D74D40">
        <w:trPr>
          <w:gridAfter w:val="1"/>
          <w:wAfter w:w="142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90CB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lastRenderedPageBreak/>
              <w:t>8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A099" w14:textId="77777777" w:rsidR="00A5459B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Прање теренског возила споља (топлом водом)</w:t>
            </w:r>
          </w:p>
          <w:p w14:paraId="5447FA27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8BA6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4536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DD4B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5453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B1F8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4B51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1C32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2B622A" w14:paraId="4D35F8CB" w14:textId="77777777" w:rsidTr="00D74D40">
        <w:trPr>
          <w:gridAfter w:val="1"/>
          <w:wAfter w:w="142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0910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7225" w14:textId="77777777" w:rsidR="00A5459B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Прање унутрашњости путничког возила</w:t>
            </w:r>
          </w:p>
          <w:p w14:paraId="4E40CC48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D401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E8C7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FFE6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D9B8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4667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C019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6164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2B622A" w14:paraId="16670121" w14:textId="77777777" w:rsidTr="00D74D40">
        <w:trPr>
          <w:gridAfter w:val="1"/>
          <w:wAfter w:w="142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57D1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BF1F" w14:textId="77777777" w:rsidR="00A5459B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Прање унутрашњости теренског возила</w:t>
            </w:r>
          </w:p>
          <w:p w14:paraId="5EB7EC11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1FEB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48BE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A114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4014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0180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7B37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E698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2B622A" w14:paraId="0BFA230F" w14:textId="77777777" w:rsidTr="00D74D40">
        <w:trPr>
          <w:gridAfter w:val="1"/>
          <w:wAfter w:w="1428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1367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03AC" w14:textId="77777777" w:rsidR="00A5459B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Прање моторног дела путничког возила (топлом водом)</w:t>
            </w:r>
          </w:p>
          <w:p w14:paraId="7A95D298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0DD3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3430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FBCA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52DE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EA5C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B1D8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B75D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2B622A" w14:paraId="1CF65058" w14:textId="77777777" w:rsidTr="00D74D40">
        <w:trPr>
          <w:gridAfter w:val="1"/>
          <w:wAfter w:w="1428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B9BD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3F7B" w14:textId="77777777" w:rsidR="00A5459B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Прање моторног дела теренског возила (топлом водом)</w:t>
            </w:r>
          </w:p>
          <w:p w14:paraId="620137E2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D003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E70B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76AC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90FC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C79F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01D1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8DB5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2B622A" w14:paraId="1B58892F" w14:textId="77777777" w:rsidTr="00D74D40">
        <w:trPr>
          <w:gridAfter w:val="1"/>
          <w:wAfter w:w="142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EF8D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B4D0" w14:textId="77777777" w:rsidR="00A5459B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Замена - монтажа точка 13", 14" или 15"</w:t>
            </w:r>
          </w:p>
          <w:p w14:paraId="2F235912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C248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2D95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767C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4638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9DA6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B1D7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31FC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2B622A" w14:paraId="5C010C0D" w14:textId="77777777" w:rsidTr="00D74D40">
        <w:trPr>
          <w:gridAfter w:val="1"/>
          <w:wAfter w:w="142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94A3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EC68" w14:textId="77777777" w:rsidR="00A5459B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Балансирање точка 13", 14" или 15"</w:t>
            </w:r>
          </w:p>
          <w:p w14:paraId="6DAF3EA6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63A8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1FE3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2B0B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2E32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0EE7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8C7D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3F58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2B622A" w14:paraId="38ADA7F1" w14:textId="77777777" w:rsidTr="00D74D40">
        <w:trPr>
          <w:gridAfter w:val="1"/>
          <w:wAfter w:w="142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3CF2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CACF" w14:textId="77777777" w:rsidR="00A5459B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Крпљење тубелес гуме 13", 14" или 15"</w:t>
            </w:r>
          </w:p>
          <w:p w14:paraId="1D1F3833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BD90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30A1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58DE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2853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AC4E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EFFF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FB4D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2B622A" w14:paraId="0881F4FE" w14:textId="77777777" w:rsidTr="00D74D40">
        <w:trPr>
          <w:gridAfter w:val="1"/>
          <w:wAfter w:w="142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A2C3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075B" w14:textId="77777777" w:rsidR="00A5459B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Крпљење унутрашње гуме 13", 14" или 15"</w:t>
            </w:r>
          </w:p>
          <w:p w14:paraId="6FC3F2EA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F870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BD3A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1A0F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8FEF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9F89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3133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309E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2B622A" w14:paraId="2CF92473" w14:textId="77777777" w:rsidTr="00D74D40">
        <w:trPr>
          <w:gridAfter w:val="1"/>
          <w:wAfter w:w="142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74B5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17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4C0D" w14:textId="77777777" w:rsidR="00A5459B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Замена - монтажа точка 16"</w:t>
            </w:r>
          </w:p>
          <w:p w14:paraId="4A3451C8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554C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372D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88C6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DC16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0EC3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0F5A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D898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2B622A" w14:paraId="0D1FCD8B" w14:textId="77777777" w:rsidTr="00D74D40">
        <w:trPr>
          <w:gridAfter w:val="1"/>
          <w:wAfter w:w="142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1276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2C09" w14:textId="77777777" w:rsidR="00A5459B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Балансирање точка 16"</w:t>
            </w:r>
          </w:p>
          <w:p w14:paraId="234B0FCA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8CE8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4F90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1265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6050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E309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A16C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54D8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2B622A" w14:paraId="6F6820C1" w14:textId="77777777" w:rsidTr="00D74D40">
        <w:trPr>
          <w:gridAfter w:val="1"/>
          <w:wAfter w:w="142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16B4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lastRenderedPageBreak/>
              <w:t>19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BCA0" w14:textId="77777777" w:rsidR="00A5459B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Крпљење тубелес гуме 16"</w:t>
            </w:r>
          </w:p>
          <w:p w14:paraId="30DD19AC" w14:textId="77777777" w:rsidR="00A5459B" w:rsidRDefault="00A5459B" w:rsidP="00D74D40">
            <w:pPr>
              <w:rPr>
                <w:rFonts w:cs="Arial"/>
                <w:sz w:val="22"/>
                <w:szCs w:val="22"/>
              </w:rPr>
            </w:pPr>
          </w:p>
          <w:p w14:paraId="2D2EA344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41FD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28264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1D5A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FC88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CA8B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07DF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B388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2B622A" w14:paraId="23C38672" w14:textId="77777777" w:rsidTr="00D74D40">
        <w:trPr>
          <w:gridAfter w:val="1"/>
          <w:wAfter w:w="142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6D60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A6A8" w14:textId="77777777" w:rsidR="00A5459B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Крпљење унутрашње гуме 16"</w:t>
            </w:r>
          </w:p>
          <w:p w14:paraId="011B7060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B139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A0D7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21DF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4E53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B44C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A20B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896A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2B622A" w14:paraId="49782CD9" w14:textId="77777777" w:rsidTr="00D74D40">
        <w:trPr>
          <w:gridAfter w:val="1"/>
          <w:wAfter w:w="142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7C36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21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F151" w14:textId="77777777" w:rsidR="00A5459B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Замена - монтажа точка 215х80х18"</w:t>
            </w:r>
          </w:p>
          <w:p w14:paraId="6EAC9820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EC72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D61D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E463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793D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F9BF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CD09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9209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2B622A" w14:paraId="45EB52FE" w14:textId="77777777" w:rsidTr="00D74D40">
        <w:trPr>
          <w:gridAfter w:val="1"/>
          <w:wAfter w:w="142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68E9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22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7195" w14:textId="77777777" w:rsidR="00A5459B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Балансирање точка 215х80х18"</w:t>
            </w:r>
          </w:p>
          <w:p w14:paraId="17A85126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E790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4119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485B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90AA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C026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24FA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8D59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2B622A" w14:paraId="3D816A99" w14:textId="77777777" w:rsidTr="00D74D40">
        <w:trPr>
          <w:gridAfter w:val="1"/>
          <w:wAfter w:w="142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B4EF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23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2CC8" w14:textId="77777777" w:rsidR="00A5459B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Крпљење унутрашње гуме 215х80х18"</w:t>
            </w:r>
          </w:p>
          <w:p w14:paraId="0CF7ED85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BA45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B052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3007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4826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97D9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2298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F4FD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2B622A" w14:paraId="5A624490" w14:textId="77777777" w:rsidTr="00D74D40">
        <w:trPr>
          <w:gridAfter w:val="1"/>
          <w:wAfter w:w="142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3D82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24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7A78" w14:textId="77777777" w:rsidR="00A5459B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Крпљење тубелес гуме 215х80х18"</w:t>
            </w:r>
          </w:p>
          <w:p w14:paraId="23562A0F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3A78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F033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AFDD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9B3D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20A4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173B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2299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06ED2142" w14:textId="77777777" w:rsidR="00A5459B" w:rsidRDefault="00A5459B" w:rsidP="00A5459B">
      <w:pPr>
        <w:rPr>
          <w:sz w:val="22"/>
          <w:szCs w:val="22"/>
        </w:rPr>
      </w:pPr>
    </w:p>
    <w:p w14:paraId="6B0731CE" w14:textId="1C0E2107" w:rsidR="00A5459B" w:rsidRDefault="00A5459B" w:rsidP="00A5459B">
      <w:pPr>
        <w:rPr>
          <w:sz w:val="22"/>
          <w:szCs w:val="22"/>
        </w:rPr>
      </w:pPr>
    </w:p>
    <w:tbl>
      <w:tblPr>
        <w:tblW w:w="142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4618"/>
        <w:gridCol w:w="9000"/>
      </w:tblGrid>
      <w:tr w:rsidR="00A5459B" w:rsidRPr="004516CD" w14:paraId="66B1E887" w14:textId="77777777" w:rsidTr="00D74D40">
        <w:trPr>
          <w:trHeight w:val="639"/>
        </w:trPr>
        <w:tc>
          <w:tcPr>
            <w:tcW w:w="602" w:type="dxa"/>
            <w:vAlign w:val="center"/>
          </w:tcPr>
          <w:p w14:paraId="0E0E9BEF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6180C91C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УКУПНО ПОНУЂЕНА ЦЕНА без ПДВ-а</w:t>
            </w:r>
          </w:p>
          <w:p w14:paraId="24B0143C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9000" w:type="dxa"/>
            <w:tcBorders>
              <w:right w:val="single" w:sz="4" w:space="0" w:color="auto"/>
            </w:tcBorders>
          </w:tcPr>
          <w:p w14:paraId="12050C34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49C66B37" w14:textId="77777777" w:rsidTr="00D74D40">
        <w:trPr>
          <w:trHeight w:val="680"/>
        </w:trPr>
        <w:tc>
          <w:tcPr>
            <w:tcW w:w="602" w:type="dxa"/>
            <w:vAlign w:val="center"/>
          </w:tcPr>
          <w:p w14:paraId="52326160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II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71CE9403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 xml:space="preserve">УКУПАН ИЗНОС ПДВ-а </w:t>
            </w:r>
          </w:p>
          <w:p w14:paraId="1D1125C3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(стопа ПДВ-а 20</w:t>
            </w:r>
            <w:proofErr w:type="gramStart"/>
            <w:r w:rsidRPr="004516CD">
              <w:rPr>
                <w:rFonts w:cs="Arial"/>
                <w:sz w:val="22"/>
                <w:szCs w:val="22"/>
              </w:rPr>
              <w:t>%)(</w:t>
            </w:r>
            <w:proofErr w:type="gramEnd"/>
            <w:r w:rsidRPr="004516CD">
              <w:rPr>
                <w:rFonts w:cs="Arial"/>
                <w:sz w:val="22"/>
                <w:szCs w:val="22"/>
              </w:rPr>
              <w:t>ред бр. I х 20%)</w:t>
            </w:r>
          </w:p>
        </w:tc>
        <w:tc>
          <w:tcPr>
            <w:tcW w:w="9000" w:type="dxa"/>
            <w:tcBorders>
              <w:right w:val="single" w:sz="4" w:space="0" w:color="auto"/>
            </w:tcBorders>
          </w:tcPr>
          <w:p w14:paraId="35E26842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4516CD" w14:paraId="13AA8BB6" w14:textId="77777777" w:rsidTr="00D74D40">
        <w:trPr>
          <w:trHeight w:val="680"/>
        </w:trPr>
        <w:tc>
          <w:tcPr>
            <w:tcW w:w="602" w:type="dxa"/>
            <w:vAlign w:val="center"/>
          </w:tcPr>
          <w:p w14:paraId="5C0C0282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III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53C913C9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УКУПНО ПОНУЂЕНА ЦЕНА са ПДВ-ом</w:t>
            </w:r>
          </w:p>
          <w:p w14:paraId="6408E8B3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  <w:r w:rsidRPr="004516CD">
              <w:rPr>
                <w:rFonts w:cs="Arial"/>
                <w:sz w:val="22"/>
                <w:szCs w:val="22"/>
              </w:rPr>
              <w:t>(ред. бр. I +ред.бр. II)</w:t>
            </w:r>
          </w:p>
        </w:tc>
        <w:tc>
          <w:tcPr>
            <w:tcW w:w="9000" w:type="dxa"/>
            <w:tcBorders>
              <w:right w:val="single" w:sz="4" w:space="0" w:color="auto"/>
            </w:tcBorders>
          </w:tcPr>
          <w:p w14:paraId="44D3FD55" w14:textId="77777777" w:rsidR="00A5459B" w:rsidRPr="004516CD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13F0B00" w14:textId="2D1C92D3" w:rsidR="00A5459B" w:rsidRDefault="00A5459B" w:rsidP="00A5459B">
      <w:pPr>
        <w:rPr>
          <w:sz w:val="22"/>
          <w:szCs w:val="22"/>
        </w:rPr>
      </w:pPr>
    </w:p>
    <w:p w14:paraId="1A95F072" w14:textId="3BE90C6E" w:rsidR="00A5459B" w:rsidRDefault="00A5459B" w:rsidP="00A5459B">
      <w:pPr>
        <w:rPr>
          <w:sz w:val="22"/>
          <w:szCs w:val="22"/>
        </w:rPr>
      </w:pPr>
    </w:p>
    <w:p w14:paraId="768EA0CA" w14:textId="6410046F" w:rsidR="00F52B38" w:rsidRDefault="00F52B38" w:rsidP="00A5459B">
      <w:pPr>
        <w:rPr>
          <w:sz w:val="22"/>
          <w:szCs w:val="22"/>
        </w:rPr>
      </w:pPr>
    </w:p>
    <w:p w14:paraId="558714F4" w14:textId="0066C3A2" w:rsidR="00F52B38" w:rsidRDefault="00F52B38" w:rsidP="00A5459B">
      <w:pPr>
        <w:rPr>
          <w:sz w:val="22"/>
          <w:szCs w:val="22"/>
        </w:rPr>
      </w:pPr>
    </w:p>
    <w:p w14:paraId="016BC03F" w14:textId="58514E23" w:rsidR="00F52B38" w:rsidRDefault="00F52B38" w:rsidP="00A5459B">
      <w:pPr>
        <w:rPr>
          <w:sz w:val="22"/>
          <w:szCs w:val="22"/>
        </w:rPr>
      </w:pPr>
    </w:p>
    <w:p w14:paraId="422F8961" w14:textId="628D3E3C" w:rsidR="00F52B38" w:rsidRDefault="00F52B38" w:rsidP="00A5459B">
      <w:pPr>
        <w:rPr>
          <w:sz w:val="22"/>
          <w:szCs w:val="22"/>
        </w:rPr>
      </w:pPr>
    </w:p>
    <w:p w14:paraId="5F995DEF" w14:textId="46D569DA" w:rsidR="00F52B38" w:rsidRDefault="00F52B38" w:rsidP="00A5459B">
      <w:pPr>
        <w:rPr>
          <w:sz w:val="22"/>
          <w:szCs w:val="22"/>
        </w:rPr>
      </w:pPr>
    </w:p>
    <w:p w14:paraId="044ABC9F" w14:textId="18982AE5" w:rsidR="00F52B38" w:rsidRDefault="00F52B38" w:rsidP="00A5459B">
      <w:pPr>
        <w:rPr>
          <w:sz w:val="22"/>
          <w:szCs w:val="22"/>
        </w:rPr>
      </w:pPr>
    </w:p>
    <w:p w14:paraId="20B25608" w14:textId="1ECDC7AD" w:rsidR="00F52B38" w:rsidRDefault="00F52B38" w:rsidP="00A5459B">
      <w:pPr>
        <w:rPr>
          <w:sz w:val="22"/>
          <w:szCs w:val="22"/>
        </w:rPr>
      </w:pPr>
    </w:p>
    <w:p w14:paraId="577206E5" w14:textId="68DA3E51" w:rsidR="00F52B38" w:rsidRDefault="00F52B38" w:rsidP="00A5459B">
      <w:pPr>
        <w:rPr>
          <w:sz w:val="22"/>
          <w:szCs w:val="22"/>
        </w:rPr>
      </w:pPr>
    </w:p>
    <w:p w14:paraId="17958717" w14:textId="51339073" w:rsidR="00F52B38" w:rsidRDefault="00F52B38" w:rsidP="00A5459B">
      <w:pPr>
        <w:rPr>
          <w:sz w:val="22"/>
          <w:szCs w:val="22"/>
        </w:rPr>
      </w:pPr>
    </w:p>
    <w:p w14:paraId="42396FE2" w14:textId="77777777" w:rsidR="00F52B38" w:rsidRDefault="00F52B38" w:rsidP="00A5459B">
      <w:pPr>
        <w:rPr>
          <w:sz w:val="22"/>
          <w:szCs w:val="22"/>
        </w:rPr>
      </w:pPr>
    </w:p>
    <w:p w14:paraId="40858C07" w14:textId="58881EB0" w:rsidR="00F52B38" w:rsidRPr="004516CD" w:rsidRDefault="00F52B38" w:rsidP="00F52B38">
      <w:pPr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 xml:space="preserve">            </w:t>
      </w:r>
      <w:r w:rsidRPr="004516CD">
        <w:rPr>
          <w:rFonts w:eastAsia="Calibri" w:cs="Arial"/>
          <w:sz w:val="22"/>
          <w:szCs w:val="22"/>
        </w:rPr>
        <w:t xml:space="preserve">Место и датум </w:t>
      </w:r>
      <w:r w:rsidRPr="004516CD">
        <w:rPr>
          <w:rFonts w:eastAsia="Calibri" w:cs="Arial"/>
          <w:sz w:val="22"/>
          <w:szCs w:val="22"/>
        </w:rPr>
        <w:tab/>
      </w:r>
      <w:r w:rsidRPr="004516CD">
        <w:rPr>
          <w:rFonts w:eastAsia="Calibri" w:cs="Arial"/>
          <w:sz w:val="22"/>
          <w:szCs w:val="22"/>
        </w:rPr>
        <w:tab/>
        <w:t xml:space="preserve">                                                                      </w:t>
      </w:r>
      <w:r>
        <w:rPr>
          <w:rFonts w:eastAsia="Calibri" w:cs="Arial"/>
          <w:sz w:val="22"/>
          <w:szCs w:val="22"/>
          <w:lang w:val="sr-Cyrl-RS"/>
        </w:rPr>
        <w:t xml:space="preserve"> </w:t>
      </w:r>
      <w:r w:rsidRPr="004516CD">
        <w:rPr>
          <w:rFonts w:eastAsia="Calibri" w:cs="Arial"/>
          <w:sz w:val="22"/>
          <w:szCs w:val="22"/>
        </w:rPr>
        <w:t>Понуђач</w:t>
      </w:r>
    </w:p>
    <w:p w14:paraId="5E59BC9C" w14:textId="77777777" w:rsidR="00F52B38" w:rsidRPr="004516CD" w:rsidRDefault="00F52B38" w:rsidP="00F52B38">
      <w:pPr>
        <w:rPr>
          <w:rFonts w:eastAsia="Calibri" w:cs="Arial"/>
          <w:sz w:val="22"/>
          <w:szCs w:val="22"/>
        </w:rPr>
      </w:pPr>
    </w:p>
    <w:p w14:paraId="33A5A53C" w14:textId="77777777" w:rsidR="00F52B38" w:rsidRPr="004516CD" w:rsidRDefault="00F52B38" w:rsidP="00F52B38">
      <w:pPr>
        <w:rPr>
          <w:rFonts w:eastAsia="Calibri" w:cs="Arial"/>
          <w:sz w:val="22"/>
          <w:szCs w:val="22"/>
        </w:rPr>
      </w:pPr>
      <w:r w:rsidRPr="004516CD">
        <w:rPr>
          <w:rFonts w:eastAsia="Calibri" w:cs="Arial"/>
          <w:sz w:val="22"/>
          <w:szCs w:val="22"/>
          <w:lang w:val="sr-Cyrl-RS"/>
        </w:rPr>
        <w:t xml:space="preserve">         </w:t>
      </w:r>
      <w:r w:rsidRPr="004516CD">
        <w:rPr>
          <w:rFonts w:eastAsia="Calibri" w:cs="Arial"/>
          <w:sz w:val="22"/>
          <w:szCs w:val="22"/>
        </w:rPr>
        <w:t>____________________                        М.П.                                   _____________________</w:t>
      </w:r>
    </w:p>
    <w:p w14:paraId="74C0AC3C" w14:textId="77777777" w:rsidR="00F52B38" w:rsidRPr="004516CD" w:rsidRDefault="00F52B38" w:rsidP="00F52B38">
      <w:pPr>
        <w:rPr>
          <w:rFonts w:eastAsia="Calibri" w:cs="Arial"/>
          <w:sz w:val="22"/>
          <w:szCs w:val="22"/>
        </w:rPr>
      </w:pPr>
      <w:r w:rsidRPr="004516CD">
        <w:rPr>
          <w:rFonts w:eastAsia="Calibri" w:cs="Arial"/>
          <w:sz w:val="22"/>
          <w:szCs w:val="22"/>
        </w:rPr>
        <w:t xml:space="preserve">                                                                                                        </w:t>
      </w:r>
      <w:r w:rsidRPr="004516CD">
        <w:rPr>
          <w:rFonts w:eastAsia="Calibri" w:cs="Arial"/>
          <w:sz w:val="22"/>
          <w:szCs w:val="22"/>
          <w:lang w:val="sr-Cyrl-RS"/>
        </w:rPr>
        <w:t xml:space="preserve">          </w:t>
      </w:r>
      <w:r w:rsidRPr="004516CD">
        <w:rPr>
          <w:rFonts w:eastAsia="Calibri" w:cs="Arial"/>
          <w:sz w:val="22"/>
          <w:szCs w:val="22"/>
        </w:rPr>
        <w:t>(потпис овлашћеног лица)</w:t>
      </w:r>
    </w:p>
    <w:p w14:paraId="00A8AEBF" w14:textId="7BB113EE" w:rsidR="008E1BE9" w:rsidRDefault="008E1BE9" w:rsidP="00A5459B">
      <w:pPr>
        <w:rPr>
          <w:rFonts w:cs="Arial"/>
          <w:sz w:val="22"/>
          <w:szCs w:val="22"/>
        </w:rPr>
      </w:pPr>
    </w:p>
    <w:p w14:paraId="5356824D" w14:textId="77777777" w:rsidR="00F52B38" w:rsidRDefault="00F52B38" w:rsidP="00A5459B">
      <w:pPr>
        <w:rPr>
          <w:sz w:val="22"/>
          <w:szCs w:val="22"/>
        </w:rPr>
      </w:pPr>
    </w:p>
    <w:p w14:paraId="3E8E8B8F" w14:textId="6DB83739" w:rsidR="008E1BE9" w:rsidRPr="002B622A" w:rsidRDefault="008E1BE9" w:rsidP="00A5459B">
      <w:pPr>
        <w:rPr>
          <w:sz w:val="22"/>
          <w:szCs w:val="22"/>
        </w:rPr>
      </w:pPr>
    </w:p>
    <w:tbl>
      <w:tblPr>
        <w:tblW w:w="14220" w:type="dxa"/>
        <w:tblLook w:val="04A0" w:firstRow="1" w:lastRow="0" w:firstColumn="1" w:lastColumn="0" w:noHBand="0" w:noVBand="1"/>
      </w:tblPr>
      <w:tblGrid>
        <w:gridCol w:w="558"/>
        <w:gridCol w:w="727"/>
        <w:gridCol w:w="2152"/>
        <w:gridCol w:w="1200"/>
        <w:gridCol w:w="1260"/>
        <w:gridCol w:w="1620"/>
        <w:gridCol w:w="1303"/>
        <w:gridCol w:w="1800"/>
        <w:gridCol w:w="1800"/>
        <w:gridCol w:w="1800"/>
      </w:tblGrid>
      <w:tr w:rsidR="00A5459B" w:rsidRPr="002B622A" w14:paraId="071E5429" w14:textId="77777777" w:rsidTr="00D74D40">
        <w:trPr>
          <w:trHeight w:val="600"/>
        </w:trPr>
        <w:tc>
          <w:tcPr>
            <w:tcW w:w="1285" w:type="dxa"/>
            <w:gridSpan w:val="2"/>
            <w:tcBorders>
              <w:bottom w:val="single" w:sz="4" w:space="0" w:color="auto"/>
            </w:tcBorders>
          </w:tcPr>
          <w:p w14:paraId="0535F932" w14:textId="77777777" w:rsidR="00A5459B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02A593FD" w14:textId="77777777" w:rsidR="00A5459B" w:rsidRPr="002B622A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9335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2AF374" w14:textId="77777777" w:rsidR="00A5459B" w:rsidRPr="002B622A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2B622A">
              <w:rPr>
                <w:rFonts w:cs="Arial"/>
                <w:b/>
                <w:bCs/>
                <w:sz w:val="22"/>
                <w:szCs w:val="22"/>
              </w:rPr>
              <w:t xml:space="preserve"> Услуга прања, вулканизирања и балансирања теретних возила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</w:tcBorders>
          </w:tcPr>
          <w:p w14:paraId="7BCA78DD" w14:textId="77777777" w:rsidR="00A5459B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</w:tcBorders>
          </w:tcPr>
          <w:p w14:paraId="218BB152" w14:textId="77777777" w:rsidR="00A5459B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A5459B" w:rsidRPr="002B622A" w14:paraId="450D9733" w14:textId="77777777" w:rsidTr="00D74D40">
        <w:trPr>
          <w:trHeight w:val="9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534E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РБ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A9D5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Назив услуга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29B2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555F58EB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2B622A">
              <w:rPr>
                <w:rFonts w:cs="Arial"/>
                <w:sz w:val="22"/>
                <w:szCs w:val="22"/>
                <w:lang w:val="sr-Cyrl-RS"/>
              </w:rPr>
              <w:t>Количина</w:t>
            </w:r>
          </w:p>
          <w:p w14:paraId="45E3259C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9D47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Норматив рада у часовима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6AD6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Вредност једног норма часа у дин/час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5682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Јединична цена без ПДВ-а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66A3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Јединична цена са ПДВ-ом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488A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Укупно понуђена цена без ПДВ-а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C15C" w14:textId="77777777" w:rsidR="00A5459B" w:rsidRPr="00B51E08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Укупно понуђена цена са ПДВ-ом</w:t>
            </w:r>
          </w:p>
        </w:tc>
      </w:tr>
      <w:tr w:rsidR="00A5459B" w:rsidRPr="002B622A" w14:paraId="27D851B3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62E3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6366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1E16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(А)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30A0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(Б)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1CB4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2B622A">
              <w:rPr>
                <w:rFonts w:cs="Arial"/>
                <w:sz w:val="22"/>
                <w:szCs w:val="22"/>
                <w:lang w:val="sr-Cyrl-RS"/>
              </w:rPr>
              <w:t>(В)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F02B" w14:textId="378D835B" w:rsidR="00A5459B" w:rsidRPr="002B622A" w:rsidRDefault="0014765D" w:rsidP="00D74D40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(Г=1</w:t>
            </w:r>
            <w:r w:rsidR="00A5459B" w:rsidRPr="002B622A">
              <w:rPr>
                <w:rFonts w:cs="Arial"/>
                <w:sz w:val="22"/>
                <w:szCs w:val="22"/>
              </w:rPr>
              <w:t>х</w:t>
            </w:r>
            <w:r w:rsidR="00A5459B" w:rsidRPr="002B622A">
              <w:rPr>
                <w:rFonts w:cs="Arial"/>
                <w:sz w:val="22"/>
                <w:szCs w:val="22"/>
                <w:lang w:val="sr-Cyrl-RS"/>
              </w:rPr>
              <w:t>Б</w:t>
            </w:r>
            <w:r w:rsidR="00A5459B" w:rsidRPr="002B622A">
              <w:rPr>
                <w:rFonts w:cs="Arial"/>
                <w:sz w:val="22"/>
                <w:szCs w:val="22"/>
              </w:rPr>
              <w:t>х</w:t>
            </w:r>
            <w:r w:rsidR="00A5459B" w:rsidRPr="002B622A">
              <w:rPr>
                <w:rFonts w:cs="Arial"/>
                <w:sz w:val="22"/>
                <w:szCs w:val="22"/>
                <w:lang w:val="sr-Cyrl-RS"/>
              </w:rPr>
              <w:t>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861A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2B622A">
              <w:rPr>
                <w:rFonts w:cs="Arial"/>
                <w:sz w:val="22"/>
                <w:szCs w:val="22"/>
              </w:rPr>
              <w:t>(</w:t>
            </w:r>
            <w:r w:rsidRPr="002B622A">
              <w:rPr>
                <w:rFonts w:cs="Arial"/>
                <w:sz w:val="22"/>
                <w:szCs w:val="22"/>
                <w:lang w:val="sr-Cyrl-RS"/>
              </w:rPr>
              <w:t>Д=ГхПДВ)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5D2C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(Ђ=АхГ)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56FF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(Е=АхД)</w:t>
            </w:r>
          </w:p>
        </w:tc>
      </w:tr>
      <w:tr w:rsidR="00A5459B" w:rsidRPr="002B622A" w14:paraId="592FA607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0A6F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05F6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Прање комби возила комплет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8CB5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A32A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70EE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18CC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4F1B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A889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4E8E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2B622A" w14:paraId="35CDCBD7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51E8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F252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Прање комби возила комплет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00BE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4168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F818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64DF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82AC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DB26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1267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2B622A" w14:paraId="41EB2B60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C974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3285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Прање теретног возила (од 1Т до 3Т) комплет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E7D1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0C0E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215F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FA66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006E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72F2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98D7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2B622A" w14:paraId="2AAAB1FD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CF5A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997E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Прање теретног возила (од 1Т до 3Т) комплет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62E4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C93A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8E68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31E7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4A27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8ED6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8B53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2B622A" w14:paraId="75D471F9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11A5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E5DF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Прање теретног возила (од 3Т до 5Т) комплет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6A76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1187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27A8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3A09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5B96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6E0B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930E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2B622A" w14:paraId="268C794F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6141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E7F0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Прање теретног возила (од 3Т до 5Т) комплет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9643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6B65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E079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799F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7F62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BC66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812E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2B622A" w14:paraId="50040AF0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9CFE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BF8C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Прање теретног возила (од 5Т до 10Т) комплет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40B0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902E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124D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C26E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C11D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567D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FB43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2B622A" w14:paraId="6FED1456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6B9C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1204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Прање теретног возила (од 5Т до 10Т) комплет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1532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EED1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7EA1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8A87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450B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9556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ABA8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2B622A" w14:paraId="5455ED89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22F2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99EC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Прање комби возила споља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BDE4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8E6C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A0B9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AABC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9363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136F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5455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2B622A" w14:paraId="5B5E72D1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847F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F345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Прање комби возила споља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9714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9B27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0C8B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278E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647A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79C1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CE5C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2B622A" w14:paraId="405209FE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9C22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A6E3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Прање теретног возила (од 1Т до 3Т) споља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0078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E9AB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F213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C281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B598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3CD2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0B65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2B622A" w14:paraId="2E7BA7CE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291F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478D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Прање теретног возила (од 1Т до 3Т) споља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DC64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BEF3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22DB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F656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25B9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F3EF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0DD7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2B622A" w14:paraId="1BAB2E37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543D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9029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Прање теретног возила (од 3Т до 5Т) споља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533C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CC36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FBED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7171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B453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9770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81DE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2B622A" w14:paraId="32200D33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C488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52FE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Прање теретног возила (од 3Т до 5Т) споља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E650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77A2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6343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B9E8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FECE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F2B0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1937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2B622A" w14:paraId="6EF91E4E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3C8A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39E6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Прање теретног возила (од 5Т до 10Т) споља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F622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5E6D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60E6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4792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9B15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55F5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9655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2B622A" w14:paraId="7A9F853B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9809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7B4C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Прање теретног возила (од 5Т до 10Т) споља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C6E8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AA3D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DEF3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BC43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21B7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5F58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822A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2B622A" w14:paraId="44BC6553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31ED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17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36EC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Прање унутрашњости комби возила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F62A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A1F8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7278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5B76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66A1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0123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5C9A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2B622A" w14:paraId="6DA5C46D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F1C7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23DB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Прање унутрашњости теретног возила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43C1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099E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EFAD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B4A9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9820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F092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EEEE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2B622A" w14:paraId="0055761D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6AA2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lastRenderedPageBreak/>
              <w:t>19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8504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Прање моторног дела комби возила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E52F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2A4B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6081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05DC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B054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2D1A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2D31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2B622A" w14:paraId="16822187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EAAF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2599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Прање моторног дела теретног возила (од 1Т до 3Т)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47A2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DEA7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8D7A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4EDF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9AC6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8F00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AA3A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2B622A" w14:paraId="45921CBD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0333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21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761F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Прање моторног дела теретног возила (од 3Т до 5Т)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5EBF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BD45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F1E3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4191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490A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FE17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A30E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2B622A" w14:paraId="3E43FF23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5189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22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A432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Прање моторног дела теретног возила (од 5Т до 10Т)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118B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D33F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D1E3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9535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DE61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3510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6A2C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2B622A" w14:paraId="6400185E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C3CC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23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3A07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Замена - монтажа точка 8.25x17.5" ; 8.5x17.5" или 215х75х17.5"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2556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4BC0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FA29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E8EF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0432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D72B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60C4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2B622A" w14:paraId="4E41A072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ADD4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24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9C7E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Балансирање точка 8.25x17.5" ; 8.5x17.5" или 215x75x17.5"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7EFD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9B6F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BDE7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12D2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DC34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8F89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29AC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2B622A" w14:paraId="5E66C26B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2402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25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3E77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Крпљење унутрашње гуме 8.25x17.5" ; 8.5x17.5" или 215x75x17.5"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179F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1809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F30C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1524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AA46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E8A4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BF54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2B622A" w14:paraId="154C4916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78F6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26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3308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Крпљење тубелес гуме 8.25x17.5" ; 8.5x17.5" или 215x75x17.5"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A68E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57BF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2324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CD01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90A7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4916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927B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2B622A" w14:paraId="099366E6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80A6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27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27DC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Замена - монтажа точка 12.00x18"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0EAC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979B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D4DA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63DE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3016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A02C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8C48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2B622A" w14:paraId="5A0C7885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36A1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28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BDB7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Балансирање точка 12.00x18"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FFCD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5217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DE12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4EB4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1406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12B4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6C25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2B622A" w14:paraId="368BA607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5F2F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29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51E2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Крпљење унутрашње гуме 12.00x18"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33B4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49BF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F78F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F440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2A25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A0B0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5235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2B622A" w14:paraId="03FDCD13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2E2A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D002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Замена - монтажа точка 11.00x20" ; 8.25x20" или 315x80x22.5"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B2E4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D0B0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AD14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BA80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7900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A6D4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E4D6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2B622A" w14:paraId="53FFAF88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F199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lastRenderedPageBreak/>
              <w:t>31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4E0E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Балансирање точка 11.00x20" ; 8.25x20" или 315x80x22.5"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2FE6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68F7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A079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2C81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35F1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39AB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03CD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2B622A" w14:paraId="6B6247F9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C901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32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E19D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Крпљење унутрашње гуме 11.00x20" или 8.25x20"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0AFF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8CA4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254D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DDE1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D195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40F4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CC59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2B622A" w14:paraId="01E0A024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0CE6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33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ADB1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Крпљење тубелес гуме 315х80х22.5"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4CD8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E9BC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C763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DEA1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B322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07BA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4562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2B622A" w14:paraId="1CA6CEB9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28F9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34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8C29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Замена - монтажа точка 9.5х24" ; 11х24" или 12.4x24"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D81C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947F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9C4F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6A2C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1457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3F32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4917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2B622A" w14:paraId="5BB31524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611B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35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10BD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Крпљење унутрашње гуме 9.5x24" ; 11x24" или 12.4x24"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0AE3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7358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B861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5108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7A0C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E58A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CE67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2B622A" w14:paraId="36D27536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EA1D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36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FA75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Замена - монтажа точка 15x30" ; 18.4x30" или 18.4x38"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1C85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DD25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9FEF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5A8F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E568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AF3B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4C5E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2B622A" w14:paraId="2D5FD97A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61E6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37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80C2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Крпљење унутрашње гуме 15x30" ; 18.4x30" или 18.4x38"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61E7" w14:textId="77777777" w:rsidR="00A5459B" w:rsidRPr="002B622A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A312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E6AC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1526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2347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37C7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B718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858065F" w14:textId="5914D05C" w:rsidR="00F52B38" w:rsidRDefault="00A5459B" w:rsidP="00A5459B">
      <w:pPr>
        <w:rPr>
          <w:sz w:val="22"/>
          <w:szCs w:val="22"/>
        </w:rPr>
      </w:pPr>
      <w:r w:rsidRPr="002B622A">
        <w:rPr>
          <w:sz w:val="22"/>
          <w:szCs w:val="22"/>
        </w:rPr>
        <w:t xml:space="preserve"> </w:t>
      </w:r>
    </w:p>
    <w:p w14:paraId="4309F3C7" w14:textId="77777777" w:rsidR="00F52B38" w:rsidRPr="002B622A" w:rsidRDefault="00F52B38" w:rsidP="00A5459B">
      <w:pPr>
        <w:rPr>
          <w:sz w:val="22"/>
          <w:szCs w:val="22"/>
        </w:rPr>
      </w:pPr>
    </w:p>
    <w:tbl>
      <w:tblPr>
        <w:tblW w:w="142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4618"/>
        <w:gridCol w:w="9000"/>
      </w:tblGrid>
      <w:tr w:rsidR="00A5459B" w:rsidRPr="002B622A" w14:paraId="4734C3BF" w14:textId="77777777" w:rsidTr="00D74D40">
        <w:trPr>
          <w:trHeight w:val="639"/>
        </w:trPr>
        <w:tc>
          <w:tcPr>
            <w:tcW w:w="602" w:type="dxa"/>
            <w:vAlign w:val="center"/>
          </w:tcPr>
          <w:p w14:paraId="379DA10D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3538528E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УКУПНО ПОНУЂЕНА ЦЕНА без ПДВ-а</w:t>
            </w:r>
          </w:p>
          <w:p w14:paraId="4CC3DB77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9000" w:type="dxa"/>
            <w:tcBorders>
              <w:right w:val="single" w:sz="4" w:space="0" w:color="auto"/>
            </w:tcBorders>
          </w:tcPr>
          <w:p w14:paraId="10C741D2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2B622A" w14:paraId="53211F99" w14:textId="77777777" w:rsidTr="00D74D40">
        <w:trPr>
          <w:trHeight w:val="680"/>
        </w:trPr>
        <w:tc>
          <w:tcPr>
            <w:tcW w:w="602" w:type="dxa"/>
            <w:vAlign w:val="center"/>
          </w:tcPr>
          <w:p w14:paraId="4E46418A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II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784D2C16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 xml:space="preserve">УКУПАН ИЗНОС ПДВ-а </w:t>
            </w:r>
          </w:p>
          <w:p w14:paraId="43A149D8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(стопа ПДВ-а 20</w:t>
            </w:r>
            <w:proofErr w:type="gramStart"/>
            <w:r w:rsidRPr="002B622A">
              <w:rPr>
                <w:rFonts w:cs="Arial"/>
                <w:sz w:val="22"/>
                <w:szCs w:val="22"/>
              </w:rPr>
              <w:t>%)(</w:t>
            </w:r>
            <w:proofErr w:type="gramEnd"/>
            <w:r w:rsidRPr="002B622A">
              <w:rPr>
                <w:rFonts w:cs="Arial"/>
                <w:sz w:val="22"/>
                <w:szCs w:val="22"/>
              </w:rPr>
              <w:t>ред бр. I х 20%)</w:t>
            </w:r>
          </w:p>
        </w:tc>
        <w:tc>
          <w:tcPr>
            <w:tcW w:w="9000" w:type="dxa"/>
            <w:tcBorders>
              <w:right w:val="single" w:sz="4" w:space="0" w:color="auto"/>
            </w:tcBorders>
          </w:tcPr>
          <w:p w14:paraId="1D9AB511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2B622A" w14:paraId="34E023F9" w14:textId="77777777" w:rsidTr="00D74D40">
        <w:trPr>
          <w:trHeight w:val="680"/>
        </w:trPr>
        <w:tc>
          <w:tcPr>
            <w:tcW w:w="602" w:type="dxa"/>
            <w:vAlign w:val="center"/>
          </w:tcPr>
          <w:p w14:paraId="38C602EE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III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1F6B2FD7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УКУПНО ПОНУЂЕНА ЦЕНА са ПДВ-ом</w:t>
            </w:r>
          </w:p>
          <w:p w14:paraId="6E171A9A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  <w:r w:rsidRPr="002B622A">
              <w:rPr>
                <w:rFonts w:cs="Arial"/>
                <w:sz w:val="22"/>
                <w:szCs w:val="22"/>
              </w:rPr>
              <w:t>(ред. бр. I +ред.бр. II)</w:t>
            </w:r>
          </w:p>
        </w:tc>
        <w:tc>
          <w:tcPr>
            <w:tcW w:w="9000" w:type="dxa"/>
            <w:tcBorders>
              <w:right w:val="single" w:sz="4" w:space="0" w:color="auto"/>
            </w:tcBorders>
          </w:tcPr>
          <w:p w14:paraId="07647B70" w14:textId="77777777" w:rsidR="00A5459B" w:rsidRPr="002B622A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5D0C859" w14:textId="77777777" w:rsidR="00A5459B" w:rsidRPr="002B622A" w:rsidRDefault="00A5459B" w:rsidP="00A5459B">
      <w:pPr>
        <w:rPr>
          <w:rFonts w:eastAsia="Calibri" w:cs="Arial"/>
          <w:sz w:val="22"/>
          <w:szCs w:val="22"/>
        </w:rPr>
      </w:pPr>
    </w:p>
    <w:p w14:paraId="6AA4AE90" w14:textId="72E8AF4E" w:rsidR="00A5459B" w:rsidRDefault="00A5459B" w:rsidP="00A5459B">
      <w:pPr>
        <w:rPr>
          <w:rFonts w:eastAsia="Calibri" w:cs="Arial"/>
          <w:sz w:val="22"/>
          <w:szCs w:val="22"/>
        </w:rPr>
      </w:pPr>
    </w:p>
    <w:p w14:paraId="639A31A1" w14:textId="02455DCD" w:rsidR="008E1BE9" w:rsidRDefault="008E1BE9" w:rsidP="00A5459B">
      <w:pPr>
        <w:rPr>
          <w:rFonts w:eastAsia="Calibri" w:cs="Arial"/>
          <w:sz w:val="22"/>
          <w:szCs w:val="22"/>
        </w:rPr>
      </w:pPr>
    </w:p>
    <w:p w14:paraId="071BD8B0" w14:textId="3DE38A1A" w:rsidR="008E1BE9" w:rsidRDefault="008E1BE9" w:rsidP="00A5459B">
      <w:pPr>
        <w:rPr>
          <w:rFonts w:eastAsia="Calibri" w:cs="Arial"/>
          <w:sz w:val="22"/>
          <w:szCs w:val="22"/>
        </w:rPr>
      </w:pPr>
    </w:p>
    <w:p w14:paraId="2D5DD7FD" w14:textId="77777777" w:rsidR="008E1BE9" w:rsidRPr="002B622A" w:rsidRDefault="008E1BE9" w:rsidP="00A5459B">
      <w:pPr>
        <w:rPr>
          <w:rFonts w:eastAsia="Calibri" w:cs="Arial"/>
          <w:sz w:val="22"/>
          <w:szCs w:val="22"/>
        </w:rPr>
      </w:pPr>
    </w:p>
    <w:p w14:paraId="524DFE55" w14:textId="77777777" w:rsidR="0079503F" w:rsidRDefault="00A5459B" w:rsidP="00A5459B">
      <w:pPr>
        <w:rPr>
          <w:rFonts w:eastAsia="Calibri" w:cs="Arial"/>
          <w:sz w:val="22"/>
          <w:szCs w:val="22"/>
        </w:rPr>
      </w:pPr>
      <w:r w:rsidRPr="002B622A">
        <w:rPr>
          <w:rFonts w:eastAsia="Calibri" w:cs="Arial"/>
          <w:sz w:val="22"/>
          <w:szCs w:val="22"/>
          <w:lang w:val="sr-Cyrl-RS"/>
        </w:rPr>
        <w:t xml:space="preserve">     </w:t>
      </w:r>
      <w:r w:rsidR="0079503F">
        <w:rPr>
          <w:rFonts w:eastAsia="Calibri" w:cs="Arial"/>
          <w:sz w:val="22"/>
          <w:szCs w:val="22"/>
        </w:rPr>
        <w:t xml:space="preserve">  </w:t>
      </w:r>
    </w:p>
    <w:p w14:paraId="06131248" w14:textId="77777777" w:rsidR="0079503F" w:rsidRDefault="0079503F" w:rsidP="00A5459B">
      <w:pPr>
        <w:rPr>
          <w:rFonts w:eastAsia="Calibri" w:cs="Arial"/>
          <w:sz w:val="22"/>
          <w:szCs w:val="22"/>
        </w:rPr>
      </w:pPr>
    </w:p>
    <w:p w14:paraId="6EE10245" w14:textId="77777777" w:rsidR="0079503F" w:rsidRDefault="0079503F" w:rsidP="00A5459B">
      <w:pPr>
        <w:rPr>
          <w:rFonts w:eastAsia="Calibri" w:cs="Arial"/>
          <w:sz w:val="22"/>
          <w:szCs w:val="22"/>
        </w:rPr>
      </w:pPr>
    </w:p>
    <w:p w14:paraId="0543366E" w14:textId="77777777" w:rsidR="0079503F" w:rsidRDefault="0079503F" w:rsidP="00A5459B">
      <w:pPr>
        <w:rPr>
          <w:rFonts w:eastAsia="Calibri" w:cs="Arial"/>
          <w:sz w:val="22"/>
          <w:szCs w:val="22"/>
        </w:rPr>
      </w:pPr>
    </w:p>
    <w:p w14:paraId="3FAB7EEA" w14:textId="77777777" w:rsidR="0079503F" w:rsidRDefault="0079503F" w:rsidP="00A5459B">
      <w:pPr>
        <w:rPr>
          <w:rFonts w:eastAsia="Calibri" w:cs="Arial"/>
          <w:sz w:val="22"/>
          <w:szCs w:val="22"/>
        </w:rPr>
      </w:pPr>
    </w:p>
    <w:p w14:paraId="2338709E" w14:textId="77777777" w:rsidR="0079503F" w:rsidRDefault="0079503F" w:rsidP="00A5459B">
      <w:pPr>
        <w:rPr>
          <w:rFonts w:eastAsia="Calibri" w:cs="Arial"/>
          <w:sz w:val="22"/>
          <w:szCs w:val="22"/>
        </w:rPr>
      </w:pPr>
    </w:p>
    <w:p w14:paraId="425CFBFD" w14:textId="77777777" w:rsidR="0079503F" w:rsidRDefault="0079503F" w:rsidP="00A5459B">
      <w:pPr>
        <w:rPr>
          <w:rFonts w:eastAsia="Calibri" w:cs="Arial"/>
          <w:sz w:val="22"/>
          <w:szCs w:val="22"/>
        </w:rPr>
      </w:pPr>
    </w:p>
    <w:p w14:paraId="015A1D0B" w14:textId="77777777" w:rsidR="0079503F" w:rsidRDefault="0079503F" w:rsidP="00A5459B">
      <w:pPr>
        <w:rPr>
          <w:rFonts w:eastAsia="Calibri" w:cs="Arial"/>
          <w:sz w:val="22"/>
          <w:szCs w:val="22"/>
        </w:rPr>
      </w:pPr>
    </w:p>
    <w:p w14:paraId="4AC9ABDE" w14:textId="1B849FFE" w:rsidR="00A5459B" w:rsidRPr="004B27DB" w:rsidRDefault="0079503F" w:rsidP="00A5459B">
      <w:pPr>
        <w:rPr>
          <w:rFonts w:eastAsia="Calibri" w:cs="Arial"/>
          <w:sz w:val="22"/>
          <w:szCs w:val="22"/>
          <w:lang w:val="sr-Cyrl-RS"/>
        </w:rPr>
      </w:pPr>
      <w:r>
        <w:rPr>
          <w:rFonts w:eastAsia="Calibri" w:cs="Arial"/>
          <w:sz w:val="22"/>
          <w:szCs w:val="22"/>
        </w:rPr>
        <w:t xml:space="preserve">      </w:t>
      </w:r>
      <w:r w:rsidR="00A5459B" w:rsidRPr="002B622A">
        <w:rPr>
          <w:rFonts w:eastAsia="Calibri" w:cs="Arial"/>
          <w:sz w:val="22"/>
          <w:szCs w:val="22"/>
          <w:lang w:val="sr-Cyrl-RS"/>
        </w:rPr>
        <w:t xml:space="preserve">   </w:t>
      </w:r>
      <w:r w:rsidR="00A5459B" w:rsidRPr="004B27DB">
        <w:rPr>
          <w:rFonts w:eastAsia="Calibri" w:cs="Arial"/>
          <w:sz w:val="22"/>
          <w:szCs w:val="22"/>
          <w:lang w:val="sr-Cyrl-RS"/>
        </w:rPr>
        <w:t xml:space="preserve">Место и датум </w:t>
      </w:r>
      <w:r w:rsidR="00A5459B" w:rsidRPr="004B27DB">
        <w:rPr>
          <w:rFonts w:eastAsia="Calibri" w:cs="Arial"/>
          <w:sz w:val="22"/>
          <w:szCs w:val="22"/>
          <w:lang w:val="sr-Cyrl-RS"/>
        </w:rPr>
        <w:tab/>
      </w:r>
      <w:r w:rsidR="00A5459B" w:rsidRPr="004B27DB">
        <w:rPr>
          <w:rFonts w:eastAsia="Calibri" w:cs="Arial"/>
          <w:sz w:val="22"/>
          <w:szCs w:val="22"/>
          <w:lang w:val="sr-Cyrl-RS"/>
        </w:rPr>
        <w:tab/>
        <w:t xml:space="preserve">                                                                   Понуђач</w:t>
      </w:r>
    </w:p>
    <w:p w14:paraId="35D35085" w14:textId="77777777" w:rsidR="00A5459B" w:rsidRPr="004B27DB" w:rsidRDefault="00A5459B" w:rsidP="00A5459B">
      <w:pPr>
        <w:rPr>
          <w:rFonts w:eastAsia="Calibri" w:cs="Arial"/>
          <w:sz w:val="22"/>
          <w:szCs w:val="22"/>
          <w:lang w:val="sr-Cyrl-RS"/>
        </w:rPr>
      </w:pPr>
    </w:p>
    <w:p w14:paraId="06C4D53D" w14:textId="77777777" w:rsidR="00A5459B" w:rsidRPr="004B27DB" w:rsidRDefault="00A5459B" w:rsidP="00A5459B">
      <w:pPr>
        <w:rPr>
          <w:rFonts w:eastAsia="Calibri" w:cs="Arial"/>
          <w:sz w:val="22"/>
          <w:szCs w:val="22"/>
          <w:lang w:val="sr-Cyrl-RS"/>
        </w:rPr>
      </w:pPr>
      <w:r w:rsidRPr="002B622A">
        <w:rPr>
          <w:rFonts w:eastAsia="Calibri" w:cs="Arial"/>
          <w:sz w:val="22"/>
          <w:szCs w:val="22"/>
          <w:lang w:val="sr-Cyrl-RS"/>
        </w:rPr>
        <w:t xml:space="preserve">     </w:t>
      </w:r>
      <w:r w:rsidRPr="004B27DB">
        <w:rPr>
          <w:rFonts w:eastAsia="Calibri" w:cs="Arial"/>
          <w:sz w:val="22"/>
          <w:szCs w:val="22"/>
          <w:lang w:val="sr-Cyrl-RS"/>
        </w:rPr>
        <w:t>____________________                        М.П.                                   _____________________</w:t>
      </w:r>
    </w:p>
    <w:p w14:paraId="48352D3F" w14:textId="77777777" w:rsidR="00A5459B" w:rsidRPr="004B27DB" w:rsidRDefault="00A5459B" w:rsidP="00A5459B">
      <w:pPr>
        <w:rPr>
          <w:rFonts w:eastAsia="Calibri" w:cs="Arial"/>
          <w:sz w:val="22"/>
          <w:szCs w:val="22"/>
          <w:lang w:val="sr-Cyrl-RS"/>
        </w:rPr>
      </w:pPr>
      <w:r w:rsidRPr="002B622A">
        <w:rPr>
          <w:rFonts w:eastAsia="Calibri" w:cs="Arial"/>
          <w:sz w:val="22"/>
          <w:szCs w:val="22"/>
          <w:lang w:val="sr-Cyrl-RS"/>
        </w:rPr>
        <w:t xml:space="preserve">      </w:t>
      </w:r>
      <w:r w:rsidRPr="004B27DB">
        <w:rPr>
          <w:rFonts w:eastAsia="Calibri" w:cs="Arial"/>
          <w:sz w:val="22"/>
          <w:szCs w:val="22"/>
          <w:lang w:val="sr-Cyrl-RS"/>
        </w:rPr>
        <w:t xml:space="preserve">                                                                                                        (потпис овлашћеног лица)</w:t>
      </w:r>
    </w:p>
    <w:p w14:paraId="3B15AA8B" w14:textId="77777777" w:rsidR="00A5459B" w:rsidRPr="002B622A" w:rsidRDefault="00A5459B" w:rsidP="00A5459B">
      <w:pPr>
        <w:rPr>
          <w:rFonts w:cs="Arial"/>
          <w:sz w:val="22"/>
          <w:szCs w:val="22"/>
          <w:lang w:val="sr-Cyrl-ME"/>
        </w:rPr>
      </w:pPr>
    </w:p>
    <w:p w14:paraId="493C7C79" w14:textId="77777777" w:rsidR="00A5459B" w:rsidRPr="002B622A" w:rsidRDefault="00A5459B" w:rsidP="00A5459B">
      <w:pPr>
        <w:rPr>
          <w:rFonts w:cs="Arial"/>
          <w:sz w:val="22"/>
          <w:szCs w:val="22"/>
          <w:lang w:val="sr-Cyrl-ME"/>
        </w:rPr>
      </w:pPr>
    </w:p>
    <w:p w14:paraId="30800FF7" w14:textId="77777777" w:rsidR="00A5459B" w:rsidRPr="002B622A" w:rsidRDefault="00A5459B" w:rsidP="00A5459B">
      <w:pPr>
        <w:rPr>
          <w:rFonts w:cs="Arial"/>
          <w:sz w:val="22"/>
          <w:szCs w:val="22"/>
          <w:lang w:val="sr-Cyrl-ME"/>
        </w:rPr>
      </w:pPr>
    </w:p>
    <w:p w14:paraId="3BF140AF" w14:textId="77777777" w:rsidR="00A5459B" w:rsidRPr="004B27DB" w:rsidRDefault="00A5459B" w:rsidP="00A5459B">
      <w:pPr>
        <w:rPr>
          <w:rFonts w:cs="Arial"/>
          <w:b/>
          <w:i/>
          <w:sz w:val="22"/>
          <w:szCs w:val="22"/>
          <w:lang w:val="sr-Cyrl-RS"/>
        </w:rPr>
      </w:pPr>
      <w:r w:rsidRPr="002B622A">
        <w:rPr>
          <w:rFonts w:cs="Arial"/>
          <w:b/>
          <w:i/>
          <w:sz w:val="22"/>
          <w:szCs w:val="22"/>
          <w:lang w:val="sr-Cyrl-ME"/>
        </w:rPr>
        <w:t>Н</w:t>
      </w:r>
      <w:r w:rsidRPr="004B27DB">
        <w:rPr>
          <w:rFonts w:cs="Arial"/>
          <w:b/>
          <w:i/>
          <w:sz w:val="22"/>
          <w:szCs w:val="22"/>
          <w:lang w:val="sr-Cyrl-RS"/>
        </w:rPr>
        <w:t>апомена:</w:t>
      </w:r>
    </w:p>
    <w:p w14:paraId="314B5E21" w14:textId="77777777" w:rsidR="00A5459B" w:rsidRPr="002B622A" w:rsidRDefault="00A5459B" w:rsidP="00A5459B">
      <w:pPr>
        <w:tabs>
          <w:tab w:val="left" w:pos="1134"/>
        </w:tabs>
        <w:rPr>
          <w:rFonts w:eastAsia="TimesNewRomanPS-BoldMT" w:cs="Arial"/>
          <w:i/>
          <w:sz w:val="22"/>
          <w:szCs w:val="22"/>
          <w:lang w:val="ru-RU"/>
        </w:rPr>
      </w:pPr>
      <w:r w:rsidRPr="002B622A">
        <w:rPr>
          <w:rFonts w:eastAsia="TimesNewRomanPS-BoldMT" w:cs="Arial"/>
          <w:i/>
          <w:sz w:val="22"/>
          <w:szCs w:val="22"/>
          <w:lang w:val="ru-RU"/>
        </w:rPr>
        <w:t xml:space="preserve">-Уколико </w:t>
      </w:r>
      <w:r w:rsidRPr="004B27DB">
        <w:rPr>
          <w:rFonts w:eastAsia="TimesNewRomanPS-BoldMT" w:cs="Arial"/>
          <w:i/>
          <w:sz w:val="22"/>
          <w:szCs w:val="22"/>
          <w:lang w:val="sr-Cyrl-RS"/>
        </w:rPr>
        <w:t>група понуђача подноси заједничку понуду овај образац потписује и оверава Носилац посла</w:t>
      </w:r>
      <w:r w:rsidRPr="002B622A">
        <w:rPr>
          <w:rFonts w:eastAsia="TimesNewRomanPS-BoldMT" w:cs="Arial"/>
          <w:i/>
          <w:sz w:val="22"/>
          <w:szCs w:val="22"/>
          <w:lang w:val="ru-RU"/>
        </w:rPr>
        <w:t>.</w:t>
      </w:r>
    </w:p>
    <w:p w14:paraId="3366E8B0" w14:textId="77777777" w:rsidR="00A5459B" w:rsidRPr="002B622A" w:rsidRDefault="00A5459B" w:rsidP="00A5459B">
      <w:pPr>
        <w:tabs>
          <w:tab w:val="left" w:pos="1134"/>
        </w:tabs>
        <w:rPr>
          <w:rFonts w:eastAsia="TimesNewRomanPS-BoldMT" w:cs="Arial"/>
          <w:i/>
          <w:sz w:val="22"/>
          <w:szCs w:val="22"/>
          <w:lang w:val="ru-RU"/>
        </w:rPr>
      </w:pPr>
      <w:r w:rsidRPr="004B27DB">
        <w:rPr>
          <w:rFonts w:eastAsia="TimesNewRomanPS-BoldMT" w:cs="Arial"/>
          <w:i/>
          <w:sz w:val="22"/>
          <w:szCs w:val="22"/>
          <w:lang w:val="ru-RU"/>
        </w:rPr>
        <w:t xml:space="preserve">- </w:t>
      </w:r>
      <w:r w:rsidRPr="002B622A">
        <w:rPr>
          <w:rFonts w:eastAsia="TimesNewRomanPS-BoldMT" w:cs="Arial"/>
          <w:i/>
          <w:sz w:val="22"/>
          <w:szCs w:val="22"/>
          <w:lang w:val="ru-RU"/>
        </w:rPr>
        <w:t xml:space="preserve">Уколико понуђач подноси понуду са подизвођачем овај образац потписује и оверава печатом понуђач. </w:t>
      </w:r>
    </w:p>
    <w:p w14:paraId="0DF97378" w14:textId="77777777" w:rsidR="00A5459B" w:rsidRPr="002B622A" w:rsidRDefault="00A5459B" w:rsidP="00A5459B">
      <w:pPr>
        <w:rPr>
          <w:rFonts w:cs="Arial"/>
          <w:i/>
          <w:iCs/>
          <w:sz w:val="22"/>
          <w:szCs w:val="22"/>
          <w:lang w:val="sr-Cyrl-RS"/>
        </w:rPr>
      </w:pPr>
      <w:r w:rsidRPr="002B622A">
        <w:rPr>
          <w:rFonts w:cs="Arial"/>
          <w:i/>
          <w:sz w:val="22"/>
          <w:szCs w:val="22"/>
          <w:lang w:val="sr-Cyrl-RS"/>
        </w:rPr>
        <w:t xml:space="preserve">Добијена УКУПНО ПОНУЂЕНА ЦЕНА ће се користити при стручој оцени понуда </w:t>
      </w:r>
      <w:r w:rsidRPr="002B622A">
        <w:rPr>
          <w:rFonts w:cs="Arial"/>
          <w:i/>
          <w:iCs/>
          <w:sz w:val="22"/>
          <w:szCs w:val="22"/>
          <w:lang w:val="sr-Cyrl-RS"/>
        </w:rPr>
        <w:t>и додели бодова по елементу критеријума „понуђена цена“.</w:t>
      </w:r>
    </w:p>
    <w:p w14:paraId="35CF79AB" w14:textId="77777777" w:rsidR="00A5459B" w:rsidRPr="002B622A" w:rsidRDefault="00A5459B" w:rsidP="00A5459B">
      <w:pPr>
        <w:rPr>
          <w:rFonts w:cs="Arial"/>
          <w:i/>
          <w:sz w:val="22"/>
          <w:szCs w:val="22"/>
          <w:lang w:val="sr-Cyrl-RS"/>
        </w:rPr>
      </w:pPr>
      <w:r w:rsidRPr="002B622A">
        <w:rPr>
          <w:rFonts w:cs="Arial"/>
          <w:i/>
          <w:sz w:val="22"/>
          <w:szCs w:val="22"/>
          <w:lang w:val="sr-Cyrl-RS"/>
        </w:rPr>
        <w:t>.</w:t>
      </w:r>
    </w:p>
    <w:p w14:paraId="737B5C00" w14:textId="77777777" w:rsidR="00A5459B" w:rsidRPr="002B622A" w:rsidRDefault="00A5459B" w:rsidP="00A5459B">
      <w:pPr>
        <w:rPr>
          <w:rFonts w:cs="Arial"/>
          <w:i/>
          <w:sz w:val="22"/>
          <w:szCs w:val="22"/>
          <w:lang w:val="sr-Cyrl-RS"/>
        </w:rPr>
      </w:pPr>
      <w:r w:rsidRPr="002B622A">
        <w:rPr>
          <w:rFonts w:cs="Arial"/>
          <w:i/>
          <w:sz w:val="22"/>
          <w:szCs w:val="22"/>
          <w:lang w:val="sr-Cyrl-RS"/>
        </w:rPr>
        <w:t>Укупно понуђена цена је упоредна вредност и може бити већа од процењене вредности на коју се закључује оквирни споразум.</w:t>
      </w:r>
    </w:p>
    <w:p w14:paraId="5E8565C2" w14:textId="77777777" w:rsidR="00A5459B" w:rsidRPr="002B622A" w:rsidRDefault="00A5459B" w:rsidP="00A5459B">
      <w:pPr>
        <w:rPr>
          <w:rFonts w:cs="Arial"/>
          <w:sz w:val="22"/>
          <w:szCs w:val="22"/>
          <w:lang w:val="sr-Cyrl-RS"/>
        </w:rPr>
      </w:pPr>
    </w:p>
    <w:p w14:paraId="3E9DA3C3" w14:textId="77777777" w:rsidR="00A5459B" w:rsidRPr="004516CD" w:rsidRDefault="00A5459B" w:rsidP="00A5459B">
      <w:pPr>
        <w:rPr>
          <w:rFonts w:cs="Arial"/>
          <w:b/>
          <w:sz w:val="22"/>
          <w:szCs w:val="22"/>
          <w:lang w:val="sr-Cyrl-RS"/>
        </w:rPr>
      </w:pPr>
      <w:r>
        <w:rPr>
          <w:rFonts w:cs="Arial"/>
          <w:b/>
          <w:bCs/>
          <w:i/>
          <w:iCs/>
          <w:sz w:val="22"/>
          <w:szCs w:val="22"/>
          <w:lang w:val="sr-Cyrl-RS"/>
        </w:rPr>
        <w:t>Напомена:</w:t>
      </w:r>
      <w:r>
        <w:rPr>
          <w:rFonts w:cs="Arial"/>
          <w:i/>
          <w:iCs/>
          <w:sz w:val="22"/>
          <w:szCs w:val="22"/>
          <w:lang w:val="sr-Cyrl-RS"/>
        </w:rPr>
        <w:t xml:space="preserve"> У</w:t>
      </w:r>
      <w:r w:rsidRPr="004516CD">
        <w:rPr>
          <w:rFonts w:cs="Arial"/>
          <w:i/>
          <w:iCs/>
          <w:sz w:val="22"/>
          <w:szCs w:val="22"/>
          <w:lang w:val="sr-Cyrl-RS"/>
        </w:rPr>
        <w:t xml:space="preserve"> цену услуге понуђачи су дужни урачунати и </w:t>
      </w:r>
      <w:r>
        <w:rPr>
          <w:rFonts w:cs="Arial"/>
          <w:i/>
          <w:iCs/>
          <w:sz w:val="22"/>
          <w:szCs w:val="22"/>
          <w:lang w:val="sr-Cyrl-RS"/>
        </w:rPr>
        <w:t>материјал потребан за извршење услуге.</w:t>
      </w:r>
    </w:p>
    <w:p w14:paraId="40A032FA" w14:textId="77777777" w:rsidR="00A5459B" w:rsidRDefault="00A5459B" w:rsidP="00A5459B">
      <w:pPr>
        <w:rPr>
          <w:rFonts w:cs="Arial"/>
          <w:i/>
          <w:iCs/>
          <w:sz w:val="22"/>
          <w:szCs w:val="22"/>
          <w:lang w:val="sr-Cyrl-RS"/>
        </w:rPr>
      </w:pPr>
    </w:p>
    <w:p w14:paraId="5CD07111" w14:textId="77777777" w:rsidR="00A5459B" w:rsidRPr="00F3721A" w:rsidRDefault="00A5459B" w:rsidP="00A5459B">
      <w:pPr>
        <w:rPr>
          <w:rFonts w:cs="Arial"/>
          <w:sz w:val="22"/>
          <w:szCs w:val="22"/>
          <w:lang w:val="sr-Cyrl-ME"/>
        </w:rPr>
      </w:pPr>
    </w:p>
    <w:p w14:paraId="438E879F" w14:textId="77777777" w:rsidR="00A5459B" w:rsidRDefault="00A5459B" w:rsidP="00A5459B">
      <w:pPr>
        <w:rPr>
          <w:rFonts w:cs="Arial"/>
          <w:sz w:val="22"/>
          <w:szCs w:val="22"/>
          <w:lang w:val="sr-Cyrl-ME"/>
        </w:rPr>
      </w:pPr>
    </w:p>
    <w:p w14:paraId="4DF5AE8F" w14:textId="77777777" w:rsidR="00A5459B" w:rsidRDefault="00A5459B" w:rsidP="00A5459B">
      <w:pPr>
        <w:rPr>
          <w:rFonts w:cs="Arial"/>
          <w:sz w:val="22"/>
          <w:szCs w:val="22"/>
          <w:lang w:val="sr-Cyrl-ME"/>
        </w:rPr>
      </w:pPr>
    </w:p>
    <w:p w14:paraId="65368EF2" w14:textId="77777777" w:rsidR="00A5459B" w:rsidRDefault="00A5459B" w:rsidP="00A5459B">
      <w:pPr>
        <w:rPr>
          <w:rFonts w:cs="Arial"/>
          <w:sz w:val="22"/>
          <w:szCs w:val="22"/>
          <w:lang w:val="sr-Cyrl-ME"/>
        </w:rPr>
      </w:pPr>
    </w:p>
    <w:p w14:paraId="6CBC7C0C" w14:textId="2DED11CE" w:rsidR="00D2419F" w:rsidRDefault="00D2419F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</w:p>
    <w:p w14:paraId="7AD0CD65" w14:textId="496FD20E" w:rsidR="0079503F" w:rsidRDefault="0079503F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</w:p>
    <w:p w14:paraId="61DA326F" w14:textId="3065BD4F" w:rsidR="0079503F" w:rsidRDefault="0079503F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</w:p>
    <w:p w14:paraId="4A1C4B27" w14:textId="276E4C53" w:rsidR="0079503F" w:rsidRDefault="0079503F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</w:p>
    <w:p w14:paraId="4D72E10C" w14:textId="636BACE8" w:rsidR="0079503F" w:rsidRDefault="0079503F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</w:p>
    <w:p w14:paraId="34D53A6A" w14:textId="1F3E516D" w:rsidR="0079503F" w:rsidRDefault="0079503F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</w:p>
    <w:p w14:paraId="34C68FDA" w14:textId="7D092098" w:rsidR="0079503F" w:rsidRDefault="0079503F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</w:p>
    <w:p w14:paraId="30EA7AAB" w14:textId="29FD08E5" w:rsidR="0079503F" w:rsidRDefault="0079503F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</w:p>
    <w:p w14:paraId="6165B395" w14:textId="15A742C2" w:rsidR="001B11E4" w:rsidRDefault="001B11E4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</w:p>
    <w:p w14:paraId="4CB8C7F8" w14:textId="67DC5779" w:rsidR="001B11E4" w:rsidRDefault="001B11E4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</w:p>
    <w:p w14:paraId="21B6158B" w14:textId="70B71B11" w:rsidR="001B11E4" w:rsidRDefault="001B11E4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</w:p>
    <w:p w14:paraId="7916C270" w14:textId="696F4525" w:rsidR="00A5459B" w:rsidRPr="001C528E" w:rsidRDefault="00A5459B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  <w:r w:rsidRPr="001C528E">
        <w:rPr>
          <w:rFonts w:cs="Arial"/>
          <w:b/>
          <w:color w:val="000000"/>
          <w:sz w:val="22"/>
          <w:szCs w:val="22"/>
          <w:lang w:val="sr-Cyrl-RS"/>
        </w:rPr>
        <w:t>Партија 3</w:t>
      </w:r>
      <w:r>
        <w:rPr>
          <w:rFonts w:cs="Arial"/>
          <w:b/>
          <w:color w:val="000000"/>
          <w:sz w:val="22"/>
          <w:szCs w:val="22"/>
          <w:lang w:val="sr-Cyrl-RS"/>
        </w:rPr>
        <w:t xml:space="preserve">. </w:t>
      </w:r>
      <w:r w:rsidRPr="001C528E">
        <w:rPr>
          <w:rFonts w:cs="Arial"/>
          <w:b/>
          <w:color w:val="000000"/>
          <w:sz w:val="22"/>
          <w:szCs w:val="22"/>
          <w:lang w:val="sr-Cyrl-RS"/>
        </w:rPr>
        <w:t>Прање , вулканизирање и балансирање возила у Одсеку за техничке услуге Јагодина</w:t>
      </w:r>
    </w:p>
    <w:p w14:paraId="792E2B6F" w14:textId="77777777" w:rsidR="00A5459B" w:rsidRPr="001C528E" w:rsidRDefault="00A5459B" w:rsidP="00A5459B">
      <w:pPr>
        <w:tabs>
          <w:tab w:val="left" w:pos="567"/>
        </w:tabs>
        <w:rPr>
          <w:rFonts w:cs="Arial"/>
          <w:color w:val="000000"/>
          <w:sz w:val="22"/>
          <w:szCs w:val="22"/>
          <w:lang w:val="sr-Cyrl-RS"/>
        </w:rPr>
      </w:pPr>
    </w:p>
    <w:tbl>
      <w:tblPr>
        <w:tblW w:w="15306" w:type="dxa"/>
        <w:tblLook w:val="04A0" w:firstRow="1" w:lastRow="0" w:firstColumn="1" w:lastColumn="0" w:noHBand="0" w:noVBand="1"/>
      </w:tblPr>
      <w:tblGrid>
        <w:gridCol w:w="508"/>
        <w:gridCol w:w="888"/>
        <w:gridCol w:w="1767"/>
        <w:gridCol w:w="555"/>
        <w:gridCol w:w="886"/>
        <w:gridCol w:w="314"/>
        <w:gridCol w:w="1234"/>
        <w:gridCol w:w="1620"/>
        <w:gridCol w:w="1303"/>
        <w:gridCol w:w="1767"/>
        <w:gridCol w:w="1506"/>
        <w:gridCol w:w="1350"/>
        <w:gridCol w:w="1608"/>
      </w:tblGrid>
      <w:tr w:rsidR="00A5459B" w:rsidRPr="0079503F" w14:paraId="5B13ED59" w14:textId="77777777" w:rsidTr="00D74D40">
        <w:trPr>
          <w:trHeight w:val="600"/>
        </w:trPr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453F20" w14:textId="77777777" w:rsidR="00A5459B" w:rsidRPr="004B27DB" w:rsidRDefault="00A5459B" w:rsidP="00D74D40">
            <w:pPr>
              <w:rPr>
                <w:rFonts w:cs="Arial"/>
                <w:b/>
                <w:bCs/>
                <w:sz w:val="22"/>
                <w:szCs w:val="22"/>
                <w:lang w:val="sr-Cyrl-ME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2A93ADEE" w14:textId="77777777" w:rsidR="00A5459B" w:rsidRPr="004B27DB" w:rsidRDefault="00A5459B" w:rsidP="00D74D40">
            <w:pPr>
              <w:rPr>
                <w:rFonts w:cs="Arial"/>
                <w:b/>
                <w:bCs/>
                <w:sz w:val="22"/>
                <w:szCs w:val="22"/>
                <w:lang w:val="sr-Cyrl-ME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44E50" w14:textId="77777777" w:rsidR="00A5459B" w:rsidRPr="004B27DB" w:rsidRDefault="00A5459B" w:rsidP="00D74D40">
            <w:pPr>
              <w:rPr>
                <w:rFonts w:cs="Arial"/>
                <w:b/>
                <w:bCs/>
                <w:sz w:val="22"/>
                <w:szCs w:val="22"/>
                <w:lang w:val="sr-Cyrl-ME"/>
              </w:rPr>
            </w:pPr>
          </w:p>
        </w:tc>
        <w:tc>
          <w:tcPr>
            <w:tcW w:w="107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D3E83" w14:textId="77777777" w:rsidR="00A5459B" w:rsidRPr="004B27DB" w:rsidRDefault="00A5459B" w:rsidP="00D74D40">
            <w:pPr>
              <w:rPr>
                <w:rFonts w:cs="Arial"/>
                <w:b/>
                <w:bCs/>
                <w:sz w:val="22"/>
                <w:szCs w:val="22"/>
                <w:lang w:val="sr-Cyrl-ME"/>
              </w:rPr>
            </w:pPr>
            <w:r w:rsidRPr="004B27DB">
              <w:rPr>
                <w:rFonts w:cs="Arial"/>
                <w:b/>
                <w:bCs/>
                <w:sz w:val="22"/>
                <w:szCs w:val="22"/>
                <w:lang w:val="sr-Cyrl-ME"/>
              </w:rPr>
              <w:t xml:space="preserve"> - Услуга прања, вулканизирања и балансирања путничких возила</w:t>
            </w:r>
          </w:p>
        </w:tc>
      </w:tr>
      <w:tr w:rsidR="00A5459B" w:rsidRPr="00BE4981" w14:paraId="45326611" w14:textId="77777777" w:rsidTr="00D74D40">
        <w:trPr>
          <w:gridAfter w:val="1"/>
          <w:wAfter w:w="1608" w:type="dxa"/>
          <w:trHeight w:val="90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4D4B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РБ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078B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Назив услуга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3C69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4C9B449C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BE4981">
              <w:rPr>
                <w:rFonts w:cs="Arial"/>
                <w:sz w:val="22"/>
                <w:szCs w:val="22"/>
                <w:lang w:val="sr-Cyrl-RS"/>
              </w:rPr>
              <w:t>Количина</w:t>
            </w:r>
          </w:p>
          <w:p w14:paraId="7BA404E9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6297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Норматив рада у часовима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361D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Вредност једног норма часа у дин/час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C8A8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Јединична цена без ПДВ-а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B1DF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Јединична цена са ПДВ-ом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6D83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Укупно понуђена цена без ПДВ-а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0898" w14:textId="77777777" w:rsidR="00A5459B" w:rsidRPr="00B51E08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Укупно понуђена цена са ПДВ-ом</w:t>
            </w:r>
          </w:p>
        </w:tc>
      </w:tr>
      <w:tr w:rsidR="00A5459B" w:rsidRPr="00BE4981" w14:paraId="57A088B1" w14:textId="77777777" w:rsidTr="00D74D40">
        <w:trPr>
          <w:gridAfter w:val="1"/>
          <w:wAfter w:w="160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7284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11B6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5233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(А)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5B9F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(Б)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CE95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BE4981">
              <w:rPr>
                <w:rFonts w:cs="Arial"/>
                <w:sz w:val="22"/>
                <w:szCs w:val="22"/>
                <w:lang w:val="sr-Cyrl-RS"/>
              </w:rPr>
              <w:t>(В)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12A8" w14:textId="571FB332" w:rsidR="00A5459B" w:rsidRPr="00BE4981" w:rsidRDefault="00A5459B" w:rsidP="00D2419F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  <w:lang w:val="sr-Cyrl-RS"/>
              </w:rPr>
              <w:t>(Г=</w:t>
            </w:r>
            <w:r w:rsidR="00D2419F">
              <w:rPr>
                <w:rFonts w:cs="Arial"/>
                <w:sz w:val="22"/>
                <w:szCs w:val="22"/>
              </w:rPr>
              <w:t>1</w:t>
            </w:r>
            <w:r w:rsidRPr="00BE4981">
              <w:rPr>
                <w:rFonts w:cs="Arial"/>
                <w:sz w:val="22"/>
                <w:szCs w:val="22"/>
              </w:rPr>
              <w:t>х</w:t>
            </w:r>
            <w:r w:rsidRPr="00BE4981">
              <w:rPr>
                <w:rFonts w:cs="Arial"/>
                <w:sz w:val="22"/>
                <w:szCs w:val="22"/>
                <w:lang w:val="sr-Cyrl-RS"/>
              </w:rPr>
              <w:t>Б</w:t>
            </w:r>
            <w:r w:rsidRPr="00BE4981">
              <w:rPr>
                <w:rFonts w:cs="Arial"/>
                <w:sz w:val="22"/>
                <w:szCs w:val="22"/>
              </w:rPr>
              <w:t>х</w:t>
            </w:r>
            <w:r w:rsidRPr="00BE4981">
              <w:rPr>
                <w:rFonts w:cs="Arial"/>
                <w:sz w:val="22"/>
                <w:szCs w:val="22"/>
                <w:lang w:val="sr-Cyrl-RS"/>
              </w:rPr>
              <w:t>В)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797F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BE4981">
              <w:rPr>
                <w:rFonts w:cs="Arial"/>
                <w:sz w:val="22"/>
                <w:szCs w:val="22"/>
              </w:rPr>
              <w:t>(</w:t>
            </w:r>
            <w:r w:rsidRPr="00BE4981">
              <w:rPr>
                <w:rFonts w:cs="Arial"/>
                <w:sz w:val="22"/>
                <w:szCs w:val="22"/>
                <w:lang w:val="sr-Cyrl-RS"/>
              </w:rPr>
              <w:t>Д=ГхПДВ)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B509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(Ђ=АхГ)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E115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(Е=АхД)</w:t>
            </w:r>
          </w:p>
        </w:tc>
      </w:tr>
      <w:tr w:rsidR="00A5459B" w:rsidRPr="00BE4981" w14:paraId="46C0F80D" w14:textId="77777777" w:rsidTr="00D74D40">
        <w:trPr>
          <w:gridAfter w:val="1"/>
          <w:wAfter w:w="1608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D2A1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4CA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путничког возила комплет (хладном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2DD5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20B0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F7C0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4550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C941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AF7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FF0A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16600FC4" w14:textId="77777777" w:rsidTr="00D74D40">
        <w:trPr>
          <w:gridAfter w:val="1"/>
          <w:wAfter w:w="1608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E742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B554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путничког возила комплет (топлом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3626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397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F57A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1719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E263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D4AC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82C2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5E2A3E36" w14:textId="77777777" w:rsidTr="00D74D40">
        <w:trPr>
          <w:gridAfter w:val="1"/>
          <w:wAfter w:w="1608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8A05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EE61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теренског возила комплет (хладном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F626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F3C2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3F28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A7AA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FF32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0439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B720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1619583E" w14:textId="77777777" w:rsidTr="00D74D40">
        <w:trPr>
          <w:gridAfter w:val="1"/>
          <w:wAfter w:w="1608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7390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1BE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теренског возила комплет (топлом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366D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AE6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08E7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4B14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0AD8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CC5F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326D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343B998C" w14:textId="77777777" w:rsidTr="00D74D40">
        <w:trPr>
          <w:gridAfter w:val="1"/>
          <w:wAfter w:w="160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F16D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D78F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путничког возила споља (хладном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778B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ED3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D331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C1B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44D2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2718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B8D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0F2DFF92" w14:textId="77777777" w:rsidTr="00D74D40">
        <w:trPr>
          <w:gridAfter w:val="1"/>
          <w:wAfter w:w="160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655A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1134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путничког возила споља (топлом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B3C3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F85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D370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322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BA11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E523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23B7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27B92294" w14:textId="77777777" w:rsidTr="00D74D40">
        <w:trPr>
          <w:gridAfter w:val="1"/>
          <w:wAfter w:w="1608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4094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64FA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теренског возила споља (хладном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A45D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399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F301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3A1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5E31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75D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6C22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2670DBFC" w14:textId="77777777" w:rsidTr="00D74D40">
        <w:trPr>
          <w:gridAfter w:val="1"/>
          <w:wAfter w:w="160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5386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E14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теренског возила споља (топлом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DB21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5583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31DF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0318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6358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0693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2CE9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47D4A1F4" w14:textId="77777777" w:rsidTr="00D74D40">
        <w:trPr>
          <w:gridAfter w:val="1"/>
          <w:wAfter w:w="160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1741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081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унутрашњости путничког возила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D870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185A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2277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0D0A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225C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E237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13B4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62B7E7EA" w14:textId="77777777" w:rsidTr="00D74D40">
        <w:trPr>
          <w:gridAfter w:val="1"/>
          <w:wAfter w:w="160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E502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4F9F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унутрашњости теренског возила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750F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824F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03F1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F5F8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CE28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D509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818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0AE961AB" w14:textId="77777777" w:rsidTr="00D74D40">
        <w:trPr>
          <w:gridAfter w:val="1"/>
          <w:wAfter w:w="1608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EE20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0D9A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моторног дела путничког возила (топлом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ADD5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7289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C76A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F897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6C7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8A4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306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4B56E69E" w14:textId="77777777" w:rsidTr="00D74D40">
        <w:trPr>
          <w:gridAfter w:val="1"/>
          <w:wAfter w:w="1608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A1D5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3182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моторног дела теренског возила (топлом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2CDB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A539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697A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4B21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1AB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9D59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220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47FC0775" w14:textId="77777777" w:rsidTr="00D74D40">
        <w:trPr>
          <w:gridAfter w:val="1"/>
          <w:wAfter w:w="160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1C34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EACE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Замена - монтажа точка 13", 14" или 15"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BA9A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70A7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6DD2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B8C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7992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9069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D2BA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746A223B" w14:textId="77777777" w:rsidTr="00D74D40">
        <w:trPr>
          <w:gridAfter w:val="1"/>
          <w:wAfter w:w="160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DDD6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1569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Балансирање точка 13", 14" или 15"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3F9B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C459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5629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35D7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55DD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FA8A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789F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52E797E0" w14:textId="77777777" w:rsidTr="00D74D40">
        <w:trPr>
          <w:gridAfter w:val="1"/>
          <w:wAfter w:w="160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33A9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A88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Крпљење тубелес гуме 13", 14" или 15"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C7A5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D50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C12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5A1E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26A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861F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289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4B42011D" w14:textId="77777777" w:rsidTr="00D74D40">
        <w:trPr>
          <w:gridAfter w:val="1"/>
          <w:wAfter w:w="160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56DA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A0F2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Крпљење унутрашње гуме 13", 14" или 15"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1CC9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1FB1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8684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5F2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35E9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DDE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7C00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515BFFBB" w14:textId="77777777" w:rsidTr="00D74D40">
        <w:trPr>
          <w:gridAfter w:val="1"/>
          <w:wAfter w:w="160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8BC7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17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2DC2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Замена - монтажа точка 16"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247F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FEBE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9A5D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A560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0134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23F9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D981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54233E57" w14:textId="77777777" w:rsidTr="00D74D40">
        <w:trPr>
          <w:gridAfter w:val="1"/>
          <w:wAfter w:w="160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88EA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6D00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Балансирање точка 16"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535F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2A18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B89A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DCA3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3A40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6558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AE5F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6985059A" w14:textId="77777777" w:rsidTr="00D74D40">
        <w:trPr>
          <w:gridAfter w:val="1"/>
          <w:wAfter w:w="160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628D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97FC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Крпљење тубелес гуме 16"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7371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882C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DCD3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4028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E62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DCD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AFB9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64A3BE19" w14:textId="77777777" w:rsidTr="00D74D40">
        <w:trPr>
          <w:gridAfter w:val="1"/>
          <w:wAfter w:w="160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C408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2DA4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Крпљење унутрашње гуме 16"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B209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EBB9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D3A0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7C89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84B0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2384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2EAE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6FC65F4E" w14:textId="77777777" w:rsidTr="00D74D40">
        <w:trPr>
          <w:gridAfter w:val="1"/>
          <w:wAfter w:w="160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ACB4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21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7D9D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Замена - монтажа точка 215х80х18"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AC34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1B43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A10C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1CAF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1874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DA6D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81F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7AA0ED3C" w14:textId="77777777" w:rsidTr="00D74D40">
        <w:trPr>
          <w:gridAfter w:val="1"/>
          <w:wAfter w:w="160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223B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22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04AE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Балансирање точка 215х80х18"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597C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AE7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9220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A460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CD0A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F47E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42E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38E3DF20" w14:textId="77777777" w:rsidTr="00D74D40">
        <w:trPr>
          <w:gridAfter w:val="1"/>
          <w:wAfter w:w="160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1C06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23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C429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Крпљење унутрашње гуме 215х80х18"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124B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7FF8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13D3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717A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1769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D290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B9BA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712721DA" w14:textId="77777777" w:rsidTr="00D74D40">
        <w:trPr>
          <w:gridAfter w:val="1"/>
          <w:wAfter w:w="160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9E34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24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E09E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Крпљење тубелес гуме 215х80х18"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0249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922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774C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80FD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56C9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0D93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8ED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054A8E2D" w14:textId="2A4E8028" w:rsidR="00A5459B" w:rsidRDefault="00A5459B" w:rsidP="00A5459B">
      <w:pPr>
        <w:rPr>
          <w:sz w:val="22"/>
          <w:szCs w:val="22"/>
        </w:rPr>
      </w:pPr>
    </w:p>
    <w:p w14:paraId="209746D7" w14:textId="6AC9882B" w:rsidR="005B1C06" w:rsidRDefault="005B1C06" w:rsidP="00A5459B">
      <w:pPr>
        <w:rPr>
          <w:sz w:val="22"/>
          <w:szCs w:val="22"/>
        </w:rPr>
      </w:pPr>
    </w:p>
    <w:p w14:paraId="5079CF8F" w14:textId="0DA7030A" w:rsidR="005B1C06" w:rsidRDefault="005B1C06" w:rsidP="00A5459B">
      <w:pPr>
        <w:rPr>
          <w:sz w:val="22"/>
          <w:szCs w:val="22"/>
        </w:rPr>
      </w:pPr>
    </w:p>
    <w:p w14:paraId="5B2C44CA" w14:textId="6C777372" w:rsidR="005B1C06" w:rsidRDefault="005B1C06" w:rsidP="00A5459B">
      <w:pPr>
        <w:rPr>
          <w:sz w:val="22"/>
          <w:szCs w:val="22"/>
        </w:rPr>
      </w:pPr>
    </w:p>
    <w:p w14:paraId="3D94C371" w14:textId="16218EBE" w:rsidR="005B1C06" w:rsidRDefault="005B1C06" w:rsidP="00A5459B">
      <w:pPr>
        <w:rPr>
          <w:sz w:val="22"/>
          <w:szCs w:val="22"/>
        </w:rPr>
      </w:pPr>
    </w:p>
    <w:p w14:paraId="206DCE44" w14:textId="1BCE6977" w:rsidR="005B1C06" w:rsidRDefault="005B1C06" w:rsidP="00A5459B">
      <w:pPr>
        <w:rPr>
          <w:sz w:val="22"/>
          <w:szCs w:val="22"/>
        </w:rPr>
      </w:pPr>
    </w:p>
    <w:p w14:paraId="58B0B38D" w14:textId="5D8D64AD" w:rsidR="005B1C06" w:rsidRDefault="005B1C06" w:rsidP="00A5459B">
      <w:pPr>
        <w:rPr>
          <w:sz w:val="22"/>
          <w:szCs w:val="22"/>
        </w:rPr>
      </w:pPr>
    </w:p>
    <w:p w14:paraId="145C3570" w14:textId="63FF1B3B" w:rsidR="005B1C06" w:rsidRDefault="005B1C06" w:rsidP="00A5459B">
      <w:pPr>
        <w:rPr>
          <w:sz w:val="22"/>
          <w:szCs w:val="22"/>
        </w:rPr>
      </w:pPr>
    </w:p>
    <w:p w14:paraId="4CC49D58" w14:textId="5112129D" w:rsidR="005B1C06" w:rsidRDefault="005B1C06" w:rsidP="00A5459B">
      <w:pPr>
        <w:rPr>
          <w:sz w:val="22"/>
          <w:szCs w:val="22"/>
        </w:rPr>
      </w:pPr>
    </w:p>
    <w:p w14:paraId="3D60FE82" w14:textId="77777777" w:rsidR="005B1C06" w:rsidRPr="00BE4981" w:rsidRDefault="005B1C06" w:rsidP="00A5459B">
      <w:pPr>
        <w:rPr>
          <w:sz w:val="22"/>
          <w:szCs w:val="22"/>
        </w:rPr>
      </w:pPr>
    </w:p>
    <w:p w14:paraId="183D1011" w14:textId="77777777" w:rsidR="00A5459B" w:rsidRPr="00BE4981" w:rsidRDefault="00A5459B" w:rsidP="00A5459B">
      <w:pPr>
        <w:rPr>
          <w:sz w:val="22"/>
          <w:szCs w:val="22"/>
        </w:rPr>
      </w:pPr>
    </w:p>
    <w:tbl>
      <w:tblPr>
        <w:tblW w:w="136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4618"/>
        <w:gridCol w:w="8460"/>
      </w:tblGrid>
      <w:tr w:rsidR="00A5459B" w:rsidRPr="00BE4981" w14:paraId="0E3C50F2" w14:textId="77777777" w:rsidTr="00D74D40">
        <w:trPr>
          <w:trHeight w:val="639"/>
        </w:trPr>
        <w:tc>
          <w:tcPr>
            <w:tcW w:w="602" w:type="dxa"/>
            <w:vAlign w:val="center"/>
          </w:tcPr>
          <w:p w14:paraId="799E2D18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4434F884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УКУПНО ПОНУЂЕНА ЦЕНА без ПДВ-а</w:t>
            </w:r>
          </w:p>
          <w:p w14:paraId="3F2EB11A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7D4D016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60218C58" w14:textId="77777777" w:rsidTr="00D74D40">
        <w:trPr>
          <w:trHeight w:val="680"/>
        </w:trPr>
        <w:tc>
          <w:tcPr>
            <w:tcW w:w="602" w:type="dxa"/>
            <w:vAlign w:val="center"/>
          </w:tcPr>
          <w:p w14:paraId="3AFA1D1F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II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283BF37F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 xml:space="preserve">УКУПАН ИЗНОС ПДВ-а </w:t>
            </w:r>
          </w:p>
          <w:p w14:paraId="1EF922AF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(стопа ПДВ-а 20</w:t>
            </w:r>
            <w:proofErr w:type="gramStart"/>
            <w:r w:rsidRPr="00BE4981">
              <w:rPr>
                <w:rFonts w:cs="Arial"/>
                <w:sz w:val="22"/>
                <w:szCs w:val="22"/>
              </w:rPr>
              <w:t>%)(</w:t>
            </w:r>
            <w:proofErr w:type="gramEnd"/>
            <w:r w:rsidRPr="00BE4981">
              <w:rPr>
                <w:rFonts w:cs="Arial"/>
                <w:sz w:val="22"/>
                <w:szCs w:val="22"/>
              </w:rPr>
              <w:t>ред бр. I х 20%)</w:t>
            </w: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56B45B5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31530EB2" w14:textId="77777777" w:rsidTr="00D74D40">
        <w:trPr>
          <w:trHeight w:val="680"/>
        </w:trPr>
        <w:tc>
          <w:tcPr>
            <w:tcW w:w="602" w:type="dxa"/>
            <w:vAlign w:val="center"/>
          </w:tcPr>
          <w:p w14:paraId="02120774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III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08B4ADCF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УКУПНО ПОНУЂЕНА ЦЕНА са ПДВ-ом</w:t>
            </w:r>
          </w:p>
          <w:p w14:paraId="167C8850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(ред. бр. I +ред.бр. II)</w:t>
            </w: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428632AE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5A679DC7" w14:textId="77777777" w:rsidR="00A5459B" w:rsidRDefault="00A5459B" w:rsidP="00A5459B">
      <w:pPr>
        <w:rPr>
          <w:rFonts w:eastAsia="Calibri" w:cs="Arial"/>
          <w:sz w:val="22"/>
          <w:szCs w:val="22"/>
        </w:rPr>
      </w:pPr>
      <w:r w:rsidRPr="00BE4981">
        <w:rPr>
          <w:rFonts w:eastAsia="Calibri" w:cs="Arial"/>
          <w:sz w:val="22"/>
          <w:szCs w:val="22"/>
        </w:rPr>
        <w:t xml:space="preserve"> </w:t>
      </w:r>
    </w:p>
    <w:p w14:paraId="63681017" w14:textId="3CD4D061" w:rsidR="00D2419F" w:rsidRDefault="00D2419F" w:rsidP="00A5459B">
      <w:pPr>
        <w:rPr>
          <w:rFonts w:eastAsia="Calibri" w:cs="Arial"/>
          <w:sz w:val="22"/>
          <w:szCs w:val="22"/>
        </w:rPr>
      </w:pPr>
    </w:p>
    <w:p w14:paraId="4B4AE105" w14:textId="77777777" w:rsidR="00023FDD" w:rsidRDefault="00023FDD" w:rsidP="00A5459B">
      <w:pPr>
        <w:rPr>
          <w:rFonts w:eastAsia="Calibri" w:cs="Arial"/>
          <w:sz w:val="22"/>
          <w:szCs w:val="22"/>
        </w:rPr>
      </w:pPr>
    </w:p>
    <w:p w14:paraId="48B7D6A6" w14:textId="77777777" w:rsidR="00D2419F" w:rsidRDefault="00D2419F" w:rsidP="00A5459B">
      <w:pPr>
        <w:rPr>
          <w:rFonts w:eastAsia="Calibri" w:cs="Arial"/>
          <w:sz w:val="22"/>
          <w:szCs w:val="22"/>
        </w:rPr>
      </w:pPr>
    </w:p>
    <w:p w14:paraId="459F5C80" w14:textId="606FEBF3" w:rsidR="00D2419F" w:rsidRDefault="00D2419F" w:rsidP="00A5459B">
      <w:pPr>
        <w:rPr>
          <w:rFonts w:eastAsia="Calibri" w:cs="Arial"/>
          <w:sz w:val="22"/>
          <w:szCs w:val="22"/>
        </w:rPr>
      </w:pPr>
    </w:p>
    <w:p w14:paraId="40BBC13D" w14:textId="77777777" w:rsidR="00A97DD8" w:rsidRDefault="00A97DD8" w:rsidP="00A5459B">
      <w:pPr>
        <w:rPr>
          <w:rFonts w:eastAsia="Calibri" w:cs="Arial"/>
          <w:sz w:val="22"/>
          <w:szCs w:val="22"/>
        </w:rPr>
      </w:pPr>
    </w:p>
    <w:p w14:paraId="541CB056" w14:textId="51DDD0C8" w:rsidR="00A5459B" w:rsidRPr="00BE4981" w:rsidRDefault="00A5459B" w:rsidP="00A5459B">
      <w:pPr>
        <w:rPr>
          <w:rFonts w:eastAsia="Calibri" w:cs="Arial"/>
          <w:sz w:val="22"/>
          <w:szCs w:val="22"/>
        </w:rPr>
      </w:pPr>
      <w:r w:rsidRPr="00BE4981">
        <w:rPr>
          <w:rFonts w:eastAsia="Calibri" w:cs="Arial"/>
          <w:sz w:val="22"/>
          <w:szCs w:val="22"/>
        </w:rPr>
        <w:t xml:space="preserve"> Место и датум </w:t>
      </w:r>
      <w:r w:rsidRPr="00BE4981">
        <w:rPr>
          <w:rFonts w:eastAsia="Calibri" w:cs="Arial"/>
          <w:sz w:val="22"/>
          <w:szCs w:val="22"/>
        </w:rPr>
        <w:tab/>
      </w:r>
      <w:r w:rsidRPr="00BE4981">
        <w:rPr>
          <w:rFonts w:eastAsia="Calibri" w:cs="Arial"/>
          <w:sz w:val="22"/>
          <w:szCs w:val="22"/>
        </w:rPr>
        <w:tab/>
        <w:t xml:space="preserve">                                                                        Понуђач</w:t>
      </w:r>
    </w:p>
    <w:p w14:paraId="6BA5B34C" w14:textId="77777777" w:rsidR="00A5459B" w:rsidRPr="00BE4981" w:rsidRDefault="00A5459B" w:rsidP="00A5459B">
      <w:pPr>
        <w:rPr>
          <w:rFonts w:eastAsia="Calibri" w:cs="Arial"/>
          <w:sz w:val="22"/>
          <w:szCs w:val="22"/>
        </w:rPr>
      </w:pPr>
    </w:p>
    <w:p w14:paraId="4EDC6591" w14:textId="77777777" w:rsidR="00A5459B" w:rsidRPr="00BE4981" w:rsidRDefault="00A5459B" w:rsidP="00A5459B">
      <w:pPr>
        <w:rPr>
          <w:rFonts w:eastAsia="Calibri" w:cs="Arial"/>
          <w:sz w:val="22"/>
          <w:szCs w:val="22"/>
        </w:rPr>
      </w:pPr>
      <w:r w:rsidRPr="00BE4981">
        <w:rPr>
          <w:rFonts w:eastAsia="Calibri" w:cs="Arial"/>
          <w:sz w:val="22"/>
          <w:szCs w:val="22"/>
        </w:rPr>
        <w:t>____________________                        М.П.                                   _____________________</w:t>
      </w:r>
    </w:p>
    <w:p w14:paraId="7831485C" w14:textId="77777777" w:rsidR="00A5459B" w:rsidRPr="00BE4981" w:rsidRDefault="00A5459B" w:rsidP="00A5459B">
      <w:pPr>
        <w:rPr>
          <w:rFonts w:eastAsia="Calibri" w:cs="Arial"/>
          <w:sz w:val="22"/>
          <w:szCs w:val="22"/>
        </w:rPr>
      </w:pPr>
      <w:r w:rsidRPr="00BE4981">
        <w:rPr>
          <w:rFonts w:eastAsia="Calibri" w:cs="Arial"/>
          <w:sz w:val="22"/>
          <w:szCs w:val="22"/>
        </w:rPr>
        <w:t xml:space="preserve">                                                                                                        (потпис овлашћеног лица)</w:t>
      </w:r>
    </w:p>
    <w:tbl>
      <w:tblPr>
        <w:tblW w:w="14220" w:type="dxa"/>
        <w:tblLook w:val="04A0" w:firstRow="1" w:lastRow="0" w:firstColumn="1" w:lastColumn="0" w:noHBand="0" w:noVBand="1"/>
      </w:tblPr>
      <w:tblGrid>
        <w:gridCol w:w="558"/>
        <w:gridCol w:w="727"/>
        <w:gridCol w:w="2152"/>
        <w:gridCol w:w="1200"/>
        <w:gridCol w:w="1260"/>
        <w:gridCol w:w="1620"/>
        <w:gridCol w:w="1303"/>
        <w:gridCol w:w="1800"/>
        <w:gridCol w:w="1800"/>
        <w:gridCol w:w="1800"/>
      </w:tblGrid>
      <w:tr w:rsidR="00A5459B" w:rsidRPr="00BE4981" w14:paraId="61D73014" w14:textId="77777777" w:rsidTr="00D74D40">
        <w:trPr>
          <w:trHeight w:val="600"/>
        </w:trPr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B1E5B7" w14:textId="77777777" w:rsidR="00A5459B" w:rsidRPr="00BE4981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93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64D5C" w14:textId="77777777" w:rsidR="00A5459B" w:rsidRPr="00BE4981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26929EE3" w14:textId="77777777" w:rsidR="00A5459B" w:rsidRPr="00BE4981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03C69802" w14:textId="6C909491" w:rsidR="00A5459B" w:rsidRPr="00BE4981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74C2484F" w14:textId="77777777" w:rsidR="00A5459B" w:rsidRPr="00BE4981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BE4981">
              <w:rPr>
                <w:rFonts w:cs="Arial"/>
                <w:b/>
                <w:bCs/>
                <w:sz w:val="22"/>
                <w:szCs w:val="22"/>
              </w:rPr>
              <w:t>- Услуга прања, вулканизирања и балансирања теретних возила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5CF8C2" w14:textId="77777777" w:rsidR="00A5459B" w:rsidRPr="00BE4981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C00044" w14:textId="77777777" w:rsidR="00A5459B" w:rsidRPr="00BE4981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A5459B" w:rsidRPr="00BE4981" w14:paraId="0BFE4FB7" w14:textId="77777777" w:rsidTr="00D74D40">
        <w:trPr>
          <w:trHeight w:val="9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6761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РБ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AE3B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Назив услуга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FDE6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1DC7530C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BE4981">
              <w:rPr>
                <w:rFonts w:cs="Arial"/>
                <w:sz w:val="22"/>
                <w:szCs w:val="22"/>
                <w:lang w:val="sr-Cyrl-RS"/>
              </w:rPr>
              <w:t>Количина</w:t>
            </w:r>
          </w:p>
          <w:p w14:paraId="02C9BBD2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0D35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Норматив рада у часовима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5A49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Вредност једног норма часа у дин/час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7D8F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Јединична цена без ПДВ-а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A507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Јединична цена са ПДВ-ом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BB5C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Укупно понуђена цена без ПДВ-а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8CA5" w14:textId="77777777" w:rsidR="00A5459B" w:rsidRPr="00B51E08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Укупно понуђена цена са ПДВ-ом</w:t>
            </w:r>
          </w:p>
        </w:tc>
      </w:tr>
      <w:tr w:rsidR="00A5459B" w:rsidRPr="00BE4981" w14:paraId="19012D3E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D4AE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EFB4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93B9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(А)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F70C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(Б)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7535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BE4981">
              <w:rPr>
                <w:rFonts w:cs="Arial"/>
                <w:sz w:val="22"/>
                <w:szCs w:val="22"/>
                <w:lang w:val="sr-Cyrl-RS"/>
              </w:rPr>
              <w:t>(В)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30AB" w14:textId="5B4AA7FB" w:rsidR="00A5459B" w:rsidRPr="00BE4981" w:rsidRDefault="00A5459B" w:rsidP="00D2419F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  <w:lang w:val="sr-Cyrl-RS"/>
              </w:rPr>
              <w:t>(Г=</w:t>
            </w:r>
            <w:r w:rsidR="00D2419F">
              <w:rPr>
                <w:rFonts w:cs="Arial"/>
                <w:sz w:val="22"/>
                <w:szCs w:val="22"/>
              </w:rPr>
              <w:t>1</w:t>
            </w:r>
            <w:r w:rsidRPr="00BE4981">
              <w:rPr>
                <w:rFonts w:cs="Arial"/>
                <w:sz w:val="22"/>
                <w:szCs w:val="22"/>
              </w:rPr>
              <w:t>х</w:t>
            </w:r>
            <w:r w:rsidRPr="00BE4981">
              <w:rPr>
                <w:rFonts w:cs="Arial"/>
                <w:sz w:val="22"/>
                <w:szCs w:val="22"/>
                <w:lang w:val="sr-Cyrl-RS"/>
              </w:rPr>
              <w:t>Б</w:t>
            </w:r>
            <w:r w:rsidRPr="00BE4981">
              <w:rPr>
                <w:rFonts w:cs="Arial"/>
                <w:sz w:val="22"/>
                <w:szCs w:val="22"/>
              </w:rPr>
              <w:t>х</w:t>
            </w:r>
            <w:r w:rsidRPr="00BE4981">
              <w:rPr>
                <w:rFonts w:cs="Arial"/>
                <w:sz w:val="22"/>
                <w:szCs w:val="22"/>
                <w:lang w:val="sr-Cyrl-RS"/>
              </w:rPr>
              <w:t>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F5B9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BE4981">
              <w:rPr>
                <w:rFonts w:cs="Arial"/>
                <w:sz w:val="22"/>
                <w:szCs w:val="22"/>
              </w:rPr>
              <w:t>(</w:t>
            </w:r>
            <w:r w:rsidRPr="00BE4981">
              <w:rPr>
                <w:rFonts w:cs="Arial"/>
                <w:sz w:val="22"/>
                <w:szCs w:val="22"/>
                <w:lang w:val="sr-Cyrl-RS"/>
              </w:rPr>
              <w:t>Д=ГхПДВ)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9FBD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(Ђ=АхГ)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CDDB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(Е=АхД)</w:t>
            </w:r>
          </w:p>
        </w:tc>
      </w:tr>
      <w:tr w:rsidR="00A5459B" w:rsidRPr="00BE4981" w14:paraId="4B0CCBF3" w14:textId="77777777" w:rsidTr="00D74D40">
        <w:trPr>
          <w:trHeight w:val="57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6AEE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0A4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комби возила комплет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E2CA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4489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1E00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C4DC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041D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9E5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F062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5BCAE797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F5C7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BE98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комби возила комплет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84E5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F717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2C82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5A6E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1AAF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74A2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222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2195E7E4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7941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6D94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теретног возила (од 1Т до 3Т) комплет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C517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0D2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462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BD07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893D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BEE1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8FCA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23072E7D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CF74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3C67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теретног возила (од 1Т до 3Т) комплет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1C27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CAC1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05A3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088C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9D8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2680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CA0D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7A1A7AA2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3C1D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020C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теретног возила (од 3Т до 5Т) комплет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5436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6AE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8D68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D427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C24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A731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C4A9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20093388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80A0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69FE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теретног возила (од 3Т до 5Т) комплет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1662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70A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F309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92D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EB3D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78A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4AF4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2E02DF6E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A76C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AAD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теретног возила (од 5Т до 10Т) комплет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7E7B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163E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0F07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7CD4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791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BB1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C5ED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40A02301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39A1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B7F1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теретног возила (од 5Т до 10Т) комплет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8C52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CB41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4F8F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FDB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0403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B93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2974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458C7903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AB5D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EBFE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комби возила споља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6DF9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EFA8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BFCC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BEB1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4E04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AE6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2258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210385E6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496C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8C34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комби возила споља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63CE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C988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105D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B532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3134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8369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4617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5A97710E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7C1C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F073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теретног возила (од 1Т до 3Т) споља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410C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37F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A09A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EB51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652F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7EFD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6B42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4490AB31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1B1F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69D2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теретног возила (од 1Т до 3Т) споља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9D58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FCB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670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1EA7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E5FA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84A8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FCE4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56EF82A5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5402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CF6F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теретног возила (од 3Т до 5Т) споља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8ECB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E7CC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663C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DF90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9A5C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AFCA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8F4E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040BBABF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CF94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lastRenderedPageBreak/>
              <w:t>14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403A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теретног возила (од 3Т до 5Т) споља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B448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055F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F7D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9CE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A47D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FCF8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7A5A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5D477855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E204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88DF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теретног возила (од 5Т до 10Т) споља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AF8B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7437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1A41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F2E7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3FBE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1BDD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BDD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11E297A3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3A8F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461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теретног возила (од 5Т до 10Т) споља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6E12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653C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6737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A092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B09F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8459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3A33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5D82E8CB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0B47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17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6C12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унутрашњости комби возила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E11A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984E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DDD3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BA4C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DCDC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C974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1F6A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4E1A49E9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91EF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3DA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унутрашњости теретног возила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734F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724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83DC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55E1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731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8889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AC51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5C36D7D8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491B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8C5E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моторног дела комби возила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B9C9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FA02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FC17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BE4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349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17F7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1E6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35C4E5AD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65AA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0FB1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моторног дела теретног возила (од 1Т до 3Т)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A01E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55D3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46F9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8FA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6C2F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063C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30B8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5AF7DAB7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E7CD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21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8807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моторног дела теретног возила (од 3Т до 5Т)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453E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270D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FB29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1AC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17B1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9B38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9CD8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27ED9ACF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8CEC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22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2FE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моторног дела теретног возила (од 5Т до 10Т)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4F45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ACD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4C03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D76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226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5B54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744D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4423D30A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B790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23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EA47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Замена - монтажа точка 8.25x17.5" ; 8.5x17.5" или 215х75х17.5"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6CE7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9BDC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F468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F714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74B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37A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74F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75819FF7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0006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24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B467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Балансирање точка 8.25x17.5" ; 8.5x17.5" или 215x75x17.5"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C588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E4D2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343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F959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9D3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A85D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E002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133F3265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AE83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lastRenderedPageBreak/>
              <w:t>25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7ABA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Крпљење унутрашње гуме 8.25x17.5" ; 8.5x17.5" или 215x75x17.5"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390A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1E0F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EEBA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4822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3637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AB1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FD7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7C92F2E2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0BB4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26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EF61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Крпљење тубелес гуме 8.25x17.5" ; 8.5x17.5" или 215x75x17.5"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20CD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13A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4DA2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F068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943C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7C18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645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182EE3B9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B86C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27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C580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Замена - монтажа точка 12.00x18"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972B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1408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2E5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1C6C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1A0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3A42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ED5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347E2028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DDC3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28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6C7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Балансирање точка 12.00x18"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D6EA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A627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E328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7030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C89E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0D71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A329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6690F774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6436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29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68F8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Крпљење унутрашње гуме 12.00x18"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EDE0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86EA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7EFE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DB20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100D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89C0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9272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60BB9B8D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0763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5088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Замена - монтажа точка 11.00x20" ; 8.25x20" или 315x80x22.5"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5D01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C2E8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2C6C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2C09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3854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A6EF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166A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0FED4ED2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4F29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31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90B1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Балансирање точка 11.00x20" ; 8.25x20" или 315x80x22.5"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A400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7BB3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6ADA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0B74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4E50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1F7E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E2BD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75390D2B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7FD2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32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513C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Крпљење унутрашње гуме 11.00x20" или 8.25x20"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629C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BF3C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1BFE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A5C7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C093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95DA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ACD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67D69585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32FE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33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043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Крпљење тубелес гуме 315х80х22.5"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09A1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0FD2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DD2F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0B2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77B1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6E5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931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400D91EA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0A0D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34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5C6D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Замена - монтажа точка 9.5х24" ; 11х24" или 12.4x24"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BB49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926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1358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EAF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D0F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2EEF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37D4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6DB418CE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85F0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35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306A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Крпљење унутрашње гуме 9.5x24" ; 11x24" или 12.4x24"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1F62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DA60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84BE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4E21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316A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78DD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8974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38FD3407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85CE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36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0A1F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Замена - монтажа точка 15x30" ; 18.4x30" или 18.4x38"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42BF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5A0C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7531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DC4C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476C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BEB7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736F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11D9FA22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CE0D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lastRenderedPageBreak/>
              <w:t>37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BCEF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Крпљење унутрашње гуме 15x30" ; 18.4x30" или 18.4x38"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1277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199A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EF87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EBEE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D3CA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CD6A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3DF7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25DB62D" w14:textId="77777777" w:rsidR="00A5459B" w:rsidRPr="00BE4981" w:rsidRDefault="00A5459B" w:rsidP="00A5459B">
      <w:pPr>
        <w:rPr>
          <w:sz w:val="22"/>
          <w:szCs w:val="22"/>
        </w:rPr>
      </w:pPr>
    </w:p>
    <w:p w14:paraId="1022D5A9" w14:textId="77777777" w:rsidR="00A5459B" w:rsidRPr="00BE4981" w:rsidRDefault="00A5459B" w:rsidP="00A5459B">
      <w:pPr>
        <w:rPr>
          <w:sz w:val="22"/>
          <w:szCs w:val="22"/>
        </w:rPr>
      </w:pPr>
    </w:p>
    <w:tbl>
      <w:tblPr>
        <w:tblW w:w="142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4618"/>
        <w:gridCol w:w="9000"/>
      </w:tblGrid>
      <w:tr w:rsidR="00A5459B" w:rsidRPr="00BE4981" w14:paraId="1E535B64" w14:textId="77777777" w:rsidTr="00D74D40">
        <w:trPr>
          <w:trHeight w:val="639"/>
        </w:trPr>
        <w:tc>
          <w:tcPr>
            <w:tcW w:w="602" w:type="dxa"/>
            <w:vAlign w:val="center"/>
          </w:tcPr>
          <w:p w14:paraId="236B6ADF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6AEFA282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УКУПНО ПОНУЂЕНА ЦЕНА без ПДВ-а</w:t>
            </w:r>
          </w:p>
          <w:p w14:paraId="063A4998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9000" w:type="dxa"/>
            <w:tcBorders>
              <w:right w:val="single" w:sz="4" w:space="0" w:color="auto"/>
            </w:tcBorders>
          </w:tcPr>
          <w:p w14:paraId="0526032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360AFB84" w14:textId="77777777" w:rsidTr="00D74D40">
        <w:trPr>
          <w:trHeight w:val="680"/>
        </w:trPr>
        <w:tc>
          <w:tcPr>
            <w:tcW w:w="602" w:type="dxa"/>
            <w:vAlign w:val="center"/>
          </w:tcPr>
          <w:p w14:paraId="7EE5C099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II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4F1AB367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 xml:space="preserve">УКУПАН ИЗНОС ПДВ-а </w:t>
            </w:r>
          </w:p>
          <w:p w14:paraId="4E616024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(стопа ПДВ-а 20</w:t>
            </w:r>
            <w:proofErr w:type="gramStart"/>
            <w:r w:rsidRPr="00BE4981">
              <w:rPr>
                <w:rFonts w:cs="Arial"/>
                <w:sz w:val="22"/>
                <w:szCs w:val="22"/>
              </w:rPr>
              <w:t>%)(</w:t>
            </w:r>
            <w:proofErr w:type="gramEnd"/>
            <w:r w:rsidRPr="00BE4981">
              <w:rPr>
                <w:rFonts w:cs="Arial"/>
                <w:sz w:val="22"/>
                <w:szCs w:val="22"/>
              </w:rPr>
              <w:t>ред бр. I х 20%)</w:t>
            </w:r>
          </w:p>
        </w:tc>
        <w:tc>
          <w:tcPr>
            <w:tcW w:w="9000" w:type="dxa"/>
            <w:tcBorders>
              <w:right w:val="single" w:sz="4" w:space="0" w:color="auto"/>
            </w:tcBorders>
          </w:tcPr>
          <w:p w14:paraId="08B22A3C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2BAB5485" w14:textId="77777777" w:rsidTr="00D74D40">
        <w:trPr>
          <w:trHeight w:val="680"/>
        </w:trPr>
        <w:tc>
          <w:tcPr>
            <w:tcW w:w="602" w:type="dxa"/>
            <w:vAlign w:val="center"/>
          </w:tcPr>
          <w:p w14:paraId="5E5FC7E0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III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1B83BCCF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УКУПНО ПОНУЂЕНА ЦЕНА са ПДВ-ом</w:t>
            </w:r>
          </w:p>
          <w:p w14:paraId="27EF224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(ред. бр. I +ред.бр. II)</w:t>
            </w:r>
          </w:p>
        </w:tc>
        <w:tc>
          <w:tcPr>
            <w:tcW w:w="9000" w:type="dxa"/>
            <w:tcBorders>
              <w:right w:val="single" w:sz="4" w:space="0" w:color="auto"/>
            </w:tcBorders>
          </w:tcPr>
          <w:p w14:paraId="1C029F70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66D63B12" w14:textId="77777777" w:rsidR="00A5459B" w:rsidRPr="00BE4981" w:rsidRDefault="00A5459B" w:rsidP="00A5459B">
      <w:pPr>
        <w:rPr>
          <w:rFonts w:eastAsia="Calibri" w:cs="Arial"/>
          <w:sz w:val="22"/>
          <w:szCs w:val="22"/>
        </w:rPr>
      </w:pPr>
    </w:p>
    <w:p w14:paraId="43A509B1" w14:textId="77777777" w:rsidR="00A5459B" w:rsidRPr="00BE4981" w:rsidRDefault="00A5459B" w:rsidP="00A5459B">
      <w:pPr>
        <w:rPr>
          <w:rFonts w:eastAsia="Calibri" w:cs="Arial"/>
          <w:sz w:val="22"/>
          <w:szCs w:val="22"/>
        </w:rPr>
      </w:pPr>
    </w:p>
    <w:p w14:paraId="48A204FB" w14:textId="161E6558" w:rsidR="0079503F" w:rsidRDefault="00A5459B" w:rsidP="00A5459B">
      <w:pPr>
        <w:rPr>
          <w:rFonts w:eastAsia="Calibri" w:cs="Arial"/>
          <w:sz w:val="22"/>
          <w:szCs w:val="22"/>
        </w:rPr>
      </w:pPr>
      <w:r w:rsidRPr="00BE4981">
        <w:rPr>
          <w:rFonts w:eastAsia="Calibri" w:cs="Arial"/>
          <w:sz w:val="22"/>
          <w:szCs w:val="22"/>
        </w:rPr>
        <w:t xml:space="preserve">    </w:t>
      </w:r>
    </w:p>
    <w:p w14:paraId="244E168B" w14:textId="77777777" w:rsidR="0079503F" w:rsidRDefault="0079503F" w:rsidP="00A5459B">
      <w:pPr>
        <w:rPr>
          <w:rFonts w:eastAsia="Calibri" w:cs="Arial"/>
          <w:sz w:val="22"/>
          <w:szCs w:val="22"/>
        </w:rPr>
      </w:pPr>
    </w:p>
    <w:p w14:paraId="173871DB" w14:textId="77777777" w:rsidR="0079503F" w:rsidRDefault="0079503F" w:rsidP="00A5459B">
      <w:pPr>
        <w:rPr>
          <w:rFonts w:eastAsia="Calibri" w:cs="Arial"/>
          <w:sz w:val="22"/>
          <w:szCs w:val="22"/>
        </w:rPr>
      </w:pPr>
    </w:p>
    <w:p w14:paraId="2D719136" w14:textId="58DFA7E2" w:rsidR="00A5459B" w:rsidRPr="00BE4981" w:rsidRDefault="00A5459B" w:rsidP="00A5459B">
      <w:pPr>
        <w:rPr>
          <w:rFonts w:eastAsia="Calibri" w:cs="Arial"/>
          <w:sz w:val="22"/>
          <w:szCs w:val="22"/>
        </w:rPr>
      </w:pPr>
      <w:r w:rsidRPr="00BE4981">
        <w:rPr>
          <w:rFonts w:eastAsia="Calibri" w:cs="Arial"/>
          <w:sz w:val="22"/>
          <w:szCs w:val="22"/>
        </w:rPr>
        <w:t xml:space="preserve">  Место и датум </w:t>
      </w:r>
      <w:r w:rsidRPr="00BE4981">
        <w:rPr>
          <w:rFonts w:eastAsia="Calibri" w:cs="Arial"/>
          <w:sz w:val="22"/>
          <w:szCs w:val="22"/>
        </w:rPr>
        <w:tab/>
      </w:r>
      <w:r w:rsidRPr="00BE4981">
        <w:rPr>
          <w:rFonts w:eastAsia="Calibri" w:cs="Arial"/>
          <w:sz w:val="22"/>
          <w:szCs w:val="22"/>
        </w:rPr>
        <w:tab/>
        <w:t xml:space="preserve">                                                                        Понуђач</w:t>
      </w:r>
    </w:p>
    <w:p w14:paraId="78DC8A26" w14:textId="77777777" w:rsidR="00A5459B" w:rsidRPr="00BE4981" w:rsidRDefault="00A5459B" w:rsidP="00A5459B">
      <w:pPr>
        <w:rPr>
          <w:rFonts w:eastAsia="Calibri" w:cs="Arial"/>
          <w:sz w:val="22"/>
          <w:szCs w:val="22"/>
        </w:rPr>
      </w:pPr>
    </w:p>
    <w:p w14:paraId="3FACC339" w14:textId="77777777" w:rsidR="00A5459B" w:rsidRPr="00BE4981" w:rsidRDefault="00A5459B" w:rsidP="00A5459B">
      <w:pPr>
        <w:rPr>
          <w:rFonts w:eastAsia="Calibri" w:cs="Arial"/>
          <w:sz w:val="22"/>
          <w:szCs w:val="22"/>
        </w:rPr>
      </w:pPr>
      <w:r w:rsidRPr="00BE4981">
        <w:rPr>
          <w:rFonts w:eastAsia="Calibri" w:cs="Arial"/>
          <w:sz w:val="22"/>
          <w:szCs w:val="22"/>
        </w:rPr>
        <w:t>____________________                        М.П.                                   _____________________</w:t>
      </w:r>
    </w:p>
    <w:p w14:paraId="61CA3F71" w14:textId="77777777" w:rsidR="00A5459B" w:rsidRPr="00BE4981" w:rsidRDefault="00A5459B" w:rsidP="00A5459B">
      <w:pPr>
        <w:rPr>
          <w:rFonts w:eastAsia="Calibri" w:cs="Arial"/>
          <w:sz w:val="22"/>
          <w:szCs w:val="22"/>
        </w:rPr>
      </w:pPr>
      <w:r w:rsidRPr="00BE4981">
        <w:rPr>
          <w:rFonts w:eastAsia="Calibri" w:cs="Arial"/>
          <w:sz w:val="22"/>
          <w:szCs w:val="22"/>
        </w:rPr>
        <w:t xml:space="preserve">                                                                                                        (потпис овлашћеног лица)</w:t>
      </w:r>
    </w:p>
    <w:p w14:paraId="048FFF30" w14:textId="7350736A" w:rsidR="00A5459B" w:rsidRPr="00BE4981" w:rsidRDefault="00A5459B" w:rsidP="00A5459B">
      <w:pPr>
        <w:rPr>
          <w:rFonts w:cs="Arial"/>
          <w:sz w:val="22"/>
          <w:szCs w:val="22"/>
          <w:lang w:val="sr-Cyrl-ME"/>
        </w:rPr>
      </w:pPr>
    </w:p>
    <w:p w14:paraId="233D7CC0" w14:textId="77777777" w:rsidR="00A5459B" w:rsidRPr="00BE4981" w:rsidRDefault="00A5459B" w:rsidP="00A5459B">
      <w:pPr>
        <w:rPr>
          <w:rFonts w:cs="Arial"/>
          <w:b/>
          <w:i/>
          <w:sz w:val="22"/>
          <w:szCs w:val="22"/>
        </w:rPr>
      </w:pPr>
      <w:r w:rsidRPr="00BE4981">
        <w:rPr>
          <w:rFonts w:cs="Arial"/>
          <w:b/>
          <w:i/>
          <w:sz w:val="22"/>
          <w:szCs w:val="22"/>
          <w:lang w:val="sr-Cyrl-ME"/>
        </w:rPr>
        <w:t>Н</w:t>
      </w:r>
      <w:r w:rsidRPr="00BE4981">
        <w:rPr>
          <w:rFonts w:cs="Arial"/>
          <w:b/>
          <w:i/>
          <w:sz w:val="22"/>
          <w:szCs w:val="22"/>
        </w:rPr>
        <w:t>апомена:</w:t>
      </w:r>
    </w:p>
    <w:p w14:paraId="08E7A0F4" w14:textId="77777777" w:rsidR="00A5459B" w:rsidRPr="00BE4981" w:rsidRDefault="00A5459B" w:rsidP="00A5459B">
      <w:pPr>
        <w:tabs>
          <w:tab w:val="left" w:pos="1134"/>
        </w:tabs>
        <w:rPr>
          <w:rFonts w:eastAsia="TimesNewRomanPS-BoldMT" w:cs="Arial"/>
          <w:i/>
          <w:sz w:val="22"/>
          <w:szCs w:val="22"/>
          <w:lang w:val="ru-RU"/>
        </w:rPr>
      </w:pPr>
      <w:r w:rsidRPr="00BE4981">
        <w:rPr>
          <w:rFonts w:eastAsia="TimesNewRomanPS-BoldMT" w:cs="Arial"/>
          <w:i/>
          <w:sz w:val="22"/>
          <w:szCs w:val="22"/>
          <w:lang w:val="ru-RU"/>
        </w:rPr>
        <w:t xml:space="preserve">-Уколико </w:t>
      </w:r>
      <w:r w:rsidRPr="00BE4981">
        <w:rPr>
          <w:rFonts w:eastAsia="TimesNewRomanPS-BoldMT" w:cs="Arial"/>
          <w:i/>
          <w:sz w:val="22"/>
          <w:szCs w:val="22"/>
        </w:rPr>
        <w:t>група понуђача подноси заједничку понуду овај образац потписује и оверава Носилац посла</w:t>
      </w:r>
      <w:r w:rsidRPr="00BE4981">
        <w:rPr>
          <w:rFonts w:eastAsia="TimesNewRomanPS-BoldMT" w:cs="Arial"/>
          <w:i/>
          <w:sz w:val="22"/>
          <w:szCs w:val="22"/>
          <w:lang w:val="ru-RU"/>
        </w:rPr>
        <w:t>.</w:t>
      </w:r>
    </w:p>
    <w:p w14:paraId="391663E4" w14:textId="77777777" w:rsidR="00A5459B" w:rsidRPr="00BE4981" w:rsidRDefault="00A5459B" w:rsidP="00A5459B">
      <w:pPr>
        <w:tabs>
          <w:tab w:val="left" w:pos="1134"/>
        </w:tabs>
        <w:rPr>
          <w:rFonts w:eastAsia="TimesNewRomanPS-BoldMT" w:cs="Arial"/>
          <w:i/>
          <w:sz w:val="22"/>
          <w:szCs w:val="22"/>
          <w:lang w:val="ru-RU"/>
        </w:rPr>
      </w:pPr>
      <w:r w:rsidRPr="004B27DB">
        <w:rPr>
          <w:rFonts w:eastAsia="TimesNewRomanPS-BoldMT" w:cs="Arial"/>
          <w:i/>
          <w:sz w:val="22"/>
          <w:szCs w:val="22"/>
          <w:lang w:val="ru-RU"/>
        </w:rPr>
        <w:t xml:space="preserve">- </w:t>
      </w:r>
      <w:r w:rsidRPr="00BE4981">
        <w:rPr>
          <w:rFonts w:eastAsia="TimesNewRomanPS-BoldMT" w:cs="Arial"/>
          <w:i/>
          <w:sz w:val="22"/>
          <w:szCs w:val="22"/>
          <w:lang w:val="ru-RU"/>
        </w:rPr>
        <w:t xml:space="preserve">Уколико понуђач подноси понуду са подизвођачем овај образац потписује и оверава печатом понуђач. </w:t>
      </w:r>
    </w:p>
    <w:p w14:paraId="2B0304F6" w14:textId="77777777" w:rsidR="00A5459B" w:rsidRPr="00BE4981" w:rsidRDefault="00A5459B" w:rsidP="00A5459B">
      <w:pPr>
        <w:rPr>
          <w:rFonts w:cs="Arial"/>
          <w:i/>
          <w:iCs/>
          <w:sz w:val="22"/>
          <w:szCs w:val="22"/>
          <w:lang w:val="sr-Cyrl-RS"/>
        </w:rPr>
      </w:pPr>
      <w:r w:rsidRPr="00BE4981">
        <w:rPr>
          <w:rFonts w:cs="Arial"/>
          <w:i/>
          <w:sz w:val="22"/>
          <w:szCs w:val="22"/>
          <w:lang w:val="sr-Cyrl-RS"/>
        </w:rPr>
        <w:t xml:space="preserve">Добијена УКУПНО ПОНУЂЕНА ЦЕНА ће се користити при стручој оцени понуда </w:t>
      </w:r>
      <w:r w:rsidRPr="00BE4981">
        <w:rPr>
          <w:rFonts w:cs="Arial"/>
          <w:i/>
          <w:iCs/>
          <w:sz w:val="22"/>
          <w:szCs w:val="22"/>
          <w:lang w:val="sr-Cyrl-RS"/>
        </w:rPr>
        <w:t>и додели бодова по елементу критеријума „понуђена цена“.</w:t>
      </w:r>
    </w:p>
    <w:p w14:paraId="2DE210C2" w14:textId="77777777" w:rsidR="00A5459B" w:rsidRPr="00BE4981" w:rsidRDefault="00A5459B" w:rsidP="00A5459B">
      <w:pPr>
        <w:rPr>
          <w:rFonts w:cs="Arial"/>
          <w:i/>
          <w:sz w:val="22"/>
          <w:szCs w:val="22"/>
          <w:lang w:val="sr-Cyrl-RS"/>
        </w:rPr>
      </w:pPr>
    </w:p>
    <w:p w14:paraId="54A9AF94" w14:textId="77777777" w:rsidR="00A5459B" w:rsidRPr="00BE4981" w:rsidRDefault="00A5459B" w:rsidP="00A5459B">
      <w:pPr>
        <w:rPr>
          <w:rFonts w:cs="Arial"/>
          <w:i/>
          <w:sz w:val="22"/>
          <w:szCs w:val="22"/>
          <w:lang w:val="sr-Cyrl-RS"/>
        </w:rPr>
      </w:pPr>
      <w:r w:rsidRPr="00BE4981">
        <w:rPr>
          <w:rFonts w:cs="Arial"/>
          <w:i/>
          <w:sz w:val="22"/>
          <w:szCs w:val="22"/>
          <w:lang w:val="sr-Cyrl-RS"/>
        </w:rPr>
        <w:t>Укупно понуђена цена је упоредна вредност и може бити већа од процењене вредности на коју се закључује оквирни споразум.</w:t>
      </w:r>
    </w:p>
    <w:p w14:paraId="0CC19716" w14:textId="77777777" w:rsidR="00A5459B" w:rsidRPr="00BE4981" w:rsidRDefault="00A5459B" w:rsidP="00A5459B">
      <w:pPr>
        <w:rPr>
          <w:rFonts w:cs="Arial"/>
          <w:sz w:val="22"/>
          <w:szCs w:val="22"/>
          <w:lang w:val="sr-Cyrl-RS"/>
        </w:rPr>
      </w:pPr>
    </w:p>
    <w:p w14:paraId="38C57BEE" w14:textId="1F9CC938" w:rsidR="00023FDD" w:rsidRDefault="00A5459B" w:rsidP="00A5459B">
      <w:pPr>
        <w:rPr>
          <w:rFonts w:cs="Arial"/>
          <w:b/>
          <w:sz w:val="22"/>
          <w:szCs w:val="22"/>
          <w:lang w:val="sr-Cyrl-RS"/>
        </w:rPr>
      </w:pPr>
      <w:r w:rsidRPr="00BE4981">
        <w:rPr>
          <w:rFonts w:cs="Arial"/>
          <w:b/>
          <w:bCs/>
          <w:i/>
          <w:iCs/>
          <w:sz w:val="22"/>
          <w:szCs w:val="22"/>
          <w:lang w:val="sr-Cyrl-RS"/>
        </w:rPr>
        <w:t>Напомена:</w:t>
      </w:r>
      <w:r w:rsidRPr="00BE4981">
        <w:rPr>
          <w:rFonts w:cs="Arial"/>
          <w:i/>
          <w:iCs/>
          <w:sz w:val="22"/>
          <w:szCs w:val="22"/>
          <w:lang w:val="sr-Cyrl-RS"/>
        </w:rPr>
        <w:t xml:space="preserve"> </w:t>
      </w:r>
      <w:r>
        <w:rPr>
          <w:rFonts w:cs="Arial"/>
          <w:i/>
          <w:iCs/>
          <w:sz w:val="22"/>
          <w:szCs w:val="22"/>
          <w:lang w:val="sr-Cyrl-RS"/>
        </w:rPr>
        <w:t>У</w:t>
      </w:r>
      <w:r w:rsidRPr="004516CD">
        <w:rPr>
          <w:rFonts w:cs="Arial"/>
          <w:i/>
          <w:iCs/>
          <w:sz w:val="22"/>
          <w:szCs w:val="22"/>
          <w:lang w:val="sr-Cyrl-RS"/>
        </w:rPr>
        <w:t xml:space="preserve"> цену услуге понуђачи су дужни урачунати и </w:t>
      </w:r>
      <w:r>
        <w:rPr>
          <w:rFonts w:cs="Arial"/>
          <w:i/>
          <w:iCs/>
          <w:sz w:val="22"/>
          <w:szCs w:val="22"/>
          <w:lang w:val="sr-Cyrl-RS"/>
        </w:rPr>
        <w:t>материјал потребан за извршење услуге.</w:t>
      </w:r>
    </w:p>
    <w:p w14:paraId="5CE01E51" w14:textId="77777777" w:rsidR="00A97DD8" w:rsidRPr="00693EB5" w:rsidRDefault="00A97DD8" w:rsidP="00A5459B">
      <w:pPr>
        <w:rPr>
          <w:rFonts w:cs="Arial"/>
          <w:b/>
          <w:sz w:val="22"/>
          <w:szCs w:val="22"/>
          <w:lang w:val="sr-Cyrl-RS"/>
        </w:rPr>
      </w:pPr>
    </w:p>
    <w:p w14:paraId="4EAE40A9" w14:textId="77777777" w:rsidR="005B1C06" w:rsidRDefault="005B1C06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</w:p>
    <w:p w14:paraId="739E12F8" w14:textId="77777777" w:rsidR="005B1C06" w:rsidRDefault="005B1C06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</w:p>
    <w:p w14:paraId="24E7AB1D" w14:textId="77777777" w:rsidR="005B1C06" w:rsidRDefault="005B1C06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</w:p>
    <w:p w14:paraId="6F6BBED3" w14:textId="77777777" w:rsidR="005B1C06" w:rsidRDefault="005B1C06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</w:p>
    <w:p w14:paraId="5F4A486E" w14:textId="77777777" w:rsidR="005B1C06" w:rsidRDefault="005B1C06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</w:p>
    <w:p w14:paraId="42D9A284" w14:textId="5284583A" w:rsidR="005B1C06" w:rsidRDefault="005B1C06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</w:p>
    <w:p w14:paraId="60F619A3" w14:textId="3F51DEB5" w:rsidR="00A5459B" w:rsidRPr="00F644C0" w:rsidRDefault="00A5459B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  <w:r w:rsidRPr="00F644C0">
        <w:rPr>
          <w:rFonts w:cs="Arial"/>
          <w:b/>
          <w:color w:val="000000"/>
          <w:sz w:val="22"/>
          <w:szCs w:val="22"/>
          <w:lang w:val="sr-Cyrl-RS"/>
        </w:rPr>
        <w:t>Партија 4</w:t>
      </w:r>
      <w:r>
        <w:rPr>
          <w:rFonts w:cs="Arial"/>
          <w:b/>
          <w:color w:val="000000"/>
          <w:sz w:val="22"/>
          <w:szCs w:val="22"/>
          <w:lang w:val="sr-Cyrl-RS"/>
        </w:rPr>
        <w:t xml:space="preserve">. </w:t>
      </w:r>
      <w:r w:rsidRPr="00F644C0">
        <w:rPr>
          <w:rFonts w:cs="Arial"/>
          <w:b/>
          <w:color w:val="000000"/>
          <w:sz w:val="22"/>
          <w:szCs w:val="22"/>
          <w:lang w:val="sr-Cyrl-RS"/>
        </w:rPr>
        <w:t>Прање , вулканизирање и балансирање возила у Одсеку за техничке услуге Краљево</w:t>
      </w:r>
    </w:p>
    <w:p w14:paraId="5C4275D4" w14:textId="77777777" w:rsidR="00A5459B" w:rsidRPr="00F644C0" w:rsidRDefault="00A5459B" w:rsidP="00A5459B">
      <w:pPr>
        <w:tabs>
          <w:tab w:val="left" w:pos="567"/>
        </w:tabs>
        <w:rPr>
          <w:rFonts w:cs="Arial"/>
          <w:color w:val="000000"/>
          <w:sz w:val="22"/>
          <w:szCs w:val="22"/>
          <w:lang w:val="sr-Cyrl-RS"/>
        </w:rPr>
      </w:pPr>
    </w:p>
    <w:tbl>
      <w:tblPr>
        <w:tblW w:w="15306" w:type="dxa"/>
        <w:tblLook w:val="04A0" w:firstRow="1" w:lastRow="0" w:firstColumn="1" w:lastColumn="0" w:noHBand="0" w:noVBand="1"/>
      </w:tblPr>
      <w:tblGrid>
        <w:gridCol w:w="508"/>
        <w:gridCol w:w="888"/>
        <w:gridCol w:w="1767"/>
        <w:gridCol w:w="555"/>
        <w:gridCol w:w="886"/>
        <w:gridCol w:w="314"/>
        <w:gridCol w:w="1234"/>
        <w:gridCol w:w="1620"/>
        <w:gridCol w:w="1303"/>
        <w:gridCol w:w="1767"/>
        <w:gridCol w:w="1326"/>
        <w:gridCol w:w="1530"/>
        <w:gridCol w:w="1608"/>
      </w:tblGrid>
      <w:tr w:rsidR="00A5459B" w:rsidRPr="0079503F" w14:paraId="5999C7AC" w14:textId="77777777" w:rsidTr="00D74D40">
        <w:trPr>
          <w:trHeight w:val="600"/>
        </w:trPr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AF2A44" w14:textId="77777777" w:rsidR="00A5459B" w:rsidRPr="004B27DB" w:rsidRDefault="00A5459B" w:rsidP="00D74D40">
            <w:pPr>
              <w:rPr>
                <w:rFonts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66F57441" w14:textId="77777777" w:rsidR="00A5459B" w:rsidRPr="004B27DB" w:rsidRDefault="00A5459B" w:rsidP="00D74D40">
            <w:pPr>
              <w:rPr>
                <w:rFonts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9BDB3" w14:textId="77777777" w:rsidR="00A5459B" w:rsidRPr="004B27DB" w:rsidRDefault="00A5459B" w:rsidP="00D74D40">
            <w:pPr>
              <w:rPr>
                <w:rFonts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07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F5EEE" w14:textId="77777777" w:rsidR="00A5459B" w:rsidRPr="004B27DB" w:rsidRDefault="00A5459B" w:rsidP="00D74D40">
            <w:pPr>
              <w:rPr>
                <w:rFonts w:cs="Arial"/>
                <w:b/>
                <w:bCs/>
                <w:sz w:val="22"/>
                <w:szCs w:val="22"/>
                <w:lang w:val="sr-Cyrl-RS"/>
              </w:rPr>
            </w:pPr>
            <w:r w:rsidRPr="004B27DB">
              <w:rPr>
                <w:rFonts w:cs="Arial"/>
                <w:b/>
                <w:bCs/>
                <w:sz w:val="22"/>
                <w:szCs w:val="22"/>
                <w:lang w:val="sr-Cyrl-RS"/>
              </w:rPr>
              <w:t xml:space="preserve"> - Услуга прања, вулканизирања и балансирања путничких возила</w:t>
            </w:r>
          </w:p>
        </w:tc>
      </w:tr>
      <w:tr w:rsidR="00A5459B" w:rsidRPr="00BE4981" w14:paraId="09FDC550" w14:textId="77777777" w:rsidTr="00D74D40">
        <w:trPr>
          <w:gridAfter w:val="1"/>
          <w:wAfter w:w="1608" w:type="dxa"/>
          <w:trHeight w:val="90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EAF2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РБ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4179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Назив услуга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86AA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8B9FB13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BE4981">
              <w:rPr>
                <w:rFonts w:cs="Arial"/>
                <w:sz w:val="22"/>
                <w:szCs w:val="22"/>
                <w:lang w:val="sr-Cyrl-RS"/>
              </w:rPr>
              <w:t>Количина</w:t>
            </w:r>
          </w:p>
          <w:p w14:paraId="41E20781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C685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Норматив рада у часовима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89F3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Вредност једног норма часа у дин/час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FA82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Јединична цена без ПДВ-а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0ECA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Јединична цена са ПДВ-ом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32BF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Укупно понуђена цена без ПДВ-а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C1A6" w14:textId="77777777" w:rsidR="00A5459B" w:rsidRPr="00B51E08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Укупно понуђена цена са ПДВ-ом</w:t>
            </w:r>
          </w:p>
        </w:tc>
      </w:tr>
      <w:tr w:rsidR="00A5459B" w:rsidRPr="00BE4981" w14:paraId="2833E88D" w14:textId="77777777" w:rsidTr="00D74D40">
        <w:trPr>
          <w:gridAfter w:val="1"/>
          <w:wAfter w:w="160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56E4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57F2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C710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(А)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9D16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(Б)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1A86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BE4981">
              <w:rPr>
                <w:rFonts w:cs="Arial"/>
                <w:sz w:val="22"/>
                <w:szCs w:val="22"/>
                <w:lang w:val="sr-Cyrl-RS"/>
              </w:rPr>
              <w:t>(В)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7619" w14:textId="1CAB8FFB" w:rsidR="00A5459B" w:rsidRPr="00BE4981" w:rsidRDefault="00A5459B" w:rsidP="00C64A46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  <w:lang w:val="sr-Cyrl-RS"/>
              </w:rPr>
              <w:t>(Г=</w:t>
            </w:r>
            <w:r w:rsidR="00C64A46">
              <w:rPr>
                <w:rFonts w:cs="Arial"/>
                <w:sz w:val="22"/>
                <w:szCs w:val="22"/>
              </w:rPr>
              <w:t>1</w:t>
            </w:r>
            <w:r w:rsidRPr="00BE4981">
              <w:rPr>
                <w:rFonts w:cs="Arial"/>
                <w:sz w:val="22"/>
                <w:szCs w:val="22"/>
              </w:rPr>
              <w:t>х</w:t>
            </w:r>
            <w:r w:rsidRPr="00BE4981">
              <w:rPr>
                <w:rFonts w:cs="Arial"/>
                <w:sz w:val="22"/>
                <w:szCs w:val="22"/>
                <w:lang w:val="sr-Cyrl-RS"/>
              </w:rPr>
              <w:t>Б</w:t>
            </w:r>
            <w:r w:rsidRPr="00BE4981">
              <w:rPr>
                <w:rFonts w:cs="Arial"/>
                <w:sz w:val="22"/>
                <w:szCs w:val="22"/>
              </w:rPr>
              <w:t>х</w:t>
            </w:r>
            <w:r w:rsidRPr="00BE4981">
              <w:rPr>
                <w:rFonts w:cs="Arial"/>
                <w:sz w:val="22"/>
                <w:szCs w:val="22"/>
                <w:lang w:val="sr-Cyrl-RS"/>
              </w:rPr>
              <w:t>В)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7ABE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BE4981">
              <w:rPr>
                <w:rFonts w:cs="Arial"/>
                <w:sz w:val="22"/>
                <w:szCs w:val="22"/>
              </w:rPr>
              <w:t>(</w:t>
            </w:r>
            <w:r w:rsidRPr="00BE4981">
              <w:rPr>
                <w:rFonts w:cs="Arial"/>
                <w:sz w:val="22"/>
                <w:szCs w:val="22"/>
                <w:lang w:val="sr-Cyrl-RS"/>
              </w:rPr>
              <w:t>Д=ГхПДВ)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A6D1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(Ђ=АхГ)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4098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(Е=АхД)</w:t>
            </w:r>
          </w:p>
        </w:tc>
      </w:tr>
      <w:tr w:rsidR="00A5459B" w:rsidRPr="00BE4981" w14:paraId="4FC44A57" w14:textId="77777777" w:rsidTr="00D74D40">
        <w:trPr>
          <w:gridAfter w:val="1"/>
          <w:wAfter w:w="1608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4130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B1B7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путничког возила комплет (хладном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AD2C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35D7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7689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424F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90B0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8E6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A0F2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59E50781" w14:textId="77777777" w:rsidTr="00D74D40">
        <w:trPr>
          <w:gridAfter w:val="1"/>
          <w:wAfter w:w="1608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D122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E3EA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путничког возила комплет (топлом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4453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067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9C5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3CF3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0878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EDC3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299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386FB282" w14:textId="77777777" w:rsidTr="00D74D40">
        <w:trPr>
          <w:gridAfter w:val="1"/>
          <w:wAfter w:w="1608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B98D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4053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теренског возила комплет (хладном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6B6B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DBB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A7E9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8AD4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EA84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9B6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82E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11C61674" w14:textId="77777777" w:rsidTr="00D74D40">
        <w:trPr>
          <w:gridAfter w:val="1"/>
          <w:wAfter w:w="1608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EFDB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7B1A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теренског возила комплет (топлом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666A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E5C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9AC0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659C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CB71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899C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2487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21EA04B5" w14:textId="77777777" w:rsidTr="00D74D40">
        <w:trPr>
          <w:gridAfter w:val="1"/>
          <w:wAfter w:w="160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1796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BF38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путничког возила споља (хладном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8636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884E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E523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508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F23A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9B4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9E2D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70D75C0E" w14:textId="77777777" w:rsidTr="00D74D40">
        <w:trPr>
          <w:gridAfter w:val="1"/>
          <w:wAfter w:w="160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5DDC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8D0D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путничког возила споља (топлом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F42E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54FE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444E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285F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9BA8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390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6F7A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54BBB064" w14:textId="77777777" w:rsidTr="00D74D40">
        <w:trPr>
          <w:gridAfter w:val="1"/>
          <w:wAfter w:w="1608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82E5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3DC4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теренског возила споља (хладном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7959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0973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4A81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2CE0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6A6F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1517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FB5C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3F0336D2" w14:textId="77777777" w:rsidTr="00D74D40">
        <w:trPr>
          <w:gridAfter w:val="1"/>
          <w:wAfter w:w="160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E078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23E7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теренског возила споља (топлом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1342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A99D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C653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334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C517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FA31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06C9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3D49773A" w14:textId="77777777" w:rsidTr="00D74D40">
        <w:trPr>
          <w:gridAfter w:val="1"/>
          <w:wAfter w:w="160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DC0B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9652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унутрашњости путничког возила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993D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7DA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FD87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1509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D0D0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8D89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8FA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315AA66D" w14:textId="77777777" w:rsidTr="00D74D40">
        <w:trPr>
          <w:gridAfter w:val="1"/>
          <w:wAfter w:w="160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B952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630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унутрашњости теренског возила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7830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7F1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4AEE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6FD1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7939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4072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2CDC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78AC4097" w14:textId="77777777" w:rsidTr="00D74D40">
        <w:trPr>
          <w:gridAfter w:val="1"/>
          <w:wAfter w:w="1608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6768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E961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моторног дела путничког возила (топлом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1DF5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132D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70A7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7F33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9AC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7033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3F4D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213E173A" w14:textId="77777777" w:rsidTr="00D74D40">
        <w:trPr>
          <w:gridAfter w:val="1"/>
          <w:wAfter w:w="1608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D5F9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615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моторног дела теренског возила (топлом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FCB5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7BC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5AD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799D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6CE1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BC57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562E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289DA4E4" w14:textId="77777777" w:rsidTr="00D74D40">
        <w:trPr>
          <w:gridAfter w:val="1"/>
          <w:wAfter w:w="160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D0DA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31A8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Замена - монтажа точка 13", 14" или 15"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DA8A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B82C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5A3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7928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A05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F4E9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6E2E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23C9CF39" w14:textId="77777777" w:rsidTr="00D74D40">
        <w:trPr>
          <w:gridAfter w:val="1"/>
          <w:wAfter w:w="160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91EC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F56F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Балансирање точка 13", 14" или 15"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6FFB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9CB0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0818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59B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530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AD6D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261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58B8EB23" w14:textId="77777777" w:rsidTr="00D74D40">
        <w:trPr>
          <w:gridAfter w:val="1"/>
          <w:wAfter w:w="160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8976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3FD9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Крпљење тубелес гуме 13", 14" или 15"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225A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AB3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329F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EF34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7807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921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4542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41A9EDE2" w14:textId="77777777" w:rsidTr="00D74D40">
        <w:trPr>
          <w:gridAfter w:val="1"/>
          <w:wAfter w:w="160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88B6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96A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Крпљење унутрашње гуме 13", 14" или 15"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FA55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3FCF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B321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C50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F87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7D72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546F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6B87446F" w14:textId="77777777" w:rsidTr="00D74D40">
        <w:trPr>
          <w:gridAfter w:val="1"/>
          <w:wAfter w:w="160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BC7D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17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C287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Замена - монтажа точка 16"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9AF2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10F3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2EB7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06A8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E559C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482C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7541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2F60066B" w14:textId="77777777" w:rsidTr="00D74D40">
        <w:trPr>
          <w:gridAfter w:val="1"/>
          <w:wAfter w:w="160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400C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F19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Балансирање точка 16"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F08A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D14D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317E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834A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A9E3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5AE9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506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60D4C157" w14:textId="77777777" w:rsidTr="00D74D40">
        <w:trPr>
          <w:gridAfter w:val="1"/>
          <w:wAfter w:w="160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FFC8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4504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Крпљење тубелес гуме 16"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8E7C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F154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0BE4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04B7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C6F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779C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48D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1FD10732" w14:textId="77777777" w:rsidTr="00D74D40">
        <w:trPr>
          <w:gridAfter w:val="1"/>
          <w:wAfter w:w="160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00E5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264F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Крпљење унутрашње гуме 16"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8BB9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2F0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95FC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A7F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344E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724C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9EE8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2DFD69F6" w14:textId="77777777" w:rsidTr="00D74D40">
        <w:trPr>
          <w:gridAfter w:val="1"/>
          <w:wAfter w:w="160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C5A2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21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A1BA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Замена - монтажа точка 215х80х18"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6085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A33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20BE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CF80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1701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2900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C237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7219259F" w14:textId="77777777" w:rsidTr="00D74D40">
        <w:trPr>
          <w:gridAfter w:val="1"/>
          <w:wAfter w:w="160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BBC3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22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06EC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Балансирање точка 215х80х18"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78E9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28B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8C1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E3CA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6DE8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5FF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0B74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38E038A2" w14:textId="77777777" w:rsidTr="00D74D40">
        <w:trPr>
          <w:gridAfter w:val="1"/>
          <w:wAfter w:w="160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45B7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23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482F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Крпљење унутрашње гуме 215х80х18"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1095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1857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B751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85F9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A2B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E05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E9E7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42991F53" w14:textId="77777777" w:rsidTr="00D74D40">
        <w:trPr>
          <w:gridAfter w:val="1"/>
          <w:wAfter w:w="160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601E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24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1A64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Крпљење тубелес гуме 215х80х18"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50B6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1CA1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FD0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5D72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BF13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FB8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D8F7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07537CD9" w14:textId="77777777" w:rsidR="00A5459B" w:rsidRPr="00BE4981" w:rsidRDefault="00A5459B" w:rsidP="00A5459B">
      <w:pPr>
        <w:rPr>
          <w:sz w:val="22"/>
          <w:szCs w:val="22"/>
        </w:rPr>
      </w:pPr>
    </w:p>
    <w:p w14:paraId="15509A82" w14:textId="284917D9" w:rsidR="00A5459B" w:rsidRDefault="00A5459B" w:rsidP="00A5459B">
      <w:pPr>
        <w:rPr>
          <w:sz w:val="22"/>
          <w:szCs w:val="22"/>
        </w:rPr>
      </w:pPr>
    </w:p>
    <w:p w14:paraId="1724A30C" w14:textId="658737FF" w:rsidR="005B1C06" w:rsidRDefault="005B1C06" w:rsidP="00A5459B">
      <w:pPr>
        <w:rPr>
          <w:sz w:val="22"/>
          <w:szCs w:val="22"/>
        </w:rPr>
      </w:pPr>
    </w:p>
    <w:p w14:paraId="0F7C209C" w14:textId="4E03FCB6" w:rsidR="005B1C06" w:rsidRDefault="005B1C06" w:rsidP="00A5459B">
      <w:pPr>
        <w:rPr>
          <w:sz w:val="22"/>
          <w:szCs w:val="22"/>
        </w:rPr>
      </w:pPr>
    </w:p>
    <w:p w14:paraId="0A02A31E" w14:textId="4CA72336" w:rsidR="005B1C06" w:rsidRDefault="005B1C06" w:rsidP="00A5459B">
      <w:pPr>
        <w:rPr>
          <w:sz w:val="22"/>
          <w:szCs w:val="22"/>
        </w:rPr>
      </w:pPr>
    </w:p>
    <w:p w14:paraId="42FEBFD5" w14:textId="39551201" w:rsidR="005B1C06" w:rsidRDefault="005B1C06" w:rsidP="00A5459B">
      <w:pPr>
        <w:rPr>
          <w:sz w:val="22"/>
          <w:szCs w:val="22"/>
        </w:rPr>
      </w:pPr>
    </w:p>
    <w:p w14:paraId="0FA08124" w14:textId="1F0ADBAB" w:rsidR="005B1C06" w:rsidRDefault="005B1C06" w:rsidP="00A5459B">
      <w:pPr>
        <w:rPr>
          <w:sz w:val="22"/>
          <w:szCs w:val="22"/>
        </w:rPr>
      </w:pPr>
    </w:p>
    <w:p w14:paraId="7E99EC1C" w14:textId="05532471" w:rsidR="005B1C06" w:rsidRDefault="005B1C06" w:rsidP="00A5459B">
      <w:pPr>
        <w:rPr>
          <w:sz w:val="22"/>
          <w:szCs w:val="22"/>
        </w:rPr>
      </w:pPr>
    </w:p>
    <w:p w14:paraId="61A9B806" w14:textId="2314551E" w:rsidR="005B1C06" w:rsidRDefault="005B1C06" w:rsidP="00A5459B">
      <w:pPr>
        <w:rPr>
          <w:sz w:val="22"/>
          <w:szCs w:val="22"/>
        </w:rPr>
      </w:pPr>
    </w:p>
    <w:p w14:paraId="5E12256E" w14:textId="2E01A6B6" w:rsidR="005B1C06" w:rsidRDefault="005B1C06" w:rsidP="00A5459B">
      <w:pPr>
        <w:rPr>
          <w:sz w:val="22"/>
          <w:szCs w:val="22"/>
        </w:rPr>
      </w:pPr>
    </w:p>
    <w:p w14:paraId="10655B61" w14:textId="77777777" w:rsidR="005B1C06" w:rsidRPr="00BE4981" w:rsidRDefault="005B1C06" w:rsidP="00A5459B">
      <w:pPr>
        <w:rPr>
          <w:sz w:val="22"/>
          <w:szCs w:val="22"/>
        </w:rPr>
      </w:pPr>
    </w:p>
    <w:tbl>
      <w:tblPr>
        <w:tblW w:w="136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4618"/>
        <w:gridCol w:w="8460"/>
      </w:tblGrid>
      <w:tr w:rsidR="00A5459B" w:rsidRPr="00BE4981" w14:paraId="1D43000D" w14:textId="77777777" w:rsidTr="00D74D40">
        <w:trPr>
          <w:trHeight w:val="639"/>
        </w:trPr>
        <w:tc>
          <w:tcPr>
            <w:tcW w:w="602" w:type="dxa"/>
            <w:vAlign w:val="center"/>
          </w:tcPr>
          <w:p w14:paraId="50442160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60C149E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УКУПНО ПОНУЂЕНА ЦЕНА без ПДВ-а</w:t>
            </w:r>
          </w:p>
          <w:p w14:paraId="723CD737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231950F1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60A99FC0" w14:textId="77777777" w:rsidTr="00D74D40">
        <w:trPr>
          <w:trHeight w:val="680"/>
        </w:trPr>
        <w:tc>
          <w:tcPr>
            <w:tcW w:w="602" w:type="dxa"/>
            <w:vAlign w:val="center"/>
          </w:tcPr>
          <w:p w14:paraId="2E65A5AD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II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0C91A51C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 xml:space="preserve">УКУПАН ИЗНОС ПДВ-а </w:t>
            </w:r>
          </w:p>
          <w:p w14:paraId="4A77CCAF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(стопа ПДВ-а 20</w:t>
            </w:r>
            <w:proofErr w:type="gramStart"/>
            <w:r w:rsidRPr="00BE4981">
              <w:rPr>
                <w:rFonts w:cs="Arial"/>
                <w:sz w:val="22"/>
                <w:szCs w:val="22"/>
              </w:rPr>
              <w:t>%)(</w:t>
            </w:r>
            <w:proofErr w:type="gramEnd"/>
            <w:r w:rsidRPr="00BE4981">
              <w:rPr>
                <w:rFonts w:cs="Arial"/>
                <w:sz w:val="22"/>
                <w:szCs w:val="22"/>
              </w:rPr>
              <w:t>ред бр. I х 20%)</w:t>
            </w: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70F4212D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5ADD2C40" w14:textId="77777777" w:rsidTr="00D74D40">
        <w:trPr>
          <w:trHeight w:val="680"/>
        </w:trPr>
        <w:tc>
          <w:tcPr>
            <w:tcW w:w="602" w:type="dxa"/>
            <w:vAlign w:val="center"/>
          </w:tcPr>
          <w:p w14:paraId="666271DF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III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69B7722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УКУПНО ПОНУЂЕНА ЦЕНА са ПДВ-ом</w:t>
            </w:r>
          </w:p>
          <w:p w14:paraId="3DA2D221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(ред. бр. I +ред.бр. II)</w:t>
            </w: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2A6409EA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1F76FB5" w14:textId="0B301A21" w:rsidR="00A5459B" w:rsidRDefault="00A5459B" w:rsidP="00A5459B">
      <w:pPr>
        <w:rPr>
          <w:rFonts w:eastAsia="Calibri" w:cs="Arial"/>
          <w:sz w:val="22"/>
          <w:szCs w:val="22"/>
        </w:rPr>
      </w:pPr>
    </w:p>
    <w:p w14:paraId="4F670E19" w14:textId="3F94B212" w:rsidR="00023FDD" w:rsidRDefault="00023FDD" w:rsidP="00A5459B">
      <w:pPr>
        <w:rPr>
          <w:rFonts w:eastAsia="Calibri" w:cs="Arial"/>
          <w:sz w:val="22"/>
          <w:szCs w:val="22"/>
        </w:rPr>
      </w:pPr>
    </w:p>
    <w:p w14:paraId="46801FF9" w14:textId="3C577F94" w:rsidR="00023FDD" w:rsidRDefault="00023FDD" w:rsidP="00A5459B">
      <w:pPr>
        <w:rPr>
          <w:rFonts w:eastAsia="Calibri" w:cs="Arial"/>
          <w:sz w:val="22"/>
          <w:szCs w:val="22"/>
        </w:rPr>
      </w:pPr>
    </w:p>
    <w:p w14:paraId="03C62EBB" w14:textId="77777777" w:rsidR="00023FDD" w:rsidRPr="00BE4981" w:rsidRDefault="00023FDD" w:rsidP="00A5459B">
      <w:pPr>
        <w:rPr>
          <w:rFonts w:eastAsia="Calibri" w:cs="Arial"/>
          <w:sz w:val="22"/>
          <w:szCs w:val="22"/>
        </w:rPr>
      </w:pPr>
    </w:p>
    <w:p w14:paraId="3C857880" w14:textId="77777777" w:rsidR="00A5459B" w:rsidRPr="00BE4981" w:rsidRDefault="00A5459B" w:rsidP="00A5459B">
      <w:pPr>
        <w:rPr>
          <w:rFonts w:eastAsia="Calibri" w:cs="Arial"/>
          <w:sz w:val="22"/>
          <w:szCs w:val="22"/>
        </w:rPr>
      </w:pPr>
    </w:p>
    <w:p w14:paraId="676CA92E" w14:textId="77777777" w:rsidR="00A5459B" w:rsidRPr="00BE4981" w:rsidRDefault="00A5459B" w:rsidP="00A5459B">
      <w:pPr>
        <w:rPr>
          <w:rFonts w:eastAsia="Calibri" w:cs="Arial"/>
          <w:sz w:val="22"/>
          <w:szCs w:val="22"/>
        </w:rPr>
      </w:pPr>
      <w:r w:rsidRPr="00BE4981">
        <w:rPr>
          <w:rFonts w:eastAsia="Calibri" w:cs="Arial"/>
          <w:sz w:val="22"/>
          <w:szCs w:val="22"/>
        </w:rPr>
        <w:t xml:space="preserve">      Место и датум </w:t>
      </w:r>
      <w:r w:rsidRPr="00BE4981">
        <w:rPr>
          <w:rFonts w:eastAsia="Calibri" w:cs="Arial"/>
          <w:sz w:val="22"/>
          <w:szCs w:val="22"/>
        </w:rPr>
        <w:tab/>
      </w:r>
      <w:r w:rsidRPr="00BE4981">
        <w:rPr>
          <w:rFonts w:eastAsia="Calibri" w:cs="Arial"/>
          <w:sz w:val="22"/>
          <w:szCs w:val="22"/>
        </w:rPr>
        <w:tab/>
        <w:t xml:space="preserve">                                                                        Понуђач</w:t>
      </w:r>
    </w:p>
    <w:p w14:paraId="4EA32C04" w14:textId="77777777" w:rsidR="00A5459B" w:rsidRPr="00BE4981" w:rsidRDefault="00A5459B" w:rsidP="00A5459B">
      <w:pPr>
        <w:rPr>
          <w:rFonts w:eastAsia="Calibri" w:cs="Arial"/>
          <w:sz w:val="22"/>
          <w:szCs w:val="22"/>
        </w:rPr>
      </w:pPr>
    </w:p>
    <w:p w14:paraId="64DC7B47" w14:textId="77777777" w:rsidR="00A5459B" w:rsidRPr="00BE4981" w:rsidRDefault="00A5459B" w:rsidP="00A5459B">
      <w:pPr>
        <w:rPr>
          <w:rFonts w:eastAsia="Calibri" w:cs="Arial"/>
          <w:sz w:val="22"/>
          <w:szCs w:val="22"/>
        </w:rPr>
      </w:pPr>
      <w:r w:rsidRPr="00BE4981">
        <w:rPr>
          <w:rFonts w:eastAsia="Calibri" w:cs="Arial"/>
          <w:sz w:val="22"/>
          <w:szCs w:val="22"/>
        </w:rPr>
        <w:t>____________________                        М.П.                                   _____________________</w:t>
      </w:r>
    </w:p>
    <w:p w14:paraId="79724D39" w14:textId="77777777" w:rsidR="00A5459B" w:rsidRPr="00BE4981" w:rsidRDefault="00A5459B" w:rsidP="00A5459B">
      <w:pPr>
        <w:rPr>
          <w:rFonts w:eastAsia="Calibri" w:cs="Arial"/>
          <w:sz w:val="22"/>
          <w:szCs w:val="22"/>
        </w:rPr>
      </w:pPr>
      <w:r w:rsidRPr="00BE4981">
        <w:rPr>
          <w:rFonts w:eastAsia="Calibri" w:cs="Arial"/>
          <w:sz w:val="22"/>
          <w:szCs w:val="22"/>
        </w:rPr>
        <w:t xml:space="preserve">                                                                                                        (потпис овлашћеног лица)</w:t>
      </w:r>
    </w:p>
    <w:tbl>
      <w:tblPr>
        <w:tblW w:w="14220" w:type="dxa"/>
        <w:tblLook w:val="04A0" w:firstRow="1" w:lastRow="0" w:firstColumn="1" w:lastColumn="0" w:noHBand="0" w:noVBand="1"/>
      </w:tblPr>
      <w:tblGrid>
        <w:gridCol w:w="558"/>
        <w:gridCol w:w="727"/>
        <w:gridCol w:w="2152"/>
        <w:gridCol w:w="1200"/>
        <w:gridCol w:w="1260"/>
        <w:gridCol w:w="1620"/>
        <w:gridCol w:w="1303"/>
        <w:gridCol w:w="1800"/>
        <w:gridCol w:w="1800"/>
        <w:gridCol w:w="1800"/>
      </w:tblGrid>
      <w:tr w:rsidR="00A5459B" w:rsidRPr="00BE4981" w14:paraId="2322ACE5" w14:textId="77777777" w:rsidTr="00D74D40">
        <w:trPr>
          <w:trHeight w:val="600"/>
        </w:trPr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097C45" w14:textId="77777777" w:rsidR="00A5459B" w:rsidRPr="00BE4981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93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F12095" w14:textId="77777777" w:rsidR="00A5459B" w:rsidRPr="00BE4981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647BD2D6" w14:textId="77777777" w:rsidR="00A5459B" w:rsidRPr="00BE4981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7D544C5B" w14:textId="77777777" w:rsidR="00A5459B" w:rsidRPr="00BE4981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BE4981">
              <w:rPr>
                <w:rFonts w:cs="Arial"/>
                <w:b/>
                <w:bCs/>
                <w:sz w:val="22"/>
                <w:szCs w:val="22"/>
              </w:rPr>
              <w:t>- Услуга прања, вулканизирања и балансирања теретних возила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023F7D" w14:textId="77777777" w:rsidR="00A5459B" w:rsidRPr="00BE4981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4A5EC6" w14:textId="77777777" w:rsidR="00A5459B" w:rsidRPr="00BE4981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A5459B" w:rsidRPr="00BE4981" w14:paraId="3FA98C4C" w14:textId="77777777" w:rsidTr="00D74D40">
        <w:trPr>
          <w:trHeight w:val="9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944D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РБ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0FE8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Назив услуга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317E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794B6C23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BE4981">
              <w:rPr>
                <w:rFonts w:cs="Arial"/>
                <w:sz w:val="22"/>
                <w:szCs w:val="22"/>
                <w:lang w:val="sr-Cyrl-RS"/>
              </w:rPr>
              <w:t>Количина</w:t>
            </w:r>
          </w:p>
          <w:p w14:paraId="5D8071D9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8AD8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Норматив рада у часовима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415B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Вредност једног норма часа у дин/час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2570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Јединична цена без ПДВ-а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0A4F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Јединична цена са ПДВ-ом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639F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Укупно понуђена цена без ПДВ-а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AC52" w14:textId="77777777" w:rsidR="00A5459B" w:rsidRPr="00B51E08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Укупно понуђена цена са ПДВ-ом</w:t>
            </w:r>
          </w:p>
        </w:tc>
      </w:tr>
      <w:tr w:rsidR="00A5459B" w:rsidRPr="00BE4981" w14:paraId="5893E349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1686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077F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4D6E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(А)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5AF1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(Б)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8B32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BE4981">
              <w:rPr>
                <w:rFonts w:cs="Arial"/>
                <w:sz w:val="22"/>
                <w:szCs w:val="22"/>
                <w:lang w:val="sr-Cyrl-RS"/>
              </w:rPr>
              <w:t>(В)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C71E" w14:textId="798C5F33" w:rsidR="00A5459B" w:rsidRPr="00BE4981" w:rsidRDefault="00A5459B" w:rsidP="002253F5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  <w:lang w:val="sr-Cyrl-RS"/>
              </w:rPr>
              <w:t>(Г=</w:t>
            </w:r>
            <w:r w:rsidR="002253F5">
              <w:rPr>
                <w:rFonts w:cs="Arial"/>
                <w:sz w:val="22"/>
                <w:szCs w:val="22"/>
              </w:rPr>
              <w:t>1</w:t>
            </w:r>
            <w:r w:rsidRPr="00BE4981">
              <w:rPr>
                <w:rFonts w:cs="Arial"/>
                <w:sz w:val="22"/>
                <w:szCs w:val="22"/>
              </w:rPr>
              <w:t>х</w:t>
            </w:r>
            <w:r w:rsidRPr="00BE4981">
              <w:rPr>
                <w:rFonts w:cs="Arial"/>
                <w:sz w:val="22"/>
                <w:szCs w:val="22"/>
                <w:lang w:val="sr-Cyrl-RS"/>
              </w:rPr>
              <w:t>Б</w:t>
            </w:r>
            <w:r w:rsidRPr="00BE4981">
              <w:rPr>
                <w:rFonts w:cs="Arial"/>
                <w:sz w:val="22"/>
                <w:szCs w:val="22"/>
              </w:rPr>
              <w:t>х</w:t>
            </w:r>
            <w:r w:rsidRPr="00BE4981">
              <w:rPr>
                <w:rFonts w:cs="Arial"/>
                <w:sz w:val="22"/>
                <w:szCs w:val="22"/>
                <w:lang w:val="sr-Cyrl-RS"/>
              </w:rPr>
              <w:t>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AE73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BE4981">
              <w:rPr>
                <w:rFonts w:cs="Arial"/>
                <w:sz w:val="22"/>
                <w:szCs w:val="22"/>
              </w:rPr>
              <w:t>(</w:t>
            </w:r>
            <w:r w:rsidRPr="00BE4981">
              <w:rPr>
                <w:rFonts w:cs="Arial"/>
                <w:sz w:val="22"/>
                <w:szCs w:val="22"/>
                <w:lang w:val="sr-Cyrl-RS"/>
              </w:rPr>
              <w:t>Д=ГхПДВ)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68D8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(Ђ=АхГ)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CBA2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(Е=АхД)</w:t>
            </w:r>
          </w:p>
        </w:tc>
      </w:tr>
      <w:tr w:rsidR="00A5459B" w:rsidRPr="00BE4981" w14:paraId="4057BDBB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54C4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B69A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комби возила комплет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EBCA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86E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9362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B7F2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923D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E10A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FCEC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67F19BA6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7A2A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5ED2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комби возила комплет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75A8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8B64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619C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4EE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B45C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E8FE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1B42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52DBF392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25FE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5053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теретног возила (од 1Т до 3Т) комплет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4BD4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EF63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8E0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171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6237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B81D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0C19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41DF9353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15BC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A423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теретног возила (од 1Т до 3Т) комплет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C08E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12B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4F3F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1063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6580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E0E7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CC11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001ABABB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A740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22C2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теретног возила (од 3Т до 5Т) комплет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4485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6633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A219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5E6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FCD8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AE22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1049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0519D277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553A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5BE1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теретног возила (од 3Т до 5Т) комплет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8561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AE62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BEC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44E2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909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6EFC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7EA2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35795D0E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C8E4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AC5E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теретног возила (од 5Т до 10Т) комплет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6E50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B692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F220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B5D4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57C3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B432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D2A3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0B188A47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B184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C23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теретног возила (од 5Т до 10Т) комплет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605E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CC52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14EA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5EDF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999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AE3E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5FAF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637E1B19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8721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E5D0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комби возила споља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3AD3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777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B64C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3F92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CC90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61FD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1128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170F2C82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79AD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DBC2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комби возила споља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6955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C323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E6B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BB8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AA44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E173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BE17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62BD9541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3AE3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F120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теретног возила (од 1Т до 3Т) споља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5095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5CEA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4F5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2170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9530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2190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63F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3890E68E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C3FE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B7E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теретног возила (од 1Т до 3Т) споља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B71D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B52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0019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91E0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338F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F872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253A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2C6C7166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B02D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78F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теретног возила (од 3Т до 5Т) споља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E55E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F2C3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CB5F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05FC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3B6F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F59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0A1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3BEC305A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0EE3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FED4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теретног возила (од 3Т до 5Т) споља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03CC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A1D1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C0A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2FC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75A1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6BE4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F1D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3042B1F4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BA78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lastRenderedPageBreak/>
              <w:t>15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7C44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теретног возила (од 5Т до 10Т) споља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FB1F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9381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7B08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9A1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BA20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3FEF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734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7BEE2DC1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AFD7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888D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теретног возила (од 5Т до 10Т) споља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3A9B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F453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D2F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A292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B56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D55C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F307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6E053DC8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39A0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17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9A58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унутрашњости комби возила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1F79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4850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F95C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FF28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9F5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7F1C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18F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60D98A2D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1160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631F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унутрашњости теретног возила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6E89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422F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B25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35A2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37A7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FD8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E142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37B613F9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BB17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138E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моторног дела комби возила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2340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210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982F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203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88FD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35CA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6519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16484C37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1185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01E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моторног дела теретног возила (од 1Т до 3Т)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7B39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E2B2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87DA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911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B921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136A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769D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6E892405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9219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21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CB29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моторног дела теретног возила (од 3Т до 5Т)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A3F5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D37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0719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0A8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723F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C43D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1A9F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5682D829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7C0FD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22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7669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Прање моторног дела теретног возила (од 5Т до 10Т)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8572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1E1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0A42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5EC4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6868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4A80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FFD7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6EE72D9C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7CE0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23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915C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Замена - монтажа точка 8.25x17.5" ; 8.5x17.5" или 215х75х17.5"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7D85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1DF9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BE4F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C94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3D79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29E4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EEFD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6D5C9B3E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A160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24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A257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Балансирање точка 8.25x17.5" ; 8.5x17.5" или 215x75x17.5"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9B81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6AAC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14EA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12F8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BC9C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AB14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E239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44050E90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8127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25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70BD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Крпљење унутрашње гуме 8.25x17.5" ; 8.5x17.5" или 215x75x17.5"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C5A5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339E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04B8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FC43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3BB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40E9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0B88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182B2078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7FF5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lastRenderedPageBreak/>
              <w:t>26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A51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Крпљење тубелес гуме 8.25x17.5" ; 8.5x17.5" или 215x75x17.5"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F09E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BD01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C6DF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4E6D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774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A3CD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D47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1CEA35EE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4E65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27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5860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Замена - монтажа точка 12.00x18"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32FD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0520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8812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06AA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5F5C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F75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3AF8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2D059C7D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AC46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28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D7D7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Балансирање точка 12.00x18"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27DA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9A62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6051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DE8A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292D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8368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0160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64EBE91F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2E5E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29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A684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Крпљење унутрашње гуме 12.00x18"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CBAD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8EC1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52F7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80D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4092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0F09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989F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4832FC4A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308A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F5A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Замена - монтажа точка 11.00x20" ; 8.25x20" или 315x80x22.5"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C124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41C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E52D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DB8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486D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4AC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6B3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32283E6B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7E85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31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93C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Балансирање точка 11.00x20" ; 8.25x20" или 315x80x22.5"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FC81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B814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C19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8E07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18A04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B5BD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D7E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20E22B7B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65DD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32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A4B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Крпљење унутрашње гуме 11.00x20" или 8.25x20"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69ED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8F73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0D43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9F0E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9C2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4341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1292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6F83E123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C941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33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8599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Крпљење тубелес гуме 315х80х22.5"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2742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DF5F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3BE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87C0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9621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77D4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0C5C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09C99511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F300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34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276E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Замена - монтажа точка 9.5х24" ; 11х24" или 12.4x24"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9E65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773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297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5B59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4A1D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F9C7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0676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7635EE64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697F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35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E914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Крпљење унутрашње гуме 9.5x24" ; 11x24" или 12.4x24"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8A17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8ECA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AD94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EA92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BAC8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5907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6199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6E256753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5AEE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36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25D1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Замена - монтажа точка 15x30" ; 18.4x30" или 18.4x38"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9619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0863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867F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8962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46E0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C3C8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C9A3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7AC2BA5F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D7AF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37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2A38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Крпљење унутрашње гуме 15x30" ; 18.4x30" или 18.4x38"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716C" w14:textId="77777777" w:rsidR="00A5459B" w:rsidRPr="00BE4981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1639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6850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BC92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2273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87E4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283F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B74C547" w14:textId="77777777" w:rsidR="00A5459B" w:rsidRPr="00BE4981" w:rsidRDefault="00A5459B" w:rsidP="00A5459B">
      <w:pPr>
        <w:rPr>
          <w:sz w:val="22"/>
          <w:szCs w:val="22"/>
        </w:rPr>
      </w:pPr>
    </w:p>
    <w:p w14:paraId="69C0E485" w14:textId="77777777" w:rsidR="00A5459B" w:rsidRPr="00BE4981" w:rsidRDefault="00A5459B" w:rsidP="00A5459B">
      <w:pPr>
        <w:rPr>
          <w:sz w:val="22"/>
          <w:szCs w:val="22"/>
        </w:rPr>
      </w:pPr>
    </w:p>
    <w:tbl>
      <w:tblPr>
        <w:tblW w:w="142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4618"/>
        <w:gridCol w:w="9000"/>
      </w:tblGrid>
      <w:tr w:rsidR="00A5459B" w:rsidRPr="00BE4981" w14:paraId="2F729790" w14:textId="77777777" w:rsidTr="00D74D40">
        <w:trPr>
          <w:trHeight w:val="639"/>
        </w:trPr>
        <w:tc>
          <w:tcPr>
            <w:tcW w:w="602" w:type="dxa"/>
            <w:vAlign w:val="center"/>
          </w:tcPr>
          <w:p w14:paraId="280BB73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64802D84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УКУПНО ПОНУЂЕНА ЦЕНА без ПДВ-а</w:t>
            </w:r>
          </w:p>
          <w:p w14:paraId="245F02D0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9000" w:type="dxa"/>
            <w:tcBorders>
              <w:right w:val="single" w:sz="4" w:space="0" w:color="auto"/>
            </w:tcBorders>
          </w:tcPr>
          <w:p w14:paraId="6BFBA194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6D2CABD4" w14:textId="77777777" w:rsidTr="00D74D40">
        <w:trPr>
          <w:trHeight w:val="680"/>
        </w:trPr>
        <w:tc>
          <w:tcPr>
            <w:tcW w:w="602" w:type="dxa"/>
            <w:vAlign w:val="center"/>
          </w:tcPr>
          <w:p w14:paraId="5A2D3F42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II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14E0BFEA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 xml:space="preserve">УКУПАН ИЗНОС ПДВ-а </w:t>
            </w:r>
          </w:p>
          <w:p w14:paraId="0D2F2DEE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(стопа ПДВ-а 20</w:t>
            </w:r>
            <w:proofErr w:type="gramStart"/>
            <w:r w:rsidRPr="00BE4981">
              <w:rPr>
                <w:rFonts w:cs="Arial"/>
                <w:sz w:val="22"/>
                <w:szCs w:val="22"/>
              </w:rPr>
              <w:t>%)(</w:t>
            </w:r>
            <w:proofErr w:type="gramEnd"/>
            <w:r w:rsidRPr="00BE4981">
              <w:rPr>
                <w:rFonts w:cs="Arial"/>
                <w:sz w:val="22"/>
                <w:szCs w:val="22"/>
              </w:rPr>
              <w:t>ред бр. I х 20%)</w:t>
            </w:r>
          </w:p>
        </w:tc>
        <w:tc>
          <w:tcPr>
            <w:tcW w:w="9000" w:type="dxa"/>
            <w:tcBorders>
              <w:right w:val="single" w:sz="4" w:space="0" w:color="auto"/>
            </w:tcBorders>
          </w:tcPr>
          <w:p w14:paraId="6601C698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BE4981" w14:paraId="53DA665F" w14:textId="77777777" w:rsidTr="00D74D40">
        <w:trPr>
          <w:trHeight w:val="680"/>
        </w:trPr>
        <w:tc>
          <w:tcPr>
            <w:tcW w:w="602" w:type="dxa"/>
            <w:vAlign w:val="center"/>
          </w:tcPr>
          <w:p w14:paraId="65C8D275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III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643EC8D0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УКУПНО ПОНУЂЕНА ЦЕНА са ПДВ-ом</w:t>
            </w:r>
          </w:p>
          <w:p w14:paraId="57AACC7F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  <w:r w:rsidRPr="00BE4981">
              <w:rPr>
                <w:rFonts w:cs="Arial"/>
                <w:sz w:val="22"/>
                <w:szCs w:val="22"/>
              </w:rPr>
              <w:t>(ред. бр. I +ред.бр. II)</w:t>
            </w:r>
          </w:p>
        </w:tc>
        <w:tc>
          <w:tcPr>
            <w:tcW w:w="9000" w:type="dxa"/>
            <w:tcBorders>
              <w:right w:val="single" w:sz="4" w:space="0" w:color="auto"/>
            </w:tcBorders>
          </w:tcPr>
          <w:p w14:paraId="4E74046B" w14:textId="77777777" w:rsidR="00A5459B" w:rsidRPr="00BE4981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C961AC2" w14:textId="77777777" w:rsidR="00A5459B" w:rsidRPr="00BE4981" w:rsidRDefault="00A5459B" w:rsidP="00A5459B">
      <w:pPr>
        <w:rPr>
          <w:rFonts w:eastAsia="Calibri" w:cs="Arial"/>
          <w:sz w:val="22"/>
          <w:szCs w:val="22"/>
        </w:rPr>
      </w:pPr>
    </w:p>
    <w:p w14:paraId="258D72EC" w14:textId="77777777" w:rsidR="00A5459B" w:rsidRPr="00BE4981" w:rsidRDefault="00A5459B" w:rsidP="00A5459B">
      <w:pPr>
        <w:rPr>
          <w:rFonts w:eastAsia="Calibri" w:cs="Arial"/>
          <w:sz w:val="22"/>
          <w:szCs w:val="22"/>
        </w:rPr>
      </w:pPr>
    </w:p>
    <w:p w14:paraId="3E7E97AF" w14:textId="77777777" w:rsidR="00A5459B" w:rsidRPr="00BE4981" w:rsidRDefault="00A5459B" w:rsidP="00A5459B">
      <w:pPr>
        <w:rPr>
          <w:rFonts w:eastAsia="Calibri" w:cs="Arial"/>
          <w:sz w:val="22"/>
          <w:szCs w:val="22"/>
        </w:rPr>
      </w:pPr>
      <w:r w:rsidRPr="00BE4981">
        <w:rPr>
          <w:rFonts w:eastAsia="Calibri" w:cs="Arial"/>
          <w:sz w:val="22"/>
          <w:szCs w:val="22"/>
        </w:rPr>
        <w:t xml:space="preserve">     </w:t>
      </w:r>
      <w:r w:rsidRPr="00BE4981">
        <w:rPr>
          <w:rFonts w:eastAsia="Calibri" w:cs="Arial"/>
          <w:sz w:val="22"/>
          <w:szCs w:val="22"/>
          <w:lang w:val="sr-Cyrl-RS"/>
        </w:rPr>
        <w:t xml:space="preserve">  </w:t>
      </w:r>
      <w:r w:rsidRPr="00BE4981">
        <w:rPr>
          <w:rFonts w:eastAsia="Calibri" w:cs="Arial"/>
          <w:sz w:val="22"/>
          <w:szCs w:val="22"/>
        </w:rPr>
        <w:t xml:space="preserve"> Место и датум </w:t>
      </w:r>
      <w:r w:rsidRPr="00BE4981">
        <w:rPr>
          <w:rFonts w:eastAsia="Calibri" w:cs="Arial"/>
          <w:sz w:val="22"/>
          <w:szCs w:val="22"/>
        </w:rPr>
        <w:tab/>
      </w:r>
      <w:r w:rsidRPr="00BE4981">
        <w:rPr>
          <w:rFonts w:eastAsia="Calibri" w:cs="Arial"/>
          <w:sz w:val="22"/>
          <w:szCs w:val="22"/>
        </w:rPr>
        <w:tab/>
        <w:t xml:space="preserve">                                                                        </w:t>
      </w:r>
      <w:r w:rsidRPr="00BE4981">
        <w:rPr>
          <w:rFonts w:eastAsia="Calibri" w:cs="Arial"/>
          <w:sz w:val="22"/>
          <w:szCs w:val="22"/>
          <w:lang w:val="sr-Cyrl-RS"/>
        </w:rPr>
        <w:t xml:space="preserve"> </w:t>
      </w:r>
      <w:r w:rsidRPr="00BE4981">
        <w:rPr>
          <w:rFonts w:eastAsia="Calibri" w:cs="Arial"/>
          <w:sz w:val="22"/>
          <w:szCs w:val="22"/>
        </w:rPr>
        <w:t>Понуђач</w:t>
      </w:r>
    </w:p>
    <w:p w14:paraId="198DE726" w14:textId="77777777" w:rsidR="00A5459B" w:rsidRPr="00BE4981" w:rsidRDefault="00A5459B" w:rsidP="00A5459B">
      <w:pPr>
        <w:rPr>
          <w:rFonts w:eastAsia="Calibri" w:cs="Arial"/>
          <w:sz w:val="22"/>
          <w:szCs w:val="22"/>
        </w:rPr>
      </w:pPr>
    </w:p>
    <w:p w14:paraId="73E956B9" w14:textId="77777777" w:rsidR="00A5459B" w:rsidRPr="00BE4981" w:rsidRDefault="00A5459B" w:rsidP="00A5459B">
      <w:pPr>
        <w:rPr>
          <w:rFonts w:eastAsia="Calibri" w:cs="Arial"/>
          <w:sz w:val="22"/>
          <w:szCs w:val="22"/>
        </w:rPr>
      </w:pPr>
      <w:r w:rsidRPr="00BE4981">
        <w:rPr>
          <w:rFonts w:eastAsia="Calibri" w:cs="Arial"/>
          <w:sz w:val="22"/>
          <w:szCs w:val="22"/>
          <w:lang w:val="sr-Cyrl-RS"/>
        </w:rPr>
        <w:t xml:space="preserve">   </w:t>
      </w:r>
      <w:r w:rsidRPr="00BE4981">
        <w:rPr>
          <w:rFonts w:eastAsia="Calibri" w:cs="Arial"/>
          <w:sz w:val="22"/>
          <w:szCs w:val="22"/>
        </w:rPr>
        <w:t xml:space="preserve">____________________                      </w:t>
      </w:r>
      <w:r w:rsidRPr="00BE4981">
        <w:rPr>
          <w:rFonts w:eastAsia="Calibri" w:cs="Arial"/>
          <w:sz w:val="22"/>
          <w:szCs w:val="22"/>
          <w:lang w:val="sr-Cyrl-RS"/>
        </w:rPr>
        <w:t xml:space="preserve"> </w:t>
      </w:r>
      <w:r w:rsidRPr="00BE4981">
        <w:rPr>
          <w:rFonts w:eastAsia="Calibri" w:cs="Arial"/>
          <w:sz w:val="22"/>
          <w:szCs w:val="22"/>
        </w:rPr>
        <w:t xml:space="preserve">  М.П.                                   _____________________</w:t>
      </w:r>
    </w:p>
    <w:p w14:paraId="59B0E0B4" w14:textId="77777777" w:rsidR="00A5459B" w:rsidRPr="00BE4981" w:rsidRDefault="00A5459B" w:rsidP="00A5459B">
      <w:pPr>
        <w:rPr>
          <w:rFonts w:eastAsia="Calibri" w:cs="Arial"/>
          <w:sz w:val="22"/>
          <w:szCs w:val="22"/>
        </w:rPr>
      </w:pPr>
      <w:r w:rsidRPr="00BE4981">
        <w:rPr>
          <w:rFonts w:eastAsia="Calibri" w:cs="Arial"/>
          <w:sz w:val="22"/>
          <w:szCs w:val="22"/>
        </w:rPr>
        <w:t xml:space="preserve">                                                                                                       </w:t>
      </w:r>
      <w:r w:rsidRPr="00BE4981">
        <w:rPr>
          <w:rFonts w:eastAsia="Calibri" w:cs="Arial"/>
          <w:sz w:val="22"/>
          <w:szCs w:val="22"/>
          <w:lang w:val="sr-Cyrl-RS"/>
        </w:rPr>
        <w:t xml:space="preserve">     </w:t>
      </w:r>
      <w:r w:rsidRPr="00BE4981">
        <w:rPr>
          <w:rFonts w:eastAsia="Calibri" w:cs="Arial"/>
          <w:sz w:val="22"/>
          <w:szCs w:val="22"/>
        </w:rPr>
        <w:t xml:space="preserve"> (потпис овлашћеног лица)</w:t>
      </w:r>
    </w:p>
    <w:p w14:paraId="076EFE73" w14:textId="59FB8B2C" w:rsidR="00A5459B" w:rsidRPr="00BE4981" w:rsidRDefault="00A5459B" w:rsidP="00A5459B">
      <w:pPr>
        <w:rPr>
          <w:sz w:val="22"/>
          <w:szCs w:val="22"/>
        </w:rPr>
      </w:pPr>
    </w:p>
    <w:p w14:paraId="48242B5D" w14:textId="77777777" w:rsidR="00A5459B" w:rsidRPr="00BE4981" w:rsidRDefault="00A5459B" w:rsidP="00A5459B">
      <w:pPr>
        <w:rPr>
          <w:rFonts w:cs="Arial"/>
          <w:b/>
          <w:i/>
          <w:sz w:val="22"/>
          <w:szCs w:val="22"/>
        </w:rPr>
      </w:pPr>
      <w:r w:rsidRPr="00BE4981">
        <w:rPr>
          <w:rFonts w:cs="Arial"/>
          <w:b/>
          <w:i/>
          <w:sz w:val="22"/>
          <w:szCs w:val="22"/>
          <w:lang w:val="sr-Cyrl-ME"/>
        </w:rPr>
        <w:t>Н</w:t>
      </w:r>
      <w:r w:rsidRPr="00BE4981">
        <w:rPr>
          <w:rFonts w:cs="Arial"/>
          <w:b/>
          <w:i/>
          <w:sz w:val="22"/>
          <w:szCs w:val="22"/>
        </w:rPr>
        <w:t>апомена:</w:t>
      </w:r>
    </w:p>
    <w:p w14:paraId="2EA0615C" w14:textId="77777777" w:rsidR="00A5459B" w:rsidRPr="00BE4981" w:rsidRDefault="00A5459B" w:rsidP="00A5459B">
      <w:pPr>
        <w:tabs>
          <w:tab w:val="left" w:pos="1134"/>
        </w:tabs>
        <w:rPr>
          <w:rFonts w:eastAsia="TimesNewRomanPS-BoldMT" w:cs="Arial"/>
          <w:i/>
          <w:sz w:val="22"/>
          <w:szCs w:val="22"/>
          <w:lang w:val="ru-RU"/>
        </w:rPr>
      </w:pPr>
      <w:r w:rsidRPr="00BE4981">
        <w:rPr>
          <w:rFonts w:eastAsia="TimesNewRomanPS-BoldMT" w:cs="Arial"/>
          <w:i/>
          <w:sz w:val="22"/>
          <w:szCs w:val="22"/>
          <w:lang w:val="ru-RU"/>
        </w:rPr>
        <w:t xml:space="preserve">-Уколико </w:t>
      </w:r>
      <w:r w:rsidRPr="00BE4981">
        <w:rPr>
          <w:rFonts w:eastAsia="TimesNewRomanPS-BoldMT" w:cs="Arial"/>
          <w:i/>
          <w:sz w:val="22"/>
          <w:szCs w:val="22"/>
        </w:rPr>
        <w:t>група понуђача подноси заједничку понуду овај образац потписује и оверава Носилац посла</w:t>
      </w:r>
      <w:r w:rsidRPr="00BE4981">
        <w:rPr>
          <w:rFonts w:eastAsia="TimesNewRomanPS-BoldMT" w:cs="Arial"/>
          <w:i/>
          <w:sz w:val="22"/>
          <w:szCs w:val="22"/>
          <w:lang w:val="ru-RU"/>
        </w:rPr>
        <w:t>.</w:t>
      </w:r>
    </w:p>
    <w:p w14:paraId="59C3C057" w14:textId="77777777" w:rsidR="00A5459B" w:rsidRPr="00BE4981" w:rsidRDefault="00A5459B" w:rsidP="00A5459B">
      <w:pPr>
        <w:tabs>
          <w:tab w:val="left" w:pos="1134"/>
        </w:tabs>
        <w:rPr>
          <w:rFonts w:eastAsia="TimesNewRomanPS-BoldMT" w:cs="Arial"/>
          <w:i/>
          <w:sz w:val="22"/>
          <w:szCs w:val="22"/>
          <w:lang w:val="ru-RU"/>
        </w:rPr>
      </w:pPr>
      <w:r w:rsidRPr="004B27DB">
        <w:rPr>
          <w:rFonts w:eastAsia="TimesNewRomanPS-BoldMT" w:cs="Arial"/>
          <w:i/>
          <w:sz w:val="22"/>
          <w:szCs w:val="22"/>
          <w:lang w:val="ru-RU"/>
        </w:rPr>
        <w:t xml:space="preserve">- </w:t>
      </w:r>
      <w:r w:rsidRPr="00BE4981">
        <w:rPr>
          <w:rFonts w:eastAsia="TimesNewRomanPS-BoldMT" w:cs="Arial"/>
          <w:i/>
          <w:sz w:val="22"/>
          <w:szCs w:val="22"/>
          <w:lang w:val="ru-RU"/>
        </w:rPr>
        <w:t xml:space="preserve">Уколико понуђач подноси понуду са подизвођачем овај образац потписује и оверава печатом понуђач. </w:t>
      </w:r>
    </w:p>
    <w:p w14:paraId="45B6B31B" w14:textId="77777777" w:rsidR="00A5459B" w:rsidRPr="00BE4981" w:rsidRDefault="00A5459B" w:rsidP="00A5459B">
      <w:pPr>
        <w:rPr>
          <w:rFonts w:cs="Arial"/>
          <w:i/>
          <w:iCs/>
          <w:sz w:val="22"/>
          <w:szCs w:val="22"/>
          <w:lang w:val="sr-Cyrl-RS"/>
        </w:rPr>
      </w:pPr>
      <w:r w:rsidRPr="00BE4981">
        <w:rPr>
          <w:rFonts w:cs="Arial"/>
          <w:i/>
          <w:sz w:val="22"/>
          <w:szCs w:val="22"/>
          <w:lang w:val="sr-Cyrl-RS"/>
        </w:rPr>
        <w:t xml:space="preserve">Добијена УКУПНО ПОНУЂЕНА ЦЕНА ће се користити при стручој оцени понуда </w:t>
      </w:r>
      <w:r w:rsidRPr="00BE4981">
        <w:rPr>
          <w:rFonts w:cs="Arial"/>
          <w:i/>
          <w:iCs/>
          <w:sz w:val="22"/>
          <w:szCs w:val="22"/>
          <w:lang w:val="sr-Cyrl-RS"/>
        </w:rPr>
        <w:t>и додели бодова по елементу критеријума „понуђена цена“.</w:t>
      </w:r>
    </w:p>
    <w:p w14:paraId="0D01E30F" w14:textId="77777777" w:rsidR="00A5459B" w:rsidRPr="00BE4981" w:rsidRDefault="00A5459B" w:rsidP="00A5459B">
      <w:pPr>
        <w:rPr>
          <w:rFonts w:cs="Arial"/>
          <w:i/>
          <w:sz w:val="22"/>
          <w:szCs w:val="22"/>
          <w:lang w:val="sr-Cyrl-RS"/>
        </w:rPr>
      </w:pPr>
      <w:r w:rsidRPr="00BE4981">
        <w:rPr>
          <w:rFonts w:cs="Arial"/>
          <w:i/>
          <w:sz w:val="22"/>
          <w:szCs w:val="22"/>
          <w:lang w:val="sr-Cyrl-RS"/>
        </w:rPr>
        <w:t>.</w:t>
      </w:r>
    </w:p>
    <w:p w14:paraId="1C707E88" w14:textId="77777777" w:rsidR="00A5459B" w:rsidRPr="00BE4981" w:rsidRDefault="00A5459B" w:rsidP="00A5459B">
      <w:pPr>
        <w:rPr>
          <w:rFonts w:cs="Arial"/>
          <w:i/>
          <w:sz w:val="22"/>
          <w:szCs w:val="22"/>
          <w:lang w:val="sr-Cyrl-RS"/>
        </w:rPr>
      </w:pPr>
      <w:r w:rsidRPr="00BE4981">
        <w:rPr>
          <w:rFonts w:cs="Arial"/>
          <w:i/>
          <w:sz w:val="22"/>
          <w:szCs w:val="22"/>
          <w:lang w:val="sr-Cyrl-RS"/>
        </w:rPr>
        <w:t>Укупно понуђена цена је упоредна вредност и може бити већа од процењене вредности на коју се закључује оквирни споразум.</w:t>
      </w:r>
    </w:p>
    <w:p w14:paraId="22B2F735" w14:textId="77777777" w:rsidR="00A5459B" w:rsidRPr="00BE4981" w:rsidRDefault="00A5459B" w:rsidP="00A5459B">
      <w:pPr>
        <w:rPr>
          <w:rFonts w:cs="Arial"/>
          <w:sz w:val="22"/>
          <w:szCs w:val="22"/>
          <w:lang w:val="sr-Cyrl-RS"/>
        </w:rPr>
      </w:pPr>
    </w:p>
    <w:p w14:paraId="46C270E3" w14:textId="77777777" w:rsidR="00A5459B" w:rsidRPr="00BE4981" w:rsidRDefault="00A5459B" w:rsidP="00A5459B">
      <w:pPr>
        <w:rPr>
          <w:rFonts w:cs="Arial"/>
          <w:sz w:val="22"/>
          <w:szCs w:val="22"/>
          <w:lang w:val="sr-Cyrl-RS"/>
        </w:rPr>
      </w:pPr>
    </w:p>
    <w:p w14:paraId="2C719CFE" w14:textId="77777777" w:rsidR="00A5459B" w:rsidRPr="004516CD" w:rsidRDefault="00A5459B" w:rsidP="00A5459B">
      <w:pPr>
        <w:rPr>
          <w:rFonts w:cs="Arial"/>
          <w:b/>
          <w:sz w:val="22"/>
          <w:szCs w:val="22"/>
          <w:lang w:val="sr-Cyrl-RS"/>
        </w:rPr>
      </w:pPr>
      <w:r w:rsidRPr="00BE4981">
        <w:rPr>
          <w:rFonts w:cs="Arial"/>
          <w:b/>
          <w:bCs/>
          <w:i/>
          <w:iCs/>
          <w:sz w:val="22"/>
          <w:szCs w:val="22"/>
          <w:lang w:val="sr-Cyrl-RS"/>
        </w:rPr>
        <w:t>Напомена:</w:t>
      </w:r>
      <w:r w:rsidRPr="00BE4981">
        <w:rPr>
          <w:rFonts w:cs="Arial"/>
          <w:i/>
          <w:iCs/>
          <w:sz w:val="22"/>
          <w:szCs w:val="22"/>
          <w:lang w:val="sr-Cyrl-RS"/>
        </w:rPr>
        <w:t xml:space="preserve"> </w:t>
      </w:r>
      <w:r>
        <w:rPr>
          <w:rFonts w:cs="Arial"/>
          <w:i/>
          <w:iCs/>
          <w:sz w:val="22"/>
          <w:szCs w:val="22"/>
          <w:lang w:val="sr-Cyrl-RS"/>
        </w:rPr>
        <w:t>У</w:t>
      </w:r>
      <w:r w:rsidRPr="004516CD">
        <w:rPr>
          <w:rFonts w:cs="Arial"/>
          <w:i/>
          <w:iCs/>
          <w:sz w:val="22"/>
          <w:szCs w:val="22"/>
          <w:lang w:val="sr-Cyrl-RS"/>
        </w:rPr>
        <w:t xml:space="preserve"> цену услуге понуђачи су дужни урачунати и </w:t>
      </w:r>
      <w:r>
        <w:rPr>
          <w:rFonts w:cs="Arial"/>
          <w:i/>
          <w:iCs/>
          <w:sz w:val="22"/>
          <w:szCs w:val="22"/>
          <w:lang w:val="sr-Cyrl-RS"/>
        </w:rPr>
        <w:t>материјал потребан за извршење услуге.</w:t>
      </w:r>
    </w:p>
    <w:p w14:paraId="1DA07EAA" w14:textId="2D4B003C" w:rsidR="00A5459B" w:rsidRDefault="00A5459B" w:rsidP="00A5459B">
      <w:pPr>
        <w:rPr>
          <w:rFonts w:cs="Arial"/>
          <w:sz w:val="22"/>
          <w:szCs w:val="22"/>
          <w:lang w:val="sr-Cyrl-RS"/>
        </w:rPr>
      </w:pPr>
    </w:p>
    <w:p w14:paraId="3154BA91" w14:textId="1ADDC26C" w:rsidR="005B1C06" w:rsidRDefault="005B1C06" w:rsidP="00A5459B">
      <w:pPr>
        <w:rPr>
          <w:rFonts w:cs="Arial"/>
          <w:sz w:val="22"/>
          <w:szCs w:val="22"/>
          <w:lang w:val="sr-Cyrl-RS"/>
        </w:rPr>
      </w:pPr>
    </w:p>
    <w:p w14:paraId="48786554" w14:textId="3B1BFC29" w:rsidR="005B1C06" w:rsidRDefault="005B1C06" w:rsidP="00A5459B">
      <w:pPr>
        <w:rPr>
          <w:rFonts w:cs="Arial"/>
          <w:sz w:val="22"/>
          <w:szCs w:val="22"/>
          <w:lang w:val="sr-Cyrl-RS"/>
        </w:rPr>
      </w:pPr>
    </w:p>
    <w:p w14:paraId="3BA584F7" w14:textId="1408DDF7" w:rsidR="005B1C06" w:rsidRDefault="005B1C06" w:rsidP="00A5459B">
      <w:pPr>
        <w:rPr>
          <w:rFonts w:cs="Arial"/>
          <w:sz w:val="22"/>
          <w:szCs w:val="22"/>
          <w:lang w:val="sr-Cyrl-RS"/>
        </w:rPr>
      </w:pPr>
    </w:p>
    <w:p w14:paraId="33380FF1" w14:textId="4816E6C9" w:rsidR="005B1C06" w:rsidRDefault="005B1C06" w:rsidP="00A5459B">
      <w:pPr>
        <w:rPr>
          <w:rFonts w:cs="Arial"/>
          <w:sz w:val="22"/>
          <w:szCs w:val="22"/>
          <w:lang w:val="sr-Cyrl-RS"/>
        </w:rPr>
      </w:pPr>
    </w:p>
    <w:p w14:paraId="31A08489" w14:textId="7DE0BCD3" w:rsidR="005B1C06" w:rsidRDefault="005B1C06" w:rsidP="00A5459B">
      <w:pPr>
        <w:rPr>
          <w:rFonts w:cs="Arial"/>
          <w:sz w:val="22"/>
          <w:szCs w:val="22"/>
          <w:lang w:val="sr-Cyrl-RS"/>
        </w:rPr>
      </w:pPr>
    </w:p>
    <w:p w14:paraId="31B8E337" w14:textId="651E1354" w:rsidR="005B1C06" w:rsidRDefault="005B1C06" w:rsidP="00A5459B">
      <w:pPr>
        <w:rPr>
          <w:rFonts w:cs="Arial"/>
          <w:sz w:val="22"/>
          <w:szCs w:val="22"/>
          <w:lang w:val="sr-Cyrl-RS"/>
        </w:rPr>
      </w:pPr>
    </w:p>
    <w:p w14:paraId="4DD87853" w14:textId="6503E2F2" w:rsidR="005B1C06" w:rsidRDefault="005B1C06" w:rsidP="00A5459B">
      <w:pPr>
        <w:rPr>
          <w:rFonts w:cs="Arial"/>
          <w:sz w:val="22"/>
          <w:szCs w:val="22"/>
          <w:lang w:val="sr-Cyrl-RS"/>
        </w:rPr>
      </w:pPr>
    </w:p>
    <w:p w14:paraId="6126392D" w14:textId="3A0046B8" w:rsidR="005B1C06" w:rsidRDefault="005B1C06" w:rsidP="00A5459B">
      <w:pPr>
        <w:rPr>
          <w:rFonts w:cs="Arial"/>
          <w:sz w:val="22"/>
          <w:szCs w:val="22"/>
          <w:lang w:val="sr-Cyrl-RS"/>
        </w:rPr>
      </w:pPr>
    </w:p>
    <w:p w14:paraId="37A5D943" w14:textId="039615D7" w:rsidR="005B1C06" w:rsidRDefault="005B1C06" w:rsidP="00A5459B">
      <w:pPr>
        <w:rPr>
          <w:rFonts w:cs="Arial"/>
          <w:sz w:val="22"/>
          <w:szCs w:val="22"/>
          <w:lang w:val="sr-Cyrl-RS"/>
        </w:rPr>
      </w:pPr>
    </w:p>
    <w:p w14:paraId="2FD08AC9" w14:textId="03A8DF76" w:rsidR="005B1C06" w:rsidRDefault="005B1C06" w:rsidP="00A5459B">
      <w:pPr>
        <w:rPr>
          <w:rFonts w:cs="Arial"/>
          <w:sz w:val="22"/>
          <w:szCs w:val="22"/>
          <w:lang w:val="sr-Cyrl-RS"/>
        </w:rPr>
      </w:pPr>
    </w:p>
    <w:p w14:paraId="00916220" w14:textId="36AF87C6" w:rsidR="005B1C06" w:rsidRDefault="005B1C06" w:rsidP="00A5459B">
      <w:pPr>
        <w:rPr>
          <w:rFonts w:cs="Arial"/>
          <w:sz w:val="22"/>
          <w:szCs w:val="22"/>
          <w:lang w:val="sr-Cyrl-RS"/>
        </w:rPr>
      </w:pPr>
    </w:p>
    <w:p w14:paraId="06F87C18" w14:textId="77777777" w:rsidR="005B1C06" w:rsidRDefault="005B1C06" w:rsidP="00A5459B">
      <w:pPr>
        <w:rPr>
          <w:rFonts w:cs="Arial"/>
          <w:sz w:val="22"/>
          <w:szCs w:val="22"/>
          <w:lang w:val="sr-Cyrl-RS"/>
        </w:rPr>
      </w:pPr>
    </w:p>
    <w:p w14:paraId="3127F0B0" w14:textId="34C9E80F" w:rsidR="00A5459B" w:rsidRDefault="00A5459B" w:rsidP="00A5459B">
      <w:pPr>
        <w:rPr>
          <w:rFonts w:cs="Arial"/>
          <w:sz w:val="22"/>
          <w:szCs w:val="22"/>
          <w:lang w:val="sr-Cyrl-RS"/>
        </w:rPr>
      </w:pPr>
    </w:p>
    <w:p w14:paraId="64495ADD" w14:textId="181E1FC3" w:rsidR="00A5459B" w:rsidRDefault="00A5459B" w:rsidP="00A5459B">
      <w:pPr>
        <w:rPr>
          <w:rFonts w:cs="Arial"/>
          <w:sz w:val="22"/>
          <w:szCs w:val="22"/>
          <w:lang w:val="sr-Cyrl-RS"/>
        </w:rPr>
      </w:pPr>
    </w:p>
    <w:p w14:paraId="6D2FC2B3" w14:textId="77777777" w:rsidR="00A5459B" w:rsidRPr="00C13EC8" w:rsidRDefault="00A5459B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  <w:r w:rsidRPr="00C13EC8">
        <w:rPr>
          <w:rFonts w:cs="Arial"/>
          <w:b/>
          <w:color w:val="000000"/>
          <w:sz w:val="22"/>
          <w:szCs w:val="22"/>
          <w:lang w:val="sr-Cyrl-RS"/>
        </w:rPr>
        <w:t>Партија 5</w:t>
      </w:r>
      <w:r>
        <w:rPr>
          <w:rFonts w:cs="Arial"/>
          <w:b/>
          <w:color w:val="000000"/>
          <w:sz w:val="22"/>
          <w:szCs w:val="22"/>
          <w:lang w:val="sr-Cyrl-RS"/>
        </w:rPr>
        <w:t xml:space="preserve">. </w:t>
      </w:r>
      <w:r w:rsidRPr="00C13EC8">
        <w:rPr>
          <w:rFonts w:cs="Arial"/>
          <w:b/>
          <w:color w:val="000000"/>
          <w:sz w:val="22"/>
          <w:szCs w:val="22"/>
          <w:lang w:val="sr-Cyrl-RS"/>
        </w:rPr>
        <w:t>Прање , вулканизирање и балансирање возила у Одсеку за техничке услуге Крушевац</w:t>
      </w:r>
    </w:p>
    <w:p w14:paraId="5C4D34E0" w14:textId="77777777" w:rsidR="00A5459B" w:rsidRPr="00C13EC8" w:rsidRDefault="00A5459B" w:rsidP="00A5459B">
      <w:pPr>
        <w:tabs>
          <w:tab w:val="left" w:pos="567"/>
        </w:tabs>
        <w:rPr>
          <w:rFonts w:cs="Arial"/>
          <w:color w:val="000000"/>
          <w:sz w:val="22"/>
          <w:szCs w:val="22"/>
          <w:lang w:val="sr-Cyrl-RS"/>
        </w:rPr>
      </w:pPr>
    </w:p>
    <w:tbl>
      <w:tblPr>
        <w:tblW w:w="15306" w:type="dxa"/>
        <w:tblLook w:val="04A0" w:firstRow="1" w:lastRow="0" w:firstColumn="1" w:lastColumn="0" w:noHBand="0" w:noVBand="1"/>
      </w:tblPr>
      <w:tblGrid>
        <w:gridCol w:w="508"/>
        <w:gridCol w:w="888"/>
        <w:gridCol w:w="1767"/>
        <w:gridCol w:w="555"/>
        <w:gridCol w:w="886"/>
        <w:gridCol w:w="314"/>
        <w:gridCol w:w="1234"/>
        <w:gridCol w:w="1620"/>
        <w:gridCol w:w="1303"/>
        <w:gridCol w:w="1767"/>
        <w:gridCol w:w="1326"/>
        <w:gridCol w:w="1530"/>
        <w:gridCol w:w="1608"/>
      </w:tblGrid>
      <w:tr w:rsidR="00A5459B" w:rsidRPr="0079503F" w14:paraId="322C86C6" w14:textId="77777777" w:rsidTr="00D74D40">
        <w:trPr>
          <w:trHeight w:val="600"/>
        </w:trPr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F26C4A" w14:textId="77777777" w:rsidR="00A5459B" w:rsidRPr="004B27DB" w:rsidRDefault="00A5459B" w:rsidP="00D74D40">
            <w:pPr>
              <w:rPr>
                <w:rFonts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2731107A" w14:textId="77777777" w:rsidR="00A5459B" w:rsidRPr="004B27DB" w:rsidRDefault="00A5459B" w:rsidP="00D74D40">
            <w:pPr>
              <w:rPr>
                <w:rFonts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51D7A3" w14:textId="77777777" w:rsidR="00A5459B" w:rsidRPr="004B27DB" w:rsidRDefault="00A5459B" w:rsidP="00D74D40">
            <w:pPr>
              <w:rPr>
                <w:rFonts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07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A4E58" w14:textId="77777777" w:rsidR="00A5459B" w:rsidRPr="004B27DB" w:rsidRDefault="00A5459B" w:rsidP="00D74D40">
            <w:pPr>
              <w:rPr>
                <w:rFonts w:cs="Arial"/>
                <w:b/>
                <w:bCs/>
                <w:sz w:val="22"/>
                <w:szCs w:val="22"/>
                <w:lang w:val="sr-Cyrl-RS"/>
              </w:rPr>
            </w:pPr>
            <w:r w:rsidRPr="004B27DB">
              <w:rPr>
                <w:rFonts w:cs="Arial"/>
                <w:b/>
                <w:bCs/>
                <w:sz w:val="22"/>
                <w:szCs w:val="22"/>
                <w:lang w:val="sr-Cyrl-RS"/>
              </w:rPr>
              <w:t xml:space="preserve"> - Услуга прања, вулканизирања и балансирања путничких возила</w:t>
            </w:r>
          </w:p>
        </w:tc>
      </w:tr>
      <w:tr w:rsidR="00A5459B" w:rsidRPr="00162D4C" w14:paraId="1A9EA746" w14:textId="77777777" w:rsidTr="00D74D40">
        <w:trPr>
          <w:gridAfter w:val="1"/>
          <w:wAfter w:w="1608" w:type="dxa"/>
          <w:trHeight w:val="90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16B2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РБ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906C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Назив услуга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261F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34825785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162D4C">
              <w:rPr>
                <w:rFonts w:cs="Arial"/>
                <w:sz w:val="22"/>
                <w:szCs w:val="22"/>
                <w:lang w:val="sr-Cyrl-RS"/>
              </w:rPr>
              <w:t>Количина</w:t>
            </w:r>
          </w:p>
          <w:p w14:paraId="07645526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3F63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Норматив рада у часовима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95B9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Вредност једног норма часа у дин/час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D577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Јединична цена без ПДВ-а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086D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Јединична цена са ПДВ-ом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2168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Укупно понуђена цена без ПДВ-а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4428" w14:textId="77777777" w:rsidR="00A5459B" w:rsidRPr="00B51E08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Укупно понуђена цена са ПДВ-ом</w:t>
            </w:r>
          </w:p>
        </w:tc>
      </w:tr>
      <w:tr w:rsidR="00A5459B" w:rsidRPr="00162D4C" w14:paraId="46EECCE7" w14:textId="77777777" w:rsidTr="00D74D40">
        <w:trPr>
          <w:gridAfter w:val="1"/>
          <w:wAfter w:w="160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DBC1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6537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AA3F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(А)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26BB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(Б)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8085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162D4C">
              <w:rPr>
                <w:rFonts w:cs="Arial"/>
                <w:sz w:val="22"/>
                <w:szCs w:val="22"/>
                <w:lang w:val="sr-Cyrl-RS"/>
              </w:rPr>
              <w:t>(В)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24B7" w14:textId="7F657D81" w:rsidR="00A5459B" w:rsidRPr="00162D4C" w:rsidRDefault="00A5459B" w:rsidP="002253F5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  <w:lang w:val="sr-Cyrl-RS"/>
              </w:rPr>
              <w:t>(Г=</w:t>
            </w:r>
            <w:r w:rsidR="002253F5">
              <w:rPr>
                <w:rFonts w:cs="Arial"/>
                <w:sz w:val="22"/>
                <w:szCs w:val="22"/>
              </w:rPr>
              <w:t>1</w:t>
            </w:r>
            <w:r w:rsidRPr="00162D4C">
              <w:rPr>
                <w:rFonts w:cs="Arial"/>
                <w:sz w:val="22"/>
                <w:szCs w:val="22"/>
              </w:rPr>
              <w:t>х</w:t>
            </w:r>
            <w:r w:rsidRPr="00162D4C">
              <w:rPr>
                <w:rFonts w:cs="Arial"/>
                <w:sz w:val="22"/>
                <w:szCs w:val="22"/>
                <w:lang w:val="sr-Cyrl-RS"/>
              </w:rPr>
              <w:t>Б</w:t>
            </w:r>
            <w:r w:rsidRPr="00162D4C">
              <w:rPr>
                <w:rFonts w:cs="Arial"/>
                <w:sz w:val="22"/>
                <w:szCs w:val="22"/>
              </w:rPr>
              <w:t>х</w:t>
            </w:r>
            <w:r w:rsidRPr="00162D4C">
              <w:rPr>
                <w:rFonts w:cs="Arial"/>
                <w:sz w:val="22"/>
                <w:szCs w:val="22"/>
                <w:lang w:val="sr-Cyrl-RS"/>
              </w:rPr>
              <w:t>В)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555F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162D4C">
              <w:rPr>
                <w:rFonts w:cs="Arial"/>
                <w:sz w:val="22"/>
                <w:szCs w:val="22"/>
              </w:rPr>
              <w:t>(</w:t>
            </w:r>
            <w:r w:rsidRPr="00162D4C">
              <w:rPr>
                <w:rFonts w:cs="Arial"/>
                <w:sz w:val="22"/>
                <w:szCs w:val="22"/>
                <w:lang w:val="sr-Cyrl-RS"/>
              </w:rPr>
              <w:t>Д=ГхПДВ)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2461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(Ђ=АхГ)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9BA5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(Е=АхД)</w:t>
            </w:r>
          </w:p>
        </w:tc>
      </w:tr>
      <w:tr w:rsidR="00A5459B" w:rsidRPr="00162D4C" w14:paraId="1E10A114" w14:textId="77777777" w:rsidTr="00D74D40">
        <w:trPr>
          <w:gridAfter w:val="1"/>
          <w:wAfter w:w="1608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8A17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7BD5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Прање путничког возила комплет (хладном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6E4C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443C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777B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80AC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4244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073D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9584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42C4D900" w14:textId="77777777" w:rsidTr="00D74D40">
        <w:trPr>
          <w:gridAfter w:val="1"/>
          <w:wAfter w:w="1608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319C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3A76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Прање путничког возила комплет (топлом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A665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4F41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2CEF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88C4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AD07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DFFA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4C2A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24417B28" w14:textId="77777777" w:rsidTr="00D74D40">
        <w:trPr>
          <w:gridAfter w:val="1"/>
          <w:wAfter w:w="1608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A4A7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515D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Прање теренског возила комплет (хладном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4D8E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024D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02EB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94AA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0671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D7DF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500A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13D0701E" w14:textId="77777777" w:rsidTr="00D74D40">
        <w:trPr>
          <w:gridAfter w:val="1"/>
          <w:wAfter w:w="1608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7A2E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2FF2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Прање теренског возила комплет (топлом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2CDC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B482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CF19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ACE6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E3F3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BD70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5B8F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5FC22046" w14:textId="77777777" w:rsidTr="00D74D40">
        <w:trPr>
          <w:gridAfter w:val="1"/>
          <w:wAfter w:w="160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E96B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8265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Прање путничког возила споља (хладном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0BF9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1A8A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E226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8041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1D25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04FC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0AA4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7087691A" w14:textId="77777777" w:rsidTr="00D74D40">
        <w:trPr>
          <w:gridAfter w:val="1"/>
          <w:wAfter w:w="160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1072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B849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Прање путничког возила споља (топлом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9E4F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3C13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9D03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5C73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71E1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B73B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1AE4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3DFC3E9A" w14:textId="77777777" w:rsidTr="00D74D40">
        <w:trPr>
          <w:gridAfter w:val="1"/>
          <w:wAfter w:w="1608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0734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1A01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Прање теренског возила споља (хладном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501C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2167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6773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8A82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6E13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A85F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F358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03143068" w14:textId="77777777" w:rsidTr="00D74D40">
        <w:trPr>
          <w:gridAfter w:val="1"/>
          <w:wAfter w:w="160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664D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4EF8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Прање теренског возила споља (топлом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665F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221A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263F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20D1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DB47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F51A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DD22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76345325" w14:textId="77777777" w:rsidTr="00D74D40">
        <w:trPr>
          <w:gridAfter w:val="1"/>
          <w:wAfter w:w="160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AB19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A318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Прање унутрашњости путничког возила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A55C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ABDD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176D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77C7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FC8F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F01D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4D2C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78306C4F" w14:textId="77777777" w:rsidTr="00D74D40">
        <w:trPr>
          <w:gridAfter w:val="1"/>
          <w:wAfter w:w="160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9B31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7E3F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Прање унутрашњости теренског возила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E963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6523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D864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44BB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6997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8D6A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E0E5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04180987" w14:textId="77777777" w:rsidTr="00D74D40">
        <w:trPr>
          <w:gridAfter w:val="1"/>
          <w:wAfter w:w="1608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F899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06FC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Прање моторног дела путничког возила (топлом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BFB2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FAD0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CDA9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ACE7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F1F5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2E41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3CD1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577D8441" w14:textId="77777777" w:rsidTr="00D74D40">
        <w:trPr>
          <w:gridAfter w:val="1"/>
          <w:wAfter w:w="1608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2D3A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D1DB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Прање моторног дела теренског возила (топлом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727D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D42A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3648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5F11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F334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FE8A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B625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4B170086" w14:textId="77777777" w:rsidTr="00D74D40">
        <w:trPr>
          <w:gridAfter w:val="1"/>
          <w:wAfter w:w="160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9127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28FC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Замена - монтажа точка 13", 14" или 15"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1EA4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6447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C472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1C4A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F250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C013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9103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781A98C5" w14:textId="77777777" w:rsidTr="00D74D40">
        <w:trPr>
          <w:gridAfter w:val="1"/>
          <w:wAfter w:w="160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E5C0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E51F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Балансирање точка 13", 14" или 15"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9F18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2479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1E1B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DE3A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50FA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7509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E1F6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05F05AF1" w14:textId="77777777" w:rsidTr="00D74D40">
        <w:trPr>
          <w:gridAfter w:val="1"/>
          <w:wAfter w:w="160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A7E4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A614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Крпљење тубелес гуме 13", 14" или 15"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1558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C721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27FC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D712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B65D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EC1E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2F0A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5B43B541" w14:textId="77777777" w:rsidTr="00D74D40">
        <w:trPr>
          <w:gridAfter w:val="1"/>
          <w:wAfter w:w="160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8DE3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4276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Крпљење унутрашње гуме 13", 14" или 15"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9297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9015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5EAE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0603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81E6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221A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3F93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55681909" w14:textId="77777777" w:rsidTr="00D74D40">
        <w:trPr>
          <w:gridAfter w:val="1"/>
          <w:wAfter w:w="160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6A0F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17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AD6B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Замена - монтажа точка 16"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D843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3584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E51E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7368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4FDF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F7DA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37DE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468E2FF1" w14:textId="77777777" w:rsidTr="00D74D40">
        <w:trPr>
          <w:gridAfter w:val="1"/>
          <w:wAfter w:w="160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62DC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5DAD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Балансирање точка 16"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81D4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5C89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C84A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9487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CA1E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E140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33EE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436D087F" w14:textId="77777777" w:rsidTr="00D74D40">
        <w:trPr>
          <w:gridAfter w:val="1"/>
          <w:wAfter w:w="160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FB67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89DE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Крпљење тубелес гуме 16"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CF41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E700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C48B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BE4B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2D1E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CAFC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25C1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4F69314F" w14:textId="77777777" w:rsidTr="00D74D40">
        <w:trPr>
          <w:gridAfter w:val="1"/>
          <w:wAfter w:w="160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D07F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623E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Крпљење унутрашње гуме 16"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B0A7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BF20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FAE6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464F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2F2C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8919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3CF3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5102ABB8" w14:textId="77777777" w:rsidTr="00D74D40">
        <w:trPr>
          <w:gridAfter w:val="1"/>
          <w:wAfter w:w="160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876F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21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57BC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Замена - монтажа точка 215х80х18"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99CB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DA10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5F11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056A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7F44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F952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794F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344917F8" w14:textId="77777777" w:rsidTr="00D74D40">
        <w:trPr>
          <w:gridAfter w:val="1"/>
          <w:wAfter w:w="160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8144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22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FC3A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Балансирање точка 215х80х18"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ED8D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01B5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3B2B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C63A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5E3C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025C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3FBE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401AC9E1" w14:textId="77777777" w:rsidTr="00D74D40">
        <w:trPr>
          <w:gridAfter w:val="1"/>
          <w:wAfter w:w="160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448E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23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F606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Крпљење унутрашње гуме 215х80х18"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F02A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46A3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AAB7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FD9C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F5F5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78E5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A835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41ACA414" w14:textId="77777777" w:rsidTr="00D74D40">
        <w:trPr>
          <w:gridAfter w:val="1"/>
          <w:wAfter w:w="160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814C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24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222A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Крпљење тубелес гуме 215х80х18"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9222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D2FB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BC9A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3C7B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2109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34C0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ABD4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71F78B9" w14:textId="77777777" w:rsidR="00A5459B" w:rsidRDefault="00A5459B" w:rsidP="00A5459B">
      <w:pPr>
        <w:rPr>
          <w:sz w:val="22"/>
          <w:szCs w:val="22"/>
        </w:rPr>
      </w:pPr>
    </w:p>
    <w:p w14:paraId="2D670270" w14:textId="2E70AF7D" w:rsidR="00A5459B" w:rsidRDefault="00A5459B" w:rsidP="00A5459B">
      <w:pPr>
        <w:rPr>
          <w:sz w:val="22"/>
          <w:szCs w:val="22"/>
        </w:rPr>
      </w:pPr>
    </w:p>
    <w:p w14:paraId="34092D0C" w14:textId="6F9E7EE8" w:rsidR="005B1C06" w:rsidRDefault="005B1C06" w:rsidP="00A5459B">
      <w:pPr>
        <w:rPr>
          <w:sz w:val="22"/>
          <w:szCs w:val="22"/>
        </w:rPr>
      </w:pPr>
    </w:p>
    <w:p w14:paraId="2E777C19" w14:textId="7564DBA9" w:rsidR="005B1C06" w:rsidRDefault="005B1C06" w:rsidP="00A5459B">
      <w:pPr>
        <w:rPr>
          <w:sz w:val="22"/>
          <w:szCs w:val="22"/>
        </w:rPr>
      </w:pPr>
    </w:p>
    <w:p w14:paraId="394BD0EA" w14:textId="170FD36D" w:rsidR="005B1C06" w:rsidRDefault="005B1C06" w:rsidP="00A5459B">
      <w:pPr>
        <w:rPr>
          <w:sz w:val="22"/>
          <w:szCs w:val="22"/>
        </w:rPr>
      </w:pPr>
    </w:p>
    <w:p w14:paraId="552EB76A" w14:textId="58748AA8" w:rsidR="005B1C06" w:rsidRDefault="005B1C06" w:rsidP="00A5459B">
      <w:pPr>
        <w:rPr>
          <w:sz w:val="22"/>
          <w:szCs w:val="22"/>
        </w:rPr>
      </w:pPr>
    </w:p>
    <w:p w14:paraId="09F83E14" w14:textId="2B863D73" w:rsidR="005B1C06" w:rsidRDefault="005B1C06" w:rsidP="00A5459B">
      <w:pPr>
        <w:rPr>
          <w:sz w:val="22"/>
          <w:szCs w:val="22"/>
        </w:rPr>
      </w:pPr>
    </w:p>
    <w:p w14:paraId="57F02883" w14:textId="5B1D8C83" w:rsidR="005B1C06" w:rsidRDefault="005B1C06" w:rsidP="00A5459B">
      <w:pPr>
        <w:rPr>
          <w:sz w:val="22"/>
          <w:szCs w:val="22"/>
        </w:rPr>
      </w:pPr>
    </w:p>
    <w:p w14:paraId="17A47674" w14:textId="079037DC" w:rsidR="005B1C06" w:rsidRDefault="005B1C06" w:rsidP="00A5459B">
      <w:pPr>
        <w:rPr>
          <w:sz w:val="22"/>
          <w:szCs w:val="22"/>
        </w:rPr>
      </w:pPr>
    </w:p>
    <w:p w14:paraId="42BB9E75" w14:textId="6B0023EB" w:rsidR="005B1C06" w:rsidRDefault="005B1C06" w:rsidP="00A5459B">
      <w:pPr>
        <w:rPr>
          <w:sz w:val="22"/>
          <w:szCs w:val="22"/>
        </w:rPr>
      </w:pPr>
    </w:p>
    <w:p w14:paraId="7F6EE9A0" w14:textId="283C3B6F" w:rsidR="005B1C06" w:rsidRDefault="005B1C06" w:rsidP="00A5459B">
      <w:pPr>
        <w:rPr>
          <w:sz w:val="22"/>
          <w:szCs w:val="22"/>
        </w:rPr>
      </w:pPr>
    </w:p>
    <w:p w14:paraId="29C0C89F" w14:textId="77777777" w:rsidR="005B1C06" w:rsidRPr="00162D4C" w:rsidRDefault="005B1C06" w:rsidP="00A5459B">
      <w:pPr>
        <w:rPr>
          <w:sz w:val="22"/>
          <w:szCs w:val="22"/>
        </w:rPr>
      </w:pPr>
    </w:p>
    <w:tbl>
      <w:tblPr>
        <w:tblW w:w="136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4618"/>
        <w:gridCol w:w="8460"/>
      </w:tblGrid>
      <w:tr w:rsidR="00A5459B" w:rsidRPr="00162D4C" w14:paraId="2F21F7D3" w14:textId="77777777" w:rsidTr="00D74D40">
        <w:trPr>
          <w:trHeight w:val="639"/>
        </w:trPr>
        <w:tc>
          <w:tcPr>
            <w:tcW w:w="602" w:type="dxa"/>
            <w:vAlign w:val="center"/>
          </w:tcPr>
          <w:p w14:paraId="63D54320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077D048F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УКУПНО ПОНУЂЕНА ЦЕНА без ПДВ-а</w:t>
            </w:r>
          </w:p>
          <w:p w14:paraId="6224A4EF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32D84D80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0E3CC54E" w14:textId="77777777" w:rsidTr="00D74D40">
        <w:trPr>
          <w:trHeight w:val="680"/>
        </w:trPr>
        <w:tc>
          <w:tcPr>
            <w:tcW w:w="602" w:type="dxa"/>
            <w:vAlign w:val="center"/>
          </w:tcPr>
          <w:p w14:paraId="452D28B4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II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707F4D11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 xml:space="preserve">УКУПАН ИЗНОС ПДВ-а </w:t>
            </w:r>
          </w:p>
          <w:p w14:paraId="5EBC708C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(стопа ПДВ-а 20</w:t>
            </w:r>
            <w:proofErr w:type="gramStart"/>
            <w:r w:rsidRPr="00162D4C">
              <w:rPr>
                <w:rFonts w:cs="Arial"/>
                <w:sz w:val="22"/>
                <w:szCs w:val="22"/>
              </w:rPr>
              <w:t>%)(</w:t>
            </w:r>
            <w:proofErr w:type="gramEnd"/>
            <w:r w:rsidRPr="00162D4C">
              <w:rPr>
                <w:rFonts w:cs="Arial"/>
                <w:sz w:val="22"/>
                <w:szCs w:val="22"/>
              </w:rPr>
              <w:t>ред бр. I х 20%)</w:t>
            </w: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7E368FEF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7E1F04E4" w14:textId="77777777" w:rsidTr="00D74D40">
        <w:trPr>
          <w:trHeight w:val="680"/>
        </w:trPr>
        <w:tc>
          <w:tcPr>
            <w:tcW w:w="602" w:type="dxa"/>
            <w:vAlign w:val="center"/>
          </w:tcPr>
          <w:p w14:paraId="4C69F004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III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1729A984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УКУПНО ПОНУЂЕНА ЦЕНА са ПДВ-ом</w:t>
            </w:r>
          </w:p>
          <w:p w14:paraId="3458DB2F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(ред. бр. I +ред.бр. II)</w:t>
            </w: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4FDD76AF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070B9F8F" w14:textId="77777777" w:rsidR="00A5459B" w:rsidRPr="00162D4C" w:rsidRDefault="00A5459B" w:rsidP="00A5459B">
      <w:pPr>
        <w:rPr>
          <w:rFonts w:eastAsia="Calibri" w:cs="Arial"/>
          <w:sz w:val="22"/>
          <w:szCs w:val="22"/>
        </w:rPr>
      </w:pPr>
    </w:p>
    <w:p w14:paraId="3E551F2D" w14:textId="77777777" w:rsidR="002253F5" w:rsidRDefault="00A5459B" w:rsidP="00A5459B">
      <w:pPr>
        <w:rPr>
          <w:rFonts w:eastAsia="Calibri" w:cs="Arial"/>
          <w:sz w:val="22"/>
          <w:szCs w:val="22"/>
        </w:rPr>
      </w:pPr>
      <w:r w:rsidRPr="00162D4C">
        <w:rPr>
          <w:rFonts w:eastAsia="Calibri" w:cs="Arial"/>
          <w:sz w:val="22"/>
          <w:szCs w:val="22"/>
        </w:rPr>
        <w:t xml:space="preserve">      </w:t>
      </w:r>
    </w:p>
    <w:p w14:paraId="68D27B0B" w14:textId="77777777" w:rsidR="002253F5" w:rsidRDefault="002253F5" w:rsidP="00A5459B">
      <w:pPr>
        <w:rPr>
          <w:rFonts w:eastAsia="Calibri" w:cs="Arial"/>
          <w:sz w:val="22"/>
          <w:szCs w:val="22"/>
        </w:rPr>
      </w:pPr>
    </w:p>
    <w:p w14:paraId="63F4E6D2" w14:textId="28874799" w:rsidR="00A5459B" w:rsidRPr="00162D4C" w:rsidRDefault="00A5459B" w:rsidP="00A5459B">
      <w:pPr>
        <w:rPr>
          <w:rFonts w:eastAsia="Calibri" w:cs="Arial"/>
          <w:sz w:val="22"/>
          <w:szCs w:val="22"/>
        </w:rPr>
      </w:pPr>
      <w:r w:rsidRPr="00162D4C">
        <w:rPr>
          <w:rFonts w:eastAsia="Calibri" w:cs="Arial"/>
          <w:sz w:val="22"/>
          <w:szCs w:val="22"/>
        </w:rPr>
        <w:t xml:space="preserve">Место и датум </w:t>
      </w:r>
      <w:r w:rsidRPr="00162D4C">
        <w:rPr>
          <w:rFonts w:eastAsia="Calibri" w:cs="Arial"/>
          <w:sz w:val="22"/>
          <w:szCs w:val="22"/>
        </w:rPr>
        <w:tab/>
      </w:r>
      <w:r w:rsidRPr="00162D4C">
        <w:rPr>
          <w:rFonts w:eastAsia="Calibri" w:cs="Arial"/>
          <w:sz w:val="22"/>
          <w:szCs w:val="22"/>
        </w:rPr>
        <w:tab/>
        <w:t xml:space="preserve">                                                                        Понуђач</w:t>
      </w:r>
    </w:p>
    <w:p w14:paraId="4547F722" w14:textId="77777777" w:rsidR="00A5459B" w:rsidRPr="00162D4C" w:rsidRDefault="00A5459B" w:rsidP="00A5459B">
      <w:pPr>
        <w:rPr>
          <w:rFonts w:eastAsia="Calibri" w:cs="Arial"/>
          <w:sz w:val="22"/>
          <w:szCs w:val="22"/>
        </w:rPr>
      </w:pPr>
    </w:p>
    <w:p w14:paraId="74E09BF4" w14:textId="77777777" w:rsidR="00A5459B" w:rsidRPr="00162D4C" w:rsidRDefault="00A5459B" w:rsidP="00A5459B">
      <w:pPr>
        <w:rPr>
          <w:rFonts w:eastAsia="Calibri" w:cs="Arial"/>
          <w:sz w:val="22"/>
          <w:szCs w:val="22"/>
        </w:rPr>
      </w:pPr>
      <w:r w:rsidRPr="00162D4C">
        <w:rPr>
          <w:rFonts w:eastAsia="Calibri" w:cs="Arial"/>
          <w:sz w:val="22"/>
          <w:szCs w:val="22"/>
        </w:rPr>
        <w:t>____________________                        М.П.                                   _____________________</w:t>
      </w:r>
    </w:p>
    <w:p w14:paraId="67CBE037" w14:textId="77777777" w:rsidR="00A5459B" w:rsidRPr="00162D4C" w:rsidRDefault="00A5459B" w:rsidP="00A5459B">
      <w:pPr>
        <w:rPr>
          <w:rFonts w:eastAsia="Calibri" w:cs="Arial"/>
          <w:sz w:val="22"/>
          <w:szCs w:val="22"/>
        </w:rPr>
      </w:pPr>
      <w:r w:rsidRPr="00162D4C">
        <w:rPr>
          <w:rFonts w:eastAsia="Calibri" w:cs="Arial"/>
          <w:sz w:val="22"/>
          <w:szCs w:val="22"/>
        </w:rPr>
        <w:t xml:space="preserve">                                                                                                        (потпис овлашћеног лица)</w:t>
      </w:r>
    </w:p>
    <w:tbl>
      <w:tblPr>
        <w:tblW w:w="14220" w:type="dxa"/>
        <w:tblLook w:val="04A0" w:firstRow="1" w:lastRow="0" w:firstColumn="1" w:lastColumn="0" w:noHBand="0" w:noVBand="1"/>
      </w:tblPr>
      <w:tblGrid>
        <w:gridCol w:w="558"/>
        <w:gridCol w:w="727"/>
        <w:gridCol w:w="2152"/>
        <w:gridCol w:w="1200"/>
        <w:gridCol w:w="1260"/>
        <w:gridCol w:w="1620"/>
        <w:gridCol w:w="1303"/>
        <w:gridCol w:w="1800"/>
        <w:gridCol w:w="1800"/>
        <w:gridCol w:w="1800"/>
      </w:tblGrid>
      <w:tr w:rsidR="00A5459B" w:rsidRPr="00162D4C" w14:paraId="2E094842" w14:textId="77777777" w:rsidTr="00D74D40">
        <w:trPr>
          <w:trHeight w:val="600"/>
        </w:trPr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65927F" w14:textId="77777777" w:rsidR="00A5459B" w:rsidRPr="00162D4C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93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1D6EC" w14:textId="77777777" w:rsidR="00A5459B" w:rsidRPr="00162D4C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38EEBD5" w14:textId="77777777" w:rsidR="00A5459B" w:rsidRPr="00162D4C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2CFA2AE3" w14:textId="77777777" w:rsidR="00A5459B" w:rsidRPr="00162D4C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144C1E82" w14:textId="77777777" w:rsidR="00A5459B" w:rsidRPr="00162D4C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162D4C">
              <w:rPr>
                <w:rFonts w:cs="Arial"/>
                <w:b/>
                <w:bCs/>
                <w:sz w:val="22"/>
                <w:szCs w:val="22"/>
              </w:rPr>
              <w:t>- Услуга прања, вулканизирања и балансирања теретних возила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3B251D" w14:textId="77777777" w:rsidR="00A5459B" w:rsidRPr="00162D4C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0B92BE" w14:textId="77777777" w:rsidR="00A5459B" w:rsidRPr="00162D4C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A5459B" w:rsidRPr="00162D4C" w14:paraId="3844CEE8" w14:textId="77777777" w:rsidTr="00D74D40">
        <w:trPr>
          <w:trHeight w:val="9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DF86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РБ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DF77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Назив услуга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8C27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1DAEAFA7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162D4C">
              <w:rPr>
                <w:rFonts w:cs="Arial"/>
                <w:sz w:val="22"/>
                <w:szCs w:val="22"/>
                <w:lang w:val="sr-Cyrl-RS"/>
              </w:rPr>
              <w:t>Количина</w:t>
            </w:r>
          </w:p>
          <w:p w14:paraId="51955A55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3F5A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Норматив рада у часовима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3CAF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Вредност једног норма часа у дин/час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C903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Јединична цена без ПДВ-а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3DDA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Јединична цена са ПДВ-ом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8BCB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Укупно понуђена цена без ПДВ-а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BC0C" w14:textId="77777777" w:rsidR="00A5459B" w:rsidRPr="00B51E08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Укупно понуђена цена са ПДВ-ом</w:t>
            </w:r>
          </w:p>
        </w:tc>
      </w:tr>
      <w:tr w:rsidR="00A5459B" w:rsidRPr="00162D4C" w14:paraId="0D38E945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7D1D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8B6A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3F18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(А)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508A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(Б)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8948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162D4C">
              <w:rPr>
                <w:rFonts w:cs="Arial"/>
                <w:sz w:val="22"/>
                <w:szCs w:val="22"/>
                <w:lang w:val="sr-Cyrl-RS"/>
              </w:rPr>
              <w:t>(В)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967A" w14:textId="45FDDB24" w:rsidR="00A5459B" w:rsidRPr="00162D4C" w:rsidRDefault="00A5459B" w:rsidP="002253F5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  <w:lang w:val="sr-Cyrl-RS"/>
              </w:rPr>
              <w:t>(Г=</w:t>
            </w:r>
            <w:r w:rsidR="002253F5">
              <w:rPr>
                <w:rFonts w:cs="Arial"/>
                <w:sz w:val="22"/>
                <w:szCs w:val="22"/>
              </w:rPr>
              <w:t>1</w:t>
            </w:r>
            <w:r w:rsidRPr="00162D4C">
              <w:rPr>
                <w:rFonts w:cs="Arial"/>
                <w:sz w:val="22"/>
                <w:szCs w:val="22"/>
              </w:rPr>
              <w:t>х</w:t>
            </w:r>
            <w:r w:rsidRPr="00162D4C">
              <w:rPr>
                <w:rFonts w:cs="Arial"/>
                <w:sz w:val="22"/>
                <w:szCs w:val="22"/>
                <w:lang w:val="sr-Cyrl-RS"/>
              </w:rPr>
              <w:t>Б</w:t>
            </w:r>
            <w:r w:rsidRPr="00162D4C">
              <w:rPr>
                <w:rFonts w:cs="Arial"/>
                <w:sz w:val="22"/>
                <w:szCs w:val="22"/>
              </w:rPr>
              <w:t>х</w:t>
            </w:r>
            <w:r w:rsidRPr="00162D4C">
              <w:rPr>
                <w:rFonts w:cs="Arial"/>
                <w:sz w:val="22"/>
                <w:szCs w:val="22"/>
                <w:lang w:val="sr-Cyrl-RS"/>
              </w:rPr>
              <w:t>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A1F5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162D4C">
              <w:rPr>
                <w:rFonts w:cs="Arial"/>
                <w:sz w:val="22"/>
                <w:szCs w:val="22"/>
              </w:rPr>
              <w:t>(</w:t>
            </w:r>
            <w:r w:rsidRPr="00162D4C">
              <w:rPr>
                <w:rFonts w:cs="Arial"/>
                <w:sz w:val="22"/>
                <w:szCs w:val="22"/>
                <w:lang w:val="sr-Cyrl-RS"/>
              </w:rPr>
              <w:t>Д=ГхПДВ)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1377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(Ђ=АхГ)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7F70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(Е=АхД)</w:t>
            </w:r>
          </w:p>
        </w:tc>
      </w:tr>
      <w:tr w:rsidR="00A5459B" w:rsidRPr="00162D4C" w14:paraId="00404C24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C006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9CB8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Прање комби возила комплет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FFF5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2DED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A15C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0C1C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3ECD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13E5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EE5D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73B7C4E1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B933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B53D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Прање комби возила комплет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D9FA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0630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4C63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297D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6ABE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B5B2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29C3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18E8CA0E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CE8F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24FC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Прање теретног возила (од 1Т до 3Т) комплет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93B8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A7DA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1DE6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FA3D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CF67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62B4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8DC1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6F7A0293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439E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D7A5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Прање теретног возила (од 1Т до 3Т) комплет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A736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AD64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A8F3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4107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7FB6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3E9D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CA2D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11D734D0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C6A0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C077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Прање теретног возила (од 3Т до 5Т) комплет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74FD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ECFE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B95F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36F8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B08B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A647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CD34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254C5669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B8C7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5A06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Прање теретног возила (од 3Т до 5Т) комплет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66B4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EF04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4E63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EEF4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C8F4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08F6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BAC7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0C22791F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C632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5403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Прање теретног возила (од 5Т до 10Т) комплет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EE01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5A08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AB30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38D1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5E5F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6869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4E66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056AFED9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5A7A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C759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Прање теретног возила (од 5Т до 10Т) комплет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70AE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AAC4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D5E1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E6D2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B4BE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CE8A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6518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5C19AD8E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75FD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5CB9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Прање комби возила споља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221D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8496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1DFF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9FA0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6463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0AB3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3B9D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6B3AC4D4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1147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B1D3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Прање комби возила споља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CE1C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D593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343B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8E60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FBFF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610A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C30F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3263BB88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E390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F08A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Прање теретног возила (од 1Т до 3Т) споља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C730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2306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8BED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C868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184B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DF44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34BA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545FEE37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22E7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D13C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Прање теретног возила (од 1Т до 3Т) споља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B20D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92F5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B2F9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B894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A922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4D01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D610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5B9B0E90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9BFA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CA85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Прање теретног возила (од 3Т до 5Т) споља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1E2B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26E4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FFC5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2E04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1643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D4C5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4788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4F7122D5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8DAA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AD6A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Прање теретног возила (од 3Т до 5Т) споља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A29C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121C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BB67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2261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B36A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AA9E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69AF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15CBEAB2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316D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lastRenderedPageBreak/>
              <w:t>15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F996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Прање теретног возила (од 5Т до 10Т) споља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EB47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B8F7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C215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7E1D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FA40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2950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C784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4AF65F13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7D0A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C253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Прање теретног возила (од 5Т до 10Т) споља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ADE3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BF19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EF8E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13BF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5536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D5C0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1E7C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17C34AA9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489F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17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EB1A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Прање унутрашњости комби возила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4181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AB68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A1CC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1A53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CEE0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305B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E9C0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7A9F318C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FC0D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6394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Прање унутрашњости теретног возила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EAFA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33DD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8439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4E82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95DC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0173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5B2B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62B5E215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B927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D938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Прање моторног дела комби возила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2132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4B90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A954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E970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3326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FAE4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DE9D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3D76609E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308B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3A6F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Прање моторног дела теретног возила (од 1Т до 3Т)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8A91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B924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5318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C8B0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E347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DE60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02EE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6DF89C19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667E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21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A220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Прање моторног дела теретног возила (од 3Т до 5Т)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81DD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D143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F4F6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35AC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B2B7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0F43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760C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135F3FCF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60F1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22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F31D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Прање моторног дела теретног возила (од 5Т до 10Т)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793A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69CD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E578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FA26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3735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B6F4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B284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611B711D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911C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23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BFC0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Замена - монтажа точка 8.25x17.5" ; 8.5x17.5" или 215х75х17.5"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2E20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4164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62E9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465C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F65C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1771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12BC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5A905EA5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55ED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24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509E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Балансирање точка 8.25x17.5" ; 8.5x17.5" или 215x75x17.5"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B069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A561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5008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1BEC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FE7C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950A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911B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06303CF5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D5BA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25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2F16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Крпљење унутрашње гуме 8.25x17.5" ; 8.5x17.5" или 215x75x17.5"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5C33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D801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A981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9F8A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5DA1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C3EE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3E27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76011C10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2DDE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lastRenderedPageBreak/>
              <w:t>26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4D3B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Крпљење тубелес гуме 8.25x17.5" ; 8.5x17.5" или 215x75x17.5"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9106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5CAE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86AF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AAA2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F87E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EC58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9507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11AF5B48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770B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27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A3C3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Замена - монтажа точка 12.00x18"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1D3F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D693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9354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D3C2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95F0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F792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7EA5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78D22514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9CBF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28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F8B8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Балансирање точка 12.00x18"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8090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E65B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2D49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5005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8517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A2D1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FAA3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7FFD52D8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5AF7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29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8261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Крпљење унутрашње гуме 12.00x18"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BC79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43C0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F5C3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31F3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17B5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7230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89F6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44FB6BC8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1651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DFFD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Замена - монтажа точка 11.00x20" ; 8.25x20" или 315x80x22.5"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E074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7910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3A1F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92E7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6103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99AA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E5FA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3ECCAB4F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A7D3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31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577D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Балансирање точка 11.00x20" ; 8.25x20" или 315x80x22.5"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50C5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60DE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138B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8EBE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E14B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E506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C484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3476B477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C7BF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32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CBB9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Крпљење унутрашње гуме 11.00x20" или 8.25x20"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29D0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CD7B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B502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F8F2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5959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6181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7838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0EA1A80E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14F1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33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47FB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Крпљење тубелес гуме 315х80х22.5"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2746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8005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269D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5D55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48F2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0ED6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CD96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4CA52B97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C9E7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34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8461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Замена - монтажа точка 9.5х24" ; 11х24" или 12.4x24"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6B02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0989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B67F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E4EE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3A2E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C7A2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7249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34D1C7E6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2E39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35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2FE6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Крпљење унутрашње гуме 9.5x24" ; 11x24" или 12.4x24"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79AC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A3B5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49FF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7D34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E4E5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0298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317A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30B0B097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8D55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36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DA5B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Замена - монтажа точка 15x30" ; 18.4x30" или 18.4x38"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C53A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18AF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F0E1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B297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364F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13F2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FAEF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0AE45C3A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5DD0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37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9695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Крпљење унутрашње гуме 15x30" ; 18.4x30" или 18.4x38"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9770" w14:textId="77777777" w:rsidR="00A5459B" w:rsidRPr="00162D4C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7E34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548C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7FE3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F937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6CF9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7CEC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5B2E586" w14:textId="77777777" w:rsidR="00A5459B" w:rsidRPr="00162D4C" w:rsidRDefault="00A5459B" w:rsidP="00A5459B">
      <w:pPr>
        <w:rPr>
          <w:sz w:val="22"/>
          <w:szCs w:val="22"/>
        </w:rPr>
      </w:pPr>
      <w:r w:rsidRPr="00162D4C">
        <w:rPr>
          <w:sz w:val="22"/>
          <w:szCs w:val="22"/>
        </w:rPr>
        <w:t xml:space="preserve"> </w:t>
      </w:r>
    </w:p>
    <w:tbl>
      <w:tblPr>
        <w:tblW w:w="142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4618"/>
        <w:gridCol w:w="9000"/>
      </w:tblGrid>
      <w:tr w:rsidR="00A5459B" w:rsidRPr="00162D4C" w14:paraId="14EE0EB7" w14:textId="77777777" w:rsidTr="00D74D40">
        <w:trPr>
          <w:trHeight w:val="639"/>
        </w:trPr>
        <w:tc>
          <w:tcPr>
            <w:tcW w:w="602" w:type="dxa"/>
            <w:vAlign w:val="center"/>
          </w:tcPr>
          <w:p w14:paraId="6B1C3851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lastRenderedPageBreak/>
              <w:t>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34A97855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УКУПНО ПОНУЂЕНА ЦЕНА без ПДВ-а</w:t>
            </w:r>
          </w:p>
          <w:p w14:paraId="647A26EC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9000" w:type="dxa"/>
            <w:tcBorders>
              <w:right w:val="single" w:sz="4" w:space="0" w:color="auto"/>
            </w:tcBorders>
          </w:tcPr>
          <w:p w14:paraId="3D3427F7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22028A80" w14:textId="77777777" w:rsidTr="00D74D40">
        <w:trPr>
          <w:trHeight w:val="680"/>
        </w:trPr>
        <w:tc>
          <w:tcPr>
            <w:tcW w:w="602" w:type="dxa"/>
            <w:vAlign w:val="center"/>
          </w:tcPr>
          <w:p w14:paraId="0BB7501C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II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1288FC8B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 xml:space="preserve">УКУПАН ИЗНОС ПДВ-а </w:t>
            </w:r>
          </w:p>
          <w:p w14:paraId="2C4D2714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(стопа ПДВ-а 20</w:t>
            </w:r>
            <w:proofErr w:type="gramStart"/>
            <w:r w:rsidRPr="00162D4C">
              <w:rPr>
                <w:rFonts w:cs="Arial"/>
                <w:sz w:val="22"/>
                <w:szCs w:val="22"/>
              </w:rPr>
              <w:t>%)(</w:t>
            </w:r>
            <w:proofErr w:type="gramEnd"/>
            <w:r w:rsidRPr="00162D4C">
              <w:rPr>
                <w:rFonts w:cs="Arial"/>
                <w:sz w:val="22"/>
                <w:szCs w:val="22"/>
              </w:rPr>
              <w:t>ред бр. I х 20%)</w:t>
            </w:r>
          </w:p>
        </w:tc>
        <w:tc>
          <w:tcPr>
            <w:tcW w:w="9000" w:type="dxa"/>
            <w:tcBorders>
              <w:right w:val="single" w:sz="4" w:space="0" w:color="auto"/>
            </w:tcBorders>
          </w:tcPr>
          <w:p w14:paraId="26E10827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162D4C" w14:paraId="6789E739" w14:textId="77777777" w:rsidTr="00D74D40">
        <w:trPr>
          <w:trHeight w:val="680"/>
        </w:trPr>
        <w:tc>
          <w:tcPr>
            <w:tcW w:w="602" w:type="dxa"/>
            <w:vAlign w:val="center"/>
          </w:tcPr>
          <w:p w14:paraId="56880B2B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III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3C215314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УКУПНО ПОНУЂЕНА ЦЕНА са ПДВ-ом</w:t>
            </w:r>
          </w:p>
          <w:p w14:paraId="657CF3AA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  <w:r w:rsidRPr="00162D4C">
              <w:rPr>
                <w:rFonts w:cs="Arial"/>
                <w:sz w:val="22"/>
                <w:szCs w:val="22"/>
              </w:rPr>
              <w:t>(ред. бр. I +ред.бр. II)</w:t>
            </w:r>
          </w:p>
        </w:tc>
        <w:tc>
          <w:tcPr>
            <w:tcW w:w="9000" w:type="dxa"/>
            <w:tcBorders>
              <w:right w:val="single" w:sz="4" w:space="0" w:color="auto"/>
            </w:tcBorders>
          </w:tcPr>
          <w:p w14:paraId="059CB2F4" w14:textId="77777777" w:rsidR="00A5459B" w:rsidRPr="00162D4C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0785278" w14:textId="77777777" w:rsidR="00A5459B" w:rsidRPr="00162D4C" w:rsidRDefault="00A5459B" w:rsidP="00A5459B">
      <w:pPr>
        <w:rPr>
          <w:rFonts w:eastAsia="Calibri" w:cs="Arial"/>
          <w:sz w:val="22"/>
          <w:szCs w:val="22"/>
        </w:rPr>
      </w:pPr>
    </w:p>
    <w:p w14:paraId="13009A7E" w14:textId="77777777" w:rsidR="00A5459B" w:rsidRPr="00162D4C" w:rsidRDefault="00A5459B" w:rsidP="00A5459B">
      <w:pPr>
        <w:rPr>
          <w:rFonts w:eastAsia="Calibri" w:cs="Arial"/>
          <w:sz w:val="22"/>
          <w:szCs w:val="22"/>
        </w:rPr>
      </w:pPr>
    </w:p>
    <w:p w14:paraId="19337F89" w14:textId="77777777" w:rsidR="00A5459B" w:rsidRPr="00162D4C" w:rsidRDefault="00A5459B" w:rsidP="00A5459B">
      <w:pPr>
        <w:rPr>
          <w:rFonts w:eastAsia="Calibri" w:cs="Arial"/>
          <w:sz w:val="22"/>
          <w:szCs w:val="22"/>
        </w:rPr>
      </w:pPr>
      <w:r w:rsidRPr="00162D4C">
        <w:rPr>
          <w:rFonts w:eastAsia="Calibri" w:cs="Arial"/>
          <w:sz w:val="22"/>
          <w:szCs w:val="22"/>
        </w:rPr>
        <w:t xml:space="preserve">      Место и датум </w:t>
      </w:r>
      <w:r w:rsidRPr="00162D4C">
        <w:rPr>
          <w:rFonts w:eastAsia="Calibri" w:cs="Arial"/>
          <w:sz w:val="22"/>
          <w:szCs w:val="22"/>
        </w:rPr>
        <w:tab/>
      </w:r>
      <w:r w:rsidRPr="00162D4C">
        <w:rPr>
          <w:rFonts w:eastAsia="Calibri" w:cs="Arial"/>
          <w:sz w:val="22"/>
          <w:szCs w:val="22"/>
        </w:rPr>
        <w:tab/>
        <w:t xml:space="preserve">                                                                        Понуђач</w:t>
      </w:r>
    </w:p>
    <w:p w14:paraId="67B0613E" w14:textId="77777777" w:rsidR="00A5459B" w:rsidRPr="00162D4C" w:rsidRDefault="00A5459B" w:rsidP="00A5459B">
      <w:pPr>
        <w:rPr>
          <w:rFonts w:eastAsia="Calibri" w:cs="Arial"/>
          <w:sz w:val="22"/>
          <w:szCs w:val="22"/>
        </w:rPr>
      </w:pPr>
    </w:p>
    <w:p w14:paraId="748F6362" w14:textId="77777777" w:rsidR="00A5459B" w:rsidRPr="00162D4C" w:rsidRDefault="00A5459B" w:rsidP="00A5459B">
      <w:pPr>
        <w:rPr>
          <w:rFonts w:eastAsia="Calibri" w:cs="Arial"/>
          <w:sz w:val="22"/>
          <w:szCs w:val="22"/>
        </w:rPr>
      </w:pPr>
      <w:r w:rsidRPr="00162D4C">
        <w:rPr>
          <w:rFonts w:eastAsia="Calibri" w:cs="Arial"/>
          <w:sz w:val="22"/>
          <w:szCs w:val="22"/>
        </w:rPr>
        <w:t xml:space="preserve">____________________                        М.П.                                 </w:t>
      </w:r>
      <w:r w:rsidRPr="00162D4C">
        <w:rPr>
          <w:rFonts w:eastAsia="Calibri" w:cs="Arial"/>
          <w:sz w:val="22"/>
          <w:szCs w:val="22"/>
          <w:lang w:val="sr-Cyrl-RS"/>
        </w:rPr>
        <w:t xml:space="preserve">   </w:t>
      </w:r>
      <w:r w:rsidRPr="00162D4C">
        <w:rPr>
          <w:rFonts w:eastAsia="Calibri" w:cs="Arial"/>
          <w:sz w:val="22"/>
          <w:szCs w:val="22"/>
        </w:rPr>
        <w:t xml:space="preserve">  _____________________</w:t>
      </w:r>
    </w:p>
    <w:p w14:paraId="3BE49AF7" w14:textId="77777777" w:rsidR="00A5459B" w:rsidRPr="00162D4C" w:rsidRDefault="00A5459B" w:rsidP="00A5459B">
      <w:pPr>
        <w:rPr>
          <w:rFonts w:eastAsia="Calibri" w:cs="Arial"/>
          <w:sz w:val="22"/>
          <w:szCs w:val="22"/>
        </w:rPr>
      </w:pPr>
      <w:r w:rsidRPr="00162D4C">
        <w:rPr>
          <w:rFonts w:eastAsia="Calibri" w:cs="Arial"/>
          <w:sz w:val="22"/>
          <w:szCs w:val="22"/>
        </w:rPr>
        <w:t xml:space="preserve">                                                                                                        </w:t>
      </w:r>
      <w:r w:rsidRPr="00162D4C">
        <w:rPr>
          <w:rFonts w:eastAsia="Calibri" w:cs="Arial"/>
          <w:sz w:val="22"/>
          <w:szCs w:val="22"/>
          <w:lang w:val="sr-Cyrl-RS"/>
        </w:rPr>
        <w:t xml:space="preserve">    </w:t>
      </w:r>
      <w:r w:rsidRPr="00162D4C">
        <w:rPr>
          <w:rFonts w:eastAsia="Calibri" w:cs="Arial"/>
          <w:sz w:val="22"/>
          <w:szCs w:val="22"/>
        </w:rPr>
        <w:t>(потпис овлашћеног лица)</w:t>
      </w:r>
    </w:p>
    <w:p w14:paraId="4C19D304" w14:textId="77777777" w:rsidR="00A5459B" w:rsidRPr="00162D4C" w:rsidRDefault="00A5459B" w:rsidP="00A5459B">
      <w:pPr>
        <w:rPr>
          <w:rFonts w:cs="Arial"/>
          <w:sz w:val="22"/>
          <w:szCs w:val="22"/>
        </w:rPr>
      </w:pPr>
    </w:p>
    <w:p w14:paraId="15C11FC4" w14:textId="77777777" w:rsidR="00A5459B" w:rsidRPr="00162D4C" w:rsidRDefault="00A5459B" w:rsidP="00A5459B">
      <w:pPr>
        <w:rPr>
          <w:rFonts w:cs="Arial"/>
          <w:sz w:val="22"/>
          <w:szCs w:val="22"/>
          <w:lang w:val="sr-Cyrl-RS"/>
        </w:rPr>
      </w:pPr>
    </w:p>
    <w:p w14:paraId="2CEC577B" w14:textId="77777777" w:rsidR="00A5459B" w:rsidRPr="00162D4C" w:rsidRDefault="00A5459B" w:rsidP="00A5459B">
      <w:pPr>
        <w:rPr>
          <w:rFonts w:cs="Arial"/>
          <w:sz w:val="22"/>
          <w:szCs w:val="22"/>
          <w:lang w:val="sr-Cyrl-RS"/>
        </w:rPr>
      </w:pPr>
    </w:p>
    <w:p w14:paraId="01E4C2C8" w14:textId="77777777" w:rsidR="00A5459B" w:rsidRPr="00162D4C" w:rsidRDefault="00A5459B" w:rsidP="00A5459B">
      <w:pPr>
        <w:rPr>
          <w:rFonts w:cs="Arial"/>
          <w:b/>
          <w:i/>
          <w:sz w:val="22"/>
          <w:szCs w:val="22"/>
        </w:rPr>
      </w:pPr>
      <w:r w:rsidRPr="00162D4C">
        <w:rPr>
          <w:rFonts w:cs="Arial"/>
          <w:b/>
          <w:i/>
          <w:sz w:val="22"/>
          <w:szCs w:val="22"/>
          <w:lang w:val="sr-Cyrl-ME"/>
        </w:rPr>
        <w:t>Н</w:t>
      </w:r>
      <w:r w:rsidRPr="00162D4C">
        <w:rPr>
          <w:rFonts w:cs="Arial"/>
          <w:b/>
          <w:i/>
          <w:sz w:val="22"/>
          <w:szCs w:val="22"/>
        </w:rPr>
        <w:t>апомена:</w:t>
      </w:r>
    </w:p>
    <w:p w14:paraId="401135DE" w14:textId="77777777" w:rsidR="00A5459B" w:rsidRPr="00162D4C" w:rsidRDefault="00A5459B" w:rsidP="00A5459B">
      <w:pPr>
        <w:tabs>
          <w:tab w:val="left" w:pos="1134"/>
        </w:tabs>
        <w:rPr>
          <w:rFonts w:eastAsia="TimesNewRomanPS-BoldMT" w:cs="Arial"/>
          <w:i/>
          <w:sz w:val="22"/>
          <w:szCs w:val="22"/>
          <w:lang w:val="ru-RU"/>
        </w:rPr>
      </w:pPr>
      <w:r w:rsidRPr="00162D4C">
        <w:rPr>
          <w:rFonts w:eastAsia="TimesNewRomanPS-BoldMT" w:cs="Arial"/>
          <w:i/>
          <w:sz w:val="22"/>
          <w:szCs w:val="22"/>
          <w:lang w:val="ru-RU"/>
        </w:rPr>
        <w:t xml:space="preserve">-Уколико </w:t>
      </w:r>
      <w:r w:rsidRPr="00162D4C">
        <w:rPr>
          <w:rFonts w:eastAsia="TimesNewRomanPS-BoldMT" w:cs="Arial"/>
          <w:i/>
          <w:sz w:val="22"/>
          <w:szCs w:val="22"/>
        </w:rPr>
        <w:t>група понуђача подноси заједничку понуду овај образац потписује и оверава Носилац посла</w:t>
      </w:r>
      <w:r w:rsidRPr="00162D4C">
        <w:rPr>
          <w:rFonts w:eastAsia="TimesNewRomanPS-BoldMT" w:cs="Arial"/>
          <w:i/>
          <w:sz w:val="22"/>
          <w:szCs w:val="22"/>
          <w:lang w:val="ru-RU"/>
        </w:rPr>
        <w:t>.</w:t>
      </w:r>
    </w:p>
    <w:p w14:paraId="6F4C5CDD" w14:textId="77777777" w:rsidR="00A5459B" w:rsidRPr="00162D4C" w:rsidRDefault="00A5459B" w:rsidP="00A5459B">
      <w:pPr>
        <w:tabs>
          <w:tab w:val="left" w:pos="1134"/>
        </w:tabs>
        <w:rPr>
          <w:rFonts w:eastAsia="TimesNewRomanPS-BoldMT" w:cs="Arial"/>
          <w:i/>
          <w:sz w:val="22"/>
          <w:szCs w:val="22"/>
          <w:lang w:val="ru-RU"/>
        </w:rPr>
      </w:pPr>
      <w:r w:rsidRPr="004B27DB">
        <w:rPr>
          <w:rFonts w:eastAsia="TimesNewRomanPS-BoldMT" w:cs="Arial"/>
          <w:i/>
          <w:sz w:val="22"/>
          <w:szCs w:val="22"/>
          <w:lang w:val="ru-RU"/>
        </w:rPr>
        <w:t xml:space="preserve">- </w:t>
      </w:r>
      <w:r w:rsidRPr="00162D4C">
        <w:rPr>
          <w:rFonts w:eastAsia="TimesNewRomanPS-BoldMT" w:cs="Arial"/>
          <w:i/>
          <w:sz w:val="22"/>
          <w:szCs w:val="22"/>
          <w:lang w:val="ru-RU"/>
        </w:rPr>
        <w:t xml:space="preserve">Уколико понуђач подноси понуду са подизвођачем овај образац потписује и оверава печатом понуђач. </w:t>
      </w:r>
    </w:p>
    <w:p w14:paraId="5F938B9C" w14:textId="77777777" w:rsidR="00A5459B" w:rsidRPr="00162D4C" w:rsidRDefault="00A5459B" w:rsidP="00A5459B">
      <w:pPr>
        <w:rPr>
          <w:rFonts w:cs="Arial"/>
          <w:i/>
          <w:iCs/>
          <w:sz w:val="22"/>
          <w:szCs w:val="22"/>
          <w:lang w:val="sr-Cyrl-RS"/>
        </w:rPr>
      </w:pPr>
      <w:r w:rsidRPr="00162D4C">
        <w:rPr>
          <w:rFonts w:cs="Arial"/>
          <w:i/>
          <w:sz w:val="22"/>
          <w:szCs w:val="22"/>
          <w:lang w:val="sr-Cyrl-RS"/>
        </w:rPr>
        <w:t xml:space="preserve">Добијена УКУПНО ПОНУЂЕНА ЦЕНА ће се користити при стручој оцени понуда </w:t>
      </w:r>
      <w:r w:rsidRPr="00162D4C">
        <w:rPr>
          <w:rFonts w:cs="Arial"/>
          <w:i/>
          <w:iCs/>
          <w:sz w:val="22"/>
          <w:szCs w:val="22"/>
          <w:lang w:val="sr-Cyrl-RS"/>
        </w:rPr>
        <w:t>и додели бодова по елементу критеријума „понуђена цена“.</w:t>
      </w:r>
      <w:r w:rsidRPr="00162D4C">
        <w:rPr>
          <w:rFonts w:cs="Arial"/>
          <w:i/>
          <w:sz w:val="22"/>
          <w:szCs w:val="22"/>
          <w:lang w:val="sr-Cyrl-RS"/>
        </w:rPr>
        <w:t>.</w:t>
      </w:r>
    </w:p>
    <w:p w14:paraId="3A5FCD4B" w14:textId="77777777" w:rsidR="00A5459B" w:rsidRPr="00162D4C" w:rsidRDefault="00A5459B" w:rsidP="00A5459B">
      <w:pPr>
        <w:rPr>
          <w:rFonts w:cs="Arial"/>
          <w:i/>
          <w:sz w:val="22"/>
          <w:szCs w:val="22"/>
          <w:lang w:val="sr-Cyrl-RS"/>
        </w:rPr>
      </w:pPr>
      <w:r w:rsidRPr="00162D4C">
        <w:rPr>
          <w:rFonts w:cs="Arial"/>
          <w:i/>
          <w:sz w:val="22"/>
          <w:szCs w:val="22"/>
          <w:lang w:val="sr-Cyrl-RS"/>
        </w:rPr>
        <w:t>Укупно понуђена цена је упоредна вредност и може бити већа од процењене вредности на коју се закључује оквирни споразум.</w:t>
      </w:r>
    </w:p>
    <w:p w14:paraId="08538620" w14:textId="77777777" w:rsidR="00A5459B" w:rsidRPr="00162D4C" w:rsidRDefault="00A5459B" w:rsidP="00A5459B">
      <w:pPr>
        <w:rPr>
          <w:rFonts w:cs="Arial"/>
          <w:sz w:val="22"/>
          <w:szCs w:val="22"/>
          <w:lang w:val="sr-Cyrl-RS"/>
        </w:rPr>
      </w:pPr>
    </w:p>
    <w:p w14:paraId="074D1EDE" w14:textId="77777777" w:rsidR="00A5459B" w:rsidRPr="00162D4C" w:rsidRDefault="00A5459B" w:rsidP="00A5459B">
      <w:pPr>
        <w:rPr>
          <w:rFonts w:cs="Arial"/>
          <w:sz w:val="22"/>
          <w:szCs w:val="22"/>
          <w:lang w:val="sr-Cyrl-RS"/>
        </w:rPr>
      </w:pPr>
    </w:p>
    <w:p w14:paraId="5BDC910F" w14:textId="0BA6648A" w:rsidR="00A5459B" w:rsidRDefault="00A5459B" w:rsidP="00A5459B">
      <w:pPr>
        <w:rPr>
          <w:rFonts w:cs="Arial"/>
          <w:i/>
          <w:iCs/>
          <w:sz w:val="22"/>
          <w:szCs w:val="22"/>
          <w:lang w:val="sr-Cyrl-RS"/>
        </w:rPr>
      </w:pPr>
      <w:r w:rsidRPr="00162D4C">
        <w:rPr>
          <w:rFonts w:cs="Arial"/>
          <w:b/>
          <w:bCs/>
          <w:i/>
          <w:iCs/>
          <w:sz w:val="22"/>
          <w:szCs w:val="22"/>
          <w:lang w:val="sr-Cyrl-RS"/>
        </w:rPr>
        <w:t>Напомена:</w:t>
      </w:r>
      <w:r w:rsidRPr="00162D4C">
        <w:rPr>
          <w:rFonts w:cs="Arial"/>
          <w:i/>
          <w:iCs/>
          <w:sz w:val="22"/>
          <w:szCs w:val="22"/>
          <w:lang w:val="sr-Cyrl-RS"/>
        </w:rPr>
        <w:t xml:space="preserve"> </w:t>
      </w:r>
      <w:r>
        <w:rPr>
          <w:rFonts w:cs="Arial"/>
          <w:i/>
          <w:iCs/>
          <w:sz w:val="22"/>
          <w:szCs w:val="22"/>
          <w:lang w:val="sr-Cyrl-RS"/>
        </w:rPr>
        <w:t>У</w:t>
      </w:r>
      <w:r w:rsidRPr="004516CD">
        <w:rPr>
          <w:rFonts w:cs="Arial"/>
          <w:i/>
          <w:iCs/>
          <w:sz w:val="22"/>
          <w:szCs w:val="22"/>
          <w:lang w:val="sr-Cyrl-RS"/>
        </w:rPr>
        <w:t xml:space="preserve"> цену услуге понуђачи су дужни урачунати и </w:t>
      </w:r>
      <w:r>
        <w:rPr>
          <w:rFonts w:cs="Arial"/>
          <w:i/>
          <w:iCs/>
          <w:sz w:val="22"/>
          <w:szCs w:val="22"/>
          <w:lang w:val="sr-Cyrl-RS"/>
        </w:rPr>
        <w:t>материјал потребан за извршење услуге</w:t>
      </w:r>
    </w:p>
    <w:p w14:paraId="096BB324" w14:textId="74EDEAE8" w:rsidR="005B1C06" w:rsidRDefault="005B1C06" w:rsidP="00A5459B">
      <w:pPr>
        <w:rPr>
          <w:rFonts w:cs="Arial"/>
          <w:i/>
          <w:iCs/>
          <w:sz w:val="22"/>
          <w:szCs w:val="22"/>
          <w:lang w:val="sr-Cyrl-RS"/>
        </w:rPr>
      </w:pPr>
    </w:p>
    <w:p w14:paraId="6659B313" w14:textId="5AAECFB0" w:rsidR="005B1C06" w:rsidRDefault="005B1C06" w:rsidP="00A5459B">
      <w:pPr>
        <w:rPr>
          <w:rFonts w:cs="Arial"/>
          <w:i/>
          <w:iCs/>
          <w:sz w:val="22"/>
          <w:szCs w:val="22"/>
          <w:lang w:val="sr-Cyrl-RS"/>
        </w:rPr>
      </w:pPr>
    </w:p>
    <w:p w14:paraId="7F626847" w14:textId="478D1130" w:rsidR="005B1C06" w:rsidRDefault="005B1C06" w:rsidP="00A5459B">
      <w:pPr>
        <w:rPr>
          <w:rFonts w:cs="Arial"/>
          <w:i/>
          <w:iCs/>
          <w:sz w:val="22"/>
          <w:szCs w:val="22"/>
          <w:lang w:val="sr-Cyrl-RS"/>
        </w:rPr>
      </w:pPr>
    </w:p>
    <w:p w14:paraId="09D92818" w14:textId="6206BF7A" w:rsidR="005B1C06" w:rsidRDefault="005B1C06" w:rsidP="00A5459B">
      <w:pPr>
        <w:rPr>
          <w:rFonts w:cs="Arial"/>
          <w:i/>
          <w:iCs/>
          <w:sz w:val="22"/>
          <w:szCs w:val="22"/>
          <w:lang w:val="sr-Cyrl-RS"/>
        </w:rPr>
      </w:pPr>
    </w:p>
    <w:p w14:paraId="37EC8D67" w14:textId="45B34248" w:rsidR="005B1C06" w:rsidRDefault="005B1C06" w:rsidP="00A5459B">
      <w:pPr>
        <w:rPr>
          <w:rFonts w:cs="Arial"/>
          <w:i/>
          <w:iCs/>
          <w:sz w:val="22"/>
          <w:szCs w:val="22"/>
          <w:lang w:val="sr-Cyrl-RS"/>
        </w:rPr>
      </w:pPr>
    </w:p>
    <w:p w14:paraId="1A47D984" w14:textId="5E974D3F" w:rsidR="005B1C06" w:rsidRDefault="005B1C06" w:rsidP="00A5459B">
      <w:pPr>
        <w:rPr>
          <w:rFonts w:cs="Arial"/>
          <w:i/>
          <w:iCs/>
          <w:sz w:val="22"/>
          <w:szCs w:val="22"/>
          <w:lang w:val="sr-Cyrl-RS"/>
        </w:rPr>
      </w:pPr>
    </w:p>
    <w:p w14:paraId="272DF027" w14:textId="129B8D43" w:rsidR="005B1C06" w:rsidRDefault="005B1C06" w:rsidP="00A5459B">
      <w:pPr>
        <w:rPr>
          <w:rFonts w:cs="Arial"/>
          <w:i/>
          <w:iCs/>
          <w:sz w:val="22"/>
          <w:szCs w:val="22"/>
          <w:lang w:val="sr-Cyrl-RS"/>
        </w:rPr>
      </w:pPr>
    </w:p>
    <w:p w14:paraId="7486EFC5" w14:textId="77777777" w:rsidR="005B1C06" w:rsidRDefault="005B1C06" w:rsidP="00A5459B">
      <w:pPr>
        <w:rPr>
          <w:rFonts w:cs="Arial"/>
          <w:i/>
          <w:iCs/>
          <w:sz w:val="22"/>
          <w:szCs w:val="22"/>
          <w:lang w:val="sr-Cyrl-RS"/>
        </w:rPr>
      </w:pPr>
    </w:p>
    <w:p w14:paraId="550479E7" w14:textId="7F75AB27" w:rsidR="005B1C06" w:rsidRPr="00023FDD" w:rsidRDefault="005B1C06" w:rsidP="00A5459B">
      <w:pPr>
        <w:rPr>
          <w:rFonts w:cs="Arial"/>
          <w:b/>
          <w:sz w:val="22"/>
          <w:szCs w:val="22"/>
          <w:lang w:val="sr-Cyrl-RS"/>
        </w:rPr>
        <w:sectPr w:rsidR="005B1C06" w:rsidRPr="00023FDD" w:rsidSect="009136F3">
          <w:pgSz w:w="16840" w:h="11907" w:orient="landscape" w:code="9"/>
          <w:pgMar w:top="720" w:right="907" w:bottom="432" w:left="850" w:header="706" w:footer="706" w:gutter="0"/>
          <w:cols w:space="708"/>
          <w:docGrid w:linePitch="360"/>
        </w:sectPr>
      </w:pPr>
    </w:p>
    <w:p w14:paraId="43329054" w14:textId="77777777" w:rsidR="005B1C06" w:rsidRDefault="005B1C06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</w:p>
    <w:p w14:paraId="38373269" w14:textId="77777777" w:rsidR="005B1C06" w:rsidRDefault="005B1C06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</w:p>
    <w:p w14:paraId="51FD1349" w14:textId="77777777" w:rsidR="005B1C06" w:rsidRDefault="005B1C06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</w:p>
    <w:p w14:paraId="5411ED5F" w14:textId="77777777" w:rsidR="005B1C06" w:rsidRDefault="005B1C06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</w:p>
    <w:p w14:paraId="11EBC1A3" w14:textId="77777777" w:rsidR="005B1C06" w:rsidRDefault="005B1C06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</w:p>
    <w:p w14:paraId="585BBED0" w14:textId="19F2C7E8" w:rsidR="00A5459B" w:rsidRPr="00336685" w:rsidRDefault="00A5459B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  <w:r w:rsidRPr="00336685">
        <w:rPr>
          <w:rFonts w:cs="Arial"/>
          <w:b/>
          <w:color w:val="000000"/>
          <w:sz w:val="22"/>
          <w:szCs w:val="22"/>
          <w:lang w:val="sr-Cyrl-RS"/>
        </w:rPr>
        <w:t>Партија 6</w:t>
      </w:r>
      <w:r>
        <w:rPr>
          <w:rFonts w:cs="Arial"/>
          <w:b/>
          <w:color w:val="000000"/>
          <w:sz w:val="22"/>
          <w:szCs w:val="22"/>
          <w:lang w:val="sr-Cyrl-RS"/>
        </w:rPr>
        <w:t>. Прање</w:t>
      </w:r>
      <w:r w:rsidRPr="00336685">
        <w:rPr>
          <w:rFonts w:cs="Arial"/>
          <w:b/>
          <w:color w:val="000000"/>
          <w:sz w:val="22"/>
          <w:szCs w:val="22"/>
          <w:lang w:val="sr-Cyrl-RS"/>
        </w:rPr>
        <w:t>, вулканизирање и балансирање возила у Одсеку за техничке услуге Лазаревац</w:t>
      </w:r>
    </w:p>
    <w:p w14:paraId="52B425DA" w14:textId="77777777" w:rsidR="00A5459B" w:rsidRPr="00336685" w:rsidRDefault="00A5459B" w:rsidP="00A5459B">
      <w:pPr>
        <w:tabs>
          <w:tab w:val="left" w:pos="567"/>
        </w:tabs>
        <w:rPr>
          <w:rFonts w:cs="Arial"/>
          <w:color w:val="000000"/>
          <w:sz w:val="22"/>
          <w:szCs w:val="22"/>
          <w:lang w:val="sr-Cyrl-RS"/>
        </w:rPr>
      </w:pPr>
    </w:p>
    <w:tbl>
      <w:tblPr>
        <w:tblW w:w="15306" w:type="dxa"/>
        <w:tblLook w:val="04A0" w:firstRow="1" w:lastRow="0" w:firstColumn="1" w:lastColumn="0" w:noHBand="0" w:noVBand="1"/>
      </w:tblPr>
      <w:tblGrid>
        <w:gridCol w:w="508"/>
        <w:gridCol w:w="888"/>
        <w:gridCol w:w="1767"/>
        <w:gridCol w:w="555"/>
        <w:gridCol w:w="886"/>
        <w:gridCol w:w="314"/>
        <w:gridCol w:w="1234"/>
        <w:gridCol w:w="1620"/>
        <w:gridCol w:w="1303"/>
        <w:gridCol w:w="1767"/>
        <w:gridCol w:w="1506"/>
        <w:gridCol w:w="1440"/>
        <w:gridCol w:w="1518"/>
      </w:tblGrid>
      <w:tr w:rsidR="00A5459B" w:rsidRPr="0079503F" w14:paraId="626E6955" w14:textId="77777777" w:rsidTr="00D74D40">
        <w:trPr>
          <w:trHeight w:val="600"/>
        </w:trPr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1CF270" w14:textId="77777777" w:rsidR="00A5459B" w:rsidRPr="004B27DB" w:rsidRDefault="00A5459B" w:rsidP="00D74D40">
            <w:pPr>
              <w:rPr>
                <w:rFonts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458D8F26" w14:textId="77777777" w:rsidR="00A5459B" w:rsidRPr="004B27DB" w:rsidRDefault="00A5459B" w:rsidP="00D74D40">
            <w:pPr>
              <w:rPr>
                <w:rFonts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B98430" w14:textId="77777777" w:rsidR="00A5459B" w:rsidRPr="004B27DB" w:rsidRDefault="00A5459B" w:rsidP="00D74D40">
            <w:pPr>
              <w:rPr>
                <w:rFonts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07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1080C" w14:textId="77777777" w:rsidR="00A5459B" w:rsidRPr="004B27DB" w:rsidRDefault="00A5459B" w:rsidP="00D74D40">
            <w:pPr>
              <w:rPr>
                <w:rFonts w:cs="Arial"/>
                <w:b/>
                <w:bCs/>
                <w:sz w:val="22"/>
                <w:szCs w:val="22"/>
                <w:lang w:val="sr-Cyrl-RS"/>
              </w:rPr>
            </w:pPr>
            <w:r w:rsidRPr="004B27DB">
              <w:rPr>
                <w:rFonts w:cs="Arial"/>
                <w:b/>
                <w:bCs/>
                <w:sz w:val="22"/>
                <w:szCs w:val="22"/>
                <w:lang w:val="sr-Cyrl-RS"/>
              </w:rPr>
              <w:t xml:space="preserve"> - Услуга прања, вулканизирања и балансирања путничких возила</w:t>
            </w:r>
          </w:p>
        </w:tc>
      </w:tr>
      <w:tr w:rsidR="00A5459B" w:rsidRPr="005E1F6B" w14:paraId="1872214E" w14:textId="77777777" w:rsidTr="00D74D40">
        <w:trPr>
          <w:gridAfter w:val="1"/>
          <w:wAfter w:w="1518" w:type="dxa"/>
          <w:trHeight w:val="90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CBD5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РБ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6EB6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Назив услуга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2F21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20FFFE39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5E1F6B">
              <w:rPr>
                <w:rFonts w:cs="Arial"/>
                <w:sz w:val="22"/>
                <w:szCs w:val="22"/>
                <w:lang w:val="sr-Cyrl-RS"/>
              </w:rPr>
              <w:t>Количина</w:t>
            </w:r>
          </w:p>
          <w:p w14:paraId="17C8A681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5585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Норматив рада у часовима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7AB3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Вредност једног норма часа у дин/час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0564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Јединична цена без ПДВ-а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7112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Јединична цена са ПДВ-ом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8BAA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Укупно понуђена цена без ПДВ-а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F314" w14:textId="77777777" w:rsidR="00A5459B" w:rsidRPr="00B51E08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Укупно понуђена цена са ПДВ-ом</w:t>
            </w:r>
          </w:p>
        </w:tc>
      </w:tr>
      <w:tr w:rsidR="00A5459B" w:rsidRPr="005E1F6B" w14:paraId="59D1F456" w14:textId="77777777" w:rsidTr="00D74D40">
        <w:trPr>
          <w:gridAfter w:val="1"/>
          <w:wAfter w:w="151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7B69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4F53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F772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(А)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B785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(Б)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1A64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5E1F6B">
              <w:rPr>
                <w:rFonts w:cs="Arial"/>
                <w:sz w:val="22"/>
                <w:szCs w:val="22"/>
                <w:lang w:val="sr-Cyrl-RS"/>
              </w:rPr>
              <w:t>(В)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6D8F" w14:textId="1C113CC9" w:rsidR="00A5459B" w:rsidRPr="005E1F6B" w:rsidRDefault="00A5459B" w:rsidP="002253F5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  <w:lang w:val="sr-Cyrl-RS"/>
              </w:rPr>
              <w:t>(Г=</w:t>
            </w:r>
            <w:r w:rsidR="002253F5">
              <w:rPr>
                <w:rFonts w:cs="Arial"/>
                <w:sz w:val="22"/>
                <w:szCs w:val="22"/>
              </w:rPr>
              <w:t>1</w:t>
            </w:r>
            <w:r w:rsidRPr="005E1F6B">
              <w:rPr>
                <w:rFonts w:cs="Arial"/>
                <w:sz w:val="22"/>
                <w:szCs w:val="22"/>
              </w:rPr>
              <w:t>х</w:t>
            </w:r>
            <w:r w:rsidRPr="005E1F6B">
              <w:rPr>
                <w:rFonts w:cs="Arial"/>
                <w:sz w:val="22"/>
                <w:szCs w:val="22"/>
                <w:lang w:val="sr-Cyrl-RS"/>
              </w:rPr>
              <w:t>Б</w:t>
            </w:r>
            <w:r w:rsidRPr="005E1F6B">
              <w:rPr>
                <w:rFonts w:cs="Arial"/>
                <w:sz w:val="22"/>
                <w:szCs w:val="22"/>
              </w:rPr>
              <w:t>х</w:t>
            </w:r>
            <w:r w:rsidRPr="005E1F6B">
              <w:rPr>
                <w:rFonts w:cs="Arial"/>
                <w:sz w:val="22"/>
                <w:szCs w:val="22"/>
                <w:lang w:val="sr-Cyrl-RS"/>
              </w:rPr>
              <w:t>В)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CAE9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5E1F6B">
              <w:rPr>
                <w:rFonts w:cs="Arial"/>
                <w:sz w:val="22"/>
                <w:szCs w:val="22"/>
              </w:rPr>
              <w:t>(</w:t>
            </w:r>
            <w:r w:rsidRPr="005E1F6B">
              <w:rPr>
                <w:rFonts w:cs="Arial"/>
                <w:sz w:val="22"/>
                <w:szCs w:val="22"/>
                <w:lang w:val="sr-Cyrl-RS"/>
              </w:rPr>
              <w:t>Д=ГхПДВ)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1CD1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(Ђ=АхГ)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6566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(Е=АхД)</w:t>
            </w:r>
          </w:p>
        </w:tc>
      </w:tr>
      <w:tr w:rsidR="00A5459B" w:rsidRPr="005E1F6B" w14:paraId="3747F5CB" w14:textId="77777777" w:rsidTr="00D74D40">
        <w:trPr>
          <w:gridAfter w:val="1"/>
          <w:wAfter w:w="1518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71DD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1755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Прање путничког возила комплет (хладном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EEDE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B66D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767F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CC91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95C5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57CA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ED8C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74028F31" w14:textId="77777777" w:rsidTr="00D74D40">
        <w:trPr>
          <w:gridAfter w:val="1"/>
          <w:wAfter w:w="1518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2FBB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019C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Прање путничког возила комплет (топлом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8DFF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3EAF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B19D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BF69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DDDC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1C08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5A50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515BB6B2" w14:textId="77777777" w:rsidTr="00D74D40">
        <w:trPr>
          <w:gridAfter w:val="1"/>
          <w:wAfter w:w="1518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4CBB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5436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Прање теренског возила комплет (хладном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70E2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8311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EB69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D285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F4B5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AD08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C740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67071CB2" w14:textId="77777777" w:rsidTr="00D74D40">
        <w:trPr>
          <w:gridAfter w:val="1"/>
          <w:wAfter w:w="1518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9957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6DCE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Прање теренског возила комплет (топлом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5173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8BE8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2908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0B60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11D4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D572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51C1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264849D5" w14:textId="77777777" w:rsidTr="00D74D40">
        <w:trPr>
          <w:gridAfter w:val="1"/>
          <w:wAfter w:w="151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D2BA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D8EC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Прање путничког возила споља (хладном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CE26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3750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B1AF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5433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0942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15EC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DCC4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6909DFA4" w14:textId="77777777" w:rsidTr="00D74D40">
        <w:trPr>
          <w:gridAfter w:val="1"/>
          <w:wAfter w:w="151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492B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D9D5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Прање путничког возила споља (топлом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605F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0BDB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BE42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9A75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41FC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4553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66C1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5F98CCF7" w14:textId="77777777" w:rsidTr="00D74D40">
        <w:trPr>
          <w:gridAfter w:val="1"/>
          <w:wAfter w:w="1518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7523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A266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Прање теренског возила споља (хладном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DF00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C277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234C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132A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3C80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D948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96BD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4C543114" w14:textId="77777777" w:rsidTr="00D74D40">
        <w:trPr>
          <w:gridAfter w:val="1"/>
          <w:wAfter w:w="151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06C3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10F2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Прање теренског возила споља (топлом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1743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4F37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BDB4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A299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72F7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4E17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9DFF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54BB69EA" w14:textId="77777777" w:rsidTr="00D74D40">
        <w:trPr>
          <w:gridAfter w:val="1"/>
          <w:wAfter w:w="151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A667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AAF6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Прање унутрашњости путничког возила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8EA3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D303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0517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0584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81B4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ADAF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DD80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787AF9B2" w14:textId="77777777" w:rsidTr="00D74D40">
        <w:trPr>
          <w:gridAfter w:val="1"/>
          <w:wAfter w:w="151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1DDC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5152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Прање унутрашњости теренског возила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8CCF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A8C2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DFDD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DC67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4152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CD5E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5C2D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6BD8ED89" w14:textId="77777777" w:rsidTr="00D74D40">
        <w:trPr>
          <w:gridAfter w:val="1"/>
          <w:wAfter w:w="1518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0938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5E06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Прање моторног дела путничког возила (топлом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B3E5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1602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35F3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8259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465B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E979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ADAE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23BEFA52" w14:textId="77777777" w:rsidTr="00D74D40">
        <w:trPr>
          <w:gridAfter w:val="1"/>
          <w:wAfter w:w="1518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8E63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6248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Прање моторног дела теренског возила (топлом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1070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7FEF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FF90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2E60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E466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20DC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3884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1214B2F2" w14:textId="77777777" w:rsidTr="00D74D40">
        <w:trPr>
          <w:gridAfter w:val="1"/>
          <w:wAfter w:w="151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D183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717F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Замена - монтажа точка 13", 14" или 15"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E5FC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CE02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1E4A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9E3A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EA65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EE93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34A0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6940529F" w14:textId="77777777" w:rsidTr="00D74D40">
        <w:trPr>
          <w:gridAfter w:val="1"/>
          <w:wAfter w:w="151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B911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A223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Балансирање точка 13", 14" или 15"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CDD7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82A1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25F2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6504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3BD2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BA62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2C4D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4332B5F0" w14:textId="77777777" w:rsidTr="00D74D40">
        <w:trPr>
          <w:gridAfter w:val="1"/>
          <w:wAfter w:w="151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96FE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8A6E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Крпљење тубелес гуме 13", 14" или 15"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76FA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2691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6909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4860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5700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89D2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09A3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4A188DE6" w14:textId="77777777" w:rsidTr="00D74D40">
        <w:trPr>
          <w:gridAfter w:val="1"/>
          <w:wAfter w:w="151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9E9E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D27C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Крпљење унутрашње гуме 13", 14" или 15"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DD00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2FE1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8D47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9BA8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6515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A395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5382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002B5BEF" w14:textId="77777777" w:rsidTr="00D74D40">
        <w:trPr>
          <w:gridAfter w:val="1"/>
          <w:wAfter w:w="151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8B25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17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D513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Замена - монтажа точка 16"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EA14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F99A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6EEC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35BF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83FB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F260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1D92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38127463" w14:textId="77777777" w:rsidTr="00D74D40">
        <w:trPr>
          <w:gridAfter w:val="1"/>
          <w:wAfter w:w="151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96E6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BC70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Балансирање точка 16"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F673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7D10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75C6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1828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7E3D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BD7B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F0ED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1814C32F" w14:textId="77777777" w:rsidTr="00D74D40">
        <w:trPr>
          <w:gridAfter w:val="1"/>
          <w:wAfter w:w="151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CDF6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2198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Крпљење тубелес гуме 16"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AC25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DECF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7D18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F003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8B51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6F4D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C4BF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1027082A" w14:textId="77777777" w:rsidTr="00D74D40">
        <w:trPr>
          <w:gridAfter w:val="1"/>
          <w:wAfter w:w="151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95D9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9361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Крпљење унутрашње гуме 16"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B94B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4FE8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5312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A092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E260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2E8E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C178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590A57A3" w14:textId="77777777" w:rsidTr="00D74D40">
        <w:trPr>
          <w:gridAfter w:val="1"/>
          <w:wAfter w:w="151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F891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21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AD31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Замена - монтажа точка 215х80х18"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F476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2D87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8C00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D4DD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D550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2C49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F5A3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0E6CE0F0" w14:textId="77777777" w:rsidTr="00D74D40">
        <w:trPr>
          <w:gridAfter w:val="1"/>
          <w:wAfter w:w="151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F7DB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22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7F1F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Балансирање точка 215х80х18"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BE1F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A0D3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9845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4BD5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1022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B573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F975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44F62507" w14:textId="77777777" w:rsidTr="00D74D40">
        <w:trPr>
          <w:gridAfter w:val="1"/>
          <w:wAfter w:w="151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0C17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23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8AFA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Крпљење унутрашње гуме 215х80х18"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4A46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4BC4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81C9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BEDB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B24B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E62D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1AA6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69813D95" w14:textId="77777777" w:rsidTr="00D74D40">
        <w:trPr>
          <w:gridAfter w:val="1"/>
          <w:wAfter w:w="151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4566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24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3B4F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Крпљење тубелес гуме 215х80х18"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3D0F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4FEE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0B05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8314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5BF3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5045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3C7C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E24637C" w14:textId="6908EBEE" w:rsidR="00A5459B" w:rsidRDefault="00A5459B" w:rsidP="00A5459B">
      <w:pPr>
        <w:rPr>
          <w:sz w:val="22"/>
          <w:szCs w:val="22"/>
        </w:rPr>
      </w:pPr>
    </w:p>
    <w:p w14:paraId="164FF5F6" w14:textId="6C0E5B27" w:rsidR="0035151B" w:rsidRDefault="0035151B" w:rsidP="00A5459B">
      <w:pPr>
        <w:rPr>
          <w:sz w:val="22"/>
          <w:szCs w:val="22"/>
        </w:rPr>
      </w:pPr>
    </w:p>
    <w:p w14:paraId="7DCBDB61" w14:textId="490D293D" w:rsidR="0035151B" w:rsidRDefault="0035151B" w:rsidP="00A5459B">
      <w:pPr>
        <w:rPr>
          <w:sz w:val="22"/>
          <w:szCs w:val="22"/>
        </w:rPr>
      </w:pPr>
    </w:p>
    <w:p w14:paraId="18F3F030" w14:textId="2C5B9839" w:rsidR="0035151B" w:rsidRDefault="0035151B" w:rsidP="00A5459B">
      <w:pPr>
        <w:rPr>
          <w:sz w:val="22"/>
          <w:szCs w:val="22"/>
        </w:rPr>
      </w:pPr>
    </w:p>
    <w:p w14:paraId="50EB7BE0" w14:textId="740C566C" w:rsidR="0035151B" w:rsidRDefault="0035151B" w:rsidP="00A5459B">
      <w:pPr>
        <w:rPr>
          <w:sz w:val="22"/>
          <w:szCs w:val="22"/>
        </w:rPr>
      </w:pPr>
    </w:p>
    <w:p w14:paraId="185C6BF1" w14:textId="0D70C0D9" w:rsidR="0035151B" w:rsidRDefault="0035151B" w:rsidP="00A5459B">
      <w:pPr>
        <w:rPr>
          <w:sz w:val="22"/>
          <w:szCs w:val="22"/>
        </w:rPr>
      </w:pPr>
    </w:p>
    <w:p w14:paraId="39A2F0D1" w14:textId="521CD516" w:rsidR="0035151B" w:rsidRDefault="0035151B" w:rsidP="00A5459B">
      <w:pPr>
        <w:rPr>
          <w:sz w:val="22"/>
          <w:szCs w:val="22"/>
        </w:rPr>
      </w:pPr>
    </w:p>
    <w:p w14:paraId="3727870F" w14:textId="77777777" w:rsidR="0035151B" w:rsidRPr="005E1F6B" w:rsidRDefault="0035151B" w:rsidP="00A5459B">
      <w:pPr>
        <w:rPr>
          <w:sz w:val="22"/>
          <w:szCs w:val="22"/>
        </w:rPr>
      </w:pPr>
    </w:p>
    <w:p w14:paraId="7509442A" w14:textId="77777777" w:rsidR="00A5459B" w:rsidRPr="005E1F6B" w:rsidRDefault="00A5459B" w:rsidP="00A5459B">
      <w:pPr>
        <w:rPr>
          <w:sz w:val="22"/>
          <w:szCs w:val="22"/>
        </w:rPr>
      </w:pPr>
    </w:p>
    <w:tbl>
      <w:tblPr>
        <w:tblW w:w="137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4618"/>
        <w:gridCol w:w="8550"/>
      </w:tblGrid>
      <w:tr w:rsidR="00A5459B" w:rsidRPr="005E1F6B" w14:paraId="2BB0CA27" w14:textId="77777777" w:rsidTr="00D74D40">
        <w:trPr>
          <w:trHeight w:val="639"/>
        </w:trPr>
        <w:tc>
          <w:tcPr>
            <w:tcW w:w="602" w:type="dxa"/>
            <w:vAlign w:val="center"/>
          </w:tcPr>
          <w:p w14:paraId="7F890154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4605004E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УКУПНО ПОНУЂЕНА ЦЕНА без ПДВ-а</w:t>
            </w:r>
          </w:p>
          <w:p w14:paraId="48E995DD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8550" w:type="dxa"/>
            <w:tcBorders>
              <w:right w:val="single" w:sz="4" w:space="0" w:color="auto"/>
            </w:tcBorders>
          </w:tcPr>
          <w:p w14:paraId="44271DD8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6FC9C619" w14:textId="77777777" w:rsidTr="00D74D40">
        <w:trPr>
          <w:trHeight w:val="680"/>
        </w:trPr>
        <w:tc>
          <w:tcPr>
            <w:tcW w:w="602" w:type="dxa"/>
            <w:vAlign w:val="center"/>
          </w:tcPr>
          <w:p w14:paraId="3847F61D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II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3BB97600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 xml:space="preserve">УКУПАН ИЗНОС ПДВ-а </w:t>
            </w:r>
          </w:p>
          <w:p w14:paraId="54F0B212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(стопа ПДВ-а 20</w:t>
            </w:r>
            <w:proofErr w:type="gramStart"/>
            <w:r w:rsidRPr="005E1F6B">
              <w:rPr>
                <w:rFonts w:cs="Arial"/>
                <w:sz w:val="22"/>
                <w:szCs w:val="22"/>
              </w:rPr>
              <w:t>%)(</w:t>
            </w:r>
            <w:proofErr w:type="gramEnd"/>
            <w:r w:rsidRPr="005E1F6B">
              <w:rPr>
                <w:rFonts w:cs="Arial"/>
                <w:sz w:val="22"/>
                <w:szCs w:val="22"/>
              </w:rPr>
              <w:t>ред бр. I х 20%)</w:t>
            </w:r>
          </w:p>
        </w:tc>
        <w:tc>
          <w:tcPr>
            <w:tcW w:w="8550" w:type="dxa"/>
            <w:tcBorders>
              <w:right w:val="single" w:sz="4" w:space="0" w:color="auto"/>
            </w:tcBorders>
          </w:tcPr>
          <w:p w14:paraId="30EC2EBD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647FE82A" w14:textId="77777777" w:rsidTr="00D74D40">
        <w:trPr>
          <w:trHeight w:val="680"/>
        </w:trPr>
        <w:tc>
          <w:tcPr>
            <w:tcW w:w="602" w:type="dxa"/>
            <w:vAlign w:val="center"/>
          </w:tcPr>
          <w:p w14:paraId="2AC1AB30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III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62D11EE3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УКУПНО ПОНУЂЕНА ЦЕНА са ПДВ-ом</w:t>
            </w:r>
          </w:p>
          <w:p w14:paraId="0B9ACB20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(ред. бр. I +ред.бр. II)</w:t>
            </w:r>
          </w:p>
        </w:tc>
        <w:tc>
          <w:tcPr>
            <w:tcW w:w="8550" w:type="dxa"/>
            <w:tcBorders>
              <w:right w:val="single" w:sz="4" w:space="0" w:color="auto"/>
            </w:tcBorders>
          </w:tcPr>
          <w:p w14:paraId="4C6F4A3D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9FA8394" w14:textId="77777777" w:rsidR="00A5459B" w:rsidRDefault="00A5459B" w:rsidP="00A5459B">
      <w:pPr>
        <w:rPr>
          <w:rFonts w:eastAsia="Calibri" w:cs="Arial"/>
          <w:sz w:val="22"/>
          <w:szCs w:val="22"/>
        </w:rPr>
      </w:pPr>
    </w:p>
    <w:p w14:paraId="3A9682F5" w14:textId="77777777" w:rsidR="00A5459B" w:rsidRDefault="00A5459B" w:rsidP="00A5459B">
      <w:pPr>
        <w:rPr>
          <w:rFonts w:eastAsia="Calibri" w:cs="Arial"/>
          <w:sz w:val="22"/>
          <w:szCs w:val="22"/>
        </w:rPr>
      </w:pPr>
    </w:p>
    <w:p w14:paraId="3B2AC1B4" w14:textId="24C769E1" w:rsidR="00A5459B" w:rsidRDefault="00A5459B" w:rsidP="00A5459B">
      <w:pPr>
        <w:rPr>
          <w:rFonts w:eastAsia="Calibri" w:cs="Arial"/>
          <w:sz w:val="22"/>
          <w:szCs w:val="22"/>
        </w:rPr>
      </w:pPr>
    </w:p>
    <w:p w14:paraId="1135A7E5" w14:textId="5276B6C9" w:rsidR="00023FDD" w:rsidRDefault="00023FDD" w:rsidP="00A5459B">
      <w:pPr>
        <w:rPr>
          <w:rFonts w:eastAsia="Calibri" w:cs="Arial"/>
          <w:sz w:val="22"/>
          <w:szCs w:val="22"/>
        </w:rPr>
      </w:pPr>
    </w:p>
    <w:p w14:paraId="2F4F1882" w14:textId="77777777" w:rsidR="00023FDD" w:rsidRPr="005E1F6B" w:rsidRDefault="00023FDD" w:rsidP="00A5459B">
      <w:pPr>
        <w:rPr>
          <w:rFonts w:eastAsia="Calibri" w:cs="Arial"/>
          <w:sz w:val="22"/>
          <w:szCs w:val="22"/>
        </w:rPr>
      </w:pPr>
    </w:p>
    <w:p w14:paraId="7255E1EA" w14:textId="77777777" w:rsidR="00A5459B" w:rsidRPr="005E1F6B" w:rsidRDefault="00A5459B" w:rsidP="00A5459B">
      <w:pPr>
        <w:rPr>
          <w:rFonts w:eastAsia="Calibri" w:cs="Arial"/>
          <w:sz w:val="22"/>
          <w:szCs w:val="22"/>
        </w:rPr>
      </w:pPr>
      <w:r w:rsidRPr="005E1F6B">
        <w:rPr>
          <w:rFonts w:eastAsia="Calibri" w:cs="Arial"/>
          <w:sz w:val="22"/>
          <w:szCs w:val="22"/>
        </w:rPr>
        <w:t xml:space="preserve">      Место и датум </w:t>
      </w:r>
      <w:r w:rsidRPr="005E1F6B">
        <w:rPr>
          <w:rFonts w:eastAsia="Calibri" w:cs="Arial"/>
          <w:sz w:val="22"/>
          <w:szCs w:val="22"/>
        </w:rPr>
        <w:tab/>
      </w:r>
      <w:r w:rsidRPr="005E1F6B">
        <w:rPr>
          <w:rFonts w:eastAsia="Calibri" w:cs="Arial"/>
          <w:sz w:val="22"/>
          <w:szCs w:val="22"/>
        </w:rPr>
        <w:tab/>
        <w:t xml:space="preserve">                                                                        Понуђач</w:t>
      </w:r>
    </w:p>
    <w:p w14:paraId="63C8D1CE" w14:textId="77777777" w:rsidR="00A5459B" w:rsidRPr="005E1F6B" w:rsidRDefault="00A5459B" w:rsidP="00A5459B">
      <w:pPr>
        <w:rPr>
          <w:rFonts w:eastAsia="Calibri" w:cs="Arial"/>
          <w:sz w:val="22"/>
          <w:szCs w:val="22"/>
        </w:rPr>
      </w:pPr>
    </w:p>
    <w:p w14:paraId="2A25B928" w14:textId="77777777" w:rsidR="00A5459B" w:rsidRPr="005E1F6B" w:rsidRDefault="00A5459B" w:rsidP="00A5459B">
      <w:pPr>
        <w:rPr>
          <w:rFonts w:eastAsia="Calibri" w:cs="Arial"/>
          <w:sz w:val="22"/>
          <w:szCs w:val="22"/>
        </w:rPr>
      </w:pPr>
      <w:r w:rsidRPr="005E1F6B">
        <w:rPr>
          <w:rFonts w:eastAsia="Calibri" w:cs="Arial"/>
          <w:sz w:val="22"/>
          <w:szCs w:val="22"/>
        </w:rPr>
        <w:t>____________________                        М.П.                                   _____________________</w:t>
      </w:r>
    </w:p>
    <w:p w14:paraId="043D0DE6" w14:textId="77777777" w:rsidR="00A5459B" w:rsidRPr="005E1F6B" w:rsidRDefault="00A5459B" w:rsidP="00A5459B">
      <w:pPr>
        <w:rPr>
          <w:rFonts w:eastAsia="Calibri" w:cs="Arial"/>
          <w:sz w:val="22"/>
          <w:szCs w:val="22"/>
        </w:rPr>
      </w:pPr>
      <w:r w:rsidRPr="005E1F6B">
        <w:rPr>
          <w:rFonts w:eastAsia="Calibri" w:cs="Arial"/>
          <w:sz w:val="22"/>
          <w:szCs w:val="22"/>
        </w:rPr>
        <w:t xml:space="preserve">                                                                                                        (потпис овлашћеног лица)</w:t>
      </w:r>
    </w:p>
    <w:tbl>
      <w:tblPr>
        <w:tblW w:w="14220" w:type="dxa"/>
        <w:tblLook w:val="04A0" w:firstRow="1" w:lastRow="0" w:firstColumn="1" w:lastColumn="0" w:noHBand="0" w:noVBand="1"/>
      </w:tblPr>
      <w:tblGrid>
        <w:gridCol w:w="558"/>
        <w:gridCol w:w="727"/>
        <w:gridCol w:w="2152"/>
        <w:gridCol w:w="1200"/>
        <w:gridCol w:w="1260"/>
        <w:gridCol w:w="1620"/>
        <w:gridCol w:w="1303"/>
        <w:gridCol w:w="1800"/>
        <w:gridCol w:w="1800"/>
        <w:gridCol w:w="1800"/>
      </w:tblGrid>
      <w:tr w:rsidR="00A5459B" w:rsidRPr="005E1F6B" w14:paraId="793422A8" w14:textId="77777777" w:rsidTr="00D74D40">
        <w:trPr>
          <w:trHeight w:val="600"/>
        </w:trPr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4AE647" w14:textId="77777777" w:rsidR="00A5459B" w:rsidRPr="005E1F6B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93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10EE4C" w14:textId="4C9E5D21" w:rsidR="00A5459B" w:rsidRPr="005E1F6B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3492C79B" w14:textId="77777777" w:rsidR="00A5459B" w:rsidRPr="005E1F6B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7E0051A8" w14:textId="77777777" w:rsidR="00A5459B" w:rsidRPr="005E1F6B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5E1F6B">
              <w:rPr>
                <w:rFonts w:cs="Arial"/>
                <w:b/>
                <w:bCs/>
                <w:sz w:val="22"/>
                <w:szCs w:val="22"/>
              </w:rPr>
              <w:t>- Услуга прања, вулканизирања и балансирања теретних возила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99DC1" w14:textId="77777777" w:rsidR="00A5459B" w:rsidRPr="005E1F6B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5DB8A" w14:textId="77777777" w:rsidR="00A5459B" w:rsidRPr="005E1F6B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A5459B" w:rsidRPr="005E1F6B" w14:paraId="64B38805" w14:textId="77777777" w:rsidTr="00D74D40">
        <w:trPr>
          <w:trHeight w:val="9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8BF4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РБ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F279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Назив услуга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D5D7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23495054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5E1F6B">
              <w:rPr>
                <w:rFonts w:cs="Arial"/>
                <w:sz w:val="22"/>
                <w:szCs w:val="22"/>
                <w:lang w:val="sr-Cyrl-RS"/>
              </w:rPr>
              <w:t>Количина</w:t>
            </w:r>
          </w:p>
          <w:p w14:paraId="4E9B7B55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5D65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Норматив рада у часовима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CCA7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Вредност једног норма часа у дин/час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D7CC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Јединична цена без ПДВ-а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5844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Јединична цена са ПДВ-ом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1A85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Укупно понуђена цена без ПДВ-а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36C9" w14:textId="77777777" w:rsidR="00A5459B" w:rsidRPr="00B51E08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Укупно понуђена цена са ПДВ-ом</w:t>
            </w:r>
          </w:p>
        </w:tc>
      </w:tr>
      <w:tr w:rsidR="00A5459B" w:rsidRPr="005E1F6B" w14:paraId="276827DB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2133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8543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05C0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(А)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693F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(Б)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6F33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5E1F6B">
              <w:rPr>
                <w:rFonts w:cs="Arial"/>
                <w:sz w:val="22"/>
                <w:szCs w:val="22"/>
                <w:lang w:val="sr-Cyrl-RS"/>
              </w:rPr>
              <w:t>(В)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E525" w14:textId="6806EE48" w:rsidR="00A5459B" w:rsidRPr="005E1F6B" w:rsidRDefault="00A5459B" w:rsidP="006216F2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  <w:lang w:val="sr-Cyrl-RS"/>
              </w:rPr>
              <w:t>(Г=</w:t>
            </w:r>
            <w:r w:rsidR="006216F2">
              <w:rPr>
                <w:rFonts w:cs="Arial"/>
                <w:sz w:val="22"/>
                <w:szCs w:val="22"/>
              </w:rPr>
              <w:t>1</w:t>
            </w:r>
            <w:r w:rsidRPr="005E1F6B">
              <w:rPr>
                <w:rFonts w:cs="Arial"/>
                <w:sz w:val="22"/>
                <w:szCs w:val="22"/>
              </w:rPr>
              <w:t>х</w:t>
            </w:r>
            <w:r w:rsidRPr="005E1F6B">
              <w:rPr>
                <w:rFonts w:cs="Arial"/>
                <w:sz w:val="22"/>
                <w:szCs w:val="22"/>
                <w:lang w:val="sr-Cyrl-RS"/>
              </w:rPr>
              <w:t>Б</w:t>
            </w:r>
            <w:r w:rsidRPr="005E1F6B">
              <w:rPr>
                <w:rFonts w:cs="Arial"/>
                <w:sz w:val="22"/>
                <w:szCs w:val="22"/>
              </w:rPr>
              <w:t>х</w:t>
            </w:r>
            <w:r w:rsidRPr="005E1F6B">
              <w:rPr>
                <w:rFonts w:cs="Arial"/>
                <w:sz w:val="22"/>
                <w:szCs w:val="22"/>
                <w:lang w:val="sr-Cyrl-RS"/>
              </w:rPr>
              <w:t>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B2AE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5E1F6B">
              <w:rPr>
                <w:rFonts w:cs="Arial"/>
                <w:sz w:val="22"/>
                <w:szCs w:val="22"/>
              </w:rPr>
              <w:t>(</w:t>
            </w:r>
            <w:r w:rsidRPr="005E1F6B">
              <w:rPr>
                <w:rFonts w:cs="Arial"/>
                <w:sz w:val="22"/>
                <w:szCs w:val="22"/>
                <w:lang w:val="sr-Cyrl-RS"/>
              </w:rPr>
              <w:t>Д=ГхПДВ)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88D1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(Ђ=АхГ)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77F7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(Е=АхД)</w:t>
            </w:r>
          </w:p>
        </w:tc>
      </w:tr>
      <w:tr w:rsidR="00A5459B" w:rsidRPr="005E1F6B" w14:paraId="7FDED0FE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D054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0334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Прање комби возила комплет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AFD1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BB2C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3D15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2E03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1729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5337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3E39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6ECA9C59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9AA2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0428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Прање комби возила комплет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3B0F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A810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19CB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727D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F510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1D82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F4FF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1200D7D3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E7A2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21DE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Прање теретног возила (од 1Т до 3Т) комплет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30C5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B75B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E3F7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66A0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F78B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6D28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7351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1B9AECB4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749F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CFBA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Прање теретног возила (од 1Т до 3Т) комплет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F5DA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7985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CE8B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5B47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6FC9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4651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522A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72A62D62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67E5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8000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Прање теретног возила (од 3Т до 5Т) комплет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689A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A54C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4E26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ACE6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A3AA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6C64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3BE2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77DF6658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F219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9FB1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Прање теретног возила (од 3Т до 5Т) комплет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37D1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4A0E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E1F6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8345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ACEE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0F82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ECDB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365527E5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4789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3F7D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Прање теретног возила (од 5Т до 10Т) комплет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8DC2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FBF5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AD7D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52D4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4E42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F924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B8A4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3599136C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5E7E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13F7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Прање теретног возила (од 5Т до 10Т) комплет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BEE0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708B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3DD1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530C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AED9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C393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CB46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62E9B5E7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EBA7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4235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Прање комби возила споља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AB3F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4802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5070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BF1E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A0FE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E180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D24D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3DC6A820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4858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2140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Прање комби возила споља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6074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1190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AFD6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5525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5351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3366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BC54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62D10D80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A3A7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F0D9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Прање теретног возила (од 1Т до 3Т) споља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6AA1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8C5D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9883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B36E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54A2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A43E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ACC0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54591622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D9D8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EDFD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Прање теретног возила (од 1Т до 3Т) споља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D76F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6C9A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4163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4D1A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CBFD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9854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AC2D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161CD99C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03BE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97B9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Прање теретног возила (од 3Т до 5Т) споља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45E2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D95A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1AE7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D528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0CB7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9043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34A2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5A81811E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F655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11B7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Прање теретног возила (од 3Т до 5Т) споља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769E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5CC4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D573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5532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56C0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D9B2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4241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59751496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3D02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lastRenderedPageBreak/>
              <w:t>15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38C9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Прање теретног возила (од 5Т до 10Т) споља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66A9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541C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9388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AEAF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472B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FD10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0A61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01B04730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A750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ACAF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Прање теретног возила (од 5Т до 10Т) споља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A2E5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058E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F4AD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4D64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C62D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85CF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51C1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5782AC39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A978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17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40CE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Прање унутрашњости комби возила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F201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0208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B571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5CEE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0F19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F6A4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D322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19A7F27F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DDA0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1194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Прање унутрашњости теретног возила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150F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C66E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259B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7544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6FE5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74E5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1A5B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0A5515F2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B918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A815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Прање моторног дела комби возила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09B7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9463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6AD0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8706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ECBD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D64C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C799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3091B46C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A4D3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3088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Прање моторног дела теретног возила (од 1Т до 3Т)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B13D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5737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9B98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DC0E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C3A7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AAD9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FDC0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0495F964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6EDF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21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4078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Прање моторног дела теретног возила (од 3Т до 5Т)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252B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B9D7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3111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295A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2E46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FF55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39CC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7B9E3AAF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203D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22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6C66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Прање моторног дела теретног возила (од 5Т до 10Т)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4D48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C740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EB72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3E5F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80B5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4A18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2B62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65D530F1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3946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23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E2E8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Замена - монтажа точка 8.25x17.5" ; 8.5x17.5" или 215х75х17.5"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CC22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DACB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5832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1D5A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DF75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7C92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CA9F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34292AAC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7F11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24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9021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Балансирање точка 8.25x17.5" ; 8.5x17.5" или 215x75x17.5"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43D8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60B4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ABD0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1CE8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E205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CFD4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D514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01F6F56E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CA20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25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E598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Крпљење унутрашње гуме 8.25x17.5" ; 8.5x17.5" или 215x75x17.5"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EC5C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4DBA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BD47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0510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2076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2D33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F1AA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4C954BB7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3B4C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lastRenderedPageBreak/>
              <w:t>26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D79B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Крпљење тубелес гуме 8.25x17.5" ; 8.5x17.5" или 215x75x17.5"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55F6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938F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C2F1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8A45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3010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BC16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95F3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1FE9F286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8D6A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27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DE7E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Замена - монтажа точка 12.00x18"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7072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BC19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007E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D3E3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9DE2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A8AB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5920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63CECCEA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C69C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28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36E6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Балансирање точка 12.00x18"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E281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5D9B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EEFC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EDB2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AFAF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CD9A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5E8A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043A9882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25B8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29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CF38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Крпљење унутрашње гуме 12.00x18"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8D35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F962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D0E2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555B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4313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0087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FF9A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1C1847FD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535F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3A6E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Замена - монтажа точка 11.00x20" ; 8.25x20" или 315x80x22.5"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5C69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08CE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8673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CBC9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A7FA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E002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A3CB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643BDBEA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72F3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31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D467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Балансирање точка 11.00x20" ; 8.25x20" или 315x80x22.5"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647C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C6A1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09AD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D6A3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0C2D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CFA0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E639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3901AA68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9D96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32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6DD0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Крпљење унутрашње гуме 11.00x20" или 8.25x20"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BB1A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958E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62DF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C946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481D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5788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AB75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15DD3A20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17D9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33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9EEB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Крпљење тубелес гуме 315х80х22.5"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9B53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A608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4372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2B47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2BD8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E15A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F21E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7012AC22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8D34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34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EAD7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Замена - монтажа точка 9.5х24" ; 11х24" или 12.4x24"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29FA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1690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7BBD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E1F2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C420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D6D7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E06F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528D2FB5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7BD5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35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5EF0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Крпљење унутрашње гуме 9.5x24" ; 11x24" или 12.4x24"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FEBE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ABE4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472E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AB7F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DD4E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060E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FF5B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687B945B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10F1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36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AD65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Замена - монтажа точка 15x30" ; 18.4x30" или 18.4x38"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A5DF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6654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8A58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260A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1FD5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EBD1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AF07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2ABC8CF3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47B7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37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1D76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Крпљење унутрашње гуме 15x30" ; 18.4x30" или 18.4x38"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F383" w14:textId="77777777" w:rsidR="00A5459B" w:rsidRPr="005E1F6B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B28A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630C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BA91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4C93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A602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3EEA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E780D16" w14:textId="77777777" w:rsidR="00A5459B" w:rsidRPr="005E1F6B" w:rsidRDefault="00A5459B" w:rsidP="00A5459B">
      <w:pPr>
        <w:rPr>
          <w:sz w:val="22"/>
          <w:szCs w:val="22"/>
        </w:rPr>
      </w:pPr>
    </w:p>
    <w:p w14:paraId="7E9AD16A" w14:textId="77777777" w:rsidR="00A5459B" w:rsidRPr="005E1F6B" w:rsidRDefault="00A5459B" w:rsidP="00A5459B">
      <w:pPr>
        <w:rPr>
          <w:sz w:val="22"/>
          <w:szCs w:val="22"/>
        </w:rPr>
      </w:pPr>
    </w:p>
    <w:tbl>
      <w:tblPr>
        <w:tblW w:w="142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4618"/>
        <w:gridCol w:w="9000"/>
      </w:tblGrid>
      <w:tr w:rsidR="00A5459B" w:rsidRPr="005E1F6B" w14:paraId="3BF23426" w14:textId="77777777" w:rsidTr="00D74D40">
        <w:trPr>
          <w:trHeight w:val="639"/>
        </w:trPr>
        <w:tc>
          <w:tcPr>
            <w:tcW w:w="602" w:type="dxa"/>
            <w:vAlign w:val="center"/>
          </w:tcPr>
          <w:p w14:paraId="1460DA34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629FB8C2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УКУПНО ПОНУЂЕНА ЦЕНА без ПДВ-а</w:t>
            </w:r>
          </w:p>
          <w:p w14:paraId="247FC956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9000" w:type="dxa"/>
            <w:tcBorders>
              <w:right w:val="single" w:sz="4" w:space="0" w:color="auto"/>
            </w:tcBorders>
          </w:tcPr>
          <w:p w14:paraId="555BC06F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0C9A88E7" w14:textId="77777777" w:rsidTr="00D74D40">
        <w:trPr>
          <w:trHeight w:val="680"/>
        </w:trPr>
        <w:tc>
          <w:tcPr>
            <w:tcW w:w="602" w:type="dxa"/>
            <w:vAlign w:val="center"/>
          </w:tcPr>
          <w:p w14:paraId="55C756C4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II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5B58898C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 xml:space="preserve">УКУПАН ИЗНОС ПДВ-а </w:t>
            </w:r>
          </w:p>
          <w:p w14:paraId="6EA1B2B9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(стопа ПДВ-а 20</w:t>
            </w:r>
            <w:proofErr w:type="gramStart"/>
            <w:r w:rsidRPr="005E1F6B">
              <w:rPr>
                <w:rFonts w:cs="Arial"/>
                <w:sz w:val="22"/>
                <w:szCs w:val="22"/>
              </w:rPr>
              <w:t>%)(</w:t>
            </w:r>
            <w:proofErr w:type="gramEnd"/>
            <w:r w:rsidRPr="005E1F6B">
              <w:rPr>
                <w:rFonts w:cs="Arial"/>
                <w:sz w:val="22"/>
                <w:szCs w:val="22"/>
              </w:rPr>
              <w:t>ред бр. I х 20%)</w:t>
            </w:r>
          </w:p>
        </w:tc>
        <w:tc>
          <w:tcPr>
            <w:tcW w:w="9000" w:type="dxa"/>
            <w:tcBorders>
              <w:right w:val="single" w:sz="4" w:space="0" w:color="auto"/>
            </w:tcBorders>
          </w:tcPr>
          <w:p w14:paraId="4C524E81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5E1F6B" w14:paraId="3E93A268" w14:textId="77777777" w:rsidTr="00D74D40">
        <w:trPr>
          <w:trHeight w:val="680"/>
        </w:trPr>
        <w:tc>
          <w:tcPr>
            <w:tcW w:w="602" w:type="dxa"/>
            <w:vAlign w:val="center"/>
          </w:tcPr>
          <w:p w14:paraId="1F82B7D3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III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74D2CC14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УКУПНО ПОНУЂЕНА ЦЕНА са ПДВ-ом</w:t>
            </w:r>
          </w:p>
          <w:p w14:paraId="55EBFE78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  <w:r w:rsidRPr="005E1F6B">
              <w:rPr>
                <w:rFonts w:cs="Arial"/>
                <w:sz w:val="22"/>
                <w:szCs w:val="22"/>
              </w:rPr>
              <w:t>(ред. бр. I +ред.бр. II)</w:t>
            </w:r>
          </w:p>
        </w:tc>
        <w:tc>
          <w:tcPr>
            <w:tcW w:w="9000" w:type="dxa"/>
            <w:tcBorders>
              <w:right w:val="single" w:sz="4" w:space="0" w:color="auto"/>
            </w:tcBorders>
          </w:tcPr>
          <w:p w14:paraId="598E2E50" w14:textId="77777777" w:rsidR="00A5459B" w:rsidRPr="005E1F6B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40CA4679" w14:textId="77777777" w:rsidR="00A5459B" w:rsidRPr="005E1F6B" w:rsidRDefault="00A5459B" w:rsidP="00A5459B">
      <w:pPr>
        <w:rPr>
          <w:rFonts w:eastAsia="Calibri" w:cs="Arial"/>
          <w:sz w:val="22"/>
          <w:szCs w:val="22"/>
        </w:rPr>
      </w:pPr>
    </w:p>
    <w:p w14:paraId="2AFE6FDE" w14:textId="77777777" w:rsidR="00A5459B" w:rsidRPr="005E1F6B" w:rsidRDefault="00A5459B" w:rsidP="00A5459B">
      <w:pPr>
        <w:rPr>
          <w:rFonts w:eastAsia="Calibri" w:cs="Arial"/>
          <w:sz w:val="22"/>
          <w:szCs w:val="22"/>
        </w:rPr>
      </w:pPr>
    </w:p>
    <w:p w14:paraId="7E165E4D" w14:textId="77777777" w:rsidR="00A5459B" w:rsidRPr="005E1F6B" w:rsidRDefault="00A5459B" w:rsidP="00A5459B">
      <w:pPr>
        <w:rPr>
          <w:rFonts w:eastAsia="Calibri" w:cs="Arial"/>
          <w:sz w:val="22"/>
          <w:szCs w:val="22"/>
        </w:rPr>
      </w:pPr>
      <w:r w:rsidRPr="005E1F6B">
        <w:rPr>
          <w:rFonts w:eastAsia="Calibri" w:cs="Arial"/>
          <w:sz w:val="22"/>
          <w:szCs w:val="22"/>
        </w:rPr>
        <w:t xml:space="preserve">      Место и датум </w:t>
      </w:r>
      <w:r w:rsidRPr="005E1F6B">
        <w:rPr>
          <w:rFonts w:eastAsia="Calibri" w:cs="Arial"/>
          <w:sz w:val="22"/>
          <w:szCs w:val="22"/>
        </w:rPr>
        <w:tab/>
      </w:r>
      <w:r w:rsidRPr="005E1F6B">
        <w:rPr>
          <w:rFonts w:eastAsia="Calibri" w:cs="Arial"/>
          <w:sz w:val="22"/>
          <w:szCs w:val="22"/>
        </w:rPr>
        <w:tab/>
        <w:t xml:space="preserve">                                                                        Понуђач</w:t>
      </w:r>
    </w:p>
    <w:p w14:paraId="3B2CBB31" w14:textId="77777777" w:rsidR="00A5459B" w:rsidRPr="005E1F6B" w:rsidRDefault="00A5459B" w:rsidP="00A5459B">
      <w:pPr>
        <w:rPr>
          <w:rFonts w:eastAsia="Calibri" w:cs="Arial"/>
          <w:sz w:val="22"/>
          <w:szCs w:val="22"/>
        </w:rPr>
      </w:pPr>
    </w:p>
    <w:p w14:paraId="3E160D29" w14:textId="77777777" w:rsidR="00A5459B" w:rsidRPr="005E1F6B" w:rsidRDefault="00A5459B" w:rsidP="00A5459B">
      <w:pPr>
        <w:rPr>
          <w:rFonts w:eastAsia="Calibri" w:cs="Arial"/>
          <w:sz w:val="22"/>
          <w:szCs w:val="22"/>
        </w:rPr>
      </w:pPr>
      <w:r w:rsidRPr="005E1F6B">
        <w:rPr>
          <w:rFonts w:eastAsia="Calibri" w:cs="Arial"/>
          <w:sz w:val="22"/>
          <w:szCs w:val="22"/>
        </w:rPr>
        <w:t>____________________                        М.П.                                   _____________________</w:t>
      </w:r>
    </w:p>
    <w:p w14:paraId="6F03A6DF" w14:textId="77777777" w:rsidR="00A5459B" w:rsidRPr="004879B4" w:rsidRDefault="00A5459B" w:rsidP="00A5459B">
      <w:pPr>
        <w:rPr>
          <w:rFonts w:eastAsia="Calibri" w:cs="Arial"/>
          <w:sz w:val="22"/>
          <w:szCs w:val="22"/>
        </w:rPr>
      </w:pPr>
      <w:r w:rsidRPr="005E1F6B">
        <w:rPr>
          <w:rFonts w:eastAsia="Calibri" w:cs="Arial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eastAsia="Calibri" w:cs="Arial"/>
          <w:sz w:val="22"/>
          <w:szCs w:val="22"/>
        </w:rPr>
        <w:t xml:space="preserve">       (потпис овлашћеног лица)</w:t>
      </w:r>
    </w:p>
    <w:p w14:paraId="7A25B610" w14:textId="77777777" w:rsidR="00A5459B" w:rsidRPr="005E1F6B" w:rsidRDefault="00A5459B" w:rsidP="00A5459B">
      <w:pPr>
        <w:jc w:val="center"/>
        <w:rPr>
          <w:rFonts w:cs="Arial"/>
          <w:sz w:val="22"/>
          <w:szCs w:val="22"/>
        </w:rPr>
      </w:pPr>
    </w:p>
    <w:p w14:paraId="13C68A29" w14:textId="77777777" w:rsidR="00A5459B" w:rsidRPr="005E1F6B" w:rsidRDefault="00A5459B" w:rsidP="00A5459B">
      <w:pPr>
        <w:rPr>
          <w:rFonts w:cs="Arial"/>
          <w:b/>
          <w:i/>
          <w:sz w:val="22"/>
          <w:szCs w:val="22"/>
        </w:rPr>
      </w:pPr>
      <w:r w:rsidRPr="005E1F6B">
        <w:rPr>
          <w:rFonts w:cs="Arial"/>
          <w:b/>
          <w:i/>
          <w:sz w:val="22"/>
          <w:szCs w:val="22"/>
          <w:lang w:val="sr-Cyrl-ME"/>
        </w:rPr>
        <w:t>Н</w:t>
      </w:r>
      <w:r w:rsidRPr="005E1F6B">
        <w:rPr>
          <w:rFonts w:cs="Arial"/>
          <w:b/>
          <w:i/>
          <w:sz w:val="22"/>
          <w:szCs w:val="22"/>
        </w:rPr>
        <w:t>апомена:</w:t>
      </w:r>
    </w:p>
    <w:p w14:paraId="42AF1498" w14:textId="77777777" w:rsidR="00A5459B" w:rsidRPr="005E1F6B" w:rsidRDefault="00A5459B" w:rsidP="00A5459B">
      <w:pPr>
        <w:tabs>
          <w:tab w:val="left" w:pos="1134"/>
        </w:tabs>
        <w:rPr>
          <w:rFonts w:eastAsia="TimesNewRomanPS-BoldMT" w:cs="Arial"/>
          <w:i/>
          <w:sz w:val="22"/>
          <w:szCs w:val="22"/>
          <w:lang w:val="ru-RU"/>
        </w:rPr>
      </w:pPr>
      <w:r w:rsidRPr="005E1F6B">
        <w:rPr>
          <w:rFonts w:eastAsia="TimesNewRomanPS-BoldMT" w:cs="Arial"/>
          <w:i/>
          <w:sz w:val="22"/>
          <w:szCs w:val="22"/>
          <w:lang w:val="ru-RU"/>
        </w:rPr>
        <w:t xml:space="preserve">-Уколико </w:t>
      </w:r>
      <w:r w:rsidRPr="005E1F6B">
        <w:rPr>
          <w:rFonts w:eastAsia="TimesNewRomanPS-BoldMT" w:cs="Arial"/>
          <w:i/>
          <w:sz w:val="22"/>
          <w:szCs w:val="22"/>
        </w:rPr>
        <w:t>група понуђача подноси заједничку понуду овај образац потписује и оверава Носилац посла</w:t>
      </w:r>
      <w:r w:rsidRPr="005E1F6B">
        <w:rPr>
          <w:rFonts w:eastAsia="TimesNewRomanPS-BoldMT" w:cs="Arial"/>
          <w:i/>
          <w:sz w:val="22"/>
          <w:szCs w:val="22"/>
          <w:lang w:val="ru-RU"/>
        </w:rPr>
        <w:t>.</w:t>
      </w:r>
    </w:p>
    <w:p w14:paraId="51B5F2EB" w14:textId="77777777" w:rsidR="00A5459B" w:rsidRPr="005E1F6B" w:rsidRDefault="00A5459B" w:rsidP="00A5459B">
      <w:pPr>
        <w:tabs>
          <w:tab w:val="left" w:pos="1134"/>
        </w:tabs>
        <w:rPr>
          <w:rFonts w:eastAsia="TimesNewRomanPS-BoldMT" w:cs="Arial"/>
          <w:i/>
          <w:sz w:val="22"/>
          <w:szCs w:val="22"/>
          <w:lang w:val="ru-RU"/>
        </w:rPr>
      </w:pPr>
      <w:r w:rsidRPr="004B27DB">
        <w:rPr>
          <w:rFonts w:eastAsia="TimesNewRomanPS-BoldMT" w:cs="Arial"/>
          <w:i/>
          <w:sz w:val="22"/>
          <w:szCs w:val="22"/>
          <w:lang w:val="ru-RU"/>
        </w:rPr>
        <w:t xml:space="preserve">- </w:t>
      </w:r>
      <w:r w:rsidRPr="005E1F6B">
        <w:rPr>
          <w:rFonts w:eastAsia="TimesNewRomanPS-BoldMT" w:cs="Arial"/>
          <w:i/>
          <w:sz w:val="22"/>
          <w:szCs w:val="22"/>
          <w:lang w:val="ru-RU"/>
        </w:rPr>
        <w:t xml:space="preserve">Уколико понуђач подноси понуду са подизвођачем овај образац потписује и оверава печатом понуђач. </w:t>
      </w:r>
    </w:p>
    <w:p w14:paraId="4C350A32" w14:textId="77777777" w:rsidR="00A5459B" w:rsidRPr="005E1F6B" w:rsidRDefault="00A5459B" w:rsidP="00A5459B">
      <w:pPr>
        <w:rPr>
          <w:rFonts w:cs="Arial"/>
          <w:i/>
          <w:iCs/>
          <w:sz w:val="22"/>
          <w:szCs w:val="22"/>
          <w:lang w:val="sr-Cyrl-RS"/>
        </w:rPr>
      </w:pPr>
      <w:r w:rsidRPr="005E1F6B">
        <w:rPr>
          <w:rFonts w:cs="Arial"/>
          <w:i/>
          <w:sz w:val="22"/>
          <w:szCs w:val="22"/>
          <w:lang w:val="sr-Cyrl-RS"/>
        </w:rPr>
        <w:t xml:space="preserve">Добијена УКУПНО ПОНУЂЕНА ЦЕНА ће се користити при стручој оцени понуда </w:t>
      </w:r>
      <w:r w:rsidRPr="005E1F6B">
        <w:rPr>
          <w:rFonts w:cs="Arial"/>
          <w:i/>
          <w:iCs/>
          <w:sz w:val="22"/>
          <w:szCs w:val="22"/>
          <w:lang w:val="sr-Cyrl-RS"/>
        </w:rPr>
        <w:t>и додели бодова по елементу критеријума „понуђена цена“.</w:t>
      </w:r>
    </w:p>
    <w:p w14:paraId="29D4FE6D" w14:textId="77777777" w:rsidR="00A5459B" w:rsidRPr="005E1F6B" w:rsidRDefault="00A5459B" w:rsidP="00A5459B">
      <w:pPr>
        <w:rPr>
          <w:rFonts w:cs="Arial"/>
          <w:i/>
          <w:sz w:val="22"/>
          <w:szCs w:val="22"/>
          <w:lang w:val="sr-Cyrl-RS"/>
        </w:rPr>
      </w:pPr>
      <w:r w:rsidRPr="005E1F6B">
        <w:rPr>
          <w:rFonts w:cs="Arial"/>
          <w:i/>
          <w:sz w:val="22"/>
          <w:szCs w:val="22"/>
          <w:lang w:val="sr-Cyrl-RS"/>
        </w:rPr>
        <w:t>Укупно понуђена цена је упоредна вредност и може бити већа од процењене вредности на коју се закључује оквирни споразум.</w:t>
      </w:r>
    </w:p>
    <w:p w14:paraId="6B316267" w14:textId="77777777" w:rsidR="00A5459B" w:rsidRPr="005E1F6B" w:rsidRDefault="00A5459B" w:rsidP="00A5459B">
      <w:pPr>
        <w:rPr>
          <w:rFonts w:cs="Arial"/>
          <w:sz w:val="22"/>
          <w:szCs w:val="22"/>
          <w:lang w:val="sr-Cyrl-RS"/>
        </w:rPr>
      </w:pPr>
    </w:p>
    <w:p w14:paraId="6098FC35" w14:textId="77777777" w:rsidR="00A5459B" w:rsidRPr="004516CD" w:rsidRDefault="00A5459B" w:rsidP="00A5459B">
      <w:pPr>
        <w:rPr>
          <w:rFonts w:cs="Arial"/>
          <w:b/>
          <w:sz w:val="22"/>
          <w:szCs w:val="22"/>
          <w:lang w:val="sr-Cyrl-RS"/>
        </w:rPr>
      </w:pPr>
      <w:r w:rsidRPr="005E1F6B">
        <w:rPr>
          <w:rFonts w:cs="Arial"/>
          <w:b/>
          <w:bCs/>
          <w:i/>
          <w:iCs/>
          <w:sz w:val="22"/>
          <w:szCs w:val="22"/>
          <w:lang w:val="sr-Cyrl-RS"/>
        </w:rPr>
        <w:t>Напомена:</w:t>
      </w:r>
      <w:r w:rsidRPr="005E1F6B">
        <w:rPr>
          <w:rFonts w:cs="Arial"/>
          <w:i/>
          <w:iCs/>
          <w:sz w:val="22"/>
          <w:szCs w:val="22"/>
          <w:lang w:val="sr-Cyrl-RS"/>
        </w:rPr>
        <w:t xml:space="preserve"> </w:t>
      </w:r>
      <w:r>
        <w:rPr>
          <w:rFonts w:cs="Arial"/>
          <w:i/>
          <w:iCs/>
          <w:sz w:val="22"/>
          <w:szCs w:val="22"/>
          <w:lang w:val="sr-Cyrl-RS"/>
        </w:rPr>
        <w:t>У</w:t>
      </w:r>
      <w:r w:rsidRPr="004516CD">
        <w:rPr>
          <w:rFonts w:cs="Arial"/>
          <w:i/>
          <w:iCs/>
          <w:sz w:val="22"/>
          <w:szCs w:val="22"/>
          <w:lang w:val="sr-Cyrl-RS"/>
        </w:rPr>
        <w:t xml:space="preserve"> цену услуге понуђачи су дужни урачунати и </w:t>
      </w:r>
      <w:r>
        <w:rPr>
          <w:rFonts w:cs="Arial"/>
          <w:i/>
          <w:iCs/>
          <w:sz w:val="22"/>
          <w:szCs w:val="22"/>
          <w:lang w:val="sr-Cyrl-RS"/>
        </w:rPr>
        <w:t>материјал потребан за извршење услуге.</w:t>
      </w:r>
    </w:p>
    <w:p w14:paraId="68106195" w14:textId="77777777" w:rsidR="00A5459B" w:rsidRPr="004B27DB" w:rsidRDefault="00A5459B" w:rsidP="00A5459B">
      <w:pPr>
        <w:rPr>
          <w:rFonts w:cs="Arial"/>
          <w:sz w:val="22"/>
          <w:szCs w:val="22"/>
          <w:lang w:val="sr-Cyrl-RS"/>
        </w:rPr>
      </w:pPr>
    </w:p>
    <w:p w14:paraId="577C7349" w14:textId="086C04C1" w:rsidR="00A5459B" w:rsidRDefault="00A5459B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</w:p>
    <w:p w14:paraId="32FF0534" w14:textId="2C0DD83F" w:rsidR="00023FDD" w:rsidRDefault="00023FDD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</w:p>
    <w:p w14:paraId="2A2DB3F7" w14:textId="5E35F50D" w:rsidR="005B1C06" w:rsidRDefault="005B1C06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</w:p>
    <w:p w14:paraId="5706ECE1" w14:textId="67BF186C" w:rsidR="005B1C06" w:rsidRDefault="005B1C06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</w:p>
    <w:p w14:paraId="2918DD53" w14:textId="3460848B" w:rsidR="005B1C06" w:rsidRDefault="005B1C06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</w:p>
    <w:p w14:paraId="75C99166" w14:textId="6D061A87" w:rsidR="005B1C06" w:rsidRDefault="005B1C06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</w:p>
    <w:p w14:paraId="1E34ABFA" w14:textId="3C9C5806" w:rsidR="005B1C06" w:rsidRDefault="005B1C06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</w:p>
    <w:p w14:paraId="54E9A848" w14:textId="38CD6384" w:rsidR="005B1C06" w:rsidRDefault="005B1C06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</w:p>
    <w:p w14:paraId="3A6F8EE7" w14:textId="258FFC07" w:rsidR="005B1C06" w:rsidRDefault="005B1C06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</w:p>
    <w:p w14:paraId="1FC45636" w14:textId="12D5A40A" w:rsidR="005B1C06" w:rsidRDefault="005B1C06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</w:p>
    <w:p w14:paraId="2902BE1E" w14:textId="77777777" w:rsidR="005B1C06" w:rsidRDefault="005B1C06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</w:p>
    <w:p w14:paraId="54F390BD" w14:textId="77777777" w:rsidR="0035151B" w:rsidRDefault="0035151B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</w:p>
    <w:p w14:paraId="5C5F8F69" w14:textId="32750EED" w:rsidR="00A5459B" w:rsidRPr="00920928" w:rsidRDefault="00A5459B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  <w:r w:rsidRPr="00920928">
        <w:rPr>
          <w:rFonts w:cs="Arial"/>
          <w:b/>
          <w:color w:val="000000"/>
          <w:sz w:val="22"/>
          <w:szCs w:val="22"/>
          <w:lang w:val="sr-Cyrl-RS"/>
        </w:rPr>
        <w:t>Партија 7</w:t>
      </w:r>
      <w:r>
        <w:rPr>
          <w:rFonts w:cs="Arial"/>
          <w:b/>
          <w:color w:val="000000"/>
          <w:sz w:val="22"/>
          <w:szCs w:val="22"/>
          <w:lang w:val="sr-Cyrl-RS"/>
        </w:rPr>
        <w:t xml:space="preserve">. </w:t>
      </w:r>
      <w:r w:rsidRPr="00920928">
        <w:rPr>
          <w:rFonts w:cs="Arial"/>
          <w:b/>
          <w:color w:val="000000"/>
          <w:sz w:val="22"/>
          <w:szCs w:val="22"/>
          <w:lang w:val="sr-Cyrl-RS"/>
        </w:rPr>
        <w:t>Прање , вулканизирање и балансирање возила у Одсеку за техничке услуге Лозница</w:t>
      </w:r>
    </w:p>
    <w:p w14:paraId="590D8B74" w14:textId="77777777" w:rsidR="00A5459B" w:rsidRPr="00920928" w:rsidRDefault="00A5459B" w:rsidP="00A5459B">
      <w:pPr>
        <w:tabs>
          <w:tab w:val="left" w:pos="567"/>
        </w:tabs>
        <w:rPr>
          <w:rFonts w:cs="Arial"/>
          <w:color w:val="000000"/>
          <w:sz w:val="22"/>
          <w:szCs w:val="22"/>
          <w:lang w:val="sr-Cyrl-RS"/>
        </w:rPr>
      </w:pPr>
    </w:p>
    <w:tbl>
      <w:tblPr>
        <w:tblW w:w="15306" w:type="dxa"/>
        <w:tblLook w:val="04A0" w:firstRow="1" w:lastRow="0" w:firstColumn="1" w:lastColumn="0" w:noHBand="0" w:noVBand="1"/>
      </w:tblPr>
      <w:tblGrid>
        <w:gridCol w:w="508"/>
        <w:gridCol w:w="888"/>
        <w:gridCol w:w="1767"/>
        <w:gridCol w:w="555"/>
        <w:gridCol w:w="886"/>
        <w:gridCol w:w="314"/>
        <w:gridCol w:w="1234"/>
        <w:gridCol w:w="1620"/>
        <w:gridCol w:w="1303"/>
        <w:gridCol w:w="1767"/>
        <w:gridCol w:w="1416"/>
        <w:gridCol w:w="1620"/>
        <w:gridCol w:w="1428"/>
      </w:tblGrid>
      <w:tr w:rsidR="00A5459B" w:rsidRPr="0079503F" w14:paraId="08804A00" w14:textId="77777777" w:rsidTr="00D74D40">
        <w:trPr>
          <w:trHeight w:val="600"/>
        </w:trPr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ABD8F3" w14:textId="77777777" w:rsidR="00A5459B" w:rsidRPr="004B27DB" w:rsidRDefault="00A5459B" w:rsidP="00D74D40">
            <w:pPr>
              <w:rPr>
                <w:rFonts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16AECD21" w14:textId="77777777" w:rsidR="00A5459B" w:rsidRPr="004B27DB" w:rsidRDefault="00A5459B" w:rsidP="00D74D40">
            <w:pPr>
              <w:rPr>
                <w:rFonts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001F5D" w14:textId="77777777" w:rsidR="00A5459B" w:rsidRPr="004B27DB" w:rsidRDefault="00A5459B" w:rsidP="00D74D40">
            <w:pPr>
              <w:rPr>
                <w:rFonts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07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00B59" w14:textId="77777777" w:rsidR="00A5459B" w:rsidRPr="004B27DB" w:rsidRDefault="00A5459B" w:rsidP="00D74D40">
            <w:pPr>
              <w:rPr>
                <w:rFonts w:cs="Arial"/>
                <w:b/>
                <w:bCs/>
                <w:sz w:val="22"/>
                <w:szCs w:val="22"/>
                <w:lang w:val="sr-Cyrl-RS"/>
              </w:rPr>
            </w:pPr>
            <w:r w:rsidRPr="004B27DB">
              <w:rPr>
                <w:rFonts w:cs="Arial"/>
                <w:b/>
                <w:bCs/>
                <w:sz w:val="22"/>
                <w:szCs w:val="22"/>
                <w:lang w:val="sr-Cyrl-RS"/>
              </w:rPr>
              <w:t xml:space="preserve"> - Услуга прања, вулканизирања и балансирања путничких возила</w:t>
            </w:r>
          </w:p>
        </w:tc>
      </w:tr>
      <w:tr w:rsidR="00A5459B" w:rsidRPr="00FB7F69" w14:paraId="427AEED8" w14:textId="77777777" w:rsidTr="00D74D40">
        <w:trPr>
          <w:gridAfter w:val="1"/>
          <w:wAfter w:w="1428" w:type="dxa"/>
          <w:trHeight w:val="90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8E5C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РБ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2747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Назив услуга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B00D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0462B3B9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FB7F69">
              <w:rPr>
                <w:rFonts w:cs="Arial"/>
                <w:sz w:val="22"/>
                <w:szCs w:val="22"/>
                <w:lang w:val="sr-Cyrl-RS"/>
              </w:rPr>
              <w:t>Количина</w:t>
            </w:r>
          </w:p>
          <w:p w14:paraId="5995813E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1AD6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Норматив рада у часовима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727D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Вредност једног норма часа у дин/час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EAB8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Јединична цена без ПДВ-а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6F5B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Јединична цена са ПДВ-ом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E015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Укупно понуђена цена без ПДВ-а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604A" w14:textId="77777777" w:rsidR="00A5459B" w:rsidRPr="00B51E08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Укупно понуђена цена са ПДВ-ом</w:t>
            </w:r>
          </w:p>
        </w:tc>
      </w:tr>
      <w:tr w:rsidR="00A5459B" w:rsidRPr="00FB7F69" w14:paraId="23DEEA4B" w14:textId="77777777" w:rsidTr="00D74D40">
        <w:trPr>
          <w:gridAfter w:val="1"/>
          <w:wAfter w:w="142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A6F8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2B0C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329E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(А)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B2BD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(Б)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C03F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FB7F69">
              <w:rPr>
                <w:rFonts w:cs="Arial"/>
                <w:sz w:val="22"/>
                <w:szCs w:val="22"/>
                <w:lang w:val="sr-Cyrl-RS"/>
              </w:rPr>
              <w:t>(В)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0495" w14:textId="593A6CEA" w:rsidR="00A5459B" w:rsidRPr="00FB7F69" w:rsidRDefault="00A5459B" w:rsidP="006216F2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  <w:lang w:val="sr-Cyrl-RS"/>
              </w:rPr>
              <w:t>(Г=</w:t>
            </w:r>
            <w:r w:rsidR="006216F2">
              <w:rPr>
                <w:rFonts w:cs="Arial"/>
                <w:sz w:val="22"/>
                <w:szCs w:val="22"/>
              </w:rPr>
              <w:t>1</w:t>
            </w:r>
            <w:r w:rsidRPr="00FB7F69">
              <w:rPr>
                <w:rFonts w:cs="Arial"/>
                <w:sz w:val="22"/>
                <w:szCs w:val="22"/>
              </w:rPr>
              <w:t>х</w:t>
            </w:r>
            <w:r w:rsidRPr="00FB7F69">
              <w:rPr>
                <w:rFonts w:cs="Arial"/>
                <w:sz w:val="22"/>
                <w:szCs w:val="22"/>
                <w:lang w:val="sr-Cyrl-RS"/>
              </w:rPr>
              <w:t>Б</w:t>
            </w:r>
            <w:r w:rsidRPr="00FB7F69">
              <w:rPr>
                <w:rFonts w:cs="Arial"/>
                <w:sz w:val="22"/>
                <w:szCs w:val="22"/>
              </w:rPr>
              <w:t>х</w:t>
            </w:r>
            <w:r w:rsidRPr="00FB7F69">
              <w:rPr>
                <w:rFonts w:cs="Arial"/>
                <w:sz w:val="22"/>
                <w:szCs w:val="22"/>
                <w:lang w:val="sr-Cyrl-RS"/>
              </w:rPr>
              <w:t>В)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9DDA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FB7F69">
              <w:rPr>
                <w:rFonts w:cs="Arial"/>
                <w:sz w:val="22"/>
                <w:szCs w:val="22"/>
              </w:rPr>
              <w:t>(</w:t>
            </w:r>
            <w:r w:rsidRPr="00FB7F69">
              <w:rPr>
                <w:rFonts w:cs="Arial"/>
                <w:sz w:val="22"/>
                <w:szCs w:val="22"/>
                <w:lang w:val="sr-Cyrl-RS"/>
              </w:rPr>
              <w:t>Д=ГхПДВ)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5FE1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(Ђ=АхГ)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109A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(Е=АхД)</w:t>
            </w:r>
          </w:p>
        </w:tc>
      </w:tr>
      <w:tr w:rsidR="00A5459B" w:rsidRPr="00FB7F69" w14:paraId="0949C538" w14:textId="77777777" w:rsidTr="00D74D40">
        <w:trPr>
          <w:gridAfter w:val="1"/>
          <w:wAfter w:w="1428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0CF3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879D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Прање путничког возила комплет (хладном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7ADB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282E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5A08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BF45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9628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3913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5EC1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311AEDBE" w14:textId="77777777" w:rsidTr="00D74D40">
        <w:trPr>
          <w:gridAfter w:val="1"/>
          <w:wAfter w:w="1428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A42C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19FB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Прање путничког возила комплет (топлом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7E8A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2B21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7744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4339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9B2D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F367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7908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695E9432" w14:textId="77777777" w:rsidTr="00D74D40">
        <w:trPr>
          <w:gridAfter w:val="1"/>
          <w:wAfter w:w="1428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5096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7E08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Прање теренског возила комплет (хладном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D657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B4DA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E297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9B11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9757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DF56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D477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4B88480C" w14:textId="77777777" w:rsidTr="00D74D40">
        <w:trPr>
          <w:gridAfter w:val="1"/>
          <w:wAfter w:w="1428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407E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050D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Прање теренског возила комплет (топлом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B77E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0250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90FB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B677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BF6E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D4BF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91E8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39A81DAB" w14:textId="77777777" w:rsidTr="00D74D40">
        <w:trPr>
          <w:gridAfter w:val="1"/>
          <w:wAfter w:w="142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DB3C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75B2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Прање путничког возила споља (хладном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12E5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9DE0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8D8A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C804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15FA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C719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FB86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701FB08F" w14:textId="77777777" w:rsidTr="00D74D40">
        <w:trPr>
          <w:gridAfter w:val="1"/>
          <w:wAfter w:w="142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08BC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BF15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Прање путничког возила споља (топлом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579A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A585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B723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68B2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4A3C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A3E8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D964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7ED00461" w14:textId="77777777" w:rsidTr="00D74D40">
        <w:trPr>
          <w:gridAfter w:val="1"/>
          <w:wAfter w:w="1428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58FC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78EA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Прање теренског возила споља (хладном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79C8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C027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717C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694E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A535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D439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4CD3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4C7C71FE" w14:textId="77777777" w:rsidTr="00D74D40">
        <w:trPr>
          <w:gridAfter w:val="1"/>
          <w:wAfter w:w="142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F341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BB63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Прање теренског возила споља (топлом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9656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451F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94F9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DEB6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C62F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B94A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18E9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6D35E35A" w14:textId="77777777" w:rsidTr="00D74D40">
        <w:trPr>
          <w:gridAfter w:val="1"/>
          <w:wAfter w:w="142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04D3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ED8A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Прање унутрашњости путничког возила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ADA3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0C45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ACE7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DAE1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D616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D6A4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4AD0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4A65DF8C" w14:textId="77777777" w:rsidTr="00D74D40">
        <w:trPr>
          <w:gridAfter w:val="1"/>
          <w:wAfter w:w="142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F313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F1A6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Прање унутрашњости теренског возила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4DA9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3CDC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B67D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A8D5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E1E6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0B65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0F89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0CDC9B96" w14:textId="77777777" w:rsidTr="00D74D40">
        <w:trPr>
          <w:gridAfter w:val="1"/>
          <w:wAfter w:w="1428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E376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0B64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Прање моторног дела путничког возила (топлом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0040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7A15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4181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F5CF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0176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B7B3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31D5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7F38E192" w14:textId="77777777" w:rsidTr="00D74D40">
        <w:trPr>
          <w:gridAfter w:val="1"/>
          <w:wAfter w:w="1428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8FDB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672D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Прање моторног дела теренског возила (топлом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000B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5F8B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1E28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A305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E363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2E60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D172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393CC99A" w14:textId="77777777" w:rsidTr="00D74D40">
        <w:trPr>
          <w:gridAfter w:val="1"/>
          <w:wAfter w:w="142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921A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D738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Замена - монтажа точка 13", 14" или 15"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6F23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6BDA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77BE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7CEE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862E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9D1B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DB2A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13C25F65" w14:textId="77777777" w:rsidTr="00D74D40">
        <w:trPr>
          <w:gridAfter w:val="1"/>
          <w:wAfter w:w="142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EFC9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DFDE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Балансирање точка 13", 14" или 15"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0638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3929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90D1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813D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B66E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9FC9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A561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3F67E2FE" w14:textId="77777777" w:rsidTr="00D74D40">
        <w:trPr>
          <w:gridAfter w:val="1"/>
          <w:wAfter w:w="142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6169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CA10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Крпљење тубелес гуме 13", 14" или 15"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CE9C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07D2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D243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3F6A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8EA2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E7D8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2136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5064F5E3" w14:textId="77777777" w:rsidTr="00D74D40">
        <w:trPr>
          <w:gridAfter w:val="1"/>
          <w:wAfter w:w="142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03F7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DE78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Крпљење унутрашње гуме 13", 14" или 15"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5CDC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57C3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A6A2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8A0A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7EC5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1CF1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0712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11D0C0D5" w14:textId="77777777" w:rsidTr="00D74D40">
        <w:trPr>
          <w:gridAfter w:val="1"/>
          <w:wAfter w:w="142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E6B9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17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1834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Замена - монтажа точка 16"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6A4B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8C34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48E9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D7F5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8627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7032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E277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01515DD7" w14:textId="77777777" w:rsidTr="00D74D40">
        <w:trPr>
          <w:gridAfter w:val="1"/>
          <w:wAfter w:w="142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5771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3608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Балансирање точка 16"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C2A5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29F4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52C7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6DAA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F6A3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A9EC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B359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41E634AD" w14:textId="77777777" w:rsidTr="00D74D40">
        <w:trPr>
          <w:gridAfter w:val="1"/>
          <w:wAfter w:w="142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A200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A9E1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Крпљење тубелес гуме 16"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CD7A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B45F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8A15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4536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EC94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B9F0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3AA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0553CE6C" w14:textId="77777777" w:rsidTr="00D74D40">
        <w:trPr>
          <w:gridAfter w:val="1"/>
          <w:wAfter w:w="142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BB79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D6A4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Крпљење унутрашње гуме 16"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2891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3E74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EB0A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C510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B5E6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3682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001B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6162E6A7" w14:textId="77777777" w:rsidTr="00D74D40">
        <w:trPr>
          <w:gridAfter w:val="1"/>
          <w:wAfter w:w="142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CB10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21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301C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Замена - монтажа точка 215х80х18"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4910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A8B4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E814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31F6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9D62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8B8C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569E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28CD1B4D" w14:textId="77777777" w:rsidTr="00D74D40">
        <w:trPr>
          <w:gridAfter w:val="1"/>
          <w:wAfter w:w="142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8D3B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22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CDE0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Балансирање точка 215х80х18"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E21F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6745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C21F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FA00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AA90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4AF9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2B9D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4B4F6E3D" w14:textId="77777777" w:rsidTr="00D74D40">
        <w:trPr>
          <w:gridAfter w:val="1"/>
          <w:wAfter w:w="142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16B6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23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37BC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Крпљење унутрашње гуме 215х80х18"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E530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3DA0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FF22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BDA7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84B7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1A2C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04F1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34257916" w14:textId="77777777" w:rsidTr="00D74D40">
        <w:trPr>
          <w:gridAfter w:val="1"/>
          <w:wAfter w:w="142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E816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24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6A3D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Крпљење тубелес гуме 215х80х18"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5C43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2F5D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BF08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4AE1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83AF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CAA2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7E91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CA316DD" w14:textId="77777777" w:rsidR="00A5459B" w:rsidRDefault="00A5459B" w:rsidP="00A5459B">
      <w:pPr>
        <w:rPr>
          <w:sz w:val="22"/>
          <w:szCs w:val="22"/>
        </w:rPr>
      </w:pPr>
    </w:p>
    <w:p w14:paraId="37B0D5E8" w14:textId="77777777" w:rsidR="00A5459B" w:rsidRDefault="00A5459B" w:rsidP="00A5459B">
      <w:pPr>
        <w:rPr>
          <w:sz w:val="22"/>
          <w:szCs w:val="22"/>
        </w:rPr>
      </w:pPr>
    </w:p>
    <w:p w14:paraId="160AF2E9" w14:textId="3DC694BC" w:rsidR="00A5459B" w:rsidRDefault="00A5459B" w:rsidP="00A5459B">
      <w:pPr>
        <w:rPr>
          <w:sz w:val="22"/>
          <w:szCs w:val="22"/>
        </w:rPr>
      </w:pPr>
    </w:p>
    <w:p w14:paraId="0644D18F" w14:textId="0FDD196A" w:rsidR="0035151B" w:rsidRDefault="0035151B" w:rsidP="00A5459B">
      <w:pPr>
        <w:rPr>
          <w:sz w:val="22"/>
          <w:szCs w:val="22"/>
        </w:rPr>
      </w:pPr>
    </w:p>
    <w:p w14:paraId="3024AA16" w14:textId="034EEDF9" w:rsidR="0035151B" w:rsidRDefault="0035151B" w:rsidP="00A5459B">
      <w:pPr>
        <w:rPr>
          <w:sz w:val="22"/>
          <w:szCs w:val="22"/>
        </w:rPr>
      </w:pPr>
    </w:p>
    <w:p w14:paraId="060C094E" w14:textId="77777777" w:rsidR="0035151B" w:rsidRPr="00FB7F69" w:rsidRDefault="0035151B" w:rsidP="00A5459B">
      <w:pPr>
        <w:rPr>
          <w:sz w:val="22"/>
          <w:szCs w:val="22"/>
        </w:rPr>
      </w:pPr>
    </w:p>
    <w:tbl>
      <w:tblPr>
        <w:tblW w:w="137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4618"/>
        <w:gridCol w:w="8550"/>
      </w:tblGrid>
      <w:tr w:rsidR="00A5459B" w:rsidRPr="00FB7F69" w14:paraId="05DD2EE7" w14:textId="77777777" w:rsidTr="00D74D40">
        <w:trPr>
          <w:trHeight w:val="639"/>
        </w:trPr>
        <w:tc>
          <w:tcPr>
            <w:tcW w:w="602" w:type="dxa"/>
            <w:vAlign w:val="center"/>
          </w:tcPr>
          <w:p w14:paraId="3D158F04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lastRenderedPageBreak/>
              <w:t>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7F1C5308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УКУПНО ПОНУЂЕНА ЦЕНА без ПДВ-а</w:t>
            </w:r>
          </w:p>
          <w:p w14:paraId="7CAA5E27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8550" w:type="dxa"/>
            <w:tcBorders>
              <w:right w:val="single" w:sz="4" w:space="0" w:color="auto"/>
            </w:tcBorders>
          </w:tcPr>
          <w:p w14:paraId="2EEAEEF0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4881B29C" w14:textId="77777777" w:rsidTr="00D74D40">
        <w:trPr>
          <w:trHeight w:val="680"/>
        </w:trPr>
        <w:tc>
          <w:tcPr>
            <w:tcW w:w="602" w:type="dxa"/>
            <w:vAlign w:val="center"/>
          </w:tcPr>
          <w:p w14:paraId="115D12DC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II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3AA94B94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 xml:space="preserve">УКУПАН ИЗНОС ПДВ-а </w:t>
            </w:r>
          </w:p>
          <w:p w14:paraId="0BC53573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(стопа ПДВ-а 20</w:t>
            </w:r>
            <w:proofErr w:type="gramStart"/>
            <w:r w:rsidRPr="00FB7F69">
              <w:rPr>
                <w:rFonts w:cs="Arial"/>
                <w:sz w:val="22"/>
                <w:szCs w:val="22"/>
              </w:rPr>
              <w:t>%)(</w:t>
            </w:r>
            <w:proofErr w:type="gramEnd"/>
            <w:r w:rsidRPr="00FB7F69">
              <w:rPr>
                <w:rFonts w:cs="Arial"/>
                <w:sz w:val="22"/>
                <w:szCs w:val="22"/>
              </w:rPr>
              <w:t>ред бр. I х 20%)</w:t>
            </w:r>
          </w:p>
        </w:tc>
        <w:tc>
          <w:tcPr>
            <w:tcW w:w="8550" w:type="dxa"/>
            <w:tcBorders>
              <w:right w:val="single" w:sz="4" w:space="0" w:color="auto"/>
            </w:tcBorders>
          </w:tcPr>
          <w:p w14:paraId="27A03799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2D631DBB" w14:textId="77777777" w:rsidTr="00D74D40">
        <w:trPr>
          <w:trHeight w:val="680"/>
        </w:trPr>
        <w:tc>
          <w:tcPr>
            <w:tcW w:w="602" w:type="dxa"/>
            <w:vAlign w:val="center"/>
          </w:tcPr>
          <w:p w14:paraId="32ADF632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III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56CAA8BD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УКУПНО ПОНУЂЕНА ЦЕНА са ПДВ-ом</w:t>
            </w:r>
          </w:p>
          <w:p w14:paraId="37B84CED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(ред. бр. I +ред.бр. II)</w:t>
            </w:r>
          </w:p>
        </w:tc>
        <w:tc>
          <w:tcPr>
            <w:tcW w:w="8550" w:type="dxa"/>
            <w:tcBorders>
              <w:right w:val="single" w:sz="4" w:space="0" w:color="auto"/>
            </w:tcBorders>
          </w:tcPr>
          <w:p w14:paraId="346BFA03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4E786434" w14:textId="77777777" w:rsidR="00A5459B" w:rsidRPr="00FB7F69" w:rsidRDefault="00A5459B" w:rsidP="00A5459B">
      <w:pPr>
        <w:rPr>
          <w:rFonts w:eastAsia="Calibri" w:cs="Arial"/>
          <w:sz w:val="22"/>
          <w:szCs w:val="22"/>
        </w:rPr>
      </w:pPr>
    </w:p>
    <w:p w14:paraId="7BA8ED7D" w14:textId="77777777" w:rsidR="00A5459B" w:rsidRPr="00FB7F69" w:rsidRDefault="00A5459B" w:rsidP="00A5459B">
      <w:pPr>
        <w:rPr>
          <w:rFonts w:eastAsia="Calibri" w:cs="Arial"/>
          <w:sz w:val="22"/>
          <w:szCs w:val="22"/>
        </w:rPr>
      </w:pPr>
    </w:p>
    <w:p w14:paraId="0D6AFE6E" w14:textId="77777777" w:rsidR="00023FDD" w:rsidRDefault="00A5459B" w:rsidP="00A5459B">
      <w:pPr>
        <w:rPr>
          <w:rFonts w:eastAsia="Calibri" w:cs="Arial"/>
          <w:sz w:val="22"/>
          <w:szCs w:val="22"/>
        </w:rPr>
      </w:pPr>
      <w:r w:rsidRPr="00FB7F69">
        <w:rPr>
          <w:rFonts w:eastAsia="Calibri" w:cs="Arial"/>
          <w:sz w:val="22"/>
          <w:szCs w:val="22"/>
        </w:rPr>
        <w:t xml:space="preserve">     </w:t>
      </w:r>
    </w:p>
    <w:p w14:paraId="513666FF" w14:textId="77777777" w:rsidR="00023FDD" w:rsidRDefault="00023FDD" w:rsidP="00A5459B">
      <w:pPr>
        <w:rPr>
          <w:rFonts w:eastAsia="Calibri" w:cs="Arial"/>
          <w:sz w:val="22"/>
          <w:szCs w:val="22"/>
        </w:rPr>
      </w:pPr>
    </w:p>
    <w:p w14:paraId="1BD5D48B" w14:textId="77777777" w:rsidR="00023FDD" w:rsidRDefault="00023FDD" w:rsidP="00A5459B">
      <w:pPr>
        <w:rPr>
          <w:rFonts w:eastAsia="Calibri" w:cs="Arial"/>
          <w:sz w:val="22"/>
          <w:szCs w:val="22"/>
        </w:rPr>
      </w:pPr>
    </w:p>
    <w:p w14:paraId="1AABC302" w14:textId="2F1A37A7" w:rsidR="00A5459B" w:rsidRPr="00FB7F69" w:rsidRDefault="00A5459B" w:rsidP="00A5459B">
      <w:pPr>
        <w:rPr>
          <w:rFonts w:eastAsia="Calibri" w:cs="Arial"/>
          <w:sz w:val="22"/>
          <w:szCs w:val="22"/>
        </w:rPr>
      </w:pPr>
      <w:r w:rsidRPr="00FB7F69">
        <w:rPr>
          <w:rFonts w:eastAsia="Calibri" w:cs="Arial"/>
          <w:sz w:val="22"/>
          <w:szCs w:val="22"/>
        </w:rPr>
        <w:t xml:space="preserve"> Место и датум </w:t>
      </w:r>
      <w:r w:rsidRPr="00FB7F69">
        <w:rPr>
          <w:rFonts w:eastAsia="Calibri" w:cs="Arial"/>
          <w:sz w:val="22"/>
          <w:szCs w:val="22"/>
        </w:rPr>
        <w:tab/>
      </w:r>
      <w:r w:rsidRPr="00FB7F69">
        <w:rPr>
          <w:rFonts w:eastAsia="Calibri" w:cs="Arial"/>
          <w:sz w:val="22"/>
          <w:szCs w:val="22"/>
        </w:rPr>
        <w:tab/>
        <w:t xml:space="preserve">                                                                        Понуђач</w:t>
      </w:r>
    </w:p>
    <w:p w14:paraId="4A64DB19" w14:textId="77777777" w:rsidR="00A5459B" w:rsidRPr="00FB7F69" w:rsidRDefault="00A5459B" w:rsidP="00A5459B">
      <w:pPr>
        <w:rPr>
          <w:rFonts w:eastAsia="Calibri" w:cs="Arial"/>
          <w:sz w:val="22"/>
          <w:szCs w:val="22"/>
        </w:rPr>
      </w:pPr>
    </w:p>
    <w:p w14:paraId="1A3630D7" w14:textId="77777777" w:rsidR="00A5459B" w:rsidRPr="00FB7F69" w:rsidRDefault="00A5459B" w:rsidP="00A5459B">
      <w:pPr>
        <w:rPr>
          <w:rFonts w:eastAsia="Calibri" w:cs="Arial"/>
          <w:sz w:val="22"/>
          <w:szCs w:val="22"/>
        </w:rPr>
      </w:pPr>
      <w:r w:rsidRPr="00FB7F69">
        <w:rPr>
          <w:rFonts w:eastAsia="Calibri" w:cs="Arial"/>
          <w:sz w:val="22"/>
          <w:szCs w:val="22"/>
        </w:rPr>
        <w:t>____________________                        М.П.                                   _____________________</w:t>
      </w:r>
    </w:p>
    <w:p w14:paraId="2BFC6B05" w14:textId="77777777" w:rsidR="00A5459B" w:rsidRPr="00FB7F69" w:rsidRDefault="00A5459B" w:rsidP="00A5459B">
      <w:pPr>
        <w:rPr>
          <w:rFonts w:eastAsia="Calibri" w:cs="Arial"/>
          <w:sz w:val="22"/>
          <w:szCs w:val="22"/>
        </w:rPr>
      </w:pPr>
      <w:r w:rsidRPr="00FB7F69">
        <w:rPr>
          <w:rFonts w:eastAsia="Calibri" w:cs="Arial"/>
          <w:sz w:val="22"/>
          <w:szCs w:val="22"/>
        </w:rPr>
        <w:t xml:space="preserve">                                                                                                        (потпис овлашћеног лица)</w:t>
      </w:r>
    </w:p>
    <w:tbl>
      <w:tblPr>
        <w:tblW w:w="14220" w:type="dxa"/>
        <w:tblLook w:val="04A0" w:firstRow="1" w:lastRow="0" w:firstColumn="1" w:lastColumn="0" w:noHBand="0" w:noVBand="1"/>
      </w:tblPr>
      <w:tblGrid>
        <w:gridCol w:w="558"/>
        <w:gridCol w:w="727"/>
        <w:gridCol w:w="2152"/>
        <w:gridCol w:w="1200"/>
        <w:gridCol w:w="1260"/>
        <w:gridCol w:w="1620"/>
        <w:gridCol w:w="1303"/>
        <w:gridCol w:w="1800"/>
        <w:gridCol w:w="1800"/>
        <w:gridCol w:w="1800"/>
      </w:tblGrid>
      <w:tr w:rsidR="00A5459B" w:rsidRPr="00FB7F69" w14:paraId="29432C20" w14:textId="77777777" w:rsidTr="00D74D40">
        <w:trPr>
          <w:trHeight w:val="600"/>
        </w:trPr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A25A2A" w14:textId="77777777" w:rsidR="00A5459B" w:rsidRPr="00FB7F69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93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69AB57" w14:textId="77777777" w:rsidR="00A5459B" w:rsidRPr="00FB7F69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78DEF747" w14:textId="77777777" w:rsidR="00A5459B" w:rsidRPr="00FB7F69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1CC1545C" w14:textId="77777777" w:rsidR="00A5459B" w:rsidRPr="00FB7F69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3FCE00C0" w14:textId="77777777" w:rsidR="00A5459B" w:rsidRPr="00FB7F69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CFF897C" w14:textId="77777777" w:rsidR="00A5459B" w:rsidRPr="00FB7F69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24A3BAD" w14:textId="77777777" w:rsidR="00A5459B" w:rsidRPr="00FB7F69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FB7F69">
              <w:rPr>
                <w:rFonts w:cs="Arial"/>
                <w:b/>
                <w:bCs/>
                <w:sz w:val="22"/>
                <w:szCs w:val="22"/>
              </w:rPr>
              <w:t>- Услуга прања, вулканизирања и балансирања теретних возила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E04FB1" w14:textId="77777777" w:rsidR="00A5459B" w:rsidRPr="00FB7F69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5DE5BC" w14:textId="77777777" w:rsidR="00A5459B" w:rsidRPr="00FB7F69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A5459B" w:rsidRPr="00FB7F69" w14:paraId="63995E5D" w14:textId="77777777" w:rsidTr="00D74D40">
        <w:trPr>
          <w:trHeight w:val="9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7E67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РБ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E06D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Назив услуга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997A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4AE7BC08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FB7F69">
              <w:rPr>
                <w:rFonts w:cs="Arial"/>
                <w:sz w:val="22"/>
                <w:szCs w:val="22"/>
                <w:lang w:val="sr-Cyrl-RS"/>
              </w:rPr>
              <w:t>Количина</w:t>
            </w:r>
          </w:p>
          <w:p w14:paraId="37254929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83F6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Норматив рада у часовима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3496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Вредност једног норма часа у дин/час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0529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Јединична цена без ПДВ-а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9EE2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Јединична цена са ПДВ-ом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054A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Укупно понуђена цена без ПДВ-а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D9C6" w14:textId="77777777" w:rsidR="00A5459B" w:rsidRPr="00B51E08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Укупно понуђена цена са ПДВ-ом</w:t>
            </w:r>
          </w:p>
        </w:tc>
      </w:tr>
      <w:tr w:rsidR="00A5459B" w:rsidRPr="00FB7F69" w14:paraId="2501D206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0309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1D4E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F32E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(А)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0E3F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(Б)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405A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FB7F69">
              <w:rPr>
                <w:rFonts w:cs="Arial"/>
                <w:sz w:val="22"/>
                <w:szCs w:val="22"/>
                <w:lang w:val="sr-Cyrl-RS"/>
              </w:rPr>
              <w:t>(В)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C91D" w14:textId="4F8EA18A" w:rsidR="00A5459B" w:rsidRPr="00FB7F69" w:rsidRDefault="00A5459B" w:rsidP="006216F2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  <w:lang w:val="sr-Cyrl-RS"/>
              </w:rPr>
              <w:t>(Г=</w:t>
            </w:r>
            <w:r w:rsidR="006216F2">
              <w:rPr>
                <w:rFonts w:cs="Arial"/>
                <w:sz w:val="22"/>
                <w:szCs w:val="22"/>
              </w:rPr>
              <w:t>1</w:t>
            </w:r>
            <w:r w:rsidRPr="00FB7F69">
              <w:rPr>
                <w:rFonts w:cs="Arial"/>
                <w:sz w:val="22"/>
                <w:szCs w:val="22"/>
              </w:rPr>
              <w:t>х</w:t>
            </w:r>
            <w:r w:rsidRPr="00FB7F69">
              <w:rPr>
                <w:rFonts w:cs="Arial"/>
                <w:sz w:val="22"/>
                <w:szCs w:val="22"/>
                <w:lang w:val="sr-Cyrl-RS"/>
              </w:rPr>
              <w:t>Б</w:t>
            </w:r>
            <w:r w:rsidRPr="00FB7F69">
              <w:rPr>
                <w:rFonts w:cs="Arial"/>
                <w:sz w:val="22"/>
                <w:szCs w:val="22"/>
              </w:rPr>
              <w:t>х</w:t>
            </w:r>
            <w:r w:rsidRPr="00FB7F69">
              <w:rPr>
                <w:rFonts w:cs="Arial"/>
                <w:sz w:val="22"/>
                <w:szCs w:val="22"/>
                <w:lang w:val="sr-Cyrl-RS"/>
              </w:rPr>
              <w:t>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204C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FB7F69">
              <w:rPr>
                <w:rFonts w:cs="Arial"/>
                <w:sz w:val="22"/>
                <w:szCs w:val="22"/>
              </w:rPr>
              <w:t>(</w:t>
            </w:r>
            <w:r w:rsidRPr="00FB7F69">
              <w:rPr>
                <w:rFonts w:cs="Arial"/>
                <w:sz w:val="22"/>
                <w:szCs w:val="22"/>
                <w:lang w:val="sr-Cyrl-RS"/>
              </w:rPr>
              <w:t>Д=ГхПДВ)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D761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(Ђ=АхГ)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80ED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(Е=АхД)</w:t>
            </w:r>
          </w:p>
        </w:tc>
      </w:tr>
      <w:tr w:rsidR="00A5459B" w:rsidRPr="00FB7F69" w14:paraId="4DADDA4C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066C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39B3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Прање комби возила комплет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410D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4BF7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1E11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5C1F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0B52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1E81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3347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03C9D8D8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7598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15D9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Прање комби возила комплет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E033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F17A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8CFF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C48B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BAEC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D2F1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960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59E76D13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7616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1CDB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Прање теретног возила (од 1Т до 3Т) комплет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E8EF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D778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C45F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700A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0F77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2E5C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4901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7453552F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5735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55E9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Прање теретног возила (од 1Т до 3Т) комплет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9454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1555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4E45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9896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A56F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5F3A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0DFC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7B1DEDF0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E7B5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D981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Прање теретног возила (од 3Т до 5Т) комплет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0008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0866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1490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942E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8793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C43A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DD41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29A6D71E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FC89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E06C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Прање теретног возила (од 3Т до 5Т) комплет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621B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7B9A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9BF6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FE1E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7EE4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E14C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ECBD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7FB64E1D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662E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A2BD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Прање теретног возила (од 5Т до 10Т) комплет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1710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7D0F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5D6C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E230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F8EA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3308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746D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233E0A23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AA8B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61A7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Прање теретног возила (од 5Т до 10Т) комплет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FE43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2BD3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358A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BA96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E2F6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C25E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8988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102F167E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B17D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DAE9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Прање комби возила споља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CF98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E7D7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F2FC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52C9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CD6C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915C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4A31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31ABA800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8755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C47D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Прање комби возила споља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A595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2B7B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EC2C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0956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E84E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DDC9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661F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37B1E310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E1D7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C6C6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Прање теретног возила (од 1Т до 3Т) споља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99AE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9CCD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3039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ED0D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C664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CCC8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086B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323A307B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AFC2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823D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Прање теретног возила (од 1Т до 3Т) споља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330E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7235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3817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A638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8059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8D2D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F60D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7B43A71F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BDC4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F54C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Прање теретног возила (од 3Т до 5Т) споља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506F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746A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C1EC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7C83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7824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F304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B6B3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4391F4C2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5602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lastRenderedPageBreak/>
              <w:t>14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6D68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Прање теретног возила (од 3Т до 5Т) споља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112A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3EB1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DC41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55D2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3992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7F89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A161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29B374F0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8D3E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6A67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Прање теретног возила (од 5Т до 10Т) споља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B3F4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7CDF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39B2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54D4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29E7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3114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7B8D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1F29B6BB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F52D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9EF6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Прање теретног возила (од 5Т до 10Т) споља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EE27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1D24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E49E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4282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6F82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B8D9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48E1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328EF137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F95B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17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CE3C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Прање унутрашњости комби возила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93C8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6481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84A6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C1B3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D15D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8E64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4F3E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5E11DA19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8FD7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022D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Прање унутрашњости теретног возила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2E5F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CAEE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CCD4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959E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9581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5E2A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4519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221C8275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E166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EA9C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Прање моторног дела комби возила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3385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4EC9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23DA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29D4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765E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D181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4E82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4B28267B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82F1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397B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Прање моторног дела теретног возила (од 1Т до 3Т)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0D09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D494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2874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B931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587A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2BB2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0A4D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77532BD6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15D9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21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0585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Прање моторног дела теретног возила (од 3Т до 5Т)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7112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8A66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09C6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DCE7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70F1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C477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C6E5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4AF33154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991E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22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EEC9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Прање моторног дела теретног возила (од 5Т до 10Т)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7B85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89BD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EB21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382A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81AA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51DE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75E8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4AD77DEE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3A81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23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62A5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Замена - монтажа точка 8.25x17.5" ; 8.5x17.5" или 215х75х17.5"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307A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9EAC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0B1F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678C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440C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4032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B513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6FF666C0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001B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24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F42F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Балансирање точка 8.25x17.5" ; 8.5x17.5" или 215x75x17.5"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89E4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A900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2F2E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CACE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2B89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F36B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491B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6A18A279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BAB3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lastRenderedPageBreak/>
              <w:t>25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550C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Крпљење унутрашње гуме 8.25x17.5" ; 8.5x17.5" или 215x75x17.5"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760B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3ED0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A1F4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F92B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8CE9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9983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32BE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3B0D5E32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FB1C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26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4460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Крпљење тубелес гуме 8.25x17.5" ; 8.5x17.5" или 215x75x17.5"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0399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CDA3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C3E1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4429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C64B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E638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A3F2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638E4649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7192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27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9381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Замена - монтажа точка 12.00x18"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8ECF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77F7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ED44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F575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8CB5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B153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B87C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61750F0A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452B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28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7CFA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Балансирање точка 12.00x18"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7469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C813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31E9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632D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A3A4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B2CD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55B6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63B69B7A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F05C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29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F1AF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Крпљење унутрашње гуме 12.00x18"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8E81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D317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E63C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4D35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DA0C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D87F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6DAE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7CE3B9D8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8D68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B2CF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Замена - монтажа точка 11.00x20" ; 8.25x20" или 315x80x22.5"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9BEC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75B7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C42B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ABE5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36D9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07AF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B124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1E0ED4B5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98C4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31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766F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Балансирање точка 11.00x20" ; 8.25x20" или 315x80x22.5"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7B5B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35C9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5728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6C2D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E199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8FF6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A111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45602214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DAD4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32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BDE7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Крпљење унутрашње гуме 11.00x20" или 8.25x20"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F3F3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917B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2493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1637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E45F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C052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C749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1F35997C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2E2A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33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AD05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Крпљење тубелес гуме 315х80х22.5"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4F4A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A5BF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5E64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D92D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6BB1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1EB3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71C0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7AFCC133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EF81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34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1050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Замена - монтажа точка 9.5х24" ; 11х24" или 12.4x24"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AED7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6FE2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FBA8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2B9B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AF67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D0F1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952E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281395C7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CA45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35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A5F0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Крпљење унутрашње гуме 9.5x24" ; 11x24" или 12.4x24"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BF1A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3D43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EDB6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25B2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21E9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D869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1C26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4A5CF59B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C112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36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97D8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Замена - монтажа точка 15x30" ; 18.4x30" или 18.4x38"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1E2C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5C9E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030C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C18C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D7B2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E94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F170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06AA3088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23AF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lastRenderedPageBreak/>
              <w:t>37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D6DA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Крпљење унутрашње гуме 15x30" ; 18.4x30" или 18.4x38"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40CA" w14:textId="77777777" w:rsidR="00A5459B" w:rsidRPr="00FB7F69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45D3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6B39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2CB1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6AFA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C924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5F7E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4A147705" w14:textId="77777777" w:rsidR="00A5459B" w:rsidRPr="00FB7F69" w:rsidRDefault="00A5459B" w:rsidP="00A5459B">
      <w:pPr>
        <w:rPr>
          <w:sz w:val="22"/>
          <w:szCs w:val="22"/>
        </w:rPr>
      </w:pPr>
      <w:r w:rsidRPr="00FB7F69">
        <w:rPr>
          <w:sz w:val="22"/>
          <w:szCs w:val="22"/>
        </w:rPr>
        <w:t xml:space="preserve"> </w:t>
      </w:r>
    </w:p>
    <w:p w14:paraId="0E26DBB4" w14:textId="77777777" w:rsidR="00A5459B" w:rsidRPr="00FB7F69" w:rsidRDefault="00A5459B" w:rsidP="00A5459B">
      <w:pPr>
        <w:rPr>
          <w:sz w:val="22"/>
          <w:szCs w:val="22"/>
        </w:rPr>
      </w:pPr>
    </w:p>
    <w:tbl>
      <w:tblPr>
        <w:tblW w:w="142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4618"/>
        <w:gridCol w:w="9000"/>
      </w:tblGrid>
      <w:tr w:rsidR="00A5459B" w:rsidRPr="00FB7F69" w14:paraId="4336C5BE" w14:textId="77777777" w:rsidTr="00D74D40">
        <w:trPr>
          <w:trHeight w:val="639"/>
        </w:trPr>
        <w:tc>
          <w:tcPr>
            <w:tcW w:w="602" w:type="dxa"/>
            <w:vAlign w:val="center"/>
          </w:tcPr>
          <w:p w14:paraId="03C7368D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0C846E82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УКУПНО ПОНУЂЕНА ЦЕНА без ПДВ-а</w:t>
            </w:r>
          </w:p>
          <w:p w14:paraId="4F9015F1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9000" w:type="dxa"/>
            <w:tcBorders>
              <w:right w:val="single" w:sz="4" w:space="0" w:color="auto"/>
            </w:tcBorders>
          </w:tcPr>
          <w:p w14:paraId="65A6988A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4706AA52" w14:textId="77777777" w:rsidTr="00D74D40">
        <w:trPr>
          <w:trHeight w:val="680"/>
        </w:trPr>
        <w:tc>
          <w:tcPr>
            <w:tcW w:w="602" w:type="dxa"/>
            <w:vAlign w:val="center"/>
          </w:tcPr>
          <w:p w14:paraId="274CDB2C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II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4A80F5F5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 xml:space="preserve">УКУПАН ИЗНОС ПДВ-а </w:t>
            </w:r>
          </w:p>
          <w:p w14:paraId="5068A313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(стопа ПДВ-а 20</w:t>
            </w:r>
            <w:proofErr w:type="gramStart"/>
            <w:r w:rsidRPr="00FB7F69">
              <w:rPr>
                <w:rFonts w:cs="Arial"/>
                <w:sz w:val="22"/>
                <w:szCs w:val="22"/>
              </w:rPr>
              <w:t>%)(</w:t>
            </w:r>
            <w:proofErr w:type="gramEnd"/>
            <w:r w:rsidRPr="00FB7F69">
              <w:rPr>
                <w:rFonts w:cs="Arial"/>
                <w:sz w:val="22"/>
                <w:szCs w:val="22"/>
              </w:rPr>
              <w:t>ред бр. I х 20%)</w:t>
            </w:r>
          </w:p>
        </w:tc>
        <w:tc>
          <w:tcPr>
            <w:tcW w:w="9000" w:type="dxa"/>
            <w:tcBorders>
              <w:right w:val="single" w:sz="4" w:space="0" w:color="auto"/>
            </w:tcBorders>
          </w:tcPr>
          <w:p w14:paraId="5944FF65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FB7F69" w14:paraId="2B9B2871" w14:textId="77777777" w:rsidTr="00D74D40">
        <w:trPr>
          <w:trHeight w:val="680"/>
        </w:trPr>
        <w:tc>
          <w:tcPr>
            <w:tcW w:w="602" w:type="dxa"/>
            <w:vAlign w:val="center"/>
          </w:tcPr>
          <w:p w14:paraId="65C0E374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III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33E2C6E9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УКУПНО ПОНУЂЕНА ЦЕНА са ПДВ-ом</w:t>
            </w:r>
          </w:p>
          <w:p w14:paraId="1DF5B675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  <w:r w:rsidRPr="00FB7F69">
              <w:rPr>
                <w:rFonts w:cs="Arial"/>
                <w:sz w:val="22"/>
                <w:szCs w:val="22"/>
              </w:rPr>
              <w:t>(ред. бр. I +ред.бр. II)</w:t>
            </w:r>
          </w:p>
        </w:tc>
        <w:tc>
          <w:tcPr>
            <w:tcW w:w="9000" w:type="dxa"/>
            <w:tcBorders>
              <w:right w:val="single" w:sz="4" w:space="0" w:color="auto"/>
            </w:tcBorders>
          </w:tcPr>
          <w:p w14:paraId="766569DD" w14:textId="77777777" w:rsidR="00A5459B" w:rsidRPr="00FB7F69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A6B32EA" w14:textId="77777777" w:rsidR="00A5459B" w:rsidRPr="00FB7F69" w:rsidRDefault="00A5459B" w:rsidP="00A5459B">
      <w:pPr>
        <w:rPr>
          <w:rFonts w:eastAsia="Calibri" w:cs="Arial"/>
          <w:sz w:val="22"/>
          <w:szCs w:val="22"/>
        </w:rPr>
      </w:pPr>
    </w:p>
    <w:p w14:paraId="7D8D403A" w14:textId="77777777" w:rsidR="00A5459B" w:rsidRPr="00FB7F69" w:rsidRDefault="00A5459B" w:rsidP="00A5459B">
      <w:pPr>
        <w:rPr>
          <w:rFonts w:eastAsia="Calibri" w:cs="Arial"/>
          <w:sz w:val="22"/>
          <w:szCs w:val="22"/>
        </w:rPr>
      </w:pPr>
    </w:p>
    <w:p w14:paraId="2EE5EFC7" w14:textId="77777777" w:rsidR="00A5459B" w:rsidRPr="00FB7F69" w:rsidRDefault="00A5459B" w:rsidP="00A5459B">
      <w:pPr>
        <w:rPr>
          <w:rFonts w:eastAsia="Calibri" w:cs="Arial"/>
          <w:sz w:val="22"/>
          <w:szCs w:val="22"/>
        </w:rPr>
      </w:pPr>
      <w:r w:rsidRPr="00FB7F69">
        <w:rPr>
          <w:rFonts w:eastAsia="Calibri" w:cs="Arial"/>
          <w:sz w:val="22"/>
          <w:szCs w:val="22"/>
        </w:rPr>
        <w:t xml:space="preserve">      Место и датум </w:t>
      </w:r>
      <w:r w:rsidRPr="00FB7F69">
        <w:rPr>
          <w:rFonts w:eastAsia="Calibri" w:cs="Arial"/>
          <w:sz w:val="22"/>
          <w:szCs w:val="22"/>
        </w:rPr>
        <w:tab/>
      </w:r>
      <w:r w:rsidRPr="00FB7F69">
        <w:rPr>
          <w:rFonts w:eastAsia="Calibri" w:cs="Arial"/>
          <w:sz w:val="22"/>
          <w:szCs w:val="22"/>
        </w:rPr>
        <w:tab/>
        <w:t xml:space="preserve">                                                                        Понуђач</w:t>
      </w:r>
    </w:p>
    <w:p w14:paraId="462C5EC3" w14:textId="77777777" w:rsidR="00A5459B" w:rsidRPr="00FB7F69" w:rsidRDefault="00A5459B" w:rsidP="00A5459B">
      <w:pPr>
        <w:rPr>
          <w:rFonts w:eastAsia="Calibri" w:cs="Arial"/>
          <w:sz w:val="22"/>
          <w:szCs w:val="22"/>
        </w:rPr>
      </w:pPr>
    </w:p>
    <w:p w14:paraId="2F3C44E5" w14:textId="77777777" w:rsidR="00A5459B" w:rsidRPr="00FB7F69" w:rsidRDefault="00A5459B" w:rsidP="00A5459B">
      <w:pPr>
        <w:rPr>
          <w:rFonts w:eastAsia="Calibri" w:cs="Arial"/>
          <w:sz w:val="22"/>
          <w:szCs w:val="22"/>
        </w:rPr>
      </w:pPr>
      <w:r w:rsidRPr="00FB7F69">
        <w:rPr>
          <w:rFonts w:eastAsia="Calibri" w:cs="Arial"/>
          <w:sz w:val="22"/>
          <w:szCs w:val="22"/>
        </w:rPr>
        <w:t>____________________                        М.П.                                   _____________________</w:t>
      </w:r>
    </w:p>
    <w:p w14:paraId="362BC7CE" w14:textId="77777777" w:rsidR="00A5459B" w:rsidRPr="00FB7F69" w:rsidRDefault="00A5459B" w:rsidP="00A5459B">
      <w:pPr>
        <w:rPr>
          <w:rFonts w:eastAsia="Calibri" w:cs="Arial"/>
          <w:sz w:val="22"/>
          <w:szCs w:val="22"/>
        </w:rPr>
      </w:pPr>
      <w:r w:rsidRPr="00FB7F69">
        <w:rPr>
          <w:rFonts w:eastAsia="Calibri" w:cs="Arial"/>
          <w:sz w:val="22"/>
          <w:szCs w:val="22"/>
        </w:rPr>
        <w:t xml:space="preserve">                                                                                                        (потпис овлашћеног лица)</w:t>
      </w:r>
    </w:p>
    <w:p w14:paraId="489CEFAB" w14:textId="77777777" w:rsidR="00A5459B" w:rsidRPr="00FB7F69" w:rsidRDefault="00A5459B" w:rsidP="00A5459B">
      <w:pPr>
        <w:rPr>
          <w:rFonts w:cs="Arial"/>
          <w:sz w:val="22"/>
          <w:szCs w:val="22"/>
        </w:rPr>
      </w:pPr>
    </w:p>
    <w:p w14:paraId="47A3580D" w14:textId="77777777" w:rsidR="00A5459B" w:rsidRPr="00FB7F69" w:rsidRDefault="00A5459B" w:rsidP="00A5459B">
      <w:pPr>
        <w:rPr>
          <w:rFonts w:cs="Arial"/>
          <w:b/>
          <w:i/>
          <w:sz w:val="22"/>
          <w:szCs w:val="22"/>
        </w:rPr>
      </w:pPr>
      <w:r w:rsidRPr="00FB7F69">
        <w:rPr>
          <w:rFonts w:cs="Arial"/>
          <w:b/>
          <w:i/>
          <w:sz w:val="22"/>
          <w:szCs w:val="22"/>
          <w:lang w:val="sr-Cyrl-ME"/>
        </w:rPr>
        <w:t>Н</w:t>
      </w:r>
      <w:r w:rsidRPr="00FB7F69">
        <w:rPr>
          <w:rFonts w:cs="Arial"/>
          <w:b/>
          <w:i/>
          <w:sz w:val="22"/>
          <w:szCs w:val="22"/>
        </w:rPr>
        <w:t>апомена:</w:t>
      </w:r>
    </w:p>
    <w:p w14:paraId="6075B7E6" w14:textId="77777777" w:rsidR="00A5459B" w:rsidRPr="00FB7F69" w:rsidRDefault="00A5459B" w:rsidP="00A5459B">
      <w:pPr>
        <w:tabs>
          <w:tab w:val="left" w:pos="1134"/>
        </w:tabs>
        <w:rPr>
          <w:rFonts w:eastAsia="TimesNewRomanPS-BoldMT" w:cs="Arial"/>
          <w:i/>
          <w:sz w:val="22"/>
          <w:szCs w:val="22"/>
          <w:lang w:val="ru-RU"/>
        </w:rPr>
      </w:pPr>
      <w:r w:rsidRPr="00FB7F69">
        <w:rPr>
          <w:rFonts w:eastAsia="TimesNewRomanPS-BoldMT" w:cs="Arial"/>
          <w:i/>
          <w:sz w:val="22"/>
          <w:szCs w:val="22"/>
          <w:lang w:val="ru-RU"/>
        </w:rPr>
        <w:t xml:space="preserve">-Уколико </w:t>
      </w:r>
      <w:r w:rsidRPr="00FB7F69">
        <w:rPr>
          <w:rFonts w:eastAsia="TimesNewRomanPS-BoldMT" w:cs="Arial"/>
          <w:i/>
          <w:sz w:val="22"/>
          <w:szCs w:val="22"/>
        </w:rPr>
        <w:t>група понуђача подноси заједничку понуду овај образац потписује и оверава Носилац посла</w:t>
      </w:r>
      <w:r w:rsidRPr="00FB7F69">
        <w:rPr>
          <w:rFonts w:eastAsia="TimesNewRomanPS-BoldMT" w:cs="Arial"/>
          <w:i/>
          <w:sz w:val="22"/>
          <w:szCs w:val="22"/>
          <w:lang w:val="ru-RU"/>
        </w:rPr>
        <w:t>.</w:t>
      </w:r>
    </w:p>
    <w:p w14:paraId="1F1CCFD8" w14:textId="77777777" w:rsidR="00A5459B" w:rsidRPr="00FB7F69" w:rsidRDefault="00A5459B" w:rsidP="00A5459B">
      <w:pPr>
        <w:tabs>
          <w:tab w:val="left" w:pos="1134"/>
        </w:tabs>
        <w:rPr>
          <w:rFonts w:eastAsia="TimesNewRomanPS-BoldMT" w:cs="Arial"/>
          <w:i/>
          <w:sz w:val="22"/>
          <w:szCs w:val="22"/>
          <w:lang w:val="ru-RU"/>
        </w:rPr>
      </w:pPr>
      <w:r w:rsidRPr="004B27DB">
        <w:rPr>
          <w:rFonts w:eastAsia="TimesNewRomanPS-BoldMT" w:cs="Arial"/>
          <w:i/>
          <w:sz w:val="22"/>
          <w:szCs w:val="22"/>
          <w:lang w:val="ru-RU"/>
        </w:rPr>
        <w:t xml:space="preserve">- </w:t>
      </w:r>
      <w:r w:rsidRPr="00FB7F69">
        <w:rPr>
          <w:rFonts w:eastAsia="TimesNewRomanPS-BoldMT" w:cs="Arial"/>
          <w:i/>
          <w:sz w:val="22"/>
          <w:szCs w:val="22"/>
          <w:lang w:val="ru-RU"/>
        </w:rPr>
        <w:t xml:space="preserve">Уколико понуђач подноси понуду са подизвођачем овај образац потписује и оверава печатом понуђач. </w:t>
      </w:r>
    </w:p>
    <w:p w14:paraId="2F5E4A6A" w14:textId="77777777" w:rsidR="00A5459B" w:rsidRPr="00FB7F69" w:rsidRDefault="00A5459B" w:rsidP="00A5459B">
      <w:pPr>
        <w:rPr>
          <w:rFonts w:cs="Arial"/>
          <w:i/>
          <w:iCs/>
          <w:sz w:val="22"/>
          <w:szCs w:val="22"/>
          <w:lang w:val="sr-Cyrl-RS"/>
        </w:rPr>
      </w:pPr>
      <w:r w:rsidRPr="00FB7F69">
        <w:rPr>
          <w:rFonts w:cs="Arial"/>
          <w:i/>
          <w:sz w:val="22"/>
          <w:szCs w:val="22"/>
          <w:lang w:val="sr-Cyrl-RS"/>
        </w:rPr>
        <w:t xml:space="preserve">Добијена УКУПНО ПОНУЂЕНА ЦЕНА ће се користити при стручој оцени понуда </w:t>
      </w:r>
      <w:r w:rsidRPr="00FB7F69">
        <w:rPr>
          <w:rFonts w:cs="Arial"/>
          <w:i/>
          <w:iCs/>
          <w:sz w:val="22"/>
          <w:szCs w:val="22"/>
          <w:lang w:val="sr-Cyrl-RS"/>
        </w:rPr>
        <w:t>и додели бодова по елементу критеријума „понуђена цена“.</w:t>
      </w:r>
    </w:p>
    <w:p w14:paraId="4F59A025" w14:textId="77777777" w:rsidR="00A5459B" w:rsidRPr="00FB7F69" w:rsidRDefault="00A5459B" w:rsidP="00A5459B">
      <w:pPr>
        <w:rPr>
          <w:rFonts w:cs="Arial"/>
          <w:i/>
          <w:sz w:val="22"/>
          <w:szCs w:val="22"/>
          <w:lang w:val="sr-Cyrl-RS"/>
        </w:rPr>
      </w:pPr>
      <w:r w:rsidRPr="00FB7F69">
        <w:rPr>
          <w:rFonts w:cs="Arial"/>
          <w:i/>
          <w:sz w:val="22"/>
          <w:szCs w:val="22"/>
          <w:lang w:val="sr-Cyrl-RS"/>
        </w:rPr>
        <w:t>Укупно понуђена цена је упоредна вредност и може бити већа од процењене вредности на коју се закључује оквирни споразум.</w:t>
      </w:r>
    </w:p>
    <w:p w14:paraId="3C618AE7" w14:textId="77777777" w:rsidR="00A5459B" w:rsidRPr="00FB7F69" w:rsidRDefault="00A5459B" w:rsidP="00A5459B">
      <w:pPr>
        <w:rPr>
          <w:rFonts w:cs="Arial"/>
          <w:sz w:val="22"/>
          <w:szCs w:val="22"/>
          <w:lang w:val="sr-Cyrl-RS"/>
        </w:rPr>
      </w:pPr>
    </w:p>
    <w:p w14:paraId="051A8322" w14:textId="77777777" w:rsidR="00A5459B" w:rsidRPr="00FB7F69" w:rsidRDefault="00A5459B" w:rsidP="00A5459B">
      <w:pPr>
        <w:jc w:val="center"/>
        <w:rPr>
          <w:rFonts w:cs="Arial"/>
          <w:sz w:val="22"/>
          <w:szCs w:val="22"/>
          <w:lang w:val="sr-Cyrl-RS"/>
        </w:rPr>
      </w:pPr>
    </w:p>
    <w:p w14:paraId="65256034" w14:textId="77777777" w:rsidR="00A5459B" w:rsidRPr="004516CD" w:rsidRDefault="00A5459B" w:rsidP="00A5459B">
      <w:pPr>
        <w:rPr>
          <w:rFonts w:cs="Arial"/>
          <w:b/>
          <w:sz w:val="22"/>
          <w:szCs w:val="22"/>
          <w:lang w:val="sr-Cyrl-RS"/>
        </w:rPr>
      </w:pPr>
      <w:r w:rsidRPr="00FB7F69">
        <w:rPr>
          <w:rFonts w:cs="Arial"/>
          <w:b/>
          <w:bCs/>
          <w:i/>
          <w:iCs/>
          <w:sz w:val="22"/>
          <w:szCs w:val="22"/>
          <w:lang w:val="sr-Cyrl-RS"/>
        </w:rPr>
        <w:t>Напомена:</w:t>
      </w:r>
      <w:r w:rsidRPr="00FB7F69">
        <w:rPr>
          <w:rFonts w:cs="Arial"/>
          <w:i/>
          <w:iCs/>
          <w:sz w:val="22"/>
          <w:szCs w:val="22"/>
          <w:lang w:val="sr-Cyrl-RS"/>
        </w:rPr>
        <w:t xml:space="preserve"> </w:t>
      </w:r>
      <w:r>
        <w:rPr>
          <w:rFonts w:cs="Arial"/>
          <w:i/>
          <w:iCs/>
          <w:sz w:val="22"/>
          <w:szCs w:val="22"/>
          <w:lang w:val="sr-Cyrl-RS"/>
        </w:rPr>
        <w:t>У</w:t>
      </w:r>
      <w:r w:rsidRPr="004516CD">
        <w:rPr>
          <w:rFonts w:cs="Arial"/>
          <w:i/>
          <w:iCs/>
          <w:sz w:val="22"/>
          <w:szCs w:val="22"/>
          <w:lang w:val="sr-Cyrl-RS"/>
        </w:rPr>
        <w:t xml:space="preserve"> цену услуге понуђачи су дужни урачунати и </w:t>
      </w:r>
      <w:r>
        <w:rPr>
          <w:rFonts w:cs="Arial"/>
          <w:i/>
          <w:iCs/>
          <w:sz w:val="22"/>
          <w:szCs w:val="22"/>
          <w:lang w:val="sr-Cyrl-RS"/>
        </w:rPr>
        <w:t>материјал потребан за извршење услуге.</w:t>
      </w:r>
    </w:p>
    <w:p w14:paraId="65E89536" w14:textId="77777777" w:rsidR="00A5459B" w:rsidRPr="004B27DB" w:rsidRDefault="00A5459B" w:rsidP="00A5459B">
      <w:pPr>
        <w:rPr>
          <w:rFonts w:cs="Arial"/>
          <w:sz w:val="22"/>
          <w:szCs w:val="22"/>
          <w:lang w:val="sr-Cyrl-RS"/>
        </w:rPr>
      </w:pPr>
    </w:p>
    <w:p w14:paraId="429526C3" w14:textId="77777777" w:rsidR="005B1C06" w:rsidRDefault="005B1C06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</w:p>
    <w:p w14:paraId="18837476" w14:textId="77777777" w:rsidR="005B1C06" w:rsidRDefault="005B1C06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</w:p>
    <w:p w14:paraId="3832421A" w14:textId="77777777" w:rsidR="005B1C06" w:rsidRDefault="005B1C06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</w:p>
    <w:p w14:paraId="72C195A5" w14:textId="77777777" w:rsidR="005B1C06" w:rsidRDefault="005B1C06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</w:p>
    <w:p w14:paraId="6E917B34" w14:textId="77777777" w:rsidR="005B1C06" w:rsidRDefault="005B1C06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</w:p>
    <w:p w14:paraId="5D2CCD31" w14:textId="77777777" w:rsidR="005B1C06" w:rsidRDefault="005B1C06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</w:p>
    <w:p w14:paraId="22B6EF6F" w14:textId="77777777" w:rsidR="005B1C06" w:rsidRDefault="005B1C06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</w:p>
    <w:p w14:paraId="00DB8367" w14:textId="77777777" w:rsidR="0035151B" w:rsidRDefault="0035151B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</w:p>
    <w:p w14:paraId="26B12F28" w14:textId="3EF61FCE" w:rsidR="00A5459B" w:rsidRPr="00EA66F7" w:rsidRDefault="00A5459B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  <w:r w:rsidRPr="00EA66F7">
        <w:rPr>
          <w:rFonts w:cs="Arial"/>
          <w:b/>
          <w:color w:val="000000"/>
          <w:sz w:val="22"/>
          <w:szCs w:val="22"/>
          <w:lang w:val="sr-Cyrl-RS"/>
        </w:rPr>
        <w:t>Партија 8</w:t>
      </w:r>
      <w:r>
        <w:rPr>
          <w:rFonts w:cs="Arial"/>
          <w:b/>
          <w:color w:val="000000"/>
          <w:sz w:val="22"/>
          <w:szCs w:val="22"/>
          <w:lang w:val="sr-Cyrl-RS"/>
        </w:rPr>
        <w:t xml:space="preserve">. </w:t>
      </w:r>
      <w:r w:rsidRPr="00EA66F7">
        <w:rPr>
          <w:rFonts w:cs="Arial"/>
          <w:b/>
          <w:color w:val="000000"/>
          <w:sz w:val="22"/>
          <w:szCs w:val="22"/>
          <w:lang w:val="sr-Cyrl-RS"/>
        </w:rPr>
        <w:t>Прање , вулканизирање и балансирање возила у Одсеку за техничке услуге Нови Пазар</w:t>
      </w:r>
    </w:p>
    <w:p w14:paraId="766AD2A4" w14:textId="77777777" w:rsidR="00A5459B" w:rsidRPr="00EA66F7" w:rsidRDefault="00A5459B" w:rsidP="00A5459B">
      <w:pPr>
        <w:tabs>
          <w:tab w:val="left" w:pos="567"/>
        </w:tabs>
        <w:rPr>
          <w:rFonts w:cs="Arial"/>
          <w:color w:val="000000"/>
          <w:sz w:val="22"/>
          <w:szCs w:val="22"/>
          <w:lang w:val="sr-Cyrl-RS"/>
        </w:rPr>
      </w:pPr>
    </w:p>
    <w:tbl>
      <w:tblPr>
        <w:tblW w:w="15306" w:type="dxa"/>
        <w:tblLook w:val="04A0" w:firstRow="1" w:lastRow="0" w:firstColumn="1" w:lastColumn="0" w:noHBand="0" w:noVBand="1"/>
      </w:tblPr>
      <w:tblGrid>
        <w:gridCol w:w="508"/>
        <w:gridCol w:w="888"/>
        <w:gridCol w:w="1767"/>
        <w:gridCol w:w="555"/>
        <w:gridCol w:w="886"/>
        <w:gridCol w:w="314"/>
        <w:gridCol w:w="1234"/>
        <w:gridCol w:w="1620"/>
        <w:gridCol w:w="1303"/>
        <w:gridCol w:w="1767"/>
        <w:gridCol w:w="1416"/>
        <w:gridCol w:w="1530"/>
        <w:gridCol w:w="1518"/>
      </w:tblGrid>
      <w:tr w:rsidR="00A5459B" w:rsidRPr="0079503F" w14:paraId="3737CAB8" w14:textId="77777777" w:rsidTr="00D74D40">
        <w:trPr>
          <w:trHeight w:val="600"/>
        </w:trPr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1FD7DC" w14:textId="77777777" w:rsidR="00A5459B" w:rsidRPr="004B27DB" w:rsidRDefault="00A5459B" w:rsidP="00D74D40">
            <w:pPr>
              <w:rPr>
                <w:rFonts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0FA8FD8C" w14:textId="77777777" w:rsidR="00A5459B" w:rsidRPr="004B27DB" w:rsidRDefault="00A5459B" w:rsidP="00D74D40">
            <w:pPr>
              <w:rPr>
                <w:rFonts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3A99E" w14:textId="77777777" w:rsidR="00A5459B" w:rsidRPr="004B27DB" w:rsidRDefault="00A5459B" w:rsidP="00D74D40">
            <w:pPr>
              <w:rPr>
                <w:rFonts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07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EF05C" w14:textId="77777777" w:rsidR="00A5459B" w:rsidRPr="004B27DB" w:rsidRDefault="00A5459B" w:rsidP="00D74D40">
            <w:pPr>
              <w:rPr>
                <w:rFonts w:cs="Arial"/>
                <w:b/>
                <w:bCs/>
                <w:sz w:val="22"/>
                <w:szCs w:val="22"/>
                <w:lang w:val="sr-Cyrl-RS"/>
              </w:rPr>
            </w:pPr>
            <w:r w:rsidRPr="004B27DB">
              <w:rPr>
                <w:rFonts w:cs="Arial"/>
                <w:b/>
                <w:bCs/>
                <w:sz w:val="22"/>
                <w:szCs w:val="22"/>
                <w:lang w:val="sr-Cyrl-RS"/>
              </w:rPr>
              <w:t xml:space="preserve"> - Услуга прања, вулканизирања и балансирања путничких возила</w:t>
            </w:r>
          </w:p>
        </w:tc>
      </w:tr>
      <w:tr w:rsidR="00A5459B" w:rsidRPr="00DE4BEF" w14:paraId="3612D221" w14:textId="77777777" w:rsidTr="00D74D40">
        <w:trPr>
          <w:gridAfter w:val="1"/>
          <w:wAfter w:w="1518" w:type="dxa"/>
          <w:trHeight w:val="90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D1C1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РБ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BBF2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Назив услуга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FCDE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092AB535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DE4BEF">
              <w:rPr>
                <w:rFonts w:cs="Arial"/>
                <w:sz w:val="22"/>
                <w:szCs w:val="22"/>
                <w:lang w:val="sr-Cyrl-RS"/>
              </w:rPr>
              <w:t>Количина</w:t>
            </w:r>
          </w:p>
          <w:p w14:paraId="46765C97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D862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Норматив рада у часовима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050A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Вредност једног норма часа у дин/час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1784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Јединична цена без ПДВ-а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F659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Јединична цена са ПДВ-ом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948B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Укупно понуђена цена без ПДВ-а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54A9" w14:textId="77777777" w:rsidR="00A5459B" w:rsidRPr="00B51E08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Укупно понуђена цена са ПДВ-ом</w:t>
            </w:r>
          </w:p>
        </w:tc>
      </w:tr>
      <w:tr w:rsidR="00A5459B" w:rsidRPr="00DE4BEF" w14:paraId="68EF2B2A" w14:textId="77777777" w:rsidTr="00D74D40">
        <w:trPr>
          <w:gridAfter w:val="1"/>
          <w:wAfter w:w="151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03D9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56BA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EE91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(А)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1814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(Б)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8438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DE4BEF">
              <w:rPr>
                <w:rFonts w:cs="Arial"/>
                <w:sz w:val="22"/>
                <w:szCs w:val="22"/>
                <w:lang w:val="sr-Cyrl-RS"/>
              </w:rPr>
              <w:t>(В)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20BA" w14:textId="356B97CB" w:rsidR="00A5459B" w:rsidRPr="00DE4BEF" w:rsidRDefault="00A5459B" w:rsidP="006216F2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  <w:lang w:val="sr-Cyrl-RS"/>
              </w:rPr>
              <w:t>(Г=</w:t>
            </w:r>
            <w:r w:rsidR="006216F2">
              <w:rPr>
                <w:rFonts w:cs="Arial"/>
                <w:sz w:val="22"/>
                <w:szCs w:val="22"/>
              </w:rPr>
              <w:t>1</w:t>
            </w:r>
            <w:r w:rsidRPr="00DE4BEF">
              <w:rPr>
                <w:rFonts w:cs="Arial"/>
                <w:sz w:val="22"/>
                <w:szCs w:val="22"/>
              </w:rPr>
              <w:t>х</w:t>
            </w:r>
            <w:r w:rsidRPr="00DE4BEF">
              <w:rPr>
                <w:rFonts w:cs="Arial"/>
                <w:sz w:val="22"/>
                <w:szCs w:val="22"/>
                <w:lang w:val="sr-Cyrl-RS"/>
              </w:rPr>
              <w:t>Б</w:t>
            </w:r>
            <w:r w:rsidRPr="00DE4BEF">
              <w:rPr>
                <w:rFonts w:cs="Arial"/>
                <w:sz w:val="22"/>
                <w:szCs w:val="22"/>
              </w:rPr>
              <w:t>х</w:t>
            </w:r>
            <w:r w:rsidRPr="00DE4BEF">
              <w:rPr>
                <w:rFonts w:cs="Arial"/>
                <w:sz w:val="22"/>
                <w:szCs w:val="22"/>
                <w:lang w:val="sr-Cyrl-RS"/>
              </w:rPr>
              <w:t>В)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44E0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DE4BEF">
              <w:rPr>
                <w:rFonts w:cs="Arial"/>
                <w:sz w:val="22"/>
                <w:szCs w:val="22"/>
              </w:rPr>
              <w:t>(</w:t>
            </w:r>
            <w:r w:rsidRPr="00DE4BEF">
              <w:rPr>
                <w:rFonts w:cs="Arial"/>
                <w:sz w:val="22"/>
                <w:szCs w:val="22"/>
                <w:lang w:val="sr-Cyrl-RS"/>
              </w:rPr>
              <w:t>Д=ГхПДВ)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4640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(Ђ=АхГ)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EF46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(Е=АхД)</w:t>
            </w:r>
          </w:p>
        </w:tc>
      </w:tr>
      <w:tr w:rsidR="00A5459B" w:rsidRPr="00DE4BEF" w14:paraId="64E7F902" w14:textId="77777777" w:rsidTr="00D74D40">
        <w:trPr>
          <w:gridAfter w:val="1"/>
          <w:wAfter w:w="1518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E930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A4BD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путничког возила комплет (хладном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B961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AC75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E5D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1AB5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7508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A7AB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3D51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2ACF1D07" w14:textId="77777777" w:rsidTr="00D74D40">
        <w:trPr>
          <w:gridAfter w:val="1"/>
          <w:wAfter w:w="1518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9E7E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0D4F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путничког возила комплет (топлом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58C2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C1C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A4B8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EDE0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8BB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76B8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5420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54538AA0" w14:textId="77777777" w:rsidTr="00D74D40">
        <w:trPr>
          <w:gridAfter w:val="1"/>
          <w:wAfter w:w="1518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615E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4C7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теренског возила комплет (хладном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0144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629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59B5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2B3A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2BEE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3DD3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A4DD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012C7D0C" w14:textId="77777777" w:rsidTr="00D74D40">
        <w:trPr>
          <w:gridAfter w:val="1"/>
          <w:wAfter w:w="1518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FBE3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EC2F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теренског возила комплет (топлом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B42B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C17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F49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942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739C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009D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51D0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13AF1EF8" w14:textId="77777777" w:rsidTr="00D74D40">
        <w:trPr>
          <w:gridAfter w:val="1"/>
          <w:wAfter w:w="151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D8BA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273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путничког возила споља (хладном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77E9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D855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1D4B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915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F723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FFB0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D41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19933850" w14:textId="77777777" w:rsidTr="00D74D40">
        <w:trPr>
          <w:gridAfter w:val="1"/>
          <w:wAfter w:w="151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D4CE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ABF8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путничког возила споља (топлом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075C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2C17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35C3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57A7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6508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A2B3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68C0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1884B9E6" w14:textId="77777777" w:rsidTr="00D74D40">
        <w:trPr>
          <w:gridAfter w:val="1"/>
          <w:wAfter w:w="1518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0F22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5C6D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теренског возила споља (хладном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899A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C823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D5D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3488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0B50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E7F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916D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6A09944F" w14:textId="77777777" w:rsidTr="00D74D40">
        <w:trPr>
          <w:gridAfter w:val="1"/>
          <w:wAfter w:w="151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61FB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A137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теренског возила споља (топлом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9C51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8107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CCD4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880E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4CEA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7FF4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9067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51661D68" w14:textId="77777777" w:rsidTr="00D74D40">
        <w:trPr>
          <w:gridAfter w:val="1"/>
          <w:wAfter w:w="151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9330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4EE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унутрашњости путничког возила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1C81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753A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0F5B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F55E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F2C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E87B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79E5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10A8DAE8" w14:textId="77777777" w:rsidTr="00D74D40">
        <w:trPr>
          <w:gridAfter w:val="1"/>
          <w:wAfter w:w="151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091A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20FC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унутрашњости теренског возила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24AA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3B51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56B0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639F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A1C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3E8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C3F1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4B22F0F0" w14:textId="77777777" w:rsidTr="00D74D40">
        <w:trPr>
          <w:gridAfter w:val="1"/>
          <w:wAfter w:w="1518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AE67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8121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моторног дела путничког возила (топлом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B569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890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FCE8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139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7FDC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0120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F92D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6E36B605" w14:textId="77777777" w:rsidTr="00D74D40">
        <w:trPr>
          <w:gridAfter w:val="1"/>
          <w:wAfter w:w="1518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0CDE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66C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моторног дела теренског возила (топлом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E118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38C7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E2DD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1771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3E1D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C63C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D4A0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1ACDE86A" w14:textId="77777777" w:rsidTr="00D74D40">
        <w:trPr>
          <w:gridAfter w:val="1"/>
          <w:wAfter w:w="151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CAFD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186A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Замена - монтажа точка 13", 14" или 15"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5F72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5017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3443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A0C5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796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94CC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464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609A2CE8" w14:textId="77777777" w:rsidTr="00D74D40">
        <w:trPr>
          <w:gridAfter w:val="1"/>
          <w:wAfter w:w="151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DD15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5FC5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Балансирање точка 13", 14" или 15"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ED0B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AF17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D50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646C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7400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0C1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1A34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62ACD4D4" w14:textId="77777777" w:rsidTr="00D74D40">
        <w:trPr>
          <w:gridAfter w:val="1"/>
          <w:wAfter w:w="151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AF67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C435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Крпљење тубелес гуме 13", 14" или 15"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EB29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6FCA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87CE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A12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7123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391C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C88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38308583" w14:textId="77777777" w:rsidTr="00D74D40">
        <w:trPr>
          <w:gridAfter w:val="1"/>
          <w:wAfter w:w="151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AC4C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ACEF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Крпљење унутрашње гуме 13", 14" или 15"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380C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FB6E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60FC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7BF7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731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3AAE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12AE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4995244A" w14:textId="77777777" w:rsidTr="00D74D40">
        <w:trPr>
          <w:gridAfter w:val="1"/>
          <w:wAfter w:w="151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C66F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17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73FA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Замена - монтажа точка 16"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2DFE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199B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08DA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803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A2D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B21B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586E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78DA1B5E" w14:textId="77777777" w:rsidTr="00D74D40">
        <w:trPr>
          <w:gridAfter w:val="1"/>
          <w:wAfter w:w="151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0ACA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EB68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Балансирање точка 16"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D0B9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F7D1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BFA7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4263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85D7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5395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6A18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4D3321F1" w14:textId="77777777" w:rsidTr="00D74D40">
        <w:trPr>
          <w:gridAfter w:val="1"/>
          <w:wAfter w:w="151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E0B4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4777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Крпљење тубелес гуме 16"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4D30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03AE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EA7F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047E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475D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A2B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F77C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5C73EB12" w14:textId="77777777" w:rsidTr="00D74D40">
        <w:trPr>
          <w:gridAfter w:val="1"/>
          <w:wAfter w:w="151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08D8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2EB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Крпљење унутрашње гуме 16"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2F8B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A8E8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BC14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FF0A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102E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7DC5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A5DD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4165B972" w14:textId="77777777" w:rsidTr="00D74D40">
        <w:trPr>
          <w:gridAfter w:val="1"/>
          <w:wAfter w:w="151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FEEF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21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F828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Замена - монтажа точка 215х80х18"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EE80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616B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1334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506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BD0A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CF5F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45D4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11097A73" w14:textId="77777777" w:rsidTr="00D74D40">
        <w:trPr>
          <w:gridAfter w:val="1"/>
          <w:wAfter w:w="151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25AC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22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40D4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Балансирање точка 215х80х18"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DCE7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8C98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74AA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889C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7CE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4E2E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379E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2AEBCE21" w14:textId="77777777" w:rsidTr="00D74D40">
        <w:trPr>
          <w:gridAfter w:val="1"/>
          <w:wAfter w:w="151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3D48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23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D324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Крпљење унутрашње гуме 215х80х18"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D9B3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AF1F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254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200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D94D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1A03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EA63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0B12FB21" w14:textId="77777777" w:rsidTr="00D74D40">
        <w:trPr>
          <w:gridAfter w:val="1"/>
          <w:wAfter w:w="151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8CB3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24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782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Крпљење тубелес гуме 215х80х18"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7B29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AB90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7AB8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C2A7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6A64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637B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47C3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238DB0E" w14:textId="77777777" w:rsidR="00A5459B" w:rsidRDefault="00A5459B" w:rsidP="00A5459B">
      <w:pPr>
        <w:rPr>
          <w:sz w:val="22"/>
          <w:szCs w:val="22"/>
        </w:rPr>
      </w:pPr>
    </w:p>
    <w:p w14:paraId="0A389F86" w14:textId="3F5CDC44" w:rsidR="00A5459B" w:rsidRDefault="00A5459B" w:rsidP="00A5459B">
      <w:pPr>
        <w:rPr>
          <w:sz w:val="22"/>
          <w:szCs w:val="22"/>
        </w:rPr>
      </w:pPr>
    </w:p>
    <w:p w14:paraId="687AE35C" w14:textId="20CF7984" w:rsidR="0035151B" w:rsidRDefault="0035151B" w:rsidP="00A5459B">
      <w:pPr>
        <w:rPr>
          <w:sz w:val="22"/>
          <w:szCs w:val="22"/>
        </w:rPr>
      </w:pPr>
    </w:p>
    <w:p w14:paraId="52757B71" w14:textId="01AD13DF" w:rsidR="0035151B" w:rsidRDefault="0035151B" w:rsidP="00A5459B">
      <w:pPr>
        <w:rPr>
          <w:sz w:val="22"/>
          <w:szCs w:val="22"/>
        </w:rPr>
      </w:pPr>
    </w:p>
    <w:p w14:paraId="67DFF0F4" w14:textId="753FDE77" w:rsidR="0035151B" w:rsidRDefault="0035151B" w:rsidP="00A5459B">
      <w:pPr>
        <w:rPr>
          <w:sz w:val="22"/>
          <w:szCs w:val="22"/>
        </w:rPr>
      </w:pPr>
    </w:p>
    <w:p w14:paraId="2E466C39" w14:textId="036B3C5F" w:rsidR="0035151B" w:rsidRDefault="0035151B" w:rsidP="00A5459B">
      <w:pPr>
        <w:rPr>
          <w:sz w:val="22"/>
          <w:szCs w:val="22"/>
        </w:rPr>
      </w:pPr>
    </w:p>
    <w:p w14:paraId="43F7B9BD" w14:textId="5D9C48A3" w:rsidR="0035151B" w:rsidRDefault="0035151B" w:rsidP="00A5459B">
      <w:pPr>
        <w:rPr>
          <w:sz w:val="22"/>
          <w:szCs w:val="22"/>
        </w:rPr>
      </w:pPr>
    </w:p>
    <w:p w14:paraId="4F9B8C0D" w14:textId="4093A081" w:rsidR="0035151B" w:rsidRDefault="0035151B" w:rsidP="00A5459B">
      <w:pPr>
        <w:rPr>
          <w:sz w:val="22"/>
          <w:szCs w:val="22"/>
        </w:rPr>
      </w:pPr>
    </w:p>
    <w:p w14:paraId="7A815631" w14:textId="28C00D55" w:rsidR="0035151B" w:rsidRDefault="0035151B" w:rsidP="00A5459B">
      <w:pPr>
        <w:rPr>
          <w:sz w:val="22"/>
          <w:szCs w:val="22"/>
        </w:rPr>
      </w:pPr>
    </w:p>
    <w:p w14:paraId="6ACC2CCD" w14:textId="3E3B3FAE" w:rsidR="0035151B" w:rsidRDefault="0035151B" w:rsidP="00A5459B">
      <w:pPr>
        <w:rPr>
          <w:sz w:val="22"/>
          <w:szCs w:val="22"/>
        </w:rPr>
      </w:pPr>
    </w:p>
    <w:p w14:paraId="0206BB99" w14:textId="7D8AB9A2" w:rsidR="0035151B" w:rsidRDefault="0035151B" w:rsidP="00A5459B">
      <w:pPr>
        <w:rPr>
          <w:sz w:val="22"/>
          <w:szCs w:val="22"/>
        </w:rPr>
      </w:pPr>
    </w:p>
    <w:p w14:paraId="4E008186" w14:textId="360E1B3D" w:rsidR="0035151B" w:rsidRDefault="0035151B" w:rsidP="00A5459B">
      <w:pPr>
        <w:rPr>
          <w:sz w:val="22"/>
          <w:szCs w:val="22"/>
        </w:rPr>
      </w:pPr>
    </w:p>
    <w:p w14:paraId="5637CECC" w14:textId="6F905ECC" w:rsidR="0035151B" w:rsidRDefault="0035151B" w:rsidP="00A5459B">
      <w:pPr>
        <w:rPr>
          <w:sz w:val="22"/>
          <w:szCs w:val="22"/>
        </w:rPr>
      </w:pPr>
    </w:p>
    <w:p w14:paraId="1091982C" w14:textId="370CF1EA" w:rsidR="0035151B" w:rsidRDefault="0035151B" w:rsidP="00A5459B">
      <w:pPr>
        <w:rPr>
          <w:sz w:val="22"/>
          <w:szCs w:val="22"/>
        </w:rPr>
      </w:pPr>
    </w:p>
    <w:p w14:paraId="06A97574" w14:textId="77777777" w:rsidR="0035151B" w:rsidRPr="00DE4BEF" w:rsidRDefault="0035151B" w:rsidP="00A5459B">
      <w:pPr>
        <w:rPr>
          <w:sz w:val="22"/>
          <w:szCs w:val="22"/>
        </w:rPr>
      </w:pPr>
    </w:p>
    <w:tbl>
      <w:tblPr>
        <w:tblW w:w="136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4618"/>
        <w:gridCol w:w="8460"/>
      </w:tblGrid>
      <w:tr w:rsidR="00A5459B" w:rsidRPr="00DE4BEF" w14:paraId="12373433" w14:textId="77777777" w:rsidTr="00D74D40">
        <w:trPr>
          <w:trHeight w:val="639"/>
        </w:trPr>
        <w:tc>
          <w:tcPr>
            <w:tcW w:w="602" w:type="dxa"/>
            <w:vAlign w:val="center"/>
          </w:tcPr>
          <w:p w14:paraId="394C9FD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4B9CAB8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УКУПНО ПОНУЂЕНА ЦЕНА без ПДВ-а</w:t>
            </w:r>
          </w:p>
          <w:p w14:paraId="546C811A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61A1AB58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7314E44F" w14:textId="77777777" w:rsidTr="00D74D40">
        <w:trPr>
          <w:trHeight w:val="680"/>
        </w:trPr>
        <w:tc>
          <w:tcPr>
            <w:tcW w:w="602" w:type="dxa"/>
            <w:vAlign w:val="center"/>
          </w:tcPr>
          <w:p w14:paraId="6ADA4B3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II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538449C8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 xml:space="preserve">УКУПАН ИЗНОС ПДВ-а </w:t>
            </w:r>
          </w:p>
          <w:p w14:paraId="150F5E8B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(стопа ПДВ-а 20</w:t>
            </w:r>
            <w:proofErr w:type="gramStart"/>
            <w:r w:rsidRPr="00DE4BEF">
              <w:rPr>
                <w:rFonts w:cs="Arial"/>
                <w:sz w:val="22"/>
                <w:szCs w:val="22"/>
              </w:rPr>
              <w:t>%)(</w:t>
            </w:r>
            <w:proofErr w:type="gramEnd"/>
            <w:r w:rsidRPr="00DE4BEF">
              <w:rPr>
                <w:rFonts w:cs="Arial"/>
                <w:sz w:val="22"/>
                <w:szCs w:val="22"/>
              </w:rPr>
              <w:t>ред бр. I х 20%)</w:t>
            </w: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09AAA8A8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7D0CAB13" w14:textId="77777777" w:rsidTr="00D74D40">
        <w:trPr>
          <w:trHeight w:val="680"/>
        </w:trPr>
        <w:tc>
          <w:tcPr>
            <w:tcW w:w="602" w:type="dxa"/>
            <w:vAlign w:val="center"/>
          </w:tcPr>
          <w:p w14:paraId="03879C25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III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047DEB3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УКУПНО ПОНУЂЕНА ЦЕНА са ПДВ-ом</w:t>
            </w:r>
          </w:p>
          <w:p w14:paraId="6DB58A8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(ред. бр. I +ред.бр. II)</w:t>
            </w: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689025F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6A0BE2E6" w14:textId="77777777" w:rsidR="00A5459B" w:rsidRPr="00DE4BEF" w:rsidRDefault="00A5459B" w:rsidP="00A5459B">
      <w:pPr>
        <w:rPr>
          <w:rFonts w:eastAsia="Calibri" w:cs="Arial"/>
          <w:sz w:val="22"/>
          <w:szCs w:val="22"/>
        </w:rPr>
      </w:pPr>
    </w:p>
    <w:p w14:paraId="650C7A14" w14:textId="77777777" w:rsidR="00A5459B" w:rsidRPr="00DE4BEF" w:rsidRDefault="00A5459B" w:rsidP="00A5459B">
      <w:pPr>
        <w:rPr>
          <w:rFonts w:eastAsia="Calibri" w:cs="Arial"/>
          <w:sz w:val="22"/>
          <w:szCs w:val="22"/>
        </w:rPr>
      </w:pPr>
    </w:p>
    <w:p w14:paraId="4DA150C5" w14:textId="77777777" w:rsidR="006216F2" w:rsidRDefault="00A5459B" w:rsidP="00A5459B">
      <w:pPr>
        <w:rPr>
          <w:rFonts w:eastAsia="Calibri" w:cs="Arial"/>
          <w:sz w:val="22"/>
          <w:szCs w:val="22"/>
        </w:rPr>
      </w:pPr>
      <w:r w:rsidRPr="00DE4BEF">
        <w:rPr>
          <w:rFonts w:eastAsia="Calibri" w:cs="Arial"/>
          <w:sz w:val="22"/>
          <w:szCs w:val="22"/>
        </w:rPr>
        <w:t xml:space="preserve">     </w:t>
      </w:r>
    </w:p>
    <w:p w14:paraId="2AB43A04" w14:textId="1989918B" w:rsidR="00A5459B" w:rsidRPr="00DE4BEF" w:rsidRDefault="00A5459B" w:rsidP="00A5459B">
      <w:pPr>
        <w:rPr>
          <w:rFonts w:eastAsia="Calibri" w:cs="Arial"/>
          <w:sz w:val="22"/>
          <w:szCs w:val="22"/>
        </w:rPr>
      </w:pPr>
      <w:r w:rsidRPr="00DE4BEF">
        <w:rPr>
          <w:rFonts w:eastAsia="Calibri" w:cs="Arial"/>
          <w:sz w:val="22"/>
          <w:szCs w:val="22"/>
        </w:rPr>
        <w:t xml:space="preserve"> Место и датум </w:t>
      </w:r>
      <w:r w:rsidRPr="00DE4BEF">
        <w:rPr>
          <w:rFonts w:eastAsia="Calibri" w:cs="Arial"/>
          <w:sz w:val="22"/>
          <w:szCs w:val="22"/>
        </w:rPr>
        <w:tab/>
      </w:r>
      <w:r w:rsidRPr="00DE4BEF">
        <w:rPr>
          <w:rFonts w:eastAsia="Calibri" w:cs="Arial"/>
          <w:sz w:val="22"/>
          <w:szCs w:val="22"/>
        </w:rPr>
        <w:tab/>
        <w:t xml:space="preserve">                                                                        Понуђач</w:t>
      </w:r>
    </w:p>
    <w:p w14:paraId="5F2282BE" w14:textId="77777777" w:rsidR="00A5459B" w:rsidRPr="00DE4BEF" w:rsidRDefault="00A5459B" w:rsidP="00A5459B">
      <w:pPr>
        <w:rPr>
          <w:rFonts w:eastAsia="Calibri" w:cs="Arial"/>
          <w:sz w:val="22"/>
          <w:szCs w:val="22"/>
        </w:rPr>
      </w:pPr>
    </w:p>
    <w:p w14:paraId="49FEA451" w14:textId="77777777" w:rsidR="00A5459B" w:rsidRPr="00DE4BEF" w:rsidRDefault="00A5459B" w:rsidP="00A5459B">
      <w:pPr>
        <w:rPr>
          <w:rFonts w:eastAsia="Calibri" w:cs="Arial"/>
          <w:sz w:val="22"/>
          <w:szCs w:val="22"/>
        </w:rPr>
      </w:pPr>
      <w:r w:rsidRPr="00DE4BEF">
        <w:rPr>
          <w:rFonts w:eastAsia="Calibri" w:cs="Arial"/>
          <w:sz w:val="22"/>
          <w:szCs w:val="22"/>
        </w:rPr>
        <w:t>____________________                        М.П.                                   _____________________</w:t>
      </w:r>
    </w:p>
    <w:p w14:paraId="48F2837A" w14:textId="77777777" w:rsidR="00A5459B" w:rsidRPr="00DE4BEF" w:rsidRDefault="00A5459B" w:rsidP="00A5459B">
      <w:pPr>
        <w:rPr>
          <w:rFonts w:eastAsia="Calibri" w:cs="Arial"/>
          <w:sz w:val="22"/>
          <w:szCs w:val="22"/>
        </w:rPr>
      </w:pPr>
      <w:r w:rsidRPr="00DE4BEF">
        <w:rPr>
          <w:rFonts w:eastAsia="Calibri" w:cs="Arial"/>
          <w:sz w:val="22"/>
          <w:szCs w:val="22"/>
        </w:rPr>
        <w:t xml:space="preserve">                                                                                                        (потпис овлашћеног лица)</w:t>
      </w:r>
    </w:p>
    <w:p w14:paraId="1AAAC72C" w14:textId="77777777" w:rsidR="00A5459B" w:rsidRPr="00DE4BEF" w:rsidRDefault="00A5459B" w:rsidP="00A5459B">
      <w:pPr>
        <w:rPr>
          <w:sz w:val="22"/>
          <w:szCs w:val="22"/>
        </w:rPr>
      </w:pPr>
    </w:p>
    <w:tbl>
      <w:tblPr>
        <w:tblW w:w="14220" w:type="dxa"/>
        <w:tblLook w:val="04A0" w:firstRow="1" w:lastRow="0" w:firstColumn="1" w:lastColumn="0" w:noHBand="0" w:noVBand="1"/>
      </w:tblPr>
      <w:tblGrid>
        <w:gridCol w:w="558"/>
        <w:gridCol w:w="727"/>
        <w:gridCol w:w="2152"/>
        <w:gridCol w:w="1200"/>
        <w:gridCol w:w="1260"/>
        <w:gridCol w:w="1620"/>
        <w:gridCol w:w="1303"/>
        <w:gridCol w:w="1800"/>
        <w:gridCol w:w="1800"/>
        <w:gridCol w:w="1800"/>
      </w:tblGrid>
      <w:tr w:rsidR="00A5459B" w:rsidRPr="00DE4BEF" w14:paraId="5007154B" w14:textId="77777777" w:rsidTr="00D74D40">
        <w:trPr>
          <w:trHeight w:val="600"/>
        </w:trPr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A7B362" w14:textId="77777777" w:rsidR="00A5459B" w:rsidRPr="00DE4BEF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93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B47752" w14:textId="3442F734" w:rsidR="00A5459B" w:rsidRPr="00DE4BEF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7F524A2B" w14:textId="77777777" w:rsidR="00A5459B" w:rsidRPr="00DE4BEF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12F45B78" w14:textId="77777777" w:rsidR="00A5459B" w:rsidRPr="00DE4BEF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DE4BEF">
              <w:rPr>
                <w:rFonts w:cs="Arial"/>
                <w:b/>
                <w:bCs/>
                <w:sz w:val="22"/>
                <w:szCs w:val="22"/>
              </w:rPr>
              <w:t>- Услуга прања, вулканизирања и балансирања теретних возила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5CA35" w14:textId="77777777" w:rsidR="00A5459B" w:rsidRPr="00DE4BEF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0B3543" w14:textId="77777777" w:rsidR="00A5459B" w:rsidRPr="00DE4BEF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A5459B" w:rsidRPr="00DE4BEF" w14:paraId="7F022D2D" w14:textId="77777777" w:rsidTr="00D74D40">
        <w:trPr>
          <w:trHeight w:val="9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C2CD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РБ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032C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Назив услуга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7A84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5ACD106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DE4BEF">
              <w:rPr>
                <w:rFonts w:cs="Arial"/>
                <w:sz w:val="22"/>
                <w:szCs w:val="22"/>
                <w:lang w:val="sr-Cyrl-RS"/>
              </w:rPr>
              <w:t>Количина</w:t>
            </w:r>
          </w:p>
          <w:p w14:paraId="31DBC06D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E8FE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Норматив рада у часовима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387B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Вредност једног норма часа у дин/час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A938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Јединична цена без ПДВ-а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776E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Јединична цена са ПДВ-ом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5F45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Укупно понуђена цена без ПДВ-а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CFA1" w14:textId="77777777" w:rsidR="00A5459B" w:rsidRPr="00B51E08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Укупно понуђена цена са ПДВ-ом</w:t>
            </w:r>
          </w:p>
        </w:tc>
      </w:tr>
      <w:tr w:rsidR="00A5459B" w:rsidRPr="00DE4BEF" w14:paraId="2D0ACC26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0173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540C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1DD6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(А)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6D89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(Б)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15F6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DE4BEF">
              <w:rPr>
                <w:rFonts w:cs="Arial"/>
                <w:sz w:val="22"/>
                <w:szCs w:val="22"/>
                <w:lang w:val="sr-Cyrl-RS"/>
              </w:rPr>
              <w:t>(В)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3523" w14:textId="04740385" w:rsidR="00A5459B" w:rsidRPr="00DE4BEF" w:rsidRDefault="00A5459B" w:rsidP="006216F2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(</w:t>
            </w:r>
            <w:r w:rsidRPr="00DE4BEF">
              <w:rPr>
                <w:rFonts w:cs="Arial"/>
                <w:sz w:val="22"/>
                <w:szCs w:val="22"/>
                <w:lang w:val="sr-Cyrl-RS"/>
              </w:rPr>
              <w:t>Г=</w:t>
            </w:r>
            <w:r w:rsidR="006216F2">
              <w:rPr>
                <w:rFonts w:cs="Arial"/>
                <w:sz w:val="22"/>
                <w:szCs w:val="22"/>
              </w:rPr>
              <w:t>1</w:t>
            </w:r>
            <w:r w:rsidRPr="00DE4BEF">
              <w:rPr>
                <w:rFonts w:cs="Arial"/>
                <w:sz w:val="22"/>
                <w:szCs w:val="22"/>
              </w:rPr>
              <w:t>х</w:t>
            </w:r>
            <w:r w:rsidRPr="00DE4BEF">
              <w:rPr>
                <w:rFonts w:cs="Arial"/>
                <w:sz w:val="22"/>
                <w:szCs w:val="22"/>
                <w:lang w:val="sr-Cyrl-RS"/>
              </w:rPr>
              <w:t>Б</w:t>
            </w:r>
            <w:r w:rsidRPr="00DE4BEF">
              <w:rPr>
                <w:rFonts w:cs="Arial"/>
                <w:sz w:val="22"/>
                <w:szCs w:val="22"/>
              </w:rPr>
              <w:t>х</w:t>
            </w:r>
            <w:r w:rsidRPr="00DE4BEF">
              <w:rPr>
                <w:rFonts w:cs="Arial"/>
                <w:sz w:val="22"/>
                <w:szCs w:val="22"/>
                <w:lang w:val="sr-Cyrl-RS"/>
              </w:rPr>
              <w:t>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7772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DE4BEF">
              <w:rPr>
                <w:rFonts w:cs="Arial"/>
                <w:sz w:val="22"/>
                <w:szCs w:val="22"/>
              </w:rPr>
              <w:t>(</w:t>
            </w:r>
            <w:r w:rsidRPr="00DE4BEF">
              <w:rPr>
                <w:rFonts w:cs="Arial"/>
                <w:sz w:val="22"/>
                <w:szCs w:val="22"/>
                <w:lang w:val="sr-Cyrl-RS"/>
              </w:rPr>
              <w:t>Д=ГхПДВ)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5AA8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(Ђ=АхГ)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BDD0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(Е=АхД)</w:t>
            </w:r>
          </w:p>
        </w:tc>
      </w:tr>
      <w:tr w:rsidR="00A5459B" w:rsidRPr="00DE4BEF" w14:paraId="72599F85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A3C0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BD57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комби возила комплет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7C1C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1F48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D037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BDA0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6F53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B8F1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BDB5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65A19115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9831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78C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комби возила комплет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3034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006D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1EA8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CA55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D44E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925F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1EC8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70E2121D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B5D7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991A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теретног возила (од 1Т до 3Т) комплет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436D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9A4B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0617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67D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6185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10EC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ECE7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2455C5A7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C538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B15C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теретног возила (од 1Т до 3Т) комплет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0338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4B4B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4ED0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883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42D3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963C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3FC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75D75C44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58C9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C493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теретног возила (од 3Т до 5Т) комплет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2607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A03A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A811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433B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0AF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B27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9DE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3084171F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8321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6E85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теретног возила (од 3Т до 5Т) комплет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9C83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304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A97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673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5290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573F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EC2C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657EBDC2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D082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F9AC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теретног возила (од 5Т до 10Т) комплет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0B48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B42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24B1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8321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40E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0B47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48EF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3CADD001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9983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EDA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теретног возила (од 5Т до 10Т) комплет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C059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F99C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C95C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B9A5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C603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171E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8BF4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2415E687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9153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0AA0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комби возила споља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5E23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3F87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FD93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E0F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772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322A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6008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6F50F0AA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97CA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1CE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комби возила споља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12A7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5BD3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683F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1460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786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AC8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CDB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0144B289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A325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7FCE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теретног возила (од 1Т до 3Т) споља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F8F8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3AF4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7BF4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2D43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333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9095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888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11AC7A19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DF2D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9E08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теретног возила (од 1Т до 3Т) споља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98A9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59A0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F483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37EF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94BB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99A8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A60F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6BAD2ABA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D319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1A8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теретног возила (од 3Т до 5Т) споља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B2F1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91BA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8607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A53E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082E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7938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2F23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67D01B9F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19AE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lastRenderedPageBreak/>
              <w:t>14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08A5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теретног возила (од 3Т до 5Т) споља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7317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0854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6997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8EFC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3E2D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1C17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6CBA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5F019307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8CF0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956D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теретног возила (од 5Т до 10Т) споља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3FF5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46CF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64DD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6140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D4D4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972A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1167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69B2F443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61FC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F6B5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теретног возила (од 5Т до 10Т) споља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68C0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764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442F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7001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A14A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864D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F97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5C5EAA81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AAB9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17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42C4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унутрашњости комби возила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1E96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41FA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D35B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4B75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BC05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D09B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740B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4E8704F6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EEE8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FE2A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унутрашњости теретног возила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80D3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0A53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ECAB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1FC7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1651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198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7D34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334C4FED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3FBD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FE7E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моторног дела комби возила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F087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533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6B38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3D2D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CEAC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88E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FFC0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067BD2DE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1583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F0F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моторног дела теретног возила (од 1Т до 3Т)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44A5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2CA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0425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D47D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791B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D567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AD07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7C6535A0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42A6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21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B663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моторног дела теретног возила (од 3Т до 5Т)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FD3C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B7A5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0E68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80F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BE74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347F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A32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4F9E69F4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3901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22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BB3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моторног дела теретног возила (од 5Т до 10Т)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5338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4DF5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75D7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77AC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CEA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06AF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2085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7E0A5389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951A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23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C9A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Замена - монтажа точка 8.25x17.5" ; 8.5x17.5" или 215х75х17.5"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0940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A03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07CB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B7DC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46D7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90BA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1B9D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2D192C23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B88F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24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47A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Балансирање точка 8.25x17.5" ; 8.5x17.5" или 215x75x17.5"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9554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9241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A02F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D303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ECD1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AF6B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7D20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0EAB69B6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09C4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lastRenderedPageBreak/>
              <w:t>25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6FE1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Крпљење унутрашње гуме 8.25x17.5" ; 8.5x17.5" или 215x75x17.5"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F61C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753F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F35E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0BD4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A413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417F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81BF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7C591C5E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1F1E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26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9DFC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Крпљење тубелес гуме 8.25x17.5" ; 8.5x17.5" или 215x75x17.5"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AF74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C5FE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5460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BC11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C62C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5255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8A9A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001E215B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4DF8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27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D47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Замена - монтажа точка 12.00x18"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F455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4608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8323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B493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4398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F00B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96F5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0F52AB24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4659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28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9734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Балансирање точка 12.00x18"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8A12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A8C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FA9D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0E3C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EC4B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9A38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06D4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4FE269D2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396D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29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F10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Крпљење унутрашње гуме 12.00x18"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58B6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F650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3DBE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8455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7058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B40A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B5D3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5CC75AE2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7508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8248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Замена - монтажа точка 11.00x20" ; 8.25x20" или 315x80x22.5"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DDD9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9191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494E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292D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764B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F80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399E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0F6AF1BE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6CF0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31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0F0D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Балансирање точка 11.00x20" ; 8.25x20" или 315x80x22.5"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33BA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1D6A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6A37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7974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16D4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ABFE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F51B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10E7C8AB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ACEA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32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4AE5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Крпљење унутрашње гуме 11.00x20" или 8.25x20"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34BE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391C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CA13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321E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5C13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2111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4CB0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4554DDC0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FB99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33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EE41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Крпљење тубелес гуме 315х80х22.5"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0D02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AD9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459C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3DBA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CA0F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71D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67D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10FB22C5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FA7F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34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BB9F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Замена - монтажа точка 9.5х24" ; 11х24" или 12.4x24"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824D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9F0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042A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A397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93A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1F3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9D7A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558AF31C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A40E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35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614F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Крпљење унутрашње гуме 9.5x24" ; 11x24" или 12.4x24"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04B0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D0D7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C085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5DE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0124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B1F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7218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073B2557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64B2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36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D3F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Замена - монтажа точка 15x30" ; 18.4x30" или 18.4x38"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8F6D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2283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D43A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B0B4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B7FE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538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599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56BD4648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3D85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lastRenderedPageBreak/>
              <w:t>37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D2A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Крпљење унутрашње гуме 15x30" ; 18.4x30" или 18.4x38"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71D8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2AC8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2727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DD9C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665E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DC93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9E4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F040A5C" w14:textId="7BA2DCEF" w:rsidR="005B1C06" w:rsidRDefault="00A5459B" w:rsidP="00A5459B">
      <w:pPr>
        <w:rPr>
          <w:sz w:val="22"/>
          <w:szCs w:val="22"/>
        </w:rPr>
      </w:pPr>
      <w:r w:rsidRPr="00DE4BEF">
        <w:rPr>
          <w:sz w:val="22"/>
          <w:szCs w:val="22"/>
        </w:rPr>
        <w:t xml:space="preserve"> </w:t>
      </w:r>
    </w:p>
    <w:p w14:paraId="528492B7" w14:textId="77777777" w:rsidR="005B1C06" w:rsidRPr="00DE4BEF" w:rsidRDefault="005B1C06" w:rsidP="00A5459B">
      <w:pPr>
        <w:rPr>
          <w:sz w:val="22"/>
          <w:szCs w:val="22"/>
        </w:rPr>
      </w:pPr>
    </w:p>
    <w:tbl>
      <w:tblPr>
        <w:tblW w:w="106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4618"/>
        <w:gridCol w:w="5400"/>
      </w:tblGrid>
      <w:tr w:rsidR="00A5459B" w:rsidRPr="00DE4BEF" w14:paraId="22439EDC" w14:textId="77777777" w:rsidTr="00D74D40">
        <w:trPr>
          <w:trHeight w:val="639"/>
        </w:trPr>
        <w:tc>
          <w:tcPr>
            <w:tcW w:w="602" w:type="dxa"/>
            <w:vAlign w:val="center"/>
          </w:tcPr>
          <w:p w14:paraId="083C3EAE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0A3D53F5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УКУПНО ПОНУЂЕНА ЦЕНА без ПДВ-а</w:t>
            </w:r>
          </w:p>
          <w:p w14:paraId="6DCAA110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5400" w:type="dxa"/>
            <w:tcBorders>
              <w:right w:val="single" w:sz="4" w:space="0" w:color="auto"/>
            </w:tcBorders>
          </w:tcPr>
          <w:p w14:paraId="1191D275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5C7C1750" w14:textId="77777777" w:rsidTr="00D74D40">
        <w:trPr>
          <w:trHeight w:val="680"/>
        </w:trPr>
        <w:tc>
          <w:tcPr>
            <w:tcW w:w="602" w:type="dxa"/>
            <w:vAlign w:val="center"/>
          </w:tcPr>
          <w:p w14:paraId="173214EC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II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775961A5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 xml:space="preserve">УКУПАН ИЗНОС ПДВ-а </w:t>
            </w:r>
          </w:p>
          <w:p w14:paraId="3B03F4D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(стопа ПДВ-а 20</w:t>
            </w:r>
            <w:proofErr w:type="gramStart"/>
            <w:r w:rsidRPr="00DE4BEF">
              <w:rPr>
                <w:rFonts w:cs="Arial"/>
                <w:sz w:val="22"/>
                <w:szCs w:val="22"/>
              </w:rPr>
              <w:t>%)(</w:t>
            </w:r>
            <w:proofErr w:type="gramEnd"/>
            <w:r w:rsidRPr="00DE4BEF">
              <w:rPr>
                <w:rFonts w:cs="Arial"/>
                <w:sz w:val="22"/>
                <w:szCs w:val="22"/>
              </w:rPr>
              <w:t>ред бр. I х 20%)</w:t>
            </w:r>
          </w:p>
        </w:tc>
        <w:tc>
          <w:tcPr>
            <w:tcW w:w="5400" w:type="dxa"/>
            <w:tcBorders>
              <w:right w:val="single" w:sz="4" w:space="0" w:color="auto"/>
            </w:tcBorders>
          </w:tcPr>
          <w:p w14:paraId="21D3FC20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5321EDD3" w14:textId="77777777" w:rsidTr="00D74D40">
        <w:trPr>
          <w:trHeight w:val="680"/>
        </w:trPr>
        <w:tc>
          <w:tcPr>
            <w:tcW w:w="602" w:type="dxa"/>
            <w:vAlign w:val="center"/>
          </w:tcPr>
          <w:p w14:paraId="1F97410A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III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08A6E278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УКУПНО ПОНУЂЕНА ЦЕНА са ПДВ-ом</w:t>
            </w:r>
          </w:p>
          <w:p w14:paraId="054AD42A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(ред. бр. I +ред.бр. II)</w:t>
            </w:r>
          </w:p>
        </w:tc>
        <w:tc>
          <w:tcPr>
            <w:tcW w:w="5400" w:type="dxa"/>
            <w:tcBorders>
              <w:right w:val="single" w:sz="4" w:space="0" w:color="auto"/>
            </w:tcBorders>
          </w:tcPr>
          <w:p w14:paraId="22B9F613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57AD96F6" w14:textId="77777777" w:rsidR="00A5459B" w:rsidRPr="00DE4BEF" w:rsidRDefault="00A5459B" w:rsidP="00A5459B">
      <w:pPr>
        <w:rPr>
          <w:rFonts w:eastAsia="Calibri" w:cs="Arial"/>
          <w:sz w:val="22"/>
          <w:szCs w:val="22"/>
        </w:rPr>
      </w:pPr>
    </w:p>
    <w:p w14:paraId="39853701" w14:textId="77777777" w:rsidR="00A5459B" w:rsidRPr="00DE4BEF" w:rsidRDefault="00A5459B" w:rsidP="00A5459B">
      <w:pPr>
        <w:rPr>
          <w:rFonts w:eastAsia="Calibri" w:cs="Arial"/>
          <w:sz w:val="22"/>
          <w:szCs w:val="22"/>
        </w:rPr>
      </w:pPr>
    </w:p>
    <w:p w14:paraId="469C00D2" w14:textId="77777777" w:rsidR="00A5459B" w:rsidRPr="00DE4BEF" w:rsidRDefault="00A5459B" w:rsidP="00A5459B">
      <w:pPr>
        <w:rPr>
          <w:rFonts w:eastAsia="Calibri" w:cs="Arial"/>
          <w:sz w:val="22"/>
          <w:szCs w:val="22"/>
        </w:rPr>
      </w:pPr>
      <w:r w:rsidRPr="00DE4BEF">
        <w:rPr>
          <w:rFonts w:eastAsia="Calibri" w:cs="Arial"/>
          <w:sz w:val="22"/>
          <w:szCs w:val="22"/>
        </w:rPr>
        <w:t xml:space="preserve">      Место и датум </w:t>
      </w:r>
      <w:r w:rsidRPr="00DE4BEF">
        <w:rPr>
          <w:rFonts w:eastAsia="Calibri" w:cs="Arial"/>
          <w:sz w:val="22"/>
          <w:szCs w:val="22"/>
        </w:rPr>
        <w:tab/>
      </w:r>
      <w:r w:rsidRPr="00DE4BEF">
        <w:rPr>
          <w:rFonts w:eastAsia="Calibri" w:cs="Arial"/>
          <w:sz w:val="22"/>
          <w:szCs w:val="22"/>
        </w:rPr>
        <w:tab/>
        <w:t xml:space="preserve">                                                                        Понуђач</w:t>
      </w:r>
    </w:p>
    <w:p w14:paraId="69D861DC" w14:textId="77777777" w:rsidR="00A5459B" w:rsidRPr="00DE4BEF" w:rsidRDefault="00A5459B" w:rsidP="00A5459B">
      <w:pPr>
        <w:rPr>
          <w:rFonts w:eastAsia="Calibri" w:cs="Arial"/>
          <w:sz w:val="22"/>
          <w:szCs w:val="22"/>
        </w:rPr>
      </w:pPr>
    </w:p>
    <w:p w14:paraId="2D2F3281" w14:textId="77777777" w:rsidR="00A5459B" w:rsidRPr="00DE4BEF" w:rsidRDefault="00A5459B" w:rsidP="00A5459B">
      <w:pPr>
        <w:rPr>
          <w:rFonts w:eastAsia="Calibri" w:cs="Arial"/>
          <w:sz w:val="22"/>
          <w:szCs w:val="22"/>
        </w:rPr>
      </w:pPr>
      <w:r w:rsidRPr="00DE4BEF">
        <w:rPr>
          <w:rFonts w:eastAsia="Calibri" w:cs="Arial"/>
          <w:sz w:val="22"/>
          <w:szCs w:val="22"/>
        </w:rPr>
        <w:t>____________________                        М.П.                                   _____________________</w:t>
      </w:r>
    </w:p>
    <w:p w14:paraId="06B142D4" w14:textId="77777777" w:rsidR="00A5459B" w:rsidRPr="00DE4BEF" w:rsidRDefault="00A5459B" w:rsidP="00A5459B">
      <w:pPr>
        <w:rPr>
          <w:rFonts w:eastAsia="Calibri" w:cs="Arial"/>
          <w:sz w:val="22"/>
          <w:szCs w:val="22"/>
        </w:rPr>
      </w:pPr>
      <w:r w:rsidRPr="00DE4BEF">
        <w:rPr>
          <w:rFonts w:eastAsia="Calibri" w:cs="Arial"/>
          <w:sz w:val="22"/>
          <w:szCs w:val="22"/>
        </w:rPr>
        <w:t xml:space="preserve">                                                                                                        (потпис овлашћеног лица)</w:t>
      </w:r>
    </w:p>
    <w:p w14:paraId="595D68D3" w14:textId="77777777" w:rsidR="00A5459B" w:rsidRDefault="00A5459B" w:rsidP="00A5459B">
      <w:pPr>
        <w:jc w:val="center"/>
        <w:rPr>
          <w:rFonts w:cs="Arial"/>
          <w:sz w:val="22"/>
          <w:szCs w:val="22"/>
        </w:rPr>
      </w:pPr>
    </w:p>
    <w:p w14:paraId="6F8B4E20" w14:textId="77777777" w:rsidR="00A5459B" w:rsidRDefault="00A5459B" w:rsidP="00A5459B">
      <w:pPr>
        <w:jc w:val="center"/>
        <w:rPr>
          <w:rFonts w:cs="Arial"/>
          <w:sz w:val="22"/>
          <w:szCs w:val="22"/>
        </w:rPr>
      </w:pPr>
    </w:p>
    <w:p w14:paraId="4E411BE8" w14:textId="77777777" w:rsidR="00A5459B" w:rsidRPr="00DE4BEF" w:rsidRDefault="00A5459B" w:rsidP="00A5459B">
      <w:pPr>
        <w:jc w:val="center"/>
        <w:rPr>
          <w:rFonts w:cs="Arial"/>
          <w:sz w:val="22"/>
          <w:szCs w:val="22"/>
        </w:rPr>
      </w:pPr>
    </w:p>
    <w:p w14:paraId="32D87DE8" w14:textId="77777777" w:rsidR="00A5459B" w:rsidRPr="00DE4BEF" w:rsidRDefault="00A5459B" w:rsidP="00A5459B">
      <w:pPr>
        <w:rPr>
          <w:rFonts w:cs="Arial"/>
          <w:b/>
          <w:i/>
          <w:sz w:val="22"/>
          <w:szCs w:val="22"/>
        </w:rPr>
      </w:pPr>
      <w:r w:rsidRPr="00DE4BEF">
        <w:rPr>
          <w:rFonts w:cs="Arial"/>
          <w:b/>
          <w:i/>
          <w:sz w:val="22"/>
          <w:szCs w:val="22"/>
          <w:lang w:val="sr-Cyrl-ME"/>
        </w:rPr>
        <w:t>Н</w:t>
      </w:r>
      <w:r w:rsidRPr="00DE4BEF">
        <w:rPr>
          <w:rFonts w:cs="Arial"/>
          <w:b/>
          <w:i/>
          <w:sz w:val="22"/>
          <w:szCs w:val="22"/>
        </w:rPr>
        <w:t>апомена:</w:t>
      </w:r>
    </w:p>
    <w:p w14:paraId="3662F2F7" w14:textId="77777777" w:rsidR="00A5459B" w:rsidRPr="00DE4BEF" w:rsidRDefault="00A5459B" w:rsidP="00A5459B">
      <w:pPr>
        <w:tabs>
          <w:tab w:val="left" w:pos="1134"/>
        </w:tabs>
        <w:rPr>
          <w:rFonts w:eastAsia="TimesNewRomanPS-BoldMT" w:cs="Arial"/>
          <w:i/>
          <w:sz w:val="22"/>
          <w:szCs w:val="22"/>
          <w:lang w:val="ru-RU"/>
        </w:rPr>
      </w:pPr>
      <w:r w:rsidRPr="00DE4BEF">
        <w:rPr>
          <w:rFonts w:eastAsia="TimesNewRomanPS-BoldMT" w:cs="Arial"/>
          <w:i/>
          <w:sz w:val="22"/>
          <w:szCs w:val="22"/>
          <w:lang w:val="ru-RU"/>
        </w:rPr>
        <w:t xml:space="preserve">-Уколико </w:t>
      </w:r>
      <w:r w:rsidRPr="00DE4BEF">
        <w:rPr>
          <w:rFonts w:eastAsia="TimesNewRomanPS-BoldMT" w:cs="Arial"/>
          <w:i/>
          <w:sz w:val="22"/>
          <w:szCs w:val="22"/>
        </w:rPr>
        <w:t>група понуђача подноси заједничку понуду овај образац потписује и оверава Носилац посла</w:t>
      </w:r>
      <w:r w:rsidRPr="00DE4BEF">
        <w:rPr>
          <w:rFonts w:eastAsia="TimesNewRomanPS-BoldMT" w:cs="Arial"/>
          <w:i/>
          <w:sz w:val="22"/>
          <w:szCs w:val="22"/>
          <w:lang w:val="ru-RU"/>
        </w:rPr>
        <w:t>.</w:t>
      </w:r>
    </w:p>
    <w:p w14:paraId="0D0FC4BA" w14:textId="77777777" w:rsidR="00A5459B" w:rsidRPr="00DE4BEF" w:rsidRDefault="00A5459B" w:rsidP="00A5459B">
      <w:pPr>
        <w:tabs>
          <w:tab w:val="left" w:pos="1134"/>
        </w:tabs>
        <w:rPr>
          <w:rFonts w:eastAsia="TimesNewRomanPS-BoldMT" w:cs="Arial"/>
          <w:i/>
          <w:sz w:val="22"/>
          <w:szCs w:val="22"/>
          <w:lang w:val="ru-RU"/>
        </w:rPr>
      </w:pPr>
      <w:r w:rsidRPr="004B27DB">
        <w:rPr>
          <w:rFonts w:eastAsia="TimesNewRomanPS-BoldMT" w:cs="Arial"/>
          <w:i/>
          <w:sz w:val="22"/>
          <w:szCs w:val="22"/>
          <w:lang w:val="ru-RU"/>
        </w:rPr>
        <w:t xml:space="preserve">- </w:t>
      </w:r>
      <w:r w:rsidRPr="00DE4BEF">
        <w:rPr>
          <w:rFonts w:eastAsia="TimesNewRomanPS-BoldMT" w:cs="Arial"/>
          <w:i/>
          <w:sz w:val="22"/>
          <w:szCs w:val="22"/>
          <w:lang w:val="ru-RU"/>
        </w:rPr>
        <w:t xml:space="preserve">Уколико понуђач подноси понуду са подизвођачем овај образац потписује и оверава печатом понуђач. </w:t>
      </w:r>
    </w:p>
    <w:p w14:paraId="30FAC2A0" w14:textId="77777777" w:rsidR="00A5459B" w:rsidRPr="00DE4BEF" w:rsidRDefault="00A5459B" w:rsidP="00A5459B">
      <w:pPr>
        <w:rPr>
          <w:rFonts w:cs="Arial"/>
          <w:i/>
          <w:iCs/>
          <w:sz w:val="22"/>
          <w:szCs w:val="22"/>
          <w:lang w:val="sr-Cyrl-RS"/>
        </w:rPr>
      </w:pPr>
      <w:r w:rsidRPr="00DE4BEF">
        <w:rPr>
          <w:rFonts w:cs="Arial"/>
          <w:i/>
          <w:sz w:val="22"/>
          <w:szCs w:val="22"/>
          <w:lang w:val="sr-Cyrl-RS"/>
        </w:rPr>
        <w:t xml:space="preserve">Добијена УКУПНО ПОНУЂЕНА ЦЕНА ће се користити при стручој оцени понуда </w:t>
      </w:r>
      <w:r w:rsidRPr="00DE4BEF">
        <w:rPr>
          <w:rFonts w:cs="Arial"/>
          <w:i/>
          <w:iCs/>
          <w:sz w:val="22"/>
          <w:szCs w:val="22"/>
          <w:lang w:val="sr-Cyrl-RS"/>
        </w:rPr>
        <w:t>и додели бодова по елементу критеријума „понуђена цена“.</w:t>
      </w:r>
    </w:p>
    <w:p w14:paraId="1F0950AA" w14:textId="77777777" w:rsidR="00A5459B" w:rsidRPr="00DE4BEF" w:rsidRDefault="00A5459B" w:rsidP="00A5459B">
      <w:pPr>
        <w:rPr>
          <w:rFonts w:cs="Arial"/>
          <w:i/>
          <w:sz w:val="22"/>
          <w:szCs w:val="22"/>
          <w:lang w:val="sr-Cyrl-RS"/>
        </w:rPr>
      </w:pPr>
      <w:r w:rsidRPr="00DE4BEF">
        <w:rPr>
          <w:rFonts w:cs="Arial"/>
          <w:i/>
          <w:sz w:val="22"/>
          <w:szCs w:val="22"/>
          <w:lang w:val="sr-Cyrl-RS"/>
        </w:rPr>
        <w:t>Укупно понуђена цена је упоредна вредност и може бити већа од процењене вредности на коју се закључује оквирни споразум.</w:t>
      </w:r>
    </w:p>
    <w:p w14:paraId="436849BF" w14:textId="77777777" w:rsidR="00A5459B" w:rsidRPr="00DE4BEF" w:rsidRDefault="00A5459B" w:rsidP="00A5459B">
      <w:pPr>
        <w:rPr>
          <w:rFonts w:cs="Arial"/>
          <w:sz w:val="22"/>
          <w:szCs w:val="22"/>
          <w:lang w:val="sr-Cyrl-RS"/>
        </w:rPr>
      </w:pPr>
    </w:p>
    <w:p w14:paraId="12E202E0" w14:textId="77777777" w:rsidR="00A5459B" w:rsidRPr="00DE4BEF" w:rsidRDefault="00A5459B" w:rsidP="00A5459B">
      <w:pPr>
        <w:tabs>
          <w:tab w:val="left" w:pos="1134"/>
        </w:tabs>
        <w:rPr>
          <w:rFonts w:cs="Arial"/>
          <w:sz w:val="22"/>
          <w:szCs w:val="22"/>
          <w:lang w:val="sr-Cyrl-RS"/>
        </w:rPr>
      </w:pPr>
    </w:p>
    <w:p w14:paraId="039500BA" w14:textId="77777777" w:rsidR="00A5459B" w:rsidRPr="009136F3" w:rsidRDefault="00A5459B" w:rsidP="00A5459B">
      <w:pPr>
        <w:jc w:val="center"/>
        <w:rPr>
          <w:rFonts w:cs="Arial"/>
          <w:sz w:val="22"/>
          <w:szCs w:val="22"/>
          <w:lang w:val="sr-Cyrl-RS"/>
        </w:rPr>
      </w:pPr>
    </w:p>
    <w:p w14:paraId="06499FA3" w14:textId="77777777" w:rsidR="00A5459B" w:rsidRPr="00693EB5" w:rsidRDefault="00A5459B" w:rsidP="00A5459B">
      <w:pPr>
        <w:rPr>
          <w:rFonts w:cs="Arial"/>
          <w:b/>
          <w:sz w:val="22"/>
          <w:szCs w:val="22"/>
          <w:lang w:val="sr-Cyrl-RS"/>
        </w:rPr>
      </w:pPr>
      <w:r w:rsidRPr="00DE4BEF">
        <w:rPr>
          <w:rFonts w:cs="Arial"/>
          <w:b/>
          <w:bCs/>
          <w:i/>
          <w:iCs/>
          <w:sz w:val="22"/>
          <w:szCs w:val="22"/>
          <w:lang w:val="sr-Cyrl-RS"/>
        </w:rPr>
        <w:t>Напомена:</w:t>
      </w:r>
      <w:r w:rsidRPr="00DE4BEF">
        <w:rPr>
          <w:rFonts w:cs="Arial"/>
          <w:i/>
          <w:iCs/>
          <w:sz w:val="22"/>
          <w:szCs w:val="22"/>
          <w:lang w:val="sr-Cyrl-RS"/>
        </w:rPr>
        <w:t xml:space="preserve"> </w:t>
      </w:r>
      <w:r>
        <w:rPr>
          <w:rFonts w:cs="Arial"/>
          <w:i/>
          <w:iCs/>
          <w:sz w:val="22"/>
          <w:szCs w:val="22"/>
          <w:lang w:val="sr-Cyrl-RS"/>
        </w:rPr>
        <w:t>У</w:t>
      </w:r>
      <w:r w:rsidRPr="004516CD">
        <w:rPr>
          <w:rFonts w:cs="Arial"/>
          <w:i/>
          <w:iCs/>
          <w:sz w:val="22"/>
          <w:szCs w:val="22"/>
          <w:lang w:val="sr-Cyrl-RS"/>
        </w:rPr>
        <w:t xml:space="preserve"> цену услуге понуђачи су дужни урачунати и </w:t>
      </w:r>
      <w:r>
        <w:rPr>
          <w:rFonts w:cs="Arial"/>
          <w:i/>
          <w:iCs/>
          <w:sz w:val="22"/>
          <w:szCs w:val="22"/>
          <w:lang w:val="sr-Cyrl-RS"/>
        </w:rPr>
        <w:t>материјал потребан за извршење услуге.</w:t>
      </w:r>
    </w:p>
    <w:p w14:paraId="517DEF4E" w14:textId="77777777" w:rsidR="00A5459B" w:rsidRPr="009136F3" w:rsidRDefault="00A5459B" w:rsidP="00A5459B">
      <w:pPr>
        <w:rPr>
          <w:rFonts w:cs="Arial"/>
          <w:sz w:val="22"/>
          <w:szCs w:val="22"/>
          <w:lang w:val="sr-Cyrl-RS"/>
        </w:rPr>
      </w:pPr>
    </w:p>
    <w:p w14:paraId="684036D8" w14:textId="77777777" w:rsidR="005B1C06" w:rsidRDefault="005B1C06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</w:p>
    <w:p w14:paraId="179B40C5" w14:textId="77777777" w:rsidR="005B1C06" w:rsidRDefault="005B1C06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</w:p>
    <w:p w14:paraId="48AA802C" w14:textId="77777777" w:rsidR="005B1C06" w:rsidRDefault="005B1C06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</w:p>
    <w:p w14:paraId="39F0CAAB" w14:textId="77777777" w:rsidR="005B1C06" w:rsidRDefault="005B1C06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</w:p>
    <w:p w14:paraId="46095922" w14:textId="77777777" w:rsidR="005B1C06" w:rsidRDefault="005B1C06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</w:p>
    <w:p w14:paraId="0B676479" w14:textId="5B0112F7" w:rsidR="005B1C06" w:rsidRDefault="005B1C06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</w:p>
    <w:p w14:paraId="67525AED" w14:textId="715600BE" w:rsidR="00A5459B" w:rsidRPr="008560E6" w:rsidRDefault="00A5459B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  <w:r w:rsidRPr="008560E6">
        <w:rPr>
          <w:rFonts w:cs="Arial"/>
          <w:b/>
          <w:color w:val="000000"/>
          <w:sz w:val="22"/>
          <w:szCs w:val="22"/>
          <w:lang w:val="sr-Cyrl-RS"/>
        </w:rPr>
        <w:t>Партија 9</w:t>
      </w:r>
      <w:r>
        <w:rPr>
          <w:rFonts w:cs="Arial"/>
          <w:b/>
          <w:color w:val="000000"/>
          <w:sz w:val="22"/>
          <w:szCs w:val="22"/>
          <w:lang w:val="sr-Cyrl-RS"/>
        </w:rPr>
        <w:t xml:space="preserve">. </w:t>
      </w:r>
      <w:r w:rsidRPr="008560E6">
        <w:rPr>
          <w:rFonts w:cs="Arial"/>
          <w:b/>
          <w:color w:val="000000"/>
          <w:sz w:val="22"/>
          <w:szCs w:val="22"/>
          <w:lang w:val="sr-Cyrl-RS"/>
        </w:rPr>
        <w:t>Прање , вулканизирање и балансирање возила у Одсеку за техничке услуге Ужице</w:t>
      </w:r>
    </w:p>
    <w:p w14:paraId="5D771CE6" w14:textId="77777777" w:rsidR="00A5459B" w:rsidRPr="008560E6" w:rsidRDefault="00A5459B" w:rsidP="00A5459B">
      <w:pPr>
        <w:tabs>
          <w:tab w:val="left" w:pos="567"/>
        </w:tabs>
        <w:rPr>
          <w:rFonts w:cs="Arial"/>
          <w:color w:val="000000"/>
          <w:sz w:val="22"/>
          <w:szCs w:val="22"/>
          <w:lang w:val="sr-Cyrl-RS"/>
        </w:rPr>
      </w:pPr>
    </w:p>
    <w:tbl>
      <w:tblPr>
        <w:tblW w:w="15306" w:type="dxa"/>
        <w:tblLook w:val="04A0" w:firstRow="1" w:lastRow="0" w:firstColumn="1" w:lastColumn="0" w:noHBand="0" w:noVBand="1"/>
      </w:tblPr>
      <w:tblGrid>
        <w:gridCol w:w="508"/>
        <w:gridCol w:w="888"/>
        <w:gridCol w:w="1767"/>
        <w:gridCol w:w="555"/>
        <w:gridCol w:w="886"/>
        <w:gridCol w:w="314"/>
        <w:gridCol w:w="1234"/>
        <w:gridCol w:w="1620"/>
        <w:gridCol w:w="1303"/>
        <w:gridCol w:w="1767"/>
        <w:gridCol w:w="1416"/>
        <w:gridCol w:w="1260"/>
        <w:gridCol w:w="1788"/>
      </w:tblGrid>
      <w:tr w:rsidR="00A5459B" w:rsidRPr="0079503F" w14:paraId="06852D03" w14:textId="77777777" w:rsidTr="00D74D40">
        <w:trPr>
          <w:trHeight w:val="600"/>
        </w:trPr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C857D" w14:textId="77777777" w:rsidR="00A5459B" w:rsidRPr="009136F3" w:rsidRDefault="00A5459B" w:rsidP="00D74D40">
            <w:pPr>
              <w:rPr>
                <w:rFonts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38B9CF66" w14:textId="77777777" w:rsidR="00A5459B" w:rsidRPr="009136F3" w:rsidRDefault="00A5459B" w:rsidP="00D74D40">
            <w:pPr>
              <w:rPr>
                <w:rFonts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563E5E" w14:textId="77777777" w:rsidR="00A5459B" w:rsidRPr="009136F3" w:rsidRDefault="00A5459B" w:rsidP="00D74D40">
            <w:pPr>
              <w:rPr>
                <w:rFonts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07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36C79" w14:textId="77777777" w:rsidR="00A5459B" w:rsidRPr="009136F3" w:rsidRDefault="00A5459B" w:rsidP="00D74D40">
            <w:pPr>
              <w:rPr>
                <w:rFonts w:cs="Arial"/>
                <w:b/>
                <w:bCs/>
                <w:sz w:val="22"/>
                <w:szCs w:val="22"/>
                <w:lang w:val="sr-Cyrl-RS"/>
              </w:rPr>
            </w:pPr>
            <w:r w:rsidRPr="009136F3">
              <w:rPr>
                <w:rFonts w:cs="Arial"/>
                <w:b/>
                <w:bCs/>
                <w:sz w:val="22"/>
                <w:szCs w:val="22"/>
                <w:lang w:val="sr-Cyrl-RS"/>
              </w:rPr>
              <w:t xml:space="preserve"> - Услуга прања, вулканизирања и балансирања путничких возила</w:t>
            </w:r>
          </w:p>
        </w:tc>
      </w:tr>
      <w:tr w:rsidR="00A5459B" w:rsidRPr="00DE4BEF" w14:paraId="38588D37" w14:textId="77777777" w:rsidTr="00D74D40">
        <w:trPr>
          <w:gridAfter w:val="1"/>
          <w:wAfter w:w="1788" w:type="dxa"/>
          <w:trHeight w:val="90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7168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РБ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67CA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Назив услуга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9563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5190CB1C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DE4BEF">
              <w:rPr>
                <w:rFonts w:cs="Arial"/>
                <w:sz w:val="22"/>
                <w:szCs w:val="22"/>
                <w:lang w:val="sr-Cyrl-RS"/>
              </w:rPr>
              <w:t>Количина</w:t>
            </w:r>
          </w:p>
          <w:p w14:paraId="3ACCCA56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24ED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Норматив рада у часовима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7036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Вредност једног норма часа у дин/час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B8D5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Јединична цена без ПДВ-а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AED3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Јединична цена са ПДВ-ом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C09F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Укупно понуђена цена без ПДВ-а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8A39" w14:textId="77777777" w:rsidR="00A5459B" w:rsidRPr="00B51E08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Укупно понуђена цена са ПДВ-ом</w:t>
            </w:r>
          </w:p>
        </w:tc>
      </w:tr>
      <w:tr w:rsidR="00A5459B" w:rsidRPr="00DE4BEF" w14:paraId="18A34FCF" w14:textId="77777777" w:rsidTr="00D74D40">
        <w:trPr>
          <w:gridAfter w:val="1"/>
          <w:wAfter w:w="1788" w:type="dxa"/>
          <w:trHeight w:val="13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4F06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5D10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1E62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(А)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5AD6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(Б)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974A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DE4BEF">
              <w:rPr>
                <w:rFonts w:cs="Arial"/>
                <w:sz w:val="22"/>
                <w:szCs w:val="22"/>
                <w:lang w:val="sr-Cyrl-RS"/>
              </w:rPr>
              <w:t>(В)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B9AA" w14:textId="7E21A109" w:rsidR="00A5459B" w:rsidRPr="00DE4BEF" w:rsidRDefault="00A5459B" w:rsidP="006216F2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  <w:lang w:val="sr-Cyrl-RS"/>
              </w:rPr>
              <w:t>(Г=</w:t>
            </w:r>
            <w:r w:rsidR="006216F2">
              <w:rPr>
                <w:rFonts w:cs="Arial"/>
                <w:sz w:val="22"/>
                <w:szCs w:val="22"/>
              </w:rPr>
              <w:t>1</w:t>
            </w:r>
            <w:r w:rsidRPr="00DE4BEF">
              <w:rPr>
                <w:rFonts w:cs="Arial"/>
                <w:sz w:val="22"/>
                <w:szCs w:val="22"/>
              </w:rPr>
              <w:t>х</w:t>
            </w:r>
            <w:r w:rsidRPr="00DE4BEF">
              <w:rPr>
                <w:rFonts w:cs="Arial"/>
                <w:sz w:val="22"/>
                <w:szCs w:val="22"/>
                <w:lang w:val="sr-Cyrl-RS"/>
              </w:rPr>
              <w:t>Б</w:t>
            </w:r>
            <w:r w:rsidRPr="00DE4BEF">
              <w:rPr>
                <w:rFonts w:cs="Arial"/>
                <w:sz w:val="22"/>
                <w:szCs w:val="22"/>
              </w:rPr>
              <w:t>х</w:t>
            </w:r>
            <w:r w:rsidRPr="00DE4BEF">
              <w:rPr>
                <w:rFonts w:cs="Arial"/>
                <w:sz w:val="22"/>
                <w:szCs w:val="22"/>
                <w:lang w:val="sr-Cyrl-RS"/>
              </w:rPr>
              <w:t>В)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890D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DE4BEF">
              <w:rPr>
                <w:rFonts w:cs="Arial"/>
                <w:sz w:val="22"/>
                <w:szCs w:val="22"/>
              </w:rPr>
              <w:t>(</w:t>
            </w:r>
            <w:r w:rsidRPr="00DE4BEF">
              <w:rPr>
                <w:rFonts w:cs="Arial"/>
                <w:sz w:val="22"/>
                <w:szCs w:val="22"/>
                <w:lang w:val="sr-Cyrl-RS"/>
              </w:rPr>
              <w:t>Д=ГхПДВ)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667A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(Ђ=АхГ)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3D5A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(Е=АхД)</w:t>
            </w:r>
          </w:p>
        </w:tc>
      </w:tr>
      <w:tr w:rsidR="00A5459B" w:rsidRPr="00DE4BEF" w14:paraId="47552C1E" w14:textId="77777777" w:rsidTr="00D74D40">
        <w:trPr>
          <w:gridAfter w:val="1"/>
          <w:wAfter w:w="1788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6ED2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581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путничког возила комплет (хладном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301D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A680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2770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AA3D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A2A1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C45E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27BC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6B905FC7" w14:textId="77777777" w:rsidTr="00D74D40">
        <w:trPr>
          <w:gridAfter w:val="1"/>
          <w:wAfter w:w="1788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460E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41AE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путничког возила комплет (топлом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8BB4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238C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A3AD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FA51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C06F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0EFC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96E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470BB3D9" w14:textId="77777777" w:rsidTr="00D74D40">
        <w:trPr>
          <w:gridAfter w:val="1"/>
          <w:wAfter w:w="1788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4E4E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C74D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теренског возила комплет (хладном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9AF5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758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C12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1FEE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C5BA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495D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31A0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5688990F" w14:textId="77777777" w:rsidTr="00D74D40">
        <w:trPr>
          <w:gridAfter w:val="1"/>
          <w:wAfter w:w="1788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54E4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6620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теренског возила комплет (топлом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B56A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6A8B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1178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DA3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937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49D1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A2C1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4A803F71" w14:textId="77777777" w:rsidTr="00D74D40">
        <w:trPr>
          <w:gridAfter w:val="1"/>
          <w:wAfter w:w="178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B136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3983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путничког возила споља (хладном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28B6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AAF4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2E80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D8DC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739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876D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1CD7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08FE0BF5" w14:textId="77777777" w:rsidTr="00D74D40">
        <w:trPr>
          <w:gridAfter w:val="1"/>
          <w:wAfter w:w="178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BC00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1FB3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путничког возила споља (топлом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C562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12A5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402C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B81E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3277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B15C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DDC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61E320AB" w14:textId="77777777" w:rsidTr="00D74D40">
        <w:trPr>
          <w:gridAfter w:val="1"/>
          <w:wAfter w:w="1788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7D7D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E2D4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теренског возила споља (хладном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9E41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0924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88A4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B7E5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AE7F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23F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8ECE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45567A23" w14:textId="77777777" w:rsidTr="00D74D40">
        <w:trPr>
          <w:gridAfter w:val="1"/>
          <w:wAfter w:w="178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23ED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213A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теренског возила споља (топлом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77A6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036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858B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EF2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73D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2D2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7C3A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5ABBB8EA" w14:textId="77777777" w:rsidTr="00D74D40">
        <w:trPr>
          <w:gridAfter w:val="1"/>
          <w:wAfter w:w="178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6BFB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38CC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унутрашњости путничког возила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E84A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343A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6AA3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D9B0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130B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9298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A5F7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1C782006" w14:textId="77777777" w:rsidTr="00D74D40">
        <w:trPr>
          <w:gridAfter w:val="1"/>
          <w:wAfter w:w="178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CE15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FD1B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унутрашњости теренског возила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C9DA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904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E23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E7DD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F69B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72AB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0C9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22AF8AD2" w14:textId="77777777" w:rsidTr="00D74D40">
        <w:trPr>
          <w:gridAfter w:val="1"/>
          <w:wAfter w:w="1788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37A2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173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моторног дела путничког возила (топлом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AEBC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2668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41E5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A70F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E57A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8343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8A9D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401D735D" w14:textId="77777777" w:rsidTr="00D74D40">
        <w:trPr>
          <w:gridAfter w:val="1"/>
          <w:wAfter w:w="1788" w:type="dxa"/>
          <w:trHeight w:val="5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4F57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872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моторног дела теренског возила (топлом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FF78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74B0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5277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607F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A3A1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39DF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E67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45BE78D6" w14:textId="77777777" w:rsidTr="00D74D40">
        <w:trPr>
          <w:gridAfter w:val="1"/>
          <w:wAfter w:w="178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895B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4857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Замена - монтажа точка 13", 14" или 15"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1B1B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AB0E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2688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FF34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58E4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E4FD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A6A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3858ED28" w14:textId="77777777" w:rsidTr="00D74D40">
        <w:trPr>
          <w:gridAfter w:val="1"/>
          <w:wAfter w:w="178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829C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5E7C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Балансирање точка 13", 14" или 15"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7D48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22E1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BE9F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AC0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99AE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7BD5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6920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0E1C7161" w14:textId="77777777" w:rsidTr="00D74D40">
        <w:trPr>
          <w:gridAfter w:val="1"/>
          <w:wAfter w:w="178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ED2D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A26C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Крпљење тубелес гуме 13", 14" или 15"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0997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9F2E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5977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F515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1213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4F0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7724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530EB135" w14:textId="77777777" w:rsidTr="00D74D40">
        <w:trPr>
          <w:gridAfter w:val="1"/>
          <w:wAfter w:w="178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4CC9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9DD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Крпљење унутрашње гуме 13", 14" или 15"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7E26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5C5B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061F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9EC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88D1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A740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F65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5B74C24F" w14:textId="77777777" w:rsidTr="00D74D40">
        <w:trPr>
          <w:gridAfter w:val="1"/>
          <w:wAfter w:w="178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1D2F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17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999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Замена - монтажа точка 16"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506F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819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AB2A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4945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9BD4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3F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B63B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64C971DB" w14:textId="77777777" w:rsidTr="00D74D40">
        <w:trPr>
          <w:gridAfter w:val="1"/>
          <w:wAfter w:w="178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387A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69C0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Балансирање точка 16"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C4E4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260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0A00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4B6F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CC53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4E51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3BCF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71C2F1FA" w14:textId="77777777" w:rsidTr="00D74D40">
        <w:trPr>
          <w:gridAfter w:val="1"/>
          <w:wAfter w:w="178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C07E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64C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Крпљење тубелес гуме 16"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4F27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5B90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A9FB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373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4B18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92D7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01A4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2E54273E" w14:textId="77777777" w:rsidTr="00D74D40">
        <w:trPr>
          <w:gridAfter w:val="1"/>
          <w:wAfter w:w="178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F855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C01B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Крпљење унутрашње гуме 16"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7C83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89FB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143C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2887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77A5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BC0D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00AA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7D06F2A3" w14:textId="77777777" w:rsidTr="00D74D40">
        <w:trPr>
          <w:gridAfter w:val="1"/>
          <w:wAfter w:w="178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32D0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21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45BB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Замена - монтажа точка 215х80х18"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EDA1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F30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66ED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76F3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34D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4A50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C50A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351C1CEF" w14:textId="77777777" w:rsidTr="00D74D40">
        <w:trPr>
          <w:gridAfter w:val="1"/>
          <w:wAfter w:w="178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4789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22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110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Балансирање точка 215х80х18"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5DF1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879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B008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E645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A3DC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EAA3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6680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73584EDB" w14:textId="77777777" w:rsidTr="00D74D40">
        <w:trPr>
          <w:gridAfter w:val="1"/>
          <w:wAfter w:w="178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CDE6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23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B890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Крпљење унутрашње гуме 215х80х18"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3524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9533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8763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D434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B6AB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87A0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E63C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15E9AD4B" w14:textId="77777777" w:rsidTr="00D74D40">
        <w:trPr>
          <w:gridAfter w:val="1"/>
          <w:wAfter w:w="1788" w:type="dxa"/>
          <w:trHeight w:val="2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1734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24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F23E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Крпљење тубелес гуме 215х80х18"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11E3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F161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EDC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E4F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FDF7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D5B5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46A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40A9DF4D" w14:textId="77777777" w:rsidR="00A5459B" w:rsidRPr="00DE4BEF" w:rsidRDefault="00A5459B" w:rsidP="00A5459B">
      <w:pPr>
        <w:rPr>
          <w:sz w:val="22"/>
          <w:szCs w:val="22"/>
        </w:rPr>
      </w:pPr>
    </w:p>
    <w:tbl>
      <w:tblPr>
        <w:tblW w:w="135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4618"/>
        <w:gridCol w:w="8280"/>
      </w:tblGrid>
      <w:tr w:rsidR="00A5459B" w:rsidRPr="00DE4BEF" w14:paraId="7278D654" w14:textId="77777777" w:rsidTr="00D74D40">
        <w:trPr>
          <w:trHeight w:val="639"/>
        </w:trPr>
        <w:tc>
          <w:tcPr>
            <w:tcW w:w="602" w:type="dxa"/>
            <w:vAlign w:val="center"/>
          </w:tcPr>
          <w:p w14:paraId="4FE86AA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224FA4A4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УКУПНО ПОНУЂЕНА ЦЕНА без ПДВ-а</w:t>
            </w:r>
          </w:p>
          <w:p w14:paraId="646BEE9C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8280" w:type="dxa"/>
            <w:tcBorders>
              <w:right w:val="single" w:sz="4" w:space="0" w:color="auto"/>
            </w:tcBorders>
          </w:tcPr>
          <w:p w14:paraId="1BADB80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2EAA14B0" w14:textId="77777777" w:rsidTr="00D74D40">
        <w:trPr>
          <w:trHeight w:val="680"/>
        </w:trPr>
        <w:tc>
          <w:tcPr>
            <w:tcW w:w="602" w:type="dxa"/>
            <w:vAlign w:val="center"/>
          </w:tcPr>
          <w:p w14:paraId="20C337CC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lastRenderedPageBreak/>
              <w:t>II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7C405A8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 xml:space="preserve">УКУПАН ИЗНОС ПДВ-а </w:t>
            </w:r>
          </w:p>
          <w:p w14:paraId="4BDD1F6B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(стопа ПДВ-а 20</w:t>
            </w:r>
            <w:proofErr w:type="gramStart"/>
            <w:r w:rsidRPr="00DE4BEF">
              <w:rPr>
                <w:rFonts w:cs="Arial"/>
                <w:sz w:val="22"/>
                <w:szCs w:val="22"/>
              </w:rPr>
              <w:t>%)(</w:t>
            </w:r>
            <w:proofErr w:type="gramEnd"/>
            <w:r w:rsidRPr="00DE4BEF">
              <w:rPr>
                <w:rFonts w:cs="Arial"/>
                <w:sz w:val="22"/>
                <w:szCs w:val="22"/>
              </w:rPr>
              <w:t>ред бр. I х 20%)</w:t>
            </w:r>
          </w:p>
        </w:tc>
        <w:tc>
          <w:tcPr>
            <w:tcW w:w="8280" w:type="dxa"/>
            <w:tcBorders>
              <w:right w:val="single" w:sz="4" w:space="0" w:color="auto"/>
            </w:tcBorders>
          </w:tcPr>
          <w:p w14:paraId="7D0B1ED0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61E8378C" w14:textId="77777777" w:rsidTr="00D74D40">
        <w:trPr>
          <w:trHeight w:val="680"/>
        </w:trPr>
        <w:tc>
          <w:tcPr>
            <w:tcW w:w="602" w:type="dxa"/>
            <w:vAlign w:val="center"/>
          </w:tcPr>
          <w:p w14:paraId="4DE878FB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III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6A76153D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УКУПНО ПОНУЂЕНА ЦЕНА са ПДВ-ом</w:t>
            </w:r>
          </w:p>
          <w:p w14:paraId="4F19C01E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(ред. бр. I +ред.бр. II)</w:t>
            </w:r>
          </w:p>
        </w:tc>
        <w:tc>
          <w:tcPr>
            <w:tcW w:w="8280" w:type="dxa"/>
            <w:tcBorders>
              <w:right w:val="single" w:sz="4" w:space="0" w:color="auto"/>
            </w:tcBorders>
          </w:tcPr>
          <w:p w14:paraId="29EC1B83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24A7D03A" w14:textId="77777777" w:rsidR="00A5459B" w:rsidRDefault="00A5459B" w:rsidP="00A5459B">
      <w:pPr>
        <w:rPr>
          <w:rFonts w:eastAsia="Calibri" w:cs="Arial"/>
          <w:sz w:val="22"/>
          <w:szCs w:val="22"/>
        </w:rPr>
      </w:pPr>
    </w:p>
    <w:p w14:paraId="54EBF6CB" w14:textId="77777777" w:rsidR="00A5459B" w:rsidRPr="00DE4BEF" w:rsidRDefault="00A5459B" w:rsidP="00A5459B">
      <w:pPr>
        <w:rPr>
          <w:rFonts w:eastAsia="Calibri" w:cs="Arial"/>
          <w:sz w:val="22"/>
          <w:szCs w:val="22"/>
        </w:rPr>
      </w:pPr>
    </w:p>
    <w:p w14:paraId="7B67ACA6" w14:textId="77777777" w:rsidR="00A5459B" w:rsidRPr="00DE4BEF" w:rsidRDefault="00A5459B" w:rsidP="00A5459B">
      <w:pPr>
        <w:rPr>
          <w:rFonts w:eastAsia="Calibri" w:cs="Arial"/>
          <w:sz w:val="22"/>
          <w:szCs w:val="22"/>
        </w:rPr>
      </w:pPr>
      <w:r w:rsidRPr="00DE4BEF">
        <w:rPr>
          <w:rFonts w:eastAsia="Calibri" w:cs="Arial"/>
          <w:sz w:val="22"/>
          <w:szCs w:val="22"/>
        </w:rPr>
        <w:t xml:space="preserve">      Место и датум </w:t>
      </w:r>
      <w:r w:rsidRPr="00DE4BEF">
        <w:rPr>
          <w:rFonts w:eastAsia="Calibri" w:cs="Arial"/>
          <w:sz w:val="22"/>
          <w:szCs w:val="22"/>
        </w:rPr>
        <w:tab/>
      </w:r>
      <w:r w:rsidRPr="00DE4BEF">
        <w:rPr>
          <w:rFonts w:eastAsia="Calibri" w:cs="Arial"/>
          <w:sz w:val="22"/>
          <w:szCs w:val="22"/>
        </w:rPr>
        <w:tab/>
        <w:t xml:space="preserve">                                                                        Понуђач</w:t>
      </w:r>
    </w:p>
    <w:p w14:paraId="53575384" w14:textId="77777777" w:rsidR="00A5459B" w:rsidRPr="00DE4BEF" w:rsidRDefault="00A5459B" w:rsidP="00A5459B">
      <w:pPr>
        <w:rPr>
          <w:rFonts w:eastAsia="Calibri" w:cs="Arial"/>
          <w:sz w:val="22"/>
          <w:szCs w:val="22"/>
        </w:rPr>
      </w:pPr>
    </w:p>
    <w:p w14:paraId="582BC87E" w14:textId="77777777" w:rsidR="00A5459B" w:rsidRPr="00DE4BEF" w:rsidRDefault="00A5459B" w:rsidP="00A5459B">
      <w:pPr>
        <w:rPr>
          <w:rFonts w:eastAsia="Calibri" w:cs="Arial"/>
          <w:sz w:val="22"/>
          <w:szCs w:val="22"/>
        </w:rPr>
      </w:pPr>
      <w:r w:rsidRPr="00DE4BEF">
        <w:rPr>
          <w:rFonts w:eastAsia="Calibri" w:cs="Arial"/>
          <w:sz w:val="22"/>
          <w:szCs w:val="22"/>
        </w:rPr>
        <w:t>____________________                        М.П.                                   _____________________</w:t>
      </w:r>
    </w:p>
    <w:p w14:paraId="22B765F0" w14:textId="77777777" w:rsidR="00A5459B" w:rsidRPr="00DE4BEF" w:rsidRDefault="00A5459B" w:rsidP="00A5459B">
      <w:pPr>
        <w:rPr>
          <w:rFonts w:eastAsia="Calibri" w:cs="Arial"/>
          <w:sz w:val="22"/>
          <w:szCs w:val="22"/>
        </w:rPr>
      </w:pPr>
      <w:r w:rsidRPr="00DE4BEF">
        <w:rPr>
          <w:rFonts w:eastAsia="Calibri" w:cs="Arial"/>
          <w:sz w:val="22"/>
          <w:szCs w:val="22"/>
        </w:rPr>
        <w:t xml:space="preserve">                                                                                                        (потпис овлашћеног лица)</w:t>
      </w:r>
    </w:p>
    <w:tbl>
      <w:tblPr>
        <w:tblW w:w="14220" w:type="dxa"/>
        <w:tblLook w:val="04A0" w:firstRow="1" w:lastRow="0" w:firstColumn="1" w:lastColumn="0" w:noHBand="0" w:noVBand="1"/>
      </w:tblPr>
      <w:tblGrid>
        <w:gridCol w:w="558"/>
        <w:gridCol w:w="727"/>
        <w:gridCol w:w="2152"/>
        <w:gridCol w:w="1200"/>
        <w:gridCol w:w="1260"/>
        <w:gridCol w:w="1620"/>
        <w:gridCol w:w="1303"/>
        <w:gridCol w:w="1800"/>
        <w:gridCol w:w="1800"/>
        <w:gridCol w:w="1800"/>
      </w:tblGrid>
      <w:tr w:rsidR="00A5459B" w:rsidRPr="00DE4BEF" w14:paraId="551EBCE6" w14:textId="77777777" w:rsidTr="00D74D40">
        <w:trPr>
          <w:trHeight w:val="600"/>
        </w:trPr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CE6BB2" w14:textId="77777777" w:rsidR="00A5459B" w:rsidRPr="00DE4BEF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93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067EC1" w14:textId="77777777" w:rsidR="00A5459B" w:rsidRPr="00DE4BEF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26398BF4" w14:textId="77777777" w:rsidR="00A5459B" w:rsidRPr="00DE4BEF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08BAE151" w14:textId="77777777" w:rsidR="00A5459B" w:rsidRPr="00DE4BEF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DE4BEF">
              <w:rPr>
                <w:rFonts w:cs="Arial"/>
                <w:b/>
                <w:bCs/>
                <w:sz w:val="22"/>
                <w:szCs w:val="22"/>
              </w:rPr>
              <w:t>- Услуга прања, вулканизирања и балансирања теретних возила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629375" w14:textId="77777777" w:rsidR="00A5459B" w:rsidRPr="00DE4BEF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BF975D" w14:textId="77777777" w:rsidR="00A5459B" w:rsidRPr="00DE4BEF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A5459B" w:rsidRPr="00DE4BEF" w14:paraId="6E104090" w14:textId="77777777" w:rsidTr="00D74D40">
        <w:trPr>
          <w:trHeight w:val="9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B5E6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РБ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F313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Назив услуга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F46C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3A25A8E1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DE4BEF">
              <w:rPr>
                <w:rFonts w:cs="Arial"/>
                <w:sz w:val="22"/>
                <w:szCs w:val="22"/>
                <w:lang w:val="sr-Cyrl-RS"/>
              </w:rPr>
              <w:t>Количина</w:t>
            </w:r>
          </w:p>
          <w:p w14:paraId="51CC8AD1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4DEB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Норматив рада у часовима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E99E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Вредност једног норма часа у дин/час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238C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Јединична цена без ПДВ-а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80D5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Јединична цена са ПДВ-ом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5674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Укупно понуђена цена без ПДВ-а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6958" w14:textId="77777777" w:rsidR="00A5459B" w:rsidRPr="00B51E08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Укупно понуђена цена са ПДВ-ом</w:t>
            </w:r>
          </w:p>
        </w:tc>
      </w:tr>
      <w:tr w:rsidR="00A5459B" w:rsidRPr="00DE4BEF" w14:paraId="24B6A470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CE3A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2890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FD91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(А)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A680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(Б)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5C09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DE4BEF">
              <w:rPr>
                <w:rFonts w:cs="Arial"/>
                <w:sz w:val="22"/>
                <w:szCs w:val="22"/>
                <w:lang w:val="sr-Cyrl-RS"/>
              </w:rPr>
              <w:t>(В)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8F73" w14:textId="5734B046" w:rsidR="00A5459B" w:rsidRPr="00DE4BEF" w:rsidRDefault="00A5459B" w:rsidP="00663A23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  <w:lang w:val="sr-Cyrl-RS"/>
              </w:rPr>
              <w:t>(Г=</w:t>
            </w:r>
            <w:r w:rsidR="00663A23">
              <w:rPr>
                <w:rFonts w:cs="Arial"/>
                <w:sz w:val="22"/>
                <w:szCs w:val="22"/>
              </w:rPr>
              <w:t>1</w:t>
            </w:r>
            <w:r w:rsidRPr="00DE4BEF">
              <w:rPr>
                <w:rFonts w:cs="Arial"/>
                <w:sz w:val="22"/>
                <w:szCs w:val="22"/>
              </w:rPr>
              <w:t>х</w:t>
            </w:r>
            <w:r w:rsidRPr="00DE4BEF">
              <w:rPr>
                <w:rFonts w:cs="Arial"/>
                <w:sz w:val="22"/>
                <w:szCs w:val="22"/>
                <w:lang w:val="sr-Cyrl-RS"/>
              </w:rPr>
              <w:t>Б</w:t>
            </w:r>
            <w:r w:rsidRPr="00DE4BEF">
              <w:rPr>
                <w:rFonts w:cs="Arial"/>
                <w:sz w:val="22"/>
                <w:szCs w:val="22"/>
              </w:rPr>
              <w:t>х</w:t>
            </w:r>
            <w:r w:rsidRPr="00DE4BEF">
              <w:rPr>
                <w:rFonts w:cs="Arial"/>
                <w:sz w:val="22"/>
                <w:szCs w:val="22"/>
                <w:lang w:val="sr-Cyrl-RS"/>
              </w:rPr>
              <w:t>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01E0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DE4BEF">
              <w:rPr>
                <w:rFonts w:cs="Arial"/>
                <w:sz w:val="22"/>
                <w:szCs w:val="22"/>
              </w:rPr>
              <w:t>(</w:t>
            </w:r>
            <w:r w:rsidRPr="00DE4BEF">
              <w:rPr>
                <w:rFonts w:cs="Arial"/>
                <w:sz w:val="22"/>
                <w:szCs w:val="22"/>
                <w:lang w:val="sr-Cyrl-RS"/>
              </w:rPr>
              <w:t>Д=ГхПДВ)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B2B6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(Ђ=АхГ)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BCC6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(Е=АхД)</w:t>
            </w:r>
          </w:p>
        </w:tc>
      </w:tr>
      <w:tr w:rsidR="00A5459B" w:rsidRPr="00DE4BEF" w14:paraId="305BFAFF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327C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71B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комби возила комплет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B1C6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D94A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B5FD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770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831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D5A1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7E3F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511BA48F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E6BF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0C9E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комби возила комплет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046D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D3B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FE2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D14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194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E6F8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AAD0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23D46982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E83A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D097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теретног возила (од 1Т до 3Т) комплет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EA53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5835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C2DF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A1C7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350C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DA75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B730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78664099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5521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8F9C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теретног возила (од 1Т до 3Т) комплет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0520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71F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0CA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99DF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B7C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6CB7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56C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0355D1E0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16C9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D16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теретног возила (од 3Т до 5Т) комплет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E842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FA47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4883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B7CF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617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9680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93E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20644442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2065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8800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теретног возила (од 3Т до 5Т) комплет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4283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859D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B2C7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2E7E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8C71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776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BF01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17A5FBE9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68F9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FFDD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теретног возила (од 5Т до 10Т) комплет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67E0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C4C3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22C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70D4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5FDE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7BDF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0B00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1281674F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C554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FD6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теретног возила (од 5Т до 10Т) комплет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7896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E031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9F80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DA5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806A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2978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9497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0F0D71EE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FE52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413F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комби возила споља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BCDF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663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4D7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568C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18EB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C3F7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B758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1B9E8310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6B77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69F4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комби возила споља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988C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03B5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1038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098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BAC3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BD8F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CE0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2307D786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D036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6177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теретног возила (од 1Т до 3Т) споља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CE65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F36D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644F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D7A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214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3AB8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845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53645143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E1F4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4947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теретног возила (од 1Т до 3Т) споља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D12F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A7E1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383C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12F0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636A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DEBA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844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083C79A2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5D64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AE4D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теретног возила (од 3Т до 5Т) споља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AC2C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D28D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3867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7E57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AEEA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22A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F367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51061C0D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ECB5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9FB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теретног возила (од 3Т до 5Т) споља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FFA7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9125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0C5C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100C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620B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16FE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BD53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3A70BCB4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0526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684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теретног возила (од 5Т до 10Т) споља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83B8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F83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5608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5B01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16FF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021D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E554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03DD98C7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2288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666A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теретног возила (од 5Т до 10Т) споља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D462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B8AC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8F1A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B29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EBAD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14C0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FFD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63754A42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AA49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17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A1DD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унутрашњости комби возила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71FA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63BB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C397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5CB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7854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E990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F1E3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63FBE31D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BA0B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lastRenderedPageBreak/>
              <w:t>18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07B8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унутрашњости теретног возила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01DF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B4A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798F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255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2B8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F1B3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2C13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11901A28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C672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E75E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моторног дела комби возила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E6D4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192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A13F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AA94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CE8C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D3EA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5FA5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3FBBC0A0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2282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B4FC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моторног дела теретног возила (од 1Т до 3Т)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06A1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3B9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AEF3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88BA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2980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FCD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F983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78723034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9025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21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A2FF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моторног дела теретног возила (од 3Т до 5Т)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FC63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1D15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948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177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5BC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131A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813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42989678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4150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22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6ECF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Прање моторног дела теретног возила (од 5Т до 10Т)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BF62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F7AE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A95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AA3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204B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DF2B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73A1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37021FC7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4F29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23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C25E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Замена - монтажа точка 8.25x17.5" ; 8.5x17.5" или 215х75х17.5"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6E55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9914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8B2E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214E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6CA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08CC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7AE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2ABB9771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D4AE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24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0AAD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Балансирање точка 8.25x17.5" ; 8.5x17.5" или 215x75x17.5"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6529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DFB0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3E47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ED61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75EE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278A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D18C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01BA3BB8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8AA3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25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7F1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Крпљење унутрашње гуме 8.25x17.5" ; 8.5x17.5" или 215x75x17.5"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29D0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DA97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BE60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5BD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2CD3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9AEE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751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157B3945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AA3A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26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6F9A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Крпљење тубелес гуме 8.25x17.5" ; 8.5x17.5" или 215x75x17.5"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5371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F07D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CE78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8A2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4C6A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72B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F27C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2EBD805A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C4B7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27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603F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Замена - монтажа точка 12.00x18"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1A78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2F4F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A8A4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653C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777A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6481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72E4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6E400D6C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C946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28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4E54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Балансирање точка 12.00x18"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ECCC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0063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AB3C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EB65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704A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7E41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665E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07833DE0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C9F1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29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F6FF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Крпљење унутрашње гуме 12.00x18"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634F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C343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BAF5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05C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3C53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E2E4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1B2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1880954E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6F46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lastRenderedPageBreak/>
              <w:t>30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B36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Замена - монтажа точка 11.00x20" ; 8.25x20" или 315x80x22.5"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9AF7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A4B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AFB0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B70D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257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4BD3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D8B0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34684C54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A21D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31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DEAA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Балансирање точка 11.00x20" ; 8.25x20" или 315x80x22.5"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1F6F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D2F1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5DC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D9FC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7D0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3F4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3015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2375DB2D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FCEC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32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AB60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Крпљење унутрашње гуме 11.00x20" или 8.25x20"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39D8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079C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B3FB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628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8D50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1FB7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674E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02619228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1DE4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33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BE2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Крпљење тубелес гуме 315х80х22.5"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7744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6624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1EEA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B473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8305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33E0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0924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42365F2F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C78B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34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167D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Замена - монтажа точка 9.5х24" ; 11х24" или 12.4x24"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6EAF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0F09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8F7A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38E7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B9E0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BCEA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1E1E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4E87801E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5DE0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35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1F0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Крпљење унутрашње гуме 9.5x24" ; 11x24" или 12.4x24"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783F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1800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8F7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BAEB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8D2F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064F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F46A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56CE0525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D12C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36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4965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Замена - монтажа точка 15x30" ; 18.4x30" или 18.4x38"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7B50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7AD0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53BA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026E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F32D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EE8C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4B98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38AB20FB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5141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37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0B46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Крпљење унутрашње гуме 15x30" ; 18.4x30" или 18.4x38"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3C0A" w14:textId="77777777" w:rsidR="00A5459B" w:rsidRPr="00DE4BEF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5401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745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2BFB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0CE3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05A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CEEC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81D1095" w14:textId="6A7C2CDB" w:rsidR="00A5459B" w:rsidRDefault="00A5459B" w:rsidP="00A5459B">
      <w:pPr>
        <w:rPr>
          <w:sz w:val="22"/>
          <w:szCs w:val="22"/>
        </w:rPr>
      </w:pPr>
      <w:r w:rsidRPr="00DE4BEF">
        <w:rPr>
          <w:sz w:val="22"/>
          <w:szCs w:val="22"/>
        </w:rPr>
        <w:t xml:space="preserve"> </w:t>
      </w:r>
    </w:p>
    <w:p w14:paraId="38D1B569" w14:textId="494AEC03" w:rsidR="00C03CE6" w:rsidRDefault="00C03CE6" w:rsidP="00A5459B">
      <w:pPr>
        <w:rPr>
          <w:sz w:val="22"/>
          <w:szCs w:val="22"/>
        </w:rPr>
      </w:pPr>
    </w:p>
    <w:p w14:paraId="5A4D1032" w14:textId="3B8EAE21" w:rsidR="00C03CE6" w:rsidRDefault="00C03CE6" w:rsidP="00A5459B">
      <w:pPr>
        <w:rPr>
          <w:sz w:val="22"/>
          <w:szCs w:val="22"/>
        </w:rPr>
      </w:pPr>
    </w:p>
    <w:p w14:paraId="6BBAE92C" w14:textId="5AE8EBC9" w:rsidR="00C03CE6" w:rsidRDefault="00C03CE6" w:rsidP="00A5459B">
      <w:pPr>
        <w:rPr>
          <w:sz w:val="22"/>
          <w:szCs w:val="22"/>
        </w:rPr>
      </w:pPr>
    </w:p>
    <w:p w14:paraId="34AA56A9" w14:textId="33A7B8AB" w:rsidR="00C03CE6" w:rsidRDefault="00C03CE6" w:rsidP="00A5459B">
      <w:pPr>
        <w:rPr>
          <w:sz w:val="22"/>
          <w:szCs w:val="22"/>
        </w:rPr>
      </w:pPr>
    </w:p>
    <w:p w14:paraId="44643902" w14:textId="0A91732C" w:rsidR="00C03CE6" w:rsidRDefault="00C03CE6" w:rsidP="00A5459B">
      <w:pPr>
        <w:rPr>
          <w:sz w:val="22"/>
          <w:szCs w:val="22"/>
        </w:rPr>
      </w:pPr>
    </w:p>
    <w:p w14:paraId="08FC1BAE" w14:textId="0CCDF10B" w:rsidR="00C03CE6" w:rsidRDefault="00C03CE6" w:rsidP="00A5459B">
      <w:pPr>
        <w:rPr>
          <w:sz w:val="22"/>
          <w:szCs w:val="22"/>
        </w:rPr>
      </w:pPr>
    </w:p>
    <w:p w14:paraId="53A4E20D" w14:textId="4989209F" w:rsidR="00C03CE6" w:rsidRDefault="00C03CE6" w:rsidP="00A5459B">
      <w:pPr>
        <w:rPr>
          <w:sz w:val="22"/>
          <w:szCs w:val="22"/>
        </w:rPr>
      </w:pPr>
    </w:p>
    <w:p w14:paraId="2CB5576B" w14:textId="314AEA1D" w:rsidR="00C03CE6" w:rsidRDefault="00C03CE6" w:rsidP="00A5459B">
      <w:pPr>
        <w:rPr>
          <w:sz w:val="22"/>
          <w:szCs w:val="22"/>
        </w:rPr>
      </w:pPr>
    </w:p>
    <w:p w14:paraId="2204368D" w14:textId="08572DDC" w:rsidR="00C03CE6" w:rsidRDefault="00C03CE6" w:rsidP="00A5459B">
      <w:pPr>
        <w:rPr>
          <w:sz w:val="22"/>
          <w:szCs w:val="22"/>
        </w:rPr>
      </w:pPr>
    </w:p>
    <w:p w14:paraId="138702AD" w14:textId="15432772" w:rsidR="00C03CE6" w:rsidRDefault="00C03CE6" w:rsidP="00A5459B">
      <w:pPr>
        <w:rPr>
          <w:sz w:val="22"/>
          <w:szCs w:val="22"/>
        </w:rPr>
      </w:pPr>
    </w:p>
    <w:p w14:paraId="4C4D007A" w14:textId="77777777" w:rsidR="00C03CE6" w:rsidRPr="00DE4BEF" w:rsidRDefault="00C03CE6" w:rsidP="00A5459B">
      <w:pPr>
        <w:rPr>
          <w:sz w:val="22"/>
          <w:szCs w:val="22"/>
        </w:rPr>
      </w:pPr>
    </w:p>
    <w:p w14:paraId="2E11DDFA" w14:textId="7A4AFFEC" w:rsidR="00A5459B" w:rsidRDefault="00A5459B" w:rsidP="00A5459B">
      <w:pPr>
        <w:rPr>
          <w:sz w:val="22"/>
          <w:szCs w:val="22"/>
        </w:rPr>
      </w:pPr>
    </w:p>
    <w:p w14:paraId="2A490309" w14:textId="5434D3BF" w:rsidR="0035151B" w:rsidRDefault="0035151B" w:rsidP="00A5459B">
      <w:pPr>
        <w:rPr>
          <w:sz w:val="22"/>
          <w:szCs w:val="22"/>
        </w:rPr>
      </w:pPr>
    </w:p>
    <w:p w14:paraId="09AC2C4B" w14:textId="10E1EF95" w:rsidR="0035151B" w:rsidRDefault="0035151B" w:rsidP="00A5459B">
      <w:pPr>
        <w:rPr>
          <w:sz w:val="22"/>
          <w:szCs w:val="22"/>
        </w:rPr>
      </w:pPr>
    </w:p>
    <w:p w14:paraId="46B0DB81" w14:textId="70E4F3E6" w:rsidR="0035151B" w:rsidRDefault="0035151B" w:rsidP="00A5459B">
      <w:pPr>
        <w:rPr>
          <w:sz w:val="22"/>
          <w:szCs w:val="22"/>
        </w:rPr>
      </w:pPr>
    </w:p>
    <w:p w14:paraId="1A6DA1EA" w14:textId="39241B23" w:rsidR="0035151B" w:rsidRDefault="0035151B" w:rsidP="00A5459B">
      <w:pPr>
        <w:rPr>
          <w:sz w:val="22"/>
          <w:szCs w:val="22"/>
        </w:rPr>
      </w:pPr>
    </w:p>
    <w:p w14:paraId="3931DE6A" w14:textId="77777777" w:rsidR="0035151B" w:rsidRPr="00DE4BEF" w:rsidRDefault="0035151B" w:rsidP="00A5459B">
      <w:pPr>
        <w:rPr>
          <w:sz w:val="22"/>
          <w:szCs w:val="22"/>
        </w:rPr>
      </w:pPr>
    </w:p>
    <w:tbl>
      <w:tblPr>
        <w:tblW w:w="142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4618"/>
        <w:gridCol w:w="9000"/>
      </w:tblGrid>
      <w:tr w:rsidR="00A5459B" w:rsidRPr="00DE4BEF" w14:paraId="6B116E54" w14:textId="77777777" w:rsidTr="00D74D40">
        <w:trPr>
          <w:trHeight w:val="639"/>
        </w:trPr>
        <w:tc>
          <w:tcPr>
            <w:tcW w:w="602" w:type="dxa"/>
            <w:vAlign w:val="center"/>
          </w:tcPr>
          <w:p w14:paraId="7E7D7BFC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2F0A6D48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УКУПНО ПОНУЂЕНА ЦЕНА без ПДВ-а</w:t>
            </w:r>
          </w:p>
          <w:p w14:paraId="3E0F2B03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9000" w:type="dxa"/>
            <w:tcBorders>
              <w:right w:val="single" w:sz="4" w:space="0" w:color="auto"/>
            </w:tcBorders>
          </w:tcPr>
          <w:p w14:paraId="66F1F358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1CD0C1C8" w14:textId="77777777" w:rsidTr="00D74D40">
        <w:trPr>
          <w:trHeight w:val="680"/>
        </w:trPr>
        <w:tc>
          <w:tcPr>
            <w:tcW w:w="602" w:type="dxa"/>
            <w:vAlign w:val="center"/>
          </w:tcPr>
          <w:p w14:paraId="16C273EB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II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3CE5CB53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 xml:space="preserve">УКУПАН ИЗНОС ПДВ-а </w:t>
            </w:r>
          </w:p>
          <w:p w14:paraId="56B5F788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(стопа ПДВ-а 20</w:t>
            </w:r>
            <w:proofErr w:type="gramStart"/>
            <w:r w:rsidRPr="00DE4BEF">
              <w:rPr>
                <w:rFonts w:cs="Arial"/>
                <w:sz w:val="22"/>
                <w:szCs w:val="22"/>
              </w:rPr>
              <w:t>%)(</w:t>
            </w:r>
            <w:proofErr w:type="gramEnd"/>
            <w:r w:rsidRPr="00DE4BEF">
              <w:rPr>
                <w:rFonts w:cs="Arial"/>
                <w:sz w:val="22"/>
                <w:szCs w:val="22"/>
              </w:rPr>
              <w:t>ред бр. I х 20%)</w:t>
            </w:r>
          </w:p>
        </w:tc>
        <w:tc>
          <w:tcPr>
            <w:tcW w:w="9000" w:type="dxa"/>
            <w:tcBorders>
              <w:right w:val="single" w:sz="4" w:space="0" w:color="auto"/>
            </w:tcBorders>
          </w:tcPr>
          <w:p w14:paraId="1DE60815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DE4BEF" w14:paraId="7F60E928" w14:textId="77777777" w:rsidTr="00D74D40">
        <w:trPr>
          <w:trHeight w:val="680"/>
        </w:trPr>
        <w:tc>
          <w:tcPr>
            <w:tcW w:w="602" w:type="dxa"/>
            <w:vAlign w:val="center"/>
          </w:tcPr>
          <w:p w14:paraId="0FA6D952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III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0EEBD318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УКУПНО ПОНУЂЕНА ЦЕНА са ПДВ-ом</w:t>
            </w:r>
          </w:p>
          <w:p w14:paraId="080DEAF5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  <w:r w:rsidRPr="00DE4BEF">
              <w:rPr>
                <w:rFonts w:cs="Arial"/>
                <w:sz w:val="22"/>
                <w:szCs w:val="22"/>
              </w:rPr>
              <w:t>(ред. бр. I +ред.бр. II)</w:t>
            </w:r>
          </w:p>
        </w:tc>
        <w:tc>
          <w:tcPr>
            <w:tcW w:w="9000" w:type="dxa"/>
            <w:tcBorders>
              <w:right w:val="single" w:sz="4" w:space="0" w:color="auto"/>
            </w:tcBorders>
          </w:tcPr>
          <w:p w14:paraId="18FB6511" w14:textId="77777777" w:rsidR="00A5459B" w:rsidRPr="00DE4BEF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43DD9546" w14:textId="77777777" w:rsidR="00A5459B" w:rsidRPr="00DE4BEF" w:rsidRDefault="00A5459B" w:rsidP="00A5459B">
      <w:pPr>
        <w:rPr>
          <w:rFonts w:eastAsia="Calibri" w:cs="Arial"/>
          <w:sz w:val="22"/>
          <w:szCs w:val="22"/>
        </w:rPr>
      </w:pPr>
    </w:p>
    <w:p w14:paraId="26B46E15" w14:textId="77777777" w:rsidR="00A5459B" w:rsidRPr="00DE4BEF" w:rsidRDefault="00A5459B" w:rsidP="00A5459B">
      <w:pPr>
        <w:rPr>
          <w:rFonts w:eastAsia="Calibri" w:cs="Arial"/>
          <w:sz w:val="22"/>
          <w:szCs w:val="22"/>
        </w:rPr>
      </w:pPr>
    </w:p>
    <w:p w14:paraId="72EFD253" w14:textId="77777777" w:rsidR="00A5459B" w:rsidRPr="00DE4BEF" w:rsidRDefault="00A5459B" w:rsidP="00A5459B">
      <w:pPr>
        <w:rPr>
          <w:rFonts w:eastAsia="Calibri" w:cs="Arial"/>
          <w:sz w:val="22"/>
          <w:szCs w:val="22"/>
        </w:rPr>
      </w:pPr>
      <w:r w:rsidRPr="00DE4BEF">
        <w:rPr>
          <w:rFonts w:eastAsia="Calibri" w:cs="Arial"/>
          <w:sz w:val="22"/>
          <w:szCs w:val="22"/>
        </w:rPr>
        <w:t xml:space="preserve">      Место и датум </w:t>
      </w:r>
      <w:r w:rsidRPr="00DE4BEF">
        <w:rPr>
          <w:rFonts w:eastAsia="Calibri" w:cs="Arial"/>
          <w:sz w:val="22"/>
          <w:szCs w:val="22"/>
        </w:rPr>
        <w:tab/>
      </w:r>
      <w:r w:rsidRPr="00DE4BEF">
        <w:rPr>
          <w:rFonts w:eastAsia="Calibri" w:cs="Arial"/>
          <w:sz w:val="22"/>
          <w:szCs w:val="22"/>
        </w:rPr>
        <w:tab/>
        <w:t xml:space="preserve">                                                                        Понуђач</w:t>
      </w:r>
    </w:p>
    <w:p w14:paraId="7564AAEB" w14:textId="77777777" w:rsidR="00A5459B" w:rsidRPr="00DE4BEF" w:rsidRDefault="00A5459B" w:rsidP="00A5459B">
      <w:pPr>
        <w:rPr>
          <w:rFonts w:eastAsia="Calibri" w:cs="Arial"/>
          <w:sz w:val="22"/>
          <w:szCs w:val="22"/>
        </w:rPr>
      </w:pPr>
    </w:p>
    <w:p w14:paraId="31FDE173" w14:textId="77777777" w:rsidR="00A5459B" w:rsidRPr="00DE4BEF" w:rsidRDefault="00A5459B" w:rsidP="00A5459B">
      <w:pPr>
        <w:rPr>
          <w:rFonts w:eastAsia="Calibri" w:cs="Arial"/>
          <w:sz w:val="22"/>
          <w:szCs w:val="22"/>
        </w:rPr>
      </w:pPr>
      <w:r w:rsidRPr="00DE4BEF">
        <w:rPr>
          <w:rFonts w:eastAsia="Calibri" w:cs="Arial"/>
          <w:sz w:val="22"/>
          <w:szCs w:val="22"/>
        </w:rPr>
        <w:t>____________________                        М.П.                                   _____________________</w:t>
      </w:r>
    </w:p>
    <w:p w14:paraId="73BEB7CA" w14:textId="77777777" w:rsidR="00A5459B" w:rsidRPr="00DE4BEF" w:rsidRDefault="00A5459B" w:rsidP="00A5459B">
      <w:pPr>
        <w:rPr>
          <w:rFonts w:eastAsia="Calibri" w:cs="Arial"/>
          <w:sz w:val="22"/>
          <w:szCs w:val="22"/>
        </w:rPr>
      </w:pPr>
      <w:r w:rsidRPr="00DE4BEF">
        <w:rPr>
          <w:rFonts w:eastAsia="Calibri" w:cs="Arial"/>
          <w:sz w:val="22"/>
          <w:szCs w:val="22"/>
        </w:rPr>
        <w:t xml:space="preserve">                                                                                                        (потпис овлашћеног лица)</w:t>
      </w:r>
    </w:p>
    <w:p w14:paraId="769DB75E" w14:textId="77777777" w:rsidR="00A5459B" w:rsidRPr="00DE4BEF" w:rsidRDefault="00A5459B" w:rsidP="00A5459B">
      <w:pPr>
        <w:jc w:val="center"/>
        <w:rPr>
          <w:rFonts w:cs="Arial"/>
          <w:sz w:val="22"/>
          <w:szCs w:val="22"/>
        </w:rPr>
      </w:pPr>
    </w:p>
    <w:p w14:paraId="1B907C13" w14:textId="77777777" w:rsidR="00A5459B" w:rsidRPr="00DE4BEF" w:rsidRDefault="00A5459B" w:rsidP="00A5459B">
      <w:pPr>
        <w:rPr>
          <w:rFonts w:cs="Arial"/>
          <w:b/>
          <w:i/>
          <w:sz w:val="22"/>
          <w:szCs w:val="22"/>
        </w:rPr>
      </w:pPr>
      <w:r w:rsidRPr="00DE4BEF">
        <w:rPr>
          <w:rFonts w:cs="Arial"/>
          <w:b/>
          <w:i/>
          <w:sz w:val="22"/>
          <w:szCs w:val="22"/>
          <w:lang w:val="sr-Cyrl-ME"/>
        </w:rPr>
        <w:t>Н</w:t>
      </w:r>
      <w:r w:rsidRPr="00DE4BEF">
        <w:rPr>
          <w:rFonts w:cs="Arial"/>
          <w:b/>
          <w:i/>
          <w:sz w:val="22"/>
          <w:szCs w:val="22"/>
        </w:rPr>
        <w:t>апомена:</w:t>
      </w:r>
    </w:p>
    <w:p w14:paraId="10F4A02C" w14:textId="77777777" w:rsidR="00A5459B" w:rsidRPr="00DE4BEF" w:rsidRDefault="00A5459B" w:rsidP="00A5459B">
      <w:pPr>
        <w:tabs>
          <w:tab w:val="left" w:pos="1134"/>
        </w:tabs>
        <w:rPr>
          <w:rFonts w:eastAsia="TimesNewRomanPS-BoldMT" w:cs="Arial"/>
          <w:i/>
          <w:sz w:val="22"/>
          <w:szCs w:val="22"/>
          <w:lang w:val="ru-RU"/>
        </w:rPr>
      </w:pPr>
      <w:r w:rsidRPr="00DE4BEF">
        <w:rPr>
          <w:rFonts w:eastAsia="TimesNewRomanPS-BoldMT" w:cs="Arial"/>
          <w:i/>
          <w:sz w:val="22"/>
          <w:szCs w:val="22"/>
          <w:lang w:val="ru-RU"/>
        </w:rPr>
        <w:t xml:space="preserve">-Уколико </w:t>
      </w:r>
      <w:r w:rsidRPr="00DE4BEF">
        <w:rPr>
          <w:rFonts w:eastAsia="TimesNewRomanPS-BoldMT" w:cs="Arial"/>
          <w:i/>
          <w:sz w:val="22"/>
          <w:szCs w:val="22"/>
        </w:rPr>
        <w:t>група понуђача подноси заједничку понуду овај образац потписује и оверава Носилац посла</w:t>
      </w:r>
      <w:r w:rsidRPr="00DE4BEF">
        <w:rPr>
          <w:rFonts w:eastAsia="TimesNewRomanPS-BoldMT" w:cs="Arial"/>
          <w:i/>
          <w:sz w:val="22"/>
          <w:szCs w:val="22"/>
          <w:lang w:val="ru-RU"/>
        </w:rPr>
        <w:t>.</w:t>
      </w:r>
    </w:p>
    <w:p w14:paraId="13B18577" w14:textId="77777777" w:rsidR="00A5459B" w:rsidRPr="00DE4BEF" w:rsidRDefault="00A5459B" w:rsidP="00A5459B">
      <w:pPr>
        <w:tabs>
          <w:tab w:val="left" w:pos="1134"/>
        </w:tabs>
        <w:rPr>
          <w:rFonts w:eastAsia="TimesNewRomanPS-BoldMT" w:cs="Arial"/>
          <w:i/>
          <w:sz w:val="22"/>
          <w:szCs w:val="22"/>
          <w:lang w:val="ru-RU"/>
        </w:rPr>
      </w:pPr>
      <w:r w:rsidRPr="009136F3">
        <w:rPr>
          <w:rFonts w:eastAsia="TimesNewRomanPS-BoldMT" w:cs="Arial"/>
          <w:i/>
          <w:sz w:val="22"/>
          <w:szCs w:val="22"/>
          <w:lang w:val="ru-RU"/>
        </w:rPr>
        <w:t xml:space="preserve">- </w:t>
      </w:r>
      <w:r w:rsidRPr="00DE4BEF">
        <w:rPr>
          <w:rFonts w:eastAsia="TimesNewRomanPS-BoldMT" w:cs="Arial"/>
          <w:i/>
          <w:sz w:val="22"/>
          <w:szCs w:val="22"/>
          <w:lang w:val="ru-RU"/>
        </w:rPr>
        <w:t xml:space="preserve">Уколико понуђач подноси понуду са подизвођачем овај образац потписује и оверава печатом понуђач. </w:t>
      </w:r>
    </w:p>
    <w:p w14:paraId="1C59D2AA" w14:textId="77777777" w:rsidR="00A5459B" w:rsidRPr="00DE4BEF" w:rsidRDefault="00A5459B" w:rsidP="00A5459B">
      <w:pPr>
        <w:rPr>
          <w:rFonts w:cs="Arial"/>
          <w:i/>
          <w:iCs/>
          <w:sz w:val="22"/>
          <w:szCs w:val="22"/>
          <w:lang w:val="sr-Cyrl-RS"/>
        </w:rPr>
      </w:pPr>
      <w:r w:rsidRPr="00DE4BEF">
        <w:rPr>
          <w:rFonts w:cs="Arial"/>
          <w:i/>
          <w:sz w:val="22"/>
          <w:szCs w:val="22"/>
          <w:lang w:val="sr-Cyrl-RS"/>
        </w:rPr>
        <w:t xml:space="preserve">Добијена УКУПНО ПОНУЂЕНА ЦЕНА ће се користити при стручој оцени понуда </w:t>
      </w:r>
      <w:r w:rsidRPr="00DE4BEF">
        <w:rPr>
          <w:rFonts w:cs="Arial"/>
          <w:i/>
          <w:iCs/>
          <w:sz w:val="22"/>
          <w:szCs w:val="22"/>
          <w:lang w:val="sr-Cyrl-RS"/>
        </w:rPr>
        <w:t>и додели бодова по елементу критеријума „понуђена цена“.</w:t>
      </w:r>
      <w:r w:rsidRPr="00DE4BEF">
        <w:rPr>
          <w:rFonts w:cs="Arial"/>
          <w:i/>
          <w:sz w:val="22"/>
          <w:szCs w:val="22"/>
          <w:lang w:val="sr-Cyrl-RS"/>
        </w:rPr>
        <w:t>.</w:t>
      </w:r>
    </w:p>
    <w:p w14:paraId="3CF39295" w14:textId="77777777" w:rsidR="00A5459B" w:rsidRPr="00DE4BEF" w:rsidRDefault="00A5459B" w:rsidP="00A5459B">
      <w:pPr>
        <w:rPr>
          <w:rFonts w:cs="Arial"/>
          <w:i/>
          <w:sz w:val="22"/>
          <w:szCs w:val="22"/>
          <w:lang w:val="sr-Cyrl-RS"/>
        </w:rPr>
      </w:pPr>
      <w:r w:rsidRPr="00DE4BEF">
        <w:rPr>
          <w:rFonts w:cs="Arial"/>
          <w:i/>
          <w:sz w:val="22"/>
          <w:szCs w:val="22"/>
          <w:lang w:val="sr-Cyrl-RS"/>
        </w:rPr>
        <w:t>Укупно понуђена цена је упоредна вредност и може бити већа од процењене вредности на коју се закључује оквирни споразум.</w:t>
      </w:r>
    </w:p>
    <w:p w14:paraId="674B3B43" w14:textId="77777777" w:rsidR="00A5459B" w:rsidRPr="00DE4BEF" w:rsidRDefault="00A5459B" w:rsidP="00A5459B">
      <w:pPr>
        <w:rPr>
          <w:rFonts w:cs="Arial"/>
          <w:sz w:val="22"/>
          <w:szCs w:val="22"/>
          <w:lang w:val="sr-Cyrl-RS"/>
        </w:rPr>
      </w:pPr>
    </w:p>
    <w:p w14:paraId="4C2D7113" w14:textId="77777777" w:rsidR="00A5459B" w:rsidRPr="00DE4BEF" w:rsidRDefault="00A5459B" w:rsidP="00A5459B">
      <w:pPr>
        <w:rPr>
          <w:rFonts w:cs="Arial"/>
          <w:sz w:val="22"/>
          <w:szCs w:val="22"/>
          <w:lang w:val="sr-Cyrl-RS"/>
        </w:rPr>
      </w:pPr>
    </w:p>
    <w:p w14:paraId="0657C9C9" w14:textId="77777777" w:rsidR="00A5459B" w:rsidRPr="009136F3" w:rsidRDefault="00A5459B" w:rsidP="00A5459B">
      <w:pPr>
        <w:jc w:val="center"/>
        <w:rPr>
          <w:rFonts w:cs="Arial"/>
          <w:sz w:val="22"/>
          <w:szCs w:val="22"/>
          <w:lang w:val="sr-Cyrl-RS"/>
        </w:rPr>
      </w:pPr>
    </w:p>
    <w:p w14:paraId="70E4DC5D" w14:textId="77777777" w:rsidR="00A5459B" w:rsidRPr="004516CD" w:rsidRDefault="00A5459B" w:rsidP="00A5459B">
      <w:pPr>
        <w:rPr>
          <w:rFonts w:cs="Arial"/>
          <w:b/>
          <w:sz w:val="22"/>
          <w:szCs w:val="22"/>
          <w:lang w:val="sr-Cyrl-RS"/>
        </w:rPr>
      </w:pPr>
      <w:r w:rsidRPr="00DE4BEF">
        <w:rPr>
          <w:rFonts w:cs="Arial"/>
          <w:b/>
          <w:bCs/>
          <w:i/>
          <w:iCs/>
          <w:sz w:val="22"/>
          <w:szCs w:val="22"/>
          <w:lang w:val="sr-Cyrl-RS"/>
        </w:rPr>
        <w:t>Напомена:</w:t>
      </w:r>
      <w:r w:rsidRPr="00DE4BEF">
        <w:rPr>
          <w:rFonts w:cs="Arial"/>
          <w:i/>
          <w:iCs/>
          <w:sz w:val="22"/>
          <w:szCs w:val="22"/>
          <w:lang w:val="sr-Cyrl-RS"/>
        </w:rPr>
        <w:t xml:space="preserve"> </w:t>
      </w:r>
      <w:r>
        <w:rPr>
          <w:rFonts w:cs="Arial"/>
          <w:i/>
          <w:iCs/>
          <w:sz w:val="22"/>
          <w:szCs w:val="22"/>
          <w:lang w:val="sr-Cyrl-RS"/>
        </w:rPr>
        <w:t>У</w:t>
      </w:r>
      <w:r w:rsidRPr="004516CD">
        <w:rPr>
          <w:rFonts w:cs="Arial"/>
          <w:i/>
          <w:iCs/>
          <w:sz w:val="22"/>
          <w:szCs w:val="22"/>
          <w:lang w:val="sr-Cyrl-RS"/>
        </w:rPr>
        <w:t xml:space="preserve"> цену услуге понуђачи су дужни урачунати и </w:t>
      </w:r>
      <w:r>
        <w:rPr>
          <w:rFonts w:cs="Arial"/>
          <w:i/>
          <w:iCs/>
          <w:sz w:val="22"/>
          <w:szCs w:val="22"/>
          <w:lang w:val="sr-Cyrl-RS"/>
        </w:rPr>
        <w:t>материјал потребан за извршење услуге.</w:t>
      </w:r>
    </w:p>
    <w:p w14:paraId="16E6CC68" w14:textId="77777777" w:rsidR="00A5459B" w:rsidRPr="00134416" w:rsidRDefault="00A5459B" w:rsidP="00A5459B">
      <w:pPr>
        <w:rPr>
          <w:rFonts w:cs="Arial"/>
          <w:sz w:val="22"/>
          <w:szCs w:val="22"/>
          <w:lang w:val="sr-Cyrl-RS"/>
        </w:rPr>
      </w:pPr>
    </w:p>
    <w:p w14:paraId="2F3C658F" w14:textId="77777777" w:rsidR="00A5459B" w:rsidRPr="009136F3" w:rsidRDefault="00A5459B" w:rsidP="00A5459B">
      <w:pPr>
        <w:jc w:val="center"/>
        <w:rPr>
          <w:rFonts w:cs="Arial"/>
          <w:sz w:val="22"/>
          <w:szCs w:val="22"/>
          <w:lang w:val="sr-Cyrl-RS"/>
        </w:rPr>
      </w:pPr>
    </w:p>
    <w:p w14:paraId="3B10E622" w14:textId="77777777" w:rsidR="00A5459B" w:rsidRPr="009136F3" w:rsidRDefault="00A5459B" w:rsidP="00A5459B">
      <w:pPr>
        <w:jc w:val="center"/>
        <w:rPr>
          <w:rFonts w:cs="Arial"/>
          <w:sz w:val="22"/>
          <w:szCs w:val="22"/>
          <w:lang w:val="sr-Cyrl-RS"/>
        </w:rPr>
      </w:pPr>
    </w:p>
    <w:p w14:paraId="12596F43" w14:textId="77777777" w:rsidR="00A5459B" w:rsidRPr="009136F3" w:rsidRDefault="00A5459B" w:rsidP="00A5459B">
      <w:pPr>
        <w:rPr>
          <w:rFonts w:cs="Arial"/>
          <w:sz w:val="22"/>
          <w:szCs w:val="22"/>
          <w:lang w:val="sr-Cyrl-RS"/>
        </w:rPr>
      </w:pPr>
    </w:p>
    <w:p w14:paraId="0C0E06B4" w14:textId="77777777" w:rsidR="00A5459B" w:rsidRPr="009136F3" w:rsidRDefault="00A5459B" w:rsidP="00A5459B">
      <w:pPr>
        <w:rPr>
          <w:rFonts w:cs="Arial"/>
          <w:sz w:val="22"/>
          <w:szCs w:val="22"/>
          <w:lang w:val="sr-Cyrl-RS"/>
        </w:rPr>
      </w:pPr>
    </w:p>
    <w:p w14:paraId="1123E50F" w14:textId="77777777" w:rsidR="00A5459B" w:rsidRPr="009136F3" w:rsidRDefault="00A5459B" w:rsidP="00A5459B">
      <w:pPr>
        <w:rPr>
          <w:rFonts w:cs="Arial"/>
          <w:sz w:val="22"/>
          <w:szCs w:val="22"/>
          <w:lang w:val="sr-Cyrl-RS"/>
        </w:rPr>
      </w:pPr>
    </w:p>
    <w:p w14:paraId="291736BC" w14:textId="71284729" w:rsidR="00A5459B" w:rsidRDefault="00A5459B" w:rsidP="00A5459B">
      <w:pPr>
        <w:rPr>
          <w:rFonts w:cs="Arial"/>
          <w:sz w:val="22"/>
          <w:szCs w:val="22"/>
          <w:lang w:val="sr-Cyrl-RS"/>
        </w:rPr>
      </w:pPr>
    </w:p>
    <w:p w14:paraId="313EE8D4" w14:textId="7C33F67D" w:rsidR="00663A23" w:rsidRDefault="00663A23" w:rsidP="00A5459B">
      <w:pPr>
        <w:rPr>
          <w:rFonts w:cs="Arial"/>
          <w:sz w:val="22"/>
          <w:szCs w:val="22"/>
          <w:lang w:val="sr-Cyrl-RS"/>
        </w:rPr>
      </w:pPr>
    </w:p>
    <w:p w14:paraId="70840322" w14:textId="50C879F4" w:rsidR="00C03CE6" w:rsidRDefault="00C03CE6" w:rsidP="00A5459B">
      <w:pPr>
        <w:rPr>
          <w:rFonts w:cs="Arial"/>
          <w:sz w:val="22"/>
          <w:szCs w:val="22"/>
          <w:lang w:val="sr-Cyrl-RS"/>
        </w:rPr>
      </w:pPr>
    </w:p>
    <w:p w14:paraId="35FB75BC" w14:textId="77777777" w:rsidR="00C03CE6" w:rsidRDefault="00C03CE6" w:rsidP="00A5459B">
      <w:pPr>
        <w:rPr>
          <w:rFonts w:cs="Arial"/>
          <w:sz w:val="22"/>
          <w:szCs w:val="22"/>
          <w:lang w:val="sr-Cyrl-RS"/>
        </w:rPr>
      </w:pPr>
    </w:p>
    <w:p w14:paraId="44A6C7FE" w14:textId="6886921D" w:rsidR="00663A23" w:rsidRDefault="00663A23" w:rsidP="00A5459B">
      <w:pPr>
        <w:rPr>
          <w:rFonts w:cs="Arial"/>
          <w:sz w:val="22"/>
          <w:szCs w:val="22"/>
          <w:lang w:val="sr-Cyrl-RS"/>
        </w:rPr>
      </w:pPr>
    </w:p>
    <w:p w14:paraId="0DA04C6A" w14:textId="3FDC2BA8" w:rsidR="00663A23" w:rsidRDefault="00663A23" w:rsidP="00A5459B">
      <w:pPr>
        <w:rPr>
          <w:rFonts w:cs="Arial"/>
          <w:sz w:val="22"/>
          <w:szCs w:val="22"/>
          <w:lang w:val="sr-Cyrl-RS"/>
        </w:rPr>
      </w:pPr>
    </w:p>
    <w:p w14:paraId="7C839EAC" w14:textId="56385FA6" w:rsidR="00663A23" w:rsidRDefault="00663A23" w:rsidP="00A5459B">
      <w:pPr>
        <w:rPr>
          <w:rFonts w:cs="Arial"/>
          <w:sz w:val="22"/>
          <w:szCs w:val="22"/>
          <w:lang w:val="sr-Cyrl-RS"/>
        </w:rPr>
      </w:pPr>
    </w:p>
    <w:p w14:paraId="4BBA5A11" w14:textId="77777777" w:rsidR="00663A23" w:rsidRPr="009136F3" w:rsidRDefault="00663A23" w:rsidP="00A5459B">
      <w:pPr>
        <w:rPr>
          <w:rFonts w:cs="Arial"/>
          <w:sz w:val="22"/>
          <w:szCs w:val="22"/>
          <w:lang w:val="sr-Cyrl-RS"/>
        </w:rPr>
      </w:pPr>
    </w:p>
    <w:p w14:paraId="7A9B8C4E" w14:textId="77777777" w:rsidR="00A5459B" w:rsidRPr="009136F3" w:rsidRDefault="00A5459B" w:rsidP="00A5459B">
      <w:pPr>
        <w:rPr>
          <w:rFonts w:cs="Arial"/>
          <w:sz w:val="22"/>
          <w:szCs w:val="22"/>
          <w:lang w:val="sr-Cyrl-RS"/>
        </w:rPr>
      </w:pPr>
    </w:p>
    <w:p w14:paraId="3C628D83" w14:textId="77777777" w:rsidR="00A5459B" w:rsidRPr="00854FF4" w:rsidRDefault="00A5459B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  <w:r w:rsidRPr="00854FF4">
        <w:rPr>
          <w:rFonts w:cs="Arial"/>
          <w:b/>
          <w:color w:val="000000"/>
          <w:sz w:val="22"/>
          <w:szCs w:val="22"/>
          <w:lang w:val="sr-Cyrl-RS"/>
        </w:rPr>
        <w:t>Партија 10</w:t>
      </w:r>
      <w:r>
        <w:rPr>
          <w:rFonts w:cs="Arial"/>
          <w:b/>
          <w:color w:val="000000"/>
          <w:sz w:val="22"/>
          <w:szCs w:val="22"/>
          <w:lang w:val="sr-Cyrl-RS"/>
        </w:rPr>
        <w:t xml:space="preserve">. </w:t>
      </w:r>
      <w:r w:rsidRPr="00854FF4">
        <w:rPr>
          <w:rFonts w:cs="Arial"/>
          <w:b/>
          <w:color w:val="000000"/>
          <w:sz w:val="22"/>
          <w:szCs w:val="22"/>
          <w:lang w:val="sr-Cyrl-RS"/>
        </w:rPr>
        <w:t>Прање , вулканизирање и балансирање возила у Одсеку за техничке услуге Чачак</w:t>
      </w:r>
    </w:p>
    <w:p w14:paraId="2BDBBA20" w14:textId="77777777" w:rsidR="00A5459B" w:rsidRPr="00854FF4" w:rsidRDefault="00A5459B" w:rsidP="00A5459B">
      <w:pPr>
        <w:tabs>
          <w:tab w:val="left" w:pos="567"/>
        </w:tabs>
        <w:rPr>
          <w:rFonts w:cs="Arial"/>
          <w:color w:val="000000"/>
          <w:sz w:val="22"/>
          <w:szCs w:val="22"/>
          <w:lang w:val="sr-Cyrl-RS"/>
        </w:rPr>
      </w:pPr>
    </w:p>
    <w:tbl>
      <w:tblPr>
        <w:tblW w:w="15306" w:type="dxa"/>
        <w:tblLook w:val="04A0" w:firstRow="1" w:lastRow="0" w:firstColumn="1" w:lastColumn="0" w:noHBand="0" w:noVBand="1"/>
      </w:tblPr>
      <w:tblGrid>
        <w:gridCol w:w="18"/>
        <w:gridCol w:w="490"/>
        <w:gridCol w:w="888"/>
        <w:gridCol w:w="1767"/>
        <w:gridCol w:w="555"/>
        <w:gridCol w:w="886"/>
        <w:gridCol w:w="314"/>
        <w:gridCol w:w="1234"/>
        <w:gridCol w:w="1620"/>
        <w:gridCol w:w="1303"/>
        <w:gridCol w:w="2553"/>
        <w:gridCol w:w="1178"/>
        <w:gridCol w:w="1354"/>
        <w:gridCol w:w="1146"/>
      </w:tblGrid>
      <w:tr w:rsidR="00A5459B" w:rsidRPr="0079503F" w14:paraId="5F62A3BA" w14:textId="77777777" w:rsidTr="00D74D40">
        <w:trPr>
          <w:trHeight w:val="600"/>
        </w:trPr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8027CE" w14:textId="77777777" w:rsidR="00A5459B" w:rsidRPr="009136F3" w:rsidRDefault="00A5459B" w:rsidP="00D74D40">
            <w:pPr>
              <w:rPr>
                <w:rFonts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7A83DCEE" w14:textId="77777777" w:rsidR="00A5459B" w:rsidRPr="009136F3" w:rsidRDefault="00A5459B" w:rsidP="00D74D40">
            <w:pPr>
              <w:rPr>
                <w:rFonts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BF8129" w14:textId="77777777" w:rsidR="00A5459B" w:rsidRPr="009136F3" w:rsidRDefault="00A5459B" w:rsidP="00D74D40">
            <w:pPr>
              <w:rPr>
                <w:rFonts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07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ACE8B" w14:textId="77777777" w:rsidR="00A5459B" w:rsidRPr="009136F3" w:rsidRDefault="00A5459B" w:rsidP="00D74D40">
            <w:pPr>
              <w:rPr>
                <w:rFonts w:cs="Arial"/>
                <w:b/>
                <w:bCs/>
                <w:sz w:val="22"/>
                <w:szCs w:val="22"/>
                <w:lang w:val="sr-Cyrl-RS"/>
              </w:rPr>
            </w:pPr>
            <w:r w:rsidRPr="009136F3">
              <w:rPr>
                <w:rFonts w:cs="Arial"/>
                <w:b/>
                <w:bCs/>
                <w:sz w:val="22"/>
                <w:szCs w:val="22"/>
                <w:lang w:val="sr-Cyrl-RS"/>
              </w:rPr>
              <w:t xml:space="preserve"> - Услуга прања, вулканизирања и балансирања путничких возила</w:t>
            </w:r>
          </w:p>
        </w:tc>
      </w:tr>
      <w:tr w:rsidR="00A5459B" w:rsidRPr="00C1774E" w14:paraId="77A1C8D5" w14:textId="77777777" w:rsidTr="00D74D40">
        <w:trPr>
          <w:gridAfter w:val="1"/>
          <w:wAfter w:w="1146" w:type="dxa"/>
          <w:trHeight w:val="90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12B9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РБ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4295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Назив услуга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463E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42017285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C1774E">
              <w:rPr>
                <w:rFonts w:cs="Arial"/>
                <w:sz w:val="22"/>
                <w:szCs w:val="22"/>
                <w:lang w:val="sr-Cyrl-RS"/>
              </w:rPr>
              <w:t>Количина</w:t>
            </w:r>
          </w:p>
          <w:p w14:paraId="4C93226C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555D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Норматив рада у часовима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993D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Вредност једног норма часа у дин/час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ABCD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Јединична цена без ПДВ-а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ADDE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Јединична цена са ПДВ-ом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E1AF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Укупно понуђена цена без ПДВ-а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CDB7" w14:textId="77777777" w:rsidR="00A5459B" w:rsidRPr="00B51E08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Укупно понуђена цена са ПДВ-ом</w:t>
            </w:r>
          </w:p>
        </w:tc>
      </w:tr>
      <w:tr w:rsidR="00A5459B" w:rsidRPr="00C1774E" w14:paraId="381BA70C" w14:textId="77777777" w:rsidTr="00D74D40">
        <w:trPr>
          <w:gridAfter w:val="1"/>
          <w:wAfter w:w="1146" w:type="dxa"/>
          <w:trHeight w:val="28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8E0A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D672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B1D3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(А)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C065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(Б)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CD3E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C1774E">
              <w:rPr>
                <w:rFonts w:cs="Arial"/>
                <w:sz w:val="22"/>
                <w:szCs w:val="22"/>
                <w:lang w:val="sr-Cyrl-RS"/>
              </w:rPr>
              <w:t>(В)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823E" w14:textId="0062B6BF" w:rsidR="00A5459B" w:rsidRPr="00C1774E" w:rsidRDefault="00A5459B" w:rsidP="00663A23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  <w:lang w:val="sr-Cyrl-RS"/>
              </w:rPr>
              <w:t>(Г=</w:t>
            </w:r>
            <w:r w:rsidR="00663A23">
              <w:rPr>
                <w:rFonts w:cs="Arial"/>
                <w:sz w:val="22"/>
                <w:szCs w:val="22"/>
              </w:rPr>
              <w:t>1</w:t>
            </w:r>
            <w:r w:rsidRPr="00C1774E">
              <w:rPr>
                <w:rFonts w:cs="Arial"/>
                <w:sz w:val="22"/>
                <w:szCs w:val="22"/>
              </w:rPr>
              <w:t>х</w:t>
            </w:r>
            <w:r w:rsidRPr="00C1774E">
              <w:rPr>
                <w:rFonts w:cs="Arial"/>
                <w:sz w:val="22"/>
                <w:szCs w:val="22"/>
                <w:lang w:val="sr-Cyrl-RS"/>
              </w:rPr>
              <w:t>Б</w:t>
            </w:r>
            <w:r w:rsidRPr="00C1774E">
              <w:rPr>
                <w:rFonts w:cs="Arial"/>
                <w:sz w:val="22"/>
                <w:szCs w:val="22"/>
              </w:rPr>
              <w:t>х</w:t>
            </w:r>
            <w:r w:rsidRPr="00C1774E">
              <w:rPr>
                <w:rFonts w:cs="Arial"/>
                <w:sz w:val="22"/>
                <w:szCs w:val="22"/>
                <w:lang w:val="sr-Cyrl-RS"/>
              </w:rPr>
              <w:t>В)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3945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C1774E">
              <w:rPr>
                <w:rFonts w:cs="Arial"/>
                <w:sz w:val="22"/>
                <w:szCs w:val="22"/>
              </w:rPr>
              <w:t>(</w:t>
            </w:r>
            <w:r w:rsidRPr="00C1774E">
              <w:rPr>
                <w:rFonts w:cs="Arial"/>
                <w:sz w:val="22"/>
                <w:szCs w:val="22"/>
                <w:lang w:val="sr-Cyrl-RS"/>
              </w:rPr>
              <w:t>Д=ГхПДВ)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077A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(Ђ=АхГ)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8D04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(Е=АхД)</w:t>
            </w:r>
          </w:p>
        </w:tc>
      </w:tr>
      <w:tr w:rsidR="00A5459B" w:rsidRPr="00C1774E" w14:paraId="5952205F" w14:textId="77777777" w:rsidTr="00D74D40">
        <w:trPr>
          <w:gridAfter w:val="1"/>
          <w:wAfter w:w="1146" w:type="dxa"/>
          <w:trHeight w:val="57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53F9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3E6A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Прање путничког возила комплет (хладном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42DF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4118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3EFC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40C2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2C05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719D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7DE8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48513883" w14:textId="77777777" w:rsidTr="00D74D40">
        <w:trPr>
          <w:gridAfter w:val="1"/>
          <w:wAfter w:w="1146" w:type="dxa"/>
          <w:trHeight w:val="57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B65A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6C5F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Прање путничког возила комплет (топлом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2B89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1B5C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642C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DE52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F709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E8DE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42E6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62A8FD01" w14:textId="77777777" w:rsidTr="00D74D40">
        <w:trPr>
          <w:gridAfter w:val="1"/>
          <w:wAfter w:w="1146" w:type="dxa"/>
          <w:trHeight w:val="57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D3F3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13BA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Прање теренског возила комплет (хладном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A98C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5E09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7AFB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9E77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064F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DEB1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E58C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5863358A" w14:textId="77777777" w:rsidTr="00D74D40">
        <w:trPr>
          <w:gridAfter w:val="1"/>
          <w:wAfter w:w="1146" w:type="dxa"/>
          <w:trHeight w:val="57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04B4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3219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Прање теренског возила комплет (топлом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D893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6409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5E92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F4CE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8703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4174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BDEE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552EA1C2" w14:textId="77777777" w:rsidTr="00D74D40">
        <w:trPr>
          <w:gridAfter w:val="1"/>
          <w:wAfter w:w="1146" w:type="dxa"/>
          <w:trHeight w:val="28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E66A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774E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Прање путничког возила споља (хладном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BC7B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B006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9AE3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E5F6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CCA1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3A86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C7E0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5E492916" w14:textId="77777777" w:rsidTr="00D74D40">
        <w:trPr>
          <w:gridAfter w:val="1"/>
          <w:wAfter w:w="1146" w:type="dxa"/>
          <w:trHeight w:val="28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70F5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4CE9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Прање путничког возила споља (топлом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3B52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86DD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B077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9987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90C9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2019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37F3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6C98F0A4" w14:textId="77777777" w:rsidTr="00D74D40">
        <w:trPr>
          <w:gridAfter w:val="1"/>
          <w:wAfter w:w="1146" w:type="dxa"/>
          <w:trHeight w:val="57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1998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A592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Прање теренског возила споља (хладном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CB94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91DB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5506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B88D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A5E1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8C78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A85E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735847EE" w14:textId="77777777" w:rsidTr="00D74D40">
        <w:trPr>
          <w:gridAfter w:val="1"/>
          <w:wAfter w:w="1146" w:type="dxa"/>
          <w:trHeight w:val="28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C342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823C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Прање теренског возила споља (топлом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07AB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1D17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B978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20B0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DB0D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56C4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7D43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38F3097D" w14:textId="77777777" w:rsidTr="00D74D40">
        <w:trPr>
          <w:gridAfter w:val="1"/>
          <w:wAfter w:w="1146" w:type="dxa"/>
          <w:trHeight w:val="28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7870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27A4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Прање унутрашњости путничког возила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BF4D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EF93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A4F4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1A94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75DB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4772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C80B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76A53066" w14:textId="77777777" w:rsidTr="00D74D40">
        <w:trPr>
          <w:gridAfter w:val="1"/>
          <w:wAfter w:w="1146" w:type="dxa"/>
          <w:trHeight w:val="28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E2CA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4C2F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Прање унутрашњости теренског возила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50AA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35F7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3C05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45E3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E68A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0424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A1E8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303260E4" w14:textId="77777777" w:rsidTr="00D74D40">
        <w:trPr>
          <w:gridAfter w:val="1"/>
          <w:wAfter w:w="1146" w:type="dxa"/>
          <w:trHeight w:val="57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A135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3451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Прање моторног дела путничког возила (топлом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B489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AC94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AE8B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B8E0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53EC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69D1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2BAC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6DA105FF" w14:textId="77777777" w:rsidTr="00D74D40">
        <w:trPr>
          <w:gridAfter w:val="1"/>
          <w:wAfter w:w="1146" w:type="dxa"/>
          <w:trHeight w:val="57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EAF7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BAEF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Прање моторног дела теренског возила (топлом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14F3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9BF9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764D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2F74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59EC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720D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22DC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3804F743" w14:textId="77777777" w:rsidTr="00D74D40">
        <w:trPr>
          <w:gridAfter w:val="1"/>
          <w:wAfter w:w="1146" w:type="dxa"/>
          <w:trHeight w:val="28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EAB1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673C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Замена - монтажа точка 13", 14" или 15"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47F5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4FB4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9417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1F2E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060B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C823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AF2B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5CF8394B" w14:textId="77777777" w:rsidTr="00D74D40">
        <w:trPr>
          <w:gridAfter w:val="1"/>
          <w:wAfter w:w="1146" w:type="dxa"/>
          <w:trHeight w:val="28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9BE2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FF13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Балансирање точка 13", 14" или 15"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4ACD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7E95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C105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9AB4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ECF2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B58F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3140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233656E1" w14:textId="77777777" w:rsidTr="00D74D40">
        <w:trPr>
          <w:gridAfter w:val="1"/>
          <w:wAfter w:w="1146" w:type="dxa"/>
          <w:trHeight w:val="28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D24E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CEEE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Крпљење тубелес гуме 13", 14" или 15"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5D14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68DC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9A49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BE9B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2338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C5D5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2F7B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137021C7" w14:textId="77777777" w:rsidTr="00D74D40">
        <w:trPr>
          <w:gridAfter w:val="1"/>
          <w:wAfter w:w="1146" w:type="dxa"/>
          <w:trHeight w:val="28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BD5E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B1DD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Крпљење унутрашње гуме 13", 14" или 15"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48B8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A816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4DC1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9EF5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FF8A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1624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4814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5F1BF696" w14:textId="77777777" w:rsidTr="00D74D40">
        <w:trPr>
          <w:gridAfter w:val="1"/>
          <w:wAfter w:w="1146" w:type="dxa"/>
          <w:trHeight w:val="28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8218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17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B266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Замена - монтажа точка 16"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F18A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DFA0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C236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573A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1C18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9E42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2624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5534069D" w14:textId="77777777" w:rsidTr="00D74D40">
        <w:trPr>
          <w:gridAfter w:val="1"/>
          <w:wAfter w:w="1146" w:type="dxa"/>
          <w:trHeight w:val="28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CB95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ECF9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Балансирање точка 16"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B7C3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B397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9C85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6D1C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C05B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668E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D66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0B7E5D06" w14:textId="77777777" w:rsidTr="00D74D40">
        <w:trPr>
          <w:gridAfter w:val="1"/>
          <w:wAfter w:w="1146" w:type="dxa"/>
          <w:trHeight w:val="28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9697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0BBA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Крпљење тубелес гуме 16"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B57D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4ADC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BA94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A5BE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4C08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98DC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147B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5753B1E7" w14:textId="77777777" w:rsidTr="00D74D40">
        <w:trPr>
          <w:gridAfter w:val="1"/>
          <w:wAfter w:w="1146" w:type="dxa"/>
          <w:trHeight w:val="28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5459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9168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Крпљење унутрашње гуме 16"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09A9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9227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C261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BF69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CD27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18E0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1CB2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44424AC0" w14:textId="77777777" w:rsidTr="00D74D40">
        <w:trPr>
          <w:gridAfter w:val="1"/>
          <w:wAfter w:w="1146" w:type="dxa"/>
          <w:trHeight w:val="28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D192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21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A208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Замена - монтажа точка 215х80х18"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FE80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3611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DB2D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53FC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C4D5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1ADD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50F3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116DCF60" w14:textId="77777777" w:rsidTr="00D74D40">
        <w:trPr>
          <w:gridAfter w:val="1"/>
          <w:wAfter w:w="1146" w:type="dxa"/>
          <w:trHeight w:val="28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84BD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22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0A18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Балансирање точка 215х80х18"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26D8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E411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3179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CBDE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E67B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C690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5FE6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4FD2FBDA" w14:textId="77777777" w:rsidTr="00D74D40">
        <w:trPr>
          <w:gridAfter w:val="1"/>
          <w:wAfter w:w="1146" w:type="dxa"/>
          <w:trHeight w:val="28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6107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23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2A80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Крпљење унутрашње гуме 215х80х18"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4BFC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FA70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3FC7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8BC3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82D7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6B7D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7E23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255651A3" w14:textId="77777777" w:rsidTr="00D74D40">
        <w:trPr>
          <w:gridAfter w:val="1"/>
          <w:wAfter w:w="1146" w:type="dxa"/>
          <w:trHeight w:val="28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ACD7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24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9B5B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Крпљење тубелес гуме 215х80х18"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D797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7421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D945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309E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DD50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1D95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969A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5EE5B3C8" w14:textId="77777777" w:rsidTr="00D74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8" w:type="dxa"/>
          <w:wAfter w:w="3678" w:type="dxa"/>
          <w:trHeight w:val="639"/>
        </w:trPr>
        <w:tc>
          <w:tcPr>
            <w:tcW w:w="490" w:type="dxa"/>
            <w:vAlign w:val="center"/>
          </w:tcPr>
          <w:p w14:paraId="7B86B3D3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I</w:t>
            </w:r>
          </w:p>
        </w:tc>
        <w:tc>
          <w:tcPr>
            <w:tcW w:w="4410" w:type="dxa"/>
            <w:gridSpan w:val="5"/>
            <w:tcBorders>
              <w:right w:val="single" w:sz="4" w:space="0" w:color="auto"/>
            </w:tcBorders>
          </w:tcPr>
          <w:p w14:paraId="79ADAF24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УКУПНО ПОНУЂЕНА ЦЕНА без ПДВ-а</w:t>
            </w:r>
          </w:p>
          <w:p w14:paraId="17250446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6710" w:type="dxa"/>
            <w:gridSpan w:val="4"/>
            <w:tcBorders>
              <w:right w:val="single" w:sz="4" w:space="0" w:color="auto"/>
            </w:tcBorders>
          </w:tcPr>
          <w:p w14:paraId="02219F37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2E018528" w14:textId="77777777" w:rsidTr="00D74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8" w:type="dxa"/>
          <w:wAfter w:w="3678" w:type="dxa"/>
          <w:trHeight w:val="680"/>
        </w:trPr>
        <w:tc>
          <w:tcPr>
            <w:tcW w:w="490" w:type="dxa"/>
            <w:vAlign w:val="center"/>
          </w:tcPr>
          <w:p w14:paraId="2D2EDF58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II</w:t>
            </w:r>
          </w:p>
        </w:tc>
        <w:tc>
          <w:tcPr>
            <w:tcW w:w="4410" w:type="dxa"/>
            <w:gridSpan w:val="5"/>
            <w:tcBorders>
              <w:right w:val="single" w:sz="4" w:space="0" w:color="auto"/>
            </w:tcBorders>
          </w:tcPr>
          <w:p w14:paraId="7A3AFBB9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 xml:space="preserve">УКУПАН ИЗНОС ПДВ-а </w:t>
            </w:r>
          </w:p>
          <w:p w14:paraId="43D7D05C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(стопа ПДВ-а 20</w:t>
            </w:r>
            <w:proofErr w:type="gramStart"/>
            <w:r w:rsidRPr="00C1774E">
              <w:rPr>
                <w:rFonts w:cs="Arial"/>
                <w:sz w:val="22"/>
                <w:szCs w:val="22"/>
              </w:rPr>
              <w:t>%)(</w:t>
            </w:r>
            <w:proofErr w:type="gramEnd"/>
            <w:r w:rsidRPr="00C1774E">
              <w:rPr>
                <w:rFonts w:cs="Arial"/>
                <w:sz w:val="22"/>
                <w:szCs w:val="22"/>
              </w:rPr>
              <w:t>ред бр. I х 20%)</w:t>
            </w:r>
          </w:p>
        </w:tc>
        <w:tc>
          <w:tcPr>
            <w:tcW w:w="6710" w:type="dxa"/>
            <w:gridSpan w:val="4"/>
            <w:tcBorders>
              <w:right w:val="single" w:sz="4" w:space="0" w:color="auto"/>
            </w:tcBorders>
          </w:tcPr>
          <w:p w14:paraId="49611F7B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68605102" w14:textId="77777777" w:rsidTr="00D74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8" w:type="dxa"/>
          <w:wAfter w:w="3678" w:type="dxa"/>
          <w:trHeight w:val="680"/>
        </w:trPr>
        <w:tc>
          <w:tcPr>
            <w:tcW w:w="490" w:type="dxa"/>
            <w:vAlign w:val="center"/>
          </w:tcPr>
          <w:p w14:paraId="0B5E1059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lastRenderedPageBreak/>
              <w:t>III</w:t>
            </w:r>
          </w:p>
        </w:tc>
        <w:tc>
          <w:tcPr>
            <w:tcW w:w="4410" w:type="dxa"/>
            <w:gridSpan w:val="5"/>
            <w:tcBorders>
              <w:right w:val="single" w:sz="4" w:space="0" w:color="auto"/>
            </w:tcBorders>
          </w:tcPr>
          <w:p w14:paraId="32A5DE61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УКУПНО ПОНУЂЕНА ЦЕНА са ПДВ-ом</w:t>
            </w:r>
          </w:p>
          <w:p w14:paraId="205103FC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(ред. бр. I +ред.бр. II)</w:t>
            </w:r>
          </w:p>
        </w:tc>
        <w:tc>
          <w:tcPr>
            <w:tcW w:w="6710" w:type="dxa"/>
            <w:gridSpan w:val="4"/>
            <w:tcBorders>
              <w:right w:val="single" w:sz="4" w:space="0" w:color="auto"/>
            </w:tcBorders>
          </w:tcPr>
          <w:p w14:paraId="5F129EBB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5210BB34" w14:textId="77777777" w:rsidR="00A5459B" w:rsidRPr="00C1774E" w:rsidRDefault="00A5459B" w:rsidP="00A5459B">
      <w:pPr>
        <w:rPr>
          <w:rFonts w:eastAsia="Calibri" w:cs="Arial"/>
          <w:sz w:val="22"/>
          <w:szCs w:val="22"/>
        </w:rPr>
      </w:pPr>
    </w:p>
    <w:p w14:paraId="66EA8EEF" w14:textId="77777777" w:rsidR="00A5459B" w:rsidRPr="00C1774E" w:rsidRDefault="00A5459B" w:rsidP="00A5459B">
      <w:pPr>
        <w:rPr>
          <w:rFonts w:eastAsia="Calibri" w:cs="Arial"/>
          <w:sz w:val="22"/>
          <w:szCs w:val="22"/>
        </w:rPr>
      </w:pPr>
    </w:p>
    <w:p w14:paraId="4F7A46E2" w14:textId="77777777" w:rsidR="00A5459B" w:rsidRPr="00C1774E" w:rsidRDefault="00A5459B" w:rsidP="00A5459B">
      <w:pPr>
        <w:rPr>
          <w:rFonts w:eastAsia="Calibri" w:cs="Arial"/>
          <w:sz w:val="22"/>
          <w:szCs w:val="22"/>
        </w:rPr>
      </w:pPr>
      <w:r w:rsidRPr="00C1774E">
        <w:rPr>
          <w:rFonts w:eastAsia="Calibri" w:cs="Arial"/>
          <w:sz w:val="22"/>
          <w:szCs w:val="22"/>
        </w:rPr>
        <w:t xml:space="preserve">      Место и датум </w:t>
      </w:r>
      <w:r w:rsidRPr="00C1774E">
        <w:rPr>
          <w:rFonts w:eastAsia="Calibri" w:cs="Arial"/>
          <w:sz w:val="22"/>
          <w:szCs w:val="22"/>
        </w:rPr>
        <w:tab/>
      </w:r>
      <w:r w:rsidRPr="00C1774E">
        <w:rPr>
          <w:rFonts w:eastAsia="Calibri" w:cs="Arial"/>
          <w:sz w:val="22"/>
          <w:szCs w:val="22"/>
        </w:rPr>
        <w:tab/>
        <w:t xml:space="preserve">                                                                        Понуђач</w:t>
      </w:r>
    </w:p>
    <w:p w14:paraId="20FE20B3" w14:textId="77777777" w:rsidR="00A5459B" w:rsidRPr="00C1774E" w:rsidRDefault="00A5459B" w:rsidP="00A5459B">
      <w:pPr>
        <w:rPr>
          <w:rFonts w:eastAsia="Calibri" w:cs="Arial"/>
          <w:sz w:val="22"/>
          <w:szCs w:val="22"/>
        </w:rPr>
      </w:pPr>
    </w:p>
    <w:p w14:paraId="50392946" w14:textId="77777777" w:rsidR="00A5459B" w:rsidRPr="00C1774E" w:rsidRDefault="00A5459B" w:rsidP="00A5459B">
      <w:pPr>
        <w:rPr>
          <w:rFonts w:eastAsia="Calibri" w:cs="Arial"/>
          <w:sz w:val="22"/>
          <w:szCs w:val="22"/>
        </w:rPr>
      </w:pPr>
      <w:r w:rsidRPr="00C1774E">
        <w:rPr>
          <w:rFonts w:eastAsia="Calibri" w:cs="Arial"/>
          <w:sz w:val="22"/>
          <w:szCs w:val="22"/>
        </w:rPr>
        <w:t>____________________                        М.П.                                   _____________________</w:t>
      </w:r>
    </w:p>
    <w:p w14:paraId="3BF14FC0" w14:textId="77777777" w:rsidR="00A5459B" w:rsidRPr="00C1774E" w:rsidRDefault="00A5459B" w:rsidP="00A5459B">
      <w:pPr>
        <w:rPr>
          <w:rFonts w:eastAsia="Calibri" w:cs="Arial"/>
          <w:sz w:val="22"/>
          <w:szCs w:val="22"/>
        </w:rPr>
      </w:pPr>
      <w:r w:rsidRPr="00C1774E">
        <w:rPr>
          <w:rFonts w:eastAsia="Calibri" w:cs="Arial"/>
          <w:sz w:val="22"/>
          <w:szCs w:val="22"/>
        </w:rPr>
        <w:t xml:space="preserve">                                                                                                        (потпис овлашћеног лица)</w:t>
      </w:r>
    </w:p>
    <w:tbl>
      <w:tblPr>
        <w:tblW w:w="14220" w:type="dxa"/>
        <w:tblLook w:val="04A0" w:firstRow="1" w:lastRow="0" w:firstColumn="1" w:lastColumn="0" w:noHBand="0" w:noVBand="1"/>
      </w:tblPr>
      <w:tblGrid>
        <w:gridCol w:w="558"/>
        <w:gridCol w:w="727"/>
        <w:gridCol w:w="2152"/>
        <w:gridCol w:w="1200"/>
        <w:gridCol w:w="1260"/>
        <w:gridCol w:w="1620"/>
        <w:gridCol w:w="1303"/>
        <w:gridCol w:w="1800"/>
        <w:gridCol w:w="1800"/>
        <w:gridCol w:w="1800"/>
      </w:tblGrid>
      <w:tr w:rsidR="00A5459B" w:rsidRPr="00C1774E" w14:paraId="44DB74A0" w14:textId="77777777" w:rsidTr="00D74D40">
        <w:trPr>
          <w:trHeight w:val="600"/>
        </w:trPr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8D531D" w14:textId="77777777" w:rsidR="00A5459B" w:rsidRPr="00C1774E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4FBA5B9F" w14:textId="77777777" w:rsidR="00A5459B" w:rsidRPr="00C1774E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93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46234B" w14:textId="4644F248" w:rsidR="00A5459B" w:rsidRPr="00C1774E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21C4C9D1" w14:textId="77777777" w:rsidR="00A5459B" w:rsidRPr="00C1774E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157F1B0A" w14:textId="77777777" w:rsidR="00A5459B" w:rsidRPr="00C1774E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C1774E">
              <w:rPr>
                <w:rFonts w:cs="Arial"/>
                <w:b/>
                <w:bCs/>
                <w:sz w:val="22"/>
                <w:szCs w:val="22"/>
              </w:rPr>
              <w:t>- Услуга прања, вулканизирања и балансирања теретних возила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3D0661" w14:textId="77777777" w:rsidR="00A5459B" w:rsidRPr="00C1774E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2A9678" w14:textId="77777777" w:rsidR="00A5459B" w:rsidRPr="00C1774E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A5459B" w:rsidRPr="00C1774E" w14:paraId="7AD15A4B" w14:textId="77777777" w:rsidTr="00D74D40">
        <w:trPr>
          <w:trHeight w:val="9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01B5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РБ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3F98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Назив услуга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5E98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1BA9C5C9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C1774E">
              <w:rPr>
                <w:rFonts w:cs="Arial"/>
                <w:sz w:val="22"/>
                <w:szCs w:val="22"/>
                <w:lang w:val="sr-Cyrl-RS"/>
              </w:rPr>
              <w:t>Количина</w:t>
            </w:r>
          </w:p>
          <w:p w14:paraId="5B157E51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E282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Норматив рада у часовима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8373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Вредност једног норма часа у дин/час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8DAB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Јединична цена без ПДВ-а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D07B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Јединична цена са ПДВ-ом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E617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Укупно понуђена цена без ПДВ-а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A6F1" w14:textId="77777777" w:rsidR="00A5459B" w:rsidRPr="00B51E08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Укупно понуђена цена са ПДВ-ом</w:t>
            </w:r>
          </w:p>
        </w:tc>
      </w:tr>
      <w:tr w:rsidR="00A5459B" w:rsidRPr="00C1774E" w14:paraId="29C12C51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DB11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03B4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D2C8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(А)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F397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(Б)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8C6C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C1774E">
              <w:rPr>
                <w:rFonts w:cs="Arial"/>
                <w:sz w:val="22"/>
                <w:szCs w:val="22"/>
                <w:lang w:val="sr-Cyrl-RS"/>
              </w:rPr>
              <w:t>(В)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D74A" w14:textId="318A484B" w:rsidR="00A5459B" w:rsidRPr="00C1774E" w:rsidRDefault="00A5459B" w:rsidP="00663A23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  <w:lang w:val="sr-Cyrl-RS"/>
              </w:rPr>
              <w:t>(Г=</w:t>
            </w:r>
            <w:r w:rsidR="00663A23">
              <w:rPr>
                <w:rFonts w:cs="Arial"/>
                <w:sz w:val="22"/>
                <w:szCs w:val="22"/>
              </w:rPr>
              <w:t>1</w:t>
            </w:r>
            <w:r w:rsidRPr="00C1774E">
              <w:rPr>
                <w:rFonts w:cs="Arial"/>
                <w:sz w:val="22"/>
                <w:szCs w:val="22"/>
              </w:rPr>
              <w:t>х</w:t>
            </w:r>
            <w:r w:rsidRPr="00C1774E">
              <w:rPr>
                <w:rFonts w:cs="Arial"/>
                <w:sz w:val="22"/>
                <w:szCs w:val="22"/>
                <w:lang w:val="sr-Cyrl-RS"/>
              </w:rPr>
              <w:t>Б</w:t>
            </w:r>
            <w:r w:rsidRPr="00C1774E">
              <w:rPr>
                <w:rFonts w:cs="Arial"/>
                <w:sz w:val="22"/>
                <w:szCs w:val="22"/>
              </w:rPr>
              <w:t>х</w:t>
            </w:r>
            <w:r w:rsidRPr="00C1774E">
              <w:rPr>
                <w:rFonts w:cs="Arial"/>
                <w:sz w:val="22"/>
                <w:szCs w:val="22"/>
                <w:lang w:val="sr-Cyrl-RS"/>
              </w:rPr>
              <w:t>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F35F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C1774E">
              <w:rPr>
                <w:rFonts w:cs="Arial"/>
                <w:sz w:val="22"/>
                <w:szCs w:val="22"/>
              </w:rPr>
              <w:t>(</w:t>
            </w:r>
            <w:r w:rsidRPr="00C1774E">
              <w:rPr>
                <w:rFonts w:cs="Arial"/>
                <w:sz w:val="22"/>
                <w:szCs w:val="22"/>
                <w:lang w:val="sr-Cyrl-RS"/>
              </w:rPr>
              <w:t>Д=ГхПДВ)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53EA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(Ђ=АхГ)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E7AA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(Е=АхД)</w:t>
            </w:r>
          </w:p>
        </w:tc>
      </w:tr>
      <w:tr w:rsidR="00A5459B" w:rsidRPr="00C1774E" w14:paraId="63480A03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E4CE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BAAE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Прање комби возила комплет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8B30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9272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E95E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9FB3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8D17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76E3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9989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7DD65126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0ED9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7B0B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Прање комби возила комплет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1129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4CA1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8433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457C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7F49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FA2B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3E20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0A5D747D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2501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5721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Прање теретног возила (од 1Т до 3Т) комплет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5691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E0C0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0B0E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E1BD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FEB4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2093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716F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1D13C593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85A0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1707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Прање теретног возила (од 1Т до 3Т) комплет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4176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FE25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A6B5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62B8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F526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9782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34DD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36C07355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503A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80EA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Прање теретног возила (од 3Т до 5Т) комплет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3B30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AAC2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93F0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589F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9E1C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638D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E7B9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154E8141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5687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39EF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Прање теретног возила (од 3Т до 5Т) комплет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44D6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BCBA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167F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C168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8042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36C5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18C1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5826891B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459E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C8A4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Прање теретног возила (од 5Т до 10Т) комплет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1A5C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3302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A9AC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EC13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5E68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9CE3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99E5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522AA422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C35F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094C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Прање теретног возила (од 5Т до 10Т) комплет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9722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A3C1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09FE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17E2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254C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B989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B050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5B5F21EF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9999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55F9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Прање комби возила споља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3808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4712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7845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DD23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5B1C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2162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68C5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3FCEA290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BBE4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1383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Прање комби возила споља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61D4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E8AA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BC1D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9634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116C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2F7A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53F4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3EC77B18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4FF1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C465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Прање теретног возила (од 1Т до 3Т) споља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0347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7131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39B3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3F49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BF02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65AE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6F4B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555E7D58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30B2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E27F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Прање теретног возила (од 1Т до 3Т) споља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0710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E45A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2E21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953B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F231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2203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8941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7C0CB3D9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870A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5DF4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Прање теретног возила (од 3Т до 5Т) споља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32E2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C864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7853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D362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1829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DAA0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FE2D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455B71DA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922F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BC6A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Прање теретног возила (од 3Т до 5Т) споља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EFD8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1A4B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8D82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7B09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D4B2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94FF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B66D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66105F82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9495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F08C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Прање теретног возила (од 5Т до 10Т) споља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EB39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C4AB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D899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1E75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1CD0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14C8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FF7E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735C0665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FD28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B5D4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Прање теретног возила (од 5Т до 10Т) споља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7F1A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D04D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FB3A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D76E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7E70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62AE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9ECD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174B8CAE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4E6C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17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5749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Прање унутрашњости комби возила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3B06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352A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59E1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13D5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BF66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90E8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00DB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2803ED1A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AEC0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D6CA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Прање унутрашњости теретног возила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D176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59AF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62CA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E5E2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C45F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7655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849B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532E3134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BA2A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lastRenderedPageBreak/>
              <w:t>19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AE2F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Прање моторног дела комби возила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FB25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8B84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0EF5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BC32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B949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E74F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879B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4D1AAE0E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874F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BF5B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Прање моторног дела теретног возила (од 1Т до 3Т)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0836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C6B9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8F82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4213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9032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97F9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DBB6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7EB7703F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403B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21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D58D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Прање моторног дела теретног возила (од 3Т до 5Т)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4BF4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9F4A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B6F2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2C51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076E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BEEF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A49A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2DF2F247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2BF4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22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0E46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Прање моторног дела теретног возила (од 5Т до 10Т)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7D15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4673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8FFC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60BB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C9E4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0626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9CDE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0308E3A7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4A69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23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75F5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Замена - монтажа точка 8.25x17.5" ; 8.5x17.5" или 215х75х17.5"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33B7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A2AF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FE0D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077A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8321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381D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BA68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48F297C4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362B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24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CCF2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Балансирање точка 8.25x17.5" ; 8.5x17.5" или 215x75x17.5"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4FC2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78CD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3A93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D4AC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97F5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8B29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9914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61A0082B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0BA7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25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CA27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Крпљење унутрашње гуме 8.25x17.5" ; 8.5x17.5" или 215x75x17.5"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14C2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211A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DF59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51BF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BBE5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F9D1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6E31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62163285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4691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26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0690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Крпљење тубелес гуме 8.25x17.5" ; 8.5x17.5" или 215x75x17.5"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8CA4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509D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5321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E664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5628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0F7B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9816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5128C926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10CE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27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6550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Замена - монтажа точка 12.00x18"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6390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5950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2F45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68C6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2D66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881B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73CA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7FF6ECFB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9C8F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28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E70C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Балансирање точка 12.00x18"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B40A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C711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8C13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97E2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90EC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5CB6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AE0C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68569867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454E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29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9F5F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Крпљење унутрашње гуме 12.00x18"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D7C6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C616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F6D6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3619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4C6D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C84B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9ECA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7702E8B1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8C58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FF82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Замена - монтажа точка 11.00x20" ; 8.25x20" или 315x80x22.5"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FB84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AFF9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C60F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2F27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AED3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D5AD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45CE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25981F85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CE0E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lastRenderedPageBreak/>
              <w:t>31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BD64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Балансирање точка 11.00x20" ; 8.25x20" или 315x80x22.5"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51AF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94CB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1114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043C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2EB7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EFCE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9D0F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4EBA9354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E757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32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CD05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Крпљење унутрашње гуме 11.00x20" или 8.25x20"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1F8B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F275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5FFA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BBD4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B532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F856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C56B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05D0BB64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E836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33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52A1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Крпљење тубелес гуме 315х80х22.5"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E3B8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0627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C6C1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C9FB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834B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974F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7AFB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3525292E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9464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34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887C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Замена - монтажа точка 9.5х24" ; 11х24" или 12.4x24"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D3D1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B970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E696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EDB9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94E4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E1FF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AE15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3011C8F9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A379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35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4A07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Крпљење унутрашње гуме 9.5x24" ; 11x24" или 12.4x24"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A5C5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2505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2255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F7D6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A83C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B0F6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7275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1555F407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C376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36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58E4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Замена - монтажа точка 15x30" ; 18.4x30" или 18.4x38"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E032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AEF0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16AF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2E2F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AF99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3110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FA4B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475A15F9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6FDC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37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110E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Крпљење унутрашње гуме 15x30" ; 18.4x30" или 18.4x38"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2086" w14:textId="77777777" w:rsidR="00A5459B" w:rsidRPr="00C1774E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97BD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E616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84DA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7523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A6AB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B7C6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6609D2A3" w14:textId="77777777" w:rsidR="00A5459B" w:rsidRPr="00C1774E" w:rsidRDefault="00A5459B" w:rsidP="00A5459B">
      <w:pPr>
        <w:rPr>
          <w:sz w:val="22"/>
          <w:szCs w:val="22"/>
        </w:rPr>
      </w:pPr>
      <w:r w:rsidRPr="00C1774E">
        <w:rPr>
          <w:sz w:val="22"/>
          <w:szCs w:val="22"/>
        </w:rPr>
        <w:t xml:space="preserve"> </w:t>
      </w:r>
    </w:p>
    <w:tbl>
      <w:tblPr>
        <w:tblW w:w="141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4618"/>
        <w:gridCol w:w="8910"/>
      </w:tblGrid>
      <w:tr w:rsidR="00A5459B" w:rsidRPr="00C1774E" w14:paraId="36869732" w14:textId="77777777" w:rsidTr="00D74D40">
        <w:trPr>
          <w:trHeight w:val="639"/>
        </w:trPr>
        <w:tc>
          <w:tcPr>
            <w:tcW w:w="602" w:type="dxa"/>
            <w:vAlign w:val="center"/>
          </w:tcPr>
          <w:p w14:paraId="21E2A79C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0F44D0D6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УКУПНО ПОНУЂЕНА ЦЕНА без ПДВ-а</w:t>
            </w:r>
          </w:p>
          <w:p w14:paraId="5E0C47F4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8910" w:type="dxa"/>
            <w:tcBorders>
              <w:right w:val="single" w:sz="4" w:space="0" w:color="auto"/>
            </w:tcBorders>
          </w:tcPr>
          <w:p w14:paraId="18314DE9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0D68E39D" w14:textId="77777777" w:rsidTr="00D74D40">
        <w:trPr>
          <w:trHeight w:val="680"/>
        </w:trPr>
        <w:tc>
          <w:tcPr>
            <w:tcW w:w="602" w:type="dxa"/>
            <w:vAlign w:val="center"/>
          </w:tcPr>
          <w:p w14:paraId="646331CD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II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4C7A811B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 xml:space="preserve">УКУПАН ИЗНОС ПДВ-а </w:t>
            </w:r>
          </w:p>
          <w:p w14:paraId="12B7B769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(стопа ПДВ-а 20</w:t>
            </w:r>
            <w:proofErr w:type="gramStart"/>
            <w:r w:rsidRPr="00C1774E">
              <w:rPr>
                <w:rFonts w:cs="Arial"/>
                <w:sz w:val="22"/>
                <w:szCs w:val="22"/>
              </w:rPr>
              <w:t>%)(</w:t>
            </w:r>
            <w:proofErr w:type="gramEnd"/>
            <w:r w:rsidRPr="00C1774E">
              <w:rPr>
                <w:rFonts w:cs="Arial"/>
                <w:sz w:val="22"/>
                <w:szCs w:val="22"/>
              </w:rPr>
              <w:t>ред бр. I х 20%)</w:t>
            </w:r>
          </w:p>
        </w:tc>
        <w:tc>
          <w:tcPr>
            <w:tcW w:w="8910" w:type="dxa"/>
            <w:tcBorders>
              <w:right w:val="single" w:sz="4" w:space="0" w:color="auto"/>
            </w:tcBorders>
          </w:tcPr>
          <w:p w14:paraId="2D03FF60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C1774E" w14:paraId="05E50C90" w14:textId="77777777" w:rsidTr="00D74D40">
        <w:trPr>
          <w:trHeight w:val="680"/>
        </w:trPr>
        <w:tc>
          <w:tcPr>
            <w:tcW w:w="602" w:type="dxa"/>
            <w:vAlign w:val="center"/>
          </w:tcPr>
          <w:p w14:paraId="0BF0BA6E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III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2D2CD0E0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УКУПНО ПОНУЂЕНА ЦЕНА са ПДВ-ом</w:t>
            </w:r>
          </w:p>
          <w:p w14:paraId="2B55DCB8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  <w:r w:rsidRPr="00C1774E">
              <w:rPr>
                <w:rFonts w:cs="Arial"/>
                <w:sz w:val="22"/>
                <w:szCs w:val="22"/>
              </w:rPr>
              <w:t>(ред. бр. I +ред.бр. II)</w:t>
            </w:r>
          </w:p>
        </w:tc>
        <w:tc>
          <w:tcPr>
            <w:tcW w:w="8910" w:type="dxa"/>
            <w:tcBorders>
              <w:right w:val="single" w:sz="4" w:space="0" w:color="auto"/>
            </w:tcBorders>
          </w:tcPr>
          <w:p w14:paraId="1801534A" w14:textId="77777777" w:rsidR="00A5459B" w:rsidRPr="00C1774E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F1F9926" w14:textId="77777777" w:rsidR="00A5459B" w:rsidRPr="00C1774E" w:rsidRDefault="00A5459B" w:rsidP="00A5459B">
      <w:pPr>
        <w:rPr>
          <w:rFonts w:eastAsia="Calibri" w:cs="Arial"/>
          <w:sz w:val="22"/>
          <w:szCs w:val="22"/>
        </w:rPr>
      </w:pPr>
    </w:p>
    <w:p w14:paraId="3A43206B" w14:textId="77777777" w:rsidR="00A5459B" w:rsidRPr="00C1774E" w:rsidRDefault="00A5459B" w:rsidP="00A5459B">
      <w:pPr>
        <w:rPr>
          <w:rFonts w:eastAsia="Calibri" w:cs="Arial"/>
          <w:sz w:val="22"/>
          <w:szCs w:val="22"/>
        </w:rPr>
      </w:pPr>
    </w:p>
    <w:p w14:paraId="1A6CEE89" w14:textId="77777777" w:rsidR="00C03CE6" w:rsidRDefault="00A5459B" w:rsidP="00A5459B">
      <w:pPr>
        <w:rPr>
          <w:rFonts w:eastAsia="Calibri" w:cs="Arial"/>
          <w:sz w:val="22"/>
          <w:szCs w:val="22"/>
        </w:rPr>
      </w:pPr>
      <w:r w:rsidRPr="00C1774E">
        <w:rPr>
          <w:rFonts w:eastAsia="Calibri" w:cs="Arial"/>
          <w:sz w:val="22"/>
          <w:szCs w:val="22"/>
        </w:rPr>
        <w:t xml:space="preserve">      </w:t>
      </w:r>
    </w:p>
    <w:p w14:paraId="544E0645" w14:textId="77777777" w:rsidR="00C03CE6" w:rsidRDefault="00C03CE6" w:rsidP="00A5459B">
      <w:pPr>
        <w:rPr>
          <w:rFonts w:eastAsia="Calibri" w:cs="Arial"/>
          <w:sz w:val="22"/>
          <w:szCs w:val="22"/>
        </w:rPr>
      </w:pPr>
    </w:p>
    <w:p w14:paraId="23B9BAA8" w14:textId="77777777" w:rsidR="00C03CE6" w:rsidRDefault="00C03CE6" w:rsidP="00A5459B">
      <w:pPr>
        <w:rPr>
          <w:rFonts w:eastAsia="Calibri" w:cs="Arial"/>
          <w:sz w:val="22"/>
          <w:szCs w:val="22"/>
        </w:rPr>
      </w:pPr>
    </w:p>
    <w:p w14:paraId="402D48E1" w14:textId="77777777" w:rsidR="00C03CE6" w:rsidRDefault="00C03CE6" w:rsidP="00A5459B">
      <w:pPr>
        <w:rPr>
          <w:rFonts w:eastAsia="Calibri" w:cs="Arial"/>
          <w:sz w:val="22"/>
          <w:szCs w:val="22"/>
        </w:rPr>
      </w:pPr>
    </w:p>
    <w:p w14:paraId="675C763B" w14:textId="77777777" w:rsidR="00C03CE6" w:rsidRDefault="00C03CE6" w:rsidP="00A5459B">
      <w:pPr>
        <w:rPr>
          <w:rFonts w:eastAsia="Calibri" w:cs="Arial"/>
          <w:sz w:val="22"/>
          <w:szCs w:val="22"/>
        </w:rPr>
      </w:pPr>
    </w:p>
    <w:p w14:paraId="1DC8D965" w14:textId="77777777" w:rsidR="00C03CE6" w:rsidRDefault="00C03CE6" w:rsidP="00A5459B">
      <w:pPr>
        <w:rPr>
          <w:rFonts w:eastAsia="Calibri" w:cs="Arial"/>
          <w:sz w:val="22"/>
          <w:szCs w:val="22"/>
        </w:rPr>
      </w:pPr>
    </w:p>
    <w:p w14:paraId="08B13AA7" w14:textId="77777777" w:rsidR="00C03CE6" w:rsidRDefault="00C03CE6" w:rsidP="00A5459B">
      <w:pPr>
        <w:rPr>
          <w:rFonts w:eastAsia="Calibri" w:cs="Arial"/>
          <w:sz w:val="22"/>
          <w:szCs w:val="22"/>
        </w:rPr>
      </w:pPr>
    </w:p>
    <w:p w14:paraId="61BED1A4" w14:textId="77777777" w:rsidR="00CC6DEF" w:rsidRDefault="00CC6DEF" w:rsidP="00A5459B">
      <w:pPr>
        <w:rPr>
          <w:rFonts w:eastAsia="Calibri" w:cs="Arial"/>
          <w:sz w:val="22"/>
          <w:szCs w:val="22"/>
        </w:rPr>
      </w:pPr>
    </w:p>
    <w:p w14:paraId="1A7B7665" w14:textId="77777777" w:rsidR="00CC6DEF" w:rsidRDefault="00CC6DEF" w:rsidP="00A5459B">
      <w:pPr>
        <w:rPr>
          <w:rFonts w:eastAsia="Calibri" w:cs="Arial"/>
          <w:sz w:val="22"/>
          <w:szCs w:val="22"/>
        </w:rPr>
      </w:pPr>
    </w:p>
    <w:p w14:paraId="058BBDC6" w14:textId="77777777" w:rsidR="00CC6DEF" w:rsidRDefault="00CC6DEF" w:rsidP="00A5459B">
      <w:pPr>
        <w:rPr>
          <w:rFonts w:eastAsia="Calibri" w:cs="Arial"/>
          <w:sz w:val="22"/>
          <w:szCs w:val="22"/>
        </w:rPr>
      </w:pPr>
    </w:p>
    <w:p w14:paraId="3C3F8C00" w14:textId="0F3BD5F4" w:rsidR="00A5459B" w:rsidRPr="00C1774E" w:rsidRDefault="00A5459B" w:rsidP="00A5459B">
      <w:pPr>
        <w:rPr>
          <w:rFonts w:eastAsia="Calibri" w:cs="Arial"/>
          <w:sz w:val="22"/>
          <w:szCs w:val="22"/>
        </w:rPr>
      </w:pPr>
      <w:r w:rsidRPr="00C1774E">
        <w:rPr>
          <w:rFonts w:eastAsia="Calibri" w:cs="Arial"/>
          <w:sz w:val="22"/>
          <w:szCs w:val="22"/>
        </w:rPr>
        <w:t xml:space="preserve">Место и датум </w:t>
      </w:r>
      <w:r w:rsidRPr="00C1774E">
        <w:rPr>
          <w:rFonts w:eastAsia="Calibri" w:cs="Arial"/>
          <w:sz w:val="22"/>
          <w:szCs w:val="22"/>
        </w:rPr>
        <w:tab/>
      </w:r>
      <w:r w:rsidRPr="00C1774E">
        <w:rPr>
          <w:rFonts w:eastAsia="Calibri" w:cs="Arial"/>
          <w:sz w:val="22"/>
          <w:szCs w:val="22"/>
        </w:rPr>
        <w:tab/>
        <w:t xml:space="preserve">                                                                        Понуђач</w:t>
      </w:r>
    </w:p>
    <w:p w14:paraId="6CEAC1C0" w14:textId="77777777" w:rsidR="00A5459B" w:rsidRPr="00C1774E" w:rsidRDefault="00A5459B" w:rsidP="00A5459B">
      <w:pPr>
        <w:rPr>
          <w:rFonts w:eastAsia="Calibri" w:cs="Arial"/>
          <w:sz w:val="22"/>
          <w:szCs w:val="22"/>
        </w:rPr>
      </w:pPr>
    </w:p>
    <w:p w14:paraId="0517D638" w14:textId="77777777" w:rsidR="00A5459B" w:rsidRPr="00C1774E" w:rsidRDefault="00A5459B" w:rsidP="00A5459B">
      <w:pPr>
        <w:rPr>
          <w:rFonts w:eastAsia="Calibri" w:cs="Arial"/>
          <w:sz w:val="22"/>
          <w:szCs w:val="22"/>
        </w:rPr>
      </w:pPr>
      <w:r w:rsidRPr="00C1774E">
        <w:rPr>
          <w:rFonts w:eastAsia="Calibri" w:cs="Arial"/>
          <w:sz w:val="22"/>
          <w:szCs w:val="22"/>
        </w:rPr>
        <w:t>____________________                        М.П.                                   _____________________</w:t>
      </w:r>
    </w:p>
    <w:p w14:paraId="7E81D25F" w14:textId="77777777" w:rsidR="00A5459B" w:rsidRPr="00C1774E" w:rsidRDefault="00A5459B" w:rsidP="00A5459B">
      <w:pPr>
        <w:rPr>
          <w:rFonts w:eastAsia="Calibri" w:cs="Arial"/>
          <w:sz w:val="22"/>
          <w:szCs w:val="22"/>
        </w:rPr>
      </w:pPr>
      <w:r w:rsidRPr="00C1774E">
        <w:rPr>
          <w:rFonts w:eastAsia="Calibri" w:cs="Arial"/>
          <w:sz w:val="22"/>
          <w:szCs w:val="22"/>
        </w:rPr>
        <w:t xml:space="preserve">                                                                                                        (потпис овлашћеног лица)</w:t>
      </w:r>
    </w:p>
    <w:p w14:paraId="557070E9" w14:textId="77777777" w:rsidR="00A5459B" w:rsidRPr="00C1774E" w:rsidRDefault="00A5459B" w:rsidP="00A5459B">
      <w:pPr>
        <w:rPr>
          <w:rFonts w:cs="Arial"/>
          <w:sz w:val="22"/>
          <w:szCs w:val="22"/>
        </w:rPr>
      </w:pPr>
    </w:p>
    <w:p w14:paraId="55A871C9" w14:textId="77777777" w:rsidR="00A5459B" w:rsidRPr="00C1774E" w:rsidRDefault="00A5459B" w:rsidP="00A5459B">
      <w:pPr>
        <w:jc w:val="center"/>
        <w:rPr>
          <w:rFonts w:cs="Arial"/>
          <w:sz w:val="22"/>
          <w:szCs w:val="22"/>
        </w:rPr>
      </w:pPr>
    </w:p>
    <w:p w14:paraId="3A220F60" w14:textId="77777777" w:rsidR="00A5459B" w:rsidRPr="00C1774E" w:rsidRDefault="00A5459B" w:rsidP="00A5459B">
      <w:pPr>
        <w:jc w:val="center"/>
        <w:rPr>
          <w:rFonts w:cs="Arial"/>
          <w:sz w:val="22"/>
          <w:szCs w:val="22"/>
        </w:rPr>
      </w:pPr>
    </w:p>
    <w:p w14:paraId="47B4AA2B" w14:textId="77777777" w:rsidR="00A5459B" w:rsidRPr="00C1774E" w:rsidRDefault="00A5459B" w:rsidP="00A5459B">
      <w:pPr>
        <w:rPr>
          <w:rFonts w:cs="Arial"/>
          <w:b/>
          <w:i/>
          <w:sz w:val="22"/>
          <w:szCs w:val="22"/>
        </w:rPr>
      </w:pPr>
      <w:r w:rsidRPr="00C1774E">
        <w:rPr>
          <w:rFonts w:cs="Arial"/>
          <w:b/>
          <w:i/>
          <w:sz w:val="22"/>
          <w:szCs w:val="22"/>
          <w:lang w:val="sr-Cyrl-ME"/>
        </w:rPr>
        <w:t>Н</w:t>
      </w:r>
      <w:r w:rsidRPr="00C1774E">
        <w:rPr>
          <w:rFonts w:cs="Arial"/>
          <w:b/>
          <w:i/>
          <w:sz w:val="22"/>
          <w:szCs w:val="22"/>
        </w:rPr>
        <w:t>апомена:</w:t>
      </w:r>
    </w:p>
    <w:p w14:paraId="78F11AB8" w14:textId="77777777" w:rsidR="00A5459B" w:rsidRPr="00C1774E" w:rsidRDefault="00A5459B" w:rsidP="00A5459B">
      <w:pPr>
        <w:tabs>
          <w:tab w:val="left" w:pos="1134"/>
        </w:tabs>
        <w:rPr>
          <w:rFonts w:eastAsia="TimesNewRomanPS-BoldMT" w:cs="Arial"/>
          <w:i/>
          <w:sz w:val="22"/>
          <w:szCs w:val="22"/>
          <w:lang w:val="ru-RU"/>
        </w:rPr>
      </w:pPr>
      <w:r w:rsidRPr="00C1774E">
        <w:rPr>
          <w:rFonts w:eastAsia="TimesNewRomanPS-BoldMT" w:cs="Arial"/>
          <w:i/>
          <w:sz w:val="22"/>
          <w:szCs w:val="22"/>
          <w:lang w:val="ru-RU"/>
        </w:rPr>
        <w:t xml:space="preserve">-Уколико </w:t>
      </w:r>
      <w:r w:rsidRPr="00C1774E">
        <w:rPr>
          <w:rFonts w:eastAsia="TimesNewRomanPS-BoldMT" w:cs="Arial"/>
          <w:i/>
          <w:sz w:val="22"/>
          <w:szCs w:val="22"/>
        </w:rPr>
        <w:t>група понуђача подноси заједничку понуду овај образац потписује и оверава Носилац посла</w:t>
      </w:r>
      <w:r w:rsidRPr="00C1774E">
        <w:rPr>
          <w:rFonts w:eastAsia="TimesNewRomanPS-BoldMT" w:cs="Arial"/>
          <w:i/>
          <w:sz w:val="22"/>
          <w:szCs w:val="22"/>
          <w:lang w:val="ru-RU"/>
        </w:rPr>
        <w:t>.</w:t>
      </w:r>
    </w:p>
    <w:p w14:paraId="549B02A6" w14:textId="77777777" w:rsidR="00A5459B" w:rsidRPr="00C1774E" w:rsidRDefault="00A5459B" w:rsidP="00A5459B">
      <w:pPr>
        <w:tabs>
          <w:tab w:val="left" w:pos="1134"/>
        </w:tabs>
        <w:rPr>
          <w:rFonts w:eastAsia="TimesNewRomanPS-BoldMT" w:cs="Arial"/>
          <w:i/>
          <w:sz w:val="22"/>
          <w:szCs w:val="22"/>
          <w:lang w:val="ru-RU"/>
        </w:rPr>
      </w:pPr>
      <w:r w:rsidRPr="004B27DB">
        <w:rPr>
          <w:rFonts w:eastAsia="TimesNewRomanPS-BoldMT" w:cs="Arial"/>
          <w:i/>
          <w:sz w:val="22"/>
          <w:szCs w:val="22"/>
          <w:lang w:val="ru-RU"/>
        </w:rPr>
        <w:t xml:space="preserve">- </w:t>
      </w:r>
      <w:r w:rsidRPr="00C1774E">
        <w:rPr>
          <w:rFonts w:eastAsia="TimesNewRomanPS-BoldMT" w:cs="Arial"/>
          <w:i/>
          <w:sz w:val="22"/>
          <w:szCs w:val="22"/>
          <w:lang w:val="ru-RU"/>
        </w:rPr>
        <w:t xml:space="preserve">Уколико понуђач подноси понуду са подизвођачем овај образац потписује и оверава печатом понуђач. </w:t>
      </w:r>
    </w:p>
    <w:p w14:paraId="59C1733E" w14:textId="77777777" w:rsidR="00A5459B" w:rsidRPr="00C1774E" w:rsidRDefault="00A5459B" w:rsidP="00A5459B">
      <w:pPr>
        <w:rPr>
          <w:rFonts w:cs="Arial"/>
          <w:i/>
          <w:iCs/>
          <w:sz w:val="22"/>
          <w:szCs w:val="22"/>
          <w:lang w:val="sr-Cyrl-RS"/>
        </w:rPr>
      </w:pPr>
      <w:r w:rsidRPr="00C1774E">
        <w:rPr>
          <w:rFonts w:cs="Arial"/>
          <w:i/>
          <w:sz w:val="22"/>
          <w:szCs w:val="22"/>
          <w:lang w:val="sr-Cyrl-RS"/>
        </w:rPr>
        <w:t xml:space="preserve">Добијена УКУПНО ПОНУЂЕНА ЦЕНА ће се користити при стручој оцени понуда </w:t>
      </w:r>
      <w:r w:rsidRPr="00C1774E">
        <w:rPr>
          <w:rFonts w:cs="Arial"/>
          <w:i/>
          <w:iCs/>
          <w:sz w:val="22"/>
          <w:szCs w:val="22"/>
          <w:lang w:val="sr-Cyrl-RS"/>
        </w:rPr>
        <w:t>и додели бодова по елементу критеријума „понуђена цена“.</w:t>
      </w:r>
    </w:p>
    <w:p w14:paraId="6D6F02AA" w14:textId="77777777" w:rsidR="00A5459B" w:rsidRPr="00C1774E" w:rsidRDefault="00A5459B" w:rsidP="00A5459B">
      <w:pPr>
        <w:rPr>
          <w:rFonts w:cs="Arial"/>
          <w:i/>
          <w:sz w:val="22"/>
          <w:szCs w:val="22"/>
          <w:lang w:val="sr-Cyrl-RS"/>
        </w:rPr>
      </w:pPr>
      <w:r w:rsidRPr="00C1774E">
        <w:rPr>
          <w:rFonts w:cs="Arial"/>
          <w:i/>
          <w:sz w:val="22"/>
          <w:szCs w:val="22"/>
          <w:lang w:val="sr-Cyrl-RS"/>
        </w:rPr>
        <w:t>Укупно понуђена цена је упоредна вредност и може бити већа од процењене вредности на коју се закључује оквирни споразум.</w:t>
      </w:r>
    </w:p>
    <w:p w14:paraId="56C6183C" w14:textId="77777777" w:rsidR="00A5459B" w:rsidRPr="00C1774E" w:rsidRDefault="00A5459B" w:rsidP="00A5459B">
      <w:pPr>
        <w:rPr>
          <w:rFonts w:cs="Arial"/>
          <w:sz w:val="22"/>
          <w:szCs w:val="22"/>
          <w:lang w:val="sr-Cyrl-RS"/>
        </w:rPr>
      </w:pPr>
    </w:p>
    <w:p w14:paraId="089CA5F8" w14:textId="77777777" w:rsidR="00A5459B" w:rsidRPr="00C1774E" w:rsidRDefault="00A5459B" w:rsidP="00A5459B">
      <w:pPr>
        <w:jc w:val="center"/>
        <w:rPr>
          <w:rFonts w:cs="Arial"/>
          <w:sz w:val="22"/>
          <w:szCs w:val="22"/>
          <w:lang w:val="sr-Cyrl-RS"/>
        </w:rPr>
      </w:pPr>
    </w:p>
    <w:p w14:paraId="7C97CB58" w14:textId="77777777" w:rsidR="00A5459B" w:rsidRPr="004B27DB" w:rsidRDefault="00A5459B" w:rsidP="00A5459B">
      <w:pPr>
        <w:jc w:val="center"/>
        <w:rPr>
          <w:rFonts w:cs="Arial"/>
          <w:sz w:val="22"/>
          <w:szCs w:val="22"/>
          <w:lang w:val="sr-Cyrl-RS"/>
        </w:rPr>
      </w:pPr>
    </w:p>
    <w:p w14:paraId="6660EE45" w14:textId="77777777" w:rsidR="00A5459B" w:rsidRPr="004516CD" w:rsidRDefault="00A5459B" w:rsidP="00A5459B">
      <w:pPr>
        <w:rPr>
          <w:rFonts w:cs="Arial"/>
          <w:b/>
          <w:sz w:val="22"/>
          <w:szCs w:val="22"/>
          <w:lang w:val="sr-Cyrl-RS"/>
        </w:rPr>
      </w:pPr>
      <w:r w:rsidRPr="00C1774E">
        <w:rPr>
          <w:rFonts w:cs="Arial"/>
          <w:b/>
          <w:bCs/>
          <w:i/>
          <w:iCs/>
          <w:sz w:val="22"/>
          <w:szCs w:val="22"/>
          <w:lang w:val="sr-Cyrl-RS"/>
        </w:rPr>
        <w:t>Напомена:</w:t>
      </w:r>
      <w:r w:rsidRPr="00C1774E">
        <w:rPr>
          <w:rFonts w:cs="Arial"/>
          <w:i/>
          <w:iCs/>
          <w:sz w:val="22"/>
          <w:szCs w:val="22"/>
          <w:lang w:val="sr-Cyrl-RS"/>
        </w:rPr>
        <w:t xml:space="preserve"> </w:t>
      </w:r>
      <w:r>
        <w:rPr>
          <w:rFonts w:cs="Arial"/>
          <w:i/>
          <w:iCs/>
          <w:sz w:val="22"/>
          <w:szCs w:val="22"/>
          <w:lang w:val="sr-Cyrl-RS"/>
        </w:rPr>
        <w:t>У</w:t>
      </w:r>
      <w:r w:rsidRPr="004516CD">
        <w:rPr>
          <w:rFonts w:cs="Arial"/>
          <w:i/>
          <w:iCs/>
          <w:sz w:val="22"/>
          <w:szCs w:val="22"/>
          <w:lang w:val="sr-Cyrl-RS"/>
        </w:rPr>
        <w:t xml:space="preserve"> цену услуге понуђачи су дужни урачунати и </w:t>
      </w:r>
      <w:r>
        <w:rPr>
          <w:rFonts w:cs="Arial"/>
          <w:i/>
          <w:iCs/>
          <w:sz w:val="22"/>
          <w:szCs w:val="22"/>
          <w:lang w:val="sr-Cyrl-RS"/>
        </w:rPr>
        <w:t>материјал потребан за извршење услуге.</w:t>
      </w:r>
    </w:p>
    <w:p w14:paraId="2FA1BE49" w14:textId="77777777" w:rsidR="00A5459B" w:rsidRPr="00C1774E" w:rsidRDefault="00A5459B" w:rsidP="00A5459B">
      <w:pPr>
        <w:rPr>
          <w:rFonts w:cs="Arial"/>
          <w:i/>
          <w:iCs/>
          <w:sz w:val="22"/>
          <w:szCs w:val="22"/>
          <w:lang w:val="sr-Cyrl-RS"/>
        </w:rPr>
      </w:pPr>
      <w:r w:rsidRPr="00C1774E">
        <w:rPr>
          <w:rFonts w:cs="Arial"/>
          <w:i/>
          <w:iCs/>
          <w:sz w:val="22"/>
          <w:szCs w:val="22"/>
          <w:lang w:val="sr-Cyrl-RS"/>
        </w:rPr>
        <w:t>.</w:t>
      </w:r>
    </w:p>
    <w:p w14:paraId="6B0DBB9A" w14:textId="77777777" w:rsidR="00A5459B" w:rsidRPr="002E4C5C" w:rsidRDefault="00A5459B" w:rsidP="00A5459B">
      <w:pPr>
        <w:jc w:val="center"/>
        <w:rPr>
          <w:rFonts w:cs="Arial"/>
          <w:sz w:val="22"/>
          <w:szCs w:val="22"/>
          <w:lang w:val="sr-Cyrl-RS"/>
        </w:rPr>
      </w:pPr>
    </w:p>
    <w:p w14:paraId="08E2EEEC" w14:textId="77777777" w:rsidR="00A5459B" w:rsidRPr="004B27DB" w:rsidRDefault="00A5459B" w:rsidP="00A5459B">
      <w:pPr>
        <w:rPr>
          <w:rFonts w:cs="Arial"/>
          <w:sz w:val="22"/>
          <w:szCs w:val="22"/>
          <w:lang w:val="sr-Cyrl-RS"/>
        </w:rPr>
      </w:pPr>
    </w:p>
    <w:p w14:paraId="04F47D79" w14:textId="62619E21" w:rsidR="00A5459B" w:rsidRDefault="00A5459B" w:rsidP="00A5459B">
      <w:pPr>
        <w:rPr>
          <w:rFonts w:cs="Arial"/>
          <w:sz w:val="22"/>
          <w:szCs w:val="22"/>
          <w:lang w:val="sr-Cyrl-RS"/>
        </w:rPr>
      </w:pPr>
    </w:p>
    <w:p w14:paraId="55FC3B0B" w14:textId="59A31C8D" w:rsidR="00663A23" w:rsidRDefault="00663A23" w:rsidP="00A5459B">
      <w:pPr>
        <w:rPr>
          <w:rFonts w:cs="Arial"/>
          <w:sz w:val="22"/>
          <w:szCs w:val="22"/>
          <w:lang w:val="sr-Cyrl-RS"/>
        </w:rPr>
      </w:pPr>
    </w:p>
    <w:p w14:paraId="618B3226" w14:textId="5E0F9483" w:rsidR="00663A23" w:rsidRDefault="00663A23" w:rsidP="00A5459B">
      <w:pPr>
        <w:rPr>
          <w:rFonts w:cs="Arial"/>
          <w:sz w:val="22"/>
          <w:szCs w:val="22"/>
          <w:lang w:val="sr-Cyrl-RS"/>
        </w:rPr>
      </w:pPr>
    </w:p>
    <w:p w14:paraId="16C1560F" w14:textId="120F4994" w:rsidR="00023FDD" w:rsidRDefault="00023FDD" w:rsidP="00A5459B">
      <w:pPr>
        <w:rPr>
          <w:rFonts w:cs="Arial"/>
          <w:sz w:val="22"/>
          <w:szCs w:val="22"/>
          <w:lang w:val="sr-Cyrl-RS"/>
        </w:rPr>
      </w:pPr>
    </w:p>
    <w:p w14:paraId="6F867B38" w14:textId="06A39964" w:rsidR="00023FDD" w:rsidRDefault="00023FDD" w:rsidP="00A5459B">
      <w:pPr>
        <w:rPr>
          <w:rFonts w:cs="Arial"/>
          <w:sz w:val="22"/>
          <w:szCs w:val="22"/>
          <w:lang w:val="sr-Cyrl-RS"/>
        </w:rPr>
      </w:pPr>
    </w:p>
    <w:p w14:paraId="4D403F7C" w14:textId="68AEAA88" w:rsidR="00C03CE6" w:rsidRDefault="00C03CE6" w:rsidP="00A5459B">
      <w:pPr>
        <w:rPr>
          <w:rFonts w:cs="Arial"/>
          <w:sz w:val="22"/>
          <w:szCs w:val="22"/>
          <w:lang w:val="sr-Cyrl-RS"/>
        </w:rPr>
      </w:pPr>
    </w:p>
    <w:p w14:paraId="0FD124E3" w14:textId="53E953DC" w:rsidR="00C03CE6" w:rsidRDefault="00C03CE6" w:rsidP="00A5459B">
      <w:pPr>
        <w:rPr>
          <w:rFonts w:cs="Arial"/>
          <w:sz w:val="22"/>
          <w:szCs w:val="22"/>
          <w:lang w:val="sr-Cyrl-RS"/>
        </w:rPr>
      </w:pPr>
    </w:p>
    <w:p w14:paraId="3942FF0E" w14:textId="74C29AD6" w:rsidR="00C03CE6" w:rsidRDefault="00C03CE6" w:rsidP="00A5459B">
      <w:pPr>
        <w:rPr>
          <w:rFonts w:cs="Arial"/>
          <w:sz w:val="22"/>
          <w:szCs w:val="22"/>
          <w:lang w:val="sr-Cyrl-RS"/>
        </w:rPr>
      </w:pPr>
    </w:p>
    <w:p w14:paraId="68BAF302" w14:textId="3B6DBC84" w:rsidR="00C03CE6" w:rsidRDefault="00C03CE6" w:rsidP="00A5459B">
      <w:pPr>
        <w:rPr>
          <w:rFonts w:cs="Arial"/>
          <w:sz w:val="22"/>
          <w:szCs w:val="22"/>
          <w:lang w:val="sr-Cyrl-RS"/>
        </w:rPr>
      </w:pPr>
    </w:p>
    <w:p w14:paraId="7BE5E7F2" w14:textId="716D4E78" w:rsidR="00C03CE6" w:rsidRDefault="00C03CE6" w:rsidP="00A5459B">
      <w:pPr>
        <w:rPr>
          <w:rFonts w:cs="Arial"/>
          <w:sz w:val="22"/>
          <w:szCs w:val="22"/>
          <w:lang w:val="sr-Cyrl-RS"/>
        </w:rPr>
      </w:pPr>
    </w:p>
    <w:p w14:paraId="09683986" w14:textId="4FDE8A5B" w:rsidR="00C03CE6" w:rsidRDefault="00C03CE6" w:rsidP="00A5459B">
      <w:pPr>
        <w:rPr>
          <w:rFonts w:cs="Arial"/>
          <w:sz w:val="22"/>
          <w:szCs w:val="22"/>
          <w:lang w:val="sr-Cyrl-RS"/>
        </w:rPr>
      </w:pPr>
    </w:p>
    <w:p w14:paraId="276EA21F" w14:textId="48E9F504" w:rsidR="00C03CE6" w:rsidRDefault="00C03CE6" w:rsidP="00A5459B">
      <w:pPr>
        <w:rPr>
          <w:rFonts w:cs="Arial"/>
          <w:sz w:val="22"/>
          <w:szCs w:val="22"/>
          <w:lang w:val="sr-Cyrl-RS"/>
        </w:rPr>
      </w:pPr>
    </w:p>
    <w:p w14:paraId="5269841A" w14:textId="550769C7" w:rsidR="00C03CE6" w:rsidRDefault="00C03CE6" w:rsidP="00A5459B">
      <w:pPr>
        <w:rPr>
          <w:rFonts w:cs="Arial"/>
          <w:sz w:val="22"/>
          <w:szCs w:val="22"/>
          <w:lang w:val="sr-Cyrl-RS"/>
        </w:rPr>
      </w:pPr>
    </w:p>
    <w:p w14:paraId="1871DE52" w14:textId="77777777" w:rsidR="00C03CE6" w:rsidRDefault="00C03CE6" w:rsidP="00A5459B">
      <w:pPr>
        <w:rPr>
          <w:rFonts w:cs="Arial"/>
          <w:sz w:val="22"/>
          <w:szCs w:val="22"/>
          <w:lang w:val="sr-Cyrl-RS"/>
        </w:rPr>
      </w:pPr>
    </w:p>
    <w:p w14:paraId="3B1C6B17" w14:textId="4C452354" w:rsidR="00023FDD" w:rsidRDefault="00023FDD" w:rsidP="00A5459B">
      <w:pPr>
        <w:rPr>
          <w:rFonts w:cs="Arial"/>
          <w:sz w:val="22"/>
          <w:szCs w:val="22"/>
          <w:lang w:val="sr-Cyrl-RS"/>
        </w:rPr>
      </w:pPr>
    </w:p>
    <w:p w14:paraId="13691C6B" w14:textId="77777777" w:rsidR="00023FDD" w:rsidRDefault="00023FDD" w:rsidP="00A5459B">
      <w:pPr>
        <w:rPr>
          <w:rFonts w:cs="Arial"/>
          <w:sz w:val="22"/>
          <w:szCs w:val="22"/>
          <w:lang w:val="sr-Cyrl-RS"/>
        </w:rPr>
      </w:pPr>
    </w:p>
    <w:p w14:paraId="0D9486A7" w14:textId="4DF7EB07" w:rsidR="00663A23" w:rsidRPr="004B27DB" w:rsidRDefault="00663A23" w:rsidP="00A5459B">
      <w:pPr>
        <w:rPr>
          <w:rFonts w:cs="Arial"/>
          <w:sz w:val="22"/>
          <w:szCs w:val="22"/>
          <w:lang w:val="sr-Cyrl-RS"/>
        </w:rPr>
      </w:pPr>
    </w:p>
    <w:p w14:paraId="796D9703" w14:textId="77777777" w:rsidR="00CC6DEF" w:rsidRDefault="00CC6DEF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</w:p>
    <w:p w14:paraId="3058952F" w14:textId="77777777" w:rsidR="00CC6DEF" w:rsidRDefault="00CC6DEF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</w:p>
    <w:p w14:paraId="327E451A" w14:textId="5DAC26C7" w:rsidR="00A5459B" w:rsidRPr="00AE22DA" w:rsidRDefault="00A5459B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  <w:r w:rsidRPr="00AE22DA">
        <w:rPr>
          <w:rFonts w:cs="Arial"/>
          <w:b/>
          <w:color w:val="000000"/>
          <w:sz w:val="22"/>
          <w:szCs w:val="22"/>
          <w:lang w:val="sr-Cyrl-RS"/>
        </w:rPr>
        <w:t>Партија 11</w:t>
      </w:r>
      <w:r>
        <w:rPr>
          <w:rFonts w:cs="Arial"/>
          <w:b/>
          <w:color w:val="000000"/>
          <w:sz w:val="22"/>
          <w:szCs w:val="22"/>
          <w:lang w:val="sr-Cyrl-RS"/>
        </w:rPr>
        <w:t>. Прање</w:t>
      </w:r>
      <w:r w:rsidRPr="00AE22DA">
        <w:rPr>
          <w:rFonts w:cs="Arial"/>
          <w:b/>
          <w:color w:val="000000"/>
          <w:sz w:val="22"/>
          <w:szCs w:val="22"/>
          <w:lang w:val="sr-Cyrl-RS"/>
        </w:rPr>
        <w:t>, вулканизирање и балансирање возила у Одсеку за техничке услуге Шабац</w:t>
      </w:r>
    </w:p>
    <w:p w14:paraId="312DCE7D" w14:textId="77777777" w:rsidR="00A5459B" w:rsidRPr="00AE22DA" w:rsidRDefault="00A5459B" w:rsidP="00A5459B">
      <w:pPr>
        <w:tabs>
          <w:tab w:val="left" w:pos="567"/>
        </w:tabs>
        <w:rPr>
          <w:rFonts w:cs="Arial"/>
          <w:color w:val="000000"/>
          <w:sz w:val="22"/>
          <w:szCs w:val="22"/>
          <w:lang w:val="sr-Cyrl-RS"/>
        </w:rPr>
      </w:pPr>
    </w:p>
    <w:tbl>
      <w:tblPr>
        <w:tblW w:w="15306" w:type="dxa"/>
        <w:tblLook w:val="04A0" w:firstRow="1" w:lastRow="0" w:firstColumn="1" w:lastColumn="0" w:noHBand="0" w:noVBand="1"/>
      </w:tblPr>
      <w:tblGrid>
        <w:gridCol w:w="19"/>
        <w:gridCol w:w="490"/>
        <w:gridCol w:w="888"/>
        <w:gridCol w:w="1912"/>
        <w:gridCol w:w="410"/>
        <w:gridCol w:w="1100"/>
        <w:gridCol w:w="100"/>
        <w:gridCol w:w="552"/>
        <w:gridCol w:w="682"/>
        <w:gridCol w:w="1620"/>
        <w:gridCol w:w="1303"/>
        <w:gridCol w:w="1912"/>
        <w:gridCol w:w="1540"/>
        <w:gridCol w:w="1440"/>
        <w:gridCol w:w="1338"/>
      </w:tblGrid>
      <w:tr w:rsidR="00A5459B" w:rsidRPr="0079503F" w14:paraId="5AC31ED5" w14:textId="77777777" w:rsidTr="00D74D40">
        <w:trPr>
          <w:trHeight w:val="600"/>
        </w:trPr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57554C" w14:textId="77777777" w:rsidR="00A5459B" w:rsidRPr="004B27DB" w:rsidRDefault="00A5459B" w:rsidP="00D74D40">
            <w:pPr>
              <w:rPr>
                <w:rFonts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14:paraId="42700DD1" w14:textId="77777777" w:rsidR="00A5459B" w:rsidRPr="004B27DB" w:rsidRDefault="00A5459B" w:rsidP="00D74D40">
            <w:pPr>
              <w:rPr>
                <w:rFonts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CED028" w14:textId="77777777" w:rsidR="00A5459B" w:rsidRPr="004B27DB" w:rsidRDefault="00A5459B" w:rsidP="00D74D40">
            <w:pPr>
              <w:rPr>
                <w:rFonts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04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48871" w14:textId="77777777" w:rsidR="00A5459B" w:rsidRPr="004B27DB" w:rsidRDefault="00A5459B" w:rsidP="00D74D40">
            <w:pPr>
              <w:rPr>
                <w:rFonts w:cs="Arial"/>
                <w:b/>
                <w:bCs/>
                <w:sz w:val="22"/>
                <w:szCs w:val="22"/>
                <w:lang w:val="sr-Cyrl-RS"/>
              </w:rPr>
            </w:pPr>
            <w:r w:rsidRPr="004B27DB">
              <w:rPr>
                <w:rFonts w:cs="Arial"/>
                <w:b/>
                <w:bCs/>
                <w:sz w:val="22"/>
                <w:szCs w:val="22"/>
                <w:lang w:val="sr-Cyrl-RS"/>
              </w:rPr>
              <w:t xml:space="preserve"> - Услуга прања, вулканизирања и балансирања путничких возила</w:t>
            </w:r>
          </w:p>
        </w:tc>
      </w:tr>
      <w:tr w:rsidR="00A5459B" w:rsidRPr="007367D5" w14:paraId="27B4BC5A" w14:textId="77777777" w:rsidTr="00D74D40">
        <w:trPr>
          <w:gridAfter w:val="1"/>
          <w:wAfter w:w="1338" w:type="dxa"/>
          <w:trHeight w:val="900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ABAC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РБ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943D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Назив услуга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CF2F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737034E8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7367D5">
              <w:rPr>
                <w:rFonts w:cs="Arial"/>
                <w:sz w:val="22"/>
                <w:szCs w:val="22"/>
                <w:lang w:val="sr-Cyrl-RS"/>
              </w:rPr>
              <w:t>Количина</w:t>
            </w:r>
          </w:p>
          <w:p w14:paraId="32AAABC8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E91A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Норматив рада у часовима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754B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Вредност једног норма часа у дин/час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98D5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Јединична цена без ПДВ-а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145F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Јединична цена са ПДВ-ом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570F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Укупно понуђена цена без ПДВ-а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8610" w14:textId="77777777" w:rsidR="00A5459B" w:rsidRPr="00B51E08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Укупно понуђена цена са ПДВ-ом</w:t>
            </w:r>
          </w:p>
        </w:tc>
      </w:tr>
      <w:tr w:rsidR="00A5459B" w:rsidRPr="007367D5" w14:paraId="1D9B834B" w14:textId="77777777" w:rsidTr="00D74D40">
        <w:trPr>
          <w:gridAfter w:val="1"/>
          <w:wAfter w:w="1338" w:type="dxa"/>
          <w:trHeight w:val="285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866F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43F0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3271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(А)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F43C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(Б)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A42C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7367D5">
              <w:rPr>
                <w:rFonts w:cs="Arial"/>
                <w:sz w:val="22"/>
                <w:szCs w:val="22"/>
                <w:lang w:val="sr-Cyrl-RS"/>
              </w:rPr>
              <w:t>(В)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07EC" w14:textId="59A96010" w:rsidR="00A5459B" w:rsidRPr="007367D5" w:rsidRDefault="00A5459B" w:rsidP="00663A23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  <w:lang w:val="sr-Cyrl-RS"/>
              </w:rPr>
              <w:t>(Г=</w:t>
            </w:r>
            <w:r w:rsidR="00663A23">
              <w:rPr>
                <w:rFonts w:cs="Arial"/>
                <w:sz w:val="22"/>
                <w:szCs w:val="22"/>
              </w:rPr>
              <w:t>1</w:t>
            </w:r>
            <w:r w:rsidRPr="007367D5">
              <w:rPr>
                <w:rFonts w:cs="Arial"/>
                <w:sz w:val="22"/>
                <w:szCs w:val="22"/>
              </w:rPr>
              <w:t>х</w:t>
            </w:r>
            <w:r w:rsidRPr="007367D5">
              <w:rPr>
                <w:rFonts w:cs="Arial"/>
                <w:sz w:val="22"/>
                <w:szCs w:val="22"/>
                <w:lang w:val="sr-Cyrl-RS"/>
              </w:rPr>
              <w:t>Б</w:t>
            </w:r>
            <w:r w:rsidRPr="007367D5">
              <w:rPr>
                <w:rFonts w:cs="Arial"/>
                <w:sz w:val="22"/>
                <w:szCs w:val="22"/>
              </w:rPr>
              <w:t>х</w:t>
            </w:r>
            <w:r w:rsidRPr="007367D5">
              <w:rPr>
                <w:rFonts w:cs="Arial"/>
                <w:sz w:val="22"/>
                <w:szCs w:val="22"/>
                <w:lang w:val="sr-Cyrl-RS"/>
              </w:rPr>
              <w:t>В)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BDB5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7367D5">
              <w:rPr>
                <w:rFonts w:cs="Arial"/>
                <w:sz w:val="22"/>
                <w:szCs w:val="22"/>
              </w:rPr>
              <w:t>(</w:t>
            </w:r>
            <w:r w:rsidRPr="007367D5">
              <w:rPr>
                <w:rFonts w:cs="Arial"/>
                <w:sz w:val="22"/>
                <w:szCs w:val="22"/>
                <w:lang w:val="sr-Cyrl-RS"/>
              </w:rPr>
              <w:t>Д=ГхПДВ)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7B7B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(Ђ=АхГ)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F665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(Е=АхД)</w:t>
            </w:r>
          </w:p>
        </w:tc>
      </w:tr>
      <w:tr w:rsidR="00A5459B" w:rsidRPr="007367D5" w14:paraId="7822CE47" w14:textId="77777777" w:rsidTr="00D74D40">
        <w:trPr>
          <w:gridAfter w:val="1"/>
          <w:wAfter w:w="1338" w:type="dxa"/>
          <w:trHeight w:val="570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9ECC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EE0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путничког возила комплет (хладном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189A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A86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7D2B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96DE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779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F8B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31D0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33866573" w14:textId="77777777" w:rsidTr="00D74D40">
        <w:trPr>
          <w:gridAfter w:val="1"/>
          <w:wAfter w:w="1338" w:type="dxa"/>
          <w:trHeight w:val="570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7233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0AD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путничког возила комплет (топлом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7454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AA62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52C9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B30D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BEE2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B0AE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CF1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60D4CC06" w14:textId="77777777" w:rsidTr="00D74D40">
        <w:trPr>
          <w:gridAfter w:val="1"/>
          <w:wAfter w:w="1338" w:type="dxa"/>
          <w:trHeight w:val="570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C56B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6F23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теренског возила комплет (хладном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86AD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8985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71A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18AA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1B6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431E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A3C0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65A17545" w14:textId="77777777" w:rsidTr="00D74D40">
        <w:trPr>
          <w:gridAfter w:val="1"/>
          <w:wAfter w:w="1338" w:type="dxa"/>
          <w:trHeight w:val="570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E2C3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31D9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теренског возила комплет (топлом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37F6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A1F2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A8FE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D74B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0282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F9C9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7593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12E76CC1" w14:textId="77777777" w:rsidTr="00D74D40">
        <w:trPr>
          <w:gridAfter w:val="1"/>
          <w:wAfter w:w="1338" w:type="dxa"/>
          <w:trHeight w:val="285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D558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85C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путничког возила споља (хладном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2A64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04E9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3C8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F7B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C855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20F9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BDDB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40DCBCBB" w14:textId="77777777" w:rsidTr="00D74D40">
        <w:trPr>
          <w:gridAfter w:val="1"/>
          <w:wAfter w:w="1338" w:type="dxa"/>
          <w:trHeight w:val="285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D4B2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8D6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путничког возила споља (топлом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637D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AAF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CFF9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622B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D5E1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CC71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CB44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7F7CA302" w14:textId="77777777" w:rsidTr="00D74D40">
        <w:trPr>
          <w:gridAfter w:val="1"/>
          <w:wAfter w:w="1338" w:type="dxa"/>
          <w:trHeight w:val="570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2148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AEB5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теренског возила споља (хладном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30CC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A9D1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C17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ECE4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A791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3D1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80C4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7EF53C9D" w14:textId="77777777" w:rsidTr="00D74D40">
        <w:trPr>
          <w:gridAfter w:val="1"/>
          <w:wAfter w:w="1338" w:type="dxa"/>
          <w:trHeight w:val="285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92B0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59A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теренског возила споља (топлом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5548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5710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EB9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C41E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7894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C320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51C1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03B6A6C9" w14:textId="77777777" w:rsidTr="00D74D40">
        <w:trPr>
          <w:gridAfter w:val="1"/>
          <w:wAfter w:w="1338" w:type="dxa"/>
          <w:trHeight w:val="285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5BA2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0E6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унутрашњости путничког возила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2464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0464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581B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CD50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572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F60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F3A3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040514EB" w14:textId="77777777" w:rsidTr="00D74D40">
        <w:trPr>
          <w:gridAfter w:val="1"/>
          <w:wAfter w:w="1338" w:type="dxa"/>
          <w:trHeight w:val="285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1615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EBC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унутрашњости теренског возила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54CA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8A0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BED5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CE5D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AF9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D340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1C35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283D58C2" w14:textId="77777777" w:rsidTr="00D74D40">
        <w:trPr>
          <w:gridAfter w:val="1"/>
          <w:wAfter w:w="1338" w:type="dxa"/>
          <w:trHeight w:val="570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31FE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C712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моторног дела путничког возила (топлом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E9AA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D66D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123A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13DD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C220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3259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494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03A173CE" w14:textId="77777777" w:rsidTr="00D74D40">
        <w:trPr>
          <w:gridAfter w:val="1"/>
          <w:wAfter w:w="1338" w:type="dxa"/>
          <w:trHeight w:val="570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C418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C0B5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моторног дела теренског возила (топлом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C07D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41FE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8B2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6E39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61BE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721E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B64D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4FB09568" w14:textId="77777777" w:rsidTr="00D74D40">
        <w:trPr>
          <w:gridAfter w:val="1"/>
          <w:wAfter w:w="1338" w:type="dxa"/>
          <w:trHeight w:val="285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526B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AFA2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Замена - монтажа точка 13", 14" или 15"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AEBE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A782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030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58AE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BB2F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CBCA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AE1E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1146B3D9" w14:textId="77777777" w:rsidTr="00D74D40">
        <w:trPr>
          <w:gridAfter w:val="1"/>
          <w:wAfter w:w="1338" w:type="dxa"/>
          <w:trHeight w:val="285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9A49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C4C0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Балансирање точка 13", 14" или 15"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D89B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B0D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E01B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5323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2BC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1E6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163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4147D8FC" w14:textId="77777777" w:rsidTr="00D74D40">
        <w:trPr>
          <w:gridAfter w:val="1"/>
          <w:wAfter w:w="1338" w:type="dxa"/>
          <w:trHeight w:val="285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3A36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1429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Крпљење тубелес гуме 13", 14" или 15"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7455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E26E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720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1943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168D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F8B0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4D23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5B4BA952" w14:textId="77777777" w:rsidTr="00D74D40">
        <w:trPr>
          <w:gridAfter w:val="1"/>
          <w:wAfter w:w="1338" w:type="dxa"/>
          <w:trHeight w:val="285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C07E6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F6EA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Крпљење унутрашње гуме 13", 14" или 15"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72A8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766A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A31E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6AD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D6F5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6F10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8E9A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31F02AFD" w14:textId="77777777" w:rsidTr="00D74D40">
        <w:trPr>
          <w:gridAfter w:val="1"/>
          <w:wAfter w:w="1338" w:type="dxa"/>
          <w:trHeight w:val="285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A6E7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17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A5E9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Замена - монтажа точка 16"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CC1E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4C21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4E6E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8D87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5D65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AE00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2CB0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7F3469B8" w14:textId="77777777" w:rsidTr="00D74D40">
        <w:trPr>
          <w:gridAfter w:val="1"/>
          <w:wAfter w:w="1338" w:type="dxa"/>
          <w:trHeight w:val="285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F796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20DD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Балансирање точка 16"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A34A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220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3FB5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E271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BACE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3BB1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C5E2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4CD12D62" w14:textId="77777777" w:rsidTr="00D74D40">
        <w:trPr>
          <w:gridAfter w:val="1"/>
          <w:wAfter w:w="1338" w:type="dxa"/>
          <w:trHeight w:val="285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AEC2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0624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Крпљење тубелес гуме 16"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7FBA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C495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62F2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9715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F12D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F814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01F7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2A6FB5A4" w14:textId="77777777" w:rsidTr="00D74D40">
        <w:trPr>
          <w:gridAfter w:val="1"/>
          <w:wAfter w:w="1338" w:type="dxa"/>
          <w:trHeight w:val="285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DB7A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86C0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Крпљење унутрашње гуме 16"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4CC4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CCF3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66A3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4551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26EB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CDD4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0A4B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2D625B7C" w14:textId="77777777" w:rsidTr="00D74D40">
        <w:trPr>
          <w:gridAfter w:val="1"/>
          <w:wAfter w:w="1338" w:type="dxa"/>
          <w:trHeight w:val="285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189E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21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162D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Замена - монтажа точка 215х80х18"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FB3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90A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70C1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5429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7DA3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C0C4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DDEA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20AD1692" w14:textId="77777777" w:rsidTr="00D74D40">
        <w:trPr>
          <w:gridAfter w:val="1"/>
          <w:wAfter w:w="1338" w:type="dxa"/>
          <w:trHeight w:val="285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7917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22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476A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Балансирање точка 215х80х18"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821A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FC0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9267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7A2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B9AE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12B0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D8E9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73130DB1" w14:textId="77777777" w:rsidTr="00D74D40">
        <w:trPr>
          <w:gridAfter w:val="1"/>
          <w:wAfter w:w="1338" w:type="dxa"/>
          <w:trHeight w:val="285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B429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23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498E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Крпљење унутрашње гуме 215х80х18"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C36B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E35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84F5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95D9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A6C9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37BA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91B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3DCF4A46" w14:textId="77777777" w:rsidTr="00D74D40">
        <w:trPr>
          <w:gridAfter w:val="1"/>
          <w:wAfter w:w="1338" w:type="dxa"/>
          <w:trHeight w:val="285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34F0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24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BBEB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Крпљење тубелес гуме 215х80х18"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1351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E875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CF23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244B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1C0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F6A9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7B20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01E2FFFA" w14:textId="77777777" w:rsidTr="00D74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9" w:type="dxa"/>
          <w:wAfter w:w="4318" w:type="dxa"/>
          <w:trHeight w:val="639"/>
        </w:trPr>
        <w:tc>
          <w:tcPr>
            <w:tcW w:w="490" w:type="dxa"/>
            <w:vAlign w:val="center"/>
          </w:tcPr>
          <w:p w14:paraId="54613C7D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I</w:t>
            </w:r>
          </w:p>
        </w:tc>
        <w:tc>
          <w:tcPr>
            <w:tcW w:w="4962" w:type="dxa"/>
            <w:gridSpan w:val="6"/>
            <w:tcBorders>
              <w:right w:val="single" w:sz="4" w:space="0" w:color="auto"/>
            </w:tcBorders>
          </w:tcPr>
          <w:p w14:paraId="315A782E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УКУПНО ПОНУЂЕНА ЦЕНА без ПДВ-а</w:t>
            </w:r>
          </w:p>
          <w:p w14:paraId="76C13E5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5517" w:type="dxa"/>
            <w:gridSpan w:val="4"/>
            <w:tcBorders>
              <w:right w:val="single" w:sz="4" w:space="0" w:color="auto"/>
            </w:tcBorders>
          </w:tcPr>
          <w:p w14:paraId="6E81BAAA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63F91C69" w14:textId="77777777" w:rsidTr="00D74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9" w:type="dxa"/>
          <w:wAfter w:w="4318" w:type="dxa"/>
          <w:trHeight w:val="680"/>
        </w:trPr>
        <w:tc>
          <w:tcPr>
            <w:tcW w:w="490" w:type="dxa"/>
            <w:vAlign w:val="center"/>
          </w:tcPr>
          <w:p w14:paraId="7C82C2CD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II</w:t>
            </w:r>
          </w:p>
        </w:tc>
        <w:tc>
          <w:tcPr>
            <w:tcW w:w="4962" w:type="dxa"/>
            <w:gridSpan w:val="6"/>
            <w:tcBorders>
              <w:right w:val="single" w:sz="4" w:space="0" w:color="auto"/>
            </w:tcBorders>
          </w:tcPr>
          <w:p w14:paraId="3F784064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 xml:space="preserve">УКУПАН ИЗНОС ПДВ-а </w:t>
            </w:r>
          </w:p>
          <w:p w14:paraId="034B07E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(стопа ПДВ-а 20</w:t>
            </w:r>
            <w:proofErr w:type="gramStart"/>
            <w:r w:rsidRPr="007367D5">
              <w:rPr>
                <w:rFonts w:cs="Arial"/>
                <w:sz w:val="22"/>
                <w:szCs w:val="22"/>
              </w:rPr>
              <w:t>%)(</w:t>
            </w:r>
            <w:proofErr w:type="gramEnd"/>
            <w:r w:rsidRPr="007367D5">
              <w:rPr>
                <w:rFonts w:cs="Arial"/>
                <w:sz w:val="22"/>
                <w:szCs w:val="22"/>
              </w:rPr>
              <w:t>ред бр. I х 20%)</w:t>
            </w:r>
          </w:p>
        </w:tc>
        <w:tc>
          <w:tcPr>
            <w:tcW w:w="5517" w:type="dxa"/>
            <w:gridSpan w:val="4"/>
            <w:tcBorders>
              <w:right w:val="single" w:sz="4" w:space="0" w:color="auto"/>
            </w:tcBorders>
          </w:tcPr>
          <w:p w14:paraId="707C19DD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00B03E55" w14:textId="77777777" w:rsidTr="00D74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9" w:type="dxa"/>
          <w:wAfter w:w="4318" w:type="dxa"/>
          <w:trHeight w:val="680"/>
        </w:trPr>
        <w:tc>
          <w:tcPr>
            <w:tcW w:w="490" w:type="dxa"/>
            <w:vAlign w:val="center"/>
          </w:tcPr>
          <w:p w14:paraId="66C3D2EA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lastRenderedPageBreak/>
              <w:t>III</w:t>
            </w:r>
          </w:p>
        </w:tc>
        <w:tc>
          <w:tcPr>
            <w:tcW w:w="4962" w:type="dxa"/>
            <w:gridSpan w:val="6"/>
            <w:tcBorders>
              <w:right w:val="single" w:sz="4" w:space="0" w:color="auto"/>
            </w:tcBorders>
          </w:tcPr>
          <w:p w14:paraId="017F54F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УКУПНО ПОНУЂЕНА ЦЕНА са ПДВ-ом</w:t>
            </w:r>
          </w:p>
          <w:p w14:paraId="0CEC6307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(ред. бр. I +ред.бр. II)</w:t>
            </w:r>
          </w:p>
        </w:tc>
        <w:tc>
          <w:tcPr>
            <w:tcW w:w="5517" w:type="dxa"/>
            <w:gridSpan w:val="4"/>
            <w:tcBorders>
              <w:right w:val="single" w:sz="4" w:space="0" w:color="auto"/>
            </w:tcBorders>
          </w:tcPr>
          <w:p w14:paraId="639FB359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0453E859" w14:textId="77777777" w:rsidR="00A5459B" w:rsidRPr="007367D5" w:rsidRDefault="00A5459B" w:rsidP="00A5459B">
      <w:pPr>
        <w:rPr>
          <w:rFonts w:eastAsia="Calibri" w:cs="Arial"/>
          <w:sz w:val="22"/>
          <w:szCs w:val="22"/>
        </w:rPr>
      </w:pPr>
    </w:p>
    <w:p w14:paraId="22054AEB" w14:textId="77777777" w:rsidR="00A5459B" w:rsidRPr="007367D5" w:rsidRDefault="00A5459B" w:rsidP="00A5459B">
      <w:pPr>
        <w:rPr>
          <w:rFonts w:eastAsia="Calibri" w:cs="Arial"/>
          <w:sz w:val="22"/>
          <w:szCs w:val="22"/>
        </w:rPr>
      </w:pPr>
    </w:p>
    <w:p w14:paraId="4017DB44" w14:textId="77777777" w:rsidR="00A5459B" w:rsidRPr="007367D5" w:rsidRDefault="00A5459B" w:rsidP="00A5459B">
      <w:pPr>
        <w:rPr>
          <w:rFonts w:eastAsia="Calibri" w:cs="Arial"/>
          <w:sz w:val="22"/>
          <w:szCs w:val="22"/>
        </w:rPr>
      </w:pPr>
      <w:r w:rsidRPr="007367D5">
        <w:rPr>
          <w:rFonts w:eastAsia="Calibri" w:cs="Arial"/>
          <w:sz w:val="22"/>
          <w:szCs w:val="22"/>
        </w:rPr>
        <w:t xml:space="preserve">      Место и датум </w:t>
      </w:r>
      <w:r w:rsidRPr="007367D5">
        <w:rPr>
          <w:rFonts w:eastAsia="Calibri" w:cs="Arial"/>
          <w:sz w:val="22"/>
          <w:szCs w:val="22"/>
        </w:rPr>
        <w:tab/>
      </w:r>
      <w:r w:rsidRPr="007367D5">
        <w:rPr>
          <w:rFonts w:eastAsia="Calibri" w:cs="Arial"/>
          <w:sz w:val="22"/>
          <w:szCs w:val="22"/>
        </w:rPr>
        <w:tab/>
        <w:t xml:space="preserve">                                                                        Понуђач</w:t>
      </w:r>
    </w:p>
    <w:p w14:paraId="6E439B9A" w14:textId="77777777" w:rsidR="00A5459B" w:rsidRPr="007367D5" w:rsidRDefault="00A5459B" w:rsidP="00A5459B">
      <w:pPr>
        <w:rPr>
          <w:rFonts w:eastAsia="Calibri" w:cs="Arial"/>
          <w:sz w:val="22"/>
          <w:szCs w:val="22"/>
        </w:rPr>
      </w:pPr>
    </w:p>
    <w:p w14:paraId="32B547A6" w14:textId="77777777" w:rsidR="00A5459B" w:rsidRPr="007367D5" w:rsidRDefault="00A5459B" w:rsidP="00A5459B">
      <w:pPr>
        <w:rPr>
          <w:rFonts w:eastAsia="Calibri" w:cs="Arial"/>
          <w:sz w:val="22"/>
          <w:szCs w:val="22"/>
        </w:rPr>
      </w:pPr>
      <w:r w:rsidRPr="007367D5">
        <w:rPr>
          <w:rFonts w:eastAsia="Calibri" w:cs="Arial"/>
          <w:sz w:val="22"/>
          <w:szCs w:val="22"/>
        </w:rPr>
        <w:t>____________________                        М.П.                                   _____________________</w:t>
      </w:r>
    </w:p>
    <w:p w14:paraId="6F8A89F0" w14:textId="77777777" w:rsidR="00A5459B" w:rsidRPr="007367D5" w:rsidRDefault="00A5459B" w:rsidP="00A5459B">
      <w:pPr>
        <w:rPr>
          <w:rFonts w:eastAsia="Calibri" w:cs="Arial"/>
          <w:sz w:val="22"/>
          <w:szCs w:val="22"/>
        </w:rPr>
      </w:pPr>
      <w:r w:rsidRPr="007367D5">
        <w:rPr>
          <w:rFonts w:eastAsia="Calibri" w:cs="Arial"/>
          <w:sz w:val="22"/>
          <w:szCs w:val="22"/>
        </w:rPr>
        <w:t xml:space="preserve">                                                                                                        (потпис овлашћеног лица)</w:t>
      </w:r>
    </w:p>
    <w:p w14:paraId="30DAA5D6" w14:textId="77777777" w:rsidR="00A5459B" w:rsidRPr="007367D5" w:rsidRDefault="00A5459B" w:rsidP="00A5459B">
      <w:pPr>
        <w:rPr>
          <w:rFonts w:cs="Arial"/>
          <w:sz w:val="22"/>
          <w:szCs w:val="22"/>
        </w:rPr>
      </w:pPr>
    </w:p>
    <w:tbl>
      <w:tblPr>
        <w:tblW w:w="14226" w:type="dxa"/>
        <w:tblLook w:val="04A0" w:firstRow="1" w:lastRow="0" w:firstColumn="1" w:lastColumn="0" w:noHBand="0" w:noVBand="1"/>
      </w:tblPr>
      <w:tblGrid>
        <w:gridCol w:w="558"/>
        <w:gridCol w:w="727"/>
        <w:gridCol w:w="2152"/>
        <w:gridCol w:w="1200"/>
        <w:gridCol w:w="1260"/>
        <w:gridCol w:w="1620"/>
        <w:gridCol w:w="1303"/>
        <w:gridCol w:w="1800"/>
        <w:gridCol w:w="1800"/>
        <w:gridCol w:w="1800"/>
        <w:gridCol w:w="6"/>
      </w:tblGrid>
      <w:tr w:rsidR="00A5459B" w:rsidRPr="007367D5" w14:paraId="12B80F52" w14:textId="77777777" w:rsidTr="00D74D40">
        <w:trPr>
          <w:gridAfter w:val="1"/>
          <w:wAfter w:w="6" w:type="dxa"/>
          <w:trHeight w:val="600"/>
        </w:trPr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8E114" w14:textId="77777777" w:rsidR="00A5459B" w:rsidRPr="007367D5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087F8A0B" w14:textId="77777777" w:rsidR="00A5459B" w:rsidRPr="007367D5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1FDF904E" w14:textId="77777777" w:rsidR="00A5459B" w:rsidRPr="007367D5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EAFBEAD" w14:textId="77777777" w:rsidR="00A5459B" w:rsidRPr="007367D5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1732D17C" w14:textId="77777777" w:rsidR="00A5459B" w:rsidRPr="007367D5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93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9B4556" w14:textId="77777777" w:rsidR="00A5459B" w:rsidRPr="007367D5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46BFAC10" w14:textId="77777777" w:rsidR="00A5459B" w:rsidRPr="007367D5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4238C804" w14:textId="77777777" w:rsidR="00A5459B" w:rsidRPr="007367D5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7367D5">
              <w:rPr>
                <w:rFonts w:cs="Arial"/>
                <w:b/>
                <w:bCs/>
                <w:sz w:val="22"/>
                <w:szCs w:val="22"/>
              </w:rPr>
              <w:t>- Услуга прања, вулканизирања и балансирања теретних возила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5E1201" w14:textId="77777777" w:rsidR="00A5459B" w:rsidRPr="007367D5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E56DF5" w14:textId="77777777" w:rsidR="00A5459B" w:rsidRPr="007367D5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A5459B" w:rsidRPr="007367D5" w14:paraId="28A20CB8" w14:textId="77777777" w:rsidTr="00D74D40">
        <w:trPr>
          <w:gridAfter w:val="1"/>
          <w:wAfter w:w="6" w:type="dxa"/>
          <w:trHeight w:val="9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82EC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РБ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722C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Назив услуга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E50B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3E1A8F91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7367D5">
              <w:rPr>
                <w:rFonts w:cs="Arial"/>
                <w:sz w:val="22"/>
                <w:szCs w:val="22"/>
                <w:lang w:val="sr-Cyrl-RS"/>
              </w:rPr>
              <w:t>Количина</w:t>
            </w:r>
          </w:p>
          <w:p w14:paraId="1C028CD6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BB72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Норматив рада у часовима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C5C0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Вредност једног норма часа у дин/час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3F94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Јединична цена без ПДВ-а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C8BC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Јединична цена са ПДВ-ом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C86F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Укупно понуђена цена без ПДВ-а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3925" w14:textId="77777777" w:rsidR="00A5459B" w:rsidRPr="00B51E08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Укупно понуђена цена са ПДВ-ом</w:t>
            </w:r>
          </w:p>
        </w:tc>
      </w:tr>
      <w:tr w:rsidR="00A5459B" w:rsidRPr="007367D5" w14:paraId="7CCFFDD7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C53C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7931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4A4D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(А)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75C5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(Б)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BB8A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7367D5">
              <w:rPr>
                <w:rFonts w:cs="Arial"/>
                <w:sz w:val="22"/>
                <w:szCs w:val="22"/>
                <w:lang w:val="sr-Cyrl-RS"/>
              </w:rPr>
              <w:t>(В)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8715" w14:textId="0EAD1014" w:rsidR="00A5459B" w:rsidRPr="007367D5" w:rsidRDefault="00A5459B" w:rsidP="00663A23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7367D5">
              <w:rPr>
                <w:rFonts w:cs="Arial"/>
                <w:sz w:val="22"/>
                <w:szCs w:val="22"/>
                <w:lang w:val="sr-Cyrl-RS"/>
              </w:rPr>
              <w:t>(Г=</w:t>
            </w:r>
            <w:r w:rsidR="00663A23">
              <w:rPr>
                <w:rFonts w:cs="Arial"/>
                <w:sz w:val="22"/>
                <w:szCs w:val="22"/>
              </w:rPr>
              <w:t>1</w:t>
            </w:r>
            <w:r w:rsidRPr="007367D5">
              <w:rPr>
                <w:rFonts w:cs="Arial"/>
                <w:sz w:val="22"/>
                <w:szCs w:val="22"/>
              </w:rPr>
              <w:t>х</w:t>
            </w:r>
            <w:r w:rsidRPr="007367D5">
              <w:rPr>
                <w:rFonts w:cs="Arial"/>
                <w:sz w:val="22"/>
                <w:szCs w:val="22"/>
                <w:lang w:val="sr-Cyrl-RS"/>
              </w:rPr>
              <w:t>Б</w:t>
            </w:r>
            <w:r w:rsidRPr="007367D5">
              <w:rPr>
                <w:rFonts w:cs="Arial"/>
                <w:sz w:val="22"/>
                <w:szCs w:val="22"/>
              </w:rPr>
              <w:t>х</w:t>
            </w:r>
            <w:r w:rsidRPr="007367D5">
              <w:rPr>
                <w:rFonts w:cs="Arial"/>
                <w:sz w:val="22"/>
                <w:szCs w:val="22"/>
                <w:lang w:val="sr-Cyrl-RS"/>
              </w:rPr>
              <w:t>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1B67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(</w:t>
            </w:r>
            <w:r w:rsidRPr="007367D5">
              <w:rPr>
                <w:rFonts w:cs="Arial"/>
                <w:sz w:val="22"/>
                <w:szCs w:val="22"/>
                <w:lang w:val="sr-Cyrl-RS"/>
              </w:rPr>
              <w:t>Д=ГхПДВ)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1209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(Ђ=АхГ)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ED862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(Е=АхД)</w:t>
            </w:r>
          </w:p>
        </w:tc>
      </w:tr>
      <w:tr w:rsidR="00A5459B" w:rsidRPr="007367D5" w14:paraId="5E83F2F0" w14:textId="77777777" w:rsidTr="00D74D40">
        <w:trPr>
          <w:gridAfter w:val="1"/>
          <w:wAfter w:w="6" w:type="dxa"/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23EE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4100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комби возила комплет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40D1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650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6704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DFB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527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50B0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1EE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4374B492" w14:textId="77777777" w:rsidTr="00D74D40">
        <w:trPr>
          <w:gridAfter w:val="1"/>
          <w:wAfter w:w="6" w:type="dxa"/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CBAB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0781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комби возила комплет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DC65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E42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C294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8A00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DA7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1253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F25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54B7037A" w14:textId="77777777" w:rsidTr="00D74D40">
        <w:trPr>
          <w:gridAfter w:val="1"/>
          <w:wAfter w:w="6" w:type="dxa"/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0B05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B1A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теретног возила (од 1Т до 3Т) комплет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4B95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7822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847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D54E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CAA9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6725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E7A9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3FE2A0E6" w14:textId="77777777" w:rsidTr="00D74D40">
        <w:trPr>
          <w:gridAfter w:val="1"/>
          <w:wAfter w:w="6" w:type="dxa"/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4B4C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4C44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теретног возила (од 1Т до 3Т) комплет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CC9B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328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EF57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A53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E2D4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D38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CD31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1737D845" w14:textId="77777777" w:rsidTr="00D74D40">
        <w:trPr>
          <w:gridAfter w:val="1"/>
          <w:wAfter w:w="6" w:type="dxa"/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780F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D5DA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теретног возила (од 3Т до 5Т) комплет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F685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1C7E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CEE3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AE62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D03A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06D3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D0FB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06F19935" w14:textId="77777777" w:rsidTr="00D74D40">
        <w:trPr>
          <w:gridAfter w:val="1"/>
          <w:wAfter w:w="6" w:type="dxa"/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938D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62C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теретног возила (од 3Т до 5Т) комплет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9032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7E57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C7F0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3799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DAA0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F122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8A5B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67EA1010" w14:textId="77777777" w:rsidTr="00D74D40">
        <w:trPr>
          <w:gridAfter w:val="1"/>
          <w:wAfter w:w="6" w:type="dxa"/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390D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ADC4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теретног возила (од 5Т до 10Т) комплет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36C3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825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64D0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3210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379FD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A12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F829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7206E036" w14:textId="77777777" w:rsidTr="00D74D40">
        <w:trPr>
          <w:gridAfter w:val="1"/>
          <w:wAfter w:w="6" w:type="dxa"/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277B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623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теретног возила (од 5Т до 10Т) комплет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AB3A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A25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CE60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32DB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F0AB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CCA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F84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3A5F06C2" w14:textId="77777777" w:rsidTr="00D74D40">
        <w:trPr>
          <w:gridAfter w:val="1"/>
          <w:wAfter w:w="6" w:type="dxa"/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7EF1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98D3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комби возила споља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B61D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39B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2B9B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9D44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303D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7BC9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AFD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0D89DAEA" w14:textId="77777777" w:rsidTr="00D74D40">
        <w:trPr>
          <w:gridAfter w:val="1"/>
          <w:wAfter w:w="6" w:type="dxa"/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06FB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C877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комби возила споља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BAE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32D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54A1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6023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CDC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4B09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8FB5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1FC33CA8" w14:textId="77777777" w:rsidTr="00D74D40">
        <w:trPr>
          <w:gridAfter w:val="1"/>
          <w:wAfter w:w="6" w:type="dxa"/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F368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EA0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теретног возила (од 1Т до 3Т) споља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AACA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F395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59B2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CED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EB63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3AA3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5ADB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446A3C25" w14:textId="77777777" w:rsidTr="00D74D40">
        <w:trPr>
          <w:gridAfter w:val="1"/>
          <w:wAfter w:w="6" w:type="dxa"/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BC3F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6DBD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теретног возила (од 1Т до 3Т) споља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D5FC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F4CB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FE32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6D9A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7195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234B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B6A3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051BDA4E" w14:textId="77777777" w:rsidTr="00D74D40">
        <w:trPr>
          <w:gridAfter w:val="1"/>
          <w:wAfter w:w="6" w:type="dxa"/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2DDF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9EAE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теретног возила (од 3Т до 5Т) споља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2472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FBD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131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24BB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0FC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D43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D471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5314667E" w14:textId="77777777" w:rsidTr="00D74D40">
        <w:trPr>
          <w:gridAfter w:val="1"/>
          <w:wAfter w:w="6" w:type="dxa"/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A15A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CA51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теретног возила (од 3Т до 5Т) споља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705A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E7E4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DC5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A62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415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ADB3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98F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318504D4" w14:textId="77777777" w:rsidTr="00D74D40">
        <w:trPr>
          <w:gridAfter w:val="1"/>
          <w:wAfter w:w="6" w:type="dxa"/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C81D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E04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теретног возила (од 5Т до 10Т) споља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7C55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8F9D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3F7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AD3A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457D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A7D2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1435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1D4FA1EB" w14:textId="77777777" w:rsidTr="00D74D40">
        <w:trPr>
          <w:gridAfter w:val="1"/>
          <w:wAfter w:w="6" w:type="dxa"/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0F1B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73B3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теретног возила (од 5Т до 10Т) споља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5B4B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07BD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C00B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2C6E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47E9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883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8643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6352B978" w14:textId="77777777" w:rsidTr="00D74D40">
        <w:trPr>
          <w:gridAfter w:val="1"/>
          <w:wAfter w:w="6" w:type="dxa"/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654D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17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05E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унутрашњости комби возила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3AF8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23F2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CB4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9215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F72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B1D3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A6C5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0D96E05F" w14:textId="77777777" w:rsidTr="00D74D40">
        <w:trPr>
          <w:gridAfter w:val="1"/>
          <w:wAfter w:w="6" w:type="dxa"/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0BA1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lastRenderedPageBreak/>
              <w:t>18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13EE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унутрашњости теретног возила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4F6D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EAC1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C601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F0A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EE4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9E2B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B92D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26162B6B" w14:textId="77777777" w:rsidTr="00D74D40">
        <w:trPr>
          <w:gridAfter w:val="1"/>
          <w:wAfter w:w="6" w:type="dxa"/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5B13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DB72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моторног дела комби возила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5B7E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914B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BDA5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1CC9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2D8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4E9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E4ED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713156BD" w14:textId="77777777" w:rsidTr="00D74D40">
        <w:trPr>
          <w:gridAfter w:val="1"/>
          <w:wAfter w:w="6" w:type="dxa"/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811C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F5D4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моторног дела теретног возила (од 1Т до 3Т)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73A6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7289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B355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9B3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91C9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93F3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B981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16A5857F" w14:textId="77777777" w:rsidTr="00D74D40">
        <w:trPr>
          <w:gridAfter w:val="1"/>
          <w:wAfter w:w="6" w:type="dxa"/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7870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21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2A32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моторног дела теретног возила (од 3Т до 5Т)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7AE9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FFB5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8C0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017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4E75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ADB4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AC01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59D74198" w14:textId="77777777" w:rsidTr="00D74D40">
        <w:trPr>
          <w:gridAfter w:val="1"/>
          <w:wAfter w:w="6" w:type="dxa"/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1886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22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C024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моторног дела теретног возила (од 5Т до 10Т)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21C1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F2E7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899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5C5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960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6057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9C54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585F2382" w14:textId="77777777" w:rsidTr="00D74D40">
        <w:trPr>
          <w:gridAfter w:val="1"/>
          <w:wAfter w:w="6" w:type="dxa"/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4075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23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92F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Замена - монтажа точка 8.25x17.5" ; 8.5x17.5" или 215х75х17.5"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9627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3062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EDC0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C9E5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4CCE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42F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E109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4FF5344E" w14:textId="77777777" w:rsidTr="00D74D40">
        <w:trPr>
          <w:gridAfter w:val="1"/>
          <w:wAfter w:w="6" w:type="dxa"/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1B33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24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5FBA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Балансирање точка 8.25x17.5" ; 8.5x17.5" или 215x75x17.5"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2123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08E4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FB94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343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AE1E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9F12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5E3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61A42B41" w14:textId="77777777" w:rsidTr="00D74D40">
        <w:trPr>
          <w:gridAfter w:val="1"/>
          <w:wAfter w:w="6" w:type="dxa"/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6364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25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A41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Крпљење унутрашње гуме 8.25x17.5" ; 8.5x17.5" или 215x75x17.5"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832A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B68E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2653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1599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411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ACCE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1D13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3A0CF5BF" w14:textId="77777777" w:rsidTr="00D74D40">
        <w:trPr>
          <w:gridAfter w:val="1"/>
          <w:wAfter w:w="6" w:type="dxa"/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5625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26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BB1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Крпљење тубелес гуме 8.25x17.5" ; 8.5x17.5" или 215x75x17.5"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E9C7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5181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B660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6C0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F26D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2E0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2BC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6CE60CC4" w14:textId="77777777" w:rsidTr="00D74D40">
        <w:trPr>
          <w:gridAfter w:val="1"/>
          <w:wAfter w:w="6" w:type="dxa"/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628D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27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7D9D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Замена - монтажа точка 12.00x18"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A0F6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EEA9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9572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1E44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E71B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A677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EAC9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3C030156" w14:textId="77777777" w:rsidTr="00D74D40">
        <w:trPr>
          <w:gridAfter w:val="1"/>
          <w:wAfter w:w="6" w:type="dxa"/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9CAF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28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CB8E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Балансирање точка 12.00x18"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C23B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1B64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898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8404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58FB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729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04A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45C46D57" w14:textId="77777777" w:rsidTr="00D74D40">
        <w:trPr>
          <w:gridAfter w:val="1"/>
          <w:wAfter w:w="6" w:type="dxa"/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2073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29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BE4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Крпљење унутрашње гуме 12.00x18"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B112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C73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8F34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BD7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716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3697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3072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4208A305" w14:textId="77777777" w:rsidTr="00D74D40">
        <w:trPr>
          <w:gridAfter w:val="1"/>
          <w:wAfter w:w="6" w:type="dxa"/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7A0D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lastRenderedPageBreak/>
              <w:t>30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F739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Замена - монтажа точка 11.00x20" ; 8.25x20" или 315x80x22.5"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2FE2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B357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D9F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8589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CA6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F34B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5E7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6E82D551" w14:textId="77777777" w:rsidTr="00D74D40">
        <w:trPr>
          <w:gridAfter w:val="1"/>
          <w:wAfter w:w="6" w:type="dxa"/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BB99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31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D30B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Балансирање точка 11.00x20" ; 8.25x20" или 315x80x22.5"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2D81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85E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D92A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0FD4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FD54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33AB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EAC7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671D80CA" w14:textId="77777777" w:rsidTr="00D74D40">
        <w:trPr>
          <w:gridAfter w:val="1"/>
          <w:wAfter w:w="6" w:type="dxa"/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7C8A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32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7433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Крпљење унутрашње гуме 11.00x20" или 8.25x20"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BFF6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2EE2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913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6B7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5E57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0C9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E6A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3FAA90E0" w14:textId="77777777" w:rsidTr="00D74D40">
        <w:trPr>
          <w:gridAfter w:val="1"/>
          <w:wAfter w:w="6" w:type="dxa"/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A357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33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3845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Крпљење тубелес гуме 315х80х22.5"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65B1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FABD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EA6A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E8D4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04D4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FD93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D1F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54373FFD" w14:textId="77777777" w:rsidTr="00D74D40">
        <w:trPr>
          <w:gridAfter w:val="1"/>
          <w:wAfter w:w="6" w:type="dxa"/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B84C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34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E3B2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Замена - монтажа точка 9.5х24" ; 11х24" или 12.4x24"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0452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A3C5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783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7993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BA9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29EA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E7E5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39B4FFF8" w14:textId="77777777" w:rsidTr="00D74D40">
        <w:trPr>
          <w:gridAfter w:val="1"/>
          <w:wAfter w:w="6" w:type="dxa"/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BA3A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35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43CB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Крпљење унутрашње гуме 9.5x24" ; 11x24" или 12.4x24"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C533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F22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4D42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B251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C95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92A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0943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58F89288" w14:textId="77777777" w:rsidTr="00D74D40">
        <w:trPr>
          <w:gridAfter w:val="1"/>
          <w:wAfter w:w="6" w:type="dxa"/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A282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36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5821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Замена - монтажа точка 15x30" ; 18.4x30" или 18.4x38"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AA0E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9A2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87F0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FFF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8C24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04E4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6111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452D3038" w14:textId="77777777" w:rsidTr="00D74D40">
        <w:trPr>
          <w:gridAfter w:val="1"/>
          <w:wAfter w:w="6" w:type="dxa"/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3E93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37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7F12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Крпљење унутрашње гуме 15x30" ; 18.4x30" или 18.4x38"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9E13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EBC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504A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11A7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2DBB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0E5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DECE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19FB4B3" w14:textId="3AA6581E" w:rsidR="00A5459B" w:rsidRDefault="00A5459B" w:rsidP="00A5459B">
      <w:pPr>
        <w:rPr>
          <w:sz w:val="22"/>
          <w:szCs w:val="22"/>
        </w:rPr>
      </w:pPr>
      <w:r w:rsidRPr="007367D5">
        <w:rPr>
          <w:sz w:val="22"/>
          <w:szCs w:val="22"/>
        </w:rPr>
        <w:t xml:space="preserve"> </w:t>
      </w:r>
    </w:p>
    <w:p w14:paraId="1A8F57B6" w14:textId="5EE7548A" w:rsidR="00C03CE6" w:rsidRDefault="00C03CE6" w:rsidP="00A5459B">
      <w:pPr>
        <w:rPr>
          <w:sz w:val="22"/>
          <w:szCs w:val="22"/>
        </w:rPr>
      </w:pPr>
    </w:p>
    <w:p w14:paraId="6BA30CB8" w14:textId="710A1AEA" w:rsidR="00C03CE6" w:rsidRDefault="00C03CE6" w:rsidP="00A5459B">
      <w:pPr>
        <w:rPr>
          <w:sz w:val="22"/>
          <w:szCs w:val="22"/>
        </w:rPr>
      </w:pPr>
    </w:p>
    <w:p w14:paraId="2BB77E45" w14:textId="53629748" w:rsidR="00C03CE6" w:rsidRDefault="00C03CE6" w:rsidP="00A5459B">
      <w:pPr>
        <w:rPr>
          <w:sz w:val="22"/>
          <w:szCs w:val="22"/>
        </w:rPr>
      </w:pPr>
    </w:p>
    <w:p w14:paraId="0852927B" w14:textId="68CF8D37" w:rsidR="00C03CE6" w:rsidRDefault="00C03CE6" w:rsidP="00A5459B">
      <w:pPr>
        <w:rPr>
          <w:sz w:val="22"/>
          <w:szCs w:val="22"/>
        </w:rPr>
      </w:pPr>
    </w:p>
    <w:p w14:paraId="7D6966D8" w14:textId="42F62567" w:rsidR="00C03CE6" w:rsidRDefault="00C03CE6" w:rsidP="00A5459B">
      <w:pPr>
        <w:rPr>
          <w:sz w:val="22"/>
          <w:szCs w:val="22"/>
        </w:rPr>
      </w:pPr>
    </w:p>
    <w:p w14:paraId="7805BD7A" w14:textId="55FB06EF" w:rsidR="00C03CE6" w:rsidRDefault="00C03CE6" w:rsidP="00A5459B">
      <w:pPr>
        <w:rPr>
          <w:sz w:val="22"/>
          <w:szCs w:val="22"/>
        </w:rPr>
      </w:pPr>
    </w:p>
    <w:p w14:paraId="1A45DDB9" w14:textId="13CA78D5" w:rsidR="00C03CE6" w:rsidRDefault="00C03CE6" w:rsidP="00A5459B">
      <w:pPr>
        <w:rPr>
          <w:sz w:val="22"/>
          <w:szCs w:val="22"/>
        </w:rPr>
      </w:pPr>
    </w:p>
    <w:p w14:paraId="598A39ED" w14:textId="149A1500" w:rsidR="00C03CE6" w:rsidRDefault="00C03CE6" w:rsidP="00A5459B">
      <w:pPr>
        <w:rPr>
          <w:sz w:val="22"/>
          <w:szCs w:val="22"/>
        </w:rPr>
      </w:pPr>
    </w:p>
    <w:p w14:paraId="76245CDD" w14:textId="023F87DB" w:rsidR="00C03CE6" w:rsidRDefault="00C03CE6" w:rsidP="00A5459B">
      <w:pPr>
        <w:rPr>
          <w:sz w:val="22"/>
          <w:szCs w:val="22"/>
        </w:rPr>
      </w:pPr>
    </w:p>
    <w:p w14:paraId="5A4B92BB" w14:textId="1DB9D8CF" w:rsidR="00C03CE6" w:rsidRDefault="00C03CE6" w:rsidP="00A5459B">
      <w:pPr>
        <w:rPr>
          <w:sz w:val="22"/>
          <w:szCs w:val="22"/>
        </w:rPr>
      </w:pPr>
    </w:p>
    <w:p w14:paraId="7DBF4294" w14:textId="03A54E4D" w:rsidR="00C03CE6" w:rsidRDefault="00C03CE6" w:rsidP="00A5459B">
      <w:pPr>
        <w:rPr>
          <w:sz w:val="22"/>
          <w:szCs w:val="22"/>
        </w:rPr>
      </w:pPr>
    </w:p>
    <w:p w14:paraId="77B989DB" w14:textId="140C7B50" w:rsidR="00C03CE6" w:rsidRDefault="00C03CE6" w:rsidP="00A5459B">
      <w:pPr>
        <w:rPr>
          <w:sz w:val="22"/>
          <w:szCs w:val="22"/>
        </w:rPr>
      </w:pPr>
    </w:p>
    <w:p w14:paraId="3DE36323" w14:textId="001EB1C9" w:rsidR="00C03CE6" w:rsidRDefault="00C03CE6" w:rsidP="00A5459B">
      <w:pPr>
        <w:rPr>
          <w:sz w:val="22"/>
          <w:szCs w:val="22"/>
        </w:rPr>
      </w:pPr>
    </w:p>
    <w:p w14:paraId="34971BFA" w14:textId="734DA2B8" w:rsidR="00CC6DEF" w:rsidRDefault="00CC6DEF" w:rsidP="00A5459B">
      <w:pPr>
        <w:rPr>
          <w:sz w:val="22"/>
          <w:szCs w:val="22"/>
        </w:rPr>
      </w:pPr>
    </w:p>
    <w:p w14:paraId="0468693B" w14:textId="1FC3AB8A" w:rsidR="00CC6DEF" w:rsidRDefault="00CC6DEF" w:rsidP="00A5459B">
      <w:pPr>
        <w:rPr>
          <w:sz w:val="22"/>
          <w:szCs w:val="22"/>
        </w:rPr>
      </w:pPr>
    </w:p>
    <w:p w14:paraId="30989A63" w14:textId="69B843DA" w:rsidR="00CC6DEF" w:rsidRDefault="00CC6DEF" w:rsidP="00A5459B">
      <w:pPr>
        <w:rPr>
          <w:sz w:val="22"/>
          <w:szCs w:val="22"/>
        </w:rPr>
      </w:pPr>
    </w:p>
    <w:p w14:paraId="5D0FE4B9" w14:textId="77777777" w:rsidR="00CC6DEF" w:rsidRPr="007367D5" w:rsidRDefault="00CC6DEF" w:rsidP="00A5459B">
      <w:pPr>
        <w:rPr>
          <w:sz w:val="22"/>
          <w:szCs w:val="22"/>
        </w:rPr>
      </w:pPr>
    </w:p>
    <w:tbl>
      <w:tblPr>
        <w:tblW w:w="1063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4618"/>
        <w:gridCol w:w="5416"/>
      </w:tblGrid>
      <w:tr w:rsidR="00A5459B" w:rsidRPr="007367D5" w14:paraId="4319C794" w14:textId="77777777" w:rsidTr="00D74D40">
        <w:trPr>
          <w:trHeight w:val="639"/>
        </w:trPr>
        <w:tc>
          <w:tcPr>
            <w:tcW w:w="602" w:type="dxa"/>
            <w:vAlign w:val="center"/>
          </w:tcPr>
          <w:p w14:paraId="16E4277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49CBFF57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УКУПНО ПОНУЂЕНА ЦЕНА без ПДВ-а</w:t>
            </w:r>
          </w:p>
          <w:p w14:paraId="320F7C0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5416" w:type="dxa"/>
            <w:tcBorders>
              <w:right w:val="single" w:sz="4" w:space="0" w:color="auto"/>
            </w:tcBorders>
          </w:tcPr>
          <w:p w14:paraId="17160711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79307E71" w14:textId="77777777" w:rsidTr="00D74D40">
        <w:trPr>
          <w:trHeight w:val="680"/>
        </w:trPr>
        <w:tc>
          <w:tcPr>
            <w:tcW w:w="602" w:type="dxa"/>
            <w:vAlign w:val="center"/>
          </w:tcPr>
          <w:p w14:paraId="4F0A5FA4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II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5C03FF7A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 xml:space="preserve">УКУПАН ИЗНОС ПДВ-а </w:t>
            </w:r>
          </w:p>
          <w:p w14:paraId="206CD08D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(стопа ПДВ-а 20</w:t>
            </w:r>
            <w:proofErr w:type="gramStart"/>
            <w:r w:rsidRPr="007367D5">
              <w:rPr>
                <w:rFonts w:cs="Arial"/>
                <w:sz w:val="22"/>
                <w:szCs w:val="22"/>
              </w:rPr>
              <w:t>%)(</w:t>
            </w:r>
            <w:proofErr w:type="gramEnd"/>
            <w:r w:rsidRPr="007367D5">
              <w:rPr>
                <w:rFonts w:cs="Arial"/>
                <w:sz w:val="22"/>
                <w:szCs w:val="22"/>
              </w:rPr>
              <w:t>ред бр. I х 20%)</w:t>
            </w:r>
          </w:p>
        </w:tc>
        <w:tc>
          <w:tcPr>
            <w:tcW w:w="5416" w:type="dxa"/>
            <w:tcBorders>
              <w:right w:val="single" w:sz="4" w:space="0" w:color="auto"/>
            </w:tcBorders>
          </w:tcPr>
          <w:p w14:paraId="098973EA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4A82AD15" w14:textId="77777777" w:rsidTr="00D74D40">
        <w:trPr>
          <w:trHeight w:val="680"/>
        </w:trPr>
        <w:tc>
          <w:tcPr>
            <w:tcW w:w="602" w:type="dxa"/>
            <w:vAlign w:val="center"/>
          </w:tcPr>
          <w:p w14:paraId="546FBC3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III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5D94A442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УКУПНО ПОНУЂЕНА ЦЕНА са ПДВ-ом</w:t>
            </w:r>
          </w:p>
          <w:p w14:paraId="2A6E51BE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(ред. бр. I +ред.бр. II)</w:t>
            </w:r>
          </w:p>
        </w:tc>
        <w:tc>
          <w:tcPr>
            <w:tcW w:w="5416" w:type="dxa"/>
            <w:tcBorders>
              <w:right w:val="single" w:sz="4" w:space="0" w:color="auto"/>
            </w:tcBorders>
          </w:tcPr>
          <w:p w14:paraId="6542B0BA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236CC7C" w14:textId="77777777" w:rsidR="00A5459B" w:rsidRPr="007367D5" w:rsidRDefault="00A5459B" w:rsidP="00A5459B">
      <w:pPr>
        <w:rPr>
          <w:rFonts w:eastAsia="Calibri" w:cs="Arial"/>
          <w:sz w:val="22"/>
          <w:szCs w:val="22"/>
        </w:rPr>
      </w:pPr>
    </w:p>
    <w:p w14:paraId="5B4F59F5" w14:textId="77777777" w:rsidR="00A5459B" w:rsidRPr="007367D5" w:rsidRDefault="00A5459B" w:rsidP="00A5459B">
      <w:pPr>
        <w:rPr>
          <w:rFonts w:eastAsia="Calibri" w:cs="Arial"/>
          <w:sz w:val="22"/>
          <w:szCs w:val="22"/>
        </w:rPr>
      </w:pPr>
    </w:p>
    <w:p w14:paraId="0E3AEC97" w14:textId="77777777" w:rsidR="00A5459B" w:rsidRPr="007367D5" w:rsidRDefault="00A5459B" w:rsidP="00A5459B">
      <w:pPr>
        <w:rPr>
          <w:rFonts w:eastAsia="Calibri" w:cs="Arial"/>
          <w:sz w:val="22"/>
          <w:szCs w:val="22"/>
        </w:rPr>
      </w:pPr>
      <w:r w:rsidRPr="007367D5">
        <w:rPr>
          <w:rFonts w:eastAsia="Calibri" w:cs="Arial"/>
          <w:sz w:val="22"/>
          <w:szCs w:val="22"/>
        </w:rPr>
        <w:t xml:space="preserve">      Место и датум </w:t>
      </w:r>
      <w:r w:rsidRPr="007367D5">
        <w:rPr>
          <w:rFonts w:eastAsia="Calibri" w:cs="Arial"/>
          <w:sz w:val="22"/>
          <w:szCs w:val="22"/>
        </w:rPr>
        <w:tab/>
      </w:r>
      <w:r w:rsidRPr="007367D5">
        <w:rPr>
          <w:rFonts w:eastAsia="Calibri" w:cs="Arial"/>
          <w:sz w:val="22"/>
          <w:szCs w:val="22"/>
        </w:rPr>
        <w:tab/>
        <w:t xml:space="preserve">                                                                        Понуђач</w:t>
      </w:r>
    </w:p>
    <w:p w14:paraId="05931581" w14:textId="77777777" w:rsidR="00A5459B" w:rsidRPr="007367D5" w:rsidRDefault="00A5459B" w:rsidP="00A5459B">
      <w:pPr>
        <w:rPr>
          <w:rFonts w:eastAsia="Calibri" w:cs="Arial"/>
          <w:sz w:val="22"/>
          <w:szCs w:val="22"/>
        </w:rPr>
      </w:pPr>
    </w:p>
    <w:p w14:paraId="76ACB5A0" w14:textId="77777777" w:rsidR="00A5459B" w:rsidRPr="007367D5" w:rsidRDefault="00A5459B" w:rsidP="00A5459B">
      <w:pPr>
        <w:rPr>
          <w:rFonts w:eastAsia="Calibri" w:cs="Arial"/>
          <w:sz w:val="22"/>
          <w:szCs w:val="22"/>
        </w:rPr>
      </w:pPr>
      <w:r w:rsidRPr="007367D5">
        <w:rPr>
          <w:rFonts w:eastAsia="Calibri" w:cs="Arial"/>
          <w:sz w:val="22"/>
          <w:szCs w:val="22"/>
        </w:rPr>
        <w:t>____________________                        М.П.                                   _____________________</w:t>
      </w:r>
    </w:p>
    <w:p w14:paraId="5AC0AB11" w14:textId="77777777" w:rsidR="00A5459B" w:rsidRPr="007367D5" w:rsidRDefault="00A5459B" w:rsidP="00A5459B">
      <w:pPr>
        <w:rPr>
          <w:rFonts w:eastAsia="Calibri" w:cs="Arial"/>
          <w:sz w:val="22"/>
          <w:szCs w:val="22"/>
        </w:rPr>
      </w:pPr>
      <w:r w:rsidRPr="007367D5">
        <w:rPr>
          <w:rFonts w:eastAsia="Calibri" w:cs="Arial"/>
          <w:sz w:val="22"/>
          <w:szCs w:val="22"/>
        </w:rPr>
        <w:t xml:space="preserve">                                                                                                        (потпис овлашћеног лица)</w:t>
      </w:r>
    </w:p>
    <w:p w14:paraId="2C6F9367" w14:textId="77777777" w:rsidR="00A5459B" w:rsidRPr="007367D5" w:rsidRDefault="00A5459B" w:rsidP="00A5459B">
      <w:pPr>
        <w:jc w:val="center"/>
        <w:rPr>
          <w:rFonts w:cs="Arial"/>
          <w:sz w:val="22"/>
          <w:szCs w:val="22"/>
        </w:rPr>
      </w:pPr>
    </w:p>
    <w:p w14:paraId="4F76A34B" w14:textId="77777777" w:rsidR="00A5459B" w:rsidRPr="007367D5" w:rsidRDefault="00A5459B" w:rsidP="00A5459B">
      <w:pPr>
        <w:jc w:val="center"/>
        <w:rPr>
          <w:rFonts w:cs="Arial"/>
          <w:sz w:val="22"/>
          <w:szCs w:val="22"/>
        </w:rPr>
      </w:pPr>
    </w:p>
    <w:p w14:paraId="15635C06" w14:textId="77777777" w:rsidR="00A5459B" w:rsidRPr="007367D5" w:rsidRDefault="00A5459B" w:rsidP="00A5459B">
      <w:pPr>
        <w:rPr>
          <w:rFonts w:cs="Arial"/>
          <w:b/>
          <w:i/>
          <w:sz w:val="22"/>
          <w:szCs w:val="22"/>
        </w:rPr>
      </w:pPr>
      <w:r w:rsidRPr="007367D5">
        <w:rPr>
          <w:rFonts w:cs="Arial"/>
          <w:b/>
          <w:i/>
          <w:sz w:val="22"/>
          <w:szCs w:val="22"/>
          <w:lang w:val="sr-Cyrl-ME"/>
        </w:rPr>
        <w:t>Н</w:t>
      </w:r>
      <w:r w:rsidRPr="007367D5">
        <w:rPr>
          <w:rFonts w:cs="Arial"/>
          <w:b/>
          <w:i/>
          <w:sz w:val="22"/>
          <w:szCs w:val="22"/>
        </w:rPr>
        <w:t>апомена:</w:t>
      </w:r>
    </w:p>
    <w:p w14:paraId="1FCE1B9D" w14:textId="77777777" w:rsidR="00A5459B" w:rsidRPr="007367D5" w:rsidRDefault="00A5459B" w:rsidP="00A5459B">
      <w:pPr>
        <w:tabs>
          <w:tab w:val="left" w:pos="1134"/>
        </w:tabs>
        <w:rPr>
          <w:rFonts w:eastAsia="TimesNewRomanPS-BoldMT" w:cs="Arial"/>
          <w:i/>
          <w:sz w:val="22"/>
          <w:szCs w:val="22"/>
          <w:lang w:val="ru-RU"/>
        </w:rPr>
      </w:pPr>
      <w:r w:rsidRPr="007367D5">
        <w:rPr>
          <w:rFonts w:eastAsia="TimesNewRomanPS-BoldMT" w:cs="Arial"/>
          <w:i/>
          <w:sz w:val="22"/>
          <w:szCs w:val="22"/>
          <w:lang w:val="ru-RU"/>
        </w:rPr>
        <w:t xml:space="preserve">-Уколико </w:t>
      </w:r>
      <w:r w:rsidRPr="007367D5">
        <w:rPr>
          <w:rFonts w:eastAsia="TimesNewRomanPS-BoldMT" w:cs="Arial"/>
          <w:i/>
          <w:sz w:val="22"/>
          <w:szCs w:val="22"/>
        </w:rPr>
        <w:t>група понуђача подноси заједничку понуду овај образац потписује и оверава Носилац посла</w:t>
      </w:r>
      <w:r w:rsidRPr="007367D5">
        <w:rPr>
          <w:rFonts w:eastAsia="TimesNewRomanPS-BoldMT" w:cs="Arial"/>
          <w:i/>
          <w:sz w:val="22"/>
          <w:szCs w:val="22"/>
          <w:lang w:val="ru-RU"/>
        </w:rPr>
        <w:t>.</w:t>
      </w:r>
    </w:p>
    <w:p w14:paraId="410609D0" w14:textId="77777777" w:rsidR="00A5459B" w:rsidRPr="007367D5" w:rsidRDefault="00A5459B" w:rsidP="00A5459B">
      <w:pPr>
        <w:tabs>
          <w:tab w:val="left" w:pos="1134"/>
        </w:tabs>
        <w:rPr>
          <w:rFonts w:eastAsia="TimesNewRomanPS-BoldMT" w:cs="Arial"/>
          <w:i/>
          <w:sz w:val="22"/>
          <w:szCs w:val="22"/>
          <w:lang w:val="ru-RU"/>
        </w:rPr>
      </w:pPr>
      <w:r w:rsidRPr="009136F3">
        <w:rPr>
          <w:rFonts w:eastAsia="TimesNewRomanPS-BoldMT" w:cs="Arial"/>
          <w:i/>
          <w:sz w:val="22"/>
          <w:szCs w:val="22"/>
          <w:lang w:val="ru-RU"/>
        </w:rPr>
        <w:t xml:space="preserve">- </w:t>
      </w:r>
      <w:r w:rsidRPr="007367D5">
        <w:rPr>
          <w:rFonts w:eastAsia="TimesNewRomanPS-BoldMT" w:cs="Arial"/>
          <w:i/>
          <w:sz w:val="22"/>
          <w:szCs w:val="22"/>
          <w:lang w:val="ru-RU"/>
        </w:rPr>
        <w:t xml:space="preserve">Уколико понуђач подноси понуду са подизвођачем овај образац потписује и оверава печатом понуђач. </w:t>
      </w:r>
    </w:p>
    <w:p w14:paraId="1FB337BF" w14:textId="77777777" w:rsidR="00A5459B" w:rsidRPr="007367D5" w:rsidRDefault="00A5459B" w:rsidP="00A5459B">
      <w:pPr>
        <w:rPr>
          <w:rFonts w:cs="Arial"/>
          <w:i/>
          <w:iCs/>
          <w:sz w:val="22"/>
          <w:szCs w:val="22"/>
          <w:lang w:val="sr-Cyrl-RS"/>
        </w:rPr>
      </w:pPr>
      <w:r w:rsidRPr="007367D5">
        <w:rPr>
          <w:rFonts w:cs="Arial"/>
          <w:i/>
          <w:sz w:val="22"/>
          <w:szCs w:val="22"/>
          <w:lang w:val="sr-Cyrl-RS"/>
        </w:rPr>
        <w:t xml:space="preserve">Добијена УКУПНО ПОНУЂЕНА ЦЕНА ће се користити при стручој оцени понуда </w:t>
      </w:r>
      <w:r w:rsidRPr="007367D5">
        <w:rPr>
          <w:rFonts w:cs="Arial"/>
          <w:i/>
          <w:iCs/>
          <w:sz w:val="22"/>
          <w:szCs w:val="22"/>
          <w:lang w:val="sr-Cyrl-RS"/>
        </w:rPr>
        <w:t>и додели бодова по елементу критеријума „понуђена цена“.</w:t>
      </w:r>
      <w:r w:rsidRPr="007367D5">
        <w:rPr>
          <w:rFonts w:cs="Arial"/>
          <w:i/>
          <w:sz w:val="22"/>
          <w:szCs w:val="22"/>
          <w:lang w:val="sr-Cyrl-RS"/>
        </w:rPr>
        <w:t>.</w:t>
      </w:r>
    </w:p>
    <w:p w14:paraId="396E634B" w14:textId="77777777" w:rsidR="00A5459B" w:rsidRPr="007367D5" w:rsidRDefault="00A5459B" w:rsidP="00A5459B">
      <w:pPr>
        <w:rPr>
          <w:rFonts w:cs="Arial"/>
          <w:i/>
          <w:sz w:val="22"/>
          <w:szCs w:val="22"/>
          <w:lang w:val="sr-Cyrl-RS"/>
        </w:rPr>
      </w:pPr>
      <w:r w:rsidRPr="007367D5">
        <w:rPr>
          <w:rFonts w:cs="Arial"/>
          <w:i/>
          <w:sz w:val="22"/>
          <w:szCs w:val="22"/>
          <w:lang w:val="sr-Cyrl-RS"/>
        </w:rPr>
        <w:t>Укупно понуђена цена је упоредна вредност и може бити већа од процењене вредности на коју се закључује оквирни споразум.</w:t>
      </w:r>
    </w:p>
    <w:p w14:paraId="5AE403F8" w14:textId="77777777" w:rsidR="00A5459B" w:rsidRPr="007367D5" w:rsidRDefault="00A5459B" w:rsidP="00A5459B">
      <w:pPr>
        <w:rPr>
          <w:rFonts w:cs="Arial"/>
          <w:sz w:val="22"/>
          <w:szCs w:val="22"/>
          <w:lang w:val="sr-Cyrl-RS"/>
        </w:rPr>
      </w:pPr>
    </w:p>
    <w:p w14:paraId="7879251F" w14:textId="77777777" w:rsidR="00A5459B" w:rsidRPr="007367D5" w:rsidRDefault="00A5459B" w:rsidP="00A5459B">
      <w:pPr>
        <w:jc w:val="center"/>
        <w:rPr>
          <w:rFonts w:cs="Arial"/>
          <w:sz w:val="22"/>
          <w:szCs w:val="22"/>
          <w:lang w:val="sr-Cyrl-RS"/>
        </w:rPr>
      </w:pPr>
    </w:p>
    <w:p w14:paraId="5A9202E8" w14:textId="77777777" w:rsidR="00A5459B" w:rsidRPr="009136F3" w:rsidRDefault="00A5459B" w:rsidP="00A5459B">
      <w:pPr>
        <w:jc w:val="center"/>
        <w:rPr>
          <w:rFonts w:cs="Arial"/>
          <w:sz w:val="22"/>
          <w:szCs w:val="22"/>
          <w:lang w:val="sr-Cyrl-RS"/>
        </w:rPr>
      </w:pPr>
    </w:p>
    <w:p w14:paraId="2E8666CF" w14:textId="77777777" w:rsidR="00A5459B" w:rsidRPr="004516CD" w:rsidRDefault="00A5459B" w:rsidP="00A5459B">
      <w:pPr>
        <w:rPr>
          <w:rFonts w:cs="Arial"/>
          <w:b/>
          <w:sz w:val="22"/>
          <w:szCs w:val="22"/>
          <w:lang w:val="sr-Cyrl-RS"/>
        </w:rPr>
      </w:pPr>
      <w:r w:rsidRPr="007367D5">
        <w:rPr>
          <w:rFonts w:cs="Arial"/>
          <w:b/>
          <w:bCs/>
          <w:i/>
          <w:iCs/>
          <w:sz w:val="22"/>
          <w:szCs w:val="22"/>
          <w:lang w:val="sr-Cyrl-RS"/>
        </w:rPr>
        <w:t>Напомена:</w:t>
      </w:r>
      <w:r w:rsidRPr="007367D5">
        <w:rPr>
          <w:rFonts w:cs="Arial"/>
          <w:i/>
          <w:iCs/>
          <w:sz w:val="22"/>
          <w:szCs w:val="22"/>
          <w:lang w:val="sr-Cyrl-RS"/>
        </w:rPr>
        <w:t xml:space="preserve"> </w:t>
      </w:r>
      <w:r>
        <w:rPr>
          <w:rFonts w:cs="Arial"/>
          <w:i/>
          <w:iCs/>
          <w:sz w:val="22"/>
          <w:szCs w:val="22"/>
          <w:lang w:val="sr-Cyrl-RS"/>
        </w:rPr>
        <w:t>У</w:t>
      </w:r>
      <w:r w:rsidRPr="004516CD">
        <w:rPr>
          <w:rFonts w:cs="Arial"/>
          <w:i/>
          <w:iCs/>
          <w:sz w:val="22"/>
          <w:szCs w:val="22"/>
          <w:lang w:val="sr-Cyrl-RS"/>
        </w:rPr>
        <w:t xml:space="preserve"> цену услуге понуђачи су дужни урачунати и </w:t>
      </w:r>
      <w:r>
        <w:rPr>
          <w:rFonts w:cs="Arial"/>
          <w:i/>
          <w:iCs/>
          <w:sz w:val="22"/>
          <w:szCs w:val="22"/>
          <w:lang w:val="sr-Cyrl-RS"/>
        </w:rPr>
        <w:t>материјал потребан за извршење услуге.</w:t>
      </w:r>
    </w:p>
    <w:p w14:paraId="7522D595" w14:textId="77777777" w:rsidR="00A5459B" w:rsidRDefault="00A5459B" w:rsidP="00A5459B">
      <w:pPr>
        <w:rPr>
          <w:rFonts w:cs="Arial"/>
          <w:i/>
          <w:iCs/>
          <w:sz w:val="22"/>
          <w:szCs w:val="22"/>
          <w:lang w:val="sr-Cyrl-RS"/>
        </w:rPr>
      </w:pPr>
    </w:p>
    <w:p w14:paraId="5468B2C8" w14:textId="77777777" w:rsidR="00A5459B" w:rsidRPr="007367D5" w:rsidRDefault="00A5459B" w:rsidP="00A5459B">
      <w:pPr>
        <w:rPr>
          <w:rFonts w:cs="Arial"/>
          <w:i/>
          <w:iCs/>
          <w:sz w:val="22"/>
          <w:szCs w:val="22"/>
          <w:lang w:val="sr-Cyrl-RS"/>
        </w:rPr>
      </w:pPr>
    </w:p>
    <w:p w14:paraId="4F9F9406" w14:textId="77777777" w:rsidR="00A5459B" w:rsidRPr="009136F3" w:rsidRDefault="00A5459B" w:rsidP="00A5459B">
      <w:pPr>
        <w:rPr>
          <w:rFonts w:cs="Arial"/>
          <w:sz w:val="22"/>
          <w:szCs w:val="22"/>
          <w:lang w:val="sr-Cyrl-RS"/>
        </w:rPr>
      </w:pPr>
    </w:p>
    <w:p w14:paraId="37FE7D33" w14:textId="77777777" w:rsidR="00A5459B" w:rsidRPr="009136F3" w:rsidRDefault="00A5459B" w:rsidP="00A5459B">
      <w:pPr>
        <w:rPr>
          <w:rFonts w:cs="Arial"/>
          <w:sz w:val="22"/>
          <w:szCs w:val="22"/>
          <w:lang w:val="sr-Cyrl-RS"/>
        </w:rPr>
      </w:pPr>
    </w:p>
    <w:p w14:paraId="3915F142" w14:textId="2F5D4EE6" w:rsidR="00A5459B" w:rsidRDefault="00A5459B" w:rsidP="00A5459B">
      <w:pPr>
        <w:jc w:val="center"/>
        <w:rPr>
          <w:rFonts w:cs="Arial"/>
          <w:sz w:val="22"/>
          <w:szCs w:val="22"/>
          <w:lang w:val="sr-Cyrl-RS"/>
        </w:rPr>
      </w:pPr>
    </w:p>
    <w:p w14:paraId="29A89124" w14:textId="3DEA8B21" w:rsidR="00663A23" w:rsidRDefault="00663A23" w:rsidP="00A5459B">
      <w:pPr>
        <w:jc w:val="center"/>
        <w:rPr>
          <w:rFonts w:cs="Arial"/>
          <w:sz w:val="22"/>
          <w:szCs w:val="22"/>
          <w:lang w:val="sr-Cyrl-RS"/>
        </w:rPr>
      </w:pPr>
    </w:p>
    <w:p w14:paraId="69E84AFA" w14:textId="227DD985" w:rsidR="00663A23" w:rsidRDefault="00663A23" w:rsidP="00A5459B">
      <w:pPr>
        <w:jc w:val="center"/>
        <w:rPr>
          <w:rFonts w:cs="Arial"/>
          <w:sz w:val="22"/>
          <w:szCs w:val="22"/>
          <w:lang w:val="sr-Cyrl-RS"/>
        </w:rPr>
      </w:pPr>
    </w:p>
    <w:p w14:paraId="510E89D3" w14:textId="77777777" w:rsidR="00663A23" w:rsidRPr="009136F3" w:rsidRDefault="00663A23" w:rsidP="00A5459B">
      <w:pPr>
        <w:jc w:val="center"/>
        <w:rPr>
          <w:rFonts w:cs="Arial"/>
          <w:sz w:val="22"/>
          <w:szCs w:val="22"/>
          <w:lang w:val="sr-Cyrl-RS"/>
        </w:rPr>
      </w:pPr>
    </w:p>
    <w:p w14:paraId="04CC6D67" w14:textId="77777777" w:rsidR="00C03CE6" w:rsidRDefault="00C03CE6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</w:p>
    <w:p w14:paraId="7A1F00FC" w14:textId="77777777" w:rsidR="00C03CE6" w:rsidRDefault="00C03CE6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</w:p>
    <w:p w14:paraId="47E8B93D" w14:textId="77777777" w:rsidR="00C03CE6" w:rsidRDefault="00C03CE6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</w:p>
    <w:p w14:paraId="511DD867" w14:textId="77777777" w:rsidR="00C03CE6" w:rsidRDefault="00C03CE6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</w:p>
    <w:p w14:paraId="19D541C0" w14:textId="46F21BB5" w:rsidR="00A5459B" w:rsidRPr="007367D5" w:rsidRDefault="00A5459B" w:rsidP="00A5459B">
      <w:pPr>
        <w:tabs>
          <w:tab w:val="left" w:pos="567"/>
        </w:tabs>
        <w:spacing w:before="120"/>
        <w:rPr>
          <w:rFonts w:cs="Arial"/>
          <w:b/>
          <w:color w:val="000000"/>
          <w:sz w:val="22"/>
          <w:szCs w:val="22"/>
          <w:lang w:val="sr-Cyrl-RS"/>
        </w:rPr>
      </w:pPr>
      <w:r w:rsidRPr="007367D5">
        <w:rPr>
          <w:rFonts w:cs="Arial"/>
          <w:b/>
          <w:color w:val="000000"/>
          <w:sz w:val="22"/>
          <w:szCs w:val="22"/>
          <w:lang w:val="sr-Cyrl-RS"/>
        </w:rPr>
        <w:t>Партија 12</w:t>
      </w:r>
      <w:r w:rsidRPr="0014765D">
        <w:rPr>
          <w:rFonts w:cs="Arial"/>
          <w:b/>
          <w:color w:val="000000"/>
          <w:sz w:val="22"/>
          <w:szCs w:val="22"/>
          <w:lang w:val="sr-Cyrl-RS"/>
        </w:rPr>
        <w:t xml:space="preserve">. </w:t>
      </w:r>
      <w:r w:rsidRPr="007367D5">
        <w:rPr>
          <w:rFonts w:cs="Arial"/>
          <w:b/>
          <w:sz w:val="22"/>
          <w:szCs w:val="22"/>
          <w:lang w:val="sr-Cyrl-RS"/>
        </w:rPr>
        <w:t>Прање, вулканизирање и балансирање возила у ТЦ Краљево</w:t>
      </w:r>
    </w:p>
    <w:p w14:paraId="2548353F" w14:textId="77777777" w:rsidR="00A5459B" w:rsidRPr="007367D5" w:rsidRDefault="00A5459B" w:rsidP="00A5459B">
      <w:pPr>
        <w:tabs>
          <w:tab w:val="left" w:pos="567"/>
        </w:tabs>
        <w:rPr>
          <w:rFonts w:cs="Arial"/>
          <w:color w:val="000000"/>
          <w:sz w:val="22"/>
          <w:szCs w:val="22"/>
          <w:lang w:val="sr-Cyrl-RS"/>
        </w:rPr>
      </w:pPr>
    </w:p>
    <w:tbl>
      <w:tblPr>
        <w:tblW w:w="15306" w:type="dxa"/>
        <w:tblLook w:val="04A0" w:firstRow="1" w:lastRow="0" w:firstColumn="1" w:lastColumn="0" w:noHBand="0" w:noVBand="1"/>
      </w:tblPr>
      <w:tblGrid>
        <w:gridCol w:w="18"/>
        <w:gridCol w:w="490"/>
        <w:gridCol w:w="252"/>
        <w:gridCol w:w="636"/>
        <w:gridCol w:w="1767"/>
        <w:gridCol w:w="555"/>
        <w:gridCol w:w="886"/>
        <w:gridCol w:w="314"/>
        <w:gridCol w:w="552"/>
        <w:gridCol w:w="682"/>
        <w:gridCol w:w="1620"/>
        <w:gridCol w:w="1303"/>
        <w:gridCol w:w="1767"/>
        <w:gridCol w:w="1416"/>
        <w:gridCol w:w="1260"/>
        <w:gridCol w:w="1788"/>
      </w:tblGrid>
      <w:tr w:rsidR="00A5459B" w:rsidRPr="0079503F" w14:paraId="3C3753F8" w14:textId="77777777" w:rsidTr="00D74D40">
        <w:trPr>
          <w:trHeight w:val="600"/>
        </w:trPr>
        <w:tc>
          <w:tcPr>
            <w:tcW w:w="13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2F8B33" w14:textId="77777777" w:rsidR="00A5459B" w:rsidRPr="0014765D" w:rsidRDefault="00A5459B" w:rsidP="00D74D40">
            <w:pPr>
              <w:rPr>
                <w:rFonts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60FC1125" w14:textId="77777777" w:rsidR="00A5459B" w:rsidRPr="0014765D" w:rsidRDefault="00A5459B" w:rsidP="00D74D40">
            <w:pPr>
              <w:rPr>
                <w:rFonts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2AAEAE" w14:textId="77777777" w:rsidR="00A5459B" w:rsidRPr="0014765D" w:rsidRDefault="00A5459B" w:rsidP="00D74D40">
            <w:pPr>
              <w:rPr>
                <w:rFonts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0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C14D1" w14:textId="77777777" w:rsidR="00A5459B" w:rsidRPr="0014765D" w:rsidRDefault="00A5459B" w:rsidP="00D74D40">
            <w:pPr>
              <w:rPr>
                <w:rFonts w:cs="Arial"/>
                <w:b/>
                <w:bCs/>
                <w:sz w:val="22"/>
                <w:szCs w:val="22"/>
                <w:lang w:val="sr-Cyrl-RS"/>
              </w:rPr>
            </w:pPr>
            <w:r w:rsidRPr="0014765D">
              <w:rPr>
                <w:rFonts w:cs="Arial"/>
                <w:b/>
                <w:bCs/>
                <w:sz w:val="22"/>
                <w:szCs w:val="22"/>
                <w:lang w:val="sr-Cyrl-RS"/>
              </w:rPr>
              <w:t xml:space="preserve"> - Услуга прања, вулканизирања и балансирања путничких возила</w:t>
            </w:r>
          </w:p>
        </w:tc>
      </w:tr>
      <w:tr w:rsidR="00A5459B" w:rsidRPr="007367D5" w14:paraId="74AAE4F8" w14:textId="77777777" w:rsidTr="00D74D40">
        <w:trPr>
          <w:gridAfter w:val="1"/>
          <w:wAfter w:w="1788" w:type="dxa"/>
          <w:trHeight w:val="90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13DB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РБ</w:t>
            </w:r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8C53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Назив услуга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4F33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36F64BE4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7367D5">
              <w:rPr>
                <w:rFonts w:cs="Arial"/>
                <w:sz w:val="22"/>
                <w:szCs w:val="22"/>
                <w:lang w:val="sr-Cyrl-RS"/>
              </w:rPr>
              <w:t>Количина</w:t>
            </w:r>
          </w:p>
          <w:p w14:paraId="21CA470B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22F9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Норматив рада у часовима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8A37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Вредност једног норма часа у дин/час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3F10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Јединична цена без ПДВ-а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35E9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Јединична цена са ПДВ-ом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F11A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Укупно понуђена цена без ПДВ-а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5AE5" w14:textId="77777777" w:rsidR="00A5459B" w:rsidRPr="00B51E08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Укупно понуђена цена са ПДВ-ом</w:t>
            </w:r>
          </w:p>
        </w:tc>
      </w:tr>
      <w:tr w:rsidR="00A5459B" w:rsidRPr="007367D5" w14:paraId="168965C6" w14:textId="77777777" w:rsidTr="00D74D40">
        <w:trPr>
          <w:gridAfter w:val="1"/>
          <w:wAfter w:w="1788" w:type="dxa"/>
          <w:trHeight w:val="28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FFDE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891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0241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(А)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2758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(Б)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297F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7367D5">
              <w:rPr>
                <w:rFonts w:cs="Arial"/>
                <w:sz w:val="22"/>
                <w:szCs w:val="22"/>
                <w:lang w:val="sr-Cyrl-RS"/>
              </w:rPr>
              <w:t>(В)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AE67" w14:textId="396D0DE1" w:rsidR="00A5459B" w:rsidRPr="007367D5" w:rsidRDefault="00A5459B" w:rsidP="00663A23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7367D5">
              <w:rPr>
                <w:rFonts w:cs="Arial"/>
                <w:sz w:val="22"/>
                <w:szCs w:val="22"/>
                <w:lang w:val="sr-Cyrl-RS"/>
              </w:rPr>
              <w:t>(Г=</w:t>
            </w:r>
            <w:r w:rsidR="00663A23">
              <w:rPr>
                <w:rFonts w:cs="Arial"/>
                <w:sz w:val="22"/>
                <w:szCs w:val="22"/>
              </w:rPr>
              <w:t>1</w:t>
            </w:r>
            <w:r w:rsidRPr="007367D5">
              <w:rPr>
                <w:rFonts w:cs="Arial"/>
                <w:sz w:val="22"/>
                <w:szCs w:val="22"/>
              </w:rPr>
              <w:t>х</w:t>
            </w:r>
            <w:r w:rsidRPr="007367D5">
              <w:rPr>
                <w:rFonts w:cs="Arial"/>
                <w:sz w:val="22"/>
                <w:szCs w:val="22"/>
                <w:lang w:val="sr-Cyrl-RS"/>
              </w:rPr>
              <w:t>Б</w:t>
            </w:r>
            <w:r w:rsidRPr="007367D5">
              <w:rPr>
                <w:rFonts w:cs="Arial"/>
                <w:sz w:val="22"/>
                <w:szCs w:val="22"/>
              </w:rPr>
              <w:t>х</w:t>
            </w:r>
            <w:r w:rsidRPr="007367D5">
              <w:rPr>
                <w:rFonts w:cs="Arial"/>
                <w:sz w:val="22"/>
                <w:szCs w:val="22"/>
                <w:lang w:val="sr-Cyrl-RS"/>
              </w:rPr>
              <w:t>В)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60EA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7367D5">
              <w:rPr>
                <w:rFonts w:cs="Arial"/>
                <w:sz w:val="22"/>
                <w:szCs w:val="22"/>
              </w:rPr>
              <w:t>(</w:t>
            </w:r>
            <w:r w:rsidRPr="007367D5">
              <w:rPr>
                <w:rFonts w:cs="Arial"/>
                <w:sz w:val="22"/>
                <w:szCs w:val="22"/>
                <w:lang w:val="sr-Cyrl-RS"/>
              </w:rPr>
              <w:t>Д=ГхПДВ)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AD06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(Ђ=АхГ)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ABF9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(Е=АхД)</w:t>
            </w:r>
          </w:p>
        </w:tc>
      </w:tr>
      <w:tr w:rsidR="00A5459B" w:rsidRPr="007367D5" w14:paraId="18B969D2" w14:textId="77777777" w:rsidTr="00D74D40">
        <w:trPr>
          <w:gridAfter w:val="1"/>
          <w:wAfter w:w="1788" w:type="dxa"/>
          <w:trHeight w:val="57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0937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43DE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путничког возила комплет (хладном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8107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BA2B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C82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6E45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1393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C552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A93E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484BAF9D" w14:textId="77777777" w:rsidTr="00D74D40">
        <w:trPr>
          <w:gridAfter w:val="1"/>
          <w:wAfter w:w="1788" w:type="dxa"/>
          <w:trHeight w:val="57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5CE8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EBED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путничког возила комплет (топлом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AD0D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B047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64A3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C10A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9857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172E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DD74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4838EC7E" w14:textId="77777777" w:rsidTr="00D74D40">
        <w:trPr>
          <w:gridAfter w:val="1"/>
          <w:wAfter w:w="1788" w:type="dxa"/>
          <w:trHeight w:val="57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04D0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4CD2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теренског возила комплет (хладном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E30A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CCC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A9F7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4C3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7C0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F76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029D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777E7A10" w14:textId="77777777" w:rsidTr="00D74D40">
        <w:trPr>
          <w:gridAfter w:val="1"/>
          <w:wAfter w:w="1788" w:type="dxa"/>
          <w:trHeight w:val="57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8519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FC6D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теренског возила комплет (топлом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D477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9E3D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6F2A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726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B295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DDD1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4CAE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2D1E9AD9" w14:textId="77777777" w:rsidTr="00D74D40">
        <w:trPr>
          <w:gridAfter w:val="1"/>
          <w:wAfter w:w="1788" w:type="dxa"/>
          <w:trHeight w:val="28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A342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071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путничког возила споља (хладном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280C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FF72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7CE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5E24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7C12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951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1899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38A25262" w14:textId="77777777" w:rsidTr="00D74D40">
        <w:trPr>
          <w:gridAfter w:val="1"/>
          <w:wAfter w:w="1788" w:type="dxa"/>
          <w:trHeight w:val="28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3494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B8A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путничког возила споља (топлом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C2EC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B2EB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E3C0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F254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2F1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915A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0269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312D6D65" w14:textId="77777777" w:rsidTr="00D74D40">
        <w:trPr>
          <w:gridAfter w:val="1"/>
          <w:wAfter w:w="1788" w:type="dxa"/>
          <w:trHeight w:val="57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4415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A23D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теренског возила споља (хладном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B202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EB3E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6E4E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9CC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1E9E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6B70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91F0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10DF814B" w14:textId="77777777" w:rsidTr="00D74D40">
        <w:trPr>
          <w:gridAfter w:val="1"/>
          <w:wAfter w:w="1788" w:type="dxa"/>
          <w:trHeight w:val="28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80ED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D7A5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теренског возила споља (топлом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9CB9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3F7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C041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64A4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B81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8794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1E99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144D18B7" w14:textId="77777777" w:rsidTr="00D74D40">
        <w:trPr>
          <w:gridAfter w:val="1"/>
          <w:wAfter w:w="1788" w:type="dxa"/>
          <w:trHeight w:val="28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C614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D113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унутрашњости путничког возила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747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D389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EFBB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C549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27CE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0311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9F7B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321A14E1" w14:textId="77777777" w:rsidTr="00D74D40">
        <w:trPr>
          <w:gridAfter w:val="1"/>
          <w:wAfter w:w="1788" w:type="dxa"/>
          <w:trHeight w:val="28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CE96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53D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унутрашњости теренског возила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48FA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91EA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717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73B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333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5305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D8EE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4A26B3E8" w14:textId="77777777" w:rsidTr="00D74D40">
        <w:trPr>
          <w:gridAfter w:val="1"/>
          <w:wAfter w:w="1788" w:type="dxa"/>
          <w:trHeight w:val="57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BD4D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0A5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моторног дела путничког возила (топлом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7D80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85CB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A4F9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B15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F1A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8375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2001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012CCCC9" w14:textId="77777777" w:rsidTr="00D74D40">
        <w:trPr>
          <w:gridAfter w:val="1"/>
          <w:wAfter w:w="1788" w:type="dxa"/>
          <w:trHeight w:val="57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BA8D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82F2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моторног дела теренског возила (топлом водом)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61F1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4733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318A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55F2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0472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79F5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7F19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5678EFA3" w14:textId="77777777" w:rsidTr="00D74D40">
        <w:trPr>
          <w:gridAfter w:val="1"/>
          <w:wAfter w:w="1788" w:type="dxa"/>
          <w:trHeight w:val="28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E14F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6693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Замена - монтажа точка 13", 14" или 15"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D056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348A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8AA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1C4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DA6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C955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9DF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3CA5E15F" w14:textId="77777777" w:rsidTr="00D74D40">
        <w:trPr>
          <w:gridAfter w:val="1"/>
          <w:wAfter w:w="1788" w:type="dxa"/>
          <w:trHeight w:val="28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110F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6C4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Балансирање точка 13", 14" или 15"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B522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D55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F594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E95D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49E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412B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DA13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1A407FB4" w14:textId="77777777" w:rsidTr="00D74D40">
        <w:trPr>
          <w:gridAfter w:val="1"/>
          <w:wAfter w:w="1788" w:type="dxa"/>
          <w:trHeight w:val="28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C484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CEF9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Крпљење тубелес гуме 13", 14" или 15"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0A2F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A44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5E0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41A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C76B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1CA0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0E4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08BA7761" w14:textId="77777777" w:rsidTr="00D74D40">
        <w:trPr>
          <w:gridAfter w:val="1"/>
          <w:wAfter w:w="1788" w:type="dxa"/>
          <w:trHeight w:val="28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E1ED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1885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Крпљење унутрашње гуме 13", 14" или 15"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870D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C44E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C239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CF0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6D4D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0582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FA4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58B9DCE4" w14:textId="77777777" w:rsidTr="00D74D40">
        <w:trPr>
          <w:gridAfter w:val="1"/>
          <w:wAfter w:w="1788" w:type="dxa"/>
          <w:trHeight w:val="28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6D12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17</w:t>
            </w:r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4B84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Замена - монтажа точка 16"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EA15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0D61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35B5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10C9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B30E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F73B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4F6E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33E2BC15" w14:textId="77777777" w:rsidTr="00D74D40">
        <w:trPr>
          <w:gridAfter w:val="1"/>
          <w:wAfter w:w="1788" w:type="dxa"/>
          <w:trHeight w:val="28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FDED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6AE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Балансирање точка 16"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F8DC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DAC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C960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5400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3B9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2DE0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EDB9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4DF7A712" w14:textId="77777777" w:rsidTr="00D74D40">
        <w:trPr>
          <w:gridAfter w:val="1"/>
          <w:wAfter w:w="1788" w:type="dxa"/>
          <w:trHeight w:val="28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3E5C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02E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Крпљење тубелес гуме 16"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033B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A175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FA17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3679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8BE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30B4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644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6CCC1F66" w14:textId="77777777" w:rsidTr="00D74D40">
        <w:trPr>
          <w:gridAfter w:val="1"/>
          <w:wAfter w:w="1788" w:type="dxa"/>
          <w:trHeight w:val="28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4EFB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CD2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Крпљење унутрашње гуме 16"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F099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C85D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8D20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C97D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711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41E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D33A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1203606D" w14:textId="77777777" w:rsidTr="00D74D40">
        <w:trPr>
          <w:gridAfter w:val="1"/>
          <w:wAfter w:w="1788" w:type="dxa"/>
          <w:trHeight w:val="28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8942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21</w:t>
            </w:r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96E5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Замена - монтажа точка 215х80х18"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BB03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4A8B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71EA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F96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6EC9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0AF4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2F3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11A4CE5A" w14:textId="77777777" w:rsidTr="00D74D40">
        <w:trPr>
          <w:gridAfter w:val="1"/>
          <w:wAfter w:w="1788" w:type="dxa"/>
          <w:trHeight w:val="28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F597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22</w:t>
            </w:r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59FB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Балансирање точка 215х80х18"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A788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F2D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BAD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54F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94E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F720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499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09FB11E4" w14:textId="77777777" w:rsidTr="00D74D40">
        <w:trPr>
          <w:gridAfter w:val="1"/>
          <w:wAfter w:w="1788" w:type="dxa"/>
          <w:trHeight w:val="28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FCA7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23</w:t>
            </w:r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881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Крпљење унутрашње гуме 215х80х18"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5961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D094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9ECD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DAA4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99F2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C6FD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84DD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1CC2E562" w14:textId="77777777" w:rsidTr="00D74D40">
        <w:trPr>
          <w:gridAfter w:val="1"/>
          <w:wAfter w:w="1788" w:type="dxa"/>
          <w:trHeight w:val="28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1830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24</w:t>
            </w:r>
          </w:p>
        </w:tc>
        <w:tc>
          <w:tcPr>
            <w:tcW w:w="3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EAC3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Крпљење тубелес гуме 215х80х18"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2876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06BD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72A0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4887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4C2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E164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9605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180BB119" w14:textId="77777777" w:rsidTr="00D74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8" w:type="dxa"/>
          <w:wAfter w:w="4464" w:type="dxa"/>
          <w:trHeight w:val="639"/>
        </w:trPr>
        <w:tc>
          <w:tcPr>
            <w:tcW w:w="742" w:type="dxa"/>
            <w:gridSpan w:val="2"/>
            <w:vAlign w:val="center"/>
          </w:tcPr>
          <w:p w14:paraId="7BE6907A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I</w:t>
            </w:r>
          </w:p>
        </w:tc>
        <w:tc>
          <w:tcPr>
            <w:tcW w:w="4710" w:type="dxa"/>
            <w:gridSpan w:val="6"/>
            <w:tcBorders>
              <w:right w:val="single" w:sz="4" w:space="0" w:color="auto"/>
            </w:tcBorders>
          </w:tcPr>
          <w:p w14:paraId="57419B25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УКУПНО ПОНУЂЕНА ЦЕНА без ПДВ-а</w:t>
            </w:r>
          </w:p>
          <w:p w14:paraId="0AE9B9FB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5372" w:type="dxa"/>
            <w:gridSpan w:val="4"/>
            <w:tcBorders>
              <w:right w:val="single" w:sz="4" w:space="0" w:color="auto"/>
            </w:tcBorders>
          </w:tcPr>
          <w:p w14:paraId="43907600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526B4535" w14:textId="77777777" w:rsidTr="00D74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8" w:type="dxa"/>
          <w:wAfter w:w="4464" w:type="dxa"/>
          <w:trHeight w:val="680"/>
        </w:trPr>
        <w:tc>
          <w:tcPr>
            <w:tcW w:w="742" w:type="dxa"/>
            <w:gridSpan w:val="2"/>
            <w:vAlign w:val="center"/>
          </w:tcPr>
          <w:p w14:paraId="1395D06B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II</w:t>
            </w:r>
          </w:p>
        </w:tc>
        <w:tc>
          <w:tcPr>
            <w:tcW w:w="4710" w:type="dxa"/>
            <w:gridSpan w:val="6"/>
            <w:tcBorders>
              <w:right w:val="single" w:sz="4" w:space="0" w:color="auto"/>
            </w:tcBorders>
          </w:tcPr>
          <w:p w14:paraId="75696585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 xml:space="preserve">УКУПАН ИЗНОС ПДВ-а </w:t>
            </w:r>
          </w:p>
          <w:p w14:paraId="6768988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(стопа ПДВ-а 20</w:t>
            </w:r>
            <w:proofErr w:type="gramStart"/>
            <w:r w:rsidRPr="007367D5">
              <w:rPr>
                <w:rFonts w:cs="Arial"/>
                <w:sz w:val="22"/>
                <w:szCs w:val="22"/>
              </w:rPr>
              <w:t>%)(</w:t>
            </w:r>
            <w:proofErr w:type="gramEnd"/>
            <w:r w:rsidRPr="007367D5">
              <w:rPr>
                <w:rFonts w:cs="Arial"/>
                <w:sz w:val="22"/>
                <w:szCs w:val="22"/>
              </w:rPr>
              <w:t>ред бр. I х 20%)</w:t>
            </w:r>
          </w:p>
        </w:tc>
        <w:tc>
          <w:tcPr>
            <w:tcW w:w="5372" w:type="dxa"/>
            <w:gridSpan w:val="4"/>
            <w:tcBorders>
              <w:right w:val="single" w:sz="4" w:space="0" w:color="auto"/>
            </w:tcBorders>
          </w:tcPr>
          <w:p w14:paraId="32B12F2B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5FB9DCA5" w14:textId="77777777" w:rsidTr="00D74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8" w:type="dxa"/>
          <w:wAfter w:w="4464" w:type="dxa"/>
          <w:trHeight w:val="680"/>
        </w:trPr>
        <w:tc>
          <w:tcPr>
            <w:tcW w:w="742" w:type="dxa"/>
            <w:gridSpan w:val="2"/>
            <w:vAlign w:val="center"/>
          </w:tcPr>
          <w:p w14:paraId="784AF21E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lastRenderedPageBreak/>
              <w:t>III</w:t>
            </w:r>
          </w:p>
        </w:tc>
        <w:tc>
          <w:tcPr>
            <w:tcW w:w="4710" w:type="dxa"/>
            <w:gridSpan w:val="6"/>
            <w:tcBorders>
              <w:right w:val="single" w:sz="4" w:space="0" w:color="auto"/>
            </w:tcBorders>
          </w:tcPr>
          <w:p w14:paraId="6E37705E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УКУПНО ПОНУЂЕНА ЦЕНА са ПДВ-ом</w:t>
            </w:r>
          </w:p>
          <w:p w14:paraId="5FDEAF92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(ред. бр. I +ред.бр. II)</w:t>
            </w:r>
          </w:p>
        </w:tc>
        <w:tc>
          <w:tcPr>
            <w:tcW w:w="5372" w:type="dxa"/>
            <w:gridSpan w:val="4"/>
            <w:tcBorders>
              <w:right w:val="single" w:sz="4" w:space="0" w:color="auto"/>
            </w:tcBorders>
          </w:tcPr>
          <w:p w14:paraId="7D0263C1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85297C1" w14:textId="77777777" w:rsidR="00A5459B" w:rsidRPr="007367D5" w:rsidRDefault="00A5459B" w:rsidP="00A5459B">
      <w:pPr>
        <w:rPr>
          <w:rFonts w:eastAsia="Calibri" w:cs="Arial"/>
          <w:sz w:val="22"/>
          <w:szCs w:val="22"/>
        </w:rPr>
      </w:pPr>
    </w:p>
    <w:p w14:paraId="1394C3F2" w14:textId="77777777" w:rsidR="00A5459B" w:rsidRPr="007367D5" w:rsidRDefault="00A5459B" w:rsidP="00A5459B">
      <w:pPr>
        <w:rPr>
          <w:rFonts w:eastAsia="Calibri" w:cs="Arial"/>
          <w:sz w:val="22"/>
          <w:szCs w:val="22"/>
        </w:rPr>
      </w:pPr>
    </w:p>
    <w:p w14:paraId="4D2DE611" w14:textId="77777777" w:rsidR="00A5459B" w:rsidRPr="007367D5" w:rsidRDefault="00A5459B" w:rsidP="00A5459B">
      <w:pPr>
        <w:rPr>
          <w:rFonts w:eastAsia="Calibri" w:cs="Arial"/>
          <w:sz w:val="22"/>
          <w:szCs w:val="22"/>
        </w:rPr>
      </w:pPr>
      <w:r w:rsidRPr="007367D5">
        <w:rPr>
          <w:rFonts w:eastAsia="Calibri" w:cs="Arial"/>
          <w:sz w:val="22"/>
          <w:szCs w:val="22"/>
        </w:rPr>
        <w:t xml:space="preserve">      Место и датум </w:t>
      </w:r>
      <w:r w:rsidRPr="007367D5">
        <w:rPr>
          <w:rFonts w:eastAsia="Calibri" w:cs="Arial"/>
          <w:sz w:val="22"/>
          <w:szCs w:val="22"/>
        </w:rPr>
        <w:tab/>
      </w:r>
      <w:r w:rsidRPr="007367D5">
        <w:rPr>
          <w:rFonts w:eastAsia="Calibri" w:cs="Arial"/>
          <w:sz w:val="22"/>
          <w:szCs w:val="22"/>
        </w:rPr>
        <w:tab/>
        <w:t xml:space="preserve">                                                                        Понуђач</w:t>
      </w:r>
    </w:p>
    <w:p w14:paraId="74DFFB21" w14:textId="77777777" w:rsidR="00A5459B" w:rsidRPr="007367D5" w:rsidRDefault="00A5459B" w:rsidP="00A5459B">
      <w:pPr>
        <w:rPr>
          <w:rFonts w:eastAsia="Calibri" w:cs="Arial"/>
          <w:sz w:val="22"/>
          <w:szCs w:val="22"/>
        </w:rPr>
      </w:pPr>
    </w:p>
    <w:p w14:paraId="4FB222D7" w14:textId="77777777" w:rsidR="00A5459B" w:rsidRPr="007367D5" w:rsidRDefault="00A5459B" w:rsidP="00A5459B">
      <w:pPr>
        <w:rPr>
          <w:rFonts w:eastAsia="Calibri" w:cs="Arial"/>
          <w:sz w:val="22"/>
          <w:szCs w:val="22"/>
        </w:rPr>
      </w:pPr>
      <w:r w:rsidRPr="007367D5">
        <w:rPr>
          <w:rFonts w:eastAsia="Calibri" w:cs="Arial"/>
          <w:sz w:val="22"/>
          <w:szCs w:val="22"/>
        </w:rPr>
        <w:t>____________________                        М.П.                                   _____________________</w:t>
      </w:r>
    </w:p>
    <w:p w14:paraId="7FEF63B3" w14:textId="77777777" w:rsidR="00A5459B" w:rsidRPr="007367D5" w:rsidRDefault="00A5459B" w:rsidP="00A5459B">
      <w:pPr>
        <w:rPr>
          <w:rFonts w:eastAsia="Calibri" w:cs="Arial"/>
          <w:sz w:val="22"/>
          <w:szCs w:val="22"/>
        </w:rPr>
      </w:pPr>
      <w:r w:rsidRPr="007367D5">
        <w:rPr>
          <w:rFonts w:eastAsia="Calibri" w:cs="Arial"/>
          <w:sz w:val="22"/>
          <w:szCs w:val="22"/>
        </w:rPr>
        <w:t xml:space="preserve">                                                                                                        (потпис овлашћеног лица)</w:t>
      </w:r>
    </w:p>
    <w:p w14:paraId="1DD0C2D0" w14:textId="77777777" w:rsidR="00A5459B" w:rsidRPr="007367D5" w:rsidRDefault="00A5459B" w:rsidP="00A5459B">
      <w:pPr>
        <w:rPr>
          <w:sz w:val="22"/>
          <w:szCs w:val="22"/>
        </w:rPr>
      </w:pPr>
    </w:p>
    <w:tbl>
      <w:tblPr>
        <w:tblW w:w="14220" w:type="dxa"/>
        <w:tblLook w:val="04A0" w:firstRow="1" w:lastRow="0" w:firstColumn="1" w:lastColumn="0" w:noHBand="0" w:noVBand="1"/>
      </w:tblPr>
      <w:tblGrid>
        <w:gridCol w:w="558"/>
        <w:gridCol w:w="727"/>
        <w:gridCol w:w="2152"/>
        <w:gridCol w:w="1200"/>
        <w:gridCol w:w="1260"/>
        <w:gridCol w:w="1620"/>
        <w:gridCol w:w="1303"/>
        <w:gridCol w:w="1800"/>
        <w:gridCol w:w="1800"/>
        <w:gridCol w:w="1800"/>
      </w:tblGrid>
      <w:tr w:rsidR="00A5459B" w:rsidRPr="007367D5" w14:paraId="271A37F0" w14:textId="77777777" w:rsidTr="00D74D40">
        <w:trPr>
          <w:trHeight w:val="600"/>
        </w:trPr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CE77E8" w14:textId="77777777" w:rsidR="00A5459B" w:rsidRPr="007367D5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47DAF106" w14:textId="77777777" w:rsidR="00A5459B" w:rsidRPr="007367D5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355D42D4" w14:textId="77777777" w:rsidR="00A5459B" w:rsidRPr="007367D5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5D99C13" w14:textId="77777777" w:rsidR="00A5459B" w:rsidRPr="007367D5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184575AC" w14:textId="77777777" w:rsidR="00A5459B" w:rsidRPr="007367D5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93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C0091F" w14:textId="77777777" w:rsidR="00A5459B" w:rsidRPr="007367D5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512AC899" w14:textId="77777777" w:rsidR="00A5459B" w:rsidRPr="007367D5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14:paraId="715E635B" w14:textId="77777777" w:rsidR="00A5459B" w:rsidRPr="007367D5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7367D5">
              <w:rPr>
                <w:rFonts w:cs="Arial"/>
                <w:b/>
                <w:bCs/>
                <w:sz w:val="22"/>
                <w:szCs w:val="22"/>
              </w:rPr>
              <w:t>- Услуга прања, вулканизирања и балансирања теретних возила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1688BA" w14:textId="77777777" w:rsidR="00A5459B" w:rsidRPr="007367D5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882C59" w14:textId="77777777" w:rsidR="00A5459B" w:rsidRPr="007367D5" w:rsidRDefault="00A5459B" w:rsidP="00D74D40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A5459B" w:rsidRPr="007367D5" w14:paraId="241C507E" w14:textId="77777777" w:rsidTr="00D74D40">
        <w:trPr>
          <w:trHeight w:val="9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B15A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РБ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A841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Назив услуга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A84C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609C278D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7367D5">
              <w:rPr>
                <w:rFonts w:cs="Arial"/>
                <w:sz w:val="22"/>
                <w:szCs w:val="22"/>
                <w:lang w:val="sr-Cyrl-RS"/>
              </w:rPr>
              <w:t>Количина</w:t>
            </w:r>
          </w:p>
          <w:p w14:paraId="61A6320C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F0CB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Норматив рада у часовима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6DF1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Вредност једног норма часа у дин/час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9A5B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Јединична цена без ПДВ-а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6CCD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Јединична цена са ПДВ-ом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C2D8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Укупно понуђена цена без ПДВ-а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D886" w14:textId="77777777" w:rsidR="00A5459B" w:rsidRPr="00B51E08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Укупно понуђена цена са ПДВ-ом</w:t>
            </w:r>
          </w:p>
        </w:tc>
      </w:tr>
      <w:tr w:rsidR="00A5459B" w:rsidRPr="007367D5" w14:paraId="604CC2BE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B402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A073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08A9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(А)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0DAA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(Б)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1D87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7367D5">
              <w:rPr>
                <w:rFonts w:cs="Arial"/>
                <w:sz w:val="22"/>
                <w:szCs w:val="22"/>
                <w:lang w:val="sr-Cyrl-RS"/>
              </w:rPr>
              <w:t>(В)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BE1A" w14:textId="167B20B8" w:rsidR="00A5459B" w:rsidRPr="007367D5" w:rsidRDefault="00A5459B" w:rsidP="00B241B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7367D5">
              <w:rPr>
                <w:rFonts w:cs="Arial"/>
                <w:sz w:val="22"/>
                <w:szCs w:val="22"/>
                <w:lang w:val="sr-Cyrl-RS"/>
              </w:rPr>
              <w:t>(Г=</w:t>
            </w:r>
            <w:r w:rsidR="00B241B7">
              <w:rPr>
                <w:rFonts w:cs="Arial"/>
                <w:sz w:val="22"/>
                <w:szCs w:val="22"/>
              </w:rPr>
              <w:t>1</w:t>
            </w:r>
            <w:r w:rsidRPr="007367D5">
              <w:rPr>
                <w:rFonts w:cs="Arial"/>
                <w:sz w:val="22"/>
                <w:szCs w:val="22"/>
              </w:rPr>
              <w:t>х</w:t>
            </w:r>
            <w:r w:rsidRPr="007367D5">
              <w:rPr>
                <w:rFonts w:cs="Arial"/>
                <w:sz w:val="22"/>
                <w:szCs w:val="22"/>
                <w:lang w:val="sr-Cyrl-RS"/>
              </w:rPr>
              <w:t>Б</w:t>
            </w:r>
            <w:r w:rsidRPr="007367D5">
              <w:rPr>
                <w:rFonts w:cs="Arial"/>
                <w:sz w:val="22"/>
                <w:szCs w:val="22"/>
              </w:rPr>
              <w:t>х</w:t>
            </w:r>
            <w:r w:rsidRPr="007367D5">
              <w:rPr>
                <w:rFonts w:cs="Arial"/>
                <w:sz w:val="22"/>
                <w:szCs w:val="22"/>
                <w:lang w:val="sr-Cyrl-RS"/>
              </w:rPr>
              <w:t>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C129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7367D5">
              <w:rPr>
                <w:rFonts w:cs="Arial"/>
                <w:sz w:val="22"/>
                <w:szCs w:val="22"/>
              </w:rPr>
              <w:t>(</w:t>
            </w:r>
            <w:r w:rsidRPr="007367D5">
              <w:rPr>
                <w:rFonts w:cs="Arial"/>
                <w:sz w:val="22"/>
                <w:szCs w:val="22"/>
                <w:lang w:val="sr-Cyrl-RS"/>
              </w:rPr>
              <w:t>Д=ГхПДВ)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3A4F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(Ђ=АхГ)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9847" w14:textId="77777777" w:rsidR="00A5459B" w:rsidRPr="004516CD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B51E08">
              <w:rPr>
                <w:rFonts w:cs="Arial"/>
                <w:sz w:val="22"/>
                <w:szCs w:val="22"/>
              </w:rPr>
              <w:t>(Е=АхД)</w:t>
            </w:r>
          </w:p>
        </w:tc>
      </w:tr>
      <w:tr w:rsidR="00A5459B" w:rsidRPr="007367D5" w14:paraId="0D15B21F" w14:textId="77777777" w:rsidTr="00D74D40">
        <w:trPr>
          <w:trHeight w:val="60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E2E3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25F0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комби возила комплет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2B40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FF87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D09B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C01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473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C601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DBEB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149B1B32" w14:textId="77777777" w:rsidTr="00D74D40">
        <w:trPr>
          <w:trHeight w:val="53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0A62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1125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комби возила комплет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6D1E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E5F9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65A4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F26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6C74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A011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84D0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7845C1CD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1BEB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B62D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теретног возила (од 1Т до 3Т) комплет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B1D7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7367D5">
              <w:rPr>
                <w:rFonts w:cs="Arial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689D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0AE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1EC7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907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B6DE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49F9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2AA51B7A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C857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769D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теретног возила (од 1Т до 3Т) комплет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4A0A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7367D5">
              <w:rPr>
                <w:rFonts w:cs="Arial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35C7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EC75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242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1D8E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9B70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0323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6858172B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CEEB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DEA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теретног возила (од 3Т до 5Т) комплет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2309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7367D5">
              <w:rPr>
                <w:rFonts w:cs="Arial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CCB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388A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E3D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9E67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BEB1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6E01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628E7CBC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C1A9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3F97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теретног возила (од 3Т до 5Т) комплет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83D6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7367D5">
              <w:rPr>
                <w:rFonts w:cs="Arial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6582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11F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9749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A1D5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722D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DD52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03834391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325C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A2C7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теретног возила (од 5Т до 10Т) комплет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7E56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A57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F2F1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D541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DFF4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561A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01B4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4B95604F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B7D0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91D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теретног возила (од 5Т до 10Т) комплет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82F5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C945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34DB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98C5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5D8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264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ED6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332633C0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9303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AB89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комби возила споља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919E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34F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988A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BCAE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0AD2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E931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BA8B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19C2E715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0AA4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10C5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комби возила споља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0B38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18EB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C457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16B1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8362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FC7A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9EC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0A88E8B7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C48D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50B4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теретног возила (од 1Т до 3Т) споља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F06C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095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51F4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E771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9FD0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A62A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4432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03F608C3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70F3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E42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теретног возила (од 1Т до 3Т) споља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B01D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43B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B4FE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7B99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51D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1E05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6907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7BE7E12C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E4CE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5CA5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теретног возила (од 3Т до 5Т) споља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0D6B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95DE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30E0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E94E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066A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E960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CBA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368FEA86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44B5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80A3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теретног возила (од 3Т до 5Т) споља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BF7C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E2D3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65E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6A65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7AE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FF4A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72E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7499B71F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F204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6D6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теретног возила (од 5Т до 10Т) споља (хладном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DC1C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1A40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01A9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8644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9852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75C7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340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20D2DE41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2483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7FF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теретног возила (од 5Т до 10Т) споља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1B46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2AC4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6EF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5B7E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AF1D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CA2B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BD4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5BBE5041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2374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17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E9B0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унутрашњости комби возила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E8E4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5882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3970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38B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3CD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EFCE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A5E5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09C5B767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B670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lastRenderedPageBreak/>
              <w:t>18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C4F3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унутрашњости теретног возила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6516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C96B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F234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70A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C177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CE8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7BF1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3938A6C3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9ECC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AA50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моторног дела комби возила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8D5E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06F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3E4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BA2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747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9ED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CB72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3FD3B1E2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5238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FDD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моторног дела теретног возила (од 1Т до 3Т)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1698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97DE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E08A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CD27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FB6E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6F8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22D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08BCE62E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0218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21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2823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моторног дела теретног возила (од 3Т до 5Т)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A340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B49A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566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95AB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CDEA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492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FB8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2EEDBBD6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2EA7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22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A27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Прање моторног дела теретног возила (од 5Т до 10Т) (топлом водом)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B636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E174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DC95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17D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9463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73A7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B7C4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397C69E9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CE37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23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0D25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Замена - монтажа точка 8.25x17.5" ; 8.5x17.5" или 215х75х17.5"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ECFB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16E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4F59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ED9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6EAE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E53A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97A4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3D02C3A3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E8E2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24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0CC0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Балансирање точка 8.25x17.5" ; 8.5x17.5" или 215x75x17.5"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1C42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E923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E9C4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B60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22BA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20E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DD8A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5677D90D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0926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25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D4D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Крпљење унутрашње гуме 8.25x17.5" ; 8.5x17.5" или 215x75x17.5"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145F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5973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81EB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F8DA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8CE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2FC0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8F85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19863004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ABC0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26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D165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Крпљење тубелес гуме 8.25x17.5" ; 8.5x17.5" или 215x75x17.5"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F811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7EF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8F72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D2AA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C42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25A7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44B1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40F19F51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CAA4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27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D077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Замена - монтажа точка 12.00x18"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4BBC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315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438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7939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435E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47C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C829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1BC9B66A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B8C6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28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4F4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Балансирање точка 12.00x18"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5932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C8A7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8151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C151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FF71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62A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4B69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7760FFD6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CDFC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29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0F5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Крпљење унутрашње гуме 12.00x18"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71CC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55E2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907A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55D7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D174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1964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11C1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199D0C3F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B624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lastRenderedPageBreak/>
              <w:t>30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7797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Замена - монтажа точка 11.00x20" ; 8.25x20" или 315x80x22.5"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C701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417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2C60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36EA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9941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422E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CA4E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659B7B65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94BE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31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1E4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Балансирање точка 11.00x20" ; 8.25x20" или 315x80x22.5"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8128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9C92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59FD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2DA7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4B5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231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1FE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2553AD5B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C9A8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32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DE1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Крпљење унутрашње гуме 11.00x20" или 8.25x20"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EAB3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C6D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22EF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1C30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56D2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9A0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829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14E83FCD" w14:textId="77777777" w:rsidTr="00D74D40">
        <w:trPr>
          <w:trHeight w:val="2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3A7A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33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1990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Крпљење тубелес гуме 315х80х22.5"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687A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EEE1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106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BB2E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932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F96A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5037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1DC8E6AD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4B94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34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37C5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Замена - монтажа точка 9.5х24" ; 11х24" или 12.4x24"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5396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853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AC7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BD55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26C5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129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AEC0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6670D05F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360B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35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0A82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Крпљење унутрашње гуме 9.5x24" ; 11x24" или 12.4x24"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CDC7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401B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2C77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B73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4E5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0A2A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CDB1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3DF1D8E2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BAE2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36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38EE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Замена - монтажа точка 15x30" ; 18.4x30" или 18.4x38"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F195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A2EB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D74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AAB1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115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ADB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47A3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1779D30D" w14:textId="77777777" w:rsidTr="00D74D40">
        <w:trPr>
          <w:trHeight w:val="5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3770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37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754A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Крпљење унутрашње гуме 15x30" ; 18.4x30" или 18.4x38"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7B2A" w14:textId="77777777" w:rsidR="00A5459B" w:rsidRPr="007367D5" w:rsidRDefault="00A5459B" w:rsidP="00D74D40">
            <w:pPr>
              <w:jc w:val="center"/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DE9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02A7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725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8438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218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E37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7A26181" w14:textId="77777777" w:rsidR="00A5459B" w:rsidRPr="007367D5" w:rsidRDefault="00A5459B" w:rsidP="00A5459B">
      <w:pPr>
        <w:rPr>
          <w:sz w:val="22"/>
          <w:szCs w:val="22"/>
        </w:rPr>
      </w:pPr>
      <w:r w:rsidRPr="007367D5">
        <w:rPr>
          <w:sz w:val="22"/>
          <w:szCs w:val="22"/>
        </w:rPr>
        <w:t xml:space="preserve"> </w:t>
      </w:r>
    </w:p>
    <w:p w14:paraId="6B836C26" w14:textId="77777777" w:rsidR="00A5459B" w:rsidRPr="007367D5" w:rsidRDefault="00A5459B" w:rsidP="00A5459B">
      <w:pPr>
        <w:rPr>
          <w:sz w:val="22"/>
          <w:szCs w:val="22"/>
        </w:rPr>
      </w:pPr>
    </w:p>
    <w:tbl>
      <w:tblPr>
        <w:tblW w:w="141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4618"/>
        <w:gridCol w:w="8910"/>
      </w:tblGrid>
      <w:tr w:rsidR="00A5459B" w:rsidRPr="007367D5" w14:paraId="03DC6C17" w14:textId="77777777" w:rsidTr="00D74D40">
        <w:trPr>
          <w:trHeight w:val="639"/>
        </w:trPr>
        <w:tc>
          <w:tcPr>
            <w:tcW w:w="602" w:type="dxa"/>
            <w:vAlign w:val="center"/>
          </w:tcPr>
          <w:p w14:paraId="2BD8E94A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3B7A7C8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УКУПНО ПОНУЂЕНА ЦЕНА без ПДВ-а</w:t>
            </w:r>
          </w:p>
          <w:p w14:paraId="6508D755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8910" w:type="dxa"/>
            <w:tcBorders>
              <w:right w:val="single" w:sz="4" w:space="0" w:color="auto"/>
            </w:tcBorders>
          </w:tcPr>
          <w:p w14:paraId="1F39B4DE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3EDA69B4" w14:textId="77777777" w:rsidTr="00D74D40">
        <w:trPr>
          <w:trHeight w:val="680"/>
        </w:trPr>
        <w:tc>
          <w:tcPr>
            <w:tcW w:w="602" w:type="dxa"/>
            <w:vAlign w:val="center"/>
          </w:tcPr>
          <w:p w14:paraId="3A2B4DC0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II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2A529CB6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 xml:space="preserve">УКУПАН ИЗНОС ПДВ-а </w:t>
            </w:r>
          </w:p>
          <w:p w14:paraId="3E52C36A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(стопа ПДВ-а 20</w:t>
            </w:r>
            <w:proofErr w:type="gramStart"/>
            <w:r w:rsidRPr="007367D5">
              <w:rPr>
                <w:rFonts w:cs="Arial"/>
                <w:sz w:val="22"/>
                <w:szCs w:val="22"/>
              </w:rPr>
              <w:t>%)(</w:t>
            </w:r>
            <w:proofErr w:type="gramEnd"/>
            <w:r w:rsidRPr="007367D5">
              <w:rPr>
                <w:rFonts w:cs="Arial"/>
                <w:sz w:val="22"/>
                <w:szCs w:val="22"/>
              </w:rPr>
              <w:t>ред бр. I х 20%)</w:t>
            </w:r>
          </w:p>
        </w:tc>
        <w:tc>
          <w:tcPr>
            <w:tcW w:w="8910" w:type="dxa"/>
            <w:tcBorders>
              <w:right w:val="single" w:sz="4" w:space="0" w:color="auto"/>
            </w:tcBorders>
          </w:tcPr>
          <w:p w14:paraId="081F966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  <w:tr w:rsidR="00A5459B" w:rsidRPr="007367D5" w14:paraId="4E308258" w14:textId="77777777" w:rsidTr="00D74D40">
        <w:trPr>
          <w:trHeight w:val="680"/>
        </w:trPr>
        <w:tc>
          <w:tcPr>
            <w:tcW w:w="602" w:type="dxa"/>
            <w:vAlign w:val="center"/>
          </w:tcPr>
          <w:p w14:paraId="5C15E845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III</w:t>
            </w:r>
          </w:p>
        </w:tc>
        <w:tc>
          <w:tcPr>
            <w:tcW w:w="4618" w:type="dxa"/>
            <w:tcBorders>
              <w:right w:val="single" w:sz="4" w:space="0" w:color="auto"/>
            </w:tcBorders>
          </w:tcPr>
          <w:p w14:paraId="4F7C7CA7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УКУПНО ПОНУЂЕНА ЦЕНА са ПДВ-ом</w:t>
            </w:r>
          </w:p>
          <w:p w14:paraId="75C6E77C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  <w:r w:rsidRPr="007367D5">
              <w:rPr>
                <w:rFonts w:cs="Arial"/>
                <w:sz w:val="22"/>
                <w:szCs w:val="22"/>
              </w:rPr>
              <w:t>(ред. бр. I +ред.бр. II)</w:t>
            </w:r>
          </w:p>
        </w:tc>
        <w:tc>
          <w:tcPr>
            <w:tcW w:w="8910" w:type="dxa"/>
            <w:tcBorders>
              <w:right w:val="single" w:sz="4" w:space="0" w:color="auto"/>
            </w:tcBorders>
          </w:tcPr>
          <w:p w14:paraId="6AAB7190" w14:textId="77777777" w:rsidR="00A5459B" w:rsidRPr="007367D5" w:rsidRDefault="00A5459B" w:rsidP="00D74D40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4264DF7" w14:textId="4179F3E1" w:rsidR="00A5459B" w:rsidRPr="007367D5" w:rsidRDefault="00A5459B" w:rsidP="00A5459B">
      <w:pPr>
        <w:rPr>
          <w:rFonts w:cs="Arial"/>
          <w:sz w:val="22"/>
          <w:szCs w:val="22"/>
        </w:rPr>
      </w:pPr>
    </w:p>
    <w:p w14:paraId="7AAAAE07" w14:textId="77777777" w:rsidR="00CC6DEF" w:rsidRDefault="00CC6DEF" w:rsidP="00A5459B">
      <w:pPr>
        <w:rPr>
          <w:rFonts w:cs="Arial"/>
          <w:b/>
          <w:i/>
          <w:sz w:val="22"/>
          <w:szCs w:val="22"/>
          <w:lang w:val="sr-Cyrl-ME"/>
        </w:rPr>
      </w:pPr>
    </w:p>
    <w:p w14:paraId="62BBA33D" w14:textId="77777777" w:rsidR="00CC6DEF" w:rsidRDefault="00CC6DEF" w:rsidP="00A5459B">
      <w:pPr>
        <w:rPr>
          <w:rFonts w:cs="Arial"/>
          <w:b/>
          <w:i/>
          <w:sz w:val="22"/>
          <w:szCs w:val="22"/>
          <w:lang w:val="sr-Cyrl-ME"/>
        </w:rPr>
      </w:pPr>
    </w:p>
    <w:p w14:paraId="6B9D533C" w14:textId="77777777" w:rsidR="00CC6DEF" w:rsidRDefault="00CC6DEF" w:rsidP="00A5459B">
      <w:pPr>
        <w:rPr>
          <w:rFonts w:cs="Arial"/>
          <w:b/>
          <w:i/>
          <w:sz w:val="22"/>
          <w:szCs w:val="22"/>
          <w:lang w:val="sr-Cyrl-ME"/>
        </w:rPr>
      </w:pPr>
    </w:p>
    <w:p w14:paraId="26614E1F" w14:textId="77777777" w:rsidR="00CC6DEF" w:rsidRDefault="00CC6DEF" w:rsidP="00A5459B">
      <w:pPr>
        <w:rPr>
          <w:rFonts w:cs="Arial"/>
          <w:b/>
          <w:i/>
          <w:sz w:val="22"/>
          <w:szCs w:val="22"/>
          <w:lang w:val="sr-Cyrl-ME"/>
        </w:rPr>
      </w:pPr>
    </w:p>
    <w:p w14:paraId="67C16777" w14:textId="77777777" w:rsidR="00CC6DEF" w:rsidRDefault="00CC6DEF" w:rsidP="00A5459B">
      <w:pPr>
        <w:rPr>
          <w:rFonts w:cs="Arial"/>
          <w:b/>
          <w:i/>
          <w:sz w:val="22"/>
          <w:szCs w:val="22"/>
          <w:lang w:val="sr-Cyrl-ME"/>
        </w:rPr>
      </w:pPr>
    </w:p>
    <w:p w14:paraId="55B1A2E1" w14:textId="77777777" w:rsidR="00CC6DEF" w:rsidRDefault="00CC6DEF" w:rsidP="00A5459B">
      <w:pPr>
        <w:rPr>
          <w:rFonts w:cs="Arial"/>
          <w:b/>
          <w:i/>
          <w:sz w:val="22"/>
          <w:szCs w:val="22"/>
          <w:lang w:val="sr-Cyrl-ME"/>
        </w:rPr>
      </w:pPr>
    </w:p>
    <w:p w14:paraId="026C09D6" w14:textId="77777777" w:rsidR="00CC6DEF" w:rsidRDefault="00CC6DEF" w:rsidP="00A5459B">
      <w:pPr>
        <w:rPr>
          <w:rFonts w:cs="Arial"/>
          <w:b/>
          <w:i/>
          <w:sz w:val="22"/>
          <w:szCs w:val="22"/>
          <w:lang w:val="sr-Cyrl-ME"/>
        </w:rPr>
      </w:pPr>
    </w:p>
    <w:p w14:paraId="6D2D7E28" w14:textId="77777777" w:rsidR="00CC6DEF" w:rsidRDefault="00CC6DEF" w:rsidP="00A5459B">
      <w:pPr>
        <w:rPr>
          <w:rFonts w:cs="Arial"/>
          <w:b/>
          <w:i/>
          <w:sz w:val="22"/>
          <w:szCs w:val="22"/>
          <w:lang w:val="sr-Cyrl-ME"/>
        </w:rPr>
      </w:pPr>
    </w:p>
    <w:p w14:paraId="64529B37" w14:textId="77777777" w:rsidR="00CC6DEF" w:rsidRPr="00CC6DEF" w:rsidRDefault="00CC6DEF" w:rsidP="00CC6DEF">
      <w:pPr>
        <w:rPr>
          <w:rFonts w:eastAsia="Calibri" w:cs="Arial"/>
          <w:sz w:val="22"/>
          <w:szCs w:val="22"/>
          <w:lang w:val="sr-Cyrl-ME"/>
        </w:rPr>
      </w:pPr>
      <w:r w:rsidRPr="00CC6DEF">
        <w:rPr>
          <w:rFonts w:eastAsia="Calibri" w:cs="Arial"/>
          <w:sz w:val="22"/>
          <w:szCs w:val="22"/>
          <w:lang w:val="sr-Cyrl-ME"/>
        </w:rPr>
        <w:t xml:space="preserve">Место и датум </w:t>
      </w:r>
      <w:r w:rsidRPr="00CC6DEF">
        <w:rPr>
          <w:rFonts w:eastAsia="Calibri" w:cs="Arial"/>
          <w:sz w:val="22"/>
          <w:szCs w:val="22"/>
          <w:lang w:val="sr-Cyrl-ME"/>
        </w:rPr>
        <w:tab/>
      </w:r>
      <w:r w:rsidRPr="00CC6DEF">
        <w:rPr>
          <w:rFonts w:eastAsia="Calibri" w:cs="Arial"/>
          <w:sz w:val="22"/>
          <w:szCs w:val="22"/>
          <w:lang w:val="sr-Cyrl-ME"/>
        </w:rPr>
        <w:tab/>
        <w:t xml:space="preserve">                                                                        Понуђач</w:t>
      </w:r>
    </w:p>
    <w:p w14:paraId="50198B3C" w14:textId="77777777" w:rsidR="00CC6DEF" w:rsidRPr="00CC6DEF" w:rsidRDefault="00CC6DEF" w:rsidP="00CC6DEF">
      <w:pPr>
        <w:rPr>
          <w:rFonts w:eastAsia="Calibri" w:cs="Arial"/>
          <w:sz w:val="22"/>
          <w:szCs w:val="22"/>
          <w:lang w:val="sr-Cyrl-ME"/>
        </w:rPr>
      </w:pPr>
    </w:p>
    <w:p w14:paraId="7EFF591B" w14:textId="77777777" w:rsidR="00CC6DEF" w:rsidRPr="007367D5" w:rsidRDefault="00CC6DEF" w:rsidP="00CC6DEF">
      <w:pPr>
        <w:rPr>
          <w:rFonts w:eastAsia="Calibri" w:cs="Arial"/>
          <w:sz w:val="22"/>
          <w:szCs w:val="22"/>
        </w:rPr>
      </w:pPr>
      <w:r w:rsidRPr="00CC6DEF">
        <w:rPr>
          <w:rFonts w:eastAsia="Calibri" w:cs="Arial"/>
          <w:sz w:val="22"/>
          <w:szCs w:val="22"/>
          <w:lang w:val="sr-Cyrl-ME"/>
        </w:rPr>
        <w:t xml:space="preserve">____________________                        М.П.                                   </w:t>
      </w:r>
      <w:r w:rsidRPr="007367D5">
        <w:rPr>
          <w:rFonts w:eastAsia="Calibri" w:cs="Arial"/>
          <w:sz w:val="22"/>
          <w:szCs w:val="22"/>
        </w:rPr>
        <w:t>_____________________</w:t>
      </w:r>
    </w:p>
    <w:p w14:paraId="250A589F" w14:textId="77777777" w:rsidR="00CC6DEF" w:rsidRPr="007367D5" w:rsidRDefault="00CC6DEF" w:rsidP="00CC6DEF">
      <w:pPr>
        <w:rPr>
          <w:rFonts w:eastAsia="Calibri" w:cs="Arial"/>
          <w:sz w:val="22"/>
          <w:szCs w:val="22"/>
        </w:rPr>
      </w:pPr>
      <w:r w:rsidRPr="007367D5">
        <w:rPr>
          <w:rFonts w:eastAsia="Calibri" w:cs="Arial"/>
          <w:sz w:val="22"/>
          <w:szCs w:val="22"/>
        </w:rPr>
        <w:t xml:space="preserve">                                                                                                        (потпис овлашћеног лица)</w:t>
      </w:r>
    </w:p>
    <w:p w14:paraId="7CCDF491" w14:textId="77777777" w:rsidR="00CC6DEF" w:rsidRDefault="00CC6DEF" w:rsidP="00A5459B">
      <w:pPr>
        <w:rPr>
          <w:rFonts w:cs="Arial"/>
          <w:b/>
          <w:i/>
          <w:sz w:val="22"/>
          <w:szCs w:val="22"/>
          <w:lang w:val="sr-Cyrl-ME"/>
        </w:rPr>
      </w:pPr>
    </w:p>
    <w:p w14:paraId="01E16C62" w14:textId="77777777" w:rsidR="00CC6DEF" w:rsidRDefault="00CC6DEF" w:rsidP="00A5459B">
      <w:pPr>
        <w:rPr>
          <w:rFonts w:cs="Arial"/>
          <w:b/>
          <w:i/>
          <w:sz w:val="22"/>
          <w:szCs w:val="22"/>
          <w:lang w:val="sr-Cyrl-ME"/>
        </w:rPr>
      </w:pPr>
    </w:p>
    <w:p w14:paraId="1C3280DE" w14:textId="77777777" w:rsidR="00CC6DEF" w:rsidRDefault="00CC6DEF" w:rsidP="00A5459B">
      <w:pPr>
        <w:rPr>
          <w:rFonts w:cs="Arial"/>
          <w:b/>
          <w:i/>
          <w:sz w:val="22"/>
          <w:szCs w:val="22"/>
          <w:lang w:val="sr-Cyrl-ME"/>
        </w:rPr>
      </w:pPr>
    </w:p>
    <w:p w14:paraId="1C89B322" w14:textId="13115D3C" w:rsidR="00A5459B" w:rsidRPr="007367D5" w:rsidRDefault="00A5459B" w:rsidP="00A5459B">
      <w:pPr>
        <w:rPr>
          <w:rFonts w:cs="Arial"/>
          <w:b/>
          <w:i/>
          <w:sz w:val="22"/>
          <w:szCs w:val="22"/>
        </w:rPr>
      </w:pPr>
      <w:r w:rsidRPr="007367D5">
        <w:rPr>
          <w:rFonts w:cs="Arial"/>
          <w:b/>
          <w:i/>
          <w:sz w:val="22"/>
          <w:szCs w:val="22"/>
          <w:lang w:val="sr-Cyrl-ME"/>
        </w:rPr>
        <w:t>Н</w:t>
      </w:r>
      <w:r w:rsidRPr="007367D5">
        <w:rPr>
          <w:rFonts w:cs="Arial"/>
          <w:b/>
          <w:i/>
          <w:sz w:val="22"/>
          <w:szCs w:val="22"/>
        </w:rPr>
        <w:t>апомена:</w:t>
      </w:r>
    </w:p>
    <w:p w14:paraId="69A9CDE1" w14:textId="77777777" w:rsidR="00A5459B" w:rsidRPr="007367D5" w:rsidRDefault="00A5459B" w:rsidP="00A5459B">
      <w:pPr>
        <w:tabs>
          <w:tab w:val="left" w:pos="1134"/>
        </w:tabs>
        <w:rPr>
          <w:rFonts w:eastAsia="TimesNewRomanPS-BoldMT" w:cs="Arial"/>
          <w:i/>
          <w:sz w:val="22"/>
          <w:szCs w:val="22"/>
          <w:lang w:val="ru-RU"/>
        </w:rPr>
      </w:pPr>
      <w:r w:rsidRPr="007367D5">
        <w:rPr>
          <w:rFonts w:eastAsia="TimesNewRomanPS-BoldMT" w:cs="Arial"/>
          <w:i/>
          <w:sz w:val="22"/>
          <w:szCs w:val="22"/>
          <w:lang w:val="ru-RU"/>
        </w:rPr>
        <w:t xml:space="preserve">-Уколико </w:t>
      </w:r>
      <w:r w:rsidRPr="007367D5">
        <w:rPr>
          <w:rFonts w:eastAsia="TimesNewRomanPS-BoldMT" w:cs="Arial"/>
          <w:i/>
          <w:sz w:val="22"/>
          <w:szCs w:val="22"/>
        </w:rPr>
        <w:t>група понуђача подноси заједничку понуду овај образац потписује и оверава Носилац посла</w:t>
      </w:r>
      <w:r w:rsidRPr="007367D5">
        <w:rPr>
          <w:rFonts w:eastAsia="TimesNewRomanPS-BoldMT" w:cs="Arial"/>
          <w:i/>
          <w:sz w:val="22"/>
          <w:szCs w:val="22"/>
          <w:lang w:val="ru-RU"/>
        </w:rPr>
        <w:t>.</w:t>
      </w:r>
    </w:p>
    <w:p w14:paraId="324C2939" w14:textId="77777777" w:rsidR="00A5459B" w:rsidRPr="007367D5" w:rsidRDefault="00A5459B" w:rsidP="00A5459B">
      <w:pPr>
        <w:tabs>
          <w:tab w:val="left" w:pos="1134"/>
        </w:tabs>
        <w:rPr>
          <w:rFonts w:eastAsia="TimesNewRomanPS-BoldMT" w:cs="Arial"/>
          <w:i/>
          <w:sz w:val="22"/>
          <w:szCs w:val="22"/>
          <w:lang w:val="ru-RU"/>
        </w:rPr>
      </w:pPr>
      <w:r w:rsidRPr="009136F3">
        <w:rPr>
          <w:rFonts w:eastAsia="TimesNewRomanPS-BoldMT" w:cs="Arial"/>
          <w:i/>
          <w:sz w:val="22"/>
          <w:szCs w:val="22"/>
          <w:lang w:val="ru-RU"/>
        </w:rPr>
        <w:t xml:space="preserve">- </w:t>
      </w:r>
      <w:r w:rsidRPr="007367D5">
        <w:rPr>
          <w:rFonts w:eastAsia="TimesNewRomanPS-BoldMT" w:cs="Arial"/>
          <w:i/>
          <w:sz w:val="22"/>
          <w:szCs w:val="22"/>
          <w:lang w:val="ru-RU"/>
        </w:rPr>
        <w:t xml:space="preserve">Уколико понуђач подноси понуду са подизвођачем овај образац потписује и оверава печатом понуђач. </w:t>
      </w:r>
    </w:p>
    <w:p w14:paraId="2ED64C8B" w14:textId="77777777" w:rsidR="00A5459B" w:rsidRPr="007367D5" w:rsidRDefault="00A5459B" w:rsidP="00A5459B">
      <w:pPr>
        <w:rPr>
          <w:rFonts w:cs="Arial"/>
          <w:i/>
          <w:iCs/>
          <w:sz w:val="22"/>
          <w:szCs w:val="22"/>
          <w:lang w:val="sr-Cyrl-RS"/>
        </w:rPr>
      </w:pPr>
      <w:r w:rsidRPr="007367D5">
        <w:rPr>
          <w:rFonts w:cs="Arial"/>
          <w:i/>
          <w:sz w:val="22"/>
          <w:szCs w:val="22"/>
          <w:lang w:val="sr-Cyrl-RS"/>
        </w:rPr>
        <w:t xml:space="preserve">Добијена УКУПНО ПОНУЂЕНА ЦЕНА ће се користити при стручој оцени понуда </w:t>
      </w:r>
      <w:r w:rsidRPr="007367D5">
        <w:rPr>
          <w:rFonts w:cs="Arial"/>
          <w:i/>
          <w:iCs/>
          <w:sz w:val="22"/>
          <w:szCs w:val="22"/>
          <w:lang w:val="sr-Cyrl-RS"/>
        </w:rPr>
        <w:t>и додели бодова по елементу критеријума „понуђена цена“.</w:t>
      </w:r>
    </w:p>
    <w:p w14:paraId="6E434C5B" w14:textId="77777777" w:rsidR="00A5459B" w:rsidRPr="007367D5" w:rsidRDefault="00A5459B" w:rsidP="00A5459B">
      <w:pPr>
        <w:rPr>
          <w:rFonts w:cs="Arial"/>
          <w:i/>
          <w:sz w:val="22"/>
          <w:szCs w:val="22"/>
          <w:lang w:val="sr-Cyrl-RS"/>
        </w:rPr>
      </w:pPr>
      <w:r w:rsidRPr="007367D5">
        <w:rPr>
          <w:rFonts w:cs="Arial"/>
          <w:i/>
          <w:sz w:val="22"/>
          <w:szCs w:val="22"/>
          <w:lang w:val="sr-Cyrl-RS"/>
        </w:rPr>
        <w:t>Укупно понуђена цена је упоредна вредност и може бити већа од процењене вредности на коју се закључује оквирни споразум.</w:t>
      </w:r>
    </w:p>
    <w:p w14:paraId="26D5336D" w14:textId="77777777" w:rsidR="00A5459B" w:rsidRPr="007367D5" w:rsidRDefault="00A5459B" w:rsidP="00A5459B">
      <w:pPr>
        <w:rPr>
          <w:rFonts w:cs="Arial"/>
          <w:sz w:val="22"/>
          <w:szCs w:val="22"/>
          <w:lang w:val="sr-Cyrl-RS"/>
        </w:rPr>
      </w:pPr>
    </w:p>
    <w:p w14:paraId="5C229385" w14:textId="77777777" w:rsidR="00A5459B" w:rsidRPr="007367D5" w:rsidRDefault="00A5459B" w:rsidP="00A5459B">
      <w:pPr>
        <w:jc w:val="center"/>
        <w:rPr>
          <w:rFonts w:cs="Arial"/>
          <w:sz w:val="22"/>
          <w:szCs w:val="22"/>
          <w:lang w:val="sr-Cyrl-RS"/>
        </w:rPr>
      </w:pPr>
    </w:p>
    <w:p w14:paraId="358234A0" w14:textId="77777777" w:rsidR="00A5459B" w:rsidRDefault="00A5459B" w:rsidP="00A5459B">
      <w:pPr>
        <w:rPr>
          <w:rFonts w:cs="Arial"/>
          <w:i/>
          <w:iCs/>
          <w:sz w:val="22"/>
          <w:szCs w:val="22"/>
          <w:lang w:val="sr-Cyrl-RS"/>
        </w:rPr>
      </w:pPr>
      <w:r w:rsidRPr="007367D5">
        <w:rPr>
          <w:rFonts w:cs="Arial"/>
          <w:b/>
          <w:bCs/>
          <w:i/>
          <w:iCs/>
          <w:sz w:val="22"/>
          <w:szCs w:val="22"/>
          <w:lang w:val="sr-Cyrl-RS"/>
        </w:rPr>
        <w:t>Напомена:</w:t>
      </w:r>
      <w:r w:rsidRPr="007367D5">
        <w:rPr>
          <w:rFonts w:cs="Arial"/>
          <w:i/>
          <w:iCs/>
          <w:sz w:val="22"/>
          <w:szCs w:val="22"/>
          <w:lang w:val="sr-Cyrl-RS"/>
        </w:rPr>
        <w:t xml:space="preserve"> </w:t>
      </w:r>
      <w:r>
        <w:rPr>
          <w:rFonts w:cs="Arial"/>
          <w:i/>
          <w:iCs/>
          <w:sz w:val="22"/>
          <w:szCs w:val="22"/>
          <w:lang w:val="sr-Cyrl-RS"/>
        </w:rPr>
        <w:t>У</w:t>
      </w:r>
      <w:r w:rsidRPr="004516CD">
        <w:rPr>
          <w:rFonts w:cs="Arial"/>
          <w:i/>
          <w:iCs/>
          <w:sz w:val="22"/>
          <w:szCs w:val="22"/>
          <w:lang w:val="sr-Cyrl-RS"/>
        </w:rPr>
        <w:t xml:space="preserve"> цену услуге понуђачи су дужни урачунати и </w:t>
      </w:r>
      <w:r>
        <w:rPr>
          <w:rFonts w:cs="Arial"/>
          <w:i/>
          <w:iCs/>
          <w:sz w:val="22"/>
          <w:szCs w:val="22"/>
          <w:lang w:val="sr-Cyrl-RS"/>
        </w:rPr>
        <w:t>материјал потребан за извршење услуге</w:t>
      </w:r>
    </w:p>
    <w:p w14:paraId="5F29B9C3" w14:textId="77777777" w:rsidR="00A5459B" w:rsidRDefault="00A5459B" w:rsidP="00A5459B">
      <w:pPr>
        <w:rPr>
          <w:rFonts w:cs="Arial"/>
          <w:i/>
          <w:iCs/>
          <w:sz w:val="22"/>
          <w:szCs w:val="22"/>
          <w:lang w:val="sr-Cyrl-RS"/>
        </w:rPr>
      </w:pPr>
    </w:p>
    <w:p w14:paraId="5EC84D4C" w14:textId="77777777" w:rsidR="00A5459B" w:rsidRDefault="00A5459B" w:rsidP="00A5459B">
      <w:pPr>
        <w:rPr>
          <w:rFonts w:cs="Arial"/>
          <w:i/>
          <w:iCs/>
          <w:sz w:val="22"/>
          <w:szCs w:val="22"/>
          <w:lang w:val="sr-Cyrl-RS"/>
        </w:rPr>
      </w:pPr>
    </w:p>
    <w:p w14:paraId="454A462F" w14:textId="77777777" w:rsidR="00A5459B" w:rsidRDefault="00A5459B" w:rsidP="00A5459B">
      <w:pPr>
        <w:rPr>
          <w:rFonts w:cs="Arial"/>
          <w:i/>
          <w:iCs/>
          <w:sz w:val="22"/>
          <w:szCs w:val="22"/>
          <w:lang w:val="sr-Cyrl-RS"/>
        </w:rPr>
      </w:pPr>
    </w:p>
    <w:p w14:paraId="4D73504A" w14:textId="77777777" w:rsidR="00A5459B" w:rsidRDefault="00A5459B" w:rsidP="00A5459B">
      <w:pPr>
        <w:rPr>
          <w:rFonts w:cs="Arial"/>
          <w:i/>
          <w:iCs/>
          <w:sz w:val="22"/>
          <w:szCs w:val="22"/>
          <w:lang w:val="sr-Cyrl-RS"/>
        </w:rPr>
      </w:pPr>
    </w:p>
    <w:p w14:paraId="5BDC1134" w14:textId="77777777" w:rsidR="00A5459B" w:rsidRDefault="00A5459B" w:rsidP="00A5459B">
      <w:pPr>
        <w:rPr>
          <w:rFonts w:cs="Arial"/>
          <w:i/>
          <w:iCs/>
          <w:sz w:val="22"/>
          <w:szCs w:val="22"/>
          <w:lang w:val="sr-Cyrl-RS"/>
        </w:rPr>
      </w:pPr>
    </w:p>
    <w:p w14:paraId="248CEE6E" w14:textId="77777777" w:rsidR="00A5459B" w:rsidRDefault="00A5459B" w:rsidP="00A5459B">
      <w:pPr>
        <w:rPr>
          <w:rFonts w:cs="Arial"/>
          <w:i/>
          <w:iCs/>
          <w:sz w:val="22"/>
          <w:szCs w:val="22"/>
          <w:lang w:val="sr-Cyrl-RS"/>
        </w:rPr>
      </w:pPr>
    </w:p>
    <w:p w14:paraId="4DA3B313" w14:textId="77777777" w:rsidR="00A5459B" w:rsidRDefault="00A5459B" w:rsidP="00A5459B">
      <w:pPr>
        <w:rPr>
          <w:rFonts w:cs="Arial"/>
          <w:i/>
          <w:iCs/>
          <w:sz w:val="22"/>
          <w:szCs w:val="22"/>
          <w:lang w:val="sr-Cyrl-RS"/>
        </w:rPr>
      </w:pPr>
    </w:p>
    <w:p w14:paraId="1C19B3D3" w14:textId="77777777" w:rsidR="00A5459B" w:rsidRDefault="00A5459B" w:rsidP="00A5459B">
      <w:pPr>
        <w:rPr>
          <w:rFonts w:cs="Arial"/>
          <w:i/>
          <w:iCs/>
          <w:sz w:val="22"/>
          <w:szCs w:val="22"/>
          <w:lang w:val="sr-Cyrl-RS"/>
        </w:rPr>
      </w:pPr>
    </w:p>
    <w:p w14:paraId="09FF0D29" w14:textId="77777777" w:rsidR="00B241B7" w:rsidRDefault="00B241B7" w:rsidP="00A5459B">
      <w:pPr>
        <w:rPr>
          <w:rFonts w:cs="Arial"/>
          <w:i/>
          <w:iCs/>
          <w:sz w:val="22"/>
          <w:szCs w:val="22"/>
          <w:lang w:val="sr-Cyrl-RS"/>
        </w:rPr>
        <w:sectPr w:rsidR="00B241B7" w:rsidSect="0079503F">
          <w:pgSz w:w="16840" w:h="11907" w:orient="landscape" w:code="9"/>
          <w:pgMar w:top="720" w:right="907" w:bottom="432" w:left="850" w:header="630" w:footer="706" w:gutter="0"/>
          <w:cols w:space="708"/>
          <w:docGrid w:linePitch="360"/>
        </w:sectPr>
      </w:pPr>
    </w:p>
    <w:p w14:paraId="211469EA" w14:textId="661335AD" w:rsidR="00A5459B" w:rsidRDefault="00A5459B" w:rsidP="00A5459B">
      <w:pPr>
        <w:rPr>
          <w:rFonts w:cs="Arial"/>
          <w:i/>
          <w:iCs/>
          <w:sz w:val="22"/>
          <w:szCs w:val="22"/>
          <w:lang w:val="sr-Cyrl-RS"/>
        </w:rPr>
      </w:pPr>
    </w:p>
    <w:p w14:paraId="272FFBB1" w14:textId="77777777" w:rsidR="00A5459B" w:rsidRDefault="00A5459B" w:rsidP="00A5459B">
      <w:pPr>
        <w:rPr>
          <w:rFonts w:cs="Arial"/>
          <w:i/>
          <w:iCs/>
          <w:sz w:val="22"/>
          <w:szCs w:val="22"/>
          <w:lang w:val="sr-Cyrl-RS"/>
        </w:rPr>
      </w:pPr>
    </w:p>
    <w:p w14:paraId="76D78C4A" w14:textId="578054F0" w:rsidR="00A5459B" w:rsidRDefault="00A5459B" w:rsidP="00A5459B">
      <w:pPr>
        <w:rPr>
          <w:rFonts w:cs="Arial"/>
          <w:i/>
          <w:iCs/>
          <w:sz w:val="22"/>
          <w:szCs w:val="22"/>
          <w:lang w:val="sr-Cyrl-RS"/>
        </w:rPr>
      </w:pPr>
    </w:p>
    <w:p w14:paraId="71475BFE" w14:textId="77777777" w:rsidR="00B241B7" w:rsidRDefault="00B241B7" w:rsidP="00A5459B">
      <w:pPr>
        <w:rPr>
          <w:rFonts w:cs="Arial"/>
          <w:i/>
          <w:iCs/>
          <w:sz w:val="22"/>
          <w:szCs w:val="22"/>
          <w:lang w:val="sr-Cyrl-RS"/>
        </w:rPr>
      </w:pPr>
    </w:p>
    <w:p w14:paraId="19403E4E" w14:textId="77777777" w:rsidR="00B241B7" w:rsidRPr="009136F3" w:rsidRDefault="00B241B7" w:rsidP="00B241B7">
      <w:pPr>
        <w:jc w:val="center"/>
        <w:rPr>
          <w:rFonts w:cs="Arial"/>
          <w:sz w:val="22"/>
          <w:szCs w:val="22"/>
          <w:lang w:val="sr-Cyrl-RS"/>
        </w:rPr>
      </w:pPr>
      <w:r w:rsidRPr="009136F3">
        <w:rPr>
          <w:rFonts w:cs="Arial"/>
          <w:sz w:val="22"/>
          <w:szCs w:val="22"/>
          <w:lang w:val="sr-Cyrl-RS"/>
        </w:rPr>
        <w:t>УПУТСТВО</w:t>
      </w:r>
      <w:r w:rsidRPr="00F3721A">
        <w:rPr>
          <w:rFonts w:cs="Arial"/>
          <w:sz w:val="22"/>
          <w:szCs w:val="22"/>
          <w:lang w:val="sr-Cyrl-RS"/>
        </w:rPr>
        <w:t xml:space="preserve"> </w:t>
      </w:r>
      <w:r w:rsidRPr="009136F3">
        <w:rPr>
          <w:rFonts w:cs="Arial"/>
          <w:sz w:val="22"/>
          <w:szCs w:val="22"/>
          <w:lang w:val="sr-Cyrl-RS"/>
        </w:rPr>
        <w:t>ЗА ПОПУЊАВАЊЕ ОБРАСЦА СТРУКТУРЕ ЦЕНЕ</w:t>
      </w:r>
    </w:p>
    <w:p w14:paraId="50A2E863" w14:textId="77777777" w:rsidR="00B241B7" w:rsidRPr="009136F3" w:rsidRDefault="00B241B7" w:rsidP="00B241B7">
      <w:pPr>
        <w:jc w:val="center"/>
        <w:rPr>
          <w:rFonts w:cs="Arial"/>
          <w:sz w:val="22"/>
          <w:szCs w:val="22"/>
          <w:lang w:val="sr-Cyrl-RS"/>
        </w:rPr>
      </w:pPr>
      <w:r w:rsidRPr="00F3721A">
        <w:rPr>
          <w:rFonts w:cs="Arial"/>
          <w:b/>
          <w:sz w:val="22"/>
          <w:szCs w:val="22"/>
          <w:lang w:val="sr-Cyrl-RS"/>
        </w:rPr>
        <w:t>за све партије</w:t>
      </w:r>
    </w:p>
    <w:p w14:paraId="14BA04B2" w14:textId="77777777" w:rsidR="00B241B7" w:rsidRPr="00F3721A" w:rsidRDefault="00B241B7" w:rsidP="00B241B7">
      <w:pPr>
        <w:rPr>
          <w:rFonts w:eastAsia="TimesNewRomanPS-BoldMT" w:cs="Arial"/>
          <w:sz w:val="22"/>
          <w:szCs w:val="22"/>
          <w:lang w:val="sr-Cyrl-RS"/>
        </w:rPr>
      </w:pPr>
    </w:p>
    <w:p w14:paraId="3F52D544" w14:textId="77777777" w:rsidR="00B241B7" w:rsidRPr="00F3721A" w:rsidRDefault="00B241B7" w:rsidP="00B241B7">
      <w:pPr>
        <w:rPr>
          <w:rFonts w:eastAsia="TimesNewRomanPS-BoldMT" w:cs="Arial"/>
          <w:sz w:val="22"/>
          <w:szCs w:val="22"/>
          <w:lang w:val="sr-Cyrl-RS"/>
        </w:rPr>
      </w:pPr>
    </w:p>
    <w:p w14:paraId="67CC58CF" w14:textId="77777777" w:rsidR="00B241B7" w:rsidRPr="00F3721A" w:rsidRDefault="00B241B7" w:rsidP="00B241B7">
      <w:pPr>
        <w:rPr>
          <w:rFonts w:eastAsia="TimesNewRomanPS-BoldMT" w:cs="Arial"/>
          <w:sz w:val="22"/>
          <w:szCs w:val="22"/>
          <w:lang w:val="sr-Cyrl-RS"/>
        </w:rPr>
      </w:pPr>
    </w:p>
    <w:p w14:paraId="2577E580" w14:textId="77777777" w:rsidR="00B241B7" w:rsidRPr="004B27DB" w:rsidRDefault="00B241B7" w:rsidP="00B241B7">
      <w:pPr>
        <w:tabs>
          <w:tab w:val="left" w:pos="992"/>
        </w:tabs>
        <w:suppressAutoHyphens/>
        <w:rPr>
          <w:rFonts w:cs="Arial"/>
          <w:sz w:val="22"/>
          <w:szCs w:val="22"/>
          <w:lang w:val="sr-Cyrl-RS"/>
        </w:rPr>
      </w:pPr>
      <w:r w:rsidRPr="009136F3">
        <w:rPr>
          <w:rFonts w:cs="Arial"/>
          <w:sz w:val="22"/>
          <w:szCs w:val="22"/>
          <w:lang w:val="sr-Cyrl-RS"/>
        </w:rPr>
        <w:t>Понуђач је обавезан да као саставни део понуде достави образац Структур</w:t>
      </w:r>
      <w:r w:rsidRPr="00F3721A">
        <w:rPr>
          <w:rFonts w:cs="Arial"/>
          <w:sz w:val="22"/>
          <w:szCs w:val="22"/>
          <w:lang w:val="sr-Cyrl-RS"/>
        </w:rPr>
        <w:t>а</w:t>
      </w:r>
      <w:r w:rsidRPr="009136F3">
        <w:rPr>
          <w:rFonts w:cs="Arial"/>
          <w:sz w:val="22"/>
          <w:szCs w:val="22"/>
          <w:lang w:val="sr-Cyrl-RS"/>
        </w:rPr>
        <w:t xml:space="preserve"> цене (Образац бр. 2)</w:t>
      </w:r>
      <w:r w:rsidRPr="00F3721A">
        <w:rPr>
          <w:rFonts w:cs="Arial"/>
          <w:sz w:val="22"/>
          <w:szCs w:val="22"/>
          <w:lang w:val="sr-Cyrl-RS"/>
        </w:rPr>
        <w:t>. Обавеза понуђача је да у Обрасцу структуре цене попуни све ставке</w:t>
      </w:r>
      <w:r w:rsidRPr="004B27DB">
        <w:rPr>
          <w:rFonts w:cs="Arial"/>
          <w:sz w:val="22"/>
          <w:szCs w:val="22"/>
          <w:lang w:val="sr-Cyrl-RS"/>
        </w:rPr>
        <w:t>,</w:t>
      </w:r>
      <w:r w:rsidRPr="00F3721A">
        <w:rPr>
          <w:rFonts w:cs="Arial"/>
          <w:sz w:val="22"/>
          <w:szCs w:val="22"/>
          <w:lang w:val="sr-Cyrl-RS"/>
        </w:rPr>
        <w:t xml:space="preserve"> као и да образац</w:t>
      </w:r>
      <w:r w:rsidRPr="004B27DB">
        <w:rPr>
          <w:rFonts w:cs="Arial"/>
          <w:sz w:val="22"/>
          <w:szCs w:val="22"/>
          <w:lang w:val="sr-Cyrl-RS"/>
        </w:rPr>
        <w:t xml:space="preserve"> потп</w:t>
      </w:r>
      <w:r w:rsidRPr="00F3721A">
        <w:rPr>
          <w:rFonts w:cs="Arial"/>
          <w:sz w:val="22"/>
          <w:szCs w:val="22"/>
          <w:lang w:val="sr-Cyrl-RS"/>
        </w:rPr>
        <w:t xml:space="preserve">ише </w:t>
      </w:r>
      <w:r w:rsidRPr="004B27DB">
        <w:rPr>
          <w:rFonts w:cs="Arial"/>
          <w:sz w:val="22"/>
          <w:szCs w:val="22"/>
          <w:lang w:val="sr-Cyrl-RS"/>
        </w:rPr>
        <w:t>и овер</w:t>
      </w:r>
      <w:r w:rsidRPr="00F3721A">
        <w:rPr>
          <w:rFonts w:cs="Arial"/>
          <w:sz w:val="22"/>
          <w:szCs w:val="22"/>
          <w:lang w:val="sr-Cyrl-RS"/>
        </w:rPr>
        <w:t>и</w:t>
      </w:r>
      <w:r w:rsidRPr="004B27DB">
        <w:rPr>
          <w:rFonts w:cs="Arial"/>
          <w:sz w:val="22"/>
          <w:szCs w:val="22"/>
          <w:lang w:val="sr-Cyrl-RS"/>
        </w:rPr>
        <w:t xml:space="preserve"> у складу са следећим објашњењима:</w:t>
      </w:r>
    </w:p>
    <w:p w14:paraId="03AC3359" w14:textId="77777777" w:rsidR="00B241B7" w:rsidRPr="00F3721A" w:rsidRDefault="00B241B7" w:rsidP="00B241B7">
      <w:pPr>
        <w:tabs>
          <w:tab w:val="left" w:pos="992"/>
        </w:tabs>
        <w:suppressAutoHyphens/>
        <w:rPr>
          <w:rFonts w:cs="Arial"/>
          <w:sz w:val="22"/>
          <w:szCs w:val="22"/>
          <w:lang w:val="sr-Cyrl-RS"/>
        </w:rPr>
      </w:pPr>
    </w:p>
    <w:p w14:paraId="003A9AA1" w14:textId="77777777" w:rsidR="00B241B7" w:rsidRPr="009216E7" w:rsidRDefault="00B241B7" w:rsidP="00B241B7">
      <w:pPr>
        <w:tabs>
          <w:tab w:val="left" w:pos="992"/>
        </w:tabs>
        <w:suppressAutoHyphens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- </w:t>
      </w:r>
      <w:r w:rsidRPr="004B27DB">
        <w:rPr>
          <w:rFonts w:cs="Arial"/>
          <w:sz w:val="22"/>
          <w:szCs w:val="22"/>
          <w:lang w:val="sr-Cyrl-RS"/>
        </w:rPr>
        <w:t xml:space="preserve">у колону </w:t>
      </w:r>
      <w:r w:rsidRPr="00F3721A">
        <w:rPr>
          <w:rFonts w:cs="Arial"/>
          <w:sz w:val="22"/>
          <w:szCs w:val="22"/>
          <w:lang w:val="sr-Cyrl-RS"/>
        </w:rPr>
        <w:t>А</w:t>
      </w:r>
      <w:r>
        <w:rPr>
          <w:rFonts w:cs="Arial"/>
          <w:sz w:val="22"/>
          <w:szCs w:val="22"/>
          <w:lang w:val="sr-Cyrl-RS"/>
        </w:rPr>
        <w:t xml:space="preserve"> уписује се оквирна количина количина</w:t>
      </w:r>
    </w:p>
    <w:p w14:paraId="634AB5ED" w14:textId="77777777" w:rsidR="00B241B7" w:rsidRPr="00F3721A" w:rsidRDefault="00B241B7" w:rsidP="00B241B7">
      <w:pPr>
        <w:tabs>
          <w:tab w:val="left" w:pos="992"/>
        </w:tabs>
        <w:suppressAutoHyphens/>
        <w:rPr>
          <w:rFonts w:cs="Arial"/>
          <w:sz w:val="22"/>
          <w:szCs w:val="22"/>
          <w:lang w:val="sr-Cyrl-RS"/>
        </w:rPr>
      </w:pPr>
      <w:r w:rsidRPr="004B27DB">
        <w:rPr>
          <w:rFonts w:cs="Arial"/>
          <w:sz w:val="22"/>
          <w:szCs w:val="22"/>
          <w:lang w:val="sr-Cyrl-RS"/>
        </w:rPr>
        <w:t xml:space="preserve">- у колону </w:t>
      </w:r>
      <w:r>
        <w:rPr>
          <w:rFonts w:cs="Arial"/>
          <w:sz w:val="22"/>
          <w:szCs w:val="22"/>
          <w:lang w:val="sr-Cyrl-RS"/>
        </w:rPr>
        <w:t>Б</w:t>
      </w:r>
      <w:r w:rsidRPr="004B27DB">
        <w:rPr>
          <w:rFonts w:cs="Arial"/>
          <w:sz w:val="22"/>
          <w:szCs w:val="22"/>
          <w:lang w:val="sr-Cyrl-RS"/>
        </w:rPr>
        <w:t xml:space="preserve"> уписује се </w:t>
      </w:r>
      <w:r w:rsidRPr="00F3721A">
        <w:rPr>
          <w:rFonts w:cs="Arial"/>
          <w:sz w:val="22"/>
          <w:szCs w:val="22"/>
          <w:lang w:val="sr-Cyrl-RS"/>
        </w:rPr>
        <w:t>норматив рада у часовима</w:t>
      </w:r>
    </w:p>
    <w:p w14:paraId="44324214" w14:textId="77777777" w:rsidR="00B241B7" w:rsidRPr="00F3721A" w:rsidRDefault="00B241B7" w:rsidP="00B241B7">
      <w:pPr>
        <w:tabs>
          <w:tab w:val="left" w:pos="992"/>
        </w:tabs>
        <w:suppressAutoHyphens/>
        <w:rPr>
          <w:rFonts w:cs="Arial"/>
          <w:color w:val="000000"/>
          <w:sz w:val="22"/>
          <w:szCs w:val="22"/>
          <w:lang w:val="sr-Cyrl-RS"/>
        </w:rPr>
      </w:pPr>
      <w:r w:rsidRPr="00F3721A">
        <w:rPr>
          <w:rFonts w:cs="Arial"/>
          <w:sz w:val="22"/>
          <w:szCs w:val="22"/>
          <w:lang w:val="sr-Cyrl-RS"/>
        </w:rPr>
        <w:t>- у колону</w:t>
      </w:r>
      <w:r>
        <w:rPr>
          <w:rFonts w:cs="Arial"/>
          <w:sz w:val="22"/>
          <w:szCs w:val="22"/>
          <w:lang w:val="sr-Cyrl-RS"/>
        </w:rPr>
        <w:t xml:space="preserve"> В</w:t>
      </w:r>
      <w:r w:rsidRPr="00F3721A">
        <w:rPr>
          <w:rFonts w:cs="Arial"/>
          <w:sz w:val="22"/>
          <w:szCs w:val="22"/>
          <w:lang w:val="sr-Cyrl-RS"/>
        </w:rPr>
        <w:t xml:space="preserve"> </w:t>
      </w:r>
      <w:r w:rsidRPr="004B27DB">
        <w:rPr>
          <w:rFonts w:cs="Arial"/>
          <w:color w:val="000000"/>
          <w:sz w:val="22"/>
          <w:szCs w:val="22"/>
          <w:lang w:val="sr-Cyrl-RS"/>
        </w:rPr>
        <w:t xml:space="preserve">уписује се </w:t>
      </w:r>
      <w:r w:rsidRPr="00F3721A">
        <w:rPr>
          <w:rFonts w:cs="Arial"/>
          <w:color w:val="000000"/>
          <w:sz w:val="22"/>
          <w:szCs w:val="22"/>
          <w:lang w:val="sr-Cyrl-RS"/>
        </w:rPr>
        <w:t xml:space="preserve">вредност једног норма часа  у динарима без </w:t>
      </w:r>
      <w:r w:rsidRPr="004B27DB">
        <w:rPr>
          <w:rFonts w:cs="Arial"/>
          <w:color w:val="000000"/>
          <w:sz w:val="22"/>
          <w:szCs w:val="22"/>
          <w:lang w:val="sr-Cyrl-RS"/>
        </w:rPr>
        <w:t>ПДВ-а</w:t>
      </w:r>
      <w:r w:rsidRPr="00F3721A">
        <w:rPr>
          <w:rFonts w:cs="Arial"/>
          <w:color w:val="000000"/>
          <w:sz w:val="22"/>
          <w:szCs w:val="22"/>
          <w:lang w:val="sr-Cyrl-RS"/>
        </w:rPr>
        <w:t xml:space="preserve"> </w:t>
      </w:r>
    </w:p>
    <w:p w14:paraId="571DE097" w14:textId="77777777" w:rsidR="00B241B7" w:rsidRPr="00F3721A" w:rsidRDefault="00B241B7" w:rsidP="00B241B7">
      <w:pPr>
        <w:tabs>
          <w:tab w:val="left" w:pos="992"/>
        </w:tabs>
        <w:suppressAutoHyphens/>
        <w:rPr>
          <w:rFonts w:cs="Arial"/>
          <w:sz w:val="22"/>
          <w:szCs w:val="22"/>
          <w:lang w:val="sr-Cyrl-RS"/>
        </w:rPr>
      </w:pPr>
      <w:r w:rsidRPr="00F3721A">
        <w:rPr>
          <w:rFonts w:cs="Arial"/>
          <w:sz w:val="22"/>
          <w:szCs w:val="22"/>
          <w:lang w:val="sr-Cyrl-RS"/>
        </w:rPr>
        <w:t xml:space="preserve">- у колону </w:t>
      </w:r>
      <w:r>
        <w:rPr>
          <w:rFonts w:cs="Arial"/>
          <w:sz w:val="22"/>
          <w:szCs w:val="22"/>
          <w:lang w:val="sr-Cyrl-RS"/>
        </w:rPr>
        <w:t>Г</w:t>
      </w:r>
      <w:r w:rsidRPr="00F3721A">
        <w:rPr>
          <w:rFonts w:cs="Arial"/>
          <w:sz w:val="22"/>
          <w:szCs w:val="22"/>
          <w:lang w:val="sr-Cyrl-RS"/>
        </w:rPr>
        <w:t xml:space="preserve"> </w:t>
      </w:r>
      <w:r w:rsidRPr="00F3721A">
        <w:rPr>
          <w:rFonts w:cs="Arial"/>
          <w:color w:val="000000"/>
          <w:sz w:val="22"/>
          <w:szCs w:val="22"/>
          <w:lang w:val="sr-Cyrl-RS"/>
        </w:rPr>
        <w:t xml:space="preserve">уписује се јединична цена </w:t>
      </w:r>
      <w:r w:rsidRPr="009136F3">
        <w:rPr>
          <w:rFonts w:cs="Arial"/>
          <w:color w:val="000000"/>
          <w:sz w:val="22"/>
          <w:szCs w:val="22"/>
          <w:lang w:val="sr-Cyrl-RS"/>
        </w:rPr>
        <w:t>предметне</w:t>
      </w:r>
      <w:r w:rsidRPr="00F3721A">
        <w:rPr>
          <w:rFonts w:cs="Arial"/>
          <w:color w:val="000000"/>
          <w:sz w:val="22"/>
          <w:szCs w:val="22"/>
          <w:lang w:val="sr-Cyrl-RS"/>
        </w:rPr>
        <w:t xml:space="preserve"> </w:t>
      </w:r>
      <w:r w:rsidRPr="009136F3">
        <w:rPr>
          <w:rFonts w:cs="Arial"/>
          <w:color w:val="000000"/>
          <w:sz w:val="22"/>
          <w:szCs w:val="22"/>
          <w:lang w:val="sr-Cyrl-RS"/>
        </w:rPr>
        <w:t>услуге</w:t>
      </w:r>
      <w:r w:rsidRPr="00F3721A">
        <w:rPr>
          <w:rFonts w:cs="Arial"/>
          <w:sz w:val="22"/>
          <w:szCs w:val="22"/>
          <w:lang w:val="sr-Cyrl-RS"/>
        </w:rPr>
        <w:t xml:space="preserve"> без ПДВ-а </w:t>
      </w:r>
      <w:r>
        <w:rPr>
          <w:rFonts w:cs="Arial"/>
          <w:sz w:val="22"/>
          <w:szCs w:val="22"/>
          <w:lang w:val="sr-Cyrl-RS"/>
        </w:rPr>
        <w:t>(1хколона БхколонаВ</w:t>
      </w:r>
      <w:r w:rsidRPr="00F3721A">
        <w:rPr>
          <w:rFonts w:cs="Arial"/>
          <w:sz w:val="22"/>
          <w:szCs w:val="22"/>
          <w:lang w:val="sr-Cyrl-RS"/>
        </w:rPr>
        <w:t>)</w:t>
      </w:r>
    </w:p>
    <w:p w14:paraId="303DED34" w14:textId="77777777" w:rsidR="00B241B7" w:rsidRPr="00F3721A" w:rsidRDefault="00B241B7" w:rsidP="00B241B7">
      <w:pPr>
        <w:tabs>
          <w:tab w:val="left" w:pos="992"/>
        </w:tabs>
        <w:suppressAutoHyphens/>
        <w:rPr>
          <w:rFonts w:cs="Arial"/>
          <w:sz w:val="22"/>
          <w:szCs w:val="22"/>
          <w:lang w:val="sr-Cyrl-RS"/>
        </w:rPr>
      </w:pPr>
      <w:r w:rsidRPr="00F3721A">
        <w:rPr>
          <w:rFonts w:cs="Arial"/>
          <w:sz w:val="22"/>
          <w:szCs w:val="22"/>
          <w:lang w:val="sr-Cyrl-RS"/>
        </w:rPr>
        <w:t xml:space="preserve">- у колону Д </w:t>
      </w:r>
      <w:r w:rsidRPr="00F3721A">
        <w:rPr>
          <w:rFonts w:cs="Arial"/>
          <w:color w:val="000000"/>
          <w:sz w:val="22"/>
          <w:szCs w:val="22"/>
          <w:lang w:val="sr-Cyrl-RS"/>
        </w:rPr>
        <w:t xml:space="preserve">уписује се јединична цена </w:t>
      </w:r>
      <w:r w:rsidRPr="009136F3">
        <w:rPr>
          <w:rFonts w:cs="Arial"/>
          <w:color w:val="000000"/>
          <w:sz w:val="22"/>
          <w:szCs w:val="22"/>
          <w:lang w:val="sr-Cyrl-RS"/>
        </w:rPr>
        <w:t>предметне</w:t>
      </w:r>
      <w:r w:rsidRPr="00F3721A">
        <w:rPr>
          <w:rFonts w:cs="Arial"/>
          <w:color w:val="000000"/>
          <w:sz w:val="22"/>
          <w:szCs w:val="22"/>
          <w:lang w:val="sr-Cyrl-RS"/>
        </w:rPr>
        <w:t xml:space="preserve"> </w:t>
      </w:r>
      <w:r w:rsidRPr="009136F3">
        <w:rPr>
          <w:rFonts w:cs="Arial"/>
          <w:color w:val="000000"/>
          <w:sz w:val="22"/>
          <w:szCs w:val="22"/>
          <w:lang w:val="sr-Cyrl-RS"/>
        </w:rPr>
        <w:t>услуге</w:t>
      </w:r>
      <w:r w:rsidRPr="00F3721A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са ПДВ-ом (колона Гх20%)</w:t>
      </w:r>
    </w:p>
    <w:p w14:paraId="52C1B064" w14:textId="77777777" w:rsidR="00B241B7" w:rsidRPr="00453EE7" w:rsidRDefault="00B241B7" w:rsidP="00B241B7">
      <w:pPr>
        <w:tabs>
          <w:tab w:val="left" w:pos="992"/>
        </w:tabs>
        <w:suppressAutoHyphens/>
        <w:rPr>
          <w:rFonts w:cs="Arial"/>
          <w:sz w:val="22"/>
          <w:szCs w:val="22"/>
          <w:lang w:val="sr-Cyrl-RS"/>
        </w:rPr>
      </w:pPr>
      <w:r w:rsidRPr="00453EE7">
        <w:rPr>
          <w:rFonts w:cs="Arial"/>
          <w:sz w:val="22"/>
          <w:szCs w:val="22"/>
          <w:lang w:val="sr-Cyrl-RS"/>
        </w:rPr>
        <w:t>- у колону Ђ уписује се укупно понуђена цена предметне услуге без ПДВ-а (колона А х колона Г)</w:t>
      </w:r>
    </w:p>
    <w:p w14:paraId="6B98D7A0" w14:textId="77777777" w:rsidR="00B241B7" w:rsidRPr="00453EE7" w:rsidRDefault="00B241B7" w:rsidP="00B241B7">
      <w:pPr>
        <w:tabs>
          <w:tab w:val="left" w:pos="992"/>
        </w:tabs>
        <w:suppressAutoHyphens/>
        <w:rPr>
          <w:rFonts w:cs="Arial"/>
          <w:sz w:val="22"/>
          <w:szCs w:val="22"/>
          <w:lang w:val="sr-Cyrl-RS"/>
        </w:rPr>
      </w:pPr>
      <w:r w:rsidRPr="00453EE7">
        <w:rPr>
          <w:rFonts w:cs="Arial"/>
          <w:sz w:val="22"/>
          <w:szCs w:val="22"/>
          <w:lang w:val="sr-Cyrl-RS"/>
        </w:rPr>
        <w:t>- у колону Е уписује се укупно понуђена цена предметне услуге са ПДВ-ом (колона А х колона Д)</w:t>
      </w:r>
    </w:p>
    <w:p w14:paraId="6194F329" w14:textId="77777777" w:rsidR="00B241B7" w:rsidRPr="00F3721A" w:rsidRDefault="00B241B7" w:rsidP="00B241B7">
      <w:pPr>
        <w:tabs>
          <w:tab w:val="left" w:pos="992"/>
        </w:tabs>
        <w:suppressAutoHyphens/>
        <w:rPr>
          <w:rFonts w:cs="Arial"/>
          <w:sz w:val="22"/>
          <w:szCs w:val="22"/>
          <w:lang w:val="sr-Cyrl-RS"/>
        </w:rPr>
      </w:pPr>
    </w:p>
    <w:p w14:paraId="2A41443D" w14:textId="77777777" w:rsidR="00B241B7" w:rsidRPr="00F3721A" w:rsidRDefault="00B241B7" w:rsidP="00B241B7">
      <w:pPr>
        <w:tabs>
          <w:tab w:val="left" w:pos="992"/>
        </w:tabs>
        <w:suppressAutoHyphens/>
        <w:rPr>
          <w:rFonts w:cs="Arial"/>
          <w:sz w:val="22"/>
          <w:szCs w:val="22"/>
          <w:lang w:val="sr-Cyrl-RS"/>
        </w:rPr>
      </w:pPr>
    </w:p>
    <w:p w14:paraId="24E3918F" w14:textId="77777777" w:rsidR="00B241B7" w:rsidRPr="00F3721A" w:rsidRDefault="00B241B7" w:rsidP="00B241B7">
      <w:pPr>
        <w:tabs>
          <w:tab w:val="left" w:pos="992"/>
        </w:tabs>
        <w:suppressAutoHyphens/>
        <w:rPr>
          <w:rFonts w:cs="Arial"/>
          <w:sz w:val="22"/>
          <w:szCs w:val="22"/>
          <w:lang w:val="sr-Cyrl-RS"/>
        </w:rPr>
      </w:pPr>
    </w:p>
    <w:p w14:paraId="4953D3AB" w14:textId="424AB61B" w:rsidR="00B241B7" w:rsidRPr="009136F3" w:rsidRDefault="00B241B7" w:rsidP="00B241B7">
      <w:pPr>
        <w:tabs>
          <w:tab w:val="left" w:pos="992"/>
        </w:tabs>
        <w:suppressAutoHyphens/>
        <w:rPr>
          <w:rFonts w:cs="Arial"/>
          <w:sz w:val="22"/>
          <w:szCs w:val="22"/>
          <w:lang w:val="sr-Cyrl-RS"/>
        </w:rPr>
      </w:pPr>
      <w:r w:rsidRPr="009136F3">
        <w:rPr>
          <w:rFonts w:cs="Arial"/>
          <w:sz w:val="22"/>
          <w:szCs w:val="22"/>
          <w:lang w:val="sr-Cyrl-RS"/>
        </w:rPr>
        <w:t xml:space="preserve">- у ред бр. </w:t>
      </w:r>
      <w:r w:rsidRPr="00F3721A">
        <w:rPr>
          <w:rFonts w:cs="Arial"/>
          <w:sz w:val="22"/>
          <w:szCs w:val="22"/>
        </w:rPr>
        <w:t>I</w:t>
      </w:r>
      <w:r w:rsidRPr="009136F3">
        <w:rPr>
          <w:rFonts w:cs="Arial"/>
          <w:sz w:val="22"/>
          <w:szCs w:val="22"/>
          <w:lang w:val="sr-Cyrl-RS"/>
        </w:rPr>
        <w:t xml:space="preserve"> – </w:t>
      </w:r>
      <w:r w:rsidRPr="00F3721A">
        <w:rPr>
          <w:rFonts w:cs="Arial"/>
          <w:sz w:val="22"/>
          <w:szCs w:val="22"/>
          <w:lang w:val="sr-Cyrl-RS"/>
        </w:rPr>
        <w:t xml:space="preserve"> </w:t>
      </w:r>
      <w:r w:rsidRPr="009136F3">
        <w:rPr>
          <w:rFonts w:cs="Arial"/>
          <w:sz w:val="22"/>
          <w:szCs w:val="22"/>
          <w:lang w:val="sr-Cyrl-RS"/>
        </w:rPr>
        <w:t xml:space="preserve">уписује се укупно понуђена цена без ПДВ-а (збир колоне </w:t>
      </w:r>
      <w:r w:rsidR="00EF1062">
        <w:rPr>
          <w:rFonts w:cs="Arial"/>
          <w:sz w:val="22"/>
          <w:szCs w:val="22"/>
          <w:lang w:val="sr-Cyrl-RS"/>
        </w:rPr>
        <w:t>Ђ</w:t>
      </w:r>
      <w:r w:rsidRPr="009136F3">
        <w:rPr>
          <w:rFonts w:cs="Arial"/>
          <w:sz w:val="22"/>
          <w:szCs w:val="22"/>
          <w:lang w:val="sr-Cyrl-RS"/>
        </w:rPr>
        <w:t>)</w:t>
      </w:r>
    </w:p>
    <w:p w14:paraId="2FEC3438" w14:textId="77777777" w:rsidR="00B241B7" w:rsidRPr="009136F3" w:rsidRDefault="00B241B7" w:rsidP="00B241B7">
      <w:pPr>
        <w:tabs>
          <w:tab w:val="left" w:pos="992"/>
        </w:tabs>
        <w:suppressAutoHyphens/>
        <w:rPr>
          <w:rFonts w:cs="Arial"/>
          <w:sz w:val="22"/>
          <w:szCs w:val="22"/>
          <w:lang w:val="sr-Cyrl-RS"/>
        </w:rPr>
      </w:pPr>
      <w:r w:rsidRPr="009136F3">
        <w:rPr>
          <w:rFonts w:cs="Arial"/>
          <w:sz w:val="22"/>
          <w:szCs w:val="22"/>
          <w:lang w:val="sr-Cyrl-RS"/>
        </w:rPr>
        <w:t xml:space="preserve">- у ред бр. </w:t>
      </w:r>
      <w:r w:rsidRPr="00F3721A">
        <w:rPr>
          <w:rFonts w:cs="Arial"/>
          <w:sz w:val="22"/>
          <w:szCs w:val="22"/>
        </w:rPr>
        <w:t>II</w:t>
      </w:r>
      <w:r w:rsidRPr="009136F3">
        <w:rPr>
          <w:rFonts w:cs="Arial"/>
          <w:sz w:val="22"/>
          <w:szCs w:val="22"/>
          <w:lang w:val="sr-Cyrl-RS"/>
        </w:rPr>
        <w:t xml:space="preserve"> – уписује се укупан износ ПДВ-а (ред бр. </w:t>
      </w:r>
      <w:r w:rsidRPr="00F3721A">
        <w:rPr>
          <w:rFonts w:cs="Arial"/>
          <w:sz w:val="22"/>
          <w:szCs w:val="22"/>
        </w:rPr>
        <w:t>I</w:t>
      </w:r>
      <w:r w:rsidRPr="009136F3">
        <w:rPr>
          <w:rFonts w:cs="Arial"/>
          <w:sz w:val="22"/>
          <w:szCs w:val="22"/>
          <w:lang w:val="sr-Cyrl-RS"/>
        </w:rPr>
        <w:t xml:space="preserve"> х </w:t>
      </w:r>
      <w:r w:rsidRPr="00F3721A">
        <w:rPr>
          <w:rFonts w:cs="Arial"/>
          <w:sz w:val="22"/>
          <w:szCs w:val="22"/>
          <w:lang w:val="sr-Latn-RS"/>
        </w:rPr>
        <w:t>20</w:t>
      </w:r>
      <w:r w:rsidRPr="009136F3">
        <w:rPr>
          <w:rFonts w:cs="Arial"/>
          <w:sz w:val="22"/>
          <w:szCs w:val="22"/>
          <w:lang w:val="sr-Cyrl-RS"/>
        </w:rPr>
        <w:t>%)</w:t>
      </w:r>
    </w:p>
    <w:p w14:paraId="139C0DCE" w14:textId="77777777" w:rsidR="00B241B7" w:rsidRPr="00F3721A" w:rsidRDefault="00B241B7" w:rsidP="00B241B7">
      <w:pPr>
        <w:tabs>
          <w:tab w:val="left" w:pos="992"/>
        </w:tabs>
        <w:suppressAutoHyphens/>
        <w:ind w:right="-270"/>
        <w:rPr>
          <w:rFonts w:cs="Arial"/>
          <w:sz w:val="22"/>
          <w:szCs w:val="22"/>
          <w:lang w:val="sr-Cyrl-RS"/>
        </w:rPr>
      </w:pPr>
      <w:r w:rsidRPr="009136F3">
        <w:rPr>
          <w:rFonts w:cs="Arial"/>
          <w:sz w:val="22"/>
          <w:szCs w:val="22"/>
          <w:lang w:val="sr-Cyrl-RS"/>
        </w:rPr>
        <w:t xml:space="preserve">- у ред бр. </w:t>
      </w:r>
      <w:r w:rsidRPr="00F3721A">
        <w:rPr>
          <w:rFonts w:cs="Arial"/>
          <w:sz w:val="22"/>
          <w:szCs w:val="22"/>
        </w:rPr>
        <w:t>III</w:t>
      </w:r>
      <w:r w:rsidRPr="009136F3">
        <w:rPr>
          <w:rFonts w:cs="Arial"/>
          <w:sz w:val="22"/>
          <w:szCs w:val="22"/>
          <w:lang w:val="sr-Cyrl-RS"/>
        </w:rPr>
        <w:t xml:space="preserve"> – уписује се укупно понуђена цена са ПДВ-ом (ред бр. </w:t>
      </w:r>
      <w:r w:rsidRPr="00F3721A">
        <w:rPr>
          <w:rFonts w:cs="Arial"/>
          <w:sz w:val="22"/>
          <w:szCs w:val="22"/>
        </w:rPr>
        <w:t>I</w:t>
      </w:r>
      <w:r w:rsidRPr="009136F3">
        <w:rPr>
          <w:rFonts w:cs="Arial"/>
          <w:sz w:val="22"/>
          <w:szCs w:val="22"/>
          <w:lang w:val="sr-Cyrl-RS"/>
        </w:rPr>
        <w:t xml:space="preserve"> + ред бр. </w:t>
      </w:r>
      <w:r w:rsidRPr="00F3721A">
        <w:rPr>
          <w:rFonts w:cs="Arial"/>
          <w:sz w:val="22"/>
          <w:szCs w:val="22"/>
        </w:rPr>
        <w:t>II</w:t>
      </w:r>
      <w:r w:rsidRPr="009136F3">
        <w:rPr>
          <w:rFonts w:cs="Arial"/>
          <w:sz w:val="22"/>
          <w:szCs w:val="22"/>
          <w:lang w:val="sr-Cyrl-RS"/>
        </w:rPr>
        <w:t>)</w:t>
      </w:r>
    </w:p>
    <w:p w14:paraId="64CA59EC" w14:textId="77777777" w:rsidR="00B241B7" w:rsidRPr="009136F3" w:rsidRDefault="00B241B7" w:rsidP="00B241B7">
      <w:pPr>
        <w:jc w:val="right"/>
        <w:outlineLvl w:val="0"/>
        <w:rPr>
          <w:rFonts w:cs="Arial"/>
          <w:bCs/>
          <w:caps/>
          <w:kern w:val="28"/>
          <w:sz w:val="22"/>
          <w:szCs w:val="22"/>
          <w:lang w:val="sr-Cyrl-RS" w:eastAsia="x-none"/>
        </w:rPr>
      </w:pPr>
    </w:p>
    <w:p w14:paraId="41E89484" w14:textId="77777777" w:rsidR="00B241B7" w:rsidRPr="00F3721A" w:rsidRDefault="00B241B7" w:rsidP="00B241B7">
      <w:pPr>
        <w:tabs>
          <w:tab w:val="left" w:pos="992"/>
        </w:tabs>
        <w:suppressAutoHyphens/>
        <w:rPr>
          <w:rFonts w:cs="Arial"/>
          <w:sz w:val="22"/>
          <w:szCs w:val="22"/>
          <w:lang w:val="sr-Cyrl-RS"/>
        </w:rPr>
      </w:pPr>
    </w:p>
    <w:p w14:paraId="1296675E" w14:textId="77777777" w:rsidR="00B241B7" w:rsidRPr="009136F3" w:rsidRDefault="00B241B7" w:rsidP="00B241B7">
      <w:pPr>
        <w:tabs>
          <w:tab w:val="left" w:pos="992"/>
        </w:tabs>
        <w:suppressAutoHyphens/>
        <w:rPr>
          <w:rFonts w:cs="Arial"/>
          <w:sz w:val="22"/>
          <w:szCs w:val="22"/>
          <w:lang w:val="sr-Cyrl-RS"/>
        </w:rPr>
      </w:pPr>
      <w:r w:rsidRPr="00F3721A">
        <w:rPr>
          <w:rFonts w:cs="Arial"/>
          <w:sz w:val="22"/>
          <w:szCs w:val="22"/>
          <w:lang w:val="sr-Cyrl-RS"/>
        </w:rPr>
        <w:t xml:space="preserve">- </w:t>
      </w:r>
      <w:r w:rsidRPr="00F3721A">
        <w:rPr>
          <w:rFonts w:cs="Arial"/>
          <w:sz w:val="22"/>
          <w:szCs w:val="22"/>
          <w:lang w:val="sr-Cyrl-ME"/>
        </w:rPr>
        <w:t>Н</w:t>
      </w:r>
      <w:r w:rsidRPr="009136F3">
        <w:rPr>
          <w:rFonts w:cs="Arial"/>
          <w:sz w:val="22"/>
          <w:szCs w:val="22"/>
          <w:lang w:val="sr-Cyrl-RS"/>
        </w:rPr>
        <w:t>а место предвиђено за место и датум уписује се место и датум попуњавања</w:t>
      </w:r>
      <w:r w:rsidRPr="00F3721A">
        <w:rPr>
          <w:rFonts w:cs="Arial"/>
          <w:sz w:val="22"/>
          <w:szCs w:val="22"/>
          <w:lang w:val="sr-Cyrl-RS"/>
        </w:rPr>
        <w:t xml:space="preserve"> </w:t>
      </w:r>
      <w:r w:rsidRPr="009136F3">
        <w:rPr>
          <w:rFonts w:cs="Arial"/>
          <w:sz w:val="22"/>
          <w:szCs w:val="22"/>
          <w:lang w:val="sr-Cyrl-RS"/>
        </w:rPr>
        <w:t xml:space="preserve">обрасца структуре </w:t>
      </w:r>
      <w:r w:rsidRPr="00F3721A">
        <w:rPr>
          <w:rFonts w:cs="Arial"/>
          <w:sz w:val="22"/>
          <w:szCs w:val="22"/>
          <w:lang w:val="sr-Cyrl-ME"/>
        </w:rPr>
        <w:t xml:space="preserve">  </w:t>
      </w:r>
      <w:r w:rsidRPr="009136F3">
        <w:rPr>
          <w:rFonts w:cs="Arial"/>
          <w:sz w:val="22"/>
          <w:szCs w:val="22"/>
          <w:lang w:val="sr-Cyrl-RS"/>
        </w:rPr>
        <w:t>цене.</w:t>
      </w:r>
    </w:p>
    <w:p w14:paraId="11351007" w14:textId="772FC253" w:rsidR="00D74D40" w:rsidRDefault="00B241B7" w:rsidP="00B241B7">
      <w:pPr>
        <w:rPr>
          <w:rFonts w:cs="Arial"/>
          <w:i/>
          <w:iCs/>
          <w:sz w:val="22"/>
          <w:szCs w:val="22"/>
          <w:lang w:val="sr-Cyrl-RS"/>
        </w:rPr>
      </w:pPr>
      <w:r w:rsidRPr="00F3721A">
        <w:rPr>
          <w:rFonts w:cs="Arial"/>
          <w:sz w:val="22"/>
          <w:szCs w:val="22"/>
          <w:lang w:val="sr-Cyrl-RS"/>
        </w:rPr>
        <w:t xml:space="preserve">- </w:t>
      </w:r>
      <w:r w:rsidRPr="00F3721A">
        <w:rPr>
          <w:rFonts w:cs="Arial"/>
          <w:sz w:val="22"/>
          <w:szCs w:val="22"/>
          <w:lang w:val="sr-Cyrl-ME"/>
        </w:rPr>
        <w:t>Н</w:t>
      </w:r>
      <w:r w:rsidRPr="009136F3">
        <w:rPr>
          <w:rFonts w:cs="Arial"/>
          <w:sz w:val="22"/>
          <w:szCs w:val="22"/>
          <w:lang w:val="sr-Cyrl-RS"/>
        </w:rPr>
        <w:t>а  место предвиђено за печат и потпис, овлашћено лице понуђача печатом</w:t>
      </w:r>
      <w:r w:rsidRPr="00F3721A">
        <w:rPr>
          <w:rFonts w:cs="Arial"/>
          <w:sz w:val="22"/>
          <w:szCs w:val="22"/>
          <w:lang w:val="sr-Cyrl-RS"/>
        </w:rPr>
        <w:t xml:space="preserve"> </w:t>
      </w:r>
      <w:r w:rsidRPr="009136F3">
        <w:rPr>
          <w:rFonts w:cs="Arial"/>
          <w:sz w:val="22"/>
          <w:szCs w:val="22"/>
          <w:lang w:val="sr-Cyrl-RS"/>
        </w:rPr>
        <w:t>оверава и по</w:t>
      </w:r>
      <w:r>
        <w:rPr>
          <w:rFonts w:cs="Arial"/>
          <w:sz w:val="22"/>
          <w:szCs w:val="22"/>
          <w:lang w:val="sr-Cyrl-RS"/>
        </w:rPr>
        <w:t>тписује образац структуре це</w:t>
      </w:r>
      <w:r w:rsidR="0012704A">
        <w:rPr>
          <w:rFonts w:cs="Arial"/>
          <w:sz w:val="22"/>
          <w:szCs w:val="22"/>
          <w:lang w:val="sr-Cyrl-RS"/>
        </w:rPr>
        <w:t>не.</w:t>
      </w:r>
    </w:p>
    <w:p w14:paraId="2C5C8F46" w14:textId="77777777" w:rsidR="00D74D40" w:rsidRPr="00D74D40" w:rsidRDefault="00D74D40" w:rsidP="00D74D40">
      <w:pPr>
        <w:rPr>
          <w:rFonts w:cs="Arial"/>
          <w:sz w:val="22"/>
          <w:szCs w:val="22"/>
          <w:lang w:val="sr-Cyrl-RS"/>
        </w:rPr>
      </w:pPr>
    </w:p>
    <w:p w14:paraId="44DAA951" w14:textId="77777777" w:rsidR="00D74D40" w:rsidRPr="00D74D40" w:rsidRDefault="00D74D40" w:rsidP="00D74D40">
      <w:pPr>
        <w:rPr>
          <w:rFonts w:cs="Arial"/>
          <w:sz w:val="22"/>
          <w:szCs w:val="22"/>
          <w:lang w:val="sr-Cyrl-RS"/>
        </w:rPr>
      </w:pPr>
    </w:p>
    <w:p w14:paraId="3D12E90D" w14:textId="77777777" w:rsidR="00D74D40" w:rsidRPr="00D74D40" w:rsidRDefault="00D74D40" w:rsidP="00D74D40">
      <w:pPr>
        <w:rPr>
          <w:rFonts w:cs="Arial"/>
          <w:sz w:val="22"/>
          <w:szCs w:val="22"/>
          <w:lang w:val="sr-Cyrl-RS"/>
        </w:rPr>
      </w:pPr>
    </w:p>
    <w:p w14:paraId="5FDF930E" w14:textId="77777777" w:rsidR="00D74D40" w:rsidRPr="00D74D40" w:rsidRDefault="00D74D40" w:rsidP="00D74D40">
      <w:pPr>
        <w:rPr>
          <w:rFonts w:cs="Arial"/>
          <w:sz w:val="22"/>
          <w:szCs w:val="22"/>
          <w:lang w:val="sr-Cyrl-RS"/>
        </w:rPr>
      </w:pPr>
    </w:p>
    <w:p w14:paraId="2E394121" w14:textId="77777777" w:rsidR="00D74D40" w:rsidRPr="00D74D40" w:rsidRDefault="00D74D40" w:rsidP="00D74D40">
      <w:pPr>
        <w:rPr>
          <w:rFonts w:cs="Arial"/>
          <w:sz w:val="22"/>
          <w:szCs w:val="22"/>
          <w:lang w:val="sr-Cyrl-RS"/>
        </w:rPr>
      </w:pPr>
    </w:p>
    <w:sectPr w:rsidR="00D74D40" w:rsidRPr="00D74D40" w:rsidSect="00B241B7">
      <w:headerReference w:type="default" r:id="rId15"/>
      <w:footerReference w:type="default" r:id="rId16"/>
      <w:pgSz w:w="11907" w:h="16840" w:code="9"/>
      <w:pgMar w:top="907" w:right="432" w:bottom="85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035F2" w14:textId="77777777" w:rsidR="00D72875" w:rsidRDefault="00D72875">
      <w:r>
        <w:separator/>
      </w:r>
    </w:p>
  </w:endnote>
  <w:endnote w:type="continuationSeparator" w:id="0">
    <w:p w14:paraId="588D2967" w14:textId="77777777" w:rsidR="00D72875" w:rsidRDefault="00D72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elvPlain">
    <w:charset w:val="00"/>
    <w:family w:val="auto"/>
    <w:pitch w:val="variable"/>
    <w:sig w:usb0="00000083" w:usb1="00000000" w:usb2="00000000" w:usb3="00000000" w:csb0="00000009" w:csb1="00000000"/>
  </w:font>
  <w:font w:name="CHelvItalic">
    <w:charset w:val="00"/>
    <w:family w:val="auto"/>
    <w:pitch w:val="variable"/>
    <w:sig w:usb0="00000083" w:usb1="00000000" w:usb2="00000000" w:usb3="00000000" w:csb0="00000009" w:csb1="00000000"/>
  </w:font>
  <w:font w:name="HelveticaPlain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02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rebuchet MS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FuturaA Md BT">
    <w:altName w:val="Lucida Sans Unicode"/>
    <w:charset w:val="00"/>
    <w:family w:val="swiss"/>
    <w:pitch w:val="variable"/>
    <w:sig w:usb0="0000000F" w:usb1="00000000" w:usb2="00000000" w:usb3="00000000" w:csb0="00000003" w:csb1="00000000"/>
  </w:font>
  <w:font w:name="HelveticaBold">
    <w:charset w:val="00"/>
    <w:family w:val="auto"/>
    <w:pitch w:val="variable"/>
    <w:sig w:usb0="00000083" w:usb1="00000000" w:usb2="00000000" w:usb3="00000000" w:csb0="00000009" w:csb1="00000000"/>
  </w:font>
  <w:font w:name="Optim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CTimesRoman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Roman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YuCiril Helve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PHA-Dem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86411" w14:textId="77777777" w:rsidR="00D74D40" w:rsidRPr="00FE1453" w:rsidRDefault="00D74D40" w:rsidP="0079503F">
    <w:pPr>
      <w:pStyle w:val="Footer"/>
      <w:tabs>
        <w:tab w:val="left" w:pos="9498"/>
      </w:tabs>
      <w:ind w:right="5"/>
      <w:jc w:val="left"/>
      <w:rPr>
        <w:rFonts w:cs="Arial"/>
        <w:i/>
        <w:szCs w:val="22"/>
      </w:rPr>
    </w:pPr>
    <w:r>
      <w:rPr>
        <w:rFonts w:cs="Arial"/>
        <w:i/>
        <w:szCs w:val="22"/>
        <w:lang w:val="sr-Cyrl-RS"/>
      </w:rPr>
      <w:t xml:space="preserve">Друга измена конкурсне документације, </w:t>
    </w:r>
    <w:r>
      <w:rPr>
        <w:rFonts w:cs="Arial"/>
        <w:i/>
        <w:szCs w:val="22"/>
      </w:rPr>
      <w:t>JN/</w:t>
    </w:r>
    <w:r>
      <w:rPr>
        <w:rFonts w:cs="Arial"/>
        <w:i/>
        <w:szCs w:val="22"/>
        <w:lang w:val="sr-Cyrl-RS"/>
      </w:rPr>
      <w:t>8000/0037-2/2016</w:t>
    </w:r>
  </w:p>
  <w:p w14:paraId="47A8252E" w14:textId="77777777" w:rsidR="00D74D40" w:rsidRDefault="00D74D40" w:rsidP="009136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D86FE" w14:textId="706F9696" w:rsidR="00D74D40" w:rsidRPr="00FE1453" w:rsidRDefault="00D74D40" w:rsidP="00FE1453">
    <w:pPr>
      <w:pStyle w:val="Footer"/>
      <w:tabs>
        <w:tab w:val="left" w:pos="9498"/>
      </w:tabs>
      <w:ind w:right="5"/>
      <w:jc w:val="left"/>
      <w:rPr>
        <w:rFonts w:cs="Arial"/>
        <w:i/>
        <w:szCs w:val="22"/>
      </w:rPr>
    </w:pPr>
    <w:r>
      <w:rPr>
        <w:rFonts w:cs="Arial"/>
        <w:i/>
        <w:szCs w:val="22"/>
        <w:lang w:val="sr-Cyrl-RS"/>
      </w:rPr>
      <w:t xml:space="preserve">Друга измена конкурсне документације, </w:t>
    </w:r>
    <w:r>
      <w:rPr>
        <w:rFonts w:cs="Arial"/>
        <w:i/>
        <w:szCs w:val="22"/>
      </w:rPr>
      <w:t>JN/</w:t>
    </w:r>
    <w:r>
      <w:rPr>
        <w:rFonts w:cs="Arial"/>
        <w:i/>
        <w:szCs w:val="22"/>
        <w:lang w:val="sr-Cyrl-RS"/>
      </w:rPr>
      <w:t>8000/0037-2/2016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F7B5" w14:textId="653788BE" w:rsidR="00D74D40" w:rsidRPr="006858A0" w:rsidRDefault="00D74D40" w:rsidP="00A97DD8">
    <w:pPr>
      <w:pStyle w:val="Footer"/>
      <w:tabs>
        <w:tab w:val="left" w:pos="3431"/>
      </w:tabs>
      <w:rPr>
        <w:i/>
        <w:lang w:val="sr-Cyrl-RS"/>
      </w:rPr>
    </w:pPr>
    <w:r>
      <w:rPr>
        <w:i/>
        <w:lang w:val="sr-Cyrl-RS"/>
      </w:rPr>
      <w:t xml:space="preserve">  </w:t>
    </w:r>
  </w:p>
  <w:p w14:paraId="0542758F" w14:textId="24925607" w:rsidR="00D74D40" w:rsidRPr="006858A0" w:rsidRDefault="00D74D40" w:rsidP="00D37432">
    <w:pPr>
      <w:pStyle w:val="Footer"/>
      <w:tabs>
        <w:tab w:val="left" w:pos="3431"/>
      </w:tabs>
      <w:rPr>
        <w:i/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0CF41" w14:textId="77777777" w:rsidR="00D72875" w:rsidRDefault="00D72875">
      <w:r>
        <w:separator/>
      </w:r>
    </w:p>
  </w:footnote>
  <w:footnote w:type="continuationSeparator" w:id="0">
    <w:p w14:paraId="4078D1EF" w14:textId="77777777" w:rsidR="00D72875" w:rsidRDefault="00D72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94"/>
      <w:gridCol w:w="4093"/>
      <w:gridCol w:w="1801"/>
      <w:gridCol w:w="2129"/>
    </w:tblGrid>
    <w:tr w:rsidR="00D74D40" w:rsidRPr="00933BCC" w14:paraId="65BC286B" w14:textId="77777777" w:rsidTr="0079503F">
      <w:trPr>
        <w:cantSplit/>
        <w:trHeight w:val="81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6C2596B5" w14:textId="77777777" w:rsidR="00D74D40" w:rsidRPr="00933BCC" w:rsidRDefault="00D74D40" w:rsidP="00FE1453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0392EE85" wp14:editId="36D5061C">
                <wp:extent cx="1038225" cy="9906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9149C761E8FA4511B1A0A0BFDAE7E2B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79138839" w14:textId="77777777" w:rsidR="00D74D40" w:rsidRPr="00E23434" w:rsidRDefault="00D74D40" w:rsidP="00FE1453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7D5DF740" w14:textId="77777777" w:rsidR="00D74D40" w:rsidRPr="00933BCC" w:rsidRDefault="00D74D40" w:rsidP="00FE1453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CCB1F4C0EDB04B5FB3A3FDC4A65D596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Content>
            <w:p w14:paraId="18E35EE5" w14:textId="77777777" w:rsidR="00D74D40" w:rsidRPr="00E23434" w:rsidRDefault="00D74D40" w:rsidP="00FE1453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D74D40" w:rsidRPr="00B86FF2" w14:paraId="19699C03" w14:textId="77777777" w:rsidTr="00D74D40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7E6777AB" w14:textId="77777777" w:rsidR="00D74D40" w:rsidRPr="00933BCC" w:rsidRDefault="00D74D40" w:rsidP="00FE1453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6266E36A" w14:textId="77777777" w:rsidR="00D74D40" w:rsidRPr="00933BCC" w:rsidRDefault="00D74D40" w:rsidP="00FE1453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202F42EF" w14:textId="77777777" w:rsidR="00D74D40" w:rsidRPr="00933BCC" w:rsidRDefault="00D74D40" w:rsidP="00FE1453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5027941A" w14:textId="5E45DB16" w:rsidR="00D74D40" w:rsidRPr="00552D0C" w:rsidRDefault="00D74D40" w:rsidP="00FE1453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9E0F00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9E0F00">
            <w:rPr>
              <w:rFonts w:cs="Arial"/>
              <w:b/>
              <w:noProof/>
              <w:lang w:val="sr-Cyrl-CS"/>
            </w:rPr>
            <w:t>88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04B55E2A" w14:textId="3F50AD1A" w:rsidR="00D74D40" w:rsidRPr="00DB6AE2" w:rsidRDefault="00D74D40" w:rsidP="00033E97">
    <w:pPr>
      <w:rPr>
        <w:lang w:val="sr-Cyrl-R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DDC85" w14:textId="77777777" w:rsidR="00D74D40" w:rsidRDefault="00D74D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8CA"/>
    <w:multiLevelType w:val="multilevel"/>
    <w:tmpl w:val="F5E05A12"/>
    <w:styleLink w:val="Style2"/>
    <w:lvl w:ilvl="0">
      <w:start w:val="3"/>
      <w:numFmt w:val="decimal"/>
      <w:lvlText w:val="%1.1"/>
      <w:lvlJc w:val="left"/>
      <w:pPr>
        <w:tabs>
          <w:tab w:val="num" w:pos="525"/>
        </w:tabs>
        <w:ind w:left="525" w:hanging="52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2">
      <w:start w:val="3"/>
      <w:numFmt w:val="decimal"/>
      <w:lvlText w:val="%1.8.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0A0752B6"/>
    <w:multiLevelType w:val="singleLevel"/>
    <w:tmpl w:val="D324869C"/>
    <w:lvl w:ilvl="0">
      <w:start w:val="1"/>
      <w:numFmt w:val="decimal"/>
      <w:pStyle w:val="Lis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2A483B92"/>
    <w:multiLevelType w:val="singleLevel"/>
    <w:tmpl w:val="FFE2049C"/>
    <w:lvl w:ilvl="0">
      <w:start w:val="1"/>
      <w:numFmt w:val="bullet"/>
      <w:pStyle w:val="nabrajanj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D794520"/>
    <w:multiLevelType w:val="multilevel"/>
    <w:tmpl w:val="BAAA8892"/>
    <w:lvl w:ilvl="0">
      <w:start w:val="1"/>
      <w:numFmt w:val="decimal"/>
      <w:pStyle w:val="EV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C793B"/>
    <w:multiLevelType w:val="hybridMultilevel"/>
    <w:tmpl w:val="798457E0"/>
    <w:lvl w:ilvl="0" w:tplc="A342BF3C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4265AE3"/>
    <w:multiLevelType w:val="multilevel"/>
    <w:tmpl w:val="C5141070"/>
    <w:lvl w:ilvl="0">
      <w:start w:val="1"/>
      <w:numFmt w:val="decimal"/>
      <w:pStyle w:val="SlikaNormal"/>
      <w:lvlText w:val="Slika %1."/>
      <w:lvlJc w:val="left"/>
      <w:pPr>
        <w:tabs>
          <w:tab w:val="num" w:pos="1364"/>
        </w:tabs>
        <w:ind w:left="284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364"/>
        </w:tabs>
        <w:ind w:left="28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  <w:rPr>
        <w:rFonts w:hint="default"/>
      </w:rPr>
    </w:lvl>
  </w:abstractNum>
  <w:abstractNum w:abstractNumId="9" w15:restartNumberingAfterBreak="0">
    <w:nsid w:val="6C0554F4"/>
    <w:multiLevelType w:val="singleLevel"/>
    <w:tmpl w:val="79AC5C5E"/>
    <w:lvl w:ilvl="0">
      <w:start w:val="1"/>
      <w:numFmt w:val="decimal"/>
      <w:pStyle w:val="Heding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562731E"/>
    <w:multiLevelType w:val="hybridMultilevel"/>
    <w:tmpl w:val="2B56F2B0"/>
    <w:lvl w:ilvl="0" w:tplc="FFFFFFFF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BD4F1F"/>
    <w:multiLevelType w:val="hybridMultilevel"/>
    <w:tmpl w:val="5DB0966E"/>
    <w:styleLink w:val="1111111"/>
    <w:lvl w:ilvl="0" w:tplc="49887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1A7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0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12A57"/>
    <w:rsid w:val="00023FDD"/>
    <w:rsid w:val="00027432"/>
    <w:rsid w:val="00033E97"/>
    <w:rsid w:val="0007058D"/>
    <w:rsid w:val="000A1EEA"/>
    <w:rsid w:val="000C40F0"/>
    <w:rsid w:val="000C7F0F"/>
    <w:rsid w:val="001170DF"/>
    <w:rsid w:val="0012704A"/>
    <w:rsid w:val="0013247D"/>
    <w:rsid w:val="001457DE"/>
    <w:rsid w:val="0014765D"/>
    <w:rsid w:val="0016373E"/>
    <w:rsid w:val="0017632D"/>
    <w:rsid w:val="00181C20"/>
    <w:rsid w:val="001A746C"/>
    <w:rsid w:val="001B11E4"/>
    <w:rsid w:val="001C1DDF"/>
    <w:rsid w:val="001C2301"/>
    <w:rsid w:val="002054EB"/>
    <w:rsid w:val="00224A53"/>
    <w:rsid w:val="002253F5"/>
    <w:rsid w:val="00244845"/>
    <w:rsid w:val="00257D98"/>
    <w:rsid w:val="00280372"/>
    <w:rsid w:val="002B56AE"/>
    <w:rsid w:val="002D10FE"/>
    <w:rsid w:val="00302538"/>
    <w:rsid w:val="00304D99"/>
    <w:rsid w:val="00325F5D"/>
    <w:rsid w:val="00341E4B"/>
    <w:rsid w:val="00350A47"/>
    <w:rsid w:val="0035151B"/>
    <w:rsid w:val="0036100B"/>
    <w:rsid w:val="0036183B"/>
    <w:rsid w:val="003A360B"/>
    <w:rsid w:val="003B60C5"/>
    <w:rsid w:val="003E220A"/>
    <w:rsid w:val="00403E43"/>
    <w:rsid w:val="004173E6"/>
    <w:rsid w:val="0042696D"/>
    <w:rsid w:val="00444A3B"/>
    <w:rsid w:val="00467298"/>
    <w:rsid w:val="004927FE"/>
    <w:rsid w:val="004B27DB"/>
    <w:rsid w:val="0050263D"/>
    <w:rsid w:val="005373DE"/>
    <w:rsid w:val="00537EBE"/>
    <w:rsid w:val="005760A1"/>
    <w:rsid w:val="0059324C"/>
    <w:rsid w:val="005A4F7D"/>
    <w:rsid w:val="005A584C"/>
    <w:rsid w:val="005A7991"/>
    <w:rsid w:val="005B1C06"/>
    <w:rsid w:val="005D62BA"/>
    <w:rsid w:val="005E13C6"/>
    <w:rsid w:val="0062109E"/>
    <w:rsid w:val="006216F2"/>
    <w:rsid w:val="00623821"/>
    <w:rsid w:val="006274A0"/>
    <w:rsid w:val="00663A23"/>
    <w:rsid w:val="0066686E"/>
    <w:rsid w:val="00674AEC"/>
    <w:rsid w:val="006858A0"/>
    <w:rsid w:val="006A3988"/>
    <w:rsid w:val="006A69DD"/>
    <w:rsid w:val="006B5E81"/>
    <w:rsid w:val="007105B0"/>
    <w:rsid w:val="00763B01"/>
    <w:rsid w:val="0076494A"/>
    <w:rsid w:val="007829C7"/>
    <w:rsid w:val="0079503F"/>
    <w:rsid w:val="007963E4"/>
    <w:rsid w:val="00796756"/>
    <w:rsid w:val="007A6339"/>
    <w:rsid w:val="007B7190"/>
    <w:rsid w:val="007D3E83"/>
    <w:rsid w:val="007F4235"/>
    <w:rsid w:val="007F7810"/>
    <w:rsid w:val="0081700D"/>
    <w:rsid w:val="00824955"/>
    <w:rsid w:val="00826554"/>
    <w:rsid w:val="00835DE9"/>
    <w:rsid w:val="00874982"/>
    <w:rsid w:val="008A0680"/>
    <w:rsid w:val="008A0C4A"/>
    <w:rsid w:val="008C37E8"/>
    <w:rsid w:val="008C71A1"/>
    <w:rsid w:val="008E1BE9"/>
    <w:rsid w:val="008E4387"/>
    <w:rsid w:val="009136F3"/>
    <w:rsid w:val="00925436"/>
    <w:rsid w:val="009379E6"/>
    <w:rsid w:val="009445A2"/>
    <w:rsid w:val="009449C7"/>
    <w:rsid w:val="00957DC5"/>
    <w:rsid w:val="009616B6"/>
    <w:rsid w:val="00992459"/>
    <w:rsid w:val="009A569C"/>
    <w:rsid w:val="009E0F00"/>
    <w:rsid w:val="009E1FF1"/>
    <w:rsid w:val="009F17A2"/>
    <w:rsid w:val="009F6E5E"/>
    <w:rsid w:val="00A20DC2"/>
    <w:rsid w:val="00A3241D"/>
    <w:rsid w:val="00A34C73"/>
    <w:rsid w:val="00A52C76"/>
    <w:rsid w:val="00A536AC"/>
    <w:rsid w:val="00A5459B"/>
    <w:rsid w:val="00A97DD8"/>
    <w:rsid w:val="00AB4172"/>
    <w:rsid w:val="00AC26AE"/>
    <w:rsid w:val="00AE71C1"/>
    <w:rsid w:val="00B159F2"/>
    <w:rsid w:val="00B241B7"/>
    <w:rsid w:val="00B45FD4"/>
    <w:rsid w:val="00B57413"/>
    <w:rsid w:val="00B632C1"/>
    <w:rsid w:val="00B65AE1"/>
    <w:rsid w:val="00B734F9"/>
    <w:rsid w:val="00B91911"/>
    <w:rsid w:val="00BA4457"/>
    <w:rsid w:val="00BB6810"/>
    <w:rsid w:val="00BC58B8"/>
    <w:rsid w:val="00BD2975"/>
    <w:rsid w:val="00C03CE6"/>
    <w:rsid w:val="00C06628"/>
    <w:rsid w:val="00C12B0A"/>
    <w:rsid w:val="00C2675E"/>
    <w:rsid w:val="00C30071"/>
    <w:rsid w:val="00C43F9F"/>
    <w:rsid w:val="00C64A46"/>
    <w:rsid w:val="00C76664"/>
    <w:rsid w:val="00C84DAF"/>
    <w:rsid w:val="00CC6DEF"/>
    <w:rsid w:val="00CD7060"/>
    <w:rsid w:val="00D16427"/>
    <w:rsid w:val="00D214FE"/>
    <w:rsid w:val="00D2419F"/>
    <w:rsid w:val="00D37432"/>
    <w:rsid w:val="00D46ED4"/>
    <w:rsid w:val="00D5212C"/>
    <w:rsid w:val="00D579F8"/>
    <w:rsid w:val="00D72875"/>
    <w:rsid w:val="00D7322F"/>
    <w:rsid w:val="00D74D40"/>
    <w:rsid w:val="00D77958"/>
    <w:rsid w:val="00D85C1E"/>
    <w:rsid w:val="00D8788D"/>
    <w:rsid w:val="00D97DF8"/>
    <w:rsid w:val="00DA29EA"/>
    <w:rsid w:val="00DC20EC"/>
    <w:rsid w:val="00DC4966"/>
    <w:rsid w:val="00E107F4"/>
    <w:rsid w:val="00E23434"/>
    <w:rsid w:val="00E8227D"/>
    <w:rsid w:val="00E85EF7"/>
    <w:rsid w:val="00E85F52"/>
    <w:rsid w:val="00EA5E53"/>
    <w:rsid w:val="00EC7BD1"/>
    <w:rsid w:val="00ED01CD"/>
    <w:rsid w:val="00ED0767"/>
    <w:rsid w:val="00EF1062"/>
    <w:rsid w:val="00F41F0F"/>
    <w:rsid w:val="00F4488E"/>
    <w:rsid w:val="00F5032C"/>
    <w:rsid w:val="00F52B38"/>
    <w:rsid w:val="00F54EBC"/>
    <w:rsid w:val="00F61BE7"/>
    <w:rsid w:val="00F65782"/>
    <w:rsid w:val="00F701E8"/>
    <w:rsid w:val="00F87390"/>
    <w:rsid w:val="00F93788"/>
    <w:rsid w:val="00FA4EE5"/>
    <w:rsid w:val="00FB1F25"/>
    <w:rsid w:val="00FD6D7A"/>
    <w:rsid w:val="00FE1453"/>
    <w:rsid w:val="00FE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link w:val="Heading2Char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aliases w:val="Heading 3 Char Char Char Char"/>
    <w:basedOn w:val="Normal"/>
    <w:next w:val="Normal"/>
    <w:link w:val="Heading3Char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4B27DB"/>
    <w:pPr>
      <w:keepNext/>
      <w:jc w:val="left"/>
      <w:outlineLvl w:val="3"/>
    </w:pPr>
    <w:rPr>
      <w:rFonts w:ascii="Tahoma" w:hAnsi="Tahoma"/>
      <w:sz w:val="24"/>
    </w:rPr>
  </w:style>
  <w:style w:type="paragraph" w:styleId="Heading5">
    <w:name w:val="heading 5"/>
    <w:basedOn w:val="Normal"/>
    <w:next w:val="Normal"/>
    <w:link w:val="Heading5Char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uiPriority w:val="99"/>
    <w:qFormat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link w:val="NormalWebChar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aliases w:val=" Char Char Char Char Char, Char Char Char Char, Char Char Char,Char,Char Char Char Char Char,Char Char Char Char"/>
    <w:basedOn w:val="Normal"/>
    <w:link w:val="HeaderChar1"/>
    <w:uiPriority w:val="99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C2675E"/>
    <w:pPr>
      <w:ind w:left="720"/>
      <w:contextualSpacing/>
    </w:pPr>
  </w:style>
  <w:style w:type="table" w:styleId="TableGrid">
    <w:name w:val="Table Grid"/>
    <w:basedOn w:val="TableNormal"/>
    <w:rsid w:val="00F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basedOn w:val="DefaultParagraphFont"/>
    <w:link w:val="BodyText"/>
    <w:uiPriority w:val="99"/>
    <w:rsid w:val="005A584C"/>
    <w:rPr>
      <w:lang w:val="en-US" w:eastAsia="en-US"/>
    </w:rPr>
  </w:style>
  <w:style w:type="paragraph" w:customStyle="1" w:styleId="KDParagraf">
    <w:name w:val="KDParagraf"/>
    <w:basedOn w:val="Normal"/>
    <w:uiPriority w:val="99"/>
    <w:qFormat/>
    <w:rsid w:val="0050263D"/>
    <w:pPr>
      <w:tabs>
        <w:tab w:val="left" w:pos="567"/>
      </w:tabs>
      <w:spacing w:before="120"/>
    </w:pPr>
    <w:rPr>
      <w:sz w:val="22"/>
      <w:szCs w:val="22"/>
    </w:rPr>
  </w:style>
  <w:style w:type="numbering" w:customStyle="1" w:styleId="1111111">
    <w:name w:val="1 / 1.1 / 1.1.11"/>
    <w:basedOn w:val="NoList"/>
    <w:next w:val="111111"/>
    <w:rsid w:val="0017632D"/>
    <w:pPr>
      <w:numPr>
        <w:numId w:val="2"/>
      </w:numPr>
    </w:pPr>
  </w:style>
  <w:style w:type="numbering" w:styleId="111111">
    <w:name w:val="Outline List 2"/>
    <w:basedOn w:val="NoList"/>
    <w:unhideWhenUsed/>
    <w:rsid w:val="0017632D"/>
    <w:pPr>
      <w:numPr>
        <w:numId w:val="7"/>
      </w:numPr>
    </w:p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7F4235"/>
    <w:rPr>
      <w:rFonts w:ascii="Arial" w:hAnsi="Arial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4B27DB"/>
    <w:rPr>
      <w:rFonts w:ascii="Tahoma" w:hAnsi="Tahoma"/>
      <w:sz w:val="24"/>
      <w:lang w:val="en-US" w:eastAsia="en-US"/>
    </w:rPr>
  </w:style>
  <w:style w:type="character" w:customStyle="1" w:styleId="Heading1Char">
    <w:name w:val="Heading 1 Char"/>
    <w:link w:val="Heading1"/>
    <w:rsid w:val="004B27DB"/>
    <w:rPr>
      <w:rFonts w:ascii="Arial" w:hAnsi="Arial"/>
      <w:b/>
      <w:kern w:val="28"/>
      <w:sz w:val="28"/>
      <w:u w:val="single"/>
      <w:shd w:val="pct20" w:color="auto" w:fill="auto"/>
      <w:lang w:val="af-ZA" w:eastAsia="en-US"/>
    </w:rPr>
  </w:style>
  <w:style w:type="character" w:customStyle="1" w:styleId="Heading2Char">
    <w:name w:val="Heading 2 Char"/>
    <w:link w:val="Heading2"/>
    <w:rsid w:val="004B27DB"/>
    <w:rPr>
      <w:rFonts w:ascii="Arial" w:hAnsi="Arial"/>
      <w:b/>
      <w:sz w:val="24"/>
      <w:lang w:val="en-US" w:eastAsia="en-US"/>
    </w:rPr>
  </w:style>
  <w:style w:type="character" w:customStyle="1" w:styleId="Heading3Char">
    <w:name w:val="Heading 3 Char"/>
    <w:aliases w:val="Heading 3 Char Char Char Char Char1"/>
    <w:link w:val="Heading3"/>
    <w:rsid w:val="004B27DB"/>
    <w:rPr>
      <w:rFonts w:ascii="Arial" w:hAnsi="Arial"/>
      <w:b/>
      <w:sz w:val="24"/>
      <w:lang w:val="en-US" w:eastAsia="en-US"/>
    </w:rPr>
  </w:style>
  <w:style w:type="character" w:customStyle="1" w:styleId="Heading5Char">
    <w:name w:val="Heading 5 Char"/>
    <w:link w:val="Heading5"/>
    <w:rsid w:val="004B27DB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rsid w:val="004B27DB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rsid w:val="004B27DB"/>
    <w:rPr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4B27DB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4B27DB"/>
    <w:rPr>
      <w:rFonts w:ascii="Arial" w:hAnsi="Arial" w:cs="Arial"/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rsid w:val="004B27DB"/>
    <w:pPr>
      <w:spacing w:after="120"/>
    </w:pPr>
    <w:rPr>
      <w:rFonts w:ascii="CHelvPlain" w:hAnsi="CHelvPlain"/>
      <w:sz w:val="24"/>
      <w:lang w:val="en-GB" w:eastAsia="x-none"/>
    </w:rPr>
  </w:style>
  <w:style w:type="character" w:customStyle="1" w:styleId="BodyText2Char">
    <w:name w:val="Body Text 2 Char"/>
    <w:basedOn w:val="DefaultParagraphFont"/>
    <w:link w:val="BodyText2"/>
    <w:rsid w:val="004B27DB"/>
    <w:rPr>
      <w:rFonts w:ascii="CHelvPlain" w:hAnsi="CHelvPlain"/>
      <w:sz w:val="24"/>
      <w:lang w:val="en-GB" w:eastAsia="x-none"/>
    </w:rPr>
  </w:style>
  <w:style w:type="character" w:styleId="Hyperlink">
    <w:name w:val="Hyperlink"/>
    <w:uiPriority w:val="99"/>
    <w:rsid w:val="004B27DB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4B27DB"/>
    <w:pPr>
      <w:tabs>
        <w:tab w:val="left" w:pos="406"/>
        <w:tab w:val="right" w:leader="dot" w:pos="9639"/>
      </w:tabs>
      <w:ind w:left="426" w:right="906" w:hanging="426"/>
      <w:jc w:val="left"/>
    </w:pPr>
    <w:rPr>
      <w:rFonts w:ascii="Times New Roman" w:hAnsi="Times New Roman"/>
      <w:b/>
      <w:bCs/>
      <w:caps/>
      <w:sz w:val="22"/>
      <w:szCs w:val="22"/>
      <w:u w:val="single"/>
      <w:lang w:val="en-GB"/>
    </w:rPr>
  </w:style>
  <w:style w:type="character" w:customStyle="1" w:styleId="HeaderChar1">
    <w:name w:val="Header Char1"/>
    <w:aliases w:val=" Char Char Char Char Char Char1, Char Char Char Char Char4, Char Char Char Char3,Char Char2,Char Char Char Char Char Char3,Char Char Char Char Char2"/>
    <w:link w:val="Header"/>
    <w:uiPriority w:val="99"/>
    <w:rsid w:val="004B27DB"/>
    <w:rPr>
      <w:rFonts w:ascii="Arial" w:hAnsi="Arial"/>
      <w:lang w:val="en-US" w:eastAsia="en-US"/>
    </w:rPr>
  </w:style>
  <w:style w:type="paragraph" w:styleId="BodyTextIndent">
    <w:name w:val="Body Text Indent"/>
    <w:basedOn w:val="Normal"/>
    <w:link w:val="BodyTextIndentChar"/>
    <w:rsid w:val="004B27DB"/>
    <w:pPr>
      <w:ind w:left="414"/>
    </w:pPr>
    <w:rPr>
      <w:rFonts w:ascii="CHelvItalic" w:hAnsi="CHelvItalic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4B27DB"/>
    <w:rPr>
      <w:rFonts w:ascii="CHelvItalic" w:hAnsi="CHelvItalic"/>
      <w:sz w:val="22"/>
      <w:lang w:val="en-US" w:eastAsia="en-US"/>
    </w:rPr>
  </w:style>
  <w:style w:type="character" w:customStyle="1" w:styleId="BodyTextIndent2Char">
    <w:name w:val="Body Text Indent 2 Char"/>
    <w:link w:val="BodyTextIndent2"/>
    <w:rsid w:val="004B27DB"/>
    <w:rPr>
      <w:rFonts w:ascii="Arial" w:hAnsi="Arial"/>
      <w:lang w:val="en-US" w:eastAsia="en-US"/>
    </w:rPr>
  </w:style>
  <w:style w:type="paragraph" w:customStyle="1" w:styleId="maintitle">
    <w:name w:val="maintitle"/>
    <w:basedOn w:val="Normal"/>
    <w:rsid w:val="004B27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rsid w:val="004B27DB"/>
    <w:pPr>
      <w:jc w:val="left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4B27DB"/>
    <w:rPr>
      <w:rFonts w:ascii="Courier New" w:hAnsi="Courier New"/>
      <w:lang w:val="en-US" w:eastAsia="en-US"/>
    </w:rPr>
  </w:style>
  <w:style w:type="character" w:styleId="FollowedHyperlink">
    <w:name w:val="FollowedHyperlink"/>
    <w:rsid w:val="004B27DB"/>
    <w:rPr>
      <w:color w:val="800080"/>
      <w:u w:val="single"/>
    </w:rPr>
  </w:style>
  <w:style w:type="paragraph" w:styleId="BlockText">
    <w:name w:val="Block Text"/>
    <w:basedOn w:val="Normal"/>
    <w:rsid w:val="004B27DB"/>
    <w:pPr>
      <w:spacing w:before="120" w:after="120"/>
      <w:ind w:left="-600" w:right="-313"/>
    </w:pPr>
    <w:rPr>
      <w:rFonts w:ascii="CHelvPlain" w:hAnsi="CHelvPlain"/>
      <w:sz w:val="22"/>
      <w:szCs w:val="22"/>
      <w:lang w:val="en-GB"/>
    </w:rPr>
  </w:style>
  <w:style w:type="paragraph" w:styleId="BodyText3">
    <w:name w:val="Body Text 3"/>
    <w:basedOn w:val="Normal"/>
    <w:link w:val="BodyText3Char"/>
    <w:rsid w:val="004B27DB"/>
    <w:pPr>
      <w:spacing w:after="120"/>
      <w:jc w:val="left"/>
    </w:pPr>
    <w:rPr>
      <w:rFonts w:ascii="Times New Roman" w:hAnsi="Times New Roman"/>
      <w:sz w:val="16"/>
      <w:szCs w:val="16"/>
      <w:lang w:val="sr-Cyrl-CS"/>
    </w:rPr>
  </w:style>
  <w:style w:type="character" w:customStyle="1" w:styleId="BodyText3Char">
    <w:name w:val="Body Text 3 Char"/>
    <w:basedOn w:val="DefaultParagraphFont"/>
    <w:link w:val="BodyText3"/>
    <w:rsid w:val="004B27DB"/>
    <w:rPr>
      <w:sz w:val="16"/>
      <w:szCs w:val="16"/>
      <w:lang w:val="sr-Cyrl-CS" w:eastAsia="en-US"/>
    </w:rPr>
  </w:style>
  <w:style w:type="paragraph" w:customStyle="1" w:styleId="Pasus6pt">
    <w:name w:val="Pasus6pt"/>
    <w:basedOn w:val="Normal"/>
    <w:rsid w:val="004B27DB"/>
    <w:pPr>
      <w:tabs>
        <w:tab w:val="left" w:pos="720"/>
      </w:tabs>
      <w:spacing w:before="120" w:after="120"/>
    </w:pPr>
    <w:rPr>
      <w:rFonts w:ascii="HelveticaPlain" w:hAnsi="HelveticaPlain"/>
      <w:sz w:val="24"/>
    </w:rPr>
  </w:style>
  <w:style w:type="paragraph" w:customStyle="1" w:styleId="Index">
    <w:name w:val="Index"/>
    <w:basedOn w:val="Normal"/>
    <w:rsid w:val="004B27DB"/>
    <w:pPr>
      <w:widowControl w:val="0"/>
      <w:suppressLineNumbers/>
      <w:suppressAutoHyphens/>
      <w:spacing w:before="144" w:after="144"/>
      <w:ind w:firstLine="288"/>
    </w:pPr>
    <w:rPr>
      <w:rFonts w:ascii="Times New Roman" w:eastAsia="Arial Unicode MS" w:hAnsi="Times New Roman" w:cs="StarSymbol"/>
      <w:sz w:val="24"/>
      <w:szCs w:val="24"/>
    </w:rPr>
  </w:style>
  <w:style w:type="character" w:customStyle="1" w:styleId="StyleArial">
    <w:name w:val="Style Arial"/>
    <w:rsid w:val="004B27DB"/>
    <w:rPr>
      <w:rFonts w:ascii="Arial" w:hAnsi="Arial"/>
      <w:sz w:val="24"/>
      <w:szCs w:val="24"/>
    </w:rPr>
  </w:style>
  <w:style w:type="character" w:styleId="CommentReference">
    <w:name w:val="annotation reference"/>
    <w:rsid w:val="004B27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27DB"/>
    <w:pPr>
      <w:jc w:val="left"/>
    </w:pPr>
    <w:rPr>
      <w:rFonts w:ascii="Times New Roman" w:hAnsi="Times New Roman"/>
      <w:lang w:val="sr-Cyrl-CS"/>
    </w:rPr>
  </w:style>
  <w:style w:type="character" w:customStyle="1" w:styleId="CommentTextChar">
    <w:name w:val="Comment Text Char"/>
    <w:basedOn w:val="DefaultParagraphFont"/>
    <w:link w:val="CommentText"/>
    <w:rsid w:val="004B27DB"/>
    <w:rPr>
      <w:lang w:val="sr-Cyrl-C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B27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B27DB"/>
    <w:rPr>
      <w:b/>
      <w:bCs/>
      <w:lang w:val="sr-Cyrl-CS" w:eastAsia="en-US"/>
    </w:rPr>
  </w:style>
  <w:style w:type="character" w:customStyle="1" w:styleId="HeaderChar">
    <w:name w:val="Header Char"/>
    <w:aliases w:val=" Char Char Char Char Char Char, Char Char Char Char Char1, Char Char Char Char1, Char Char Char Char Char2,Char Char,Char Char Char Char Char Char,Char Char Char Char Char1"/>
    <w:uiPriority w:val="99"/>
    <w:locked/>
    <w:rsid w:val="004B27DB"/>
    <w:rPr>
      <w:rFonts w:ascii="Arial" w:hAnsi="Arial"/>
      <w:sz w:val="24"/>
      <w:szCs w:val="24"/>
      <w:lang w:val="en-US" w:eastAsia="en-US" w:bidi="ar-SA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4B27DB"/>
    <w:pPr>
      <w:keepLines/>
      <w:spacing w:after="240"/>
      <w:ind w:left="720" w:right="720"/>
      <w:jc w:val="left"/>
    </w:pPr>
    <w:rPr>
      <w:rFonts w:ascii="Calibri" w:eastAsia="Calibri" w:hAnsi="Calibri"/>
      <w:i/>
    </w:rPr>
  </w:style>
  <w:style w:type="character" w:customStyle="1" w:styleId="BlockQuotationLastChar">
    <w:name w:val="Block Quotation Last Char"/>
    <w:link w:val="BlockQuotationLast"/>
    <w:rsid w:val="004B27DB"/>
    <w:rPr>
      <w:rFonts w:ascii="Calibri" w:eastAsia="Calibri" w:hAnsi="Calibri"/>
      <w:i/>
      <w:lang w:val="en-US" w:eastAsia="en-US"/>
    </w:rPr>
  </w:style>
  <w:style w:type="character" w:customStyle="1" w:styleId="WW8Num1z2">
    <w:name w:val="WW8Num1z2"/>
    <w:rsid w:val="004B27DB"/>
    <w:rPr>
      <w:b w:val="0"/>
      <w:i w:val="0"/>
    </w:rPr>
  </w:style>
  <w:style w:type="character" w:customStyle="1" w:styleId="WW8Num2z0">
    <w:name w:val="WW8Num2z0"/>
    <w:rsid w:val="004B27DB"/>
    <w:rPr>
      <w:rFonts w:ascii="Times New Roman" w:hAnsi="Times New Roman" w:cs="Times New Roman"/>
    </w:rPr>
  </w:style>
  <w:style w:type="character" w:customStyle="1" w:styleId="WW8Num3z0">
    <w:name w:val="WW8Num3z0"/>
    <w:rsid w:val="004B27DB"/>
    <w:rPr>
      <w:rFonts w:ascii="Arial" w:hAnsi="Arial" w:cs="Arial"/>
    </w:rPr>
  </w:style>
  <w:style w:type="character" w:customStyle="1" w:styleId="WW8Num5z0">
    <w:name w:val="WW8Num5z0"/>
    <w:rsid w:val="004B27DB"/>
    <w:rPr>
      <w:sz w:val="20"/>
    </w:rPr>
  </w:style>
  <w:style w:type="character" w:customStyle="1" w:styleId="WW8Num5z1">
    <w:name w:val="WW8Num5z1"/>
    <w:rsid w:val="004B27DB"/>
    <w:rPr>
      <w:rFonts w:ascii="Courier New" w:hAnsi="Courier New" w:cs="Courier New"/>
    </w:rPr>
  </w:style>
  <w:style w:type="character" w:customStyle="1" w:styleId="WW8Num5z2">
    <w:name w:val="WW8Num5z2"/>
    <w:rsid w:val="004B27DB"/>
    <w:rPr>
      <w:rFonts w:ascii="Wingdings" w:hAnsi="Wingdings"/>
    </w:rPr>
  </w:style>
  <w:style w:type="character" w:customStyle="1" w:styleId="WW8Num5z3">
    <w:name w:val="WW8Num5z3"/>
    <w:rsid w:val="004B27DB"/>
    <w:rPr>
      <w:rFonts w:ascii="Symbol" w:hAnsi="Symbol"/>
    </w:rPr>
  </w:style>
  <w:style w:type="character" w:customStyle="1" w:styleId="WW8Num6z0">
    <w:name w:val="WW8Num6z0"/>
    <w:rsid w:val="004B27DB"/>
    <w:rPr>
      <w:sz w:val="20"/>
    </w:rPr>
  </w:style>
  <w:style w:type="character" w:customStyle="1" w:styleId="WW8Num6z1">
    <w:name w:val="WW8Num6z1"/>
    <w:rsid w:val="004B27DB"/>
    <w:rPr>
      <w:rFonts w:ascii="Courier New" w:hAnsi="Courier New" w:cs="Courier New"/>
    </w:rPr>
  </w:style>
  <w:style w:type="character" w:customStyle="1" w:styleId="WW8Num6z2">
    <w:name w:val="WW8Num6z2"/>
    <w:rsid w:val="004B27DB"/>
    <w:rPr>
      <w:rFonts w:ascii="Wingdings" w:hAnsi="Wingdings"/>
    </w:rPr>
  </w:style>
  <w:style w:type="character" w:customStyle="1" w:styleId="WW8Num6z3">
    <w:name w:val="WW8Num6z3"/>
    <w:rsid w:val="004B27DB"/>
    <w:rPr>
      <w:rFonts w:ascii="Symbol" w:hAnsi="Symbol"/>
    </w:rPr>
  </w:style>
  <w:style w:type="character" w:customStyle="1" w:styleId="WW8Num7z0">
    <w:name w:val="WW8Num7z0"/>
    <w:rsid w:val="004B27DB"/>
    <w:rPr>
      <w:sz w:val="20"/>
    </w:rPr>
  </w:style>
  <w:style w:type="character" w:customStyle="1" w:styleId="WW8Num7z1">
    <w:name w:val="WW8Num7z1"/>
    <w:rsid w:val="004B27DB"/>
    <w:rPr>
      <w:rFonts w:ascii="Courier New" w:hAnsi="Courier New" w:cs="Courier New"/>
    </w:rPr>
  </w:style>
  <w:style w:type="character" w:customStyle="1" w:styleId="WW8Num7z2">
    <w:name w:val="WW8Num7z2"/>
    <w:rsid w:val="004B27DB"/>
    <w:rPr>
      <w:rFonts w:ascii="Wingdings" w:hAnsi="Wingdings"/>
    </w:rPr>
  </w:style>
  <w:style w:type="character" w:customStyle="1" w:styleId="WW8Num7z3">
    <w:name w:val="WW8Num7z3"/>
    <w:rsid w:val="004B27DB"/>
    <w:rPr>
      <w:rFonts w:ascii="Symbol" w:hAnsi="Symbol"/>
    </w:rPr>
  </w:style>
  <w:style w:type="character" w:customStyle="1" w:styleId="WW8Num10z0">
    <w:name w:val="WW8Num10z0"/>
    <w:rsid w:val="004B27DB"/>
    <w:rPr>
      <w:b w:val="0"/>
    </w:rPr>
  </w:style>
  <w:style w:type="character" w:customStyle="1" w:styleId="WW8Num12z1">
    <w:name w:val="WW8Num12z1"/>
    <w:rsid w:val="004B27DB"/>
    <w:rPr>
      <w:b w:val="0"/>
      <w:i w:val="0"/>
      <w:sz w:val="22"/>
      <w:szCs w:val="22"/>
    </w:rPr>
  </w:style>
  <w:style w:type="character" w:customStyle="1" w:styleId="WW8Num12z2">
    <w:name w:val="WW8Num12z2"/>
    <w:rsid w:val="004B27DB"/>
    <w:rPr>
      <w:b w:val="0"/>
      <w:i w:val="0"/>
    </w:rPr>
  </w:style>
  <w:style w:type="character" w:customStyle="1" w:styleId="WW8Num13z0">
    <w:name w:val="WW8Num13z0"/>
    <w:rsid w:val="004B27DB"/>
    <w:rPr>
      <w:sz w:val="20"/>
    </w:rPr>
  </w:style>
  <w:style w:type="character" w:customStyle="1" w:styleId="WW8Num13z1">
    <w:name w:val="WW8Num13z1"/>
    <w:rsid w:val="004B27DB"/>
    <w:rPr>
      <w:rFonts w:ascii="Courier New" w:hAnsi="Courier New" w:cs="Courier New"/>
    </w:rPr>
  </w:style>
  <w:style w:type="character" w:customStyle="1" w:styleId="WW8Num13z2">
    <w:name w:val="WW8Num13z2"/>
    <w:rsid w:val="004B27DB"/>
    <w:rPr>
      <w:rFonts w:ascii="Wingdings" w:hAnsi="Wingdings"/>
    </w:rPr>
  </w:style>
  <w:style w:type="character" w:customStyle="1" w:styleId="WW8Num13z3">
    <w:name w:val="WW8Num13z3"/>
    <w:rsid w:val="004B27DB"/>
    <w:rPr>
      <w:rFonts w:ascii="Symbol" w:hAnsi="Symbol"/>
    </w:rPr>
  </w:style>
  <w:style w:type="character" w:customStyle="1" w:styleId="WW8Num16z1">
    <w:name w:val="WW8Num16z1"/>
    <w:rsid w:val="004B27DB"/>
    <w:rPr>
      <w:b w:val="0"/>
      <w:i w:val="0"/>
      <w:sz w:val="22"/>
      <w:szCs w:val="22"/>
    </w:rPr>
  </w:style>
  <w:style w:type="character" w:customStyle="1" w:styleId="WW8Num18z0">
    <w:name w:val="WW8Num18z0"/>
    <w:rsid w:val="004B27DB"/>
    <w:rPr>
      <w:sz w:val="20"/>
    </w:rPr>
  </w:style>
  <w:style w:type="character" w:customStyle="1" w:styleId="WW8Num18z1">
    <w:name w:val="WW8Num18z1"/>
    <w:rsid w:val="004B27DB"/>
    <w:rPr>
      <w:rFonts w:ascii="Courier New" w:hAnsi="Courier New" w:cs="Courier New"/>
    </w:rPr>
  </w:style>
  <w:style w:type="character" w:customStyle="1" w:styleId="WW8Num18z2">
    <w:name w:val="WW8Num18z2"/>
    <w:rsid w:val="004B27DB"/>
    <w:rPr>
      <w:rFonts w:ascii="Wingdings" w:hAnsi="Wingdings"/>
    </w:rPr>
  </w:style>
  <w:style w:type="character" w:customStyle="1" w:styleId="WW8Num18z3">
    <w:name w:val="WW8Num18z3"/>
    <w:rsid w:val="004B27DB"/>
    <w:rPr>
      <w:rFonts w:ascii="Symbol" w:hAnsi="Symbol"/>
    </w:rPr>
  </w:style>
  <w:style w:type="character" w:customStyle="1" w:styleId="WW8Num20z0">
    <w:name w:val="WW8Num20z0"/>
    <w:rsid w:val="004B27DB"/>
    <w:rPr>
      <w:sz w:val="20"/>
    </w:rPr>
  </w:style>
  <w:style w:type="character" w:customStyle="1" w:styleId="WW8Num20z1">
    <w:name w:val="WW8Num20z1"/>
    <w:rsid w:val="004B27DB"/>
    <w:rPr>
      <w:rFonts w:ascii="Courier New" w:hAnsi="Courier New" w:cs="Courier New"/>
    </w:rPr>
  </w:style>
  <w:style w:type="character" w:customStyle="1" w:styleId="WW8Num20z2">
    <w:name w:val="WW8Num20z2"/>
    <w:rsid w:val="004B27DB"/>
    <w:rPr>
      <w:rFonts w:ascii="Wingdings" w:hAnsi="Wingdings"/>
    </w:rPr>
  </w:style>
  <w:style w:type="character" w:customStyle="1" w:styleId="WW8Num20z3">
    <w:name w:val="WW8Num20z3"/>
    <w:rsid w:val="004B27DB"/>
    <w:rPr>
      <w:rFonts w:ascii="Symbol" w:hAnsi="Symbol"/>
    </w:rPr>
  </w:style>
  <w:style w:type="character" w:customStyle="1" w:styleId="WW8Num21z0">
    <w:name w:val="WW8Num21z0"/>
    <w:rsid w:val="004B27DB"/>
    <w:rPr>
      <w:sz w:val="20"/>
    </w:rPr>
  </w:style>
  <w:style w:type="character" w:customStyle="1" w:styleId="WW8Num21z1">
    <w:name w:val="WW8Num21z1"/>
    <w:rsid w:val="004B27DB"/>
    <w:rPr>
      <w:rFonts w:ascii="Courier New" w:hAnsi="Courier New" w:cs="Courier New"/>
    </w:rPr>
  </w:style>
  <w:style w:type="character" w:customStyle="1" w:styleId="WW8Num21z2">
    <w:name w:val="WW8Num21z2"/>
    <w:rsid w:val="004B27DB"/>
    <w:rPr>
      <w:rFonts w:ascii="Wingdings" w:hAnsi="Wingdings"/>
    </w:rPr>
  </w:style>
  <w:style w:type="character" w:customStyle="1" w:styleId="WW8Num21z3">
    <w:name w:val="WW8Num21z3"/>
    <w:rsid w:val="004B27DB"/>
    <w:rPr>
      <w:rFonts w:ascii="Symbol" w:hAnsi="Symbol"/>
    </w:rPr>
  </w:style>
  <w:style w:type="character" w:customStyle="1" w:styleId="WW8Num23z0">
    <w:name w:val="WW8Num23z0"/>
    <w:rsid w:val="004B27DB"/>
    <w:rPr>
      <w:sz w:val="20"/>
    </w:rPr>
  </w:style>
  <w:style w:type="character" w:customStyle="1" w:styleId="WW8Num23z1">
    <w:name w:val="WW8Num23z1"/>
    <w:rsid w:val="004B27DB"/>
    <w:rPr>
      <w:rFonts w:ascii="Courier New" w:hAnsi="Courier New" w:cs="Courier New"/>
    </w:rPr>
  </w:style>
  <w:style w:type="character" w:customStyle="1" w:styleId="WW8Num23z2">
    <w:name w:val="WW8Num23z2"/>
    <w:rsid w:val="004B27DB"/>
    <w:rPr>
      <w:rFonts w:ascii="Wingdings" w:hAnsi="Wingdings"/>
    </w:rPr>
  </w:style>
  <w:style w:type="character" w:customStyle="1" w:styleId="WW8Num23z3">
    <w:name w:val="WW8Num23z3"/>
    <w:rsid w:val="004B27DB"/>
    <w:rPr>
      <w:rFonts w:ascii="Symbol" w:hAnsi="Symbol"/>
    </w:rPr>
  </w:style>
  <w:style w:type="character" w:customStyle="1" w:styleId="WW8Num24z1">
    <w:name w:val="WW8Num24z1"/>
    <w:rsid w:val="004B27DB"/>
    <w:rPr>
      <w:b w:val="0"/>
      <w:i w:val="0"/>
      <w:sz w:val="22"/>
      <w:szCs w:val="22"/>
    </w:rPr>
  </w:style>
  <w:style w:type="character" w:customStyle="1" w:styleId="WW8Num24z2">
    <w:name w:val="WW8Num24z2"/>
    <w:rsid w:val="004B27DB"/>
    <w:rPr>
      <w:b w:val="0"/>
      <w:i w:val="0"/>
    </w:rPr>
  </w:style>
  <w:style w:type="character" w:customStyle="1" w:styleId="WW8Num25z1">
    <w:name w:val="WW8Num25z1"/>
    <w:rsid w:val="004B27DB"/>
    <w:rPr>
      <w:b w:val="0"/>
      <w:i w:val="0"/>
      <w:sz w:val="22"/>
      <w:szCs w:val="22"/>
    </w:rPr>
  </w:style>
  <w:style w:type="character" w:customStyle="1" w:styleId="WW8Num25z2">
    <w:name w:val="WW8Num25z2"/>
    <w:rsid w:val="004B27DB"/>
    <w:rPr>
      <w:b w:val="0"/>
      <w:i w:val="0"/>
    </w:rPr>
  </w:style>
  <w:style w:type="character" w:customStyle="1" w:styleId="WW8Num26z0">
    <w:name w:val="WW8Num26z0"/>
    <w:rsid w:val="004B27DB"/>
    <w:rPr>
      <w:sz w:val="20"/>
    </w:rPr>
  </w:style>
  <w:style w:type="character" w:customStyle="1" w:styleId="WW8Num26z1">
    <w:name w:val="WW8Num26z1"/>
    <w:rsid w:val="004B27DB"/>
    <w:rPr>
      <w:rFonts w:ascii="Courier New" w:hAnsi="Courier New" w:cs="Courier New"/>
    </w:rPr>
  </w:style>
  <w:style w:type="character" w:customStyle="1" w:styleId="WW8Num26z2">
    <w:name w:val="WW8Num26z2"/>
    <w:rsid w:val="004B27DB"/>
    <w:rPr>
      <w:rFonts w:ascii="Wingdings" w:hAnsi="Wingdings"/>
    </w:rPr>
  </w:style>
  <w:style w:type="character" w:customStyle="1" w:styleId="WW8Num26z3">
    <w:name w:val="WW8Num26z3"/>
    <w:rsid w:val="004B27DB"/>
    <w:rPr>
      <w:rFonts w:ascii="Symbol" w:hAnsi="Symbol"/>
    </w:rPr>
  </w:style>
  <w:style w:type="character" w:customStyle="1" w:styleId="WW8Num28z1">
    <w:name w:val="WW8Num28z1"/>
    <w:rsid w:val="004B27DB"/>
    <w:rPr>
      <w:b w:val="0"/>
      <w:i w:val="0"/>
      <w:sz w:val="22"/>
      <w:szCs w:val="22"/>
    </w:rPr>
  </w:style>
  <w:style w:type="character" w:customStyle="1" w:styleId="WW8Num28z2">
    <w:name w:val="WW8Num28z2"/>
    <w:rsid w:val="004B27DB"/>
    <w:rPr>
      <w:b w:val="0"/>
      <w:i w:val="0"/>
    </w:rPr>
  </w:style>
  <w:style w:type="character" w:customStyle="1" w:styleId="WW8Num29z0">
    <w:name w:val="WW8Num29z0"/>
    <w:rsid w:val="004B27DB"/>
    <w:rPr>
      <w:sz w:val="20"/>
    </w:rPr>
  </w:style>
  <w:style w:type="character" w:customStyle="1" w:styleId="WW8Num29z1">
    <w:name w:val="WW8Num29z1"/>
    <w:rsid w:val="004B27DB"/>
    <w:rPr>
      <w:rFonts w:ascii="Courier New" w:hAnsi="Courier New" w:cs="Courier New"/>
    </w:rPr>
  </w:style>
  <w:style w:type="character" w:customStyle="1" w:styleId="WW8Num29z2">
    <w:name w:val="WW8Num29z2"/>
    <w:rsid w:val="004B27DB"/>
    <w:rPr>
      <w:rFonts w:ascii="Wingdings" w:hAnsi="Wingdings"/>
    </w:rPr>
  </w:style>
  <w:style w:type="character" w:customStyle="1" w:styleId="WW8Num29z3">
    <w:name w:val="WW8Num29z3"/>
    <w:rsid w:val="004B27DB"/>
    <w:rPr>
      <w:rFonts w:ascii="Symbol" w:hAnsi="Symbol"/>
    </w:rPr>
  </w:style>
  <w:style w:type="character" w:customStyle="1" w:styleId="WW8Num30z0">
    <w:name w:val="WW8Num30z0"/>
    <w:rsid w:val="004B27DB"/>
    <w:rPr>
      <w:rFonts w:ascii="Symbol" w:hAnsi="Symbol"/>
      <w:color w:val="auto"/>
    </w:rPr>
  </w:style>
  <w:style w:type="character" w:customStyle="1" w:styleId="WW8Num30z2">
    <w:name w:val="WW8Num30z2"/>
    <w:rsid w:val="004B27DB"/>
    <w:rPr>
      <w:rFonts w:ascii="Wingdings" w:hAnsi="Wingdings"/>
    </w:rPr>
  </w:style>
  <w:style w:type="character" w:customStyle="1" w:styleId="WW8Num30z3">
    <w:name w:val="WW8Num30z3"/>
    <w:rsid w:val="004B27DB"/>
    <w:rPr>
      <w:rFonts w:ascii="Symbol" w:hAnsi="Symbol"/>
    </w:rPr>
  </w:style>
  <w:style w:type="character" w:customStyle="1" w:styleId="WW8Num30z4">
    <w:name w:val="WW8Num30z4"/>
    <w:rsid w:val="004B27DB"/>
    <w:rPr>
      <w:rFonts w:ascii="Courier New" w:hAnsi="Courier New" w:cs="Courier New"/>
    </w:rPr>
  </w:style>
  <w:style w:type="character" w:customStyle="1" w:styleId="WW8Num31z1">
    <w:name w:val="WW8Num31z1"/>
    <w:rsid w:val="004B27DB"/>
    <w:rPr>
      <w:b w:val="0"/>
      <w:i w:val="0"/>
      <w:sz w:val="22"/>
      <w:szCs w:val="22"/>
    </w:rPr>
  </w:style>
  <w:style w:type="character" w:customStyle="1" w:styleId="WW8Num31z2">
    <w:name w:val="WW8Num31z2"/>
    <w:rsid w:val="004B27DB"/>
    <w:rPr>
      <w:b w:val="0"/>
      <w:i w:val="0"/>
    </w:rPr>
  </w:style>
  <w:style w:type="character" w:customStyle="1" w:styleId="WW8Num34z0">
    <w:name w:val="WW8Num34z0"/>
    <w:rsid w:val="004B27DB"/>
    <w:rPr>
      <w:sz w:val="20"/>
    </w:rPr>
  </w:style>
  <w:style w:type="character" w:customStyle="1" w:styleId="WW8Num34z1">
    <w:name w:val="WW8Num34z1"/>
    <w:rsid w:val="004B27DB"/>
    <w:rPr>
      <w:rFonts w:ascii="Courier New" w:hAnsi="Courier New" w:cs="Courier New"/>
    </w:rPr>
  </w:style>
  <w:style w:type="character" w:customStyle="1" w:styleId="WW8Num34z2">
    <w:name w:val="WW8Num34z2"/>
    <w:rsid w:val="004B27DB"/>
    <w:rPr>
      <w:rFonts w:ascii="Wingdings" w:hAnsi="Wingdings"/>
    </w:rPr>
  </w:style>
  <w:style w:type="character" w:customStyle="1" w:styleId="WW8Num34z3">
    <w:name w:val="WW8Num34z3"/>
    <w:rsid w:val="004B27DB"/>
    <w:rPr>
      <w:rFonts w:ascii="Symbol" w:hAnsi="Symbol"/>
    </w:rPr>
  </w:style>
  <w:style w:type="character" w:customStyle="1" w:styleId="WW8Num35z1">
    <w:name w:val="WW8Num35z1"/>
    <w:rsid w:val="004B27DB"/>
    <w:rPr>
      <w:b w:val="0"/>
      <w:i w:val="0"/>
      <w:sz w:val="22"/>
      <w:szCs w:val="22"/>
    </w:rPr>
  </w:style>
  <w:style w:type="character" w:customStyle="1" w:styleId="WW8Num35z2">
    <w:name w:val="WW8Num35z2"/>
    <w:rsid w:val="004B27DB"/>
    <w:rPr>
      <w:b w:val="0"/>
      <w:i w:val="0"/>
    </w:rPr>
  </w:style>
  <w:style w:type="character" w:customStyle="1" w:styleId="WW8Num36z1">
    <w:name w:val="WW8Num36z1"/>
    <w:rsid w:val="004B27DB"/>
    <w:rPr>
      <w:b w:val="0"/>
      <w:i w:val="0"/>
      <w:sz w:val="22"/>
      <w:szCs w:val="22"/>
    </w:rPr>
  </w:style>
  <w:style w:type="character" w:customStyle="1" w:styleId="WW8Num36z2">
    <w:name w:val="WW8Num36z2"/>
    <w:rsid w:val="004B27DB"/>
    <w:rPr>
      <w:b w:val="0"/>
      <w:i w:val="0"/>
    </w:rPr>
  </w:style>
  <w:style w:type="character" w:customStyle="1" w:styleId="WW8Num37z0">
    <w:name w:val="WW8Num37z0"/>
    <w:rsid w:val="004B27DB"/>
    <w:rPr>
      <w:sz w:val="20"/>
    </w:rPr>
  </w:style>
  <w:style w:type="character" w:customStyle="1" w:styleId="WW8Num37z1">
    <w:name w:val="WW8Num37z1"/>
    <w:rsid w:val="004B27DB"/>
    <w:rPr>
      <w:rFonts w:ascii="Courier New" w:hAnsi="Courier New" w:cs="Courier New"/>
    </w:rPr>
  </w:style>
  <w:style w:type="character" w:customStyle="1" w:styleId="WW8Num37z2">
    <w:name w:val="WW8Num37z2"/>
    <w:rsid w:val="004B27DB"/>
    <w:rPr>
      <w:rFonts w:ascii="Wingdings" w:hAnsi="Wingdings"/>
    </w:rPr>
  </w:style>
  <w:style w:type="character" w:customStyle="1" w:styleId="WW8Num37z3">
    <w:name w:val="WW8Num37z3"/>
    <w:rsid w:val="004B27DB"/>
    <w:rPr>
      <w:rFonts w:ascii="Symbol" w:hAnsi="Symbol"/>
    </w:rPr>
  </w:style>
  <w:style w:type="character" w:customStyle="1" w:styleId="WW8Num38z0">
    <w:name w:val="WW8Num38z0"/>
    <w:rsid w:val="004B27DB"/>
    <w:rPr>
      <w:sz w:val="20"/>
    </w:rPr>
  </w:style>
  <w:style w:type="character" w:customStyle="1" w:styleId="WW8Num38z1">
    <w:name w:val="WW8Num38z1"/>
    <w:rsid w:val="004B27DB"/>
    <w:rPr>
      <w:rFonts w:ascii="Courier New" w:hAnsi="Courier New" w:cs="Courier New"/>
    </w:rPr>
  </w:style>
  <w:style w:type="character" w:customStyle="1" w:styleId="WW8Num38z2">
    <w:name w:val="WW8Num38z2"/>
    <w:rsid w:val="004B27DB"/>
    <w:rPr>
      <w:rFonts w:ascii="Wingdings" w:hAnsi="Wingdings"/>
    </w:rPr>
  </w:style>
  <w:style w:type="character" w:customStyle="1" w:styleId="WW8Num38z3">
    <w:name w:val="WW8Num38z3"/>
    <w:rsid w:val="004B27DB"/>
    <w:rPr>
      <w:rFonts w:ascii="Symbol" w:hAnsi="Symbol"/>
    </w:rPr>
  </w:style>
  <w:style w:type="character" w:customStyle="1" w:styleId="WW8Num39z0">
    <w:name w:val="WW8Num39z0"/>
    <w:rsid w:val="004B27DB"/>
    <w:rPr>
      <w:sz w:val="20"/>
    </w:rPr>
  </w:style>
  <w:style w:type="character" w:customStyle="1" w:styleId="WW8Num39z1">
    <w:name w:val="WW8Num39z1"/>
    <w:rsid w:val="004B27DB"/>
    <w:rPr>
      <w:rFonts w:ascii="Courier New" w:hAnsi="Courier New" w:cs="Courier New"/>
    </w:rPr>
  </w:style>
  <w:style w:type="character" w:customStyle="1" w:styleId="WW8Num39z2">
    <w:name w:val="WW8Num39z2"/>
    <w:rsid w:val="004B27DB"/>
    <w:rPr>
      <w:rFonts w:ascii="Wingdings" w:hAnsi="Wingdings"/>
    </w:rPr>
  </w:style>
  <w:style w:type="character" w:customStyle="1" w:styleId="WW8Num39z3">
    <w:name w:val="WW8Num39z3"/>
    <w:rsid w:val="004B27DB"/>
    <w:rPr>
      <w:rFonts w:ascii="Symbol" w:hAnsi="Symbol"/>
    </w:rPr>
  </w:style>
  <w:style w:type="character" w:customStyle="1" w:styleId="WW8Num42z0">
    <w:name w:val="WW8Num42z0"/>
    <w:rsid w:val="004B27DB"/>
    <w:rPr>
      <w:sz w:val="20"/>
    </w:rPr>
  </w:style>
  <w:style w:type="character" w:customStyle="1" w:styleId="WW8Num42z1">
    <w:name w:val="WW8Num42z1"/>
    <w:rsid w:val="004B27DB"/>
    <w:rPr>
      <w:rFonts w:ascii="Courier New" w:hAnsi="Courier New" w:cs="Courier New"/>
    </w:rPr>
  </w:style>
  <w:style w:type="character" w:customStyle="1" w:styleId="WW8Num42z2">
    <w:name w:val="WW8Num42z2"/>
    <w:rsid w:val="004B27DB"/>
    <w:rPr>
      <w:rFonts w:ascii="Wingdings" w:hAnsi="Wingdings"/>
    </w:rPr>
  </w:style>
  <w:style w:type="character" w:customStyle="1" w:styleId="WW8Num42z3">
    <w:name w:val="WW8Num42z3"/>
    <w:rsid w:val="004B27DB"/>
    <w:rPr>
      <w:rFonts w:ascii="Symbol" w:hAnsi="Symbol"/>
    </w:rPr>
  </w:style>
  <w:style w:type="character" w:customStyle="1" w:styleId="WW8Num43z0">
    <w:name w:val="WW8Num43z0"/>
    <w:rsid w:val="004B27DB"/>
    <w:rPr>
      <w:sz w:val="20"/>
    </w:rPr>
  </w:style>
  <w:style w:type="character" w:customStyle="1" w:styleId="WW8Num43z1">
    <w:name w:val="WW8Num43z1"/>
    <w:rsid w:val="004B27DB"/>
    <w:rPr>
      <w:rFonts w:ascii="Courier New" w:hAnsi="Courier New" w:cs="Courier New"/>
    </w:rPr>
  </w:style>
  <w:style w:type="character" w:customStyle="1" w:styleId="WW8Num43z2">
    <w:name w:val="WW8Num43z2"/>
    <w:rsid w:val="004B27DB"/>
    <w:rPr>
      <w:rFonts w:ascii="Wingdings" w:hAnsi="Wingdings"/>
    </w:rPr>
  </w:style>
  <w:style w:type="character" w:customStyle="1" w:styleId="WW8Num43z3">
    <w:name w:val="WW8Num43z3"/>
    <w:rsid w:val="004B27DB"/>
    <w:rPr>
      <w:rFonts w:ascii="Symbol" w:hAnsi="Symbol"/>
    </w:rPr>
  </w:style>
  <w:style w:type="character" w:customStyle="1" w:styleId="WW8Num44z0">
    <w:name w:val="WW8Num44z0"/>
    <w:rsid w:val="004B27DB"/>
    <w:rPr>
      <w:sz w:val="20"/>
    </w:rPr>
  </w:style>
  <w:style w:type="character" w:customStyle="1" w:styleId="WW8Num44z1">
    <w:name w:val="WW8Num44z1"/>
    <w:rsid w:val="004B27DB"/>
    <w:rPr>
      <w:rFonts w:ascii="Courier New" w:hAnsi="Courier New" w:cs="Courier New"/>
    </w:rPr>
  </w:style>
  <w:style w:type="character" w:customStyle="1" w:styleId="WW8Num44z2">
    <w:name w:val="WW8Num44z2"/>
    <w:rsid w:val="004B27DB"/>
    <w:rPr>
      <w:rFonts w:ascii="Wingdings" w:hAnsi="Wingdings"/>
    </w:rPr>
  </w:style>
  <w:style w:type="character" w:customStyle="1" w:styleId="WW8Num44z3">
    <w:name w:val="WW8Num44z3"/>
    <w:rsid w:val="004B27DB"/>
    <w:rPr>
      <w:rFonts w:ascii="Symbol" w:hAnsi="Symbol"/>
    </w:rPr>
  </w:style>
  <w:style w:type="character" w:customStyle="1" w:styleId="WW8Num45z0">
    <w:name w:val="WW8Num45z0"/>
    <w:rsid w:val="004B27DB"/>
    <w:rPr>
      <w:sz w:val="20"/>
    </w:rPr>
  </w:style>
  <w:style w:type="character" w:customStyle="1" w:styleId="WW8Num45z1">
    <w:name w:val="WW8Num45z1"/>
    <w:rsid w:val="004B27DB"/>
    <w:rPr>
      <w:rFonts w:ascii="Courier New" w:hAnsi="Courier New" w:cs="Courier New"/>
    </w:rPr>
  </w:style>
  <w:style w:type="character" w:customStyle="1" w:styleId="WW8Num45z2">
    <w:name w:val="WW8Num45z2"/>
    <w:rsid w:val="004B27DB"/>
    <w:rPr>
      <w:rFonts w:ascii="Wingdings" w:hAnsi="Wingdings"/>
    </w:rPr>
  </w:style>
  <w:style w:type="character" w:customStyle="1" w:styleId="WW8Num45z3">
    <w:name w:val="WW8Num45z3"/>
    <w:rsid w:val="004B27DB"/>
    <w:rPr>
      <w:rFonts w:ascii="Symbol" w:hAnsi="Symbol"/>
    </w:rPr>
  </w:style>
  <w:style w:type="character" w:customStyle="1" w:styleId="WW8Num46z0">
    <w:name w:val="WW8Num46z0"/>
    <w:rsid w:val="004B27DB"/>
    <w:rPr>
      <w:sz w:val="20"/>
    </w:rPr>
  </w:style>
  <w:style w:type="character" w:customStyle="1" w:styleId="WW8Num46z1">
    <w:name w:val="WW8Num46z1"/>
    <w:rsid w:val="004B27DB"/>
    <w:rPr>
      <w:rFonts w:ascii="Courier New" w:hAnsi="Courier New" w:cs="Courier New"/>
    </w:rPr>
  </w:style>
  <w:style w:type="character" w:customStyle="1" w:styleId="WW8Num46z2">
    <w:name w:val="WW8Num46z2"/>
    <w:rsid w:val="004B27DB"/>
    <w:rPr>
      <w:rFonts w:ascii="Wingdings" w:hAnsi="Wingdings"/>
    </w:rPr>
  </w:style>
  <w:style w:type="character" w:customStyle="1" w:styleId="WW8Num46z3">
    <w:name w:val="WW8Num46z3"/>
    <w:rsid w:val="004B27DB"/>
    <w:rPr>
      <w:rFonts w:ascii="Symbol" w:hAnsi="Symbol"/>
    </w:rPr>
  </w:style>
  <w:style w:type="character" w:customStyle="1" w:styleId="WW8Num47z1">
    <w:name w:val="WW8Num47z1"/>
    <w:rsid w:val="004B27DB"/>
    <w:rPr>
      <w:b w:val="0"/>
      <w:i w:val="0"/>
      <w:sz w:val="22"/>
      <w:szCs w:val="22"/>
    </w:rPr>
  </w:style>
  <w:style w:type="character" w:customStyle="1" w:styleId="WW8Num47z2">
    <w:name w:val="WW8Num47z2"/>
    <w:rsid w:val="004B27DB"/>
    <w:rPr>
      <w:b w:val="0"/>
      <w:i w:val="0"/>
    </w:rPr>
  </w:style>
  <w:style w:type="character" w:customStyle="1" w:styleId="WW8Num48z0">
    <w:name w:val="WW8Num48z0"/>
    <w:rsid w:val="004B27DB"/>
    <w:rPr>
      <w:sz w:val="20"/>
    </w:rPr>
  </w:style>
  <w:style w:type="character" w:customStyle="1" w:styleId="WW8Num48z1">
    <w:name w:val="WW8Num48z1"/>
    <w:rsid w:val="004B27DB"/>
    <w:rPr>
      <w:rFonts w:ascii="Courier New" w:hAnsi="Courier New" w:cs="Courier New"/>
    </w:rPr>
  </w:style>
  <w:style w:type="character" w:customStyle="1" w:styleId="WW8Num48z2">
    <w:name w:val="WW8Num48z2"/>
    <w:rsid w:val="004B27DB"/>
    <w:rPr>
      <w:rFonts w:ascii="Wingdings" w:hAnsi="Wingdings"/>
    </w:rPr>
  </w:style>
  <w:style w:type="character" w:customStyle="1" w:styleId="WW8Num48z3">
    <w:name w:val="WW8Num48z3"/>
    <w:rsid w:val="004B27DB"/>
    <w:rPr>
      <w:rFonts w:ascii="Symbol" w:hAnsi="Symbol"/>
    </w:rPr>
  </w:style>
  <w:style w:type="character" w:customStyle="1" w:styleId="WW8Num49z1">
    <w:name w:val="WW8Num49z1"/>
    <w:rsid w:val="004B27DB"/>
    <w:rPr>
      <w:b w:val="0"/>
      <w:i w:val="0"/>
      <w:sz w:val="22"/>
      <w:szCs w:val="22"/>
    </w:rPr>
  </w:style>
  <w:style w:type="character" w:customStyle="1" w:styleId="WW8Num49z2">
    <w:name w:val="WW8Num49z2"/>
    <w:rsid w:val="004B27DB"/>
    <w:rPr>
      <w:b w:val="0"/>
      <w:i w:val="0"/>
    </w:rPr>
  </w:style>
  <w:style w:type="character" w:customStyle="1" w:styleId="WW8Num52z0">
    <w:name w:val="WW8Num52z0"/>
    <w:rsid w:val="004B27DB"/>
    <w:rPr>
      <w:sz w:val="20"/>
    </w:rPr>
  </w:style>
  <w:style w:type="character" w:customStyle="1" w:styleId="WW8Num52z1">
    <w:name w:val="WW8Num52z1"/>
    <w:rsid w:val="004B27DB"/>
    <w:rPr>
      <w:rFonts w:ascii="Courier New" w:hAnsi="Courier New" w:cs="Courier New"/>
    </w:rPr>
  </w:style>
  <w:style w:type="character" w:customStyle="1" w:styleId="WW8Num52z2">
    <w:name w:val="WW8Num52z2"/>
    <w:rsid w:val="004B27DB"/>
    <w:rPr>
      <w:rFonts w:ascii="Wingdings" w:hAnsi="Wingdings"/>
    </w:rPr>
  </w:style>
  <w:style w:type="character" w:customStyle="1" w:styleId="WW8Num52z3">
    <w:name w:val="WW8Num52z3"/>
    <w:rsid w:val="004B27DB"/>
    <w:rPr>
      <w:rFonts w:ascii="Symbol" w:hAnsi="Symbol"/>
    </w:rPr>
  </w:style>
  <w:style w:type="character" w:customStyle="1" w:styleId="WW8Num55z0">
    <w:name w:val="WW8Num55z0"/>
    <w:rsid w:val="004B27DB"/>
    <w:rPr>
      <w:sz w:val="20"/>
    </w:rPr>
  </w:style>
  <w:style w:type="character" w:customStyle="1" w:styleId="WW8Num55z1">
    <w:name w:val="WW8Num55z1"/>
    <w:rsid w:val="004B27DB"/>
    <w:rPr>
      <w:rFonts w:ascii="Courier New" w:hAnsi="Courier New" w:cs="Courier New"/>
    </w:rPr>
  </w:style>
  <w:style w:type="character" w:customStyle="1" w:styleId="WW8Num55z2">
    <w:name w:val="WW8Num55z2"/>
    <w:rsid w:val="004B27DB"/>
    <w:rPr>
      <w:rFonts w:ascii="Wingdings" w:hAnsi="Wingdings"/>
    </w:rPr>
  </w:style>
  <w:style w:type="character" w:customStyle="1" w:styleId="WW8Num55z3">
    <w:name w:val="WW8Num55z3"/>
    <w:rsid w:val="004B27DB"/>
    <w:rPr>
      <w:rFonts w:ascii="Symbol" w:hAnsi="Symbol"/>
    </w:rPr>
  </w:style>
  <w:style w:type="character" w:customStyle="1" w:styleId="WW8Num56z1">
    <w:name w:val="WW8Num56z1"/>
    <w:rsid w:val="004B27DB"/>
    <w:rPr>
      <w:b w:val="0"/>
      <w:i w:val="0"/>
      <w:sz w:val="22"/>
      <w:szCs w:val="22"/>
    </w:rPr>
  </w:style>
  <w:style w:type="character" w:customStyle="1" w:styleId="WW8Num56z2">
    <w:name w:val="WW8Num56z2"/>
    <w:rsid w:val="004B27DB"/>
    <w:rPr>
      <w:b w:val="0"/>
      <w:i w:val="0"/>
    </w:rPr>
  </w:style>
  <w:style w:type="character" w:customStyle="1" w:styleId="content">
    <w:name w:val="content"/>
    <w:basedOn w:val="DefaultParagraphFont"/>
    <w:rsid w:val="004B27DB"/>
  </w:style>
  <w:style w:type="character" w:customStyle="1" w:styleId="Bullets">
    <w:name w:val="Bullets"/>
    <w:rsid w:val="004B27DB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4B27DB"/>
    <w:pPr>
      <w:keepNext/>
      <w:suppressAutoHyphens/>
      <w:spacing w:before="240" w:after="120"/>
      <w:jc w:val="left"/>
    </w:pPr>
    <w:rPr>
      <w:rFonts w:ascii="Helvetica" w:eastAsia="DejaVu Sans" w:hAnsi="Helvetica" w:cs="DejaVu Sans"/>
      <w:sz w:val="28"/>
      <w:szCs w:val="28"/>
      <w:lang w:val="en-GB" w:eastAsia="ar-SA"/>
    </w:rPr>
  </w:style>
  <w:style w:type="paragraph" w:styleId="List">
    <w:name w:val="List"/>
    <w:aliases w:val="List Bulleted"/>
    <w:basedOn w:val="BodyText"/>
    <w:rsid w:val="004B27DB"/>
    <w:pPr>
      <w:suppressAutoHyphens/>
      <w:overflowPunct/>
      <w:autoSpaceDE/>
      <w:autoSpaceDN/>
      <w:adjustRightInd/>
      <w:jc w:val="both"/>
      <w:textAlignment w:val="auto"/>
    </w:pPr>
    <w:rPr>
      <w:rFonts w:ascii="Times" w:hAnsi="Times"/>
      <w:lang w:val="en-GB" w:eastAsia="ar-SA"/>
    </w:rPr>
  </w:style>
  <w:style w:type="paragraph" w:styleId="Caption">
    <w:name w:val="caption"/>
    <w:basedOn w:val="Normal"/>
    <w:qFormat/>
    <w:rsid w:val="004B27DB"/>
    <w:pPr>
      <w:suppressLineNumbers/>
      <w:suppressAutoHyphens/>
      <w:spacing w:before="120" w:after="120"/>
      <w:jc w:val="left"/>
    </w:pPr>
    <w:rPr>
      <w:rFonts w:ascii="Times" w:hAnsi="Times"/>
      <w:i/>
      <w:iCs/>
      <w:sz w:val="24"/>
      <w:szCs w:val="24"/>
      <w:lang w:val="en-GB" w:eastAsia="ar-SA"/>
    </w:rPr>
  </w:style>
  <w:style w:type="paragraph" w:styleId="BodyTextIndent3">
    <w:name w:val="Body Text Indent 3"/>
    <w:basedOn w:val="Normal"/>
    <w:link w:val="BodyTextIndent3Char"/>
    <w:rsid w:val="004B27DB"/>
    <w:pPr>
      <w:suppressAutoHyphens/>
      <w:spacing w:after="120"/>
      <w:ind w:left="283"/>
      <w:jc w:val="left"/>
    </w:pPr>
    <w:rPr>
      <w:rFonts w:ascii="Times New Roman" w:hAnsi="Times New Roman"/>
      <w:sz w:val="16"/>
      <w:szCs w:val="16"/>
      <w:lang w:val="sr-Cyrl-CS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4B27DB"/>
    <w:rPr>
      <w:sz w:val="16"/>
      <w:szCs w:val="16"/>
      <w:lang w:val="sr-Cyrl-CS" w:eastAsia="ar-SA"/>
    </w:rPr>
  </w:style>
  <w:style w:type="paragraph" w:customStyle="1" w:styleId="TableContents">
    <w:name w:val="Table Contents"/>
    <w:basedOn w:val="Normal"/>
    <w:rsid w:val="004B27DB"/>
    <w:pPr>
      <w:suppressLineNumbers/>
      <w:suppressAutoHyphens/>
      <w:jc w:val="left"/>
    </w:pPr>
    <w:rPr>
      <w:rFonts w:ascii="HelveticaPlainItalic" w:hAnsi="HelveticaPlainItalic"/>
      <w:lang w:val="en-GB" w:eastAsia="ar-SA"/>
    </w:rPr>
  </w:style>
  <w:style w:type="paragraph" w:customStyle="1" w:styleId="TableHeading">
    <w:name w:val="Table Heading"/>
    <w:basedOn w:val="TableContents"/>
    <w:rsid w:val="004B27DB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4B27DB"/>
    <w:pPr>
      <w:suppressAutoHyphens/>
      <w:overflowPunct/>
      <w:autoSpaceDE/>
      <w:autoSpaceDN/>
      <w:adjustRightInd/>
      <w:jc w:val="both"/>
      <w:textAlignment w:val="auto"/>
    </w:pPr>
    <w:rPr>
      <w:rFonts w:ascii="HelveticaPlain" w:hAnsi="HelveticaPlain"/>
      <w:lang w:val="en-GB" w:eastAsia="ar-SA"/>
    </w:rPr>
  </w:style>
  <w:style w:type="paragraph" w:customStyle="1" w:styleId="Texte1">
    <w:name w:val="Texte_1"/>
    <w:basedOn w:val="Normal"/>
    <w:rsid w:val="004B27DB"/>
    <w:pPr>
      <w:spacing w:before="120" w:after="120"/>
    </w:pPr>
    <w:rPr>
      <w:rFonts w:ascii="FuturaA Md BT" w:hAnsi="FuturaA Md BT"/>
      <w:sz w:val="22"/>
      <w:lang w:eastAsia="fr-FR"/>
    </w:rPr>
  </w:style>
  <w:style w:type="paragraph" w:customStyle="1" w:styleId="xl30">
    <w:name w:val="xl30"/>
    <w:basedOn w:val="Normal"/>
    <w:rsid w:val="004B27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sz w:val="24"/>
      <w:szCs w:val="24"/>
      <w:lang w:val="fr-FR" w:eastAsia="fr-FR"/>
    </w:rPr>
  </w:style>
  <w:style w:type="paragraph" w:styleId="ListBullet">
    <w:name w:val="List Bullet"/>
    <w:basedOn w:val="Normal"/>
    <w:rsid w:val="004B27DB"/>
    <w:pPr>
      <w:numPr>
        <w:numId w:val="3"/>
      </w:numPr>
      <w:jc w:val="left"/>
    </w:pPr>
    <w:rPr>
      <w:rFonts w:ascii="Times New Roman" w:hAnsi="Times New Roman"/>
      <w:noProof/>
      <w:sz w:val="22"/>
      <w:szCs w:val="24"/>
      <w:lang w:val="sr-Latn-CS"/>
    </w:rPr>
  </w:style>
  <w:style w:type="paragraph" w:customStyle="1" w:styleId="pip">
    <w:name w:val="pip"/>
    <w:basedOn w:val="Normal"/>
    <w:rsid w:val="004B27DB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jc w:val="left"/>
    </w:pPr>
    <w:rPr>
      <w:rFonts w:cs="Arial"/>
      <w:sz w:val="22"/>
      <w:szCs w:val="22"/>
    </w:rPr>
  </w:style>
  <w:style w:type="paragraph" w:customStyle="1" w:styleId="nabrajanje">
    <w:name w:val="nabrajanje"/>
    <w:basedOn w:val="Normal"/>
    <w:rsid w:val="004B27DB"/>
    <w:pPr>
      <w:numPr>
        <w:numId w:val="4"/>
      </w:numPr>
      <w:spacing w:after="120"/>
    </w:pPr>
    <w:rPr>
      <w:rFonts w:ascii="HelveticaPlain" w:hAnsi="HelveticaPlain"/>
      <w:sz w:val="24"/>
      <w:szCs w:val="24"/>
    </w:rPr>
  </w:style>
  <w:style w:type="character" w:customStyle="1" w:styleId="tekstnei1">
    <w:name w:val="tekst_nei1"/>
    <w:rsid w:val="004B27DB"/>
    <w:rPr>
      <w:vanish w:val="0"/>
      <w:webHidden w:val="0"/>
      <w:specVanish w:val="0"/>
    </w:rPr>
  </w:style>
  <w:style w:type="paragraph" w:customStyle="1" w:styleId="a">
    <w:name w:val="Табела лево"/>
    <w:aliases w:val="Тл"/>
    <w:basedOn w:val="Normal"/>
    <w:link w:val="Char"/>
    <w:autoRedefine/>
    <w:rsid w:val="004B27DB"/>
    <w:pPr>
      <w:widowControl w:val="0"/>
      <w:numPr>
        <w:numId w:val="5"/>
      </w:numPr>
      <w:tabs>
        <w:tab w:val="clear" w:pos="360"/>
        <w:tab w:val="right" w:pos="1246"/>
      </w:tabs>
      <w:autoSpaceDE w:val="0"/>
      <w:autoSpaceDN w:val="0"/>
      <w:adjustRightInd w:val="0"/>
      <w:ind w:left="0" w:firstLine="0"/>
    </w:pPr>
    <w:rPr>
      <w:snapToGrid w:val="0"/>
      <w:w w:val="90"/>
      <w:sz w:val="22"/>
      <w:szCs w:val="22"/>
      <w:lang w:val="sr-Cyrl-CS"/>
    </w:rPr>
  </w:style>
  <w:style w:type="paragraph" w:customStyle="1" w:styleId="Style">
    <w:name w:val="Style"/>
    <w:rsid w:val="004B27DB"/>
    <w:pPr>
      <w:widowControl w:val="0"/>
    </w:pPr>
    <w:rPr>
      <w:rFonts w:ascii="Arial" w:hAnsi="Arial"/>
      <w:snapToGrid w:val="0"/>
      <w:sz w:val="24"/>
      <w:lang w:val="en-US" w:eastAsia="en-US"/>
    </w:rPr>
  </w:style>
  <w:style w:type="character" w:customStyle="1" w:styleId="WW-Absatz-Standardschriftart">
    <w:name w:val="WW-Absatz-Standardschriftart"/>
    <w:rsid w:val="004B27DB"/>
  </w:style>
  <w:style w:type="paragraph" w:customStyle="1" w:styleId="EVHeading2">
    <w:name w:val="EV Heading 2"/>
    <w:basedOn w:val="Title"/>
    <w:autoRedefine/>
    <w:rsid w:val="004B27DB"/>
    <w:pPr>
      <w:numPr>
        <w:numId w:val="6"/>
      </w:numPr>
      <w:suppressAutoHyphens w:val="0"/>
      <w:jc w:val="both"/>
    </w:pPr>
    <w:rPr>
      <w:rFonts w:ascii="Arial" w:hAnsi="Arial"/>
      <w:sz w:val="28"/>
      <w:szCs w:val="36"/>
      <w:u w:val="single"/>
      <w:lang w:val="en-GB" w:eastAsia="x-none"/>
    </w:rPr>
  </w:style>
  <w:style w:type="paragraph" w:customStyle="1" w:styleId="d1">
    <w:name w:val="d1"/>
    <w:basedOn w:val="Style"/>
    <w:rsid w:val="004B27DB"/>
    <w:pPr>
      <w:tabs>
        <w:tab w:val="left" w:pos="510"/>
      </w:tabs>
      <w:spacing w:before="120" w:line="360" w:lineRule="auto"/>
      <w:ind w:left="510" w:hanging="510"/>
    </w:pPr>
    <w:rPr>
      <w:sz w:val="22"/>
    </w:rPr>
  </w:style>
  <w:style w:type="paragraph" w:customStyle="1" w:styleId="Naslov1">
    <w:name w:val="Naslov1"/>
    <w:basedOn w:val="Style"/>
    <w:rsid w:val="004B27DB"/>
    <w:pPr>
      <w:spacing w:before="400" w:line="360" w:lineRule="auto"/>
    </w:pPr>
    <w:rPr>
      <w:b/>
      <w:sz w:val="28"/>
    </w:rPr>
  </w:style>
  <w:style w:type="paragraph" w:customStyle="1" w:styleId="Tekst">
    <w:name w:val="Tekst"/>
    <w:basedOn w:val="Style"/>
    <w:rsid w:val="004B27DB"/>
    <w:pPr>
      <w:spacing w:before="120" w:line="360" w:lineRule="auto"/>
    </w:pPr>
    <w:rPr>
      <w:sz w:val="22"/>
    </w:rPr>
  </w:style>
  <w:style w:type="paragraph" w:customStyle="1" w:styleId="sadA">
    <w:name w:val="sad_A"/>
    <w:basedOn w:val="Heading1"/>
    <w:rsid w:val="004B27DB"/>
    <w:pPr>
      <w:keepLines w:val="0"/>
      <w:numPr>
        <w:numId w:val="0"/>
      </w:numPr>
      <w:shd w:val="clear" w:color="auto" w:fill="auto"/>
      <w:tabs>
        <w:tab w:val="num" w:pos="0"/>
        <w:tab w:val="left" w:pos="567"/>
        <w:tab w:val="right" w:leader="dot" w:pos="9639"/>
      </w:tabs>
      <w:suppressAutoHyphens/>
      <w:autoSpaceDE w:val="0"/>
      <w:autoSpaceDN w:val="0"/>
      <w:spacing w:before="120" w:after="120"/>
      <w:ind w:right="0"/>
    </w:pPr>
    <w:rPr>
      <w:rFonts w:ascii="HelveticaBold" w:hAnsi="HelveticaBold"/>
      <w:b w:val="0"/>
      <w:bCs/>
      <w:caps/>
      <w:kern w:val="0"/>
      <w:u w:val="none"/>
      <w:lang w:val="sr-Latn-CS" w:eastAsia="x-none"/>
    </w:rPr>
  </w:style>
  <w:style w:type="paragraph" w:customStyle="1" w:styleId="ns1">
    <w:name w:val="ns1"/>
    <w:basedOn w:val="Normal"/>
    <w:rsid w:val="004B27DB"/>
    <w:pPr>
      <w:tabs>
        <w:tab w:val="left" w:pos="1134"/>
        <w:tab w:val="left" w:pos="2268"/>
      </w:tabs>
      <w:autoSpaceDE w:val="0"/>
      <w:autoSpaceDN w:val="0"/>
      <w:spacing w:before="120" w:after="120"/>
      <w:ind w:left="851" w:hanging="851"/>
    </w:pPr>
    <w:rPr>
      <w:rFonts w:ascii="HelveticaBold" w:hAnsi="HelveticaBold"/>
      <w:caps/>
      <w:sz w:val="24"/>
      <w:lang w:val="sr-Latn-CS"/>
    </w:rPr>
  </w:style>
  <w:style w:type="paragraph" w:customStyle="1" w:styleId="ns3">
    <w:name w:val="ns3"/>
    <w:basedOn w:val="Normal"/>
    <w:rsid w:val="004B27DB"/>
    <w:pPr>
      <w:tabs>
        <w:tab w:val="left" w:pos="851"/>
        <w:tab w:val="left" w:pos="1134"/>
        <w:tab w:val="left" w:pos="2268"/>
      </w:tabs>
      <w:autoSpaceDE w:val="0"/>
      <w:autoSpaceDN w:val="0"/>
      <w:spacing w:before="120" w:after="120"/>
    </w:pPr>
    <w:rPr>
      <w:rFonts w:ascii="HelveticaBold" w:hAnsi="HelveticaBold"/>
      <w:sz w:val="24"/>
      <w:lang w:val="sr-Latn-CS"/>
    </w:rPr>
  </w:style>
  <w:style w:type="paragraph" w:customStyle="1" w:styleId="Annexetitle">
    <w:name w:val="Annexe_title"/>
    <w:basedOn w:val="Heading1"/>
    <w:next w:val="Normal"/>
    <w:link w:val="AnnexetitleChar"/>
    <w:autoRedefine/>
    <w:rsid w:val="004B27DB"/>
    <w:pPr>
      <w:keepNext w:val="0"/>
      <w:keepLines w:val="0"/>
      <w:numPr>
        <w:numId w:val="0"/>
      </w:numPr>
      <w:shd w:val="clear" w:color="auto" w:fill="auto"/>
      <w:tabs>
        <w:tab w:val="num" w:pos="0"/>
        <w:tab w:val="left" w:pos="1701"/>
        <w:tab w:val="left" w:pos="2552"/>
      </w:tabs>
      <w:suppressAutoHyphens/>
      <w:spacing w:before="240"/>
      <w:ind w:right="0"/>
      <w:jc w:val="center"/>
      <w:outlineLvl w:val="9"/>
    </w:pPr>
    <w:rPr>
      <w:rFonts w:cs="Arial"/>
      <w:bCs/>
      <w:caps/>
      <w:kern w:val="0"/>
      <w:sz w:val="32"/>
      <w:szCs w:val="24"/>
      <w:u w:val="none"/>
      <w:lang w:val="en-GB" w:eastAsia="x-none"/>
    </w:rPr>
  </w:style>
  <w:style w:type="paragraph" w:customStyle="1" w:styleId="normaltableau">
    <w:name w:val="normal_tableau"/>
    <w:basedOn w:val="Normal"/>
    <w:rsid w:val="004B27DB"/>
    <w:pPr>
      <w:spacing w:before="120" w:after="120"/>
    </w:pPr>
    <w:rPr>
      <w:rFonts w:ascii="Optima" w:hAnsi="Optima"/>
      <w:sz w:val="22"/>
      <w:lang w:val="en-GB"/>
    </w:rPr>
  </w:style>
  <w:style w:type="paragraph" w:styleId="EnvelopeReturn">
    <w:name w:val="envelope return"/>
    <w:basedOn w:val="Normal"/>
    <w:rsid w:val="004B27DB"/>
    <w:pPr>
      <w:jc w:val="left"/>
    </w:pPr>
    <w:rPr>
      <w:rFonts w:ascii="CTimesRoman" w:hAnsi="CTimesRoman"/>
      <w:sz w:val="24"/>
      <w:szCs w:val="24"/>
    </w:rPr>
  </w:style>
  <w:style w:type="paragraph" w:styleId="EnvelopeAddress">
    <w:name w:val="envelope address"/>
    <w:basedOn w:val="Normal"/>
    <w:rsid w:val="004B27DB"/>
    <w:pPr>
      <w:framePr w:w="7920" w:h="1980" w:hRule="exact" w:hSpace="180" w:wrap="auto" w:hAnchor="page" w:xAlign="center" w:yAlign="bottom"/>
      <w:ind w:left="2880"/>
      <w:jc w:val="left"/>
    </w:pPr>
    <w:rPr>
      <w:rFonts w:ascii="CTimesBold" w:hAnsi="CTimesBold"/>
      <w:sz w:val="24"/>
      <w:szCs w:val="24"/>
    </w:rPr>
  </w:style>
  <w:style w:type="character" w:styleId="LineNumber">
    <w:name w:val="line number"/>
    <w:basedOn w:val="DefaultParagraphFont"/>
    <w:rsid w:val="004B27DB"/>
  </w:style>
  <w:style w:type="paragraph" w:customStyle="1" w:styleId="Ctimes12">
    <w:name w:val="Ctimes12"/>
    <w:basedOn w:val="Normal"/>
    <w:rsid w:val="004B27DB"/>
    <w:pPr>
      <w:ind w:left="-284" w:right="-851"/>
    </w:pPr>
    <w:rPr>
      <w:rFonts w:ascii="CTimesRoman" w:hAnsi="CTimesRoman"/>
      <w:sz w:val="22"/>
      <w:szCs w:val="24"/>
    </w:rPr>
  </w:style>
  <w:style w:type="paragraph" w:customStyle="1" w:styleId="Default">
    <w:name w:val="Default"/>
    <w:rsid w:val="004B27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numbering" w:customStyle="1" w:styleId="NoList1">
    <w:name w:val="No List1"/>
    <w:next w:val="NoList"/>
    <w:semiHidden/>
    <w:rsid w:val="004B27DB"/>
  </w:style>
  <w:style w:type="table" w:customStyle="1" w:styleId="TableGrid1">
    <w:name w:val="Table Grid1"/>
    <w:basedOn w:val="TableNormal"/>
    <w:next w:val="TableGrid"/>
    <w:rsid w:val="004B27DB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4B27DB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4B27DB"/>
    <w:rPr>
      <w:rFonts w:ascii="Calibri" w:hAnsi="Calibri"/>
      <w:sz w:val="22"/>
      <w:szCs w:val="22"/>
      <w:lang w:val="en-US" w:eastAsia="en-US"/>
    </w:rPr>
  </w:style>
  <w:style w:type="paragraph" w:customStyle="1" w:styleId="WW-BodyTextIndent2">
    <w:name w:val="WW-Body Text Indent 2"/>
    <w:basedOn w:val="Normal"/>
    <w:rsid w:val="004B27DB"/>
    <w:pPr>
      <w:suppressAutoHyphens/>
      <w:spacing w:after="120"/>
      <w:ind w:left="360"/>
    </w:pPr>
    <w:rPr>
      <w:rFonts w:ascii="Arial Narrow" w:hAnsi="Arial Narrow"/>
      <w:sz w:val="24"/>
      <w:lang w:val="sr-Cyrl-CS" w:eastAsia="ar-SA"/>
    </w:rPr>
  </w:style>
  <w:style w:type="paragraph" w:customStyle="1" w:styleId="Standard">
    <w:name w:val="Standard"/>
    <w:rsid w:val="004B27DB"/>
    <w:pPr>
      <w:widowControl w:val="0"/>
      <w:suppressAutoHyphens/>
      <w:autoSpaceDN w:val="0"/>
      <w:textAlignment w:val="baseline"/>
    </w:pPr>
    <w:rPr>
      <w:kern w:val="3"/>
      <w:sz w:val="24"/>
      <w:lang w:val="en-US" w:eastAsia="en-US"/>
    </w:rPr>
  </w:style>
  <w:style w:type="character" w:customStyle="1" w:styleId="Absatz-Standardschriftart">
    <w:name w:val="Absatz-Standardschriftart"/>
    <w:rsid w:val="004B27DB"/>
  </w:style>
  <w:style w:type="paragraph" w:customStyle="1" w:styleId="Style1">
    <w:name w:val="Style1"/>
    <w:basedOn w:val="BodyTextIndent"/>
    <w:link w:val="Style1Char"/>
    <w:rsid w:val="004B27DB"/>
    <w:pPr>
      <w:suppressAutoHyphens/>
      <w:spacing w:after="240"/>
      <w:ind w:left="0"/>
    </w:pPr>
    <w:rPr>
      <w:rFonts w:ascii="Arial" w:hAnsi="Arial"/>
      <w:sz w:val="24"/>
      <w:szCs w:val="24"/>
      <w:lang w:val="sr-Cyrl-CS" w:eastAsia="ar-SA"/>
    </w:rPr>
  </w:style>
  <w:style w:type="character" w:customStyle="1" w:styleId="Style1Char">
    <w:name w:val="Style1 Char"/>
    <w:link w:val="Style1"/>
    <w:rsid w:val="004B27DB"/>
    <w:rPr>
      <w:rFonts w:ascii="Arial" w:hAnsi="Arial"/>
      <w:sz w:val="24"/>
      <w:szCs w:val="24"/>
      <w:lang w:val="sr-Cyrl-CS" w:eastAsia="ar-SA"/>
    </w:rPr>
  </w:style>
  <w:style w:type="paragraph" w:customStyle="1" w:styleId="Naslov21">
    <w:name w:val="Naslov 21"/>
    <w:basedOn w:val="Heading1"/>
    <w:link w:val="Naslov2Char"/>
    <w:qFormat/>
    <w:rsid w:val="004B27DB"/>
    <w:pPr>
      <w:keepLines w:val="0"/>
      <w:numPr>
        <w:numId w:val="0"/>
      </w:numPr>
      <w:shd w:val="clear" w:color="auto" w:fill="auto"/>
      <w:spacing w:before="240"/>
      <w:ind w:right="0"/>
      <w:jc w:val="both"/>
    </w:pPr>
    <w:rPr>
      <w:bCs/>
      <w:kern w:val="0"/>
      <w:sz w:val="24"/>
      <w:szCs w:val="24"/>
      <w:u w:val="none"/>
      <w:lang w:val="sr-Cyrl-CS" w:eastAsia="sr-Latn-CS"/>
    </w:rPr>
  </w:style>
  <w:style w:type="paragraph" w:customStyle="1" w:styleId="Naslov31">
    <w:name w:val="Naslov 31"/>
    <w:basedOn w:val="Naslov21"/>
    <w:link w:val="Naslov3Char"/>
    <w:qFormat/>
    <w:rsid w:val="004B27DB"/>
    <w:rPr>
      <w:b w:val="0"/>
    </w:rPr>
  </w:style>
  <w:style w:type="character" w:customStyle="1" w:styleId="Naslov2Char">
    <w:name w:val="Naslov 2 Char"/>
    <w:link w:val="Naslov21"/>
    <w:rsid w:val="004B27DB"/>
    <w:rPr>
      <w:rFonts w:ascii="Arial" w:hAnsi="Arial"/>
      <w:b/>
      <w:bCs/>
      <w:sz w:val="24"/>
      <w:szCs w:val="24"/>
      <w:lang w:val="sr-Cyrl-CS" w:eastAsia="sr-Latn-CS"/>
    </w:rPr>
  </w:style>
  <w:style w:type="paragraph" w:customStyle="1" w:styleId="Podnaslov1">
    <w:name w:val="Podnaslov 1"/>
    <w:basedOn w:val="Normal"/>
    <w:link w:val="Podnaslov1Char"/>
    <w:qFormat/>
    <w:rsid w:val="004B27DB"/>
    <w:pPr>
      <w:spacing w:before="240" w:after="240"/>
    </w:pPr>
    <w:rPr>
      <w:b/>
      <w:sz w:val="24"/>
      <w:szCs w:val="24"/>
      <w:lang w:val="sr-Cyrl-CS" w:eastAsia="x-none"/>
    </w:rPr>
  </w:style>
  <w:style w:type="character" w:customStyle="1" w:styleId="Naslov3Char">
    <w:name w:val="Naslov 3 Char"/>
    <w:basedOn w:val="Naslov2Char"/>
    <w:link w:val="Naslov31"/>
    <w:rsid w:val="004B27DB"/>
    <w:rPr>
      <w:rFonts w:ascii="Arial" w:hAnsi="Arial"/>
      <w:b w:val="0"/>
      <w:bCs/>
      <w:sz w:val="24"/>
      <w:szCs w:val="24"/>
      <w:lang w:val="sr-Cyrl-CS" w:eastAsia="sr-Latn-CS"/>
    </w:rPr>
  </w:style>
  <w:style w:type="paragraph" w:customStyle="1" w:styleId="Slika">
    <w:name w:val="Slika"/>
    <w:basedOn w:val="Normal"/>
    <w:link w:val="SlikaChar"/>
    <w:qFormat/>
    <w:rsid w:val="004B27DB"/>
    <w:pPr>
      <w:spacing w:after="240"/>
      <w:jc w:val="center"/>
    </w:pPr>
    <w:rPr>
      <w:sz w:val="24"/>
      <w:szCs w:val="24"/>
      <w:lang w:val="sr-Cyrl-CS" w:eastAsia="x-none"/>
    </w:rPr>
  </w:style>
  <w:style w:type="character" w:customStyle="1" w:styleId="Podnaslov1Char">
    <w:name w:val="Podnaslov 1 Char"/>
    <w:link w:val="Podnaslov1"/>
    <w:rsid w:val="004B27DB"/>
    <w:rPr>
      <w:rFonts w:ascii="Arial" w:hAnsi="Arial"/>
      <w:b/>
      <w:sz w:val="24"/>
      <w:szCs w:val="24"/>
      <w:lang w:val="sr-Cyrl-CS" w:eastAsia="x-none"/>
    </w:rPr>
  </w:style>
  <w:style w:type="paragraph" w:customStyle="1" w:styleId="Tabela1">
    <w:name w:val="Tabela 1"/>
    <w:basedOn w:val="Normal"/>
    <w:link w:val="Tabela1Char"/>
    <w:qFormat/>
    <w:rsid w:val="004B27DB"/>
    <w:pPr>
      <w:spacing w:after="80"/>
    </w:pPr>
    <w:rPr>
      <w:i/>
      <w:iCs/>
      <w:sz w:val="22"/>
      <w:lang w:val="sr-Cyrl-CS" w:eastAsia="x-none"/>
    </w:rPr>
  </w:style>
  <w:style w:type="character" w:customStyle="1" w:styleId="SlikaChar">
    <w:name w:val="Slika Char"/>
    <w:link w:val="Slika"/>
    <w:rsid w:val="004B27DB"/>
    <w:rPr>
      <w:rFonts w:ascii="Arial" w:hAnsi="Arial"/>
      <w:sz w:val="24"/>
      <w:szCs w:val="24"/>
      <w:lang w:val="sr-Cyrl-CS" w:eastAsia="x-none"/>
    </w:rPr>
  </w:style>
  <w:style w:type="character" w:customStyle="1" w:styleId="Tabela1Char">
    <w:name w:val="Tabela 1 Char"/>
    <w:link w:val="Tabela1"/>
    <w:rsid w:val="004B27DB"/>
    <w:rPr>
      <w:rFonts w:ascii="Arial" w:hAnsi="Arial"/>
      <w:i/>
      <w:iCs/>
      <w:sz w:val="22"/>
      <w:lang w:val="sr-Cyrl-CS" w:eastAsia="x-none"/>
    </w:rPr>
  </w:style>
  <w:style w:type="paragraph" w:styleId="TOCHeading">
    <w:name w:val="TOC Heading"/>
    <w:basedOn w:val="Heading1"/>
    <w:next w:val="Normal"/>
    <w:uiPriority w:val="39"/>
    <w:qFormat/>
    <w:rsid w:val="004B27DB"/>
    <w:pPr>
      <w:numPr>
        <w:numId w:val="0"/>
      </w:numPr>
      <w:shd w:val="clear" w:color="auto" w:fill="auto"/>
      <w:spacing w:before="480" w:after="0" w:line="276" w:lineRule="auto"/>
      <w:ind w:right="0"/>
      <w:jc w:val="both"/>
      <w:outlineLvl w:val="9"/>
    </w:pPr>
    <w:rPr>
      <w:rFonts w:ascii="Cambria" w:hAnsi="Cambria"/>
      <w:bCs/>
      <w:color w:val="365F91"/>
      <w:kern w:val="0"/>
      <w:szCs w:val="28"/>
      <w:u w:val="none"/>
      <w:lang w:val="en-US" w:eastAsia="x-none"/>
    </w:rPr>
  </w:style>
  <w:style w:type="paragraph" w:styleId="TOC2">
    <w:name w:val="toc 2"/>
    <w:basedOn w:val="Normal"/>
    <w:next w:val="Normal"/>
    <w:autoRedefine/>
    <w:uiPriority w:val="39"/>
    <w:unhideWhenUsed/>
    <w:rsid w:val="004B27DB"/>
    <w:pPr>
      <w:spacing w:after="100" w:line="276" w:lineRule="auto"/>
      <w:ind w:left="220"/>
    </w:pPr>
    <w:rPr>
      <w:rFonts w:ascii="Calibri" w:hAnsi="Calibri"/>
      <w:sz w:val="22"/>
      <w:szCs w:val="22"/>
      <w:lang w:val="sr-Latn-CS" w:eastAsia="sr-Latn-CS"/>
    </w:rPr>
  </w:style>
  <w:style w:type="paragraph" w:styleId="TOC3">
    <w:name w:val="toc 3"/>
    <w:basedOn w:val="Normal"/>
    <w:next w:val="Normal"/>
    <w:autoRedefine/>
    <w:uiPriority w:val="39"/>
    <w:unhideWhenUsed/>
    <w:rsid w:val="004B27DB"/>
    <w:pPr>
      <w:spacing w:after="100" w:line="276" w:lineRule="auto"/>
      <w:ind w:left="440"/>
    </w:pPr>
    <w:rPr>
      <w:rFonts w:ascii="Calibri" w:hAnsi="Calibri"/>
      <w:sz w:val="22"/>
      <w:szCs w:val="22"/>
      <w:lang w:val="sr-Latn-CS" w:eastAsia="sr-Latn-CS"/>
    </w:rPr>
  </w:style>
  <w:style w:type="paragraph" w:styleId="TOC4">
    <w:name w:val="toc 4"/>
    <w:basedOn w:val="Normal"/>
    <w:next w:val="Normal"/>
    <w:autoRedefine/>
    <w:uiPriority w:val="39"/>
    <w:unhideWhenUsed/>
    <w:rsid w:val="004B27DB"/>
    <w:pPr>
      <w:spacing w:after="100" w:line="276" w:lineRule="auto"/>
      <w:ind w:left="660"/>
    </w:pPr>
    <w:rPr>
      <w:rFonts w:ascii="Calibri" w:hAnsi="Calibri"/>
      <w:sz w:val="22"/>
      <w:szCs w:val="22"/>
      <w:lang w:val="sr-Latn-CS" w:eastAsia="sr-Latn-CS"/>
    </w:rPr>
  </w:style>
  <w:style w:type="paragraph" w:styleId="TOC5">
    <w:name w:val="toc 5"/>
    <w:basedOn w:val="Normal"/>
    <w:next w:val="Normal"/>
    <w:autoRedefine/>
    <w:uiPriority w:val="39"/>
    <w:unhideWhenUsed/>
    <w:rsid w:val="004B27DB"/>
    <w:pPr>
      <w:spacing w:after="100" w:line="276" w:lineRule="auto"/>
      <w:ind w:left="880"/>
    </w:pPr>
    <w:rPr>
      <w:rFonts w:ascii="Calibri" w:hAnsi="Calibri"/>
      <w:sz w:val="22"/>
      <w:szCs w:val="22"/>
      <w:lang w:val="sr-Latn-CS" w:eastAsia="sr-Latn-CS"/>
    </w:rPr>
  </w:style>
  <w:style w:type="paragraph" w:styleId="TOC6">
    <w:name w:val="toc 6"/>
    <w:basedOn w:val="Normal"/>
    <w:next w:val="Normal"/>
    <w:autoRedefine/>
    <w:uiPriority w:val="39"/>
    <w:unhideWhenUsed/>
    <w:rsid w:val="004B27DB"/>
    <w:pPr>
      <w:spacing w:after="100" w:line="276" w:lineRule="auto"/>
      <w:ind w:left="1100"/>
    </w:pPr>
    <w:rPr>
      <w:rFonts w:ascii="Calibri" w:hAnsi="Calibri"/>
      <w:sz w:val="22"/>
      <w:szCs w:val="22"/>
      <w:lang w:val="sr-Latn-CS" w:eastAsia="sr-Latn-CS"/>
    </w:rPr>
  </w:style>
  <w:style w:type="paragraph" w:styleId="TOC7">
    <w:name w:val="toc 7"/>
    <w:basedOn w:val="Normal"/>
    <w:next w:val="Normal"/>
    <w:autoRedefine/>
    <w:uiPriority w:val="39"/>
    <w:unhideWhenUsed/>
    <w:rsid w:val="004B27DB"/>
    <w:pPr>
      <w:spacing w:after="100" w:line="276" w:lineRule="auto"/>
      <w:ind w:left="1320"/>
    </w:pPr>
    <w:rPr>
      <w:rFonts w:ascii="Calibri" w:hAnsi="Calibri"/>
      <w:sz w:val="22"/>
      <w:szCs w:val="22"/>
      <w:lang w:val="sr-Latn-CS" w:eastAsia="sr-Latn-CS"/>
    </w:rPr>
  </w:style>
  <w:style w:type="paragraph" w:styleId="TOC8">
    <w:name w:val="toc 8"/>
    <w:basedOn w:val="Normal"/>
    <w:next w:val="Normal"/>
    <w:autoRedefine/>
    <w:uiPriority w:val="39"/>
    <w:unhideWhenUsed/>
    <w:rsid w:val="004B27DB"/>
    <w:pPr>
      <w:spacing w:after="100" w:line="276" w:lineRule="auto"/>
      <w:ind w:left="1540"/>
    </w:pPr>
    <w:rPr>
      <w:rFonts w:ascii="Calibri" w:hAnsi="Calibri"/>
      <w:sz w:val="22"/>
      <w:szCs w:val="22"/>
      <w:lang w:val="sr-Latn-CS" w:eastAsia="sr-Latn-CS"/>
    </w:rPr>
  </w:style>
  <w:style w:type="paragraph" w:styleId="TOC9">
    <w:name w:val="toc 9"/>
    <w:basedOn w:val="Normal"/>
    <w:next w:val="Normal"/>
    <w:autoRedefine/>
    <w:uiPriority w:val="39"/>
    <w:unhideWhenUsed/>
    <w:rsid w:val="004B27DB"/>
    <w:pPr>
      <w:spacing w:after="100" w:line="276" w:lineRule="auto"/>
      <w:ind w:left="1760"/>
    </w:pPr>
    <w:rPr>
      <w:rFonts w:ascii="Calibri" w:hAnsi="Calibri"/>
      <w:sz w:val="22"/>
      <w:szCs w:val="22"/>
      <w:lang w:val="sr-Latn-CS" w:eastAsia="sr-Latn-CS"/>
    </w:rPr>
  </w:style>
  <w:style w:type="paragraph" w:customStyle="1" w:styleId="Sadrzaj">
    <w:name w:val="Sadrzaj"/>
    <w:basedOn w:val="Normal"/>
    <w:link w:val="SadrzajChar"/>
    <w:qFormat/>
    <w:rsid w:val="004B27DB"/>
    <w:pPr>
      <w:spacing w:after="240"/>
    </w:pPr>
    <w:rPr>
      <w:color w:val="000000"/>
      <w:sz w:val="24"/>
      <w:lang w:val="sr-Latn-CS" w:eastAsia="x-none"/>
    </w:rPr>
  </w:style>
  <w:style w:type="character" w:customStyle="1" w:styleId="SadrzajChar">
    <w:name w:val="Sadrzaj Char"/>
    <w:link w:val="Sadrzaj"/>
    <w:rsid w:val="004B27DB"/>
    <w:rPr>
      <w:rFonts w:ascii="Arial" w:hAnsi="Arial"/>
      <w:color w:val="000000"/>
      <w:sz w:val="24"/>
      <w:lang w:val="sr-Latn-CS" w:eastAsia="x-none"/>
    </w:rPr>
  </w:style>
  <w:style w:type="numbering" w:customStyle="1" w:styleId="NoList2">
    <w:name w:val="No List2"/>
    <w:next w:val="NoList"/>
    <w:uiPriority w:val="99"/>
    <w:semiHidden/>
    <w:rsid w:val="004B27DB"/>
  </w:style>
  <w:style w:type="table" w:customStyle="1" w:styleId="TableGrid2">
    <w:name w:val="Table Grid2"/>
    <w:basedOn w:val="TableNormal"/>
    <w:next w:val="TableGrid"/>
    <w:rsid w:val="004B27DB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4B27DB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4B27DB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4B27DB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Табела лево Char"/>
    <w:aliases w:val="Тл Char"/>
    <w:link w:val="a"/>
    <w:rsid w:val="004B27DB"/>
    <w:rPr>
      <w:rFonts w:ascii="Arial" w:hAnsi="Arial"/>
      <w:snapToGrid w:val="0"/>
      <w:w w:val="90"/>
      <w:sz w:val="22"/>
      <w:szCs w:val="22"/>
      <w:lang w:val="sr-Cyrl-CS" w:eastAsia="en-US"/>
    </w:rPr>
  </w:style>
  <w:style w:type="character" w:customStyle="1" w:styleId="AnnexetitleChar">
    <w:name w:val="Annexe_title Char"/>
    <w:link w:val="Annexetitle"/>
    <w:rsid w:val="004B27DB"/>
    <w:rPr>
      <w:rFonts w:ascii="Arial" w:hAnsi="Arial" w:cs="Arial"/>
      <w:b/>
      <w:bCs/>
      <w:caps/>
      <w:sz w:val="32"/>
      <w:szCs w:val="24"/>
      <w:lang w:val="en-GB" w:eastAsia="x-none"/>
    </w:rPr>
  </w:style>
  <w:style w:type="character" w:customStyle="1" w:styleId="CharChar23">
    <w:name w:val="Char Char23"/>
    <w:rsid w:val="004B27DB"/>
    <w:rPr>
      <w:rFonts w:ascii="Arial" w:eastAsia="Times New Roman" w:hAnsi="Arial"/>
      <w:b/>
      <w:bCs/>
      <w:sz w:val="24"/>
      <w:szCs w:val="24"/>
      <w:lang w:val="sr-Cyrl-RS" w:eastAsia="x-none"/>
    </w:rPr>
  </w:style>
  <w:style w:type="character" w:customStyle="1" w:styleId="CharChar22">
    <w:name w:val="Char Char22"/>
    <w:rsid w:val="004B27DB"/>
    <w:rPr>
      <w:rFonts w:ascii="Arial" w:eastAsia="Times New Roman" w:hAnsi="Arial"/>
      <w:iCs/>
      <w:sz w:val="24"/>
      <w:szCs w:val="24"/>
      <w:lang w:val="sr-Latn-CS" w:eastAsia="x-none"/>
    </w:rPr>
  </w:style>
  <w:style w:type="character" w:customStyle="1" w:styleId="Heading3CharCharCharCharCharChar">
    <w:name w:val="Heading 3 Char Char Char Char Char Char"/>
    <w:rsid w:val="004B27DB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CharChar21">
    <w:name w:val="Char Char21"/>
    <w:rsid w:val="004B27DB"/>
    <w:rPr>
      <w:rFonts w:ascii="Tahoma" w:eastAsia="Times New Roman" w:hAnsi="Tahoma" w:cs="Tahoma"/>
      <w:sz w:val="24"/>
      <w:lang w:val="en-US" w:eastAsia="en-US"/>
    </w:rPr>
  </w:style>
  <w:style w:type="character" w:customStyle="1" w:styleId="CharCharCharCharCharChar1">
    <w:name w:val="Char Char Char Char Char Char1"/>
    <w:aliases w:val=" Char Char Char Char Char3, Char Char Char Char2,Char Char1,Char Char Char Char Char Char2"/>
    <w:rsid w:val="004B27DB"/>
    <w:rPr>
      <w:rFonts w:ascii="Times Roman" w:eastAsia="Times New Roman" w:hAnsi="Times Roman" w:cs="Arial"/>
      <w:sz w:val="24"/>
      <w:lang w:val="en-US" w:eastAsia="en-US"/>
    </w:rPr>
  </w:style>
  <w:style w:type="character" w:styleId="Emphasis">
    <w:name w:val="Emphasis"/>
    <w:qFormat/>
    <w:rsid w:val="004B27DB"/>
    <w:rPr>
      <w:i/>
      <w:iCs/>
    </w:rPr>
  </w:style>
  <w:style w:type="paragraph" w:styleId="DocumentMap">
    <w:name w:val="Document Map"/>
    <w:basedOn w:val="Normal"/>
    <w:link w:val="DocumentMapChar"/>
    <w:rsid w:val="004B27DB"/>
    <w:pPr>
      <w:jc w:val="left"/>
    </w:pPr>
    <w:rPr>
      <w:rFonts w:ascii="Tahoma" w:hAnsi="Tahoma"/>
      <w:sz w:val="16"/>
      <w:szCs w:val="16"/>
      <w:lang w:val="sr-Cyrl-CS"/>
    </w:rPr>
  </w:style>
  <w:style w:type="character" w:customStyle="1" w:styleId="DocumentMapChar">
    <w:name w:val="Document Map Char"/>
    <w:basedOn w:val="DefaultParagraphFont"/>
    <w:link w:val="DocumentMap"/>
    <w:rsid w:val="004B27DB"/>
    <w:rPr>
      <w:rFonts w:ascii="Tahoma" w:hAnsi="Tahoma"/>
      <w:sz w:val="16"/>
      <w:szCs w:val="16"/>
      <w:lang w:val="sr-Cyrl-CS" w:eastAsia="en-US"/>
    </w:rPr>
  </w:style>
  <w:style w:type="character" w:customStyle="1" w:styleId="CharChar20">
    <w:name w:val="Char Char20"/>
    <w:rsid w:val="004B27DB"/>
    <w:rPr>
      <w:rFonts w:ascii="Arial" w:eastAsia="Times New Roman" w:hAnsi="Arial"/>
      <w:b/>
      <w:bCs/>
      <w:iCs/>
      <w:noProof/>
      <w:sz w:val="24"/>
      <w:szCs w:val="26"/>
      <w:lang w:val="sr-Latn-CS"/>
    </w:rPr>
  </w:style>
  <w:style w:type="paragraph" w:customStyle="1" w:styleId="TableNormal0">
    <w:name w:val="TableNormal"/>
    <w:basedOn w:val="Normal"/>
    <w:rsid w:val="004B27DB"/>
    <w:pPr>
      <w:spacing w:before="180" w:after="60"/>
    </w:pPr>
    <w:rPr>
      <w:snapToGrid w:val="0"/>
      <w:sz w:val="24"/>
      <w:lang w:val="en-GB"/>
    </w:rPr>
  </w:style>
  <w:style w:type="paragraph" w:customStyle="1" w:styleId="FrTableNormal">
    <w:name w:val="FrTableNormal"/>
    <w:basedOn w:val="TableNormal0"/>
    <w:rsid w:val="004B27DB"/>
    <w:pPr>
      <w:spacing w:before="120" w:after="0" w:line="240" w:lineRule="atLeast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rsid w:val="004B27DB"/>
    <w:pPr>
      <w:spacing w:before="180"/>
    </w:pPr>
    <w:rPr>
      <w:noProof/>
      <w:lang w:val="sr-Latn-CS" w:eastAsia="x-none"/>
    </w:rPr>
  </w:style>
  <w:style w:type="character" w:customStyle="1" w:styleId="FootnoteTextChar">
    <w:name w:val="Footnote Text Char"/>
    <w:basedOn w:val="DefaultParagraphFont"/>
    <w:link w:val="FootnoteText"/>
    <w:rsid w:val="004B27DB"/>
    <w:rPr>
      <w:rFonts w:ascii="Arial" w:hAnsi="Arial"/>
      <w:noProof/>
      <w:lang w:val="sr-Latn-CS" w:eastAsia="x-none"/>
    </w:rPr>
  </w:style>
  <w:style w:type="character" w:styleId="FootnoteReference">
    <w:name w:val="footnote reference"/>
    <w:uiPriority w:val="99"/>
    <w:rsid w:val="004B27DB"/>
    <w:rPr>
      <w:vertAlign w:val="superscript"/>
    </w:rPr>
  </w:style>
  <w:style w:type="paragraph" w:styleId="NormalIndent">
    <w:name w:val="Normal Indent"/>
    <w:basedOn w:val="Normal"/>
    <w:rsid w:val="004B27DB"/>
    <w:pPr>
      <w:spacing w:before="120" w:line="240" w:lineRule="atLeast"/>
      <w:ind w:left="720"/>
    </w:pPr>
    <w:rPr>
      <w:snapToGrid w:val="0"/>
      <w:color w:val="000000"/>
      <w:sz w:val="24"/>
      <w:lang w:val="sr-Latn-CS"/>
    </w:rPr>
  </w:style>
  <w:style w:type="paragraph" w:customStyle="1" w:styleId="podnaslov">
    <w:name w:val="podnaslov"/>
    <w:basedOn w:val="Normal"/>
    <w:rsid w:val="004B27DB"/>
    <w:pPr>
      <w:keepNext/>
      <w:spacing w:before="240"/>
    </w:pPr>
    <w:rPr>
      <w:caps/>
      <w:sz w:val="24"/>
      <w:lang w:val="sr-Latn-CS"/>
    </w:rPr>
  </w:style>
  <w:style w:type="paragraph" w:customStyle="1" w:styleId="Nabrajanje0">
    <w:name w:val="Nabrajanje"/>
    <w:basedOn w:val="Normal"/>
    <w:rsid w:val="004B27DB"/>
    <w:pPr>
      <w:spacing w:before="180"/>
      <w:ind w:left="1004" w:hanging="284"/>
    </w:pPr>
    <w:rPr>
      <w:snapToGrid w:val="0"/>
      <w:color w:val="000000"/>
      <w:sz w:val="24"/>
      <w:lang w:val="en-GB"/>
    </w:rPr>
  </w:style>
  <w:style w:type="paragraph" w:styleId="TableofFigures">
    <w:name w:val="table of figures"/>
    <w:basedOn w:val="Normal"/>
    <w:next w:val="Normal"/>
    <w:rsid w:val="004B27DB"/>
    <w:pPr>
      <w:tabs>
        <w:tab w:val="right" w:leader="dot" w:pos="8789"/>
      </w:tabs>
      <w:spacing w:before="180"/>
      <w:ind w:left="1021" w:hanging="1021"/>
      <w:jc w:val="left"/>
    </w:pPr>
    <w:rPr>
      <w:noProof/>
      <w:sz w:val="24"/>
      <w:szCs w:val="24"/>
      <w:lang w:val="sr-Latn-CS"/>
    </w:rPr>
  </w:style>
  <w:style w:type="paragraph" w:customStyle="1" w:styleId="naslovtabele">
    <w:name w:val="naslov tabele"/>
    <w:basedOn w:val="Header"/>
    <w:rsid w:val="004B27DB"/>
    <w:pPr>
      <w:tabs>
        <w:tab w:val="clear" w:pos="4535"/>
        <w:tab w:val="clear" w:pos="9071"/>
        <w:tab w:val="left" w:pos="0"/>
        <w:tab w:val="center" w:pos="4320"/>
        <w:tab w:val="left" w:pos="6096"/>
        <w:tab w:val="decimal" w:pos="7655"/>
        <w:tab w:val="decimal" w:pos="8505"/>
        <w:tab w:val="right" w:pos="8640"/>
        <w:tab w:val="decimal" w:pos="9923"/>
        <w:tab w:val="decimal" w:pos="10773"/>
        <w:tab w:val="decimal" w:pos="12191"/>
        <w:tab w:val="decimal" w:pos="13608"/>
        <w:tab w:val="center" w:pos="14459"/>
      </w:tabs>
      <w:spacing w:before="180"/>
      <w:jc w:val="center"/>
    </w:pPr>
    <w:rPr>
      <w:rFonts w:ascii="YuCiril Helvetica" w:hAnsi="YuCiril Helvetica"/>
    </w:rPr>
  </w:style>
  <w:style w:type="paragraph" w:customStyle="1" w:styleId="xl24">
    <w:name w:val="xl24"/>
    <w:basedOn w:val="Normal"/>
    <w:rsid w:val="004B27DB"/>
    <w:pPr>
      <w:pBdr>
        <w:top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5">
    <w:name w:val="xl25"/>
    <w:basedOn w:val="Normal"/>
    <w:rsid w:val="004B27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6">
    <w:name w:val="xl26"/>
    <w:basedOn w:val="Normal"/>
    <w:rsid w:val="004B27DB"/>
    <w:pPr>
      <w:shd w:val="clear" w:color="auto" w:fill="000000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7">
    <w:name w:val="xl27"/>
    <w:basedOn w:val="Normal"/>
    <w:rsid w:val="004B27DB"/>
    <w:pP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8">
    <w:name w:val="xl28"/>
    <w:basedOn w:val="Normal"/>
    <w:rsid w:val="004B27D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9">
    <w:name w:val="xl29"/>
    <w:basedOn w:val="Normal"/>
    <w:rsid w:val="004B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1">
    <w:name w:val="xl31"/>
    <w:basedOn w:val="Normal"/>
    <w:rsid w:val="004B27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2">
    <w:name w:val="xl32"/>
    <w:basedOn w:val="Normal"/>
    <w:rsid w:val="004B27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3">
    <w:name w:val="xl33"/>
    <w:basedOn w:val="Normal"/>
    <w:rsid w:val="004B27DB"/>
    <w:pPr>
      <w:pBdr>
        <w:top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4">
    <w:name w:val="xl34"/>
    <w:basedOn w:val="Normal"/>
    <w:rsid w:val="004B27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5">
    <w:name w:val="xl35"/>
    <w:basedOn w:val="Normal"/>
    <w:rsid w:val="004B27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36">
    <w:name w:val="xl36"/>
    <w:basedOn w:val="Normal"/>
    <w:rsid w:val="004B27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37">
    <w:name w:val="xl37"/>
    <w:basedOn w:val="Normal"/>
    <w:rsid w:val="004B27D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8">
    <w:name w:val="xl38"/>
    <w:basedOn w:val="Normal"/>
    <w:rsid w:val="004B27DB"/>
    <w:pPr>
      <w:pBdr>
        <w:bottom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9">
    <w:name w:val="xl39"/>
    <w:basedOn w:val="Normal"/>
    <w:rsid w:val="004B27D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40">
    <w:name w:val="xl40"/>
    <w:basedOn w:val="Normal"/>
    <w:rsid w:val="004B27DB"/>
    <w:pP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41">
    <w:name w:val="xl41"/>
    <w:basedOn w:val="Normal"/>
    <w:rsid w:val="004B27D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SlikaNormal">
    <w:name w:val="SlikaNormal"/>
    <w:basedOn w:val="Normal"/>
    <w:rsid w:val="004B27DB"/>
    <w:pPr>
      <w:numPr>
        <w:numId w:val="9"/>
      </w:numPr>
      <w:spacing w:before="240" w:after="240"/>
      <w:jc w:val="center"/>
    </w:pPr>
    <w:rPr>
      <w:sz w:val="24"/>
      <w:lang w:val="sr-Latn-CS"/>
    </w:rPr>
  </w:style>
  <w:style w:type="paragraph" w:customStyle="1" w:styleId="Heding4">
    <w:name w:val="Heding 4"/>
    <w:basedOn w:val="Heading4"/>
    <w:autoRedefine/>
    <w:rsid w:val="004B27DB"/>
    <w:pPr>
      <w:numPr>
        <w:numId w:val="8"/>
      </w:numPr>
      <w:spacing w:before="180" w:after="60"/>
    </w:pPr>
    <w:rPr>
      <w:rFonts w:ascii="Arial" w:hAnsi="Arial"/>
      <w:color w:val="000000"/>
      <w:lang w:val="sr-Latn-CS"/>
    </w:rPr>
  </w:style>
  <w:style w:type="paragraph" w:customStyle="1" w:styleId="StyleHeading1Left0cmFirstline0cm">
    <w:name w:val="Style Heading 1 + Left:  0 cm First line:  0 cm"/>
    <w:basedOn w:val="Heading1"/>
    <w:rsid w:val="004B27DB"/>
    <w:pPr>
      <w:keepLines w:val="0"/>
      <w:numPr>
        <w:numId w:val="0"/>
      </w:numPr>
      <w:shd w:val="clear" w:color="auto" w:fill="auto"/>
      <w:tabs>
        <w:tab w:val="left" w:pos="426"/>
        <w:tab w:val="num" w:pos="850"/>
      </w:tabs>
      <w:spacing w:before="480" w:after="480"/>
      <w:ind w:right="0"/>
    </w:pPr>
    <w:rPr>
      <w:bCs/>
      <w:noProof/>
      <w:kern w:val="32"/>
      <w:sz w:val="72"/>
      <w:u w:val="none"/>
      <w:lang w:val="sr-Latn-CS" w:eastAsia="en-GB"/>
    </w:rPr>
  </w:style>
  <w:style w:type="paragraph" w:customStyle="1" w:styleId="xl69">
    <w:name w:val="xl69"/>
    <w:basedOn w:val="Normal"/>
    <w:rsid w:val="004B27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en-GB"/>
    </w:rPr>
  </w:style>
  <w:style w:type="paragraph" w:customStyle="1" w:styleId="StyleHeading412pt">
    <w:name w:val="Style Heading 4 + 12 pt"/>
    <w:basedOn w:val="Heading4"/>
    <w:autoRedefine/>
    <w:rsid w:val="004B27DB"/>
    <w:pPr>
      <w:spacing w:before="240" w:after="60"/>
      <w:ind w:left="720"/>
    </w:pPr>
    <w:rPr>
      <w:rFonts w:ascii="Arial" w:hAnsi="Arial"/>
      <w:bCs/>
      <w:szCs w:val="28"/>
      <w:lang w:val="sr-Latn-CS"/>
    </w:rPr>
  </w:style>
  <w:style w:type="paragraph" w:customStyle="1" w:styleId="StyleTableofFiguresLeft0cmHanging159cmRight-1">
    <w:name w:val="Style Table of Figures + Left:  0 cm Hanging:  159 cm Right:  -1..."/>
    <w:basedOn w:val="TableofFigures"/>
    <w:rsid w:val="004B27DB"/>
    <w:pPr>
      <w:ind w:left="900" w:right="-734" w:hanging="900"/>
    </w:pPr>
    <w:rPr>
      <w:szCs w:val="20"/>
    </w:rPr>
  </w:style>
  <w:style w:type="paragraph" w:customStyle="1" w:styleId="StyleStyleTableofFiguresLeft0cmHanging159cmRight">
    <w:name w:val="Style Style Table of Figures + Left:  0 cm Hanging:  159 cm Right: ..."/>
    <w:basedOn w:val="StyleTableofFiguresLeft0cmHanging159cmRight-1"/>
    <w:rsid w:val="004B27DB"/>
    <w:pPr>
      <w:ind w:left="902" w:right="0" w:hanging="902"/>
    </w:pPr>
  </w:style>
  <w:style w:type="paragraph" w:customStyle="1" w:styleId="StyleStyleStyleTableofFiguresLeft0cmHanging159cmR">
    <w:name w:val="Style Style Style Table of Figures + Left:  0 cm Hanging:  159 cm R..."/>
    <w:basedOn w:val="StyleStyleTableofFiguresLeft0cmHanging159cmRight"/>
    <w:rsid w:val="004B27DB"/>
    <w:pPr>
      <w:ind w:left="1021" w:hanging="1021"/>
    </w:pPr>
  </w:style>
  <w:style w:type="paragraph" w:customStyle="1" w:styleId="StyleTableofFiguresRight-129cm">
    <w:name w:val="Style Table of Figures + Right:  -129 cm"/>
    <w:basedOn w:val="TableofFigures"/>
    <w:rsid w:val="004B27DB"/>
    <w:rPr>
      <w:szCs w:val="20"/>
    </w:rPr>
  </w:style>
  <w:style w:type="paragraph" w:customStyle="1" w:styleId="HeaderBase">
    <w:name w:val="Header Base"/>
    <w:basedOn w:val="Normal"/>
    <w:rsid w:val="004B27DB"/>
    <w:pPr>
      <w:keepLines/>
      <w:tabs>
        <w:tab w:val="center" w:pos="4320"/>
        <w:tab w:val="right" w:pos="8640"/>
      </w:tabs>
      <w:autoSpaceDE w:val="0"/>
      <w:autoSpaceDN w:val="0"/>
      <w:jc w:val="left"/>
    </w:pPr>
    <w:rPr>
      <w:rFonts w:ascii="Garamond" w:hAnsi="Garamond"/>
      <w:sz w:val="22"/>
      <w:szCs w:val="16"/>
      <w:lang w:val="en-GB"/>
    </w:rPr>
  </w:style>
  <w:style w:type="paragraph" w:customStyle="1" w:styleId="Legend">
    <w:name w:val="Legend"/>
    <w:basedOn w:val="Normal"/>
    <w:next w:val="Normal"/>
    <w:rsid w:val="004B27DB"/>
    <w:pPr>
      <w:keepLines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ahoma" w:hAnsi="Tahoma"/>
      <w:i/>
      <w:sz w:val="18"/>
    </w:rPr>
  </w:style>
  <w:style w:type="paragraph" w:customStyle="1" w:styleId="Picture">
    <w:name w:val="Picture"/>
    <w:basedOn w:val="Normal"/>
    <w:next w:val="Legend"/>
    <w:rsid w:val="004B27DB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</w:rPr>
  </w:style>
  <w:style w:type="character" w:styleId="Strong">
    <w:name w:val="Strong"/>
    <w:uiPriority w:val="22"/>
    <w:qFormat/>
    <w:rsid w:val="004B27DB"/>
    <w:rPr>
      <w:b/>
      <w:bCs/>
    </w:rPr>
  </w:style>
  <w:style w:type="paragraph" w:customStyle="1" w:styleId="tekst0">
    <w:name w:val="tekst"/>
    <w:basedOn w:val="Normal"/>
    <w:rsid w:val="004B27DB"/>
    <w:pPr>
      <w:spacing w:before="100" w:beforeAutospacing="1" w:after="100" w:afterAutospacing="1"/>
      <w:jc w:val="left"/>
    </w:pPr>
    <w:rPr>
      <w:rFonts w:ascii="Verdana" w:hAnsi="Verdana"/>
      <w:color w:val="000000"/>
      <w:sz w:val="17"/>
      <w:szCs w:val="17"/>
    </w:rPr>
  </w:style>
  <w:style w:type="character" w:customStyle="1" w:styleId="tekst2">
    <w:name w:val="tekst2"/>
    <w:rsid w:val="004B27DB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Char0">
    <w:name w:val="Char"/>
    <w:rsid w:val="004B27DB"/>
    <w:rPr>
      <w:b/>
      <w:bCs/>
      <w:noProof/>
      <w:sz w:val="28"/>
      <w:szCs w:val="28"/>
      <w:lang w:val="sr-Latn-CS" w:eastAsia="en-US" w:bidi="ar-SA"/>
    </w:rPr>
  </w:style>
  <w:style w:type="paragraph" w:customStyle="1" w:styleId="bodytext0">
    <w:name w:val="body_text"/>
    <w:basedOn w:val="Normal"/>
    <w:rsid w:val="004B27DB"/>
    <w:pPr>
      <w:spacing w:before="90" w:line="300" w:lineRule="atLeast"/>
      <w:textAlignment w:val="top"/>
    </w:pPr>
    <w:rPr>
      <w:rFonts w:cs="Arial"/>
      <w:color w:val="555555"/>
      <w:sz w:val="18"/>
      <w:szCs w:val="18"/>
    </w:rPr>
  </w:style>
  <w:style w:type="character" w:customStyle="1" w:styleId="postbody1">
    <w:name w:val="postbody1"/>
    <w:rsid w:val="004B27DB"/>
    <w:rPr>
      <w:sz w:val="17"/>
      <w:szCs w:val="17"/>
    </w:rPr>
  </w:style>
  <w:style w:type="character" w:customStyle="1" w:styleId="para1">
    <w:name w:val="para1"/>
    <w:rsid w:val="004B27DB"/>
    <w:rPr>
      <w:rFonts w:ascii="Arial" w:hAnsi="Arial" w:cs="Arial" w:hint="default"/>
      <w:sz w:val="18"/>
      <w:szCs w:val="18"/>
    </w:rPr>
  </w:style>
  <w:style w:type="character" w:customStyle="1" w:styleId="parasmallproductdetailstext">
    <w:name w:val="para_small productdetailstext"/>
    <w:basedOn w:val="DefaultParagraphFont"/>
    <w:rsid w:val="004B27DB"/>
  </w:style>
  <w:style w:type="character" w:customStyle="1" w:styleId="small">
    <w:name w:val="small"/>
    <w:basedOn w:val="DefaultParagraphFont"/>
    <w:rsid w:val="004B27DB"/>
  </w:style>
  <w:style w:type="paragraph" w:customStyle="1" w:styleId="Potpis1">
    <w:name w:val="Potpis1"/>
    <w:basedOn w:val="Normal"/>
    <w:rsid w:val="004B27DB"/>
    <w:pPr>
      <w:jc w:val="left"/>
    </w:pPr>
    <w:rPr>
      <w:rFonts w:cs="Arial"/>
      <w:noProof/>
      <w:color w:val="808080"/>
    </w:rPr>
  </w:style>
  <w:style w:type="paragraph" w:customStyle="1" w:styleId="Style10ptBefore0pt">
    <w:name w:val="Style 10 pt Before:  0 pt"/>
    <w:basedOn w:val="Normal"/>
    <w:rsid w:val="004B27DB"/>
    <w:rPr>
      <w:noProof/>
      <w:lang w:val="sr-Latn-CS"/>
    </w:rPr>
  </w:style>
  <w:style w:type="paragraph" w:customStyle="1" w:styleId="E-mail">
    <w:name w:val="E-mail"/>
    <w:basedOn w:val="Normal"/>
    <w:rsid w:val="004B27DB"/>
    <w:rPr>
      <w:noProof/>
      <w:lang w:val="sr-Latn-CS"/>
    </w:rPr>
  </w:style>
  <w:style w:type="character" w:customStyle="1" w:styleId="Style10pt">
    <w:name w:val="Style 10 pt"/>
    <w:rsid w:val="004B27DB"/>
    <w:rPr>
      <w:rFonts w:ascii="Arial" w:hAnsi="Arial"/>
      <w:sz w:val="20"/>
    </w:rPr>
  </w:style>
  <w:style w:type="character" w:customStyle="1" w:styleId="toctoggle">
    <w:name w:val="toctoggle"/>
    <w:basedOn w:val="DefaultParagraphFont"/>
    <w:rsid w:val="004B27DB"/>
  </w:style>
  <w:style w:type="character" w:customStyle="1" w:styleId="tocnumber2">
    <w:name w:val="tocnumber2"/>
    <w:basedOn w:val="DefaultParagraphFont"/>
    <w:rsid w:val="004B27DB"/>
  </w:style>
  <w:style w:type="character" w:customStyle="1" w:styleId="toctext">
    <w:name w:val="toctext"/>
    <w:basedOn w:val="DefaultParagraphFont"/>
    <w:rsid w:val="004B27DB"/>
  </w:style>
  <w:style w:type="character" w:customStyle="1" w:styleId="editsection">
    <w:name w:val="editsection"/>
    <w:basedOn w:val="DefaultParagraphFont"/>
    <w:rsid w:val="004B27DB"/>
  </w:style>
  <w:style w:type="character" w:customStyle="1" w:styleId="mw-headline">
    <w:name w:val="mw-headline"/>
    <w:basedOn w:val="DefaultParagraphFont"/>
    <w:rsid w:val="004B27DB"/>
  </w:style>
  <w:style w:type="character" w:styleId="HTMLCite">
    <w:name w:val="HTML Cite"/>
    <w:rsid w:val="004B27DB"/>
    <w:rPr>
      <w:i w:val="0"/>
      <w:iCs w:val="0"/>
    </w:rPr>
  </w:style>
  <w:style w:type="character" w:styleId="HTMLCode">
    <w:name w:val="HTML Code"/>
    <w:rsid w:val="004B27DB"/>
    <w:rPr>
      <w:rFonts w:ascii="Courier New" w:eastAsia="Times New Roman" w:hAnsi="Courier New" w:cs="Courier New"/>
      <w:sz w:val="20"/>
      <w:szCs w:val="20"/>
    </w:rPr>
  </w:style>
  <w:style w:type="paragraph" w:customStyle="1" w:styleId="error">
    <w:name w:val="error"/>
    <w:basedOn w:val="Normal"/>
    <w:rsid w:val="004B27DB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ipa">
    <w:name w:val="ipa"/>
    <w:basedOn w:val="Normal"/>
    <w:rsid w:val="004B27DB"/>
    <w:pPr>
      <w:spacing w:before="100" w:beforeAutospacing="1" w:after="100" w:afterAutospacing="1"/>
      <w:jc w:val="left"/>
    </w:pPr>
    <w:rPr>
      <w:rFonts w:ascii="inherit" w:eastAsia="Arial Unicode MS" w:hAnsi="inherit" w:cs="Arial Unicode MS"/>
      <w:sz w:val="24"/>
      <w:szCs w:val="24"/>
    </w:rPr>
  </w:style>
  <w:style w:type="paragraph" w:customStyle="1" w:styleId="references-small">
    <w:name w:val="references-small"/>
    <w:basedOn w:val="Normal"/>
    <w:rsid w:val="004B27DB"/>
    <w:pPr>
      <w:spacing w:before="100" w:beforeAutospacing="1" w:after="100" w:afterAutospacing="1"/>
      <w:jc w:val="left"/>
    </w:pPr>
    <w:rPr>
      <w:rFonts w:ascii="Times New Roman" w:hAnsi="Times New Roman"/>
      <w:sz w:val="22"/>
      <w:szCs w:val="22"/>
    </w:rPr>
  </w:style>
  <w:style w:type="paragraph" w:customStyle="1" w:styleId="references-2column">
    <w:name w:val="references-2column"/>
    <w:basedOn w:val="Normal"/>
    <w:rsid w:val="004B27DB"/>
    <w:pPr>
      <w:spacing w:before="100" w:beforeAutospacing="1" w:after="100" w:afterAutospacing="1"/>
      <w:jc w:val="left"/>
    </w:pPr>
    <w:rPr>
      <w:rFonts w:ascii="Times New Roman" w:hAnsi="Times New Roman"/>
      <w:sz w:val="22"/>
      <w:szCs w:val="22"/>
    </w:rPr>
  </w:style>
  <w:style w:type="paragraph" w:customStyle="1" w:styleId="same-bg">
    <w:name w:val="same-bg"/>
    <w:basedOn w:val="Normal"/>
    <w:rsid w:val="004B27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vbox-title">
    <w:name w:val="navbox-title"/>
    <w:basedOn w:val="Normal"/>
    <w:rsid w:val="004B27DB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navbox-abovebelow">
    <w:name w:val="navbox-abovebelow"/>
    <w:basedOn w:val="Normal"/>
    <w:rsid w:val="004B27DB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navbox-group">
    <w:name w:val="navbox-group"/>
    <w:basedOn w:val="Normal"/>
    <w:rsid w:val="004B27DB"/>
    <w:pPr>
      <w:shd w:val="clear" w:color="auto" w:fill="DDDDFF"/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navbox">
    <w:name w:val="navbox"/>
    <w:basedOn w:val="Normal"/>
    <w:rsid w:val="004B27DB"/>
    <w:pPr>
      <w:shd w:val="clear" w:color="auto" w:fill="FDFDFD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vbox-subgroup">
    <w:name w:val="navbox-subgroup"/>
    <w:basedOn w:val="Normal"/>
    <w:rsid w:val="004B27DB"/>
    <w:pPr>
      <w:shd w:val="clear" w:color="auto" w:fill="FDFDFD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vbox-even">
    <w:name w:val="navbox-even"/>
    <w:basedOn w:val="Normal"/>
    <w:rsid w:val="004B27DB"/>
    <w:pPr>
      <w:shd w:val="clear" w:color="auto" w:fill="F7F7F7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vbox-odd">
    <w:name w:val="navbox-odd"/>
    <w:basedOn w:val="Normal"/>
    <w:rsid w:val="004B27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infobox">
    <w:name w:val="infobox"/>
    <w:basedOn w:val="Normal"/>
    <w:rsid w:val="004B27DB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80" w:after="120"/>
      <w:ind w:left="240"/>
      <w:jc w:val="left"/>
    </w:pPr>
    <w:rPr>
      <w:rFonts w:ascii="Times New Roman" w:hAnsi="Times New Roman"/>
      <w:color w:val="000000"/>
      <w:sz w:val="24"/>
      <w:szCs w:val="24"/>
    </w:rPr>
  </w:style>
  <w:style w:type="paragraph" w:customStyle="1" w:styleId="notice">
    <w:name w:val="notice"/>
    <w:basedOn w:val="Normal"/>
    <w:rsid w:val="004B27DB"/>
    <w:pPr>
      <w:spacing w:before="240" w:after="240"/>
      <w:ind w:left="240" w:right="240"/>
      <w:jc w:val="left"/>
    </w:pPr>
    <w:rPr>
      <w:rFonts w:ascii="Times New Roman" w:hAnsi="Times New Roman"/>
      <w:sz w:val="24"/>
      <w:szCs w:val="24"/>
    </w:rPr>
  </w:style>
  <w:style w:type="paragraph" w:customStyle="1" w:styleId="spoiler">
    <w:name w:val="spoiler"/>
    <w:basedOn w:val="Normal"/>
    <w:rsid w:val="004B27DB"/>
    <w:pPr>
      <w:pBdr>
        <w:top w:val="single" w:sz="12" w:space="0" w:color="DDDDDD"/>
        <w:bottom w:val="single" w:sz="12" w:space="0" w:color="DDDDDD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lk-notice">
    <w:name w:val="talk-notice"/>
    <w:basedOn w:val="Normal"/>
    <w:rsid w:val="004B27DB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pacing w:before="100" w:beforeAutospacing="1" w:after="45"/>
      <w:jc w:val="left"/>
    </w:pPr>
    <w:rPr>
      <w:rFonts w:ascii="Times New Roman" w:hAnsi="Times New Roman"/>
      <w:sz w:val="24"/>
      <w:szCs w:val="24"/>
    </w:rPr>
  </w:style>
  <w:style w:type="paragraph" w:customStyle="1" w:styleId="inchi-label">
    <w:name w:val="inchi-label"/>
    <w:basedOn w:val="Normal"/>
    <w:rsid w:val="004B27DB"/>
    <w:pPr>
      <w:spacing w:before="100" w:beforeAutospacing="1" w:after="100" w:afterAutospacing="1"/>
      <w:jc w:val="left"/>
    </w:pPr>
    <w:rPr>
      <w:rFonts w:ascii="Times New Roman" w:hAnsi="Times New Roman"/>
      <w:color w:val="AAAAAA"/>
      <w:sz w:val="24"/>
      <w:szCs w:val="24"/>
    </w:rPr>
  </w:style>
  <w:style w:type="paragraph" w:customStyle="1" w:styleId="persondata-label">
    <w:name w:val="persondata-label"/>
    <w:basedOn w:val="Normal"/>
    <w:rsid w:val="004B27DB"/>
    <w:pPr>
      <w:spacing w:before="100" w:beforeAutospacing="1" w:after="100" w:afterAutospacing="1"/>
      <w:jc w:val="left"/>
    </w:pPr>
    <w:rPr>
      <w:rFonts w:ascii="Times New Roman" w:hAnsi="Times New Roman"/>
      <w:color w:val="AAAAAA"/>
      <w:sz w:val="24"/>
      <w:szCs w:val="24"/>
    </w:rPr>
  </w:style>
  <w:style w:type="paragraph" w:customStyle="1" w:styleId="redirect-in-category">
    <w:name w:val="redirect-in-category"/>
    <w:basedOn w:val="Normal"/>
    <w:rsid w:val="004B27DB"/>
    <w:pPr>
      <w:spacing w:before="100" w:beforeAutospacing="1" w:after="100" w:afterAutospacing="1"/>
      <w:jc w:val="left"/>
    </w:pPr>
    <w:rPr>
      <w:rFonts w:ascii="Times New Roman" w:hAnsi="Times New Roman"/>
      <w:i/>
      <w:iCs/>
      <w:sz w:val="24"/>
      <w:szCs w:val="24"/>
    </w:rPr>
  </w:style>
  <w:style w:type="paragraph" w:customStyle="1" w:styleId="allpagesredirect">
    <w:name w:val="allpagesredirect"/>
    <w:basedOn w:val="Normal"/>
    <w:rsid w:val="004B27DB"/>
    <w:pPr>
      <w:spacing w:before="100" w:beforeAutospacing="1" w:after="100" w:afterAutospacing="1"/>
      <w:jc w:val="left"/>
    </w:pPr>
    <w:rPr>
      <w:rFonts w:ascii="Times New Roman" w:hAnsi="Times New Roman"/>
      <w:i/>
      <w:iCs/>
      <w:sz w:val="24"/>
      <w:szCs w:val="24"/>
    </w:rPr>
  </w:style>
  <w:style w:type="paragraph" w:customStyle="1" w:styleId="messagebox">
    <w:name w:val="messagebox"/>
    <w:basedOn w:val="Normal"/>
    <w:rsid w:val="004B27DB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  <w:jc w:val="left"/>
    </w:pPr>
    <w:rPr>
      <w:rFonts w:ascii="Times New Roman" w:hAnsi="Times New Roman"/>
      <w:sz w:val="24"/>
      <w:szCs w:val="24"/>
    </w:rPr>
  </w:style>
  <w:style w:type="paragraph" w:customStyle="1" w:styleId="unicode">
    <w:name w:val="unicode"/>
    <w:basedOn w:val="Normal"/>
    <w:rsid w:val="004B27DB"/>
    <w:pPr>
      <w:spacing w:before="100" w:beforeAutospacing="1" w:after="100" w:afterAutospacing="1"/>
      <w:jc w:val="left"/>
    </w:pPr>
    <w:rPr>
      <w:rFonts w:ascii="inherit" w:hAnsi="inherit"/>
      <w:sz w:val="24"/>
      <w:szCs w:val="24"/>
    </w:rPr>
  </w:style>
  <w:style w:type="paragraph" w:customStyle="1" w:styleId="latinx">
    <w:name w:val="latinx"/>
    <w:basedOn w:val="Normal"/>
    <w:rsid w:val="004B27DB"/>
    <w:pPr>
      <w:spacing w:before="100" w:beforeAutospacing="1" w:after="100" w:afterAutospacing="1"/>
      <w:jc w:val="left"/>
    </w:pPr>
    <w:rPr>
      <w:rFonts w:ascii="inherit" w:hAnsi="inherit"/>
      <w:sz w:val="24"/>
      <w:szCs w:val="24"/>
    </w:rPr>
  </w:style>
  <w:style w:type="paragraph" w:customStyle="1" w:styleId="polytonic">
    <w:name w:val="polytonic"/>
    <w:basedOn w:val="Normal"/>
    <w:rsid w:val="004B27DB"/>
    <w:pPr>
      <w:spacing w:before="100" w:beforeAutospacing="1" w:after="100" w:afterAutospacing="1"/>
      <w:jc w:val="left"/>
    </w:pPr>
    <w:rPr>
      <w:rFonts w:ascii="inherit" w:hAnsi="inherit"/>
      <w:sz w:val="24"/>
      <w:szCs w:val="24"/>
    </w:rPr>
  </w:style>
  <w:style w:type="paragraph" w:customStyle="1" w:styleId="mufi">
    <w:name w:val="mufi"/>
    <w:basedOn w:val="Normal"/>
    <w:rsid w:val="004B27DB"/>
    <w:pPr>
      <w:spacing w:before="100" w:beforeAutospacing="1" w:after="100" w:afterAutospacing="1"/>
      <w:jc w:val="left"/>
    </w:pPr>
    <w:rPr>
      <w:rFonts w:ascii="ALPHA-Demo" w:hAnsi="ALPHA-Demo"/>
      <w:sz w:val="24"/>
      <w:szCs w:val="24"/>
    </w:rPr>
  </w:style>
  <w:style w:type="paragraph" w:customStyle="1" w:styleId="hiddenstructure">
    <w:name w:val="hiddenstructure"/>
    <w:basedOn w:val="Normal"/>
    <w:rsid w:val="004B27DB"/>
    <w:pPr>
      <w:shd w:val="clear" w:color="auto" w:fill="00FF00"/>
      <w:spacing w:before="100" w:beforeAutospacing="1" w:after="100" w:afterAutospacing="1"/>
      <w:jc w:val="left"/>
    </w:pPr>
    <w:rPr>
      <w:rFonts w:ascii="Times New Roman" w:hAnsi="Times New Roman"/>
      <w:color w:val="FF0000"/>
      <w:sz w:val="24"/>
      <w:szCs w:val="24"/>
    </w:rPr>
  </w:style>
  <w:style w:type="paragraph" w:customStyle="1" w:styleId="mw-plusminus-pos">
    <w:name w:val="mw-plusminus-pos"/>
    <w:basedOn w:val="Normal"/>
    <w:rsid w:val="004B27DB"/>
    <w:pPr>
      <w:spacing w:before="100" w:beforeAutospacing="1" w:after="100" w:afterAutospacing="1"/>
      <w:jc w:val="left"/>
    </w:pPr>
    <w:rPr>
      <w:rFonts w:ascii="Times New Roman" w:hAnsi="Times New Roman"/>
      <w:color w:val="006400"/>
      <w:sz w:val="24"/>
      <w:szCs w:val="24"/>
    </w:rPr>
  </w:style>
  <w:style w:type="paragraph" w:customStyle="1" w:styleId="mw-plusminus-neg">
    <w:name w:val="mw-plusminus-neg"/>
    <w:basedOn w:val="Normal"/>
    <w:rsid w:val="004B27DB"/>
    <w:pPr>
      <w:spacing w:before="100" w:beforeAutospacing="1" w:after="100" w:afterAutospacing="1"/>
      <w:jc w:val="left"/>
    </w:pPr>
    <w:rPr>
      <w:rFonts w:ascii="Times New Roman" w:hAnsi="Times New Roman"/>
      <w:color w:val="8B0000"/>
      <w:sz w:val="24"/>
      <w:szCs w:val="24"/>
    </w:rPr>
  </w:style>
  <w:style w:type="paragraph" w:customStyle="1" w:styleId="dablink">
    <w:name w:val="dablink"/>
    <w:basedOn w:val="Normal"/>
    <w:rsid w:val="004B27DB"/>
    <w:pPr>
      <w:spacing w:before="100" w:beforeAutospacing="1" w:after="100" w:afterAutospacing="1"/>
      <w:jc w:val="left"/>
    </w:pPr>
    <w:rPr>
      <w:rFonts w:ascii="Times New Roman" w:hAnsi="Times New Roman"/>
      <w:i/>
      <w:iCs/>
      <w:sz w:val="24"/>
      <w:szCs w:val="24"/>
    </w:rPr>
  </w:style>
  <w:style w:type="paragraph" w:customStyle="1" w:styleId="geo-default">
    <w:name w:val="geo-default"/>
    <w:basedOn w:val="Normal"/>
    <w:rsid w:val="004B27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geo-nondefault">
    <w:name w:val="geo-nondefault"/>
    <w:basedOn w:val="Normal"/>
    <w:rsid w:val="004B27DB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geo-dms">
    <w:name w:val="geo-dms"/>
    <w:basedOn w:val="Normal"/>
    <w:rsid w:val="004B27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geo-dec">
    <w:name w:val="geo-dec"/>
    <w:basedOn w:val="Normal"/>
    <w:rsid w:val="004B27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geo-multi-punct">
    <w:name w:val="geo-multi-punct"/>
    <w:basedOn w:val="Normal"/>
    <w:rsid w:val="004B27DB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emplate-documentation">
    <w:name w:val="template-documentation"/>
    <w:basedOn w:val="Normal"/>
    <w:rsid w:val="004B27DB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spacing w:before="240"/>
      <w:jc w:val="left"/>
    </w:pPr>
    <w:rPr>
      <w:rFonts w:ascii="Times New Roman" w:hAnsi="Times New Roman"/>
      <w:sz w:val="24"/>
      <w:szCs w:val="24"/>
    </w:rPr>
  </w:style>
  <w:style w:type="paragraph" w:customStyle="1" w:styleId="diffchange">
    <w:name w:val="diffchange"/>
    <w:basedOn w:val="Normal"/>
    <w:rsid w:val="004B27DB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toccolours">
    <w:name w:val="toccolours"/>
    <w:basedOn w:val="Normal"/>
    <w:rsid w:val="004B27DB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00" w:beforeAutospacing="1" w:after="100" w:afterAutospacing="1"/>
      <w:jc w:val="left"/>
    </w:pPr>
    <w:rPr>
      <w:rFonts w:ascii="Times New Roman" w:hAnsi="Times New Roman"/>
      <w:sz w:val="23"/>
      <w:szCs w:val="23"/>
    </w:rPr>
  </w:style>
  <w:style w:type="paragraph" w:customStyle="1" w:styleId="latitude">
    <w:name w:val="latitude"/>
    <w:basedOn w:val="Normal"/>
    <w:rsid w:val="004B27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number">
    <w:name w:val="tocnumber"/>
    <w:basedOn w:val="Normal"/>
    <w:rsid w:val="004B27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2">
    <w:name w:val="toclevel-2"/>
    <w:basedOn w:val="Normal"/>
    <w:rsid w:val="004B27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3">
    <w:name w:val="toclevel-3"/>
    <w:basedOn w:val="Normal"/>
    <w:rsid w:val="004B27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4">
    <w:name w:val="toclevel-4"/>
    <w:basedOn w:val="Normal"/>
    <w:rsid w:val="004B27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5">
    <w:name w:val="toclevel-5"/>
    <w:basedOn w:val="Normal"/>
    <w:rsid w:val="004B27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6">
    <w:name w:val="toclevel-6"/>
    <w:basedOn w:val="Normal"/>
    <w:rsid w:val="004B27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7">
    <w:name w:val="toclevel-7"/>
    <w:basedOn w:val="Normal"/>
    <w:rsid w:val="004B27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lainlinksneverexpand">
    <w:name w:val="plainlinksneverexpand"/>
    <w:basedOn w:val="Normal"/>
    <w:rsid w:val="004B27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urlexpansion">
    <w:name w:val="urlexpansion"/>
    <w:basedOn w:val="Normal"/>
    <w:rsid w:val="004B27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vbox-title1">
    <w:name w:val="navbox-title1"/>
    <w:basedOn w:val="Normal"/>
    <w:rsid w:val="004B27DB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navbox-group1">
    <w:name w:val="navbox-group1"/>
    <w:basedOn w:val="Normal"/>
    <w:rsid w:val="004B27DB"/>
    <w:pPr>
      <w:shd w:val="clear" w:color="auto" w:fill="E6E6FF"/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navbox-abovebelow1">
    <w:name w:val="navbox-abovebelow1"/>
    <w:basedOn w:val="Normal"/>
    <w:rsid w:val="004B27DB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urlexpansion1">
    <w:name w:val="urlexpansion1"/>
    <w:basedOn w:val="Normal"/>
    <w:rsid w:val="004B27DB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latitude1">
    <w:name w:val="latitude1"/>
    <w:basedOn w:val="Normal"/>
    <w:rsid w:val="004B27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number1">
    <w:name w:val="tocnumber1"/>
    <w:basedOn w:val="Normal"/>
    <w:rsid w:val="004B27DB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21">
    <w:name w:val="toclevel-21"/>
    <w:basedOn w:val="Normal"/>
    <w:rsid w:val="004B27DB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31">
    <w:name w:val="toclevel-31"/>
    <w:basedOn w:val="Normal"/>
    <w:rsid w:val="004B27DB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41">
    <w:name w:val="toclevel-41"/>
    <w:basedOn w:val="Normal"/>
    <w:rsid w:val="004B27DB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51">
    <w:name w:val="toclevel-51"/>
    <w:basedOn w:val="Normal"/>
    <w:rsid w:val="004B27DB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61">
    <w:name w:val="toclevel-61"/>
    <w:basedOn w:val="Normal"/>
    <w:rsid w:val="004B27DB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71">
    <w:name w:val="toclevel-71"/>
    <w:basedOn w:val="Normal"/>
    <w:rsid w:val="004B27DB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character" w:customStyle="1" w:styleId="thumbimage">
    <w:name w:val="thumbimage"/>
    <w:basedOn w:val="DefaultParagraphFont"/>
    <w:rsid w:val="004B27DB"/>
  </w:style>
  <w:style w:type="character" w:customStyle="1" w:styleId="printonly">
    <w:name w:val="printonly"/>
    <w:basedOn w:val="DefaultParagraphFont"/>
    <w:rsid w:val="004B27DB"/>
  </w:style>
  <w:style w:type="character" w:customStyle="1" w:styleId="wpautodate">
    <w:name w:val="wpautodate"/>
    <w:basedOn w:val="DefaultParagraphFont"/>
    <w:rsid w:val="004B27DB"/>
  </w:style>
  <w:style w:type="character" w:customStyle="1" w:styleId="z3988">
    <w:name w:val="z3988"/>
    <w:basedOn w:val="DefaultParagraphFont"/>
    <w:rsid w:val="004B27DB"/>
  </w:style>
  <w:style w:type="character" w:customStyle="1" w:styleId="text2">
    <w:name w:val="text2"/>
    <w:basedOn w:val="DefaultParagraphFont"/>
    <w:rsid w:val="004B27DB"/>
  </w:style>
  <w:style w:type="character" w:customStyle="1" w:styleId="cite">
    <w:name w:val="cite"/>
    <w:basedOn w:val="DefaultParagraphFont"/>
    <w:rsid w:val="004B27DB"/>
  </w:style>
  <w:style w:type="character" w:customStyle="1" w:styleId="a3">
    <w:name w:val="a3"/>
    <w:basedOn w:val="DefaultParagraphFont"/>
    <w:rsid w:val="004B27DB"/>
  </w:style>
  <w:style w:type="paragraph" w:customStyle="1" w:styleId="StyleJustified">
    <w:name w:val="Style Justified"/>
    <w:basedOn w:val="Normal"/>
    <w:rsid w:val="004B27DB"/>
    <w:rPr>
      <w:sz w:val="22"/>
    </w:rPr>
  </w:style>
  <w:style w:type="paragraph" w:customStyle="1" w:styleId="Naglasak">
    <w:name w:val="Naglasak"/>
    <w:basedOn w:val="Normal"/>
    <w:autoRedefine/>
    <w:rsid w:val="004B27DB"/>
    <w:pPr>
      <w:spacing w:before="180"/>
    </w:pPr>
    <w:rPr>
      <w:rFonts w:cs="Arial"/>
      <w:sz w:val="24"/>
      <w:lang w:val="sr-Latn-CS"/>
    </w:rPr>
  </w:style>
  <w:style w:type="paragraph" w:customStyle="1" w:styleId="Normal1">
    <w:name w:val="Normal1"/>
    <w:basedOn w:val="Normal"/>
    <w:link w:val="normalChar"/>
    <w:rsid w:val="004B27DB"/>
    <w:pPr>
      <w:spacing w:before="100" w:beforeAutospacing="1" w:after="100" w:afterAutospacing="1"/>
      <w:jc w:val="left"/>
    </w:pPr>
    <w:rPr>
      <w:rFonts w:ascii="Calibri" w:eastAsia="Calibri" w:hAnsi="Calibri"/>
      <w:sz w:val="24"/>
      <w:szCs w:val="24"/>
      <w:lang w:val="sr-Latn-CS" w:eastAsia="sr-Latn-CS"/>
    </w:rPr>
  </w:style>
  <w:style w:type="character" w:customStyle="1" w:styleId="normalChar">
    <w:name w:val="normal Char"/>
    <w:link w:val="Normal1"/>
    <w:rsid w:val="004B27DB"/>
    <w:rPr>
      <w:rFonts w:ascii="Calibri" w:eastAsia="Calibri" w:hAnsi="Calibri"/>
      <w:sz w:val="24"/>
      <w:szCs w:val="24"/>
      <w:lang w:val="sr-Latn-CS" w:eastAsia="sr-Latn-CS"/>
    </w:rPr>
  </w:style>
  <w:style w:type="paragraph" w:customStyle="1" w:styleId="napomena">
    <w:name w:val="napomena"/>
    <w:basedOn w:val="Normal"/>
    <w:rsid w:val="004B27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sr-Latn-CS" w:eastAsia="sr-Latn-CS"/>
    </w:rPr>
  </w:style>
  <w:style w:type="character" w:customStyle="1" w:styleId="spelle">
    <w:name w:val="spelle"/>
    <w:basedOn w:val="DefaultParagraphFont"/>
    <w:rsid w:val="004B27DB"/>
  </w:style>
  <w:style w:type="character" w:customStyle="1" w:styleId="grame">
    <w:name w:val="grame"/>
    <w:basedOn w:val="DefaultParagraphFont"/>
    <w:rsid w:val="004B27DB"/>
  </w:style>
  <w:style w:type="character" w:customStyle="1" w:styleId="CommentSubjectChar1">
    <w:name w:val="Comment Subject Char1"/>
    <w:rsid w:val="004B27DB"/>
    <w:rPr>
      <w:rFonts w:ascii="Times New Roman" w:eastAsia="Times New Roman" w:hAnsi="Times New Roman" w:cs="Tahoma"/>
      <w:sz w:val="16"/>
      <w:szCs w:val="16"/>
      <w:lang w:val="sr-Cyrl-CS" w:eastAsia="en-US"/>
    </w:rPr>
  </w:style>
  <w:style w:type="paragraph" w:customStyle="1" w:styleId="StyleHeading3Before6pt">
    <w:name w:val="Style Heading 3 + Before:  6 pt"/>
    <w:basedOn w:val="Heading3"/>
    <w:rsid w:val="004B27DB"/>
    <w:pPr>
      <w:numPr>
        <w:ilvl w:val="0"/>
        <w:numId w:val="0"/>
      </w:numPr>
      <w:spacing w:before="120" w:after="60"/>
      <w:jc w:val="left"/>
    </w:pPr>
    <w:rPr>
      <w:b w:val="0"/>
      <w:bCs/>
      <w:sz w:val="26"/>
      <w:u w:val="single"/>
      <w:lang w:val="sr-Cyrl-CS" w:eastAsia="sr-Latn-CS"/>
    </w:rPr>
  </w:style>
  <w:style w:type="paragraph" w:customStyle="1" w:styleId="StyleHeading3Before6pt1">
    <w:name w:val="Style Heading 3 + Before:  6 pt1"/>
    <w:basedOn w:val="Heading3"/>
    <w:rsid w:val="004B27DB"/>
    <w:pPr>
      <w:numPr>
        <w:ilvl w:val="0"/>
        <w:numId w:val="0"/>
      </w:numPr>
      <w:spacing w:before="120" w:after="60"/>
      <w:jc w:val="left"/>
    </w:pPr>
    <w:rPr>
      <w:b w:val="0"/>
      <w:bCs/>
      <w:sz w:val="26"/>
      <w:u w:val="single"/>
      <w:lang w:val="sr-Cyrl-CS" w:eastAsia="sr-Latn-CS"/>
    </w:rPr>
  </w:style>
  <w:style w:type="paragraph" w:customStyle="1" w:styleId="StyleHeading3NotBoldItalicBefore6pt">
    <w:name w:val="Style Heading 3 + Not Bold Italic Before:  6 pt"/>
    <w:basedOn w:val="Heading3"/>
    <w:rsid w:val="004B27DB"/>
    <w:pPr>
      <w:numPr>
        <w:ilvl w:val="0"/>
        <w:numId w:val="0"/>
      </w:numPr>
      <w:spacing w:before="120" w:after="60"/>
      <w:jc w:val="left"/>
    </w:pPr>
    <w:rPr>
      <w:b w:val="0"/>
      <w:iCs/>
      <w:sz w:val="26"/>
      <w:u w:val="single"/>
      <w:lang w:val="sr-Cyrl-CS" w:eastAsia="sr-Latn-CS"/>
    </w:rPr>
  </w:style>
  <w:style w:type="paragraph" w:customStyle="1" w:styleId="StyleHeading3NotBoldItalicBefore6pt1">
    <w:name w:val="Style Heading 3 + Not Bold Italic Before:  6 pt1"/>
    <w:basedOn w:val="Heading3"/>
    <w:rsid w:val="004B27DB"/>
    <w:pPr>
      <w:numPr>
        <w:ilvl w:val="0"/>
        <w:numId w:val="0"/>
      </w:numPr>
      <w:spacing w:before="120" w:after="60"/>
      <w:jc w:val="left"/>
    </w:pPr>
    <w:rPr>
      <w:b w:val="0"/>
      <w:iCs/>
      <w:sz w:val="26"/>
      <w:szCs w:val="22"/>
      <w:u w:val="single"/>
      <w:lang w:val="sr-Cyrl-CS" w:eastAsia="sr-Latn-CS"/>
    </w:rPr>
  </w:style>
  <w:style w:type="paragraph" w:customStyle="1" w:styleId="aaatabelaheading3">
    <w:name w:val="aaa tabela heading 3"/>
    <w:basedOn w:val="Heading3"/>
    <w:rsid w:val="004B27DB"/>
    <w:pPr>
      <w:numPr>
        <w:ilvl w:val="0"/>
        <w:numId w:val="0"/>
      </w:numPr>
      <w:spacing w:before="120" w:after="60"/>
      <w:jc w:val="left"/>
    </w:pPr>
    <w:rPr>
      <w:b w:val="0"/>
      <w:bCs/>
      <w:sz w:val="26"/>
      <w:szCs w:val="22"/>
      <w:u w:val="single"/>
      <w:lang w:eastAsia="sr-Latn-CS"/>
    </w:rPr>
  </w:style>
  <w:style w:type="paragraph" w:customStyle="1" w:styleId="heding40">
    <w:name w:val="heding 4"/>
    <w:basedOn w:val="Normal"/>
    <w:rsid w:val="004B27DB"/>
    <w:rPr>
      <w:rFonts w:cs="Arial"/>
      <w:b/>
      <w:sz w:val="24"/>
      <w:szCs w:val="24"/>
      <w:lang w:val="sr-Cyrl-CS" w:eastAsia="sr-Latn-CS"/>
    </w:rPr>
  </w:style>
  <w:style w:type="paragraph" w:customStyle="1" w:styleId="Heading44">
    <w:name w:val="Heading 44"/>
    <w:basedOn w:val="Heading3"/>
    <w:next w:val="Heading4"/>
    <w:rsid w:val="004B27DB"/>
    <w:pPr>
      <w:numPr>
        <w:ilvl w:val="0"/>
        <w:numId w:val="0"/>
      </w:numPr>
      <w:spacing w:before="120" w:after="60"/>
      <w:jc w:val="left"/>
    </w:pPr>
    <w:rPr>
      <w:sz w:val="22"/>
      <w:szCs w:val="22"/>
      <w:u w:val="single"/>
      <w:lang w:val="sr-Cyrl-CS" w:eastAsia="sr-Latn-CS"/>
    </w:rPr>
  </w:style>
  <w:style w:type="paragraph" w:customStyle="1" w:styleId="StyleHeading4Arial12pt">
    <w:name w:val="Style Heading 4 + Arial 12 pt"/>
    <w:basedOn w:val="Heading4"/>
    <w:rsid w:val="004B27DB"/>
    <w:pPr>
      <w:numPr>
        <w:ilvl w:val="3"/>
      </w:numPr>
      <w:tabs>
        <w:tab w:val="num" w:pos="864"/>
      </w:tabs>
      <w:spacing w:before="240" w:after="60"/>
      <w:ind w:left="864" w:hanging="864"/>
    </w:pPr>
    <w:rPr>
      <w:rFonts w:ascii="Arial" w:hAnsi="Arial"/>
      <w:bCs/>
      <w:szCs w:val="24"/>
      <w:lang w:val="sr-Latn-CS" w:eastAsia="sr-Latn-CS"/>
    </w:rPr>
  </w:style>
  <w:style w:type="character" w:customStyle="1" w:styleId="Heading3Char1">
    <w:name w:val="Heading 3 Char1"/>
    <w:aliases w:val="Heading 3 Char Char,Heading 3 Char Char Char Char Char"/>
    <w:rsid w:val="004B27DB"/>
    <w:rPr>
      <w:rFonts w:ascii="Arial" w:hAnsi="Arial" w:cs="Arial"/>
      <w:b/>
      <w:bCs/>
      <w:sz w:val="26"/>
      <w:szCs w:val="26"/>
      <w:lang w:val="sr-Latn-CS" w:eastAsia="sr-Latn-CS" w:bidi="ar-SA"/>
    </w:rPr>
  </w:style>
  <w:style w:type="paragraph" w:customStyle="1" w:styleId="ListNumbered">
    <w:name w:val="List Numbered"/>
    <w:basedOn w:val="List"/>
    <w:rsid w:val="004B27DB"/>
    <w:pPr>
      <w:numPr>
        <w:numId w:val="10"/>
      </w:numPr>
      <w:suppressAutoHyphens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NaslovCentrirani1">
    <w:name w:val="NaslovCentrirani1"/>
    <w:basedOn w:val="PlainText"/>
    <w:rsid w:val="004B27DB"/>
    <w:pPr>
      <w:jc w:val="center"/>
    </w:pPr>
    <w:rPr>
      <w:rFonts w:ascii="Times New Roman" w:hAnsi="Times New Roman"/>
      <w:b/>
      <w:sz w:val="32"/>
    </w:rPr>
  </w:style>
  <w:style w:type="table" w:customStyle="1" w:styleId="TableGrid6">
    <w:name w:val="Table Grid6"/>
    <w:basedOn w:val="TableNormal"/>
    <w:next w:val="TableGrid"/>
    <w:rsid w:val="004B27DB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rsid w:val="004B27DB"/>
    <w:pPr>
      <w:numPr>
        <w:numId w:val="11"/>
      </w:numPr>
    </w:pPr>
  </w:style>
  <w:style w:type="character" w:customStyle="1" w:styleId="NormalWebChar">
    <w:name w:val="Normal (Web) Char"/>
    <w:link w:val="NormalWeb"/>
    <w:locked/>
    <w:rsid w:val="004B27DB"/>
    <w:rPr>
      <w:rFonts w:eastAsia="Calibri"/>
      <w:sz w:val="24"/>
      <w:szCs w:val="24"/>
      <w:lang w:val="en-US" w:eastAsia="en-US"/>
    </w:rPr>
  </w:style>
  <w:style w:type="paragraph" w:customStyle="1" w:styleId="KDPodnaslov1">
    <w:name w:val="KDPodnaslov1"/>
    <w:basedOn w:val="Normal"/>
    <w:link w:val="KDPodnaslov1Char"/>
    <w:qFormat/>
    <w:rsid w:val="004B27DB"/>
    <w:pPr>
      <w:keepNext/>
      <w:tabs>
        <w:tab w:val="left" w:pos="567"/>
      </w:tabs>
      <w:spacing w:before="360"/>
      <w:jc w:val="left"/>
      <w:outlineLvl w:val="0"/>
    </w:pPr>
    <w:rPr>
      <w:b/>
      <w:sz w:val="22"/>
      <w:szCs w:val="22"/>
      <w:lang w:val="sr-Cyrl-RS" w:eastAsia="x-none"/>
    </w:rPr>
  </w:style>
  <w:style w:type="character" w:customStyle="1" w:styleId="KDPodnaslov1Char">
    <w:name w:val="KDPodnaslov1 Char"/>
    <w:link w:val="KDPodnaslov1"/>
    <w:rsid w:val="004B27DB"/>
    <w:rPr>
      <w:rFonts w:ascii="Arial" w:hAnsi="Arial"/>
      <w:b/>
      <w:sz w:val="22"/>
      <w:szCs w:val="22"/>
      <w:lang w:val="sr-Cyrl-RS" w:eastAsia="x-none"/>
    </w:rPr>
  </w:style>
  <w:style w:type="character" w:customStyle="1" w:styleId="Bodytext1">
    <w:name w:val="Body text_"/>
    <w:link w:val="BodyText4"/>
    <w:locked/>
    <w:rsid w:val="004B27DB"/>
    <w:rPr>
      <w:rFonts w:ascii="Arial" w:hAnsi="Arial"/>
      <w:sz w:val="19"/>
      <w:szCs w:val="19"/>
      <w:shd w:val="clear" w:color="auto" w:fill="FFFFFF"/>
    </w:rPr>
  </w:style>
  <w:style w:type="paragraph" w:customStyle="1" w:styleId="BodyText4">
    <w:name w:val="Body Text4"/>
    <w:basedOn w:val="Normal"/>
    <w:link w:val="Bodytext1"/>
    <w:rsid w:val="004B27DB"/>
    <w:pPr>
      <w:widowControl w:val="0"/>
      <w:shd w:val="clear" w:color="auto" w:fill="FFFFFF"/>
      <w:spacing w:before="360" w:after="60" w:line="223" w:lineRule="exact"/>
      <w:ind w:hanging="680"/>
    </w:pPr>
    <w:rPr>
      <w:sz w:val="19"/>
      <w:szCs w:val="19"/>
      <w:lang w:val="sr-Latn-RS" w:eastAsia="sr-Latn-RS"/>
    </w:rPr>
  </w:style>
  <w:style w:type="paragraph" w:customStyle="1" w:styleId="NormalArial">
    <w:name w:val="Normal + Arial"/>
    <w:aliases w:val="Left:  12.7 mm"/>
    <w:basedOn w:val="Normal"/>
    <w:uiPriority w:val="99"/>
    <w:rsid w:val="004B27DB"/>
    <w:pPr>
      <w:ind w:left="720"/>
      <w:jc w:val="left"/>
    </w:pPr>
    <w:rPr>
      <w:rFonts w:cs="Arial"/>
      <w:sz w:val="24"/>
      <w:szCs w:val="24"/>
      <w:lang w:val="en-GB"/>
    </w:rPr>
  </w:style>
  <w:style w:type="paragraph" w:customStyle="1" w:styleId="Style65">
    <w:name w:val="Style65"/>
    <w:basedOn w:val="Normal"/>
    <w:rsid w:val="004B27DB"/>
    <w:pPr>
      <w:widowControl w:val="0"/>
      <w:autoSpaceDE w:val="0"/>
      <w:autoSpaceDN w:val="0"/>
      <w:adjustRightInd w:val="0"/>
      <w:spacing w:line="227" w:lineRule="exact"/>
      <w:jc w:val="center"/>
    </w:pPr>
    <w:rPr>
      <w:rFonts w:cs="Arial"/>
      <w:sz w:val="24"/>
      <w:szCs w:val="24"/>
    </w:rPr>
  </w:style>
  <w:style w:type="paragraph" w:customStyle="1" w:styleId="xl65">
    <w:name w:val="xl65"/>
    <w:basedOn w:val="Normal"/>
    <w:rsid w:val="004B27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4B27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12"/>
      <w:szCs w:val="12"/>
    </w:rPr>
  </w:style>
  <w:style w:type="paragraph" w:customStyle="1" w:styleId="xl67">
    <w:name w:val="xl67"/>
    <w:basedOn w:val="Normal"/>
    <w:rsid w:val="004B27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12"/>
      <w:szCs w:val="12"/>
    </w:rPr>
  </w:style>
  <w:style w:type="paragraph" w:customStyle="1" w:styleId="xl68">
    <w:name w:val="xl68"/>
    <w:basedOn w:val="Normal"/>
    <w:rsid w:val="004B27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12"/>
      <w:szCs w:val="12"/>
    </w:rPr>
  </w:style>
  <w:style w:type="paragraph" w:customStyle="1" w:styleId="xl70">
    <w:name w:val="xl70"/>
    <w:basedOn w:val="Normal"/>
    <w:rsid w:val="004B27DB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cs="Arial"/>
      <w:sz w:val="12"/>
      <w:szCs w:val="12"/>
    </w:rPr>
  </w:style>
  <w:style w:type="paragraph" w:customStyle="1" w:styleId="xl71">
    <w:name w:val="xl71"/>
    <w:basedOn w:val="Normal"/>
    <w:rsid w:val="004B27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top"/>
    </w:pPr>
    <w:rPr>
      <w:rFonts w:cs="Arial"/>
      <w:sz w:val="12"/>
      <w:szCs w:val="12"/>
    </w:rPr>
  </w:style>
  <w:style w:type="paragraph" w:customStyle="1" w:styleId="xl72">
    <w:name w:val="xl72"/>
    <w:basedOn w:val="Normal"/>
    <w:rsid w:val="004B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12"/>
      <w:szCs w:val="12"/>
    </w:rPr>
  </w:style>
  <w:style w:type="paragraph" w:customStyle="1" w:styleId="xl73">
    <w:name w:val="xl73"/>
    <w:basedOn w:val="Normal"/>
    <w:rsid w:val="004B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2"/>
      <w:szCs w:val="12"/>
    </w:rPr>
  </w:style>
  <w:style w:type="paragraph" w:customStyle="1" w:styleId="xl74">
    <w:name w:val="xl74"/>
    <w:basedOn w:val="Normal"/>
    <w:rsid w:val="004B27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2"/>
      <w:szCs w:val="12"/>
    </w:rPr>
  </w:style>
  <w:style w:type="paragraph" w:customStyle="1" w:styleId="xl75">
    <w:name w:val="xl75"/>
    <w:basedOn w:val="Normal"/>
    <w:rsid w:val="004B27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2"/>
      <w:szCs w:val="12"/>
    </w:rPr>
  </w:style>
  <w:style w:type="paragraph" w:customStyle="1" w:styleId="xl76">
    <w:name w:val="xl76"/>
    <w:basedOn w:val="Normal"/>
    <w:rsid w:val="004B27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2"/>
      <w:szCs w:val="12"/>
    </w:rPr>
  </w:style>
  <w:style w:type="paragraph" w:customStyle="1" w:styleId="xl77">
    <w:name w:val="xl77"/>
    <w:basedOn w:val="Normal"/>
    <w:rsid w:val="004B27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2"/>
      <w:szCs w:val="12"/>
    </w:rPr>
  </w:style>
  <w:style w:type="paragraph" w:customStyle="1" w:styleId="xl78">
    <w:name w:val="xl78"/>
    <w:basedOn w:val="Normal"/>
    <w:rsid w:val="004B27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2"/>
      <w:szCs w:val="12"/>
    </w:rPr>
  </w:style>
  <w:style w:type="paragraph" w:customStyle="1" w:styleId="xl79">
    <w:name w:val="xl79"/>
    <w:basedOn w:val="Normal"/>
    <w:rsid w:val="004B27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2"/>
      <w:szCs w:val="12"/>
    </w:rPr>
  </w:style>
  <w:style w:type="paragraph" w:customStyle="1" w:styleId="xl80">
    <w:name w:val="xl80"/>
    <w:basedOn w:val="Normal"/>
    <w:rsid w:val="004B27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2"/>
      <w:szCs w:val="12"/>
    </w:rPr>
  </w:style>
  <w:style w:type="paragraph" w:customStyle="1" w:styleId="xl81">
    <w:name w:val="xl81"/>
    <w:basedOn w:val="Normal"/>
    <w:rsid w:val="004B27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2"/>
      <w:szCs w:val="12"/>
    </w:rPr>
  </w:style>
  <w:style w:type="paragraph" w:customStyle="1" w:styleId="xl82">
    <w:name w:val="xl82"/>
    <w:basedOn w:val="Normal"/>
    <w:rsid w:val="004B27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2"/>
      <w:szCs w:val="12"/>
    </w:rPr>
  </w:style>
  <w:style w:type="paragraph" w:customStyle="1" w:styleId="xl83">
    <w:name w:val="xl83"/>
    <w:basedOn w:val="Normal"/>
    <w:rsid w:val="004B27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12"/>
      <w:szCs w:val="12"/>
    </w:rPr>
  </w:style>
  <w:style w:type="character" w:customStyle="1" w:styleId="CharChar230">
    <w:name w:val="Char Char23"/>
    <w:rsid w:val="004B27DB"/>
    <w:rPr>
      <w:rFonts w:ascii="Arial" w:eastAsia="Times New Roman" w:hAnsi="Arial"/>
      <w:b/>
      <w:bCs/>
      <w:sz w:val="24"/>
      <w:szCs w:val="24"/>
    </w:rPr>
  </w:style>
  <w:style w:type="character" w:customStyle="1" w:styleId="CharChar220">
    <w:name w:val="Char Char22"/>
    <w:rsid w:val="004B27DB"/>
    <w:rPr>
      <w:rFonts w:ascii="Arial" w:eastAsia="Times New Roman" w:hAnsi="Arial"/>
      <w:iCs/>
      <w:sz w:val="24"/>
      <w:szCs w:val="24"/>
      <w:lang w:val="sr-Latn-CS"/>
    </w:rPr>
  </w:style>
  <w:style w:type="character" w:customStyle="1" w:styleId="CharChar210">
    <w:name w:val="Char Char21"/>
    <w:rsid w:val="004B27DB"/>
    <w:rPr>
      <w:rFonts w:ascii="Tahoma" w:eastAsia="Times New Roman" w:hAnsi="Tahoma" w:cs="Tahoma"/>
      <w:sz w:val="24"/>
      <w:lang w:val="en-US" w:eastAsia="en-US"/>
    </w:rPr>
  </w:style>
  <w:style w:type="character" w:customStyle="1" w:styleId="CharChar200">
    <w:name w:val="Char Char20"/>
    <w:rsid w:val="004B27DB"/>
    <w:rPr>
      <w:rFonts w:ascii="Arial" w:eastAsia="Times New Roman" w:hAnsi="Arial"/>
      <w:b/>
      <w:bCs/>
      <w:iCs/>
      <w:noProof/>
      <w:sz w:val="24"/>
      <w:szCs w:val="26"/>
      <w:lang w:val="sr-Latn-CS"/>
    </w:rPr>
  </w:style>
  <w:style w:type="paragraph" w:customStyle="1" w:styleId="TableParagraph">
    <w:name w:val="Table Paragraph"/>
    <w:basedOn w:val="Normal"/>
    <w:uiPriority w:val="1"/>
    <w:qFormat/>
    <w:rsid w:val="004B27DB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</w:rPr>
  </w:style>
  <w:style w:type="paragraph" w:customStyle="1" w:styleId="KDKomentar">
    <w:name w:val="KDKomentar"/>
    <w:basedOn w:val="Normal"/>
    <w:link w:val="KDKomentarChar"/>
    <w:qFormat/>
    <w:rsid w:val="004B27DB"/>
    <w:pPr>
      <w:tabs>
        <w:tab w:val="left" w:pos="1134"/>
      </w:tabs>
      <w:spacing w:before="120"/>
    </w:pPr>
    <w:rPr>
      <w:i/>
      <w:color w:val="00B0F0"/>
      <w:lang w:val="ru-RU" w:eastAsia="x-none"/>
    </w:rPr>
  </w:style>
  <w:style w:type="character" w:customStyle="1" w:styleId="KDKomentarChar">
    <w:name w:val="KDKomentar Char"/>
    <w:link w:val="KDKomentar"/>
    <w:rsid w:val="004B27DB"/>
    <w:rPr>
      <w:rFonts w:ascii="Arial" w:hAnsi="Arial"/>
      <w:i/>
      <w:color w:val="00B0F0"/>
      <w:lang w:val="ru-RU" w:eastAsia="x-none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4B27DB"/>
    <w:pPr>
      <w:outlineLvl w:val="1"/>
    </w:pPr>
    <w:rPr>
      <w:lang w:val="x-none"/>
    </w:rPr>
  </w:style>
  <w:style w:type="character" w:customStyle="1" w:styleId="KDPodnaslov2Char">
    <w:name w:val="KDPodnaslov2 Char"/>
    <w:link w:val="KDPodnaslov2"/>
    <w:rsid w:val="004B27DB"/>
    <w:rPr>
      <w:rFonts w:ascii="Arial" w:hAnsi="Arial"/>
      <w:b/>
      <w:sz w:val="22"/>
      <w:szCs w:val="22"/>
      <w:lang w:val="x-none" w:eastAsia="x-none"/>
    </w:rPr>
  </w:style>
  <w:style w:type="paragraph" w:customStyle="1" w:styleId="KDNabrajanje">
    <w:name w:val="KDNabrajanje"/>
    <w:basedOn w:val="Normal"/>
    <w:link w:val="KDNabrajanjeChar"/>
    <w:qFormat/>
    <w:rsid w:val="004B27DB"/>
    <w:pPr>
      <w:numPr>
        <w:numId w:val="12"/>
      </w:numPr>
      <w:tabs>
        <w:tab w:val="num" w:pos="567"/>
      </w:tabs>
      <w:spacing w:before="80"/>
      <w:ind w:left="568" w:hanging="284"/>
    </w:pPr>
    <w:rPr>
      <w:sz w:val="22"/>
      <w:szCs w:val="22"/>
      <w:lang w:val="ru-RU"/>
    </w:rPr>
  </w:style>
  <w:style w:type="character" w:customStyle="1" w:styleId="KDNabrajanjeChar">
    <w:name w:val="KDNabrajanje Char"/>
    <w:link w:val="KDNabrajanje"/>
    <w:rsid w:val="004B27DB"/>
    <w:rPr>
      <w:rFonts w:ascii="Arial" w:hAnsi="Arial"/>
      <w:sz w:val="22"/>
      <w:szCs w:val="22"/>
      <w:lang w:val="ru-RU" w:eastAsia="en-US"/>
    </w:rPr>
  </w:style>
  <w:style w:type="character" w:customStyle="1" w:styleId="BodyTextIndentChar1">
    <w:name w:val="Body Text Indent Char1"/>
    <w:rsid w:val="004B27DB"/>
    <w:rPr>
      <w:rFonts w:ascii="CHelvItalic" w:eastAsia="Times New Roman" w:hAnsi="CHelvItalic" w:cs="Times New Roman"/>
      <w:szCs w:val="20"/>
    </w:rPr>
  </w:style>
  <w:style w:type="character" w:customStyle="1" w:styleId="BodyTextChar1">
    <w:name w:val="Body Text Char1"/>
    <w:uiPriority w:val="99"/>
    <w:rsid w:val="004B27DB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4B27DB"/>
    <w:pPr>
      <w:tabs>
        <w:tab w:val="left" w:pos="851"/>
      </w:tabs>
      <w:spacing w:before="120"/>
      <w:jc w:val="both"/>
      <w:outlineLvl w:val="2"/>
    </w:pPr>
    <w:rPr>
      <w:b w:val="0"/>
      <w:lang w:val="en-US" w:eastAsia="en-US"/>
    </w:rPr>
  </w:style>
  <w:style w:type="character" w:customStyle="1" w:styleId="KDPodnaslov3Char">
    <w:name w:val="KDPodnaslov3 Char"/>
    <w:link w:val="KDPodnaslov3"/>
    <w:rsid w:val="004B27DB"/>
    <w:rPr>
      <w:rFonts w:ascii="Arial" w:hAnsi="Arial"/>
      <w:sz w:val="22"/>
      <w:szCs w:val="22"/>
      <w:lang w:val="en-US" w:eastAsia="en-US"/>
    </w:rPr>
  </w:style>
  <w:style w:type="paragraph" w:customStyle="1" w:styleId="KDObrazac">
    <w:name w:val="KDObrazac"/>
    <w:basedOn w:val="Normal"/>
    <w:qFormat/>
    <w:rsid w:val="004B27DB"/>
    <w:pPr>
      <w:spacing w:before="120"/>
      <w:jc w:val="right"/>
      <w:outlineLvl w:val="1"/>
    </w:pPr>
    <w:rPr>
      <w:rFonts w:cs="Arial"/>
      <w:b/>
      <w:sz w:val="22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4B2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49C761E8FA4511B1A0A0BFDAE7E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80273-4FAF-4381-9BEC-BADBCAFEE6D2}"/>
      </w:docPartPr>
      <w:docPartBody>
        <w:p w:rsidR="002014FD" w:rsidRDefault="00E86A16" w:rsidP="00E86A16">
          <w:pPr>
            <w:pStyle w:val="9149C761E8FA4511B1A0A0BFDAE7E2B9"/>
          </w:pPr>
          <w:r w:rsidRPr="00975745">
            <w:rPr>
              <w:rStyle w:val="PlaceholderText"/>
            </w:rPr>
            <w:t>[Title]</w:t>
          </w:r>
        </w:p>
      </w:docPartBody>
    </w:docPart>
    <w:docPart>
      <w:docPartPr>
        <w:name w:val="CCB1F4C0EDB04B5FB3A3FDC4A65D5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88AD0-307A-48C2-9809-157F38C62F4B}"/>
      </w:docPartPr>
      <w:docPartBody>
        <w:p w:rsidR="002014FD" w:rsidRDefault="00E86A16" w:rsidP="00E86A16">
          <w:pPr>
            <w:pStyle w:val="CCB1F4C0EDB04B5FB3A3FDC4A65D596A"/>
          </w:pPr>
          <w:r w:rsidRPr="00975745">
            <w:rPr>
              <w:rStyle w:val="PlaceholderText"/>
            </w:rPr>
            <w:t>[Šifra formulara]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elvPlain">
    <w:charset w:val="00"/>
    <w:family w:val="auto"/>
    <w:pitch w:val="variable"/>
    <w:sig w:usb0="00000083" w:usb1="00000000" w:usb2="00000000" w:usb3="00000000" w:csb0="00000009" w:csb1="00000000"/>
  </w:font>
  <w:font w:name="CHelvItalic">
    <w:charset w:val="00"/>
    <w:family w:val="auto"/>
    <w:pitch w:val="variable"/>
    <w:sig w:usb0="00000083" w:usb1="00000000" w:usb2="00000000" w:usb3="00000000" w:csb0="00000009" w:csb1="00000000"/>
  </w:font>
  <w:font w:name="HelveticaPlain"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02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rebuchet MS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FuturaA Md BT">
    <w:altName w:val="Lucida Sans Unicode"/>
    <w:charset w:val="00"/>
    <w:family w:val="swiss"/>
    <w:pitch w:val="variable"/>
    <w:sig w:usb0="0000000F" w:usb1="00000000" w:usb2="00000000" w:usb3="00000000" w:csb0="00000003" w:csb1="00000000"/>
  </w:font>
  <w:font w:name="HelveticaBold">
    <w:charset w:val="00"/>
    <w:family w:val="auto"/>
    <w:pitch w:val="variable"/>
    <w:sig w:usb0="00000083" w:usb1="00000000" w:usb2="00000000" w:usb3="00000000" w:csb0="00000009" w:csb1="00000000"/>
  </w:font>
  <w:font w:name="Optim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CTimesRoman">
    <w:charset w:val="00"/>
    <w:family w:val="auto"/>
    <w:pitch w:val="variable"/>
    <w:sig w:usb0="00000083" w:usb1="00000000" w:usb2="00000000" w:usb3="00000000" w:csb0="00000009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Roman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YuCiril Helve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PHA-Dem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094B5C"/>
    <w:rsid w:val="002014FD"/>
    <w:rsid w:val="00250F05"/>
    <w:rsid w:val="00340FFC"/>
    <w:rsid w:val="00540AAA"/>
    <w:rsid w:val="005627DA"/>
    <w:rsid w:val="00705997"/>
    <w:rsid w:val="00770C9B"/>
    <w:rsid w:val="00795775"/>
    <w:rsid w:val="007B2F2C"/>
    <w:rsid w:val="0088392A"/>
    <w:rsid w:val="008E0422"/>
    <w:rsid w:val="009029AF"/>
    <w:rsid w:val="009C3108"/>
    <w:rsid w:val="00A31B26"/>
    <w:rsid w:val="00AD2E2C"/>
    <w:rsid w:val="00CF13B7"/>
    <w:rsid w:val="00D05596"/>
    <w:rsid w:val="00E86A16"/>
    <w:rsid w:val="00EF6D1B"/>
    <w:rsid w:val="00F277C2"/>
    <w:rsid w:val="00F36B6F"/>
    <w:rsid w:val="00FC6F99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6A16"/>
    <w:rPr>
      <w:color w:val="808080"/>
    </w:rPr>
  </w:style>
  <w:style w:type="paragraph" w:customStyle="1" w:styleId="9149C761E8FA4511B1A0A0BFDAE7E2B9">
    <w:name w:val="9149C761E8FA4511B1A0A0BFDAE7E2B9"/>
    <w:rsid w:val="00E86A16"/>
    <w:pPr>
      <w:spacing w:after="160" w:line="259" w:lineRule="auto"/>
    </w:pPr>
    <w:rPr>
      <w:lang w:val="en-US" w:eastAsia="en-US"/>
    </w:rPr>
  </w:style>
  <w:style w:type="paragraph" w:customStyle="1" w:styleId="CCB1F4C0EDB04B5FB3A3FDC4A65D596A">
    <w:name w:val="CCB1F4C0EDB04B5FB3A3FDC4A65D596A"/>
    <w:rsid w:val="00E86A16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>https://eliso.eps.rs/eps/Formulari/Forms/Formular Word sa hederom/a3b56addd753a5becustomXsn.xsn</xsnLocation>
  <cached>False</cached>
  <openByDefault>True</openByDefault>
  <xsnScope>https://eliso.eps.rs/eps/Formulari</xsnScope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9251F0-FC25-4093-92C6-B4674A7673C4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5A00A21E-939D-49E6-8A6F-22AFF7261653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EAB1C6E6-23DB-48CE-A0F5-BC56ECF13E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88</Pages>
  <Words>11458</Words>
  <Characters>65317</Characters>
  <Application>Microsoft Office Word</Application>
  <DocSecurity>0</DocSecurity>
  <Lines>544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76622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</dc:title>
  <dc:creator>Jovana Madzarevic</dc:creator>
  <cp:lastModifiedBy>Milica Perović</cp:lastModifiedBy>
  <cp:revision>39</cp:revision>
  <cp:lastPrinted>2017-05-16T12:39:00Z</cp:lastPrinted>
  <dcterms:created xsi:type="dcterms:W3CDTF">2017-05-16T10:21:00Z</dcterms:created>
  <dcterms:modified xsi:type="dcterms:W3CDTF">2017-05-16T12:54:00Z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