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686" w:rsidRPr="0022048A" w:rsidRDefault="00821686" w:rsidP="00821686">
      <w:pPr>
        <w:tabs>
          <w:tab w:val="left" w:pos="8640"/>
        </w:tabs>
        <w:ind w:right="-19"/>
        <w:rPr>
          <w:rFonts w:cs="Arial"/>
          <w:sz w:val="22"/>
          <w:szCs w:val="22"/>
          <w:lang w:val="sr-Cyrl-CS"/>
        </w:rPr>
      </w:pPr>
      <w:r w:rsidRPr="0022048A">
        <w:rPr>
          <w:rFonts w:cs="Arial"/>
          <w:sz w:val="22"/>
          <w:szCs w:val="22"/>
          <w:lang w:val="ru-RU"/>
        </w:rPr>
        <w:t>ЈАВНО ПРЕДУЗЕЋЕ „ЕЛЕКТРОПРИВРЕДА СРБИЈЕ</w:t>
      </w:r>
      <w:r w:rsidRPr="0022048A">
        <w:rPr>
          <w:rFonts w:cs="Arial"/>
          <w:sz w:val="22"/>
          <w:szCs w:val="22"/>
          <w:lang w:val="sr-Cyrl-CS"/>
        </w:rPr>
        <w:t>“ БЕОГРАД</w:t>
      </w:r>
    </w:p>
    <w:p w:rsidR="00821686" w:rsidRPr="0022048A" w:rsidRDefault="00821686" w:rsidP="00821686">
      <w:pPr>
        <w:jc w:val="left"/>
        <w:rPr>
          <w:rFonts w:cs="Arial"/>
          <w:sz w:val="22"/>
          <w:szCs w:val="22"/>
          <w:lang w:val="sr-Cyrl-RS"/>
        </w:rPr>
      </w:pPr>
      <w:r w:rsidRPr="0022048A">
        <w:rPr>
          <w:rFonts w:cs="Arial"/>
          <w:sz w:val="22"/>
          <w:szCs w:val="22"/>
        </w:rPr>
        <w:t>УПРAВA</w:t>
      </w:r>
      <w:r w:rsidRPr="0022048A">
        <w:rPr>
          <w:rFonts w:cs="Arial"/>
          <w:sz w:val="22"/>
          <w:szCs w:val="22"/>
          <w:lang w:val="sr-Cyrl-RS"/>
        </w:rPr>
        <w:t xml:space="preserve"> ЈП ЕПС</w:t>
      </w:r>
    </w:p>
    <w:p w:rsidR="00821686" w:rsidRPr="00555EDE" w:rsidRDefault="00821686" w:rsidP="00821686">
      <w:pPr>
        <w:overflowPunct w:val="0"/>
        <w:autoSpaceDE w:val="0"/>
        <w:autoSpaceDN w:val="0"/>
        <w:adjustRightInd w:val="0"/>
        <w:jc w:val="left"/>
        <w:textAlignment w:val="baseline"/>
        <w:rPr>
          <w:rFonts w:cs="Arial"/>
          <w:sz w:val="22"/>
          <w:szCs w:val="22"/>
          <w:lang w:val="ru-RU"/>
        </w:rPr>
      </w:pPr>
      <w:r w:rsidRPr="0022048A">
        <w:rPr>
          <w:rFonts w:cs="Arial"/>
          <w:sz w:val="22"/>
          <w:szCs w:val="22"/>
          <w:lang w:val="ru-RU"/>
        </w:rPr>
        <w:t xml:space="preserve">Улица </w:t>
      </w:r>
      <w:r w:rsidRPr="00555EDE">
        <w:rPr>
          <w:rFonts w:cs="Arial"/>
          <w:sz w:val="22"/>
          <w:szCs w:val="22"/>
          <w:lang w:val="ru-RU"/>
        </w:rPr>
        <w:t>царице Милице број 2</w:t>
      </w:r>
    </w:p>
    <w:p w:rsidR="00821686" w:rsidRPr="00555EDE" w:rsidRDefault="00821686" w:rsidP="00821686">
      <w:pPr>
        <w:overflowPunct w:val="0"/>
        <w:autoSpaceDE w:val="0"/>
        <w:autoSpaceDN w:val="0"/>
        <w:adjustRightInd w:val="0"/>
        <w:jc w:val="left"/>
        <w:textAlignment w:val="baseline"/>
        <w:rPr>
          <w:rFonts w:cs="Arial"/>
          <w:sz w:val="22"/>
          <w:szCs w:val="22"/>
          <w:lang w:val="sr-Latn-CS"/>
        </w:rPr>
      </w:pPr>
      <w:r w:rsidRPr="00555EDE">
        <w:rPr>
          <w:rFonts w:cs="Arial"/>
          <w:sz w:val="22"/>
          <w:szCs w:val="22"/>
          <w:lang w:val="ru-RU"/>
        </w:rPr>
        <w:t xml:space="preserve">Број: </w:t>
      </w:r>
      <w:r w:rsidR="00E74BC5" w:rsidRPr="00555EDE">
        <w:rPr>
          <w:rFonts w:cs="Arial"/>
          <w:sz w:val="22"/>
          <w:szCs w:val="22"/>
          <w:lang w:val="sr-Cyrl-RS"/>
        </w:rPr>
        <w:t>12.01.-</w:t>
      </w:r>
      <w:r w:rsidR="00555EDE" w:rsidRPr="00555EDE">
        <w:rPr>
          <w:rFonts w:cs="Arial"/>
          <w:sz w:val="22"/>
          <w:szCs w:val="22"/>
          <w:lang w:val="sr-Cyrl-RS"/>
        </w:rPr>
        <w:t>24856/19</w:t>
      </w:r>
      <w:r w:rsidR="00F17E44" w:rsidRPr="00555EDE">
        <w:rPr>
          <w:rFonts w:cs="Arial"/>
          <w:sz w:val="22"/>
          <w:szCs w:val="22"/>
          <w:lang w:val="sr-Cyrl-RS"/>
        </w:rPr>
        <w:t xml:space="preserve">-15    </w:t>
      </w:r>
      <w:r w:rsidRPr="00555EDE">
        <w:rPr>
          <w:rFonts w:cs="Arial"/>
          <w:sz w:val="22"/>
          <w:szCs w:val="22"/>
          <w:lang w:val="sr-Latn-CS"/>
        </w:rPr>
        <w:tab/>
        <w:t xml:space="preserve">   </w:t>
      </w:r>
    </w:p>
    <w:p w:rsidR="00821686" w:rsidRPr="0022048A" w:rsidRDefault="00821686" w:rsidP="00821686">
      <w:pPr>
        <w:jc w:val="left"/>
        <w:rPr>
          <w:rFonts w:cs="Arial"/>
          <w:sz w:val="22"/>
          <w:szCs w:val="22"/>
          <w:lang w:val="sr-Cyrl-RS"/>
        </w:rPr>
      </w:pPr>
      <w:r w:rsidRPr="00555EDE">
        <w:rPr>
          <w:rFonts w:cs="Arial"/>
          <w:sz w:val="22"/>
          <w:szCs w:val="22"/>
          <w:lang w:val="sr-Cyrl-CS"/>
        </w:rPr>
        <w:t>Београд,</w:t>
      </w:r>
      <w:r w:rsidR="00555EDE" w:rsidRPr="00555EDE">
        <w:rPr>
          <w:rFonts w:cs="Arial"/>
          <w:sz w:val="22"/>
          <w:szCs w:val="22"/>
        </w:rPr>
        <w:t xml:space="preserve"> 21</w:t>
      </w:r>
      <w:r w:rsidR="00E74BC5" w:rsidRPr="00555EDE">
        <w:rPr>
          <w:rFonts w:cs="Arial"/>
          <w:sz w:val="22"/>
          <w:szCs w:val="22"/>
        </w:rPr>
        <w:t>.09</w:t>
      </w:r>
      <w:r w:rsidR="00194CEA" w:rsidRPr="00555EDE">
        <w:rPr>
          <w:rFonts w:cs="Arial"/>
          <w:sz w:val="22"/>
          <w:szCs w:val="22"/>
        </w:rPr>
        <w:t xml:space="preserve">.2015. </w:t>
      </w:r>
      <w:r w:rsidR="00194CEA" w:rsidRPr="00555EDE">
        <w:rPr>
          <w:rFonts w:cs="Arial"/>
          <w:sz w:val="22"/>
          <w:szCs w:val="22"/>
          <w:lang w:val="sr-Cyrl-RS"/>
        </w:rPr>
        <w:t>године</w:t>
      </w:r>
    </w:p>
    <w:p w:rsidR="00821686" w:rsidRPr="0022048A" w:rsidRDefault="00821686" w:rsidP="00821686">
      <w:pPr>
        <w:jc w:val="left"/>
        <w:rPr>
          <w:rFonts w:cs="Arial"/>
          <w:sz w:val="22"/>
          <w:szCs w:val="22"/>
          <w:lang w:val="sr-Cyrl-CS"/>
        </w:rPr>
      </w:pPr>
    </w:p>
    <w:p w:rsidR="00821686" w:rsidRDefault="00821686" w:rsidP="00821686">
      <w:pPr>
        <w:jc w:val="left"/>
        <w:rPr>
          <w:rFonts w:cs="Arial"/>
          <w:sz w:val="22"/>
          <w:szCs w:val="22"/>
          <w:lang w:val="sr-Cyrl-CS"/>
        </w:rPr>
      </w:pPr>
    </w:p>
    <w:p w:rsidR="00112BED" w:rsidRDefault="00112BED" w:rsidP="00821686">
      <w:pPr>
        <w:jc w:val="left"/>
        <w:rPr>
          <w:rFonts w:cs="Arial"/>
          <w:sz w:val="22"/>
          <w:szCs w:val="22"/>
          <w:lang w:val="sr-Cyrl-CS"/>
        </w:rPr>
      </w:pPr>
    </w:p>
    <w:p w:rsidR="00112BED" w:rsidRPr="0022048A" w:rsidRDefault="00112BED" w:rsidP="00821686">
      <w:pPr>
        <w:jc w:val="left"/>
        <w:rPr>
          <w:rFonts w:cs="Arial"/>
          <w:sz w:val="22"/>
          <w:szCs w:val="22"/>
          <w:lang w:val="sr-Cyrl-CS"/>
        </w:rPr>
      </w:pPr>
    </w:p>
    <w:p w:rsidR="00821686" w:rsidRPr="0022048A" w:rsidRDefault="00821686" w:rsidP="00821686">
      <w:pPr>
        <w:rPr>
          <w:rFonts w:eastAsia="TimesNewRomanPSMT" w:cs="Arial"/>
          <w:sz w:val="22"/>
          <w:szCs w:val="22"/>
          <w:lang w:val="sr-Cyrl-RS"/>
        </w:rPr>
      </w:pPr>
      <w:r w:rsidRPr="0022048A">
        <w:rPr>
          <w:rFonts w:cs="Arial"/>
          <w:b/>
          <w:sz w:val="22"/>
          <w:szCs w:val="22"/>
          <w:lang w:val="sr-Cyrl-CS"/>
        </w:rPr>
        <w:t>Предмет: измена и допун</w:t>
      </w:r>
      <w:r w:rsidR="0022048A" w:rsidRPr="0022048A">
        <w:rPr>
          <w:rFonts w:cs="Arial"/>
          <w:b/>
          <w:sz w:val="22"/>
          <w:szCs w:val="22"/>
          <w:lang w:val="sr-Cyrl-CS"/>
        </w:rPr>
        <w:t>а конкурсне документације број 1</w:t>
      </w:r>
      <w:r w:rsidRPr="0022048A">
        <w:rPr>
          <w:rFonts w:cs="Arial"/>
          <w:sz w:val="22"/>
          <w:szCs w:val="22"/>
          <w:lang w:val="sr-Cyrl-CS"/>
        </w:rPr>
        <w:t xml:space="preserve">. у складу са чланом 63. став 1. </w:t>
      </w:r>
      <w:r w:rsidRPr="0022048A">
        <w:rPr>
          <w:rFonts w:cs="Arial"/>
          <w:sz w:val="22"/>
          <w:szCs w:val="22"/>
          <w:lang w:val="ru-RU"/>
        </w:rPr>
        <w:t xml:space="preserve">Закона о јавним набавкама </w:t>
      </w:r>
      <w:r w:rsidR="00F17E44" w:rsidRPr="0022048A">
        <w:rPr>
          <w:rFonts w:cs="Arial"/>
          <w:sz w:val="22"/>
          <w:szCs w:val="22"/>
          <w:lang w:val="ru-RU"/>
        </w:rPr>
        <w:t xml:space="preserve">(„Службени гласник Републике Србије“, број 124/12,14/15 </w:t>
      </w:r>
      <w:r w:rsidR="00F17E44" w:rsidRPr="0022048A">
        <w:rPr>
          <w:rFonts w:cs="Arial"/>
          <w:sz w:val="22"/>
          <w:szCs w:val="22"/>
          <w:lang w:val="sr-Cyrl-RS"/>
        </w:rPr>
        <w:t xml:space="preserve">и 68/15) </w:t>
      </w:r>
      <w:r w:rsidRPr="0022048A">
        <w:rPr>
          <w:rFonts w:cs="Arial"/>
          <w:sz w:val="22"/>
          <w:szCs w:val="22"/>
          <w:lang w:val="ru-RU"/>
        </w:rPr>
        <w:t xml:space="preserve">у отвореном поступку јавне набавке </w:t>
      </w:r>
      <w:bookmarkStart w:id="0" w:name="_GoBack"/>
      <w:r w:rsidR="0022048A" w:rsidRPr="0022048A">
        <w:rPr>
          <w:rFonts w:eastAsia="TimesNewRomanPSMT" w:cs="Arial"/>
          <w:sz w:val="22"/>
          <w:szCs w:val="22"/>
          <w:lang w:val="am-ET"/>
        </w:rPr>
        <w:t xml:space="preserve">услуге </w:t>
      </w:r>
      <w:r w:rsidR="0022048A" w:rsidRPr="0022048A">
        <w:rPr>
          <w:rFonts w:eastAsia="TimesNewRomanPSMT" w:cs="Arial"/>
          <w:sz w:val="22"/>
          <w:szCs w:val="22"/>
          <w:lang w:val="sr-Cyrl-RS"/>
        </w:rPr>
        <w:t>„</w:t>
      </w:r>
      <w:r w:rsidR="0022048A" w:rsidRPr="0022048A">
        <w:rPr>
          <w:rFonts w:eastAsia="TimesNewRomanPSMT" w:cs="Arial"/>
          <w:sz w:val="22"/>
          <w:szCs w:val="22"/>
          <w:lang w:val="sr-Cyrl-CS"/>
        </w:rPr>
        <w:t>Израда инвестиционо-техничке документације за соларну електрану Костолац-Петка“</w:t>
      </w:r>
      <w:r w:rsidR="0022048A" w:rsidRPr="0022048A">
        <w:rPr>
          <w:rFonts w:eastAsia="TimesNewRomanPSMT" w:cs="Arial"/>
          <w:sz w:val="22"/>
          <w:szCs w:val="22"/>
          <w:lang w:val="sr-Latn-CS"/>
        </w:rPr>
        <w:t xml:space="preserve">, </w:t>
      </w:r>
      <w:r w:rsidR="0022048A" w:rsidRPr="0022048A">
        <w:rPr>
          <w:rFonts w:eastAsia="TimesNewRomanPSMT" w:cs="Arial"/>
          <w:sz w:val="22"/>
          <w:szCs w:val="22"/>
        </w:rPr>
        <w:t>JN/1000/0342/2015</w:t>
      </w:r>
      <w:bookmarkEnd w:id="0"/>
      <w:r w:rsidRPr="0022048A">
        <w:rPr>
          <w:rFonts w:cs="Arial"/>
          <w:sz w:val="22"/>
          <w:szCs w:val="22"/>
          <w:lang w:val="sr-Cyrl-RS"/>
        </w:rPr>
        <w:t>, за коју је Позив за подношење понуда објављен н</w:t>
      </w:r>
      <w:r w:rsidR="0022048A" w:rsidRPr="0022048A">
        <w:rPr>
          <w:rFonts w:cs="Arial"/>
          <w:sz w:val="22"/>
          <w:szCs w:val="22"/>
          <w:lang w:val="sr-Cyrl-RS"/>
        </w:rPr>
        <w:t>а Порталу јавних набавки дана 31</w:t>
      </w:r>
      <w:r w:rsidRPr="0022048A">
        <w:rPr>
          <w:rFonts w:cs="Arial"/>
          <w:sz w:val="22"/>
          <w:szCs w:val="22"/>
          <w:lang w:val="sr-Cyrl-RS"/>
        </w:rPr>
        <w:t>.08.2015. године</w:t>
      </w:r>
    </w:p>
    <w:p w:rsidR="00821686" w:rsidRDefault="00821686" w:rsidP="00821686">
      <w:pPr>
        <w:rPr>
          <w:rFonts w:cs="Arial"/>
          <w:sz w:val="22"/>
          <w:szCs w:val="22"/>
          <w:lang w:val="sr-Cyrl-RS"/>
        </w:rPr>
      </w:pPr>
    </w:p>
    <w:p w:rsidR="00112BED" w:rsidRPr="0022048A" w:rsidRDefault="00112BED" w:rsidP="00821686">
      <w:pPr>
        <w:rPr>
          <w:rFonts w:cs="Arial"/>
          <w:sz w:val="22"/>
          <w:szCs w:val="22"/>
          <w:lang w:val="sr-Cyrl-RS"/>
        </w:rPr>
      </w:pPr>
    </w:p>
    <w:p w:rsidR="00821686" w:rsidRPr="0022048A" w:rsidRDefault="00821686" w:rsidP="00821686">
      <w:pPr>
        <w:rPr>
          <w:rFonts w:cs="Arial"/>
          <w:sz w:val="22"/>
          <w:szCs w:val="22"/>
          <w:lang w:val="sr-Cyrl-RS"/>
        </w:rPr>
      </w:pPr>
      <w:r w:rsidRPr="0022048A">
        <w:rPr>
          <w:rFonts w:cs="Arial"/>
          <w:sz w:val="22"/>
          <w:szCs w:val="22"/>
          <w:lang w:val="sr-Cyrl-RS"/>
        </w:rPr>
        <w:t xml:space="preserve">Конкурсна документација у </w:t>
      </w:r>
      <w:r w:rsidRPr="0022048A">
        <w:rPr>
          <w:rFonts w:cs="Arial"/>
          <w:sz w:val="22"/>
          <w:szCs w:val="22"/>
          <w:lang w:val="ru-RU"/>
        </w:rPr>
        <w:t xml:space="preserve">отвореном поступку јавне набавке број </w:t>
      </w:r>
      <w:r w:rsidR="0022048A" w:rsidRPr="0022048A">
        <w:rPr>
          <w:rFonts w:eastAsia="TimesNewRomanPSMT" w:cs="Arial"/>
          <w:sz w:val="22"/>
          <w:szCs w:val="22"/>
        </w:rPr>
        <w:t xml:space="preserve">JN/1000/0342/2015 </w:t>
      </w:r>
      <w:r w:rsidRPr="0022048A">
        <w:rPr>
          <w:rFonts w:cs="Arial"/>
          <w:sz w:val="22"/>
          <w:szCs w:val="22"/>
          <w:lang w:val="sr-Cyrl-RS"/>
        </w:rPr>
        <w:t>се мења на следећи начин:</w:t>
      </w:r>
    </w:p>
    <w:p w:rsidR="00821686" w:rsidRDefault="00821686" w:rsidP="00821686">
      <w:pPr>
        <w:rPr>
          <w:rFonts w:cs="Arial"/>
          <w:sz w:val="22"/>
          <w:szCs w:val="22"/>
          <w:lang w:val="sr-Cyrl-RS"/>
        </w:rPr>
      </w:pPr>
    </w:p>
    <w:p w:rsidR="00112BED" w:rsidRDefault="00112BED" w:rsidP="00821686">
      <w:pPr>
        <w:rPr>
          <w:rFonts w:cs="Arial"/>
          <w:sz w:val="22"/>
          <w:szCs w:val="22"/>
          <w:lang w:val="sr-Cyrl-RS"/>
        </w:rPr>
      </w:pPr>
    </w:p>
    <w:p w:rsidR="00112BED" w:rsidRPr="0022048A" w:rsidRDefault="00112BED" w:rsidP="00821686">
      <w:pPr>
        <w:rPr>
          <w:rFonts w:cs="Arial"/>
          <w:sz w:val="22"/>
          <w:szCs w:val="22"/>
          <w:lang w:val="sr-Cyrl-RS"/>
        </w:rPr>
      </w:pPr>
    </w:p>
    <w:p w:rsidR="0022048A" w:rsidRPr="003535EB" w:rsidRDefault="003535EB" w:rsidP="003535EB">
      <w:pPr>
        <w:pStyle w:val="ListParagraph"/>
        <w:numPr>
          <w:ilvl w:val="0"/>
          <w:numId w:val="1"/>
        </w:numPr>
        <w:rPr>
          <w:rFonts w:cs="Arial"/>
          <w:sz w:val="22"/>
          <w:szCs w:val="22"/>
          <w:lang w:val="sr-Cyrl-CS"/>
        </w:rPr>
      </w:pPr>
      <w:r>
        <w:rPr>
          <w:rFonts w:cs="Arial"/>
          <w:sz w:val="22"/>
          <w:szCs w:val="22"/>
          <w:lang w:val="sr-Cyrl-RS"/>
        </w:rPr>
        <w:t>У одељку 5</w:t>
      </w:r>
      <w:r w:rsidR="00600616" w:rsidRPr="003535EB">
        <w:rPr>
          <w:rFonts w:cs="Arial"/>
          <w:sz w:val="22"/>
          <w:szCs w:val="22"/>
          <w:lang w:val="sr-Cyrl-RS"/>
        </w:rPr>
        <w:t>.</w:t>
      </w:r>
      <w:r w:rsidR="009B703E" w:rsidRPr="003535EB">
        <w:rPr>
          <w:rFonts w:cs="Arial"/>
          <w:bCs/>
          <w:sz w:val="22"/>
          <w:szCs w:val="22"/>
          <w:lang w:val="sr-Cyrl-RS"/>
        </w:rPr>
        <w:t xml:space="preserve"> </w:t>
      </w:r>
      <w:r w:rsidRPr="003535EB">
        <w:rPr>
          <w:rFonts w:cs="Arial"/>
          <w:bCs/>
          <w:sz w:val="22"/>
          <w:szCs w:val="22"/>
          <w:lang w:val="sr-Cyrl-RS"/>
        </w:rPr>
        <w:t>Упутство понуђачима како да сачине понуду</w:t>
      </w:r>
      <w:r>
        <w:rPr>
          <w:rFonts w:cs="Arial"/>
          <w:bCs/>
          <w:sz w:val="22"/>
          <w:szCs w:val="22"/>
          <w:lang w:val="sr-Cyrl-RS"/>
        </w:rPr>
        <w:t xml:space="preserve">, тачка 5.15 </w:t>
      </w:r>
      <w:r w:rsidRPr="003535EB">
        <w:rPr>
          <w:rFonts w:cs="Arial"/>
          <w:bCs/>
          <w:sz w:val="22"/>
          <w:szCs w:val="22"/>
          <w:lang w:val="sr-Cyrl-CS"/>
        </w:rPr>
        <w:t>Критеријум за доделу уговора</w:t>
      </w:r>
      <w:r w:rsidRPr="003535EB">
        <w:rPr>
          <w:rFonts w:cs="Arial"/>
          <w:bCs/>
          <w:sz w:val="22"/>
          <w:szCs w:val="22"/>
          <w:lang w:val="sr-Cyrl-RS"/>
        </w:rPr>
        <w:t xml:space="preserve"> </w:t>
      </w:r>
      <w:r>
        <w:rPr>
          <w:rFonts w:cs="Arial"/>
          <w:bCs/>
          <w:sz w:val="22"/>
          <w:szCs w:val="22"/>
          <w:lang w:val="sr-Cyrl-RS"/>
        </w:rPr>
        <w:t xml:space="preserve">подтачка 2. </w:t>
      </w:r>
      <w:r w:rsidRPr="003535EB">
        <w:rPr>
          <w:rFonts w:cs="Arial"/>
          <w:sz w:val="22"/>
          <w:szCs w:val="22"/>
          <w:lang w:val="am-ET" w:eastAsia="sr-Latn-CS"/>
        </w:rPr>
        <w:t>Квалитет ангажованих кадрова – релевантно искуство стручног тима</w:t>
      </w:r>
      <w:r>
        <w:rPr>
          <w:rFonts w:cs="Arial"/>
          <w:sz w:val="24"/>
          <w:szCs w:val="22"/>
          <w:lang w:val="ru-RU" w:eastAsia="ar-SA"/>
        </w:rPr>
        <w:t xml:space="preserve"> </w:t>
      </w:r>
      <w:r w:rsidR="009B703E" w:rsidRPr="003535EB">
        <w:rPr>
          <w:rFonts w:cs="Arial"/>
          <w:bCs/>
          <w:sz w:val="22"/>
          <w:szCs w:val="22"/>
          <w:lang w:val="sr-Cyrl-RS"/>
        </w:rPr>
        <w:t>мења се и гласи</w:t>
      </w:r>
      <w:r w:rsidR="009B703E" w:rsidRPr="003535EB">
        <w:rPr>
          <w:rFonts w:cs="Arial"/>
          <w:sz w:val="22"/>
          <w:szCs w:val="22"/>
          <w:lang w:val="sr-Cyrl-RS"/>
        </w:rPr>
        <w:t>:</w:t>
      </w:r>
    </w:p>
    <w:p w:rsidR="00483FD6" w:rsidRDefault="00483FD6" w:rsidP="00867490">
      <w:pPr>
        <w:rPr>
          <w:rFonts w:cs="Arial"/>
          <w:lang w:val="sr-Cyrl-RS"/>
        </w:rPr>
      </w:pPr>
    </w:p>
    <w:p w:rsidR="00642189" w:rsidRPr="00642189" w:rsidRDefault="00642189" w:rsidP="00642189">
      <w:pPr>
        <w:suppressAutoHyphens/>
        <w:spacing w:after="180"/>
        <w:rPr>
          <w:rFonts w:eastAsia="TimesNewRomanPSMT" w:cs="Arial"/>
          <w:sz w:val="22"/>
          <w:szCs w:val="22"/>
          <w:lang w:val="sr-Cyrl-CS" w:eastAsia="ar-SA"/>
        </w:rPr>
      </w:pPr>
      <w:r w:rsidRPr="00642189">
        <w:rPr>
          <w:rFonts w:eastAsia="TimesNewRomanPSMT" w:cs="Arial"/>
          <w:b/>
          <w:i/>
          <w:sz w:val="22"/>
          <w:szCs w:val="22"/>
          <w:lang w:val="sr-Cyrl-CS" w:eastAsia="sr-Latn-CS"/>
        </w:rPr>
        <w:t>2. КВАЛИТЕТ АНГАЖОВАНИХ КАДРОВА – РЕЛЕВАНТНО ИСКУСТВО СТРУЧНОГ ТИМА</w:t>
      </w:r>
      <w:r w:rsidRPr="00642189">
        <w:rPr>
          <w:rFonts w:eastAsia="TimesNewRomanPSMT" w:cs="Arial"/>
          <w:sz w:val="22"/>
          <w:szCs w:val="22"/>
          <w:lang w:val="ru-RU" w:eastAsia="ar-SA"/>
        </w:rPr>
        <w:t xml:space="preserve"> </w:t>
      </w:r>
      <w:r w:rsidRPr="00642189">
        <w:rPr>
          <w:rFonts w:eastAsia="TimesNewRomanPSMT" w:cs="Arial"/>
          <w:sz w:val="22"/>
          <w:szCs w:val="22"/>
          <w:lang w:val="ru-RU" w:eastAsia="ar-SA"/>
        </w:rPr>
        <w:tab/>
      </w:r>
      <w:r w:rsidRPr="00642189">
        <w:rPr>
          <w:rFonts w:eastAsia="TimesNewRomanPSMT" w:cs="Arial"/>
          <w:sz w:val="22"/>
          <w:szCs w:val="22"/>
          <w:lang w:val="ru-RU" w:eastAsia="ar-SA"/>
        </w:rPr>
        <w:tab/>
      </w:r>
      <w:r w:rsidRPr="00642189">
        <w:rPr>
          <w:rFonts w:eastAsia="TimesNewRomanPSMT" w:cs="Arial"/>
          <w:sz w:val="22"/>
          <w:szCs w:val="22"/>
          <w:lang w:val="ru-RU" w:eastAsia="ar-SA"/>
        </w:rPr>
        <w:tab/>
      </w:r>
      <w:r w:rsidRPr="00642189">
        <w:rPr>
          <w:rFonts w:eastAsia="TimesNewRomanPSMT" w:cs="Arial"/>
          <w:sz w:val="22"/>
          <w:szCs w:val="22"/>
          <w:lang w:val="ru-RU" w:eastAsia="ar-SA"/>
        </w:rPr>
        <w:tab/>
      </w:r>
      <w:r w:rsidRPr="00642189">
        <w:rPr>
          <w:rFonts w:eastAsia="TimesNewRomanPSMT" w:cs="Arial"/>
          <w:sz w:val="22"/>
          <w:szCs w:val="22"/>
          <w:lang w:val="ru-RU" w:eastAsia="ar-SA"/>
        </w:rPr>
        <w:tab/>
      </w:r>
      <w:r w:rsidRPr="00642189">
        <w:rPr>
          <w:rFonts w:eastAsia="TimesNewRomanPSMT" w:cs="Arial"/>
          <w:sz w:val="22"/>
          <w:szCs w:val="22"/>
          <w:lang w:val="ru-RU" w:eastAsia="ar-SA"/>
        </w:rPr>
        <w:tab/>
      </w:r>
      <w:r w:rsidRPr="00642189">
        <w:rPr>
          <w:rFonts w:eastAsia="TimesNewRomanPSMT" w:cs="Arial"/>
          <w:sz w:val="22"/>
          <w:szCs w:val="22"/>
          <w:lang w:val="ru-RU" w:eastAsia="ar-SA"/>
        </w:rPr>
        <w:tab/>
      </w:r>
      <w:r w:rsidRPr="00642189">
        <w:rPr>
          <w:rFonts w:eastAsia="TimesNewRomanPSMT" w:cs="Arial"/>
          <w:sz w:val="22"/>
          <w:szCs w:val="22"/>
          <w:lang w:val="ru-RU" w:eastAsia="ar-SA"/>
        </w:rPr>
        <w:tab/>
        <w:t>(</w:t>
      </w:r>
      <w:r w:rsidRPr="00642189">
        <w:rPr>
          <w:rFonts w:eastAsia="TimesNewRomanPSMT" w:cs="Arial"/>
          <w:b/>
          <w:bCs/>
          <w:sz w:val="22"/>
          <w:szCs w:val="22"/>
          <w:lang w:val="sr-Cyrl-CS" w:eastAsia="sr-Latn-CS"/>
        </w:rPr>
        <w:t>м</w:t>
      </w:r>
      <w:r w:rsidRPr="00642189">
        <w:rPr>
          <w:rFonts w:eastAsia="TimesNewRomanPSMT" w:cs="Arial"/>
          <w:b/>
          <w:bCs/>
          <w:sz w:val="22"/>
          <w:szCs w:val="22"/>
          <w:lang w:val="sr-Latn-CS" w:eastAsia="sr-Latn-CS"/>
        </w:rPr>
        <w:t>аксималан број пондера:</w:t>
      </w:r>
      <w:r w:rsidRPr="00642189">
        <w:rPr>
          <w:rFonts w:eastAsia="TimesNewRomanPSMT" w:cs="Arial"/>
          <w:b/>
          <w:bCs/>
          <w:sz w:val="22"/>
          <w:szCs w:val="22"/>
          <w:lang w:val="sr-Cyrl-CS" w:eastAsia="sr-Latn-CS"/>
        </w:rPr>
        <w:t xml:space="preserve"> </w:t>
      </w:r>
      <w:r w:rsidRPr="00642189">
        <w:rPr>
          <w:rFonts w:eastAsia="TimesNewRomanPSMT" w:cs="Arial"/>
          <w:b/>
          <w:bCs/>
          <w:sz w:val="22"/>
          <w:szCs w:val="22"/>
          <w:lang w:val="sr-Cyrl-RS" w:eastAsia="sr-Latn-CS"/>
        </w:rPr>
        <w:t>4</w:t>
      </w:r>
      <w:r w:rsidRPr="00642189">
        <w:rPr>
          <w:rFonts w:eastAsia="TimesNewRomanPSMT" w:cs="Arial"/>
          <w:b/>
          <w:bCs/>
          <w:sz w:val="22"/>
          <w:szCs w:val="22"/>
          <w:lang w:val="sr-Cyrl-CS" w:eastAsia="sr-Latn-CS"/>
        </w:rPr>
        <w:t>0</w:t>
      </w:r>
    </w:p>
    <w:p w:rsidR="00642189" w:rsidRPr="00642189" w:rsidRDefault="00642189" w:rsidP="00642189">
      <w:pPr>
        <w:suppressAutoHyphens/>
        <w:rPr>
          <w:rFonts w:cs="Arial"/>
          <w:b/>
          <w:sz w:val="22"/>
          <w:szCs w:val="22"/>
          <w:lang w:val="am-ET" w:eastAsia="ar-SA"/>
        </w:rPr>
      </w:pPr>
    </w:p>
    <w:p w:rsidR="00642189" w:rsidRPr="00642189" w:rsidRDefault="00642189" w:rsidP="00642189">
      <w:pPr>
        <w:suppressAutoHyphens/>
        <w:jc w:val="left"/>
        <w:rPr>
          <w:rFonts w:cs="Arial"/>
          <w:sz w:val="22"/>
          <w:szCs w:val="22"/>
          <w:lang w:val="am-ET" w:eastAsia="ar-SA"/>
        </w:rPr>
      </w:pPr>
      <w:r w:rsidRPr="00642189">
        <w:rPr>
          <w:rFonts w:cs="Arial"/>
          <w:sz w:val="22"/>
          <w:szCs w:val="22"/>
          <w:lang w:val="am-ET" w:eastAsia="ar-SA"/>
        </w:rPr>
        <w:t>Релевантно искуство</w:t>
      </w:r>
      <w:r w:rsidRPr="00642189">
        <w:rPr>
          <w:rFonts w:cs="Arial"/>
          <w:b/>
          <w:i/>
          <w:sz w:val="22"/>
          <w:szCs w:val="22"/>
          <w:lang w:val="am-ET" w:eastAsia="sr-Latn-CS"/>
        </w:rPr>
        <w:t xml:space="preserve"> стручног тима</w:t>
      </w:r>
      <w:r w:rsidRPr="00642189">
        <w:rPr>
          <w:rFonts w:cs="Arial"/>
          <w:sz w:val="22"/>
          <w:szCs w:val="22"/>
          <w:lang w:val="am-ET" w:eastAsia="ar-SA"/>
        </w:rPr>
        <w:t xml:space="preserve"> ће се валоризовати применом следеће формуле:</w:t>
      </w:r>
    </w:p>
    <w:p w:rsidR="00642189" w:rsidRPr="00642189" w:rsidRDefault="00642189" w:rsidP="00642189">
      <w:pPr>
        <w:suppressAutoHyphens/>
        <w:jc w:val="left"/>
        <w:rPr>
          <w:rFonts w:cs="Arial"/>
          <w:sz w:val="22"/>
          <w:szCs w:val="22"/>
          <w:lang w:val="am-ET" w:eastAsia="ar-SA"/>
        </w:rPr>
      </w:pPr>
    </w:p>
    <w:p w:rsidR="00642189" w:rsidRPr="00642189" w:rsidRDefault="00642189" w:rsidP="00642189">
      <w:pPr>
        <w:suppressAutoHyphens/>
        <w:jc w:val="center"/>
        <w:rPr>
          <w:rFonts w:cs="Arial"/>
          <w:strike/>
          <w:sz w:val="22"/>
          <w:szCs w:val="22"/>
          <w:vertAlign w:val="subscript"/>
          <w:lang w:val="sr-Cyrl-RS" w:eastAsia="ar-SA"/>
        </w:rPr>
      </w:pPr>
      <w:r w:rsidRPr="00642189">
        <w:rPr>
          <w:rFonts w:cs="Arial"/>
          <w:sz w:val="22"/>
          <w:szCs w:val="22"/>
          <w:lang w:val="am-ET" w:eastAsia="ar-SA"/>
        </w:rPr>
        <w:t>О</w:t>
      </w:r>
      <w:r w:rsidRPr="00642189">
        <w:rPr>
          <w:rFonts w:cs="Arial"/>
          <w:sz w:val="22"/>
          <w:szCs w:val="22"/>
          <w:vertAlign w:val="subscript"/>
          <w:lang w:val="am-ET" w:eastAsia="ar-SA"/>
        </w:rPr>
        <w:t>ц2</w:t>
      </w:r>
      <w:r w:rsidRPr="00642189">
        <w:rPr>
          <w:rFonts w:cs="Arial"/>
          <w:sz w:val="22"/>
          <w:szCs w:val="22"/>
          <w:lang w:val="am-ET" w:eastAsia="ar-SA"/>
        </w:rPr>
        <w:t xml:space="preserve"> = И</w:t>
      </w:r>
      <w:r w:rsidRPr="00642189">
        <w:rPr>
          <w:rFonts w:cs="Arial"/>
          <w:sz w:val="22"/>
          <w:szCs w:val="22"/>
          <w:vertAlign w:val="subscript"/>
          <w:lang w:val="sr-Cyrl-RS" w:eastAsia="ar-SA"/>
        </w:rPr>
        <w:t>П</w:t>
      </w:r>
      <w:r w:rsidRPr="00642189">
        <w:rPr>
          <w:rFonts w:cs="Arial"/>
          <w:sz w:val="22"/>
          <w:szCs w:val="22"/>
          <w:vertAlign w:val="subscript"/>
          <w:lang w:val="am-ET" w:eastAsia="ar-SA"/>
        </w:rPr>
        <w:t>1</w:t>
      </w:r>
      <w:r w:rsidRPr="00642189">
        <w:rPr>
          <w:rFonts w:cs="Arial"/>
          <w:sz w:val="22"/>
          <w:szCs w:val="22"/>
          <w:lang w:val="am-ET" w:eastAsia="ar-SA"/>
        </w:rPr>
        <w:t xml:space="preserve"> + И</w:t>
      </w:r>
      <w:r w:rsidRPr="00642189">
        <w:rPr>
          <w:rFonts w:cs="Arial"/>
          <w:sz w:val="22"/>
          <w:szCs w:val="22"/>
          <w:vertAlign w:val="subscript"/>
          <w:lang w:val="sr-Cyrl-RS" w:eastAsia="ar-SA"/>
        </w:rPr>
        <w:t>П</w:t>
      </w:r>
      <w:r w:rsidRPr="00642189">
        <w:rPr>
          <w:rFonts w:cs="Arial"/>
          <w:sz w:val="22"/>
          <w:szCs w:val="22"/>
          <w:vertAlign w:val="subscript"/>
          <w:lang w:val="am-ET" w:eastAsia="ar-SA"/>
        </w:rPr>
        <w:t>2</w:t>
      </w:r>
      <w:r w:rsidRPr="00642189">
        <w:rPr>
          <w:rFonts w:cs="Arial"/>
          <w:sz w:val="22"/>
          <w:szCs w:val="22"/>
          <w:lang w:val="am-ET" w:eastAsia="ar-SA"/>
        </w:rPr>
        <w:t xml:space="preserve"> + И</w:t>
      </w:r>
      <w:r w:rsidRPr="00642189">
        <w:rPr>
          <w:rFonts w:cs="Arial"/>
          <w:sz w:val="22"/>
          <w:szCs w:val="22"/>
          <w:vertAlign w:val="subscript"/>
          <w:lang w:val="sr-Cyrl-RS" w:eastAsia="ar-SA"/>
        </w:rPr>
        <w:t>П</w:t>
      </w:r>
      <w:r w:rsidRPr="00642189">
        <w:rPr>
          <w:rFonts w:cs="Arial"/>
          <w:sz w:val="22"/>
          <w:szCs w:val="22"/>
          <w:vertAlign w:val="subscript"/>
          <w:lang w:val="am-ET" w:eastAsia="ar-SA"/>
        </w:rPr>
        <w:t xml:space="preserve">3 </w:t>
      </w:r>
      <w:r w:rsidRPr="00642189">
        <w:rPr>
          <w:rFonts w:cs="Arial"/>
          <w:sz w:val="22"/>
          <w:szCs w:val="22"/>
          <w:lang w:val="am-ET" w:eastAsia="ar-SA"/>
        </w:rPr>
        <w:t>+ И</w:t>
      </w:r>
      <w:r w:rsidRPr="00642189">
        <w:rPr>
          <w:rFonts w:cs="Arial"/>
          <w:sz w:val="22"/>
          <w:szCs w:val="22"/>
          <w:vertAlign w:val="subscript"/>
          <w:lang w:val="am-ET" w:eastAsia="ar-SA"/>
        </w:rPr>
        <w:t>П4</w:t>
      </w:r>
      <w:r w:rsidRPr="00642189">
        <w:rPr>
          <w:rFonts w:cs="Arial"/>
          <w:sz w:val="22"/>
          <w:szCs w:val="22"/>
          <w:lang w:val="am-ET" w:eastAsia="ar-SA"/>
        </w:rPr>
        <w:t>+ И</w:t>
      </w:r>
      <w:r w:rsidRPr="00642189">
        <w:rPr>
          <w:rFonts w:cs="Arial"/>
          <w:sz w:val="22"/>
          <w:szCs w:val="22"/>
          <w:vertAlign w:val="subscript"/>
          <w:lang w:val="am-ET" w:eastAsia="ar-SA"/>
        </w:rPr>
        <w:t xml:space="preserve">П5 </w:t>
      </w:r>
      <w:r w:rsidRPr="00642189">
        <w:rPr>
          <w:rFonts w:cs="Arial"/>
          <w:sz w:val="22"/>
          <w:szCs w:val="22"/>
          <w:lang w:val="am-ET" w:eastAsia="ar-SA"/>
        </w:rPr>
        <w:t xml:space="preserve"> </w:t>
      </w:r>
    </w:p>
    <w:p w:rsidR="00642189" w:rsidRPr="00642189" w:rsidRDefault="00642189" w:rsidP="00642189">
      <w:pPr>
        <w:suppressAutoHyphens/>
        <w:jc w:val="center"/>
        <w:rPr>
          <w:rFonts w:cs="Arial"/>
          <w:sz w:val="22"/>
          <w:szCs w:val="22"/>
          <w:vertAlign w:val="subscript"/>
          <w:lang w:val="sr-Cyrl-RS" w:eastAsia="ar-SA"/>
        </w:rPr>
      </w:pPr>
    </w:p>
    <w:p w:rsidR="00642189" w:rsidRPr="00642189" w:rsidRDefault="00642189" w:rsidP="00642189">
      <w:pPr>
        <w:suppressAutoHyphens/>
        <w:ind w:left="2160"/>
        <w:rPr>
          <w:rFonts w:cs="Arial"/>
          <w:sz w:val="22"/>
          <w:szCs w:val="22"/>
          <w:lang w:val="am-ET" w:eastAsia="ar-SA"/>
        </w:rPr>
      </w:pPr>
      <w:r w:rsidRPr="00642189">
        <w:rPr>
          <w:rFonts w:cs="Arial"/>
          <w:sz w:val="22"/>
          <w:szCs w:val="22"/>
          <w:lang w:val="am-ET" w:eastAsia="ar-SA"/>
        </w:rPr>
        <w:t xml:space="preserve">       О</w:t>
      </w:r>
      <w:r w:rsidRPr="00642189">
        <w:rPr>
          <w:rFonts w:cs="Arial"/>
          <w:sz w:val="22"/>
          <w:szCs w:val="22"/>
          <w:vertAlign w:val="subscript"/>
          <w:lang w:val="am-ET" w:eastAsia="ar-SA"/>
        </w:rPr>
        <w:t>маx</w:t>
      </w:r>
      <w:r w:rsidRPr="00642189">
        <w:rPr>
          <w:rFonts w:cs="Arial"/>
          <w:sz w:val="22"/>
          <w:szCs w:val="22"/>
          <w:lang w:val="am-ET" w:eastAsia="ar-SA"/>
        </w:rPr>
        <w:t xml:space="preserve">= </w:t>
      </w:r>
      <w:r w:rsidRPr="00642189">
        <w:rPr>
          <w:rFonts w:cs="Arial"/>
          <w:sz w:val="22"/>
          <w:szCs w:val="22"/>
          <w:lang w:val="sr-Cyrl-RS" w:eastAsia="ar-SA"/>
        </w:rPr>
        <w:t>4</w:t>
      </w:r>
      <w:r w:rsidRPr="00642189">
        <w:rPr>
          <w:rFonts w:cs="Arial"/>
          <w:sz w:val="22"/>
          <w:szCs w:val="22"/>
          <w:lang w:val="am-ET" w:eastAsia="ar-SA"/>
        </w:rPr>
        <w:t>0 пондера</w:t>
      </w:r>
    </w:p>
    <w:p w:rsidR="00642189" w:rsidRPr="00642189" w:rsidRDefault="00642189" w:rsidP="00642189">
      <w:pPr>
        <w:suppressAutoHyphens/>
        <w:jc w:val="center"/>
        <w:rPr>
          <w:rFonts w:cs="Arial"/>
          <w:sz w:val="22"/>
          <w:szCs w:val="22"/>
          <w:lang w:val="am-ET" w:eastAsia="ar-SA"/>
        </w:rPr>
      </w:pPr>
    </w:p>
    <w:p w:rsidR="00642189" w:rsidRPr="00642189" w:rsidRDefault="00642189" w:rsidP="00642189">
      <w:pPr>
        <w:suppressAutoHyphens/>
        <w:ind w:left="420"/>
        <w:rPr>
          <w:rFonts w:cs="Arial"/>
          <w:sz w:val="24"/>
          <w:szCs w:val="22"/>
          <w:lang w:val="sr-Cyrl-RS" w:eastAsia="ar-SA"/>
        </w:rPr>
      </w:pPr>
    </w:p>
    <w:p w:rsidR="00642189" w:rsidRPr="00642189" w:rsidRDefault="00642189" w:rsidP="00642189">
      <w:pPr>
        <w:suppressAutoHyphens/>
        <w:rPr>
          <w:rFonts w:cs="Arial"/>
          <w:sz w:val="22"/>
          <w:szCs w:val="22"/>
          <w:lang w:val="sr-Cyrl-RS" w:eastAsia="ar-SA"/>
        </w:rPr>
      </w:pPr>
      <w:r w:rsidRPr="00642189">
        <w:rPr>
          <w:rFonts w:cs="Arial"/>
          <w:sz w:val="22"/>
          <w:szCs w:val="22"/>
          <w:lang w:val="am-ET" w:eastAsia="ar-SA"/>
        </w:rPr>
        <w:t>И</w:t>
      </w:r>
      <w:r w:rsidRPr="00642189">
        <w:rPr>
          <w:rFonts w:cs="Arial"/>
          <w:sz w:val="22"/>
          <w:szCs w:val="22"/>
          <w:vertAlign w:val="subscript"/>
          <w:lang w:val="am-ET" w:eastAsia="ar-SA"/>
        </w:rPr>
        <w:t>п</w:t>
      </w:r>
      <w:r w:rsidRPr="00642189">
        <w:rPr>
          <w:rFonts w:cs="Arial"/>
          <w:sz w:val="22"/>
          <w:szCs w:val="22"/>
          <w:vertAlign w:val="subscript"/>
          <w:lang w:val="sr-Cyrl-RS" w:eastAsia="ar-SA"/>
        </w:rPr>
        <w:t>1</w:t>
      </w:r>
      <w:r w:rsidRPr="00642189">
        <w:rPr>
          <w:rFonts w:cs="Arial"/>
          <w:sz w:val="22"/>
          <w:szCs w:val="22"/>
          <w:lang w:val="am-ET" w:eastAsia="ar-SA"/>
        </w:rPr>
        <w:t xml:space="preserve"> – одговорни пројектант, дипл.инж. грађевине </w:t>
      </w:r>
      <w:r w:rsidRPr="00642189">
        <w:rPr>
          <w:rFonts w:cs="Arial"/>
          <w:sz w:val="22"/>
          <w:szCs w:val="22"/>
          <w:lang w:val="sr-Cyrl-RS" w:eastAsia="ar-SA"/>
        </w:rPr>
        <w:t>са</w:t>
      </w:r>
      <w:r w:rsidRPr="00642189">
        <w:rPr>
          <w:rFonts w:cs="Arial"/>
          <w:sz w:val="22"/>
          <w:szCs w:val="22"/>
          <w:lang w:val="am-ET" w:eastAsia="ar-SA"/>
        </w:rPr>
        <w:t xml:space="preserve"> лиценц</w:t>
      </w:r>
      <w:r w:rsidRPr="00642189">
        <w:rPr>
          <w:rFonts w:cs="Arial"/>
          <w:sz w:val="22"/>
          <w:szCs w:val="22"/>
          <w:lang w:val="sr-Cyrl-RS" w:eastAsia="ar-SA"/>
        </w:rPr>
        <w:t>ом</w:t>
      </w:r>
      <w:r w:rsidRPr="00642189">
        <w:rPr>
          <w:rFonts w:cs="Arial"/>
          <w:sz w:val="22"/>
          <w:szCs w:val="22"/>
          <w:lang w:val="am-ET" w:eastAsia="ar-SA"/>
        </w:rPr>
        <w:t xml:space="preserve"> ИКС 310</w:t>
      </w:r>
      <w:r w:rsidRPr="00642189">
        <w:rPr>
          <w:rFonts w:cs="Arial"/>
          <w:sz w:val="22"/>
          <w:szCs w:val="22"/>
          <w:lang w:val="sr-Cyrl-RS" w:eastAsia="ar-SA"/>
        </w:rPr>
        <w:t xml:space="preserve"> (или са одговарајућом лиценцом државе из које долази)</w:t>
      </w:r>
    </w:p>
    <w:p w:rsidR="00642189" w:rsidRPr="00642189" w:rsidRDefault="00642189" w:rsidP="00642189">
      <w:pPr>
        <w:suppressAutoHyphens/>
        <w:rPr>
          <w:rFonts w:cs="Arial"/>
          <w:sz w:val="22"/>
          <w:szCs w:val="22"/>
          <w:lang w:eastAsia="ar-SA"/>
        </w:rPr>
      </w:pPr>
      <w:r w:rsidRPr="00642189">
        <w:rPr>
          <w:rFonts w:cs="Arial"/>
          <w:sz w:val="22"/>
          <w:szCs w:val="22"/>
          <w:lang w:val="am-ET" w:eastAsia="ar-SA"/>
        </w:rPr>
        <w:t xml:space="preserve">Искуство у изради </w:t>
      </w:r>
      <w:r w:rsidRPr="00642189">
        <w:rPr>
          <w:rFonts w:cs="Arial"/>
          <w:sz w:val="22"/>
          <w:szCs w:val="22"/>
          <w:lang w:val="sr-Cyrl-RS" w:eastAsia="ar-SA"/>
        </w:rPr>
        <w:t>техничке документације (претходна студија оправданости са генералним пројектом или студија оправданости са идејним пројектом или главни пројекат или пројекат за грађевинску дозволу или извођачки пројекат) за</w:t>
      </w:r>
      <w:r w:rsidRPr="00642189">
        <w:rPr>
          <w:rFonts w:cs="Arial"/>
          <w:sz w:val="22"/>
          <w:szCs w:val="22"/>
          <w:lang w:val="am-ET" w:eastAsia="ar-SA"/>
        </w:rPr>
        <w:t xml:space="preserve"> изградњ</w:t>
      </w:r>
      <w:r w:rsidRPr="00642189">
        <w:rPr>
          <w:rFonts w:cs="Arial"/>
          <w:sz w:val="22"/>
          <w:szCs w:val="22"/>
          <w:lang w:val="sr-Cyrl-RS" w:eastAsia="ar-SA"/>
        </w:rPr>
        <w:t>у</w:t>
      </w:r>
      <w:r w:rsidRPr="00642189">
        <w:rPr>
          <w:rFonts w:cs="Arial"/>
          <w:sz w:val="22"/>
          <w:szCs w:val="22"/>
          <w:lang w:val="am-ET" w:eastAsia="ar-SA"/>
        </w:rPr>
        <w:t xml:space="preserve"> </w:t>
      </w:r>
      <w:r w:rsidRPr="00642189">
        <w:rPr>
          <w:rFonts w:cs="Arial"/>
          <w:sz w:val="22"/>
          <w:szCs w:val="22"/>
          <w:lang w:val="sr-Cyrl-RS" w:eastAsia="ar-SA"/>
        </w:rPr>
        <w:t>соларних електрана на тлу или енергетских објектата са плитким фундирањем</w:t>
      </w:r>
      <w:r w:rsidRPr="00642189">
        <w:rPr>
          <w:rFonts w:cs="Arial"/>
          <w:sz w:val="22"/>
          <w:szCs w:val="22"/>
          <w:lang w:val="am-ET" w:eastAsia="ar-SA"/>
        </w:rPr>
        <w:t xml:space="preserve">, </w:t>
      </w:r>
      <w:r w:rsidR="00595DA7">
        <w:rPr>
          <w:rFonts w:cs="Arial"/>
          <w:sz w:val="22"/>
          <w:szCs w:val="22"/>
          <w:lang w:val="sr-Cyrl-RS" w:eastAsia="ar-SA"/>
        </w:rPr>
        <w:t>у претходних пет година</w:t>
      </w:r>
      <w:r w:rsidRPr="00642189">
        <w:rPr>
          <w:rFonts w:cs="Arial"/>
          <w:sz w:val="22"/>
          <w:szCs w:val="22"/>
          <w:lang w:val="sr-Cyrl-RS" w:eastAsia="ar-SA"/>
        </w:rPr>
        <w:t xml:space="preserve"> од дана објављивања позива на порталу јавних набавки,</w:t>
      </w:r>
      <w:r w:rsidRPr="00642189">
        <w:rPr>
          <w:rFonts w:cs="Arial"/>
          <w:sz w:val="22"/>
          <w:szCs w:val="22"/>
          <w:lang w:eastAsia="ar-SA"/>
        </w:rPr>
        <w:t xml:space="preserve"> </w:t>
      </w:r>
    </w:p>
    <w:p w:rsidR="00642189" w:rsidRPr="00642189" w:rsidRDefault="00642189" w:rsidP="00642189">
      <w:pPr>
        <w:suppressAutoHyphens/>
        <w:rPr>
          <w:rFonts w:cs="Arial"/>
          <w:sz w:val="22"/>
          <w:szCs w:val="22"/>
          <w:lang w:val="sr-Cyrl-RS" w:eastAsia="ar-SA"/>
        </w:rPr>
      </w:pPr>
      <w:r w:rsidRPr="00642189">
        <w:rPr>
          <w:rFonts w:cs="Arial"/>
          <w:sz w:val="22"/>
          <w:szCs w:val="22"/>
          <w:lang w:val="am-ET" w:eastAsia="ar-SA"/>
        </w:rPr>
        <w:t>оцењује се према броју извршених ових услуга на следећи начин:</w:t>
      </w:r>
    </w:p>
    <w:p w:rsidR="00642189" w:rsidRPr="00642189" w:rsidRDefault="00642189" w:rsidP="00642189">
      <w:pPr>
        <w:suppressAutoHyphens/>
        <w:rPr>
          <w:rFonts w:cs="Arial"/>
          <w:sz w:val="22"/>
          <w:szCs w:val="22"/>
          <w:lang w:val="sr-Cyrl-RS" w:eastAsia="ar-SA"/>
        </w:rPr>
      </w:pPr>
    </w:p>
    <w:p w:rsidR="00642189" w:rsidRPr="00642189" w:rsidRDefault="00642189" w:rsidP="00642189">
      <w:pPr>
        <w:suppressAutoHyphens/>
        <w:jc w:val="left"/>
        <w:rPr>
          <w:rFonts w:cs="Arial"/>
          <w:sz w:val="22"/>
          <w:szCs w:val="22"/>
          <w:lang w:val="am-ET" w:eastAsia="sr-Latn-CS"/>
        </w:rPr>
      </w:pPr>
      <w:r w:rsidRPr="00642189">
        <w:rPr>
          <w:rFonts w:cs="Arial"/>
          <w:sz w:val="22"/>
          <w:szCs w:val="22"/>
          <w:lang w:val="en-GB" w:eastAsia="sr-Latn-CS"/>
        </w:rPr>
        <w:t>1</w:t>
      </w:r>
      <w:r w:rsidRPr="00642189">
        <w:rPr>
          <w:rFonts w:cs="Arial"/>
          <w:sz w:val="22"/>
          <w:szCs w:val="22"/>
          <w:lang w:val="am-ET" w:eastAsia="sr-Latn-CS"/>
        </w:rPr>
        <w:t xml:space="preserve"> референц</w:t>
      </w:r>
      <w:r w:rsidRPr="00642189">
        <w:rPr>
          <w:rFonts w:cs="Arial"/>
          <w:sz w:val="22"/>
          <w:szCs w:val="22"/>
          <w:lang w:val="en-GB" w:eastAsia="sr-Latn-CS"/>
        </w:rPr>
        <w:t>a</w:t>
      </w:r>
      <w:r w:rsidRPr="00642189">
        <w:rPr>
          <w:rFonts w:cs="Arial"/>
          <w:sz w:val="22"/>
          <w:szCs w:val="22"/>
          <w:lang w:val="am-ET" w:eastAsia="sr-Latn-CS"/>
        </w:rPr>
        <w:t xml:space="preserve"> </w:t>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t xml:space="preserve"> </w:t>
      </w:r>
      <w:r w:rsidRPr="00642189">
        <w:rPr>
          <w:rFonts w:cs="Arial"/>
          <w:sz w:val="22"/>
          <w:szCs w:val="22"/>
          <w:lang w:val="sr-Cyrl-RS" w:eastAsia="sr-Latn-CS"/>
        </w:rPr>
        <w:t>3</w:t>
      </w:r>
      <w:r w:rsidRPr="00642189">
        <w:rPr>
          <w:rFonts w:cs="Arial"/>
          <w:sz w:val="22"/>
          <w:szCs w:val="22"/>
          <w:lang w:val="am-ET" w:eastAsia="sr-Latn-CS"/>
        </w:rPr>
        <w:t xml:space="preserve"> бода</w:t>
      </w:r>
    </w:p>
    <w:p w:rsidR="00642189" w:rsidRPr="00642189" w:rsidRDefault="00642189" w:rsidP="00642189">
      <w:pPr>
        <w:suppressAutoHyphens/>
        <w:jc w:val="left"/>
        <w:rPr>
          <w:rFonts w:cs="Arial"/>
          <w:sz w:val="22"/>
          <w:szCs w:val="22"/>
          <w:lang w:val="am-ET" w:eastAsia="sr-Latn-CS"/>
        </w:rPr>
      </w:pPr>
      <w:r w:rsidRPr="00642189">
        <w:rPr>
          <w:rFonts w:cs="Arial"/>
          <w:sz w:val="22"/>
          <w:szCs w:val="22"/>
          <w:lang w:val="en-GB" w:eastAsia="sr-Latn-CS"/>
        </w:rPr>
        <w:t>2</w:t>
      </w:r>
      <w:r w:rsidRPr="00642189">
        <w:rPr>
          <w:rFonts w:cs="Arial"/>
          <w:sz w:val="22"/>
          <w:szCs w:val="22"/>
          <w:lang w:val="am-ET" w:eastAsia="sr-Latn-CS"/>
        </w:rPr>
        <w:t xml:space="preserve"> референц</w:t>
      </w:r>
      <w:r w:rsidRPr="00642189">
        <w:rPr>
          <w:rFonts w:cs="Arial"/>
          <w:sz w:val="22"/>
          <w:szCs w:val="22"/>
          <w:lang w:val="en-GB" w:eastAsia="sr-Latn-CS"/>
        </w:rPr>
        <w:t>e</w:t>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t xml:space="preserve">           </w:t>
      </w:r>
      <w:r w:rsidRPr="00642189">
        <w:rPr>
          <w:rFonts w:cs="Arial"/>
          <w:sz w:val="22"/>
          <w:szCs w:val="22"/>
          <w:lang w:val="sr-Cyrl-RS" w:eastAsia="sr-Latn-CS"/>
        </w:rPr>
        <w:t xml:space="preserve"> </w:t>
      </w:r>
      <w:r w:rsidRPr="00642189">
        <w:rPr>
          <w:rFonts w:cs="Arial"/>
          <w:sz w:val="22"/>
          <w:szCs w:val="22"/>
          <w:lang w:val="am-ET" w:eastAsia="sr-Latn-CS"/>
        </w:rPr>
        <w:t xml:space="preserve"> </w:t>
      </w:r>
      <w:r w:rsidRPr="00642189">
        <w:rPr>
          <w:rFonts w:cs="Arial"/>
          <w:sz w:val="22"/>
          <w:szCs w:val="22"/>
          <w:lang w:val="sr-Cyrl-RS" w:eastAsia="sr-Latn-CS"/>
        </w:rPr>
        <w:t>6</w:t>
      </w:r>
      <w:r w:rsidRPr="00642189">
        <w:rPr>
          <w:rFonts w:cs="Arial"/>
          <w:sz w:val="22"/>
          <w:szCs w:val="22"/>
          <w:lang w:val="am-ET" w:eastAsia="sr-Latn-CS"/>
        </w:rPr>
        <w:t xml:space="preserve"> бодова</w:t>
      </w:r>
    </w:p>
    <w:p w:rsidR="00642189" w:rsidRPr="00642189" w:rsidRDefault="00642189" w:rsidP="00642189">
      <w:pPr>
        <w:suppressAutoHyphens/>
        <w:rPr>
          <w:rFonts w:cs="Arial"/>
          <w:sz w:val="22"/>
          <w:szCs w:val="22"/>
          <w:lang w:val="sr-Cyrl-RS" w:eastAsia="sr-Latn-CS"/>
        </w:rPr>
      </w:pPr>
      <w:r w:rsidRPr="00642189">
        <w:rPr>
          <w:rFonts w:cs="Arial"/>
          <w:sz w:val="22"/>
          <w:szCs w:val="22"/>
          <w:lang w:val="en-GB" w:eastAsia="sr-Latn-CS"/>
        </w:rPr>
        <w:t>3</w:t>
      </w:r>
      <w:r w:rsidRPr="00642189">
        <w:rPr>
          <w:rFonts w:cs="Arial"/>
          <w:sz w:val="22"/>
          <w:szCs w:val="22"/>
          <w:lang w:val="am-ET" w:eastAsia="sr-Latn-CS"/>
        </w:rPr>
        <w:t xml:space="preserve"> референц</w:t>
      </w:r>
      <w:r w:rsidRPr="00642189">
        <w:rPr>
          <w:rFonts w:cs="Arial"/>
          <w:sz w:val="22"/>
          <w:szCs w:val="22"/>
          <w:lang w:val="sr-Cyrl-RS" w:eastAsia="sr-Latn-CS"/>
        </w:rPr>
        <w:t xml:space="preserve">е </w:t>
      </w:r>
      <w:r w:rsidRPr="00642189">
        <w:rPr>
          <w:rFonts w:cs="Arial"/>
          <w:sz w:val="22"/>
          <w:szCs w:val="22"/>
          <w:lang w:val="am-ET" w:eastAsia="sr-Latn-CS"/>
        </w:rPr>
        <w:tab/>
      </w:r>
      <w:r w:rsidRPr="00642189">
        <w:rPr>
          <w:rFonts w:cs="Arial"/>
          <w:sz w:val="22"/>
          <w:szCs w:val="22"/>
          <w:lang w:val="am-ET" w:eastAsia="sr-Latn-CS"/>
        </w:rPr>
        <w:tab/>
        <w:t xml:space="preserve">    </w:t>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t xml:space="preserve"> 8</w:t>
      </w:r>
      <w:r w:rsidRPr="00642189">
        <w:rPr>
          <w:rFonts w:cs="Arial"/>
          <w:sz w:val="22"/>
          <w:szCs w:val="22"/>
          <w:lang w:val="am-ET" w:eastAsia="sr-Latn-CS"/>
        </w:rPr>
        <w:t xml:space="preserve"> бодова</w:t>
      </w:r>
    </w:p>
    <w:p w:rsidR="00642189" w:rsidRPr="00642189" w:rsidRDefault="00642189" w:rsidP="00642189">
      <w:pPr>
        <w:suppressAutoHyphens/>
        <w:rPr>
          <w:rFonts w:cs="Arial"/>
          <w:sz w:val="22"/>
          <w:szCs w:val="22"/>
          <w:lang w:val="sr-Cyrl-RS" w:eastAsia="sr-Latn-CS"/>
        </w:rPr>
      </w:pPr>
      <w:r w:rsidRPr="00642189">
        <w:rPr>
          <w:rFonts w:cs="Arial"/>
          <w:sz w:val="22"/>
          <w:szCs w:val="22"/>
          <w:lang w:val="sr-Cyrl-RS" w:eastAsia="sr-Latn-CS"/>
        </w:rPr>
        <w:t>4 референце</w:t>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t>10 бодова</w:t>
      </w:r>
    </w:p>
    <w:p w:rsidR="00642189" w:rsidRPr="00642189" w:rsidRDefault="00642189" w:rsidP="00642189">
      <w:pPr>
        <w:suppressAutoHyphens/>
        <w:rPr>
          <w:rFonts w:cs="Arial"/>
          <w:sz w:val="22"/>
          <w:szCs w:val="22"/>
          <w:lang w:val="sr-Cyrl-RS" w:eastAsia="sr-Latn-CS"/>
        </w:rPr>
      </w:pPr>
      <w:r w:rsidRPr="00642189">
        <w:rPr>
          <w:rFonts w:cs="Arial"/>
          <w:sz w:val="22"/>
          <w:szCs w:val="22"/>
          <w:lang w:val="sr-Cyrl-RS" w:eastAsia="sr-Latn-CS"/>
        </w:rPr>
        <w:t>5 референци и више</w:t>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t>12 бодова</w:t>
      </w:r>
    </w:p>
    <w:p w:rsidR="00642189" w:rsidRPr="00642189" w:rsidRDefault="00642189" w:rsidP="00642189">
      <w:pPr>
        <w:suppressAutoHyphens/>
        <w:rPr>
          <w:rFonts w:cs="Arial"/>
          <w:sz w:val="22"/>
          <w:szCs w:val="22"/>
          <w:lang w:val="sr-Cyrl-RS" w:eastAsia="ar-SA"/>
        </w:rPr>
      </w:pPr>
    </w:p>
    <w:p w:rsidR="00642189" w:rsidRPr="00642189" w:rsidRDefault="00642189" w:rsidP="00642189">
      <w:pPr>
        <w:suppressAutoHyphens/>
        <w:rPr>
          <w:rFonts w:cs="Arial"/>
          <w:sz w:val="22"/>
          <w:szCs w:val="22"/>
          <w:lang w:val="am-ET" w:eastAsia="ar-SA"/>
        </w:rPr>
      </w:pPr>
      <w:r w:rsidRPr="00642189">
        <w:rPr>
          <w:rFonts w:cs="Arial"/>
          <w:sz w:val="22"/>
          <w:szCs w:val="22"/>
          <w:lang w:val="am-ET" w:eastAsia="ar-SA"/>
        </w:rPr>
        <w:t>И</w:t>
      </w:r>
      <w:r w:rsidRPr="00642189">
        <w:rPr>
          <w:rFonts w:cs="Arial"/>
          <w:sz w:val="22"/>
          <w:szCs w:val="22"/>
          <w:vertAlign w:val="subscript"/>
          <w:lang w:val="am-ET" w:eastAsia="ar-SA"/>
        </w:rPr>
        <w:t>п</w:t>
      </w:r>
      <w:r w:rsidRPr="00642189">
        <w:rPr>
          <w:rFonts w:cs="Arial"/>
          <w:sz w:val="22"/>
          <w:szCs w:val="22"/>
          <w:vertAlign w:val="subscript"/>
          <w:lang w:val="sr-Cyrl-RS" w:eastAsia="ar-SA"/>
        </w:rPr>
        <w:t>2</w:t>
      </w:r>
      <w:r w:rsidRPr="00642189">
        <w:rPr>
          <w:rFonts w:cs="Arial"/>
          <w:sz w:val="22"/>
          <w:szCs w:val="22"/>
          <w:lang w:val="am-ET" w:eastAsia="ar-SA"/>
        </w:rPr>
        <w:t xml:space="preserve"> – одговорни пројектант, дипл.инж. геологије (геотехнике) </w:t>
      </w:r>
      <w:r w:rsidRPr="00642189">
        <w:rPr>
          <w:rFonts w:cs="Arial"/>
          <w:sz w:val="22"/>
          <w:szCs w:val="22"/>
          <w:lang w:val="sr-Cyrl-RS" w:eastAsia="ar-SA"/>
        </w:rPr>
        <w:t>са</w:t>
      </w:r>
      <w:r w:rsidRPr="00642189">
        <w:rPr>
          <w:rFonts w:cs="Arial"/>
          <w:sz w:val="22"/>
          <w:szCs w:val="22"/>
          <w:lang w:val="am-ET" w:eastAsia="ar-SA"/>
        </w:rPr>
        <w:t xml:space="preserve"> лиценц</w:t>
      </w:r>
      <w:r w:rsidRPr="00642189">
        <w:rPr>
          <w:rFonts w:cs="Arial"/>
          <w:sz w:val="22"/>
          <w:szCs w:val="22"/>
          <w:lang w:val="sr-Cyrl-RS" w:eastAsia="ar-SA"/>
        </w:rPr>
        <w:t>ом</w:t>
      </w:r>
      <w:r w:rsidRPr="00642189">
        <w:rPr>
          <w:rFonts w:cs="Arial"/>
          <w:sz w:val="22"/>
          <w:szCs w:val="22"/>
          <w:lang w:val="am-ET" w:eastAsia="ar-SA"/>
        </w:rPr>
        <w:t xml:space="preserve"> ИКС 391</w:t>
      </w:r>
      <w:r w:rsidRPr="00642189">
        <w:rPr>
          <w:rFonts w:cs="Arial"/>
          <w:sz w:val="22"/>
          <w:szCs w:val="22"/>
          <w:lang w:val="sr-Cyrl-RS" w:eastAsia="ar-SA"/>
        </w:rPr>
        <w:t>(или са одговарајућом лиценцом државе из које долази)</w:t>
      </w:r>
    </w:p>
    <w:p w:rsidR="00642189" w:rsidRPr="00642189" w:rsidRDefault="00642189" w:rsidP="00642189">
      <w:pPr>
        <w:suppressAutoHyphens/>
        <w:rPr>
          <w:rFonts w:cs="Arial"/>
          <w:sz w:val="22"/>
          <w:szCs w:val="22"/>
          <w:lang w:eastAsia="ar-SA"/>
        </w:rPr>
      </w:pPr>
      <w:r w:rsidRPr="00642189">
        <w:rPr>
          <w:rFonts w:cs="Arial"/>
          <w:sz w:val="22"/>
          <w:szCs w:val="22"/>
          <w:lang w:val="am-ET" w:eastAsia="ar-SA"/>
        </w:rPr>
        <w:t>Искуство у изради пројеката геотехничких истраживања</w:t>
      </w:r>
      <w:r w:rsidRPr="00642189">
        <w:rPr>
          <w:rFonts w:cs="Arial"/>
          <w:sz w:val="22"/>
          <w:szCs w:val="22"/>
          <w:lang w:val="sr-Cyrl-RS" w:eastAsia="ar-SA"/>
        </w:rPr>
        <w:t xml:space="preserve"> за</w:t>
      </w:r>
      <w:r w:rsidRPr="00642189">
        <w:rPr>
          <w:rFonts w:cs="Arial"/>
          <w:sz w:val="22"/>
          <w:szCs w:val="22"/>
          <w:lang w:val="am-ET" w:eastAsia="ar-SA"/>
        </w:rPr>
        <w:t xml:space="preserve"> изградњ</w:t>
      </w:r>
      <w:r w:rsidRPr="00642189">
        <w:rPr>
          <w:rFonts w:cs="Arial"/>
          <w:sz w:val="22"/>
          <w:szCs w:val="22"/>
          <w:lang w:val="sr-Cyrl-RS" w:eastAsia="ar-SA"/>
        </w:rPr>
        <w:t>у</w:t>
      </w:r>
      <w:r w:rsidRPr="00642189">
        <w:rPr>
          <w:rFonts w:cs="Arial"/>
          <w:sz w:val="22"/>
          <w:szCs w:val="22"/>
          <w:lang w:val="am-ET" w:eastAsia="ar-SA"/>
        </w:rPr>
        <w:t xml:space="preserve"> </w:t>
      </w:r>
      <w:r w:rsidRPr="00642189">
        <w:rPr>
          <w:rFonts w:cs="Arial"/>
          <w:sz w:val="22"/>
          <w:szCs w:val="22"/>
          <w:lang w:val="sr-Cyrl-RS" w:eastAsia="ar-SA"/>
        </w:rPr>
        <w:t>соларних електрана на тлу или енергетских објектата са плитким фундирањем, (сагласно Закону о рударству и геолошким истраживањима Сл. гласник Републике Србије 88/2011 или сагласно законској регулативи из ове области државе из које долази)</w:t>
      </w:r>
      <w:r w:rsidRPr="00642189">
        <w:rPr>
          <w:rFonts w:cs="Arial"/>
          <w:sz w:val="22"/>
          <w:szCs w:val="22"/>
          <w:lang w:val="am-ET" w:eastAsia="ar-SA"/>
        </w:rPr>
        <w:t>,</w:t>
      </w:r>
      <w:r w:rsidR="00595DA7">
        <w:rPr>
          <w:rFonts w:cs="Arial"/>
          <w:sz w:val="22"/>
          <w:szCs w:val="22"/>
          <w:lang w:val="sr-Cyrl-RS" w:eastAsia="ar-SA"/>
        </w:rPr>
        <w:t xml:space="preserve"> у предходних пет година</w:t>
      </w:r>
      <w:r w:rsidRPr="00642189">
        <w:rPr>
          <w:rFonts w:cs="Arial"/>
          <w:sz w:val="22"/>
          <w:szCs w:val="22"/>
          <w:lang w:val="sr-Cyrl-RS" w:eastAsia="ar-SA"/>
        </w:rPr>
        <w:t xml:space="preserve"> од дана објављивања позива на порталу јавних набавки,</w:t>
      </w:r>
      <w:r w:rsidRPr="00642189">
        <w:rPr>
          <w:rFonts w:cs="Arial"/>
          <w:sz w:val="22"/>
          <w:szCs w:val="22"/>
          <w:lang w:eastAsia="ar-SA"/>
        </w:rPr>
        <w:t xml:space="preserve"> </w:t>
      </w:r>
    </w:p>
    <w:p w:rsidR="00642189" w:rsidRPr="00642189" w:rsidRDefault="00642189" w:rsidP="00642189">
      <w:pPr>
        <w:suppressAutoHyphens/>
        <w:rPr>
          <w:rFonts w:cs="Arial"/>
          <w:sz w:val="22"/>
          <w:szCs w:val="22"/>
          <w:lang w:val="sr-Cyrl-RS" w:eastAsia="ar-SA"/>
        </w:rPr>
      </w:pPr>
      <w:r w:rsidRPr="00642189">
        <w:rPr>
          <w:rFonts w:cs="Arial"/>
          <w:sz w:val="22"/>
          <w:szCs w:val="22"/>
          <w:lang w:val="am-ET" w:eastAsia="ar-SA"/>
        </w:rPr>
        <w:t xml:space="preserve"> оцењује се према броју извршених ових услуга на следећи начин:</w:t>
      </w:r>
    </w:p>
    <w:p w:rsidR="00642189" w:rsidRPr="00642189" w:rsidRDefault="00642189" w:rsidP="00642189">
      <w:pPr>
        <w:suppressAutoHyphens/>
        <w:rPr>
          <w:rFonts w:cs="Arial"/>
          <w:sz w:val="22"/>
          <w:szCs w:val="22"/>
          <w:lang w:val="sr-Cyrl-RS" w:eastAsia="ar-SA"/>
        </w:rPr>
      </w:pPr>
    </w:p>
    <w:p w:rsidR="00642189" w:rsidRPr="00642189" w:rsidRDefault="00642189" w:rsidP="00642189">
      <w:pPr>
        <w:suppressAutoHyphens/>
        <w:jc w:val="left"/>
        <w:rPr>
          <w:rFonts w:cs="Arial"/>
          <w:sz w:val="22"/>
          <w:szCs w:val="22"/>
          <w:lang w:val="sr-Cyrl-RS" w:eastAsia="sr-Latn-CS"/>
        </w:rPr>
      </w:pPr>
      <w:r w:rsidRPr="00642189">
        <w:rPr>
          <w:rFonts w:cs="Arial"/>
          <w:sz w:val="22"/>
          <w:szCs w:val="22"/>
          <w:lang w:val="en-GB" w:eastAsia="sr-Latn-CS"/>
        </w:rPr>
        <w:t>1</w:t>
      </w:r>
      <w:r w:rsidRPr="00642189">
        <w:rPr>
          <w:rFonts w:cs="Arial"/>
          <w:sz w:val="22"/>
          <w:szCs w:val="22"/>
          <w:lang w:val="am-ET" w:eastAsia="sr-Latn-CS"/>
        </w:rPr>
        <w:t xml:space="preserve"> референц</w:t>
      </w:r>
      <w:r w:rsidRPr="00642189">
        <w:rPr>
          <w:rFonts w:cs="Arial"/>
          <w:sz w:val="22"/>
          <w:szCs w:val="22"/>
          <w:lang w:val="en-GB" w:eastAsia="sr-Latn-CS"/>
        </w:rPr>
        <w:t>a</w:t>
      </w:r>
      <w:r w:rsidRPr="00642189">
        <w:rPr>
          <w:rFonts w:cs="Arial"/>
          <w:sz w:val="22"/>
          <w:szCs w:val="22"/>
          <w:lang w:val="am-ET" w:eastAsia="sr-Latn-CS"/>
        </w:rPr>
        <w:t xml:space="preserve"> </w:t>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t xml:space="preserve"> </w:t>
      </w:r>
      <w:r w:rsidRPr="00642189">
        <w:rPr>
          <w:rFonts w:cs="Arial"/>
          <w:sz w:val="22"/>
          <w:szCs w:val="22"/>
          <w:lang w:val="sr-Cyrl-RS" w:eastAsia="sr-Latn-CS"/>
        </w:rPr>
        <w:t>1</w:t>
      </w:r>
      <w:r w:rsidRPr="00642189">
        <w:rPr>
          <w:rFonts w:cs="Arial"/>
          <w:sz w:val="22"/>
          <w:szCs w:val="22"/>
          <w:lang w:val="am-ET" w:eastAsia="sr-Latn-CS"/>
        </w:rPr>
        <w:t xml:space="preserve"> бод</w:t>
      </w:r>
    </w:p>
    <w:p w:rsidR="00642189" w:rsidRPr="00642189" w:rsidRDefault="00642189" w:rsidP="00642189">
      <w:pPr>
        <w:suppressAutoHyphens/>
        <w:jc w:val="left"/>
        <w:rPr>
          <w:rFonts w:cs="Arial"/>
          <w:sz w:val="22"/>
          <w:szCs w:val="22"/>
          <w:lang w:val="sr-Cyrl-RS" w:eastAsia="sr-Latn-CS"/>
        </w:rPr>
      </w:pPr>
      <w:r w:rsidRPr="00642189">
        <w:rPr>
          <w:rFonts w:cs="Arial"/>
          <w:sz w:val="22"/>
          <w:szCs w:val="22"/>
          <w:lang w:val="en-GB" w:eastAsia="sr-Latn-CS"/>
        </w:rPr>
        <w:t>2</w:t>
      </w:r>
      <w:r w:rsidRPr="00642189">
        <w:rPr>
          <w:rFonts w:cs="Arial"/>
          <w:sz w:val="22"/>
          <w:szCs w:val="22"/>
          <w:lang w:val="am-ET" w:eastAsia="sr-Latn-CS"/>
        </w:rPr>
        <w:t xml:space="preserve"> референц</w:t>
      </w:r>
      <w:r w:rsidRPr="00642189">
        <w:rPr>
          <w:rFonts w:cs="Arial"/>
          <w:sz w:val="22"/>
          <w:szCs w:val="22"/>
          <w:lang w:val="en-GB" w:eastAsia="sr-Latn-CS"/>
        </w:rPr>
        <w:t>e</w:t>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t xml:space="preserve">           </w:t>
      </w:r>
      <w:r w:rsidRPr="00642189">
        <w:rPr>
          <w:rFonts w:cs="Arial"/>
          <w:sz w:val="22"/>
          <w:szCs w:val="22"/>
          <w:lang w:val="sr-Cyrl-RS" w:eastAsia="sr-Latn-CS"/>
        </w:rPr>
        <w:t xml:space="preserve"> </w:t>
      </w:r>
      <w:r w:rsidRPr="00642189">
        <w:rPr>
          <w:rFonts w:cs="Arial"/>
          <w:sz w:val="22"/>
          <w:szCs w:val="22"/>
          <w:lang w:val="am-ET" w:eastAsia="sr-Latn-CS"/>
        </w:rPr>
        <w:t xml:space="preserve"> </w:t>
      </w:r>
      <w:r w:rsidRPr="00642189">
        <w:rPr>
          <w:rFonts w:cs="Arial"/>
          <w:sz w:val="22"/>
          <w:szCs w:val="22"/>
          <w:lang w:val="sr-Cyrl-RS" w:eastAsia="sr-Latn-CS"/>
        </w:rPr>
        <w:t>2</w:t>
      </w:r>
      <w:r w:rsidRPr="00642189">
        <w:rPr>
          <w:rFonts w:cs="Arial"/>
          <w:sz w:val="22"/>
          <w:szCs w:val="22"/>
          <w:lang w:val="am-ET" w:eastAsia="sr-Latn-CS"/>
        </w:rPr>
        <w:t xml:space="preserve"> бод</w:t>
      </w:r>
      <w:r w:rsidRPr="00642189">
        <w:rPr>
          <w:rFonts w:cs="Arial"/>
          <w:sz w:val="22"/>
          <w:szCs w:val="22"/>
          <w:lang w:val="sr-Cyrl-RS" w:eastAsia="sr-Latn-CS"/>
        </w:rPr>
        <w:t>а</w:t>
      </w:r>
    </w:p>
    <w:p w:rsidR="00642189" w:rsidRPr="00642189" w:rsidRDefault="00642189" w:rsidP="00642189">
      <w:pPr>
        <w:suppressAutoHyphens/>
        <w:rPr>
          <w:rFonts w:cs="Arial"/>
          <w:sz w:val="22"/>
          <w:szCs w:val="22"/>
          <w:lang w:val="sr-Cyrl-RS" w:eastAsia="sr-Latn-CS"/>
        </w:rPr>
      </w:pPr>
      <w:r w:rsidRPr="00642189">
        <w:rPr>
          <w:rFonts w:cs="Arial"/>
          <w:sz w:val="22"/>
          <w:szCs w:val="22"/>
          <w:lang w:val="en-GB" w:eastAsia="sr-Latn-CS"/>
        </w:rPr>
        <w:t>3</w:t>
      </w:r>
      <w:r w:rsidRPr="00642189">
        <w:rPr>
          <w:rFonts w:cs="Arial"/>
          <w:sz w:val="22"/>
          <w:szCs w:val="22"/>
          <w:lang w:val="am-ET" w:eastAsia="sr-Latn-CS"/>
        </w:rPr>
        <w:t xml:space="preserve"> референц</w:t>
      </w:r>
      <w:r w:rsidRPr="00642189">
        <w:rPr>
          <w:rFonts w:cs="Arial"/>
          <w:sz w:val="22"/>
          <w:szCs w:val="22"/>
          <w:lang w:val="sr-Cyrl-RS" w:eastAsia="sr-Latn-CS"/>
        </w:rPr>
        <w:t xml:space="preserve">е </w:t>
      </w:r>
      <w:r w:rsidRPr="00642189">
        <w:rPr>
          <w:rFonts w:cs="Arial"/>
          <w:sz w:val="22"/>
          <w:szCs w:val="22"/>
          <w:lang w:val="am-ET" w:eastAsia="sr-Latn-CS"/>
        </w:rPr>
        <w:tab/>
      </w:r>
      <w:r w:rsidRPr="00642189">
        <w:rPr>
          <w:rFonts w:cs="Arial"/>
          <w:sz w:val="22"/>
          <w:szCs w:val="22"/>
          <w:lang w:val="am-ET" w:eastAsia="sr-Latn-CS"/>
        </w:rPr>
        <w:tab/>
        <w:t xml:space="preserve">    </w:t>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t xml:space="preserve"> 3</w:t>
      </w:r>
      <w:r w:rsidRPr="00642189">
        <w:rPr>
          <w:rFonts w:cs="Arial"/>
          <w:sz w:val="22"/>
          <w:szCs w:val="22"/>
          <w:lang w:val="am-ET" w:eastAsia="sr-Latn-CS"/>
        </w:rPr>
        <w:t xml:space="preserve"> бод</w:t>
      </w:r>
      <w:r w:rsidRPr="00642189">
        <w:rPr>
          <w:rFonts w:cs="Arial"/>
          <w:sz w:val="22"/>
          <w:szCs w:val="22"/>
          <w:lang w:val="sr-Cyrl-RS" w:eastAsia="sr-Latn-CS"/>
        </w:rPr>
        <w:t>а</w:t>
      </w:r>
    </w:p>
    <w:p w:rsidR="00642189" w:rsidRPr="00642189" w:rsidRDefault="00642189" w:rsidP="00642189">
      <w:pPr>
        <w:suppressAutoHyphens/>
        <w:rPr>
          <w:rFonts w:cs="Arial"/>
          <w:sz w:val="22"/>
          <w:szCs w:val="22"/>
          <w:lang w:val="sr-Cyrl-RS" w:eastAsia="sr-Latn-CS"/>
        </w:rPr>
      </w:pPr>
      <w:r w:rsidRPr="00642189">
        <w:rPr>
          <w:rFonts w:cs="Arial"/>
          <w:sz w:val="22"/>
          <w:szCs w:val="22"/>
          <w:lang w:val="sr-Cyrl-RS" w:eastAsia="sr-Latn-CS"/>
        </w:rPr>
        <w:t>4 референце</w:t>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t xml:space="preserve"> 4 бода</w:t>
      </w:r>
    </w:p>
    <w:p w:rsidR="00642189" w:rsidRPr="00642189" w:rsidRDefault="00642189" w:rsidP="00642189">
      <w:pPr>
        <w:suppressAutoHyphens/>
        <w:rPr>
          <w:rFonts w:cs="Arial"/>
          <w:sz w:val="22"/>
          <w:szCs w:val="22"/>
          <w:lang w:val="sr-Cyrl-RS" w:eastAsia="sr-Latn-CS"/>
        </w:rPr>
      </w:pPr>
      <w:r w:rsidRPr="00642189">
        <w:rPr>
          <w:rFonts w:cs="Arial"/>
          <w:sz w:val="22"/>
          <w:szCs w:val="22"/>
          <w:lang w:val="sr-Cyrl-RS" w:eastAsia="sr-Latn-CS"/>
        </w:rPr>
        <w:t>5 референци и више</w:t>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t xml:space="preserve"> 5 бодова</w:t>
      </w:r>
    </w:p>
    <w:p w:rsidR="00642189" w:rsidRPr="00642189" w:rsidRDefault="00642189" w:rsidP="00642189">
      <w:pPr>
        <w:suppressAutoHyphens/>
        <w:rPr>
          <w:rFonts w:cs="Arial"/>
          <w:sz w:val="22"/>
          <w:szCs w:val="22"/>
          <w:lang w:val="sr-Cyrl-RS" w:eastAsia="ar-SA"/>
        </w:rPr>
      </w:pPr>
    </w:p>
    <w:p w:rsidR="00642189" w:rsidRPr="00642189" w:rsidRDefault="00642189" w:rsidP="00642189">
      <w:pPr>
        <w:suppressAutoHyphens/>
        <w:jc w:val="left"/>
        <w:rPr>
          <w:rFonts w:cs="Arial"/>
          <w:sz w:val="22"/>
          <w:szCs w:val="22"/>
          <w:lang w:val="am-ET" w:eastAsia="sr-Latn-CS"/>
        </w:rPr>
      </w:pPr>
    </w:p>
    <w:p w:rsidR="00642189" w:rsidRPr="00642189" w:rsidRDefault="00642189" w:rsidP="00642189">
      <w:pPr>
        <w:suppressAutoHyphens/>
        <w:rPr>
          <w:rFonts w:cs="Arial"/>
          <w:sz w:val="22"/>
          <w:szCs w:val="22"/>
          <w:lang w:val="am-ET" w:eastAsia="ar-SA"/>
        </w:rPr>
      </w:pPr>
      <w:r w:rsidRPr="00642189">
        <w:rPr>
          <w:rFonts w:cs="Arial"/>
          <w:sz w:val="22"/>
          <w:szCs w:val="22"/>
          <w:lang w:val="am-ET" w:eastAsia="ar-SA"/>
        </w:rPr>
        <w:t>И</w:t>
      </w:r>
      <w:r w:rsidRPr="00642189">
        <w:rPr>
          <w:rFonts w:cs="Arial"/>
          <w:sz w:val="22"/>
          <w:szCs w:val="22"/>
          <w:vertAlign w:val="subscript"/>
          <w:lang w:val="am-ET" w:eastAsia="ar-SA"/>
        </w:rPr>
        <w:t>п</w:t>
      </w:r>
      <w:r w:rsidRPr="00642189">
        <w:rPr>
          <w:rFonts w:cs="Arial"/>
          <w:sz w:val="22"/>
          <w:szCs w:val="22"/>
          <w:vertAlign w:val="subscript"/>
          <w:lang w:val="sr-Cyrl-RS" w:eastAsia="ar-SA"/>
        </w:rPr>
        <w:t>3</w:t>
      </w:r>
      <w:r w:rsidRPr="00642189">
        <w:rPr>
          <w:rFonts w:cs="Arial"/>
          <w:sz w:val="22"/>
          <w:szCs w:val="22"/>
          <w:lang w:val="am-ET" w:eastAsia="ar-SA"/>
        </w:rPr>
        <w:t xml:space="preserve"> – одговорни пројектант, дипл.инж. електротехнике </w:t>
      </w:r>
      <w:r w:rsidRPr="00642189">
        <w:rPr>
          <w:rFonts w:cs="Arial"/>
          <w:sz w:val="22"/>
          <w:szCs w:val="22"/>
          <w:lang w:val="sr-Cyrl-RS" w:eastAsia="ar-SA"/>
        </w:rPr>
        <w:t>са</w:t>
      </w:r>
      <w:r w:rsidRPr="00642189">
        <w:rPr>
          <w:rFonts w:cs="Arial"/>
          <w:sz w:val="22"/>
          <w:szCs w:val="22"/>
          <w:lang w:val="am-ET" w:eastAsia="ar-SA"/>
        </w:rPr>
        <w:t xml:space="preserve"> лиценц</w:t>
      </w:r>
      <w:r w:rsidRPr="00642189">
        <w:rPr>
          <w:rFonts w:cs="Arial"/>
          <w:sz w:val="22"/>
          <w:szCs w:val="22"/>
          <w:lang w:val="sr-Cyrl-RS" w:eastAsia="ar-SA"/>
        </w:rPr>
        <w:t>ом</w:t>
      </w:r>
      <w:r w:rsidRPr="00642189">
        <w:rPr>
          <w:rFonts w:cs="Arial"/>
          <w:sz w:val="22"/>
          <w:szCs w:val="22"/>
          <w:lang w:val="am-ET" w:eastAsia="ar-SA"/>
        </w:rPr>
        <w:t xml:space="preserve"> ИКС 351</w:t>
      </w:r>
      <w:r w:rsidRPr="00642189">
        <w:rPr>
          <w:rFonts w:cs="Arial"/>
          <w:sz w:val="22"/>
          <w:szCs w:val="22"/>
          <w:lang w:val="sr-Cyrl-RS" w:eastAsia="ar-SA"/>
        </w:rPr>
        <w:t xml:space="preserve"> (или са одговарајућом лиценцом државе из које долази)</w:t>
      </w:r>
    </w:p>
    <w:p w:rsidR="00642189" w:rsidRPr="00642189" w:rsidRDefault="00642189" w:rsidP="00642189">
      <w:pPr>
        <w:suppressAutoHyphens/>
        <w:rPr>
          <w:rFonts w:cs="Arial"/>
          <w:sz w:val="22"/>
          <w:szCs w:val="22"/>
          <w:lang w:eastAsia="ar-SA"/>
        </w:rPr>
      </w:pPr>
      <w:r w:rsidRPr="00642189">
        <w:rPr>
          <w:rFonts w:cs="Arial"/>
          <w:sz w:val="22"/>
          <w:szCs w:val="22"/>
          <w:lang w:val="am-ET" w:eastAsia="ar-SA"/>
        </w:rPr>
        <w:t xml:space="preserve">Искуство у изради </w:t>
      </w:r>
      <w:r w:rsidRPr="00642189">
        <w:rPr>
          <w:rFonts w:cs="Arial"/>
          <w:sz w:val="22"/>
          <w:szCs w:val="22"/>
          <w:lang w:val="sr-Cyrl-RS" w:eastAsia="ar-SA"/>
        </w:rPr>
        <w:t>техничке документације (претходна студија оправданости са генералним пројектом или студија оправданости са идејним пројектом или главни пројекат или пројекат за грађевинксу дозволу или извођачки пројекат) за</w:t>
      </w:r>
      <w:r w:rsidRPr="00642189">
        <w:rPr>
          <w:rFonts w:cs="Arial"/>
          <w:sz w:val="22"/>
          <w:szCs w:val="22"/>
          <w:lang w:val="am-ET" w:eastAsia="ar-SA"/>
        </w:rPr>
        <w:t xml:space="preserve"> изградњ</w:t>
      </w:r>
      <w:r w:rsidRPr="00642189">
        <w:rPr>
          <w:rFonts w:cs="Arial"/>
          <w:sz w:val="22"/>
          <w:szCs w:val="22"/>
          <w:lang w:val="sr-Cyrl-RS" w:eastAsia="ar-SA"/>
        </w:rPr>
        <w:t>у</w:t>
      </w:r>
      <w:r w:rsidRPr="00642189">
        <w:rPr>
          <w:rFonts w:cs="Arial"/>
          <w:sz w:val="22"/>
          <w:szCs w:val="22"/>
          <w:lang w:val="am-ET" w:eastAsia="ar-SA"/>
        </w:rPr>
        <w:t xml:space="preserve"> </w:t>
      </w:r>
      <w:r w:rsidRPr="00642189">
        <w:rPr>
          <w:rFonts w:cs="Arial"/>
          <w:sz w:val="22"/>
          <w:szCs w:val="22"/>
          <w:lang w:val="sr-Cyrl-RS" w:eastAsia="ar-SA"/>
        </w:rPr>
        <w:t>соларних електрана на тлу или енергетских објектата са плитким фунд</w:t>
      </w:r>
      <w:r w:rsidR="00595DA7">
        <w:rPr>
          <w:rFonts w:cs="Arial"/>
          <w:sz w:val="22"/>
          <w:szCs w:val="22"/>
          <w:lang w:val="sr-Cyrl-RS" w:eastAsia="ar-SA"/>
        </w:rPr>
        <w:t>ирањем, у предходних пет година</w:t>
      </w:r>
      <w:r w:rsidRPr="00642189">
        <w:rPr>
          <w:rFonts w:cs="Arial"/>
          <w:sz w:val="22"/>
          <w:szCs w:val="22"/>
          <w:lang w:val="sr-Cyrl-RS" w:eastAsia="ar-SA"/>
        </w:rPr>
        <w:t xml:space="preserve"> од дана објављивања позива на порталу јавних набавки,</w:t>
      </w:r>
      <w:r w:rsidRPr="00642189">
        <w:rPr>
          <w:rFonts w:cs="Arial"/>
          <w:sz w:val="22"/>
          <w:szCs w:val="22"/>
          <w:lang w:eastAsia="ar-SA"/>
        </w:rPr>
        <w:t xml:space="preserve"> </w:t>
      </w:r>
    </w:p>
    <w:p w:rsidR="00642189" w:rsidRPr="00642189" w:rsidRDefault="00642189" w:rsidP="00642189">
      <w:pPr>
        <w:suppressAutoHyphens/>
        <w:rPr>
          <w:rFonts w:cs="Arial"/>
          <w:sz w:val="22"/>
          <w:szCs w:val="22"/>
          <w:lang w:val="sr-Cyrl-RS" w:eastAsia="ar-SA"/>
        </w:rPr>
      </w:pPr>
      <w:r w:rsidRPr="00642189">
        <w:rPr>
          <w:rFonts w:cs="Arial"/>
          <w:sz w:val="22"/>
          <w:szCs w:val="22"/>
          <w:lang w:val="am-ET" w:eastAsia="ar-SA"/>
        </w:rPr>
        <w:t>оцењује се према броју извршених ових услуга на следећи начин:</w:t>
      </w:r>
    </w:p>
    <w:p w:rsidR="00642189" w:rsidRPr="00642189" w:rsidRDefault="00642189" w:rsidP="00642189">
      <w:pPr>
        <w:suppressAutoHyphens/>
        <w:rPr>
          <w:rFonts w:cs="Arial"/>
          <w:sz w:val="22"/>
          <w:szCs w:val="22"/>
          <w:lang w:val="sr-Cyrl-RS" w:eastAsia="ar-SA"/>
        </w:rPr>
      </w:pPr>
    </w:p>
    <w:p w:rsidR="00642189" w:rsidRPr="00642189" w:rsidRDefault="00642189" w:rsidP="00642189">
      <w:pPr>
        <w:suppressAutoHyphens/>
        <w:jc w:val="left"/>
        <w:rPr>
          <w:rFonts w:cs="Arial"/>
          <w:sz w:val="22"/>
          <w:szCs w:val="22"/>
          <w:lang w:val="am-ET" w:eastAsia="sr-Latn-CS"/>
        </w:rPr>
      </w:pPr>
      <w:r w:rsidRPr="00642189">
        <w:rPr>
          <w:rFonts w:cs="Arial"/>
          <w:sz w:val="22"/>
          <w:szCs w:val="22"/>
          <w:lang w:val="en-GB" w:eastAsia="sr-Latn-CS"/>
        </w:rPr>
        <w:t>1</w:t>
      </w:r>
      <w:r w:rsidRPr="00642189">
        <w:rPr>
          <w:rFonts w:cs="Arial"/>
          <w:sz w:val="22"/>
          <w:szCs w:val="22"/>
          <w:lang w:val="am-ET" w:eastAsia="sr-Latn-CS"/>
        </w:rPr>
        <w:t xml:space="preserve"> референц</w:t>
      </w:r>
      <w:r w:rsidRPr="00642189">
        <w:rPr>
          <w:rFonts w:cs="Arial"/>
          <w:sz w:val="22"/>
          <w:szCs w:val="22"/>
          <w:lang w:val="en-GB" w:eastAsia="sr-Latn-CS"/>
        </w:rPr>
        <w:t>a</w:t>
      </w:r>
      <w:r w:rsidRPr="00642189">
        <w:rPr>
          <w:rFonts w:cs="Arial"/>
          <w:sz w:val="22"/>
          <w:szCs w:val="22"/>
          <w:lang w:val="am-ET" w:eastAsia="sr-Latn-CS"/>
        </w:rPr>
        <w:t xml:space="preserve"> </w:t>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t xml:space="preserve"> </w:t>
      </w:r>
      <w:r w:rsidRPr="00642189">
        <w:rPr>
          <w:rFonts w:cs="Arial"/>
          <w:sz w:val="22"/>
          <w:szCs w:val="22"/>
          <w:lang w:val="sr-Cyrl-RS" w:eastAsia="sr-Latn-CS"/>
        </w:rPr>
        <w:t>3</w:t>
      </w:r>
      <w:r w:rsidRPr="00642189">
        <w:rPr>
          <w:rFonts w:cs="Arial"/>
          <w:sz w:val="22"/>
          <w:szCs w:val="22"/>
          <w:lang w:val="am-ET" w:eastAsia="sr-Latn-CS"/>
        </w:rPr>
        <w:t xml:space="preserve"> бода</w:t>
      </w:r>
    </w:p>
    <w:p w:rsidR="00642189" w:rsidRPr="00642189" w:rsidRDefault="00642189" w:rsidP="00642189">
      <w:pPr>
        <w:suppressAutoHyphens/>
        <w:jc w:val="left"/>
        <w:rPr>
          <w:rFonts w:cs="Arial"/>
          <w:sz w:val="22"/>
          <w:szCs w:val="22"/>
          <w:lang w:val="am-ET" w:eastAsia="sr-Latn-CS"/>
        </w:rPr>
      </w:pPr>
      <w:r w:rsidRPr="00642189">
        <w:rPr>
          <w:rFonts w:cs="Arial"/>
          <w:sz w:val="22"/>
          <w:szCs w:val="22"/>
          <w:lang w:val="en-GB" w:eastAsia="sr-Latn-CS"/>
        </w:rPr>
        <w:t>2</w:t>
      </w:r>
      <w:r w:rsidRPr="00642189">
        <w:rPr>
          <w:rFonts w:cs="Arial"/>
          <w:sz w:val="22"/>
          <w:szCs w:val="22"/>
          <w:lang w:val="am-ET" w:eastAsia="sr-Latn-CS"/>
        </w:rPr>
        <w:t xml:space="preserve"> референц</w:t>
      </w:r>
      <w:r w:rsidRPr="00642189">
        <w:rPr>
          <w:rFonts w:cs="Arial"/>
          <w:sz w:val="22"/>
          <w:szCs w:val="22"/>
          <w:lang w:val="en-GB" w:eastAsia="sr-Latn-CS"/>
        </w:rPr>
        <w:t>e</w:t>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t xml:space="preserve">           </w:t>
      </w:r>
      <w:r w:rsidRPr="00642189">
        <w:rPr>
          <w:rFonts w:cs="Arial"/>
          <w:sz w:val="22"/>
          <w:szCs w:val="22"/>
          <w:lang w:val="sr-Cyrl-RS" w:eastAsia="sr-Latn-CS"/>
        </w:rPr>
        <w:t xml:space="preserve"> </w:t>
      </w:r>
      <w:r w:rsidRPr="00642189">
        <w:rPr>
          <w:rFonts w:cs="Arial"/>
          <w:sz w:val="22"/>
          <w:szCs w:val="22"/>
          <w:lang w:val="am-ET" w:eastAsia="sr-Latn-CS"/>
        </w:rPr>
        <w:t xml:space="preserve"> </w:t>
      </w:r>
      <w:r w:rsidRPr="00642189">
        <w:rPr>
          <w:rFonts w:cs="Arial"/>
          <w:sz w:val="22"/>
          <w:szCs w:val="22"/>
          <w:lang w:val="sr-Cyrl-RS" w:eastAsia="sr-Latn-CS"/>
        </w:rPr>
        <w:t>6</w:t>
      </w:r>
      <w:r w:rsidRPr="00642189">
        <w:rPr>
          <w:rFonts w:cs="Arial"/>
          <w:sz w:val="22"/>
          <w:szCs w:val="22"/>
          <w:lang w:val="am-ET" w:eastAsia="sr-Latn-CS"/>
        </w:rPr>
        <w:t xml:space="preserve"> бодова</w:t>
      </w:r>
    </w:p>
    <w:p w:rsidR="00642189" w:rsidRPr="00642189" w:rsidRDefault="00642189" w:rsidP="00642189">
      <w:pPr>
        <w:suppressAutoHyphens/>
        <w:rPr>
          <w:rFonts w:cs="Arial"/>
          <w:sz w:val="22"/>
          <w:szCs w:val="22"/>
          <w:lang w:val="sr-Cyrl-RS" w:eastAsia="sr-Latn-CS"/>
        </w:rPr>
      </w:pPr>
      <w:r w:rsidRPr="00642189">
        <w:rPr>
          <w:rFonts w:cs="Arial"/>
          <w:sz w:val="22"/>
          <w:szCs w:val="22"/>
          <w:lang w:val="en-GB" w:eastAsia="sr-Latn-CS"/>
        </w:rPr>
        <w:t>3</w:t>
      </w:r>
      <w:r w:rsidRPr="00642189">
        <w:rPr>
          <w:rFonts w:cs="Arial"/>
          <w:sz w:val="22"/>
          <w:szCs w:val="22"/>
          <w:lang w:val="am-ET" w:eastAsia="sr-Latn-CS"/>
        </w:rPr>
        <w:t xml:space="preserve"> референц</w:t>
      </w:r>
      <w:r w:rsidRPr="00642189">
        <w:rPr>
          <w:rFonts w:cs="Arial"/>
          <w:sz w:val="22"/>
          <w:szCs w:val="22"/>
          <w:lang w:val="sr-Cyrl-RS" w:eastAsia="sr-Latn-CS"/>
        </w:rPr>
        <w:t xml:space="preserve">е </w:t>
      </w:r>
      <w:r w:rsidRPr="00642189">
        <w:rPr>
          <w:rFonts w:cs="Arial"/>
          <w:sz w:val="22"/>
          <w:szCs w:val="22"/>
          <w:lang w:val="am-ET" w:eastAsia="sr-Latn-CS"/>
        </w:rPr>
        <w:tab/>
      </w:r>
      <w:r w:rsidRPr="00642189">
        <w:rPr>
          <w:rFonts w:cs="Arial"/>
          <w:sz w:val="22"/>
          <w:szCs w:val="22"/>
          <w:lang w:val="am-ET" w:eastAsia="sr-Latn-CS"/>
        </w:rPr>
        <w:tab/>
        <w:t xml:space="preserve">    </w:t>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t xml:space="preserve"> 8</w:t>
      </w:r>
      <w:r w:rsidRPr="00642189">
        <w:rPr>
          <w:rFonts w:cs="Arial"/>
          <w:sz w:val="22"/>
          <w:szCs w:val="22"/>
          <w:lang w:val="am-ET" w:eastAsia="sr-Latn-CS"/>
        </w:rPr>
        <w:t xml:space="preserve"> бодова</w:t>
      </w:r>
    </w:p>
    <w:p w:rsidR="00642189" w:rsidRPr="00642189" w:rsidRDefault="00642189" w:rsidP="00642189">
      <w:pPr>
        <w:suppressAutoHyphens/>
        <w:rPr>
          <w:rFonts w:cs="Arial"/>
          <w:sz w:val="22"/>
          <w:szCs w:val="22"/>
          <w:lang w:val="sr-Cyrl-RS" w:eastAsia="sr-Latn-CS"/>
        </w:rPr>
      </w:pPr>
      <w:r w:rsidRPr="00642189">
        <w:rPr>
          <w:rFonts w:cs="Arial"/>
          <w:sz w:val="22"/>
          <w:szCs w:val="22"/>
          <w:lang w:val="sr-Cyrl-RS" w:eastAsia="sr-Latn-CS"/>
        </w:rPr>
        <w:t>4 референце</w:t>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t>10 бодова</w:t>
      </w:r>
    </w:p>
    <w:p w:rsidR="00642189" w:rsidRPr="00642189" w:rsidRDefault="00642189" w:rsidP="00642189">
      <w:pPr>
        <w:suppressAutoHyphens/>
        <w:rPr>
          <w:rFonts w:cs="Arial"/>
          <w:sz w:val="22"/>
          <w:szCs w:val="22"/>
          <w:lang w:val="sr-Cyrl-RS" w:eastAsia="sr-Latn-CS"/>
        </w:rPr>
      </w:pPr>
      <w:r w:rsidRPr="00642189">
        <w:rPr>
          <w:rFonts w:cs="Arial"/>
          <w:sz w:val="22"/>
          <w:szCs w:val="22"/>
          <w:lang w:val="sr-Cyrl-RS" w:eastAsia="sr-Latn-CS"/>
        </w:rPr>
        <w:t>5 референци и више</w:t>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t>14 бодова</w:t>
      </w:r>
    </w:p>
    <w:p w:rsidR="00642189" w:rsidRDefault="00642189" w:rsidP="00642189">
      <w:pPr>
        <w:suppressAutoHyphens/>
        <w:rPr>
          <w:rFonts w:ascii="Nyala" w:hAnsi="Nyala" w:cs="Arial"/>
          <w:sz w:val="22"/>
          <w:szCs w:val="22"/>
          <w:lang w:val="am-ET" w:eastAsia="sr-Latn-CS"/>
        </w:rPr>
      </w:pPr>
    </w:p>
    <w:p w:rsidR="00112BED" w:rsidRPr="00112BED" w:rsidRDefault="00112BED" w:rsidP="00642189">
      <w:pPr>
        <w:suppressAutoHyphens/>
        <w:rPr>
          <w:rFonts w:ascii="Nyala" w:hAnsi="Nyala" w:cs="Arial"/>
          <w:sz w:val="22"/>
          <w:szCs w:val="22"/>
          <w:lang w:val="am-ET" w:eastAsia="sr-Latn-CS"/>
        </w:rPr>
      </w:pPr>
    </w:p>
    <w:p w:rsidR="00642189" w:rsidRPr="00642189" w:rsidRDefault="00642189" w:rsidP="00642189">
      <w:pPr>
        <w:suppressAutoHyphens/>
        <w:rPr>
          <w:rFonts w:cs="Arial"/>
          <w:sz w:val="22"/>
          <w:szCs w:val="22"/>
          <w:lang w:val="sr-Cyrl-RS" w:eastAsia="ar-SA"/>
        </w:rPr>
      </w:pPr>
      <w:r w:rsidRPr="00642189">
        <w:rPr>
          <w:rFonts w:cs="Arial"/>
          <w:sz w:val="22"/>
          <w:szCs w:val="22"/>
          <w:lang w:val="am-ET" w:eastAsia="ar-SA"/>
        </w:rPr>
        <w:t>И</w:t>
      </w:r>
      <w:r w:rsidRPr="00642189">
        <w:rPr>
          <w:rFonts w:cs="Arial"/>
          <w:sz w:val="22"/>
          <w:szCs w:val="22"/>
          <w:vertAlign w:val="subscript"/>
          <w:lang w:val="am-ET" w:eastAsia="ar-SA"/>
        </w:rPr>
        <w:t>п</w:t>
      </w:r>
      <w:r w:rsidRPr="00642189">
        <w:rPr>
          <w:rFonts w:cs="Arial"/>
          <w:sz w:val="22"/>
          <w:szCs w:val="22"/>
          <w:vertAlign w:val="subscript"/>
          <w:lang w:val="sr-Cyrl-RS" w:eastAsia="ar-SA"/>
        </w:rPr>
        <w:t>4</w:t>
      </w:r>
      <w:r w:rsidRPr="00642189">
        <w:rPr>
          <w:rFonts w:cs="Arial"/>
          <w:sz w:val="22"/>
          <w:szCs w:val="22"/>
          <w:lang w:val="am-ET" w:eastAsia="ar-SA"/>
        </w:rPr>
        <w:t xml:space="preserve"> –</w:t>
      </w:r>
      <w:r w:rsidRPr="00642189">
        <w:rPr>
          <w:rFonts w:cs="Arial"/>
          <w:sz w:val="22"/>
          <w:szCs w:val="22"/>
          <w:lang w:val="sr-Cyrl-RS" w:eastAsia="ar-SA"/>
        </w:rPr>
        <w:t xml:space="preserve"> дипломирани економиста –</w:t>
      </w:r>
      <w:r w:rsidRPr="00642189">
        <w:rPr>
          <w:rFonts w:cs="Arial"/>
          <w:sz w:val="22"/>
          <w:szCs w:val="22"/>
          <w:lang w:val="am-ET" w:eastAsia="ar-SA"/>
        </w:rPr>
        <w:t xml:space="preserve"> </w:t>
      </w:r>
      <w:r w:rsidRPr="00642189">
        <w:rPr>
          <w:rFonts w:cs="Arial"/>
          <w:sz w:val="22"/>
          <w:szCs w:val="22"/>
          <w:lang w:val="sr-Cyrl-RS" w:eastAsia="ar-SA"/>
        </w:rPr>
        <w:t>од</w:t>
      </w:r>
      <w:r w:rsidRPr="00642189">
        <w:rPr>
          <w:rFonts w:cs="Arial"/>
          <w:sz w:val="22"/>
          <w:szCs w:val="22"/>
          <w:lang w:val="am-ET" w:eastAsia="ar-SA"/>
        </w:rPr>
        <w:t>говор</w:t>
      </w:r>
      <w:r w:rsidRPr="00642189">
        <w:rPr>
          <w:rFonts w:cs="Arial"/>
          <w:sz w:val="22"/>
          <w:szCs w:val="22"/>
          <w:lang w:val="sr-Cyrl-RS" w:eastAsia="ar-SA"/>
        </w:rPr>
        <w:t>а</w:t>
      </w:r>
      <w:r w:rsidRPr="00642189">
        <w:rPr>
          <w:rFonts w:cs="Arial"/>
          <w:sz w:val="22"/>
          <w:szCs w:val="22"/>
          <w:lang w:val="am-ET" w:eastAsia="ar-SA"/>
        </w:rPr>
        <w:t>н</w:t>
      </w:r>
      <w:r w:rsidRPr="00642189">
        <w:rPr>
          <w:rFonts w:cs="Arial"/>
          <w:sz w:val="22"/>
          <w:szCs w:val="22"/>
          <w:lang w:val="sr-Cyrl-RS" w:eastAsia="ar-SA"/>
        </w:rPr>
        <w:t xml:space="preserve"> за економско-финасијске анализе </w:t>
      </w:r>
    </w:p>
    <w:p w:rsidR="00642189" w:rsidRPr="00642189" w:rsidRDefault="00642189" w:rsidP="00642189">
      <w:pPr>
        <w:suppressAutoHyphens/>
        <w:rPr>
          <w:rFonts w:cs="Arial"/>
          <w:sz w:val="22"/>
          <w:szCs w:val="22"/>
          <w:lang w:eastAsia="ar-SA"/>
        </w:rPr>
      </w:pPr>
      <w:r w:rsidRPr="00642189">
        <w:rPr>
          <w:rFonts w:cs="Arial"/>
          <w:sz w:val="22"/>
          <w:szCs w:val="22"/>
          <w:lang w:val="am-ET" w:eastAsia="ar-SA"/>
        </w:rPr>
        <w:t xml:space="preserve">Искуство у изради </w:t>
      </w:r>
      <w:r w:rsidRPr="00642189">
        <w:rPr>
          <w:rFonts w:cs="Arial"/>
          <w:sz w:val="22"/>
          <w:szCs w:val="22"/>
          <w:lang w:val="sr-Cyrl-RS" w:eastAsia="ar-SA"/>
        </w:rPr>
        <w:t>економско-финасијске анализе у оквиру претходне студије оправданости или студије оправданости за реализацију енергетских објеката</w:t>
      </w:r>
      <w:r w:rsidRPr="00642189">
        <w:rPr>
          <w:rFonts w:cs="Arial"/>
          <w:sz w:val="22"/>
          <w:szCs w:val="22"/>
          <w:lang w:val="am-ET" w:eastAsia="ar-SA"/>
        </w:rPr>
        <w:t xml:space="preserve">, </w:t>
      </w:r>
      <w:r w:rsidR="00595DA7">
        <w:rPr>
          <w:rFonts w:cs="Arial"/>
          <w:sz w:val="22"/>
          <w:szCs w:val="22"/>
          <w:lang w:val="sr-Cyrl-RS" w:eastAsia="ar-SA"/>
        </w:rPr>
        <w:t>у предходних пет година</w:t>
      </w:r>
      <w:r w:rsidRPr="00642189">
        <w:rPr>
          <w:rFonts w:cs="Arial"/>
          <w:sz w:val="22"/>
          <w:szCs w:val="22"/>
          <w:lang w:val="sr-Cyrl-RS" w:eastAsia="ar-SA"/>
        </w:rPr>
        <w:t xml:space="preserve"> од дана објављивања позива на порталу јавних набавки,</w:t>
      </w:r>
      <w:r w:rsidRPr="00642189">
        <w:rPr>
          <w:rFonts w:cs="Arial"/>
          <w:sz w:val="22"/>
          <w:szCs w:val="22"/>
          <w:lang w:eastAsia="ar-SA"/>
        </w:rPr>
        <w:t xml:space="preserve"> </w:t>
      </w:r>
    </w:p>
    <w:p w:rsidR="00642189" w:rsidRPr="00642189" w:rsidRDefault="00642189" w:rsidP="00642189">
      <w:pPr>
        <w:suppressAutoHyphens/>
        <w:rPr>
          <w:rFonts w:cs="Arial"/>
          <w:sz w:val="22"/>
          <w:szCs w:val="22"/>
          <w:lang w:val="sr-Cyrl-RS" w:eastAsia="ar-SA"/>
        </w:rPr>
      </w:pPr>
      <w:r w:rsidRPr="00642189">
        <w:rPr>
          <w:rFonts w:cs="Arial"/>
          <w:sz w:val="22"/>
          <w:szCs w:val="22"/>
          <w:lang w:val="am-ET" w:eastAsia="ar-SA"/>
        </w:rPr>
        <w:t>оцењује се према броју извршених ових услуга на следећи начин:</w:t>
      </w:r>
    </w:p>
    <w:p w:rsidR="00642189" w:rsidRDefault="00642189" w:rsidP="00642189">
      <w:pPr>
        <w:suppressAutoHyphens/>
        <w:rPr>
          <w:rFonts w:cs="Arial"/>
          <w:sz w:val="22"/>
          <w:szCs w:val="22"/>
          <w:lang w:val="sr-Cyrl-RS" w:eastAsia="ar-SA"/>
        </w:rPr>
      </w:pPr>
    </w:p>
    <w:p w:rsidR="00112BED" w:rsidRPr="00642189" w:rsidRDefault="00112BED" w:rsidP="00642189">
      <w:pPr>
        <w:suppressAutoHyphens/>
        <w:rPr>
          <w:rFonts w:cs="Arial"/>
          <w:sz w:val="22"/>
          <w:szCs w:val="22"/>
          <w:lang w:val="sr-Cyrl-RS" w:eastAsia="ar-SA"/>
        </w:rPr>
      </w:pPr>
    </w:p>
    <w:p w:rsidR="00642189" w:rsidRPr="00642189" w:rsidRDefault="00642189" w:rsidP="00642189">
      <w:pPr>
        <w:suppressAutoHyphens/>
        <w:jc w:val="left"/>
        <w:rPr>
          <w:rFonts w:cs="Arial"/>
          <w:sz w:val="22"/>
          <w:szCs w:val="22"/>
          <w:lang w:val="sr-Cyrl-RS" w:eastAsia="sr-Latn-CS"/>
        </w:rPr>
      </w:pPr>
      <w:r w:rsidRPr="00642189">
        <w:rPr>
          <w:rFonts w:cs="Arial"/>
          <w:sz w:val="22"/>
          <w:szCs w:val="22"/>
          <w:lang w:val="en-GB" w:eastAsia="sr-Latn-CS"/>
        </w:rPr>
        <w:t>1</w:t>
      </w:r>
      <w:r w:rsidRPr="00642189">
        <w:rPr>
          <w:rFonts w:cs="Arial"/>
          <w:sz w:val="22"/>
          <w:szCs w:val="22"/>
          <w:lang w:val="am-ET" w:eastAsia="sr-Latn-CS"/>
        </w:rPr>
        <w:t xml:space="preserve"> референц</w:t>
      </w:r>
      <w:r w:rsidRPr="00642189">
        <w:rPr>
          <w:rFonts w:cs="Arial"/>
          <w:sz w:val="22"/>
          <w:szCs w:val="22"/>
          <w:lang w:val="en-GB" w:eastAsia="sr-Latn-CS"/>
        </w:rPr>
        <w:t>a</w:t>
      </w:r>
      <w:r w:rsidRPr="00642189">
        <w:rPr>
          <w:rFonts w:cs="Arial"/>
          <w:sz w:val="22"/>
          <w:szCs w:val="22"/>
          <w:lang w:val="am-ET" w:eastAsia="sr-Latn-CS"/>
        </w:rPr>
        <w:t xml:space="preserve"> </w:t>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t xml:space="preserve"> </w:t>
      </w:r>
      <w:r w:rsidRPr="00642189">
        <w:rPr>
          <w:rFonts w:cs="Arial"/>
          <w:sz w:val="22"/>
          <w:szCs w:val="22"/>
          <w:lang w:val="sr-Cyrl-RS" w:eastAsia="sr-Latn-CS"/>
        </w:rPr>
        <w:t>0</w:t>
      </w:r>
      <w:proofErr w:type="gramStart"/>
      <w:r w:rsidRPr="00642189">
        <w:rPr>
          <w:rFonts w:cs="Arial"/>
          <w:sz w:val="22"/>
          <w:szCs w:val="22"/>
          <w:lang w:val="sr-Cyrl-RS" w:eastAsia="sr-Latn-CS"/>
        </w:rPr>
        <w:t>,5</w:t>
      </w:r>
      <w:proofErr w:type="gramEnd"/>
      <w:r w:rsidRPr="00642189">
        <w:rPr>
          <w:rFonts w:cs="Arial"/>
          <w:sz w:val="22"/>
          <w:szCs w:val="22"/>
          <w:lang w:val="am-ET" w:eastAsia="sr-Latn-CS"/>
        </w:rPr>
        <w:t xml:space="preserve"> бод</w:t>
      </w:r>
      <w:r w:rsidRPr="00642189">
        <w:rPr>
          <w:rFonts w:cs="Arial"/>
          <w:sz w:val="22"/>
          <w:szCs w:val="22"/>
          <w:lang w:val="sr-Cyrl-RS" w:eastAsia="sr-Latn-CS"/>
        </w:rPr>
        <w:t>ова</w:t>
      </w:r>
    </w:p>
    <w:p w:rsidR="00642189" w:rsidRPr="00642189" w:rsidRDefault="00642189" w:rsidP="00642189">
      <w:pPr>
        <w:suppressAutoHyphens/>
        <w:jc w:val="left"/>
        <w:rPr>
          <w:rFonts w:cs="Arial"/>
          <w:sz w:val="22"/>
          <w:szCs w:val="22"/>
          <w:lang w:val="am-ET" w:eastAsia="sr-Latn-CS"/>
        </w:rPr>
      </w:pPr>
      <w:r w:rsidRPr="00642189">
        <w:rPr>
          <w:rFonts w:cs="Arial"/>
          <w:sz w:val="22"/>
          <w:szCs w:val="22"/>
          <w:lang w:val="en-GB" w:eastAsia="sr-Latn-CS"/>
        </w:rPr>
        <w:t>2</w:t>
      </w:r>
      <w:r w:rsidRPr="00642189">
        <w:rPr>
          <w:rFonts w:cs="Arial"/>
          <w:sz w:val="22"/>
          <w:szCs w:val="22"/>
          <w:lang w:val="am-ET" w:eastAsia="sr-Latn-CS"/>
        </w:rPr>
        <w:t xml:space="preserve"> референц</w:t>
      </w:r>
      <w:r w:rsidRPr="00642189">
        <w:rPr>
          <w:rFonts w:cs="Arial"/>
          <w:sz w:val="22"/>
          <w:szCs w:val="22"/>
          <w:lang w:val="en-GB" w:eastAsia="sr-Latn-CS"/>
        </w:rPr>
        <w:t>e</w:t>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t xml:space="preserve">           </w:t>
      </w:r>
      <w:r w:rsidRPr="00642189">
        <w:rPr>
          <w:rFonts w:cs="Arial"/>
          <w:sz w:val="22"/>
          <w:szCs w:val="22"/>
          <w:lang w:val="sr-Cyrl-RS" w:eastAsia="sr-Latn-CS"/>
        </w:rPr>
        <w:t xml:space="preserve"> </w:t>
      </w:r>
      <w:r w:rsidRPr="00642189">
        <w:rPr>
          <w:rFonts w:cs="Arial"/>
          <w:sz w:val="22"/>
          <w:szCs w:val="22"/>
          <w:lang w:val="am-ET" w:eastAsia="sr-Latn-CS"/>
        </w:rPr>
        <w:t xml:space="preserve"> </w:t>
      </w:r>
      <w:r w:rsidRPr="00642189">
        <w:rPr>
          <w:rFonts w:cs="Arial"/>
          <w:sz w:val="22"/>
          <w:szCs w:val="22"/>
          <w:lang w:val="sr-Cyrl-RS" w:eastAsia="sr-Latn-CS"/>
        </w:rPr>
        <w:t>1</w:t>
      </w:r>
      <w:r w:rsidRPr="00642189">
        <w:rPr>
          <w:rFonts w:cs="Arial"/>
          <w:sz w:val="22"/>
          <w:szCs w:val="22"/>
          <w:lang w:val="am-ET" w:eastAsia="sr-Latn-CS"/>
        </w:rPr>
        <w:t xml:space="preserve"> бод</w:t>
      </w:r>
    </w:p>
    <w:p w:rsidR="00642189" w:rsidRPr="00642189" w:rsidRDefault="00642189" w:rsidP="00642189">
      <w:pPr>
        <w:suppressAutoHyphens/>
        <w:rPr>
          <w:rFonts w:cs="Arial"/>
          <w:sz w:val="22"/>
          <w:szCs w:val="22"/>
          <w:lang w:val="sr-Cyrl-RS" w:eastAsia="sr-Latn-CS"/>
        </w:rPr>
      </w:pPr>
      <w:r w:rsidRPr="00642189">
        <w:rPr>
          <w:rFonts w:cs="Arial"/>
          <w:sz w:val="22"/>
          <w:szCs w:val="22"/>
          <w:lang w:val="en-GB" w:eastAsia="sr-Latn-CS"/>
        </w:rPr>
        <w:t>3</w:t>
      </w:r>
      <w:r w:rsidRPr="00642189">
        <w:rPr>
          <w:rFonts w:cs="Arial"/>
          <w:sz w:val="22"/>
          <w:szCs w:val="22"/>
          <w:lang w:val="am-ET" w:eastAsia="sr-Latn-CS"/>
        </w:rPr>
        <w:t xml:space="preserve"> референц</w:t>
      </w:r>
      <w:r w:rsidRPr="00642189">
        <w:rPr>
          <w:rFonts w:cs="Arial"/>
          <w:sz w:val="22"/>
          <w:szCs w:val="22"/>
          <w:lang w:val="sr-Cyrl-RS" w:eastAsia="sr-Latn-CS"/>
        </w:rPr>
        <w:t xml:space="preserve">е </w:t>
      </w:r>
      <w:r w:rsidRPr="00642189">
        <w:rPr>
          <w:rFonts w:cs="Arial"/>
          <w:sz w:val="22"/>
          <w:szCs w:val="22"/>
          <w:lang w:val="am-ET" w:eastAsia="sr-Latn-CS"/>
        </w:rPr>
        <w:tab/>
      </w:r>
      <w:r w:rsidRPr="00642189">
        <w:rPr>
          <w:rFonts w:cs="Arial"/>
          <w:sz w:val="22"/>
          <w:szCs w:val="22"/>
          <w:lang w:val="am-ET" w:eastAsia="sr-Latn-CS"/>
        </w:rPr>
        <w:tab/>
        <w:t xml:space="preserve">    </w:t>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t xml:space="preserve"> 2</w:t>
      </w:r>
      <w:r w:rsidRPr="00642189">
        <w:rPr>
          <w:rFonts w:cs="Arial"/>
          <w:sz w:val="22"/>
          <w:szCs w:val="22"/>
          <w:lang w:val="am-ET" w:eastAsia="sr-Latn-CS"/>
        </w:rPr>
        <w:t xml:space="preserve"> бод</w:t>
      </w:r>
      <w:r w:rsidRPr="00642189">
        <w:rPr>
          <w:rFonts w:cs="Arial"/>
          <w:sz w:val="22"/>
          <w:szCs w:val="22"/>
          <w:lang w:val="sr-Cyrl-RS" w:eastAsia="sr-Latn-CS"/>
        </w:rPr>
        <w:t>а</w:t>
      </w:r>
    </w:p>
    <w:p w:rsidR="00642189" w:rsidRPr="00642189" w:rsidRDefault="00642189" w:rsidP="00642189">
      <w:pPr>
        <w:suppressAutoHyphens/>
        <w:rPr>
          <w:rFonts w:cs="Arial"/>
          <w:sz w:val="22"/>
          <w:szCs w:val="22"/>
          <w:lang w:val="sr-Cyrl-RS" w:eastAsia="sr-Latn-CS"/>
        </w:rPr>
      </w:pPr>
      <w:r w:rsidRPr="00642189">
        <w:rPr>
          <w:rFonts w:cs="Arial"/>
          <w:sz w:val="22"/>
          <w:szCs w:val="22"/>
          <w:lang w:val="sr-Cyrl-RS" w:eastAsia="sr-Latn-CS"/>
        </w:rPr>
        <w:t>4 референце</w:t>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t>3 бода</w:t>
      </w:r>
    </w:p>
    <w:p w:rsidR="00642189" w:rsidRPr="00642189" w:rsidRDefault="00642189" w:rsidP="00642189">
      <w:pPr>
        <w:suppressAutoHyphens/>
        <w:rPr>
          <w:rFonts w:cs="Arial"/>
          <w:sz w:val="22"/>
          <w:szCs w:val="22"/>
          <w:lang w:val="sr-Cyrl-RS" w:eastAsia="sr-Latn-CS"/>
        </w:rPr>
      </w:pPr>
      <w:r w:rsidRPr="00642189">
        <w:rPr>
          <w:rFonts w:cs="Arial"/>
          <w:sz w:val="22"/>
          <w:szCs w:val="22"/>
          <w:lang w:val="sr-Cyrl-RS" w:eastAsia="sr-Latn-CS"/>
        </w:rPr>
        <w:t>5 референци и више</w:t>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t>4 бода</w:t>
      </w:r>
    </w:p>
    <w:p w:rsidR="00642189" w:rsidRPr="00642189" w:rsidRDefault="00642189" w:rsidP="00642189">
      <w:pPr>
        <w:suppressAutoHyphens/>
        <w:rPr>
          <w:rFonts w:cs="Arial"/>
          <w:sz w:val="22"/>
          <w:szCs w:val="22"/>
          <w:lang w:val="sr-Cyrl-RS" w:eastAsia="sr-Latn-CS"/>
        </w:rPr>
      </w:pPr>
    </w:p>
    <w:p w:rsidR="00642189" w:rsidRDefault="00642189" w:rsidP="00642189">
      <w:pPr>
        <w:suppressAutoHyphens/>
        <w:rPr>
          <w:rFonts w:cs="Arial"/>
          <w:sz w:val="22"/>
          <w:szCs w:val="22"/>
          <w:lang w:val="sr-Cyrl-RS" w:eastAsia="sr-Latn-CS"/>
        </w:rPr>
      </w:pPr>
    </w:p>
    <w:p w:rsidR="00112BED" w:rsidRPr="00642189" w:rsidRDefault="00112BED" w:rsidP="00642189">
      <w:pPr>
        <w:suppressAutoHyphens/>
        <w:rPr>
          <w:rFonts w:cs="Arial"/>
          <w:sz w:val="22"/>
          <w:szCs w:val="22"/>
          <w:lang w:val="sr-Cyrl-RS" w:eastAsia="sr-Latn-CS"/>
        </w:rPr>
      </w:pPr>
    </w:p>
    <w:p w:rsidR="00642189" w:rsidRPr="00642189" w:rsidRDefault="00642189" w:rsidP="00642189">
      <w:pPr>
        <w:suppressAutoHyphens/>
        <w:rPr>
          <w:rFonts w:cs="Arial"/>
          <w:sz w:val="22"/>
          <w:szCs w:val="22"/>
          <w:lang w:val="am-ET" w:eastAsia="ar-SA"/>
        </w:rPr>
      </w:pPr>
      <w:r w:rsidRPr="00642189">
        <w:rPr>
          <w:rFonts w:cs="Arial"/>
          <w:sz w:val="22"/>
          <w:szCs w:val="22"/>
          <w:lang w:val="am-ET" w:eastAsia="ar-SA"/>
        </w:rPr>
        <w:t>И</w:t>
      </w:r>
      <w:r w:rsidRPr="00642189">
        <w:rPr>
          <w:rFonts w:cs="Arial"/>
          <w:sz w:val="22"/>
          <w:szCs w:val="22"/>
          <w:vertAlign w:val="subscript"/>
          <w:lang w:val="am-ET" w:eastAsia="ar-SA"/>
        </w:rPr>
        <w:t>п</w:t>
      </w:r>
      <w:r w:rsidRPr="00642189">
        <w:rPr>
          <w:rFonts w:cs="Arial"/>
          <w:sz w:val="22"/>
          <w:szCs w:val="22"/>
          <w:vertAlign w:val="subscript"/>
          <w:lang w:eastAsia="ar-SA"/>
        </w:rPr>
        <w:t>5</w:t>
      </w:r>
      <w:r w:rsidRPr="00642189">
        <w:rPr>
          <w:rFonts w:cs="Arial"/>
          <w:sz w:val="22"/>
          <w:szCs w:val="22"/>
          <w:lang w:val="am-ET" w:eastAsia="ar-SA"/>
        </w:rPr>
        <w:t xml:space="preserve"> – одговорни </w:t>
      </w:r>
      <w:r w:rsidRPr="00642189">
        <w:rPr>
          <w:rFonts w:cs="Arial"/>
          <w:sz w:val="22"/>
          <w:szCs w:val="22"/>
          <w:lang w:val="sr-Cyrl-RS" w:eastAsia="ar-SA"/>
        </w:rPr>
        <w:t>пројектант и одговорни извођач радова на изради геотехничких подлога</w:t>
      </w:r>
      <w:r w:rsidRPr="00642189">
        <w:rPr>
          <w:rFonts w:cs="Arial"/>
          <w:sz w:val="22"/>
          <w:szCs w:val="22"/>
          <w:lang w:val="am-ET" w:eastAsia="ar-SA"/>
        </w:rPr>
        <w:t xml:space="preserve">, дипл.инж. геологије (геотехнике) </w:t>
      </w:r>
      <w:r w:rsidRPr="00642189">
        <w:rPr>
          <w:rFonts w:cs="Arial"/>
          <w:sz w:val="22"/>
          <w:szCs w:val="22"/>
          <w:lang w:val="sr-Cyrl-RS" w:eastAsia="ar-SA"/>
        </w:rPr>
        <w:t>са</w:t>
      </w:r>
      <w:r w:rsidRPr="00642189">
        <w:rPr>
          <w:rFonts w:cs="Arial"/>
          <w:sz w:val="22"/>
          <w:szCs w:val="22"/>
          <w:lang w:val="am-ET" w:eastAsia="ar-SA"/>
        </w:rPr>
        <w:t xml:space="preserve"> лиценц</w:t>
      </w:r>
      <w:r w:rsidRPr="00642189">
        <w:rPr>
          <w:rFonts w:cs="Arial"/>
          <w:sz w:val="22"/>
          <w:szCs w:val="22"/>
          <w:lang w:val="sr-Cyrl-RS" w:eastAsia="ar-SA"/>
        </w:rPr>
        <w:t>ом</w:t>
      </w:r>
      <w:r w:rsidRPr="00642189">
        <w:rPr>
          <w:rFonts w:cs="Arial"/>
          <w:sz w:val="22"/>
          <w:szCs w:val="22"/>
          <w:lang w:val="am-ET" w:eastAsia="ar-SA"/>
        </w:rPr>
        <w:t xml:space="preserve"> ИКС 391</w:t>
      </w:r>
      <w:r w:rsidRPr="00642189">
        <w:rPr>
          <w:rFonts w:cs="Arial"/>
          <w:sz w:val="22"/>
          <w:szCs w:val="22"/>
          <w:lang w:val="sr-Cyrl-RS" w:eastAsia="ar-SA"/>
        </w:rPr>
        <w:t>и 491(или са одговарајућом лиценцом државе из које долази)</w:t>
      </w:r>
    </w:p>
    <w:p w:rsidR="00642189" w:rsidRPr="00642189" w:rsidRDefault="00642189" w:rsidP="00642189">
      <w:pPr>
        <w:suppressAutoHyphens/>
        <w:rPr>
          <w:rFonts w:cs="Arial"/>
          <w:sz w:val="22"/>
          <w:szCs w:val="22"/>
          <w:lang w:eastAsia="ar-SA"/>
        </w:rPr>
      </w:pPr>
      <w:r w:rsidRPr="00642189">
        <w:rPr>
          <w:rFonts w:cs="Arial"/>
          <w:sz w:val="22"/>
          <w:szCs w:val="22"/>
          <w:lang w:val="am-ET" w:eastAsia="ar-SA"/>
        </w:rPr>
        <w:lastRenderedPageBreak/>
        <w:t xml:space="preserve">Искуство у </w:t>
      </w:r>
      <w:r w:rsidRPr="00642189">
        <w:rPr>
          <w:rFonts w:cs="Arial"/>
          <w:sz w:val="22"/>
          <w:szCs w:val="22"/>
          <w:lang w:val="sr-Cyrl-RS" w:eastAsia="ar-SA"/>
        </w:rPr>
        <w:t xml:space="preserve">извођењу геолошких/геотехничких истраживања т.ј. искуство у </w:t>
      </w:r>
      <w:r w:rsidRPr="00642189">
        <w:rPr>
          <w:rFonts w:cs="Arial"/>
          <w:sz w:val="22"/>
          <w:szCs w:val="22"/>
          <w:lang w:val="am-ET" w:eastAsia="ar-SA"/>
        </w:rPr>
        <w:t xml:space="preserve">изради </w:t>
      </w:r>
      <w:r w:rsidRPr="00642189">
        <w:rPr>
          <w:rFonts w:cs="Arial"/>
          <w:sz w:val="22"/>
          <w:szCs w:val="22"/>
          <w:lang w:val="sr-Cyrl-RS" w:eastAsia="ar-SA"/>
        </w:rPr>
        <w:t>елабората о изведеним</w:t>
      </w:r>
      <w:r w:rsidRPr="00642189">
        <w:rPr>
          <w:rFonts w:cs="Arial"/>
          <w:sz w:val="22"/>
          <w:szCs w:val="22"/>
          <w:lang w:val="am-ET" w:eastAsia="ar-SA"/>
        </w:rPr>
        <w:t xml:space="preserve"> геотехнички</w:t>
      </w:r>
      <w:r w:rsidRPr="00642189">
        <w:rPr>
          <w:rFonts w:cs="Arial"/>
          <w:sz w:val="22"/>
          <w:szCs w:val="22"/>
          <w:lang w:val="sr-Cyrl-RS" w:eastAsia="ar-SA"/>
        </w:rPr>
        <w:t>м</w:t>
      </w:r>
      <w:r w:rsidRPr="00642189">
        <w:rPr>
          <w:rFonts w:cs="Arial"/>
          <w:sz w:val="22"/>
          <w:szCs w:val="22"/>
          <w:lang w:val="am-ET" w:eastAsia="ar-SA"/>
        </w:rPr>
        <w:t xml:space="preserve"> истраживањ</w:t>
      </w:r>
      <w:r w:rsidRPr="00642189">
        <w:rPr>
          <w:rFonts w:cs="Arial"/>
          <w:sz w:val="22"/>
          <w:szCs w:val="22"/>
          <w:lang w:val="sr-Cyrl-RS" w:eastAsia="ar-SA"/>
        </w:rPr>
        <w:t>има за</w:t>
      </w:r>
      <w:r w:rsidRPr="00642189">
        <w:rPr>
          <w:rFonts w:cs="Arial"/>
          <w:sz w:val="22"/>
          <w:szCs w:val="22"/>
          <w:lang w:val="am-ET" w:eastAsia="ar-SA"/>
        </w:rPr>
        <w:t xml:space="preserve"> </w:t>
      </w:r>
      <w:r w:rsidRPr="00642189">
        <w:rPr>
          <w:rFonts w:cs="Arial"/>
          <w:sz w:val="22"/>
          <w:szCs w:val="22"/>
          <w:lang w:val="sr-Cyrl-RS" w:eastAsia="ar-SA"/>
        </w:rPr>
        <w:t>енергетске објекте са плитким фундирањем (сагласно Закону о рударству и геолошким истраживањима Сл. гласник Републике Србије 88/2011 или сагласно законској регулативи из ове области државе из које долази)</w:t>
      </w:r>
      <w:r w:rsidRPr="00642189">
        <w:rPr>
          <w:rFonts w:cs="Arial"/>
          <w:sz w:val="22"/>
          <w:szCs w:val="22"/>
          <w:lang w:val="am-ET" w:eastAsia="ar-SA"/>
        </w:rPr>
        <w:t xml:space="preserve">, </w:t>
      </w:r>
      <w:r w:rsidR="00595DA7">
        <w:rPr>
          <w:rFonts w:cs="Arial"/>
          <w:sz w:val="22"/>
          <w:szCs w:val="22"/>
          <w:lang w:val="sr-Cyrl-RS" w:eastAsia="ar-SA"/>
        </w:rPr>
        <w:t>у предходних пет година</w:t>
      </w:r>
      <w:r w:rsidRPr="00642189">
        <w:rPr>
          <w:rFonts w:cs="Arial"/>
          <w:sz w:val="22"/>
          <w:szCs w:val="22"/>
          <w:lang w:val="sr-Cyrl-RS" w:eastAsia="ar-SA"/>
        </w:rPr>
        <w:t xml:space="preserve"> од дана објављивања позива на порталу јавних набавки,</w:t>
      </w:r>
      <w:r w:rsidRPr="00642189">
        <w:rPr>
          <w:rFonts w:cs="Arial"/>
          <w:sz w:val="22"/>
          <w:szCs w:val="22"/>
          <w:lang w:eastAsia="ar-SA"/>
        </w:rPr>
        <w:t xml:space="preserve"> </w:t>
      </w:r>
    </w:p>
    <w:p w:rsidR="00642189" w:rsidRPr="00642189" w:rsidRDefault="00642189" w:rsidP="00642189">
      <w:pPr>
        <w:suppressAutoHyphens/>
        <w:rPr>
          <w:rFonts w:cs="Arial"/>
          <w:sz w:val="22"/>
          <w:szCs w:val="22"/>
          <w:lang w:val="sr-Cyrl-RS" w:eastAsia="ar-SA"/>
        </w:rPr>
      </w:pPr>
      <w:r w:rsidRPr="00642189">
        <w:rPr>
          <w:rFonts w:cs="Arial"/>
          <w:sz w:val="22"/>
          <w:szCs w:val="22"/>
          <w:lang w:val="am-ET" w:eastAsia="ar-SA"/>
        </w:rPr>
        <w:t>оцењује се према броју извршених ових услуга на следећи начин:</w:t>
      </w:r>
    </w:p>
    <w:p w:rsidR="00642189" w:rsidRPr="00642189" w:rsidRDefault="00642189" w:rsidP="00642189">
      <w:pPr>
        <w:suppressAutoHyphens/>
        <w:rPr>
          <w:rFonts w:cs="Arial"/>
          <w:strike/>
          <w:sz w:val="22"/>
          <w:szCs w:val="22"/>
          <w:lang w:val="sr-Cyrl-RS" w:eastAsia="ar-SA"/>
        </w:rPr>
      </w:pPr>
    </w:p>
    <w:p w:rsidR="00642189" w:rsidRDefault="00642189" w:rsidP="00642189">
      <w:pPr>
        <w:suppressAutoHyphens/>
        <w:jc w:val="left"/>
        <w:rPr>
          <w:rFonts w:cs="Arial"/>
          <w:sz w:val="22"/>
          <w:szCs w:val="22"/>
          <w:lang w:val="sr-Cyrl-RS" w:eastAsia="sr-Latn-CS"/>
        </w:rPr>
      </w:pPr>
    </w:p>
    <w:p w:rsidR="00112BED" w:rsidRPr="00642189" w:rsidRDefault="00112BED" w:rsidP="00642189">
      <w:pPr>
        <w:suppressAutoHyphens/>
        <w:jc w:val="left"/>
        <w:rPr>
          <w:rFonts w:cs="Arial"/>
          <w:sz w:val="22"/>
          <w:szCs w:val="22"/>
          <w:lang w:val="sr-Cyrl-RS" w:eastAsia="sr-Latn-CS"/>
        </w:rPr>
      </w:pPr>
    </w:p>
    <w:p w:rsidR="00642189" w:rsidRPr="00642189" w:rsidRDefault="00642189" w:rsidP="00642189">
      <w:pPr>
        <w:suppressAutoHyphens/>
        <w:jc w:val="left"/>
        <w:rPr>
          <w:rFonts w:cs="Arial"/>
          <w:sz w:val="22"/>
          <w:szCs w:val="22"/>
          <w:lang w:val="sr-Cyrl-RS" w:eastAsia="sr-Latn-CS"/>
        </w:rPr>
      </w:pPr>
      <w:r w:rsidRPr="00642189">
        <w:rPr>
          <w:rFonts w:cs="Arial"/>
          <w:sz w:val="22"/>
          <w:szCs w:val="22"/>
          <w:lang w:val="en-GB" w:eastAsia="sr-Latn-CS"/>
        </w:rPr>
        <w:t>1</w:t>
      </w:r>
      <w:r w:rsidRPr="00642189">
        <w:rPr>
          <w:rFonts w:cs="Arial"/>
          <w:sz w:val="22"/>
          <w:szCs w:val="22"/>
          <w:lang w:val="am-ET" w:eastAsia="sr-Latn-CS"/>
        </w:rPr>
        <w:t xml:space="preserve"> референц</w:t>
      </w:r>
      <w:r w:rsidRPr="00642189">
        <w:rPr>
          <w:rFonts w:cs="Arial"/>
          <w:sz w:val="22"/>
          <w:szCs w:val="22"/>
          <w:lang w:val="en-GB" w:eastAsia="sr-Latn-CS"/>
        </w:rPr>
        <w:t>a</w:t>
      </w:r>
      <w:r w:rsidRPr="00642189">
        <w:rPr>
          <w:rFonts w:cs="Arial"/>
          <w:sz w:val="22"/>
          <w:szCs w:val="22"/>
          <w:lang w:val="am-ET" w:eastAsia="sr-Latn-CS"/>
        </w:rPr>
        <w:t xml:space="preserve"> </w:t>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t xml:space="preserve"> </w:t>
      </w:r>
      <w:r w:rsidRPr="00642189">
        <w:rPr>
          <w:rFonts w:cs="Arial"/>
          <w:sz w:val="22"/>
          <w:szCs w:val="22"/>
          <w:lang w:val="sr-Cyrl-RS" w:eastAsia="sr-Latn-CS"/>
        </w:rPr>
        <w:t>1</w:t>
      </w:r>
      <w:r w:rsidRPr="00642189">
        <w:rPr>
          <w:rFonts w:cs="Arial"/>
          <w:sz w:val="22"/>
          <w:szCs w:val="22"/>
          <w:lang w:val="am-ET" w:eastAsia="sr-Latn-CS"/>
        </w:rPr>
        <w:t xml:space="preserve"> бод</w:t>
      </w:r>
    </w:p>
    <w:p w:rsidR="00642189" w:rsidRPr="00642189" w:rsidRDefault="00642189" w:rsidP="00642189">
      <w:pPr>
        <w:suppressAutoHyphens/>
        <w:jc w:val="left"/>
        <w:rPr>
          <w:rFonts w:cs="Arial"/>
          <w:sz w:val="22"/>
          <w:szCs w:val="22"/>
          <w:lang w:val="am-ET" w:eastAsia="sr-Latn-CS"/>
        </w:rPr>
      </w:pPr>
      <w:r w:rsidRPr="00642189">
        <w:rPr>
          <w:rFonts w:cs="Arial"/>
          <w:sz w:val="22"/>
          <w:szCs w:val="22"/>
          <w:lang w:val="en-GB" w:eastAsia="sr-Latn-CS"/>
        </w:rPr>
        <w:t>2</w:t>
      </w:r>
      <w:r w:rsidRPr="00642189">
        <w:rPr>
          <w:rFonts w:cs="Arial"/>
          <w:sz w:val="22"/>
          <w:szCs w:val="22"/>
          <w:lang w:val="am-ET" w:eastAsia="sr-Latn-CS"/>
        </w:rPr>
        <w:t xml:space="preserve"> референц</w:t>
      </w:r>
      <w:r w:rsidRPr="00642189">
        <w:rPr>
          <w:rFonts w:cs="Arial"/>
          <w:sz w:val="22"/>
          <w:szCs w:val="22"/>
          <w:lang w:val="en-GB" w:eastAsia="sr-Latn-CS"/>
        </w:rPr>
        <w:t>e</w:t>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t xml:space="preserve">           </w:t>
      </w:r>
      <w:r w:rsidRPr="00642189">
        <w:rPr>
          <w:rFonts w:cs="Arial"/>
          <w:sz w:val="22"/>
          <w:szCs w:val="22"/>
          <w:lang w:val="sr-Cyrl-RS" w:eastAsia="sr-Latn-CS"/>
        </w:rPr>
        <w:t xml:space="preserve"> </w:t>
      </w:r>
      <w:r w:rsidRPr="00642189">
        <w:rPr>
          <w:rFonts w:cs="Arial"/>
          <w:sz w:val="22"/>
          <w:szCs w:val="22"/>
          <w:lang w:val="am-ET" w:eastAsia="sr-Latn-CS"/>
        </w:rPr>
        <w:t xml:space="preserve"> </w:t>
      </w:r>
      <w:r w:rsidRPr="00642189">
        <w:rPr>
          <w:rFonts w:cs="Arial"/>
          <w:sz w:val="22"/>
          <w:szCs w:val="22"/>
          <w:lang w:val="sr-Cyrl-RS" w:eastAsia="sr-Latn-CS"/>
        </w:rPr>
        <w:t>2</w:t>
      </w:r>
      <w:r w:rsidRPr="00642189">
        <w:rPr>
          <w:rFonts w:cs="Arial"/>
          <w:sz w:val="22"/>
          <w:szCs w:val="22"/>
          <w:lang w:val="am-ET" w:eastAsia="sr-Latn-CS"/>
        </w:rPr>
        <w:t xml:space="preserve"> бода</w:t>
      </w:r>
    </w:p>
    <w:p w:rsidR="00642189" w:rsidRPr="00642189" w:rsidRDefault="00642189" w:rsidP="00642189">
      <w:pPr>
        <w:suppressAutoHyphens/>
        <w:rPr>
          <w:rFonts w:cs="Arial"/>
          <w:sz w:val="22"/>
          <w:szCs w:val="22"/>
          <w:lang w:val="sr-Cyrl-RS" w:eastAsia="sr-Latn-CS"/>
        </w:rPr>
      </w:pPr>
      <w:r w:rsidRPr="00642189">
        <w:rPr>
          <w:rFonts w:cs="Arial"/>
          <w:sz w:val="22"/>
          <w:szCs w:val="22"/>
          <w:lang w:val="en-GB" w:eastAsia="sr-Latn-CS"/>
        </w:rPr>
        <w:t>3</w:t>
      </w:r>
      <w:r w:rsidRPr="00642189">
        <w:rPr>
          <w:rFonts w:cs="Arial"/>
          <w:sz w:val="22"/>
          <w:szCs w:val="22"/>
          <w:lang w:val="am-ET" w:eastAsia="sr-Latn-CS"/>
        </w:rPr>
        <w:t xml:space="preserve"> референц</w:t>
      </w:r>
      <w:r w:rsidRPr="00642189">
        <w:rPr>
          <w:rFonts w:cs="Arial"/>
          <w:sz w:val="22"/>
          <w:szCs w:val="22"/>
          <w:lang w:eastAsia="sr-Latn-CS"/>
        </w:rPr>
        <w:t>e</w:t>
      </w:r>
      <w:r w:rsidRPr="00642189">
        <w:rPr>
          <w:rFonts w:cs="Arial"/>
          <w:sz w:val="22"/>
          <w:szCs w:val="22"/>
          <w:lang w:val="sr-Cyrl-RS" w:eastAsia="sr-Latn-CS"/>
        </w:rPr>
        <w:t xml:space="preserve"> </w:t>
      </w:r>
      <w:r w:rsidRPr="00642189">
        <w:rPr>
          <w:rFonts w:cs="Arial"/>
          <w:sz w:val="22"/>
          <w:szCs w:val="22"/>
          <w:lang w:val="am-ET" w:eastAsia="sr-Latn-CS"/>
        </w:rPr>
        <w:tab/>
      </w:r>
      <w:r w:rsidRPr="00642189">
        <w:rPr>
          <w:rFonts w:cs="Arial"/>
          <w:sz w:val="22"/>
          <w:szCs w:val="22"/>
          <w:lang w:val="am-ET" w:eastAsia="sr-Latn-CS"/>
        </w:rPr>
        <w:tab/>
        <w:t xml:space="preserve">    </w:t>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am-ET"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t xml:space="preserve"> 3</w:t>
      </w:r>
      <w:r w:rsidRPr="00642189">
        <w:rPr>
          <w:rFonts w:cs="Arial"/>
          <w:sz w:val="22"/>
          <w:szCs w:val="22"/>
          <w:lang w:val="am-ET" w:eastAsia="sr-Latn-CS"/>
        </w:rPr>
        <w:t xml:space="preserve"> бода</w:t>
      </w:r>
    </w:p>
    <w:p w:rsidR="00642189" w:rsidRPr="00642189" w:rsidRDefault="00642189" w:rsidP="00642189">
      <w:pPr>
        <w:suppressAutoHyphens/>
        <w:rPr>
          <w:rFonts w:cs="Arial"/>
          <w:sz w:val="22"/>
          <w:szCs w:val="22"/>
          <w:lang w:val="sr-Cyrl-RS" w:eastAsia="sr-Latn-CS"/>
        </w:rPr>
      </w:pPr>
      <w:r w:rsidRPr="00642189">
        <w:rPr>
          <w:rFonts w:cs="Arial"/>
          <w:sz w:val="22"/>
          <w:szCs w:val="22"/>
          <w:lang w:val="sr-Cyrl-RS" w:eastAsia="sr-Latn-CS"/>
        </w:rPr>
        <w:t>4 референце</w:t>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t xml:space="preserve"> 4 бода</w:t>
      </w:r>
    </w:p>
    <w:p w:rsidR="00642189" w:rsidRPr="00642189" w:rsidRDefault="00642189" w:rsidP="00642189">
      <w:pPr>
        <w:suppressAutoHyphens/>
        <w:rPr>
          <w:rFonts w:cs="Arial"/>
          <w:sz w:val="22"/>
          <w:szCs w:val="22"/>
          <w:lang w:val="sr-Cyrl-RS" w:eastAsia="sr-Latn-CS"/>
        </w:rPr>
      </w:pPr>
      <w:r w:rsidRPr="00642189">
        <w:rPr>
          <w:rFonts w:cs="Arial"/>
          <w:sz w:val="22"/>
          <w:szCs w:val="22"/>
          <w:lang w:val="sr-Cyrl-RS" w:eastAsia="sr-Latn-CS"/>
        </w:rPr>
        <w:t>5 референци и више</w:t>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r>
      <w:r w:rsidRPr="00642189">
        <w:rPr>
          <w:rFonts w:cs="Arial"/>
          <w:sz w:val="22"/>
          <w:szCs w:val="22"/>
          <w:lang w:val="sr-Cyrl-RS" w:eastAsia="sr-Latn-CS"/>
        </w:rPr>
        <w:tab/>
        <w:t xml:space="preserve"> 5 бодова</w:t>
      </w:r>
    </w:p>
    <w:p w:rsidR="00642189" w:rsidRPr="00642189" w:rsidRDefault="00642189" w:rsidP="00642189">
      <w:pPr>
        <w:suppressAutoHyphens/>
        <w:rPr>
          <w:rFonts w:cs="Arial"/>
          <w:sz w:val="22"/>
          <w:szCs w:val="22"/>
          <w:lang w:val="sr-Cyrl-RS" w:eastAsia="sr-Latn-CS"/>
        </w:rPr>
      </w:pPr>
    </w:p>
    <w:p w:rsidR="00642189" w:rsidRPr="00642189" w:rsidRDefault="00642189" w:rsidP="00642189">
      <w:pPr>
        <w:suppressAutoHyphens/>
        <w:rPr>
          <w:rFonts w:cs="Arial"/>
          <w:strike/>
          <w:sz w:val="22"/>
          <w:szCs w:val="22"/>
          <w:lang w:val="sr-Cyrl-RS" w:eastAsia="sr-Latn-CS"/>
        </w:rPr>
      </w:pPr>
    </w:p>
    <w:p w:rsidR="00642189" w:rsidRDefault="00642189" w:rsidP="00642189">
      <w:pPr>
        <w:suppressAutoHyphens/>
        <w:rPr>
          <w:rFonts w:cs="Arial"/>
          <w:sz w:val="22"/>
          <w:szCs w:val="22"/>
          <w:lang w:val="sr-Cyrl-RS" w:eastAsia="sr-Latn-CS"/>
        </w:rPr>
      </w:pPr>
    </w:p>
    <w:p w:rsidR="00112BED" w:rsidRPr="00642189" w:rsidRDefault="00112BED" w:rsidP="00642189">
      <w:pPr>
        <w:suppressAutoHyphens/>
        <w:rPr>
          <w:rFonts w:cs="Arial"/>
          <w:sz w:val="22"/>
          <w:szCs w:val="22"/>
          <w:lang w:val="sr-Cyrl-RS" w:eastAsia="sr-Latn-CS"/>
        </w:rPr>
      </w:pPr>
    </w:p>
    <w:p w:rsidR="00642189" w:rsidRPr="00642189" w:rsidRDefault="00642189" w:rsidP="00642189">
      <w:pPr>
        <w:suppressAutoHyphens/>
        <w:rPr>
          <w:rFonts w:cs="Arial"/>
          <w:sz w:val="22"/>
          <w:szCs w:val="22"/>
          <w:lang w:val="sr-Cyrl-CS" w:eastAsia="ar-SA"/>
        </w:rPr>
      </w:pPr>
      <w:r w:rsidRPr="00642189">
        <w:rPr>
          <w:rFonts w:cs="Arial"/>
          <w:sz w:val="22"/>
          <w:szCs w:val="22"/>
          <w:lang w:val="sr-Cyrl-CS" w:eastAsia="ar-SA"/>
        </w:rPr>
        <w:t>ДОКАЗ за бодовање ангажованог кадра:</w:t>
      </w:r>
    </w:p>
    <w:p w:rsidR="00642189" w:rsidRPr="00642189" w:rsidRDefault="00642189" w:rsidP="00642189">
      <w:pPr>
        <w:suppressAutoHyphens/>
        <w:rPr>
          <w:rFonts w:cs="Arial"/>
          <w:sz w:val="22"/>
          <w:szCs w:val="22"/>
          <w:lang w:val="sr-Cyrl-CS" w:eastAsia="ar-SA"/>
        </w:rPr>
      </w:pPr>
      <w:r w:rsidRPr="00642189">
        <w:rPr>
          <w:rFonts w:cs="Arial"/>
          <w:sz w:val="22"/>
          <w:szCs w:val="22"/>
          <w:lang w:val="sr-Cyrl-CS" w:eastAsia="ar-SA"/>
        </w:rPr>
        <w:t xml:space="preserve"> </w:t>
      </w:r>
    </w:p>
    <w:p w:rsidR="00642189" w:rsidRPr="00642189" w:rsidRDefault="00642189" w:rsidP="00642189">
      <w:pPr>
        <w:suppressAutoHyphens/>
        <w:rPr>
          <w:rFonts w:cs="Arial"/>
          <w:sz w:val="22"/>
          <w:szCs w:val="22"/>
          <w:lang w:val="sr-Cyrl-CS" w:eastAsia="ar-SA"/>
        </w:rPr>
      </w:pPr>
      <w:r w:rsidRPr="00642189">
        <w:rPr>
          <w:rFonts w:cs="Arial"/>
          <w:sz w:val="22"/>
          <w:szCs w:val="22"/>
          <w:lang w:val="sr-Cyrl-CS" w:eastAsia="ar-SA"/>
        </w:rPr>
        <w:t xml:space="preserve">- Образац </w:t>
      </w:r>
      <w:r w:rsidRPr="00642189">
        <w:rPr>
          <w:rFonts w:cs="Arial"/>
          <w:sz w:val="22"/>
          <w:szCs w:val="22"/>
          <w:lang w:eastAsia="ar-SA"/>
        </w:rPr>
        <w:t xml:space="preserve">9 </w:t>
      </w:r>
      <w:r w:rsidRPr="00642189">
        <w:rPr>
          <w:rFonts w:cs="Arial"/>
          <w:sz w:val="22"/>
          <w:szCs w:val="22"/>
          <w:lang w:val="sr-Cyrl-CS" w:eastAsia="ar-SA"/>
        </w:rPr>
        <w:t>–</w:t>
      </w:r>
      <w:r w:rsidRPr="00642189">
        <w:rPr>
          <w:rFonts w:cs="Arial"/>
          <w:color w:val="FF0000"/>
          <w:sz w:val="22"/>
          <w:szCs w:val="22"/>
          <w:lang w:val="sr-Cyrl-CS" w:eastAsia="ar-SA"/>
        </w:rPr>
        <w:t xml:space="preserve"> </w:t>
      </w:r>
      <w:r w:rsidRPr="00642189">
        <w:rPr>
          <w:rFonts w:cs="Arial"/>
          <w:sz w:val="22"/>
          <w:szCs w:val="22"/>
          <w:lang w:val="sr-Cyrl-CS" w:eastAsia="ar-SA"/>
        </w:rPr>
        <w:t>Квалификациона структура запослених (одговорних пројектаната</w:t>
      </w:r>
      <w:r w:rsidRPr="00642189">
        <w:rPr>
          <w:rFonts w:cs="Arial"/>
          <w:sz w:val="22"/>
          <w:szCs w:val="22"/>
          <w:lang w:val="sr-Cyrl-RS" w:eastAsia="ar-SA"/>
        </w:rPr>
        <w:t xml:space="preserve"> и лица</w:t>
      </w:r>
      <w:r w:rsidRPr="00642189">
        <w:rPr>
          <w:rFonts w:cs="Arial"/>
          <w:sz w:val="22"/>
          <w:szCs w:val="22"/>
          <w:lang w:val="sr-Cyrl-CS" w:eastAsia="ar-SA"/>
        </w:rPr>
        <w:t>) који ће бити ангажовани у извршењу услуга које су предмет набавке;</w:t>
      </w:r>
    </w:p>
    <w:p w:rsidR="00642189" w:rsidRPr="00642189" w:rsidRDefault="00642189" w:rsidP="00642189">
      <w:pPr>
        <w:suppressAutoHyphens/>
        <w:rPr>
          <w:rFonts w:cs="Arial"/>
          <w:sz w:val="22"/>
          <w:szCs w:val="22"/>
          <w:lang w:val="sr-Cyrl-CS" w:eastAsia="sr-Latn-CS"/>
        </w:rPr>
      </w:pPr>
      <w:r w:rsidRPr="00642189">
        <w:rPr>
          <w:rFonts w:cs="Arial"/>
          <w:sz w:val="22"/>
          <w:szCs w:val="22"/>
          <w:lang w:val="sr-Cyrl-CS" w:eastAsia="ar-SA"/>
        </w:rPr>
        <w:t xml:space="preserve">- Образац </w:t>
      </w:r>
      <w:r w:rsidRPr="00642189">
        <w:rPr>
          <w:rFonts w:cs="Arial"/>
          <w:sz w:val="22"/>
          <w:szCs w:val="22"/>
          <w:lang w:eastAsia="ar-SA"/>
        </w:rPr>
        <w:t>9.1.</w:t>
      </w:r>
      <w:r w:rsidRPr="00642189">
        <w:rPr>
          <w:rFonts w:cs="Arial"/>
          <w:sz w:val="22"/>
          <w:szCs w:val="22"/>
          <w:lang w:val="sr-Cyrl-CS" w:eastAsia="ar-SA"/>
        </w:rPr>
        <w:t xml:space="preserve">- </w:t>
      </w:r>
      <w:r w:rsidRPr="00642189">
        <w:rPr>
          <w:rFonts w:cs="Arial"/>
          <w:sz w:val="22"/>
          <w:szCs w:val="22"/>
          <w:lang w:val="sr-Cyrl-BA" w:eastAsia="ar-SA"/>
        </w:rPr>
        <w:t xml:space="preserve">Потврда о извршеним услугама </w:t>
      </w:r>
      <w:r w:rsidRPr="00642189">
        <w:rPr>
          <w:rFonts w:cs="Arial"/>
          <w:sz w:val="22"/>
          <w:szCs w:val="22"/>
          <w:lang w:val="sr-Cyrl-CS" w:eastAsia="ar-SA"/>
        </w:rPr>
        <w:t>за одговорне пројектанте</w:t>
      </w:r>
      <w:r w:rsidRPr="00642189">
        <w:rPr>
          <w:rFonts w:cs="Arial"/>
          <w:sz w:val="22"/>
          <w:szCs w:val="22"/>
          <w:lang w:val="sr-Cyrl-RS" w:eastAsia="ar-SA"/>
        </w:rPr>
        <w:t xml:space="preserve"> и лица</w:t>
      </w:r>
      <w:r w:rsidRPr="00642189">
        <w:rPr>
          <w:rFonts w:cs="Arial"/>
          <w:sz w:val="22"/>
          <w:szCs w:val="22"/>
          <w:lang w:val="sr-Cyrl-CS" w:eastAsia="ar-SA"/>
        </w:rPr>
        <w:t xml:space="preserve"> у изради документације.</w:t>
      </w:r>
      <w:r w:rsidRPr="00642189">
        <w:rPr>
          <w:rFonts w:cs="Arial"/>
          <w:sz w:val="22"/>
          <w:szCs w:val="22"/>
          <w:lang w:val="sr-Cyrl-CS" w:eastAsia="sr-Latn-CS"/>
        </w:rPr>
        <w:t xml:space="preserve"> </w:t>
      </w:r>
    </w:p>
    <w:p w:rsidR="00642189" w:rsidRPr="00642189" w:rsidRDefault="00642189" w:rsidP="00642189">
      <w:pPr>
        <w:suppressAutoHyphens/>
        <w:rPr>
          <w:rFonts w:cs="Arial"/>
          <w:sz w:val="22"/>
          <w:szCs w:val="22"/>
          <w:lang w:val="sr-Cyrl-RS" w:eastAsia="sr-Latn-CS"/>
        </w:rPr>
      </w:pPr>
      <w:r w:rsidRPr="00642189">
        <w:rPr>
          <w:rFonts w:cs="Arial"/>
          <w:sz w:val="22"/>
          <w:szCs w:val="22"/>
          <w:lang w:val="sr-Cyrl-RS" w:eastAsia="sr-Latn-CS"/>
        </w:rPr>
        <w:t xml:space="preserve">За главне пројекте и пројекте за грађевинску дозволу </w:t>
      </w:r>
      <w:r w:rsidRPr="00642189">
        <w:rPr>
          <w:rFonts w:cs="Arial"/>
          <w:sz w:val="22"/>
          <w:szCs w:val="22"/>
          <w:lang w:val="sr-Cyrl-CS" w:eastAsia="sr-Latn-CS"/>
        </w:rPr>
        <w:t xml:space="preserve">приложити и </w:t>
      </w:r>
      <w:r w:rsidRPr="00642189">
        <w:rPr>
          <w:rFonts w:cs="Arial"/>
          <w:sz w:val="22"/>
          <w:szCs w:val="22"/>
          <w:lang w:val="sr-Cyrl-RS" w:eastAsia="sr-Latn-CS"/>
        </w:rPr>
        <w:t>И</w:t>
      </w:r>
      <w:r w:rsidRPr="00642189">
        <w:rPr>
          <w:rFonts w:cs="Arial"/>
          <w:sz w:val="22"/>
          <w:szCs w:val="22"/>
          <w:lang w:val="sr-Cyrl-CS" w:eastAsia="sr-Latn-CS"/>
        </w:rPr>
        <w:t xml:space="preserve">звештај о извршеној </w:t>
      </w:r>
      <w:r w:rsidRPr="00642189">
        <w:rPr>
          <w:rFonts w:cs="Arial"/>
          <w:sz w:val="22"/>
          <w:szCs w:val="22"/>
          <w:lang w:val="sr-Cyrl-RS" w:eastAsia="sr-Latn-CS"/>
        </w:rPr>
        <w:t>техничкој контроли</w:t>
      </w:r>
      <w:r w:rsidRPr="00642189">
        <w:rPr>
          <w:rFonts w:cs="Arial"/>
          <w:sz w:val="22"/>
          <w:szCs w:val="22"/>
          <w:lang w:val="sr-Cyrl-CS" w:eastAsia="sr-Latn-CS"/>
        </w:rPr>
        <w:t xml:space="preserve"> Пројекта, који је предмет бодовања</w:t>
      </w:r>
      <w:r w:rsidRPr="00642189">
        <w:rPr>
          <w:rFonts w:cs="Arial"/>
          <w:sz w:val="22"/>
          <w:szCs w:val="22"/>
          <w:lang w:val="sr-Cyrl-RS" w:eastAsia="sr-Latn-CS"/>
        </w:rPr>
        <w:t>.</w:t>
      </w:r>
    </w:p>
    <w:p w:rsidR="00642189" w:rsidRPr="00642189" w:rsidRDefault="00642189" w:rsidP="00642189">
      <w:pPr>
        <w:suppressAutoHyphens/>
        <w:rPr>
          <w:rFonts w:cs="Arial"/>
          <w:sz w:val="22"/>
          <w:szCs w:val="22"/>
          <w:lang w:val="sr-Cyrl-RS" w:eastAsia="ar-SA"/>
        </w:rPr>
      </w:pPr>
      <w:r w:rsidRPr="00642189">
        <w:rPr>
          <w:rFonts w:cs="Arial"/>
          <w:sz w:val="22"/>
          <w:szCs w:val="22"/>
          <w:lang w:val="sr-Cyrl-CS" w:eastAsia="sr-Latn-CS"/>
        </w:rPr>
        <w:t xml:space="preserve">За Пројекте геотехничких истраживања обавезно приложити и </w:t>
      </w:r>
      <w:r w:rsidRPr="00642189">
        <w:rPr>
          <w:rFonts w:cs="Arial"/>
          <w:sz w:val="22"/>
          <w:szCs w:val="22"/>
          <w:lang w:val="sr-Cyrl-RS" w:eastAsia="sr-Latn-CS"/>
        </w:rPr>
        <w:t>Потврду о извршеној техничкој контроли</w:t>
      </w:r>
      <w:r w:rsidRPr="00642189">
        <w:rPr>
          <w:rFonts w:cs="Arial"/>
          <w:sz w:val="22"/>
          <w:szCs w:val="22"/>
          <w:lang w:val="sr-Cyrl-CS" w:eastAsia="sr-Latn-CS"/>
        </w:rPr>
        <w:t xml:space="preserve"> са </w:t>
      </w:r>
      <w:r w:rsidRPr="00642189">
        <w:rPr>
          <w:rFonts w:cs="Arial"/>
          <w:sz w:val="22"/>
          <w:szCs w:val="22"/>
          <w:lang w:val="sr-Cyrl-RS" w:eastAsia="sr-Latn-CS"/>
        </w:rPr>
        <w:t>И</w:t>
      </w:r>
      <w:r w:rsidRPr="00642189">
        <w:rPr>
          <w:rFonts w:cs="Arial"/>
          <w:sz w:val="22"/>
          <w:szCs w:val="22"/>
          <w:lang w:val="sr-Cyrl-CS" w:eastAsia="sr-Latn-CS"/>
        </w:rPr>
        <w:t xml:space="preserve">звештајем о извршеној </w:t>
      </w:r>
      <w:r w:rsidRPr="00642189">
        <w:rPr>
          <w:rFonts w:cs="Arial"/>
          <w:sz w:val="22"/>
          <w:szCs w:val="22"/>
          <w:lang w:val="sr-Cyrl-RS" w:eastAsia="sr-Latn-CS"/>
        </w:rPr>
        <w:t>техничкој контроли</w:t>
      </w:r>
      <w:r w:rsidRPr="00642189">
        <w:rPr>
          <w:rFonts w:cs="Arial"/>
          <w:sz w:val="22"/>
          <w:szCs w:val="22"/>
          <w:lang w:val="sr-Cyrl-CS" w:eastAsia="sr-Latn-CS"/>
        </w:rPr>
        <w:t xml:space="preserve"> Пројекта, који је предмет бодовања. </w:t>
      </w:r>
      <w:r w:rsidRPr="00642189">
        <w:rPr>
          <w:rFonts w:cs="Arial"/>
          <w:sz w:val="22"/>
          <w:szCs w:val="22"/>
          <w:lang w:val="sr-Cyrl-CS" w:eastAsia="ar-SA"/>
        </w:rPr>
        <w:t xml:space="preserve"> </w:t>
      </w:r>
    </w:p>
    <w:p w:rsidR="00642189" w:rsidRPr="00642189" w:rsidRDefault="00642189" w:rsidP="00642189">
      <w:pPr>
        <w:suppressAutoHyphens/>
        <w:rPr>
          <w:rFonts w:cs="Arial"/>
          <w:sz w:val="22"/>
          <w:szCs w:val="22"/>
          <w:lang w:val="sr-Cyrl-RS" w:eastAsia="ar-SA"/>
        </w:rPr>
      </w:pPr>
      <w:r w:rsidRPr="00642189">
        <w:rPr>
          <w:rFonts w:cs="Arial"/>
          <w:sz w:val="22"/>
          <w:szCs w:val="22"/>
          <w:lang w:val="sr-Cyrl-RS" w:eastAsia="ar-SA"/>
        </w:rPr>
        <w:t xml:space="preserve">За Елаборате о изведеним истраживањима обавезно </w:t>
      </w:r>
      <w:r w:rsidRPr="00642189">
        <w:rPr>
          <w:rFonts w:cs="Arial"/>
          <w:sz w:val="22"/>
          <w:szCs w:val="22"/>
          <w:lang w:val="sr-Cyrl-CS" w:eastAsia="sr-Latn-CS"/>
        </w:rPr>
        <w:t xml:space="preserve">приложити и </w:t>
      </w:r>
      <w:r w:rsidRPr="00642189">
        <w:rPr>
          <w:rFonts w:cs="Arial"/>
          <w:sz w:val="22"/>
          <w:szCs w:val="22"/>
          <w:lang w:val="sr-Cyrl-RS" w:eastAsia="sr-Latn-CS"/>
        </w:rPr>
        <w:t>Потврду о извршеној техничкој контроли</w:t>
      </w:r>
      <w:r w:rsidRPr="00642189">
        <w:rPr>
          <w:rFonts w:cs="Arial"/>
          <w:sz w:val="22"/>
          <w:szCs w:val="22"/>
          <w:lang w:val="sr-Cyrl-CS" w:eastAsia="sr-Latn-CS"/>
        </w:rPr>
        <w:t xml:space="preserve"> са </w:t>
      </w:r>
      <w:r w:rsidRPr="00642189">
        <w:rPr>
          <w:rFonts w:cs="Arial"/>
          <w:sz w:val="22"/>
          <w:szCs w:val="22"/>
          <w:lang w:val="sr-Cyrl-RS" w:eastAsia="sr-Latn-CS"/>
        </w:rPr>
        <w:t>И</w:t>
      </w:r>
      <w:r w:rsidRPr="00642189">
        <w:rPr>
          <w:rFonts w:cs="Arial"/>
          <w:sz w:val="22"/>
          <w:szCs w:val="22"/>
          <w:lang w:val="sr-Cyrl-CS" w:eastAsia="sr-Latn-CS"/>
        </w:rPr>
        <w:t xml:space="preserve">звештајем о извршеној </w:t>
      </w:r>
      <w:r w:rsidRPr="00642189">
        <w:rPr>
          <w:rFonts w:cs="Arial"/>
          <w:sz w:val="22"/>
          <w:szCs w:val="22"/>
          <w:lang w:val="sr-Cyrl-RS" w:eastAsia="sr-Latn-CS"/>
        </w:rPr>
        <w:t>техничкој контроли</w:t>
      </w:r>
      <w:r w:rsidRPr="00642189">
        <w:rPr>
          <w:rFonts w:cs="Arial"/>
          <w:sz w:val="22"/>
          <w:szCs w:val="22"/>
          <w:lang w:val="sr-Cyrl-CS" w:eastAsia="sr-Latn-CS"/>
        </w:rPr>
        <w:t xml:space="preserve"> </w:t>
      </w:r>
      <w:r w:rsidRPr="00642189">
        <w:rPr>
          <w:rFonts w:cs="Arial"/>
          <w:sz w:val="22"/>
          <w:szCs w:val="22"/>
          <w:lang w:val="sr-Cyrl-RS" w:eastAsia="sr-Latn-CS"/>
        </w:rPr>
        <w:t>Елабората</w:t>
      </w:r>
      <w:r w:rsidRPr="00642189">
        <w:rPr>
          <w:rFonts w:cs="Arial"/>
          <w:sz w:val="22"/>
          <w:szCs w:val="22"/>
          <w:lang w:val="sr-Cyrl-CS" w:eastAsia="sr-Latn-CS"/>
        </w:rPr>
        <w:t>, који је предмет бодовања</w:t>
      </w:r>
      <w:r w:rsidRPr="00642189">
        <w:rPr>
          <w:rFonts w:cs="Arial"/>
          <w:sz w:val="22"/>
          <w:szCs w:val="22"/>
          <w:lang w:val="sr-Cyrl-RS" w:eastAsia="sr-Latn-CS"/>
        </w:rPr>
        <w:t>.</w:t>
      </w:r>
    </w:p>
    <w:p w:rsidR="00642189" w:rsidRPr="00642189" w:rsidRDefault="00642189" w:rsidP="00642189">
      <w:pPr>
        <w:ind w:left="810"/>
        <w:rPr>
          <w:rFonts w:cs="Arial"/>
          <w:sz w:val="22"/>
        </w:rPr>
      </w:pPr>
      <w:r w:rsidRPr="00642189">
        <w:rPr>
          <w:rFonts w:cs="Arial"/>
          <w:sz w:val="22"/>
          <w:szCs w:val="22"/>
          <w:lang w:val="sr-Cyrl-BA" w:eastAsia="ar-SA"/>
        </w:rPr>
        <w:t xml:space="preserve">- </w:t>
      </w:r>
      <w:r w:rsidRPr="00642189">
        <w:rPr>
          <w:rFonts w:cs="Arial"/>
          <w:sz w:val="22"/>
          <w:szCs w:val="22"/>
          <w:lang w:val="am-ET" w:eastAsia="ar-SA"/>
        </w:rPr>
        <w:t>М образац или уговор о радном ангажовању (уговор о раду, уговор о делу, уговор о допунском раду)</w:t>
      </w:r>
      <w:r w:rsidRPr="00642189">
        <w:rPr>
          <w:rFonts w:cs="Arial"/>
          <w:sz w:val="24"/>
          <w:lang w:val="am-ET" w:eastAsia="ar-SA"/>
        </w:rPr>
        <w:t xml:space="preserve"> односно </w:t>
      </w:r>
    </w:p>
    <w:p w:rsidR="00642189" w:rsidRPr="00642189" w:rsidRDefault="00642189" w:rsidP="00642189">
      <w:pPr>
        <w:suppressAutoHyphens/>
        <w:ind w:left="810" w:hanging="924"/>
        <w:rPr>
          <w:rFonts w:cs="Arial"/>
          <w:sz w:val="24"/>
          <w:lang w:val="sr-Cyrl-RS" w:eastAsia="ar-SA"/>
        </w:rPr>
      </w:pPr>
      <w:r w:rsidRPr="00642189">
        <w:rPr>
          <w:rFonts w:cs="Arial"/>
          <w:sz w:val="24"/>
          <w:lang w:val="sr-Cyrl-RS" w:eastAsia="ar-SA"/>
        </w:rPr>
        <w:t xml:space="preserve">                 </w:t>
      </w:r>
      <w:r w:rsidRPr="00642189">
        <w:rPr>
          <w:rFonts w:cs="Arial"/>
          <w:sz w:val="24"/>
          <w:lang w:val="am-ET" w:eastAsia="ar-SA"/>
        </w:rPr>
        <w:t>изјава или други доказ</w:t>
      </w:r>
      <w:r w:rsidRPr="00642189">
        <w:rPr>
          <w:rFonts w:cs="Arial"/>
          <w:sz w:val="24"/>
          <w:lang w:val="sr-Cyrl-RS" w:eastAsia="ar-SA"/>
        </w:rPr>
        <w:t>,</w:t>
      </w:r>
      <w:r w:rsidRPr="00642189">
        <w:rPr>
          <w:rFonts w:cs="Arial"/>
          <w:sz w:val="24"/>
          <w:lang w:val="am-ET" w:eastAsia="ar-SA"/>
        </w:rPr>
        <w:t xml:space="preserve"> везано за запослене са пуним радним временом</w:t>
      </w:r>
      <w:r w:rsidRPr="00642189">
        <w:rPr>
          <w:rFonts w:cs="Arial"/>
          <w:sz w:val="24"/>
          <w:lang w:val="sr-Cyrl-RS" w:eastAsia="ar-SA"/>
        </w:rPr>
        <w:t>,</w:t>
      </w:r>
      <w:r w:rsidRPr="00642189">
        <w:rPr>
          <w:rFonts w:cs="Arial"/>
          <w:sz w:val="24"/>
          <w:lang w:val="am-ET" w:eastAsia="ar-SA"/>
        </w:rPr>
        <w:t xml:space="preserve"> издат</w:t>
      </w:r>
      <w:r w:rsidRPr="00642189">
        <w:rPr>
          <w:rFonts w:cs="Arial"/>
          <w:sz w:val="24"/>
          <w:lang w:val="sr-Cyrl-RS" w:eastAsia="ar-SA"/>
        </w:rPr>
        <w:t>а</w:t>
      </w:r>
      <w:r w:rsidRPr="00642189">
        <w:rPr>
          <w:rFonts w:cs="Arial"/>
          <w:sz w:val="24"/>
          <w:lang w:val="am-ET" w:eastAsia="ar-SA"/>
        </w:rPr>
        <w:t xml:space="preserve"> од надлежне институције код које се води евиденција о запосленима (за стране понуђаче)</w:t>
      </w:r>
    </w:p>
    <w:p w:rsidR="00642189" w:rsidRPr="00642189" w:rsidRDefault="00642189" w:rsidP="00642189">
      <w:pPr>
        <w:suppressAutoHyphens/>
        <w:rPr>
          <w:rFonts w:cs="Arial"/>
          <w:sz w:val="22"/>
          <w:szCs w:val="22"/>
          <w:lang w:val="sr-Cyrl-RS" w:eastAsia="ar-SA"/>
        </w:rPr>
      </w:pPr>
    </w:p>
    <w:p w:rsidR="00642189" w:rsidRPr="00642189" w:rsidRDefault="00642189" w:rsidP="00642189">
      <w:pPr>
        <w:suppressAutoHyphens/>
        <w:rPr>
          <w:rFonts w:cs="Arial"/>
          <w:color w:val="000000"/>
          <w:sz w:val="22"/>
          <w:szCs w:val="22"/>
          <w:lang w:val="sr-Cyrl-CS" w:eastAsia="ar-SA"/>
        </w:rPr>
      </w:pPr>
      <w:r w:rsidRPr="00642189">
        <w:rPr>
          <w:rFonts w:cs="Arial"/>
          <w:color w:val="000000"/>
          <w:sz w:val="22"/>
          <w:szCs w:val="22"/>
          <w:lang w:val="sr-Cyrl-CS" w:eastAsia="ar-SA"/>
        </w:rPr>
        <w:t xml:space="preserve">- фотокопија дипломе о академском звању за све чланове стручног тима, фотокопије лиценци ИКС </w:t>
      </w:r>
      <w:r w:rsidRPr="00642189">
        <w:rPr>
          <w:rFonts w:cs="Arial"/>
          <w:color w:val="000000"/>
          <w:sz w:val="22"/>
          <w:szCs w:val="22"/>
          <w:lang w:val="sr-Cyrl-RS" w:eastAsia="ar-SA"/>
        </w:rPr>
        <w:t xml:space="preserve">(или одговарајући документ државе из које долази) </w:t>
      </w:r>
      <w:r w:rsidRPr="00642189">
        <w:rPr>
          <w:rFonts w:cs="Arial"/>
          <w:color w:val="000000"/>
          <w:sz w:val="22"/>
          <w:szCs w:val="22"/>
          <w:lang w:val="sr-Cyrl-CS" w:eastAsia="ar-SA"/>
        </w:rPr>
        <w:t>са потврдом о важењу истих за одговорне пројектанте.</w:t>
      </w:r>
    </w:p>
    <w:p w:rsidR="00642189" w:rsidRPr="00642189" w:rsidRDefault="00642189" w:rsidP="00642189">
      <w:pPr>
        <w:suppressAutoHyphens/>
        <w:rPr>
          <w:rFonts w:cs="Arial"/>
          <w:sz w:val="22"/>
          <w:szCs w:val="22"/>
          <w:highlight w:val="green"/>
          <w:lang w:val="sr-Cyrl-BA" w:eastAsia="ar-SA"/>
        </w:rPr>
      </w:pPr>
      <w:r w:rsidRPr="00642189">
        <w:rPr>
          <w:rFonts w:cs="Arial"/>
          <w:color w:val="000000"/>
          <w:sz w:val="22"/>
          <w:szCs w:val="22"/>
          <w:highlight w:val="green"/>
          <w:lang w:val="sr-Cyrl-CS" w:eastAsia="ar-SA"/>
        </w:rPr>
        <w:t xml:space="preserve">   </w:t>
      </w:r>
    </w:p>
    <w:p w:rsidR="00642189" w:rsidRPr="00642189" w:rsidRDefault="00642189" w:rsidP="00642189">
      <w:pPr>
        <w:tabs>
          <w:tab w:val="left" w:pos="993"/>
        </w:tabs>
        <w:suppressAutoHyphens/>
        <w:rPr>
          <w:rFonts w:cs="Arial"/>
          <w:sz w:val="22"/>
          <w:szCs w:val="22"/>
          <w:highlight w:val="green"/>
          <w:lang w:val="am-ET" w:eastAsia="ar-SA"/>
        </w:rPr>
      </w:pPr>
      <w:r w:rsidRPr="00642189">
        <w:rPr>
          <w:rFonts w:cs="Arial"/>
          <w:color w:val="000000"/>
          <w:sz w:val="22"/>
          <w:szCs w:val="22"/>
          <w:highlight w:val="green"/>
          <w:lang w:val="am-ET" w:eastAsia="ar-SA"/>
        </w:rPr>
        <w:t xml:space="preserve"> </w:t>
      </w:r>
    </w:p>
    <w:p w:rsidR="00642189" w:rsidRPr="00642189" w:rsidRDefault="00642189" w:rsidP="00642189">
      <w:pPr>
        <w:suppressAutoHyphens/>
        <w:rPr>
          <w:rFonts w:cs="Arial"/>
          <w:i/>
          <w:sz w:val="22"/>
          <w:szCs w:val="22"/>
          <w:lang w:val="am-ET" w:eastAsia="ar-SA"/>
        </w:rPr>
      </w:pPr>
      <w:r w:rsidRPr="00642189">
        <w:rPr>
          <w:rFonts w:cs="Arial"/>
          <w:b/>
          <w:i/>
          <w:sz w:val="22"/>
          <w:szCs w:val="22"/>
          <w:lang w:val="am-ET" w:eastAsia="ar-SA"/>
        </w:rPr>
        <w:t xml:space="preserve">Напомена: </w:t>
      </w:r>
      <w:r w:rsidRPr="00642189">
        <w:rPr>
          <w:rFonts w:cs="Arial"/>
          <w:i/>
          <w:sz w:val="22"/>
          <w:szCs w:val="22"/>
          <w:lang w:val="am-ET" w:eastAsia="ar-SA"/>
        </w:rPr>
        <w:t>Уколико две или више понуда имају на крају пондерисања исти укупан број пондера, а при томе су најбоље (са највећим укупним бројем пондера), набавка ће бити додељена оном понуђачу чија понуда има већи број пондера за елемент критеријума „Понуђена цена“.</w:t>
      </w:r>
    </w:p>
    <w:p w:rsidR="00867490" w:rsidRDefault="00867490" w:rsidP="00194CEA">
      <w:pPr>
        <w:pStyle w:val="BodyText"/>
        <w:rPr>
          <w:rFonts w:ascii="Arial" w:hAnsi="Arial" w:cs="Arial"/>
          <w:sz w:val="22"/>
          <w:szCs w:val="22"/>
          <w:lang w:val="sr-Cyrl-RS"/>
        </w:rPr>
      </w:pPr>
    </w:p>
    <w:p w:rsidR="00867490" w:rsidRPr="0022048A" w:rsidRDefault="00867490" w:rsidP="00194CEA">
      <w:pPr>
        <w:pStyle w:val="BodyText"/>
        <w:rPr>
          <w:rFonts w:ascii="Arial" w:hAnsi="Arial" w:cs="Arial"/>
          <w:sz w:val="22"/>
          <w:szCs w:val="22"/>
          <w:lang w:val="sr-Cyrl-RS"/>
        </w:rPr>
      </w:pPr>
    </w:p>
    <w:p w:rsidR="00045A6F" w:rsidRPr="00045A6F" w:rsidRDefault="00045A6F" w:rsidP="00045A6F">
      <w:pPr>
        <w:pStyle w:val="ListParagraph"/>
        <w:numPr>
          <w:ilvl w:val="0"/>
          <w:numId w:val="1"/>
        </w:numPr>
        <w:rPr>
          <w:rFonts w:cs="Arial"/>
          <w:b/>
          <w:sz w:val="22"/>
          <w:szCs w:val="22"/>
          <w:lang w:val="sr-Cyrl-RS" w:eastAsia="ar-SA"/>
        </w:rPr>
      </w:pPr>
      <w:r w:rsidRPr="00045A6F">
        <w:rPr>
          <w:rFonts w:cs="Arial"/>
          <w:sz w:val="22"/>
          <w:szCs w:val="22"/>
          <w:lang w:val="sr-Cyrl-RS" w:eastAsia="ar-SA"/>
        </w:rPr>
        <w:lastRenderedPageBreak/>
        <w:t>У одељку 5. Упутство понуђачима к</w:t>
      </w:r>
      <w:r>
        <w:rPr>
          <w:rFonts w:cs="Arial"/>
          <w:sz w:val="22"/>
          <w:szCs w:val="22"/>
          <w:lang w:val="sr-Cyrl-RS" w:eastAsia="ar-SA"/>
        </w:rPr>
        <w:t>ако да сачине понуду, тачка 5.23</w:t>
      </w:r>
      <w:r w:rsidRPr="00045A6F">
        <w:rPr>
          <w:rFonts w:cs="Arial"/>
          <w:sz w:val="22"/>
          <w:szCs w:val="22"/>
          <w:lang w:val="sr-Cyrl-RS" w:eastAsia="ar-SA"/>
        </w:rPr>
        <w:t xml:space="preserve"> Измена уговора о јавној набавци</w:t>
      </w:r>
      <w:r>
        <w:rPr>
          <w:rFonts w:cs="Arial"/>
          <w:sz w:val="22"/>
          <w:szCs w:val="22"/>
          <w:lang w:val="sr-Cyrl-RS" w:eastAsia="ar-SA"/>
        </w:rPr>
        <w:t>,</w:t>
      </w:r>
      <w:r>
        <w:rPr>
          <w:rFonts w:cs="Arial"/>
          <w:b/>
          <w:sz w:val="22"/>
          <w:szCs w:val="22"/>
          <w:lang w:val="sr-Cyrl-RS" w:eastAsia="ar-SA"/>
        </w:rPr>
        <w:t xml:space="preserve"> </w:t>
      </w:r>
      <w:r w:rsidRPr="00045A6F">
        <w:rPr>
          <w:rFonts w:cs="Arial"/>
          <w:sz w:val="22"/>
          <w:szCs w:val="22"/>
          <w:lang w:val="sr-Cyrl-RS" w:eastAsia="ar-SA"/>
        </w:rPr>
        <w:t>мења се и гласи:</w:t>
      </w:r>
    </w:p>
    <w:p w:rsidR="00642189" w:rsidRDefault="00642189" w:rsidP="00642189">
      <w:pPr>
        <w:ind w:left="360"/>
        <w:rPr>
          <w:rFonts w:cs="Arial"/>
          <w:sz w:val="22"/>
          <w:szCs w:val="22"/>
          <w:lang w:val="sr-Cyrl-RS" w:eastAsia="ar-SA"/>
        </w:rPr>
      </w:pPr>
    </w:p>
    <w:p w:rsidR="00112BED" w:rsidRDefault="00112BED" w:rsidP="00642189">
      <w:pPr>
        <w:ind w:left="360"/>
        <w:rPr>
          <w:rFonts w:cs="Arial"/>
          <w:sz w:val="22"/>
          <w:szCs w:val="22"/>
          <w:lang w:val="sr-Cyrl-RS" w:eastAsia="ar-SA"/>
        </w:rPr>
      </w:pPr>
    </w:p>
    <w:p w:rsidR="00112BED" w:rsidRDefault="00112BED" w:rsidP="00642189">
      <w:pPr>
        <w:ind w:left="360"/>
        <w:rPr>
          <w:rFonts w:cs="Arial"/>
          <w:sz w:val="22"/>
          <w:szCs w:val="22"/>
          <w:lang w:val="sr-Cyrl-RS" w:eastAsia="ar-SA"/>
        </w:rPr>
      </w:pPr>
    </w:p>
    <w:p w:rsidR="00642189" w:rsidRPr="00642189" w:rsidRDefault="00642189" w:rsidP="00642189">
      <w:pPr>
        <w:ind w:left="360"/>
        <w:rPr>
          <w:rFonts w:cs="Arial"/>
          <w:sz w:val="22"/>
          <w:szCs w:val="22"/>
          <w:lang w:val="sr-Cyrl-RS" w:eastAsia="ar-SA"/>
        </w:rPr>
      </w:pPr>
      <w:r>
        <w:rPr>
          <w:rFonts w:cs="Arial"/>
          <w:sz w:val="22"/>
          <w:szCs w:val="22"/>
          <w:lang w:val="sr-Cyrl-RS" w:eastAsia="ar-SA"/>
        </w:rPr>
        <w:t>„</w:t>
      </w:r>
      <w:r w:rsidRPr="00642189">
        <w:rPr>
          <w:rFonts w:cs="Arial"/>
          <w:sz w:val="22"/>
          <w:szCs w:val="22"/>
          <w:lang w:val="sr-Cyrl-RS" w:eastAsia="ar-SA"/>
        </w:rPr>
        <w:t>5.23  ИЗМЕНА УГОВОРА О ЈАВНОЈ НАБАВЦИ</w:t>
      </w:r>
    </w:p>
    <w:p w:rsidR="00642189" w:rsidRDefault="00642189" w:rsidP="00642189">
      <w:pPr>
        <w:ind w:left="360"/>
        <w:rPr>
          <w:rFonts w:cs="Arial"/>
          <w:sz w:val="22"/>
          <w:szCs w:val="22"/>
          <w:lang w:val="sr-Cyrl-RS" w:eastAsia="ar-SA"/>
        </w:rPr>
      </w:pPr>
    </w:p>
    <w:p w:rsidR="00112BED" w:rsidRPr="00642189" w:rsidRDefault="00112BED" w:rsidP="00642189">
      <w:pPr>
        <w:ind w:left="360"/>
        <w:rPr>
          <w:rFonts w:cs="Arial"/>
          <w:sz w:val="22"/>
          <w:szCs w:val="22"/>
          <w:lang w:val="sr-Cyrl-RS" w:eastAsia="ar-SA"/>
        </w:rPr>
      </w:pPr>
    </w:p>
    <w:p w:rsidR="00642189" w:rsidRPr="00642189" w:rsidRDefault="00642189" w:rsidP="00642189">
      <w:pPr>
        <w:suppressAutoHyphens/>
        <w:rPr>
          <w:rFonts w:eastAsia="Calibri" w:cs="Arial"/>
          <w:sz w:val="24"/>
          <w:szCs w:val="24"/>
          <w:lang w:val="sr-Cyrl-RS" w:eastAsia="ar-SA"/>
        </w:rPr>
      </w:pPr>
      <w:r w:rsidRPr="00642189">
        <w:rPr>
          <w:rFonts w:cs="Arial"/>
          <w:sz w:val="24"/>
          <w:szCs w:val="24"/>
          <w:lang w:val="sr-Cyrl-RS" w:eastAsia="ar-SA"/>
        </w:rPr>
        <w:t>У вези са реализацијом дела предметне услуге из Дела 3. Конкурсне документације, у Пројектом задатку: ''</w:t>
      </w:r>
      <w:r w:rsidRPr="00642189">
        <w:rPr>
          <w:rFonts w:cs="Arial"/>
          <w:sz w:val="24"/>
          <w:szCs w:val="24"/>
          <w:lang w:val="sr-Cyrl-CS" w:eastAsia="ar-SA"/>
        </w:rPr>
        <w:t>Елаборат о енергетској ефикасности објекта''</w:t>
      </w:r>
      <w:r w:rsidRPr="00642189">
        <w:rPr>
          <w:rFonts w:cs="Arial"/>
          <w:sz w:val="24"/>
          <w:szCs w:val="24"/>
          <w:lang w:val="sr-Cyrl-RS" w:eastAsia="ar-SA"/>
        </w:rPr>
        <w:t xml:space="preserve">, а имајући у виду да подзаконски акт, предвиђен </w:t>
      </w:r>
      <w:r w:rsidRPr="00642189">
        <w:rPr>
          <w:rFonts w:eastAsia="Calibri" w:cs="Arial"/>
          <w:sz w:val="24"/>
          <w:szCs w:val="24"/>
          <w:lang w:val="sr-Latn-RS" w:eastAsia="ar-SA"/>
        </w:rPr>
        <w:t>Закон</w:t>
      </w:r>
      <w:r w:rsidRPr="00642189">
        <w:rPr>
          <w:rFonts w:eastAsia="Calibri" w:cs="Arial"/>
          <w:sz w:val="24"/>
          <w:szCs w:val="24"/>
          <w:lang w:val="sr-Cyrl-RS" w:eastAsia="ar-SA"/>
        </w:rPr>
        <w:t>ом</w:t>
      </w:r>
      <w:r w:rsidRPr="00642189">
        <w:rPr>
          <w:rFonts w:eastAsia="Calibri" w:cs="Arial"/>
          <w:sz w:val="24"/>
          <w:szCs w:val="24"/>
          <w:lang w:val="sr-Latn-RS" w:eastAsia="ar-SA"/>
        </w:rPr>
        <w:t xml:space="preserve"> о ефикасном коришћењу енергије (Сл. </w:t>
      </w:r>
      <w:r w:rsidRPr="00642189">
        <w:rPr>
          <w:rFonts w:eastAsia="Calibri" w:cs="Arial"/>
          <w:sz w:val="24"/>
          <w:szCs w:val="24"/>
          <w:lang w:val="sr-Cyrl-RS" w:eastAsia="ar-SA"/>
        </w:rPr>
        <w:t>г</w:t>
      </w:r>
      <w:r w:rsidRPr="00642189">
        <w:rPr>
          <w:rFonts w:eastAsia="Calibri" w:cs="Arial"/>
          <w:sz w:val="24"/>
          <w:szCs w:val="24"/>
          <w:lang w:val="sr-Latn-RS" w:eastAsia="ar-SA"/>
        </w:rPr>
        <w:t>ласник РС бр. 25/13)</w:t>
      </w:r>
      <w:r w:rsidRPr="00642189">
        <w:rPr>
          <w:rFonts w:eastAsia="Calibri" w:cs="Arial"/>
          <w:sz w:val="24"/>
          <w:szCs w:val="24"/>
          <w:lang w:val="sr-Cyrl-RS" w:eastAsia="ar-SA"/>
        </w:rPr>
        <w:t xml:space="preserve">, </w:t>
      </w:r>
      <w:r w:rsidRPr="00642189">
        <w:rPr>
          <w:rFonts w:cs="Arial"/>
          <w:sz w:val="24"/>
          <w:szCs w:val="24"/>
          <w:lang w:val="sr-Cyrl-RS" w:eastAsia="ar-SA"/>
        </w:rPr>
        <w:t xml:space="preserve">којим се </w:t>
      </w:r>
      <w:r w:rsidRPr="00642189">
        <w:rPr>
          <w:rFonts w:eastAsia="Calibri" w:cs="Arial"/>
          <w:sz w:val="24"/>
          <w:szCs w:val="24"/>
          <w:lang w:val="sr-Latn-RS" w:eastAsia="ar-SA"/>
        </w:rPr>
        <w:t>ближе дефиниш</w:t>
      </w:r>
      <w:r w:rsidRPr="00642189">
        <w:rPr>
          <w:rFonts w:eastAsia="Calibri" w:cs="Arial"/>
          <w:sz w:val="24"/>
          <w:szCs w:val="24"/>
          <w:lang w:val="sr-Cyrl-RS" w:eastAsia="ar-SA"/>
        </w:rPr>
        <w:t>е</w:t>
      </w:r>
      <w:r w:rsidRPr="00642189">
        <w:rPr>
          <w:rFonts w:eastAsia="Calibri" w:cs="Arial"/>
          <w:sz w:val="24"/>
          <w:szCs w:val="24"/>
          <w:lang w:val="sr-Latn-RS" w:eastAsia="ar-SA"/>
        </w:rPr>
        <w:t xml:space="preserve"> обим и садржај Елабората још ни</w:t>
      </w:r>
      <w:r w:rsidRPr="00642189">
        <w:rPr>
          <w:rFonts w:eastAsia="Calibri" w:cs="Arial"/>
          <w:sz w:val="24"/>
          <w:szCs w:val="24"/>
          <w:lang w:val="sr-Cyrl-RS" w:eastAsia="ar-SA"/>
        </w:rPr>
        <w:t>је донет, Наручилац ће, уколико током реализације уговора о јавној набавци:</w:t>
      </w:r>
    </w:p>
    <w:p w:rsidR="00642189" w:rsidRPr="00642189" w:rsidRDefault="00642189" w:rsidP="00642189">
      <w:pPr>
        <w:numPr>
          <w:ilvl w:val="0"/>
          <w:numId w:val="13"/>
        </w:numPr>
        <w:suppressAutoHyphens/>
        <w:spacing w:after="200" w:line="276" w:lineRule="auto"/>
        <w:contextualSpacing/>
        <w:jc w:val="left"/>
        <w:rPr>
          <w:rFonts w:eastAsia="Calibri" w:cs="Arial"/>
          <w:sz w:val="24"/>
          <w:szCs w:val="24"/>
          <w:lang w:val="sr-Cyrl-RS"/>
        </w:rPr>
      </w:pPr>
      <w:r w:rsidRPr="00642189">
        <w:rPr>
          <w:rFonts w:eastAsia="Calibri" w:cs="Arial"/>
          <w:sz w:val="24"/>
          <w:szCs w:val="24"/>
          <w:lang w:val="sr-Cyrl-RS"/>
        </w:rPr>
        <w:t>подзаконски акт не буде донесен, приступити измени уговора о јавној набавци којом се одустаје од реализације тог дела услуге,</w:t>
      </w:r>
      <w:r w:rsidRPr="00642189">
        <w:rPr>
          <w:rFonts w:eastAsia="Calibri" w:cs="Arial"/>
          <w:sz w:val="24"/>
          <w:szCs w:val="24"/>
          <w:lang w:val="sr-Latn-CS"/>
        </w:rPr>
        <w:t xml:space="preserve"> </w:t>
      </w:r>
      <w:r w:rsidRPr="00642189">
        <w:rPr>
          <w:rFonts w:eastAsia="Calibri" w:cs="Arial"/>
          <w:sz w:val="24"/>
          <w:szCs w:val="24"/>
          <w:lang w:val="sr-Cyrl-RS"/>
        </w:rPr>
        <w:t>односно</w:t>
      </w:r>
    </w:p>
    <w:p w:rsidR="00642189" w:rsidRPr="00642189" w:rsidRDefault="00642189" w:rsidP="00642189">
      <w:pPr>
        <w:numPr>
          <w:ilvl w:val="0"/>
          <w:numId w:val="13"/>
        </w:numPr>
        <w:suppressAutoHyphens/>
        <w:spacing w:after="200" w:line="276" w:lineRule="auto"/>
        <w:contextualSpacing/>
        <w:jc w:val="left"/>
        <w:rPr>
          <w:rFonts w:eastAsia="Calibri" w:cs="Arial"/>
          <w:sz w:val="24"/>
          <w:szCs w:val="24"/>
          <w:lang w:val="sr-Cyrl-RS"/>
        </w:rPr>
      </w:pPr>
      <w:r w:rsidRPr="00642189">
        <w:rPr>
          <w:rFonts w:eastAsia="Calibri" w:cs="Arial"/>
          <w:sz w:val="24"/>
          <w:szCs w:val="24"/>
          <w:lang w:val="sr-Cyrl-RS"/>
        </w:rPr>
        <w:t xml:space="preserve">подзаконски акт буде донет, приступити измени уговора о јавној набавци којом се рок реализације уговора продужава тј. даје се нови примерени рок реализације услуге“. </w:t>
      </w:r>
    </w:p>
    <w:p w:rsidR="00642189" w:rsidRPr="00642189" w:rsidRDefault="00642189" w:rsidP="00642189">
      <w:pPr>
        <w:suppressAutoHyphens/>
        <w:rPr>
          <w:rFonts w:cs="Arial"/>
          <w:sz w:val="24"/>
          <w:szCs w:val="24"/>
          <w:lang w:val="sr-Cyrl-RS" w:eastAsia="ar-SA"/>
        </w:rPr>
      </w:pPr>
      <w:r w:rsidRPr="00642189">
        <w:rPr>
          <w:rFonts w:cs="Arial"/>
          <w:sz w:val="24"/>
          <w:szCs w:val="24"/>
          <w:lang w:val="sr-Cyrl-RS" w:eastAsia="ar-SA"/>
        </w:rPr>
        <w:t>У вези са реализацијом дела предметне услуге из Дела 3. Конкурсне документације, у Пројектом задатку: ''Пројекат за грађевинску дозволу</w:t>
      </w:r>
      <w:r w:rsidRPr="00642189">
        <w:rPr>
          <w:rFonts w:cs="Arial"/>
          <w:sz w:val="24"/>
          <w:szCs w:val="24"/>
          <w:lang w:val="sr-Cyrl-CS" w:eastAsia="ar-SA"/>
        </w:rPr>
        <w:t>''</w:t>
      </w:r>
      <w:r w:rsidRPr="00642189">
        <w:rPr>
          <w:rFonts w:cs="Arial"/>
          <w:sz w:val="24"/>
          <w:szCs w:val="24"/>
          <w:lang w:val="sr-Cyrl-RS" w:eastAsia="ar-SA"/>
        </w:rPr>
        <w:t>, у случају да,</w:t>
      </w:r>
      <w:r w:rsidRPr="00642189">
        <w:rPr>
          <w:rFonts w:eastAsia="Calibri" w:cs="Arial"/>
          <w:sz w:val="24"/>
          <w:szCs w:val="24"/>
          <w:lang w:val="sr-Cyrl-RS" w:eastAsia="ar-SA"/>
        </w:rPr>
        <w:t xml:space="preserve"> у року за реализацију дела услуге под в) Израда </w:t>
      </w:r>
      <w:r w:rsidRPr="00642189">
        <w:rPr>
          <w:rFonts w:cs="Arial"/>
          <w:iCs/>
          <w:sz w:val="24"/>
          <w:szCs w:val="24"/>
          <w:lang w:val="sr-Cyrl-RS"/>
        </w:rPr>
        <w:t xml:space="preserve">техничке документације (Идејно решење, Пројекат за грађевинску дозволу са Изводом, Студија оправданости), </w:t>
      </w:r>
      <w:r w:rsidRPr="00642189">
        <w:rPr>
          <w:rFonts w:eastAsia="Calibri" w:cs="Arial"/>
          <w:sz w:val="24"/>
          <w:szCs w:val="24"/>
          <w:lang w:val="sr-Cyrl-RS" w:eastAsia="ar-SA"/>
        </w:rPr>
        <w:t xml:space="preserve">Наручилац не прибави Локацијске услове, </w:t>
      </w:r>
      <w:r w:rsidRPr="00642189">
        <w:rPr>
          <w:rFonts w:eastAsia="Calibri" w:cs="Arial"/>
          <w:sz w:val="24"/>
          <w:szCs w:val="24"/>
          <w:lang w:val="sr-Cyrl-RS"/>
        </w:rPr>
        <w:t xml:space="preserve">приступиће се измени уговора о јавној набавци којом се рок реализације </w:t>
      </w:r>
      <w:r w:rsidRPr="00642189">
        <w:rPr>
          <w:rFonts w:eastAsia="Calibri" w:cs="Arial"/>
          <w:sz w:val="24"/>
          <w:szCs w:val="24"/>
          <w:lang w:val="sr-Cyrl-RS" w:eastAsia="ar-SA"/>
        </w:rPr>
        <w:t xml:space="preserve">дела услуге под в) Израда </w:t>
      </w:r>
      <w:r w:rsidRPr="00642189">
        <w:rPr>
          <w:rFonts w:cs="Arial"/>
          <w:iCs/>
          <w:sz w:val="24"/>
          <w:szCs w:val="24"/>
          <w:lang w:val="sr-Cyrl-RS"/>
        </w:rPr>
        <w:t>техничке документације (Идејно решење, Пројекат за грађевинску дозволу са Изводом, Студија оправданости)</w:t>
      </w:r>
      <w:r w:rsidRPr="00642189">
        <w:rPr>
          <w:rFonts w:eastAsia="Calibri" w:cs="Arial"/>
          <w:sz w:val="24"/>
          <w:szCs w:val="24"/>
          <w:lang w:val="sr-Cyrl-RS"/>
        </w:rPr>
        <w:t xml:space="preserve"> продужава тј. даје се нови примерени рок реализације услуге“.</w:t>
      </w:r>
      <w:r>
        <w:rPr>
          <w:rFonts w:eastAsia="Calibri" w:cs="Arial"/>
          <w:sz w:val="24"/>
          <w:szCs w:val="24"/>
          <w:lang w:val="sr-Cyrl-RS"/>
        </w:rPr>
        <w:t>“</w:t>
      </w:r>
    </w:p>
    <w:p w:rsidR="00600616" w:rsidRPr="0022048A" w:rsidRDefault="00600616" w:rsidP="003535EB">
      <w:pPr>
        <w:pStyle w:val="BodyText"/>
        <w:ind w:left="720"/>
        <w:rPr>
          <w:rFonts w:ascii="Arial" w:hAnsi="Arial" w:cs="Arial"/>
          <w:sz w:val="22"/>
          <w:szCs w:val="22"/>
          <w:lang w:val="sr-Cyrl-RS"/>
        </w:rPr>
      </w:pPr>
    </w:p>
    <w:p w:rsidR="00213EBF" w:rsidRDefault="00213EBF" w:rsidP="008B1FAE">
      <w:pPr>
        <w:pStyle w:val="BodyText"/>
        <w:rPr>
          <w:rFonts w:ascii="Arial" w:hAnsi="Arial" w:cs="Arial"/>
          <w:sz w:val="22"/>
          <w:szCs w:val="22"/>
          <w:lang w:val="sr-Cyrl-RS"/>
        </w:rPr>
      </w:pPr>
    </w:p>
    <w:p w:rsidR="00112BED" w:rsidRDefault="00112BED" w:rsidP="008B1FAE">
      <w:pPr>
        <w:pStyle w:val="BodyText"/>
        <w:rPr>
          <w:rFonts w:ascii="Arial" w:hAnsi="Arial" w:cs="Arial"/>
          <w:sz w:val="22"/>
          <w:szCs w:val="22"/>
          <w:lang w:val="sr-Cyrl-RS"/>
        </w:rPr>
      </w:pPr>
    </w:p>
    <w:p w:rsidR="00112BED" w:rsidRPr="0022048A" w:rsidRDefault="00112BED" w:rsidP="008B1FAE">
      <w:pPr>
        <w:pStyle w:val="BodyText"/>
        <w:rPr>
          <w:rFonts w:ascii="Arial" w:hAnsi="Arial" w:cs="Arial"/>
          <w:sz w:val="22"/>
          <w:szCs w:val="22"/>
          <w:lang w:val="sr-Cyrl-RS"/>
        </w:rPr>
      </w:pPr>
    </w:p>
    <w:p w:rsidR="00213EBF" w:rsidRPr="0022048A" w:rsidRDefault="00213EBF" w:rsidP="008B1FAE">
      <w:pPr>
        <w:pStyle w:val="BodyText"/>
        <w:rPr>
          <w:rFonts w:ascii="Arial" w:hAnsi="Arial" w:cs="Arial"/>
          <w:sz w:val="22"/>
          <w:szCs w:val="22"/>
          <w:lang w:val="sr-Cyrl-RS"/>
        </w:rPr>
      </w:pPr>
    </w:p>
    <w:p w:rsidR="009B703E" w:rsidRDefault="009B703E" w:rsidP="009B703E">
      <w:pPr>
        <w:pStyle w:val="BodyText"/>
        <w:numPr>
          <w:ilvl w:val="0"/>
          <w:numId w:val="1"/>
        </w:numPr>
        <w:rPr>
          <w:rFonts w:ascii="Arial" w:hAnsi="Arial" w:cs="Arial"/>
          <w:sz w:val="22"/>
          <w:szCs w:val="22"/>
          <w:lang w:val="sr-Cyrl-RS"/>
        </w:rPr>
      </w:pPr>
      <w:r w:rsidRPr="0022048A">
        <w:rPr>
          <w:rFonts w:ascii="Arial" w:hAnsi="Arial" w:cs="Arial"/>
          <w:sz w:val="22"/>
          <w:szCs w:val="22"/>
          <w:lang w:val="sr-Cyrl-RS"/>
        </w:rPr>
        <w:t>У одељку 6. Обрасци, мења</w:t>
      </w:r>
      <w:r w:rsidR="00045A6F">
        <w:rPr>
          <w:rFonts w:ascii="Arial" w:hAnsi="Arial" w:cs="Arial"/>
          <w:sz w:val="22"/>
          <w:szCs w:val="22"/>
          <w:lang w:val="sr-Cyrl-RS"/>
        </w:rPr>
        <w:t xml:space="preserve"> се </w:t>
      </w:r>
      <w:r w:rsidR="00527C14" w:rsidRPr="0022048A">
        <w:rPr>
          <w:rFonts w:ascii="Arial" w:hAnsi="Arial" w:cs="Arial"/>
          <w:sz w:val="22"/>
          <w:szCs w:val="22"/>
          <w:lang w:val="sr-Cyrl-RS"/>
        </w:rPr>
        <w:t>„</w:t>
      </w:r>
      <w:r w:rsidR="00527C14" w:rsidRPr="00642189">
        <w:rPr>
          <w:rFonts w:ascii="Arial" w:hAnsi="Arial" w:cs="Arial"/>
          <w:i/>
          <w:sz w:val="22"/>
          <w:szCs w:val="22"/>
          <w:lang w:val="sr-Cyrl-RS"/>
        </w:rPr>
        <w:t xml:space="preserve">Образац </w:t>
      </w:r>
      <w:r w:rsidR="00642189" w:rsidRPr="00642189">
        <w:rPr>
          <w:rFonts w:ascii="Arial" w:hAnsi="Arial" w:cs="Arial"/>
          <w:i/>
          <w:sz w:val="22"/>
          <w:szCs w:val="22"/>
          <w:lang w:val="sr-Cyrl-RS"/>
        </w:rPr>
        <w:t>14</w:t>
      </w:r>
      <w:r w:rsidR="00527C14" w:rsidRPr="00642189">
        <w:rPr>
          <w:rFonts w:ascii="Arial" w:hAnsi="Arial" w:cs="Arial"/>
          <w:i/>
          <w:sz w:val="22"/>
          <w:szCs w:val="22"/>
          <w:lang w:val="sr-Cyrl-RS"/>
        </w:rPr>
        <w:t xml:space="preserve"> </w:t>
      </w:r>
      <w:r w:rsidR="00642189">
        <w:rPr>
          <w:rFonts w:ascii="Arial" w:hAnsi="Arial" w:cs="Arial"/>
          <w:i/>
          <w:sz w:val="22"/>
          <w:szCs w:val="22"/>
          <w:lang w:val="sr-Cyrl-RS"/>
        </w:rPr>
        <w:t xml:space="preserve">Модел уговора“ мења се </w:t>
      </w:r>
      <w:r w:rsidR="00045A6F" w:rsidRPr="00642189">
        <w:rPr>
          <w:rFonts w:ascii="Arial" w:hAnsi="Arial" w:cs="Arial"/>
          <w:sz w:val="22"/>
          <w:szCs w:val="22"/>
          <w:lang w:val="sr-Cyrl-RS"/>
        </w:rPr>
        <w:t>и</w:t>
      </w:r>
      <w:r w:rsidR="00045A6F">
        <w:rPr>
          <w:rFonts w:ascii="Arial" w:hAnsi="Arial" w:cs="Arial"/>
          <w:sz w:val="22"/>
          <w:szCs w:val="22"/>
          <w:lang w:val="sr-Cyrl-RS"/>
        </w:rPr>
        <w:t xml:space="preserve"> гласи</w:t>
      </w:r>
      <w:r w:rsidRPr="0022048A">
        <w:rPr>
          <w:rFonts w:ascii="Arial" w:hAnsi="Arial" w:cs="Arial"/>
          <w:sz w:val="22"/>
          <w:szCs w:val="22"/>
          <w:lang w:val="sr-Cyrl-RS"/>
        </w:rPr>
        <w:t>:</w:t>
      </w:r>
    </w:p>
    <w:p w:rsidR="006A1521" w:rsidRDefault="006A1521" w:rsidP="006A1521">
      <w:pPr>
        <w:pStyle w:val="BodyText"/>
        <w:ind w:left="720"/>
        <w:rPr>
          <w:rFonts w:ascii="Arial" w:hAnsi="Arial" w:cs="Arial"/>
          <w:sz w:val="22"/>
          <w:szCs w:val="22"/>
          <w:lang w:val="sr-Cyrl-RS"/>
        </w:rPr>
      </w:pPr>
    </w:p>
    <w:p w:rsidR="006A1521" w:rsidRPr="005E27C6" w:rsidRDefault="006A1521" w:rsidP="006A1521">
      <w:pPr>
        <w:rPr>
          <w:rFonts w:cs="Arial"/>
          <w:color w:val="000000"/>
          <w:sz w:val="22"/>
          <w:szCs w:val="22"/>
          <w:lang w:val="ru-RU" w:eastAsia="sr-Latn-CS"/>
        </w:rPr>
      </w:pPr>
      <w:r w:rsidRPr="005E27C6">
        <w:rPr>
          <w:rFonts w:eastAsia="Arial Unicode MS" w:cs="Arial"/>
          <w:b/>
          <w:bCs/>
          <w:iCs/>
          <w:color w:val="000000"/>
          <w:kern w:val="1"/>
          <w:szCs w:val="24"/>
        </w:rPr>
        <w:t>Образац 1</w:t>
      </w:r>
      <w:r w:rsidRPr="005E27C6">
        <w:rPr>
          <w:rFonts w:eastAsia="Arial Unicode MS" w:cs="Arial"/>
          <w:b/>
          <w:bCs/>
          <w:iCs/>
          <w:color w:val="000000"/>
          <w:kern w:val="1"/>
          <w:szCs w:val="24"/>
          <w:lang w:val="sr-Cyrl-RS"/>
        </w:rPr>
        <w:t>4</w:t>
      </w:r>
      <w:r w:rsidRPr="005E27C6">
        <w:rPr>
          <w:rFonts w:eastAsia="Arial Unicode MS" w:cs="Arial"/>
          <w:b/>
          <w:bCs/>
          <w:iCs/>
          <w:color w:val="000000"/>
          <w:kern w:val="1"/>
          <w:szCs w:val="24"/>
        </w:rPr>
        <w:t>.</w:t>
      </w:r>
      <w:r w:rsidRPr="005E27C6">
        <w:rPr>
          <w:rFonts w:eastAsia="Arial Unicode MS" w:cs="Arial"/>
          <w:b/>
          <w:bCs/>
          <w:iCs/>
          <w:color w:val="FF0000"/>
          <w:kern w:val="1"/>
          <w:szCs w:val="24"/>
        </w:rPr>
        <w:t xml:space="preserve"> </w:t>
      </w:r>
    </w:p>
    <w:p w:rsidR="006A1521" w:rsidRPr="005E27C6" w:rsidRDefault="006A1521" w:rsidP="006A1521">
      <w:pPr>
        <w:rPr>
          <w:rFonts w:cs="Arial"/>
          <w:szCs w:val="24"/>
        </w:rPr>
      </w:pPr>
    </w:p>
    <w:p w:rsidR="006A1521" w:rsidRPr="005E27C6" w:rsidRDefault="006A1521" w:rsidP="006A1521">
      <w:pPr>
        <w:jc w:val="center"/>
        <w:outlineLvl w:val="0"/>
        <w:rPr>
          <w:rFonts w:cs="Arial"/>
          <w:b/>
          <w:bCs/>
          <w:smallCaps/>
          <w:spacing w:val="5"/>
          <w:szCs w:val="24"/>
        </w:rPr>
      </w:pPr>
      <w:bookmarkStart w:id="1" w:name="_Toc297798756"/>
      <w:bookmarkStart w:id="2" w:name="_Toc310433015"/>
      <w:bookmarkStart w:id="3" w:name="_Toc351378499"/>
      <w:r w:rsidRPr="005E27C6">
        <w:rPr>
          <w:rFonts w:cs="Arial"/>
          <w:b/>
          <w:smallCaps/>
          <w:spacing w:val="5"/>
          <w:szCs w:val="24"/>
        </w:rPr>
        <w:t>МОДЕЛ УГОВОРА</w:t>
      </w:r>
      <w:bookmarkEnd w:id="1"/>
      <w:bookmarkEnd w:id="2"/>
      <w:bookmarkEnd w:id="3"/>
    </w:p>
    <w:p w:rsidR="006A1521" w:rsidRPr="005E27C6" w:rsidRDefault="006A1521" w:rsidP="006A1521">
      <w:pPr>
        <w:widowControl w:val="0"/>
        <w:autoSpaceDE w:val="0"/>
        <w:autoSpaceDN w:val="0"/>
        <w:adjustRightInd w:val="0"/>
        <w:ind w:left="708" w:firstLine="708"/>
        <w:jc w:val="right"/>
        <w:rPr>
          <w:rFonts w:cs="Arial"/>
          <w:b/>
          <w:color w:val="000000"/>
          <w:szCs w:val="24"/>
        </w:rPr>
      </w:pPr>
    </w:p>
    <w:p w:rsidR="006A1521" w:rsidRPr="005E27C6" w:rsidRDefault="006A1521" w:rsidP="006A1521">
      <w:pPr>
        <w:widowControl w:val="0"/>
        <w:autoSpaceDE w:val="0"/>
        <w:autoSpaceDN w:val="0"/>
        <w:adjustRightInd w:val="0"/>
        <w:rPr>
          <w:rFonts w:cs="Arial"/>
          <w:b/>
          <w:color w:val="000000"/>
          <w:szCs w:val="24"/>
        </w:rPr>
      </w:pPr>
    </w:p>
    <w:p w:rsidR="006A1521" w:rsidRPr="005E27C6" w:rsidRDefault="006A1521" w:rsidP="006A1521">
      <w:pPr>
        <w:tabs>
          <w:tab w:val="left" w:pos="993"/>
        </w:tabs>
        <w:rPr>
          <w:rFonts w:cs="Arial"/>
          <w:szCs w:val="24"/>
        </w:rPr>
      </w:pPr>
      <w:r w:rsidRPr="005E27C6">
        <w:rPr>
          <w:rFonts w:cs="Arial"/>
          <w:szCs w:val="24"/>
        </w:rPr>
        <w:t>УГОВОРНЕ СТРАНЕ:</w:t>
      </w:r>
    </w:p>
    <w:p w:rsidR="006A1521" w:rsidRPr="005E27C6" w:rsidRDefault="006A1521" w:rsidP="006A1521">
      <w:pPr>
        <w:autoSpaceDE w:val="0"/>
        <w:autoSpaceDN w:val="0"/>
        <w:ind w:left="720"/>
        <w:rPr>
          <w:rFonts w:cs="Arial"/>
          <w:color w:val="000000"/>
          <w:szCs w:val="24"/>
          <w:lang w:val="en-GB"/>
        </w:rPr>
      </w:pPr>
    </w:p>
    <w:p w:rsidR="006A1521" w:rsidRPr="005E27C6" w:rsidRDefault="006A1521" w:rsidP="006A1521">
      <w:pPr>
        <w:numPr>
          <w:ilvl w:val="0"/>
          <w:numId w:val="9"/>
        </w:numPr>
        <w:autoSpaceDE w:val="0"/>
        <w:autoSpaceDN w:val="0"/>
        <w:rPr>
          <w:rFonts w:cs="Arial"/>
          <w:color w:val="000000"/>
          <w:szCs w:val="24"/>
          <w:lang w:val="en-GB"/>
        </w:rPr>
      </w:pPr>
      <w:r w:rsidRPr="005E27C6">
        <w:rPr>
          <w:rFonts w:cs="Arial"/>
          <w:color w:val="000000"/>
          <w:szCs w:val="24"/>
        </w:rPr>
        <w:t>НАРУЧИЛАЦ: „</w:t>
      </w:r>
      <w:r w:rsidRPr="005E27C6">
        <w:rPr>
          <w:rFonts w:cs="Arial"/>
          <w:color w:val="000000"/>
          <w:szCs w:val="24"/>
          <w:lang w:val="en-GB"/>
        </w:rPr>
        <w:t>ЈАВНО ПРЕДУЗЕЋ</w:t>
      </w:r>
      <w:r w:rsidRPr="005E27C6">
        <w:rPr>
          <w:rFonts w:cs="Arial"/>
          <w:color w:val="000000"/>
          <w:szCs w:val="24"/>
        </w:rPr>
        <w:t>E</w:t>
      </w:r>
      <w:r w:rsidRPr="005E27C6">
        <w:rPr>
          <w:rFonts w:cs="Arial"/>
          <w:color w:val="000000"/>
          <w:szCs w:val="24"/>
          <w:lang w:val="en-GB"/>
        </w:rPr>
        <w:t xml:space="preserve"> „ЕЛЕКТРОПРИВРЕДА СРБИЈЕ“, Београд, </w:t>
      </w:r>
      <w:r w:rsidRPr="005E27C6">
        <w:rPr>
          <w:rFonts w:cs="Arial"/>
          <w:color w:val="000000"/>
          <w:szCs w:val="24"/>
        </w:rPr>
        <w:t>У</w:t>
      </w:r>
      <w:r w:rsidRPr="005E27C6">
        <w:rPr>
          <w:rFonts w:cs="Arial"/>
          <w:color w:val="000000"/>
          <w:szCs w:val="24"/>
          <w:lang w:val="en-GB"/>
        </w:rPr>
        <w:t>лица царице Милице 2, Република Србија, матични број: 20053658, ПИБ</w:t>
      </w:r>
      <w:r w:rsidRPr="005E27C6">
        <w:rPr>
          <w:rFonts w:cs="Arial"/>
          <w:color w:val="000000"/>
          <w:szCs w:val="24"/>
          <w:lang w:val="sr-Cyrl-RS"/>
        </w:rPr>
        <w:t>:</w:t>
      </w:r>
      <w:r w:rsidRPr="005E27C6">
        <w:rPr>
          <w:rFonts w:cs="Arial"/>
          <w:color w:val="000000"/>
          <w:szCs w:val="24"/>
          <w:lang w:val="en-GB"/>
        </w:rPr>
        <w:t xml:space="preserve"> 103920327, </w:t>
      </w:r>
      <w:r w:rsidRPr="005E27C6">
        <w:rPr>
          <w:rFonts w:cs="Arial"/>
          <w:szCs w:val="24"/>
        </w:rPr>
        <w:t>Т</w:t>
      </w:r>
      <w:r w:rsidRPr="005E27C6">
        <w:rPr>
          <w:rFonts w:cs="Arial"/>
          <w:szCs w:val="24"/>
          <w:lang w:val="ru-RU"/>
        </w:rPr>
        <w:t>екући</w:t>
      </w:r>
      <w:r w:rsidRPr="005E27C6">
        <w:rPr>
          <w:rFonts w:cs="Arial"/>
          <w:szCs w:val="24"/>
          <w:lang w:val="en-GB"/>
        </w:rPr>
        <w:t xml:space="preserve"> </w:t>
      </w:r>
      <w:r w:rsidRPr="005E27C6">
        <w:rPr>
          <w:rFonts w:cs="Arial"/>
          <w:szCs w:val="24"/>
          <w:lang w:val="ru-RU"/>
        </w:rPr>
        <w:t>рачун:</w:t>
      </w:r>
      <w:r w:rsidRPr="005E27C6">
        <w:rPr>
          <w:rFonts w:cs="Arial"/>
          <w:szCs w:val="24"/>
          <w:lang w:val="en-GB"/>
        </w:rPr>
        <w:t xml:space="preserve"> 160-700-13 </w:t>
      </w:r>
      <w:r w:rsidRPr="005E27C6">
        <w:rPr>
          <w:rFonts w:cs="Arial"/>
          <w:szCs w:val="24"/>
        </w:rPr>
        <w:t>Banca Intesа, а.д. Београд, које заступа законски заступник</w:t>
      </w:r>
      <w:r w:rsidRPr="005E27C6">
        <w:rPr>
          <w:rFonts w:cs="Arial"/>
          <w:color w:val="000000"/>
          <w:szCs w:val="24"/>
          <w:lang w:val="en-GB"/>
        </w:rPr>
        <w:t xml:space="preserve"> Александар Обрадовић</w:t>
      </w:r>
      <w:r w:rsidRPr="005E27C6">
        <w:rPr>
          <w:rFonts w:cs="Arial"/>
          <w:color w:val="000000"/>
          <w:szCs w:val="24"/>
        </w:rPr>
        <w:t>,</w:t>
      </w:r>
      <w:r w:rsidRPr="005E27C6">
        <w:rPr>
          <w:rFonts w:cs="Arial"/>
          <w:color w:val="000000"/>
          <w:szCs w:val="24"/>
          <w:lang w:val="en-GB"/>
        </w:rPr>
        <w:t xml:space="preserve"> директор (</w:t>
      </w:r>
      <w:r w:rsidRPr="005E27C6">
        <w:rPr>
          <w:rFonts w:cs="Arial"/>
          <w:szCs w:val="24"/>
          <w:lang w:val="en-GB"/>
        </w:rPr>
        <w:t xml:space="preserve">у даљем тексту: </w:t>
      </w:r>
      <w:r w:rsidRPr="005E27C6">
        <w:rPr>
          <w:rFonts w:cs="Arial"/>
          <w:b/>
          <w:szCs w:val="24"/>
          <w:lang w:val="en-GB"/>
        </w:rPr>
        <w:t>Наручилац)</w:t>
      </w:r>
      <w:r w:rsidRPr="005E27C6">
        <w:rPr>
          <w:rFonts w:cs="Arial"/>
          <w:szCs w:val="24"/>
          <w:lang w:val="en-GB"/>
        </w:rPr>
        <w:t xml:space="preserve"> </w:t>
      </w:r>
    </w:p>
    <w:p w:rsidR="006A1521" w:rsidRPr="005E27C6" w:rsidRDefault="006A1521" w:rsidP="006A1521">
      <w:pPr>
        <w:autoSpaceDE w:val="0"/>
        <w:autoSpaceDN w:val="0"/>
        <w:rPr>
          <w:rFonts w:cs="Arial"/>
          <w:color w:val="000000"/>
          <w:szCs w:val="24"/>
          <w:lang w:val="en-GB"/>
        </w:rPr>
      </w:pPr>
      <w:proofErr w:type="gramStart"/>
      <w:r w:rsidRPr="005E27C6">
        <w:rPr>
          <w:rFonts w:cs="Arial"/>
          <w:color w:val="000000"/>
          <w:szCs w:val="24"/>
          <w:lang w:val="en-GB"/>
        </w:rPr>
        <w:t>и</w:t>
      </w:r>
      <w:proofErr w:type="gramEnd"/>
    </w:p>
    <w:p w:rsidR="006A1521" w:rsidRPr="005E27C6" w:rsidRDefault="006A1521" w:rsidP="006A1521">
      <w:pPr>
        <w:autoSpaceDE w:val="0"/>
        <w:autoSpaceDN w:val="0"/>
        <w:rPr>
          <w:rFonts w:cs="Arial"/>
          <w:color w:val="000000"/>
          <w:szCs w:val="24"/>
          <w:lang w:val="en-GB"/>
        </w:rPr>
      </w:pPr>
    </w:p>
    <w:p w:rsidR="006A1521" w:rsidRPr="005E27C6" w:rsidRDefault="006A1521" w:rsidP="006A1521">
      <w:pPr>
        <w:numPr>
          <w:ilvl w:val="0"/>
          <w:numId w:val="9"/>
        </w:numPr>
        <w:autoSpaceDE w:val="0"/>
        <w:autoSpaceDN w:val="0"/>
        <w:rPr>
          <w:rFonts w:cs="Arial"/>
          <w:szCs w:val="24"/>
          <w:lang w:val="ru-RU"/>
        </w:rPr>
      </w:pPr>
      <w:r w:rsidRPr="005E27C6">
        <w:rPr>
          <w:rFonts w:cs="Arial"/>
          <w:szCs w:val="24"/>
        </w:rPr>
        <w:lastRenderedPageBreak/>
        <w:t xml:space="preserve">ПРУЖАЛАЦ УСЛУГЕ: </w:t>
      </w:r>
      <w:r w:rsidRPr="005E27C6">
        <w:rPr>
          <w:rFonts w:cs="Arial"/>
          <w:szCs w:val="24"/>
          <w:lang w:val="ru-RU"/>
        </w:rPr>
        <w:t xml:space="preserve">_________________ из ________, ул. ____________, број____, матични број: ___________, ПИБ: ___________, </w:t>
      </w:r>
      <w:r w:rsidRPr="005E27C6">
        <w:rPr>
          <w:rFonts w:cs="Arial"/>
          <w:szCs w:val="24"/>
        </w:rPr>
        <w:t>Т</w:t>
      </w:r>
      <w:r w:rsidRPr="005E27C6">
        <w:rPr>
          <w:rFonts w:cs="Arial"/>
          <w:szCs w:val="24"/>
          <w:lang w:val="ru-RU"/>
        </w:rPr>
        <w:t>екући рачун</w:t>
      </w:r>
      <w:r w:rsidRPr="005E27C6">
        <w:rPr>
          <w:rFonts w:cs="Arial"/>
          <w:szCs w:val="24"/>
        </w:rPr>
        <w:t xml:space="preserve"> _________________код банке, </w:t>
      </w:r>
      <w:r w:rsidRPr="005E27C6">
        <w:rPr>
          <w:rFonts w:cs="Arial"/>
          <w:szCs w:val="24"/>
          <w:lang w:val="ru-RU"/>
        </w:rPr>
        <w:t>кога заступа __________________, _____________, (као лидер у име групе понуђача</w:t>
      </w:r>
      <w:r w:rsidRPr="005E27C6">
        <w:rPr>
          <w:rFonts w:cs="Arial"/>
          <w:i/>
          <w:szCs w:val="24"/>
        </w:rPr>
        <w:t xml:space="preserve">, </w:t>
      </w:r>
      <w:r w:rsidRPr="005E27C6">
        <w:rPr>
          <w:rFonts w:cs="Arial"/>
          <w:i/>
          <w:color w:val="548DD4"/>
          <w:szCs w:val="24"/>
          <w:lang w:val="ru-RU"/>
        </w:rPr>
        <w:t>[</w:t>
      </w:r>
      <w:r w:rsidRPr="005E27C6">
        <w:rPr>
          <w:rFonts w:cs="Arial"/>
          <w:i/>
          <w:color w:val="548DD4"/>
          <w:szCs w:val="24"/>
        </w:rPr>
        <w:t>напомена:</w:t>
      </w:r>
      <w:r w:rsidRPr="005E27C6">
        <w:rPr>
          <w:rFonts w:cs="Arial"/>
          <w:i/>
          <w:color w:val="548DD4"/>
          <w:szCs w:val="24"/>
          <w:lang w:val="ru-RU"/>
        </w:rPr>
        <w:t xml:space="preserve"> </w:t>
      </w:r>
      <w:r w:rsidRPr="005E27C6">
        <w:rPr>
          <w:rFonts w:cs="Arial"/>
          <w:i/>
          <w:color w:val="548DD4"/>
          <w:szCs w:val="24"/>
        </w:rPr>
        <w:t>биће наведено у тексту Уговора</w:t>
      </w:r>
      <w:r w:rsidRPr="005E27C6">
        <w:rPr>
          <w:rFonts w:cs="Arial"/>
          <w:i/>
          <w:color w:val="548DD4"/>
          <w:szCs w:val="24"/>
          <w:lang w:val="ru-RU"/>
        </w:rPr>
        <w:t xml:space="preserve"> у случају заједничке понуде]</w:t>
      </w:r>
      <w:r w:rsidRPr="005E27C6">
        <w:rPr>
          <w:rFonts w:cs="Arial"/>
          <w:szCs w:val="24"/>
          <w:lang w:val="ru-RU"/>
        </w:rPr>
        <w:t xml:space="preserve"> (у даљем тексту: </w:t>
      </w:r>
      <w:r w:rsidRPr="005E27C6">
        <w:rPr>
          <w:rFonts w:cs="Arial"/>
          <w:b/>
          <w:szCs w:val="24"/>
          <w:lang w:val="ru-RU"/>
        </w:rPr>
        <w:t>Пружалац услуге)</w:t>
      </w:r>
    </w:p>
    <w:p w:rsidR="006A1521" w:rsidRPr="005E27C6" w:rsidRDefault="006A1521" w:rsidP="006A1521">
      <w:pPr>
        <w:rPr>
          <w:rFonts w:cs="Arial"/>
          <w:szCs w:val="24"/>
        </w:rPr>
      </w:pPr>
    </w:p>
    <w:p w:rsidR="006A1521" w:rsidRPr="005E27C6" w:rsidRDefault="006A1521" w:rsidP="006A1521">
      <w:pPr>
        <w:rPr>
          <w:rFonts w:cs="Arial"/>
          <w:szCs w:val="24"/>
        </w:rPr>
      </w:pPr>
      <w:r w:rsidRPr="005E27C6">
        <w:rPr>
          <w:rFonts w:cs="Arial"/>
          <w:szCs w:val="24"/>
        </w:rPr>
        <w:t>(</w:t>
      </w:r>
      <w:proofErr w:type="gramStart"/>
      <w:r w:rsidRPr="005E27C6">
        <w:rPr>
          <w:rFonts w:cs="Arial"/>
          <w:szCs w:val="24"/>
        </w:rPr>
        <w:t>у</w:t>
      </w:r>
      <w:proofErr w:type="gramEnd"/>
      <w:r w:rsidRPr="005E27C6">
        <w:rPr>
          <w:rFonts w:cs="Arial"/>
          <w:szCs w:val="24"/>
        </w:rPr>
        <w:t xml:space="preserve"> даљем тексту заједно: уговорне стране)</w:t>
      </w:r>
    </w:p>
    <w:p w:rsidR="006A1521" w:rsidRPr="005E27C6" w:rsidRDefault="006A1521" w:rsidP="006A1521">
      <w:pPr>
        <w:rPr>
          <w:rFonts w:cs="Arial"/>
          <w:szCs w:val="24"/>
        </w:rPr>
      </w:pPr>
    </w:p>
    <w:p w:rsidR="006A1521" w:rsidRPr="005E27C6" w:rsidRDefault="006A1521" w:rsidP="006A1521">
      <w:pPr>
        <w:tabs>
          <w:tab w:val="left" w:pos="530"/>
        </w:tabs>
        <w:rPr>
          <w:rFonts w:cs="Arial"/>
          <w:szCs w:val="24"/>
        </w:rPr>
      </w:pPr>
      <w:r w:rsidRPr="005E27C6">
        <w:rPr>
          <w:rFonts w:cs="Arial"/>
          <w:szCs w:val="24"/>
        </w:rPr>
        <w:tab/>
      </w:r>
    </w:p>
    <w:p w:rsidR="006A1521" w:rsidRPr="005E27C6" w:rsidRDefault="006A1521" w:rsidP="006A1521">
      <w:pPr>
        <w:rPr>
          <w:rFonts w:cs="Arial"/>
          <w:color w:val="548DD4"/>
          <w:szCs w:val="24"/>
        </w:rPr>
      </w:pPr>
      <w:proofErr w:type="gramStart"/>
      <w:r w:rsidRPr="005E27C6">
        <w:rPr>
          <w:rFonts w:cs="Arial"/>
          <w:szCs w:val="24"/>
        </w:rPr>
        <w:t>закључиле</w:t>
      </w:r>
      <w:proofErr w:type="gramEnd"/>
      <w:r w:rsidRPr="005E27C6">
        <w:rPr>
          <w:rFonts w:cs="Arial"/>
          <w:szCs w:val="24"/>
        </w:rPr>
        <w:t xml:space="preserve"> су у Београду, дана ___________.201</w:t>
      </w:r>
      <w:r w:rsidRPr="005E27C6">
        <w:rPr>
          <w:rFonts w:cs="Arial"/>
          <w:szCs w:val="24"/>
          <w:lang w:val="sr-Cyrl-CS"/>
        </w:rPr>
        <w:t>5</w:t>
      </w:r>
      <w:r w:rsidRPr="005E27C6">
        <w:rPr>
          <w:rFonts w:cs="Arial"/>
          <w:szCs w:val="24"/>
        </w:rPr>
        <w:t xml:space="preserve">. </w:t>
      </w:r>
      <w:proofErr w:type="gramStart"/>
      <w:r w:rsidRPr="005E27C6">
        <w:rPr>
          <w:rFonts w:cs="Arial"/>
          <w:szCs w:val="24"/>
        </w:rPr>
        <w:t>године</w:t>
      </w:r>
      <w:proofErr w:type="gramEnd"/>
      <w:r w:rsidRPr="005E27C6">
        <w:rPr>
          <w:rFonts w:cs="Arial"/>
          <w:szCs w:val="24"/>
        </w:rPr>
        <w:t xml:space="preserve"> </w:t>
      </w:r>
      <w:r w:rsidRPr="005E27C6">
        <w:rPr>
          <w:rFonts w:cs="Arial"/>
          <w:i/>
          <w:color w:val="548DD4"/>
          <w:szCs w:val="24"/>
        </w:rPr>
        <w:t>[напомена: не попуњава понуђач]</w:t>
      </w:r>
    </w:p>
    <w:p w:rsidR="006A1521" w:rsidRPr="005E27C6" w:rsidRDefault="006A1521" w:rsidP="006A1521">
      <w:pPr>
        <w:rPr>
          <w:rFonts w:cs="Arial"/>
          <w:szCs w:val="24"/>
        </w:rPr>
      </w:pPr>
    </w:p>
    <w:p w:rsidR="006A1521" w:rsidRPr="005E27C6" w:rsidRDefault="006A1521" w:rsidP="006A1521">
      <w:pPr>
        <w:jc w:val="center"/>
        <w:rPr>
          <w:rFonts w:cs="Arial"/>
          <w:b/>
          <w:spacing w:val="120"/>
          <w:szCs w:val="24"/>
        </w:rPr>
      </w:pPr>
      <w:r w:rsidRPr="005E27C6">
        <w:rPr>
          <w:rFonts w:cs="Arial"/>
          <w:b/>
          <w:spacing w:val="120"/>
          <w:szCs w:val="24"/>
        </w:rPr>
        <w:t>УГОВОР</w:t>
      </w:r>
    </w:p>
    <w:p w:rsidR="006A1521" w:rsidRPr="005E27C6" w:rsidRDefault="006A1521" w:rsidP="006A1521">
      <w:pPr>
        <w:autoSpaceDE w:val="0"/>
        <w:autoSpaceDN w:val="0"/>
        <w:jc w:val="center"/>
        <w:rPr>
          <w:rFonts w:cs="Arial"/>
          <w:b/>
          <w:szCs w:val="24"/>
        </w:rPr>
      </w:pPr>
      <w:r w:rsidRPr="005E27C6">
        <w:rPr>
          <w:rFonts w:cs="Arial"/>
          <w:b/>
          <w:szCs w:val="24"/>
        </w:rPr>
        <w:t xml:space="preserve">О ПРУЖАЊУ УСЛУГА </w:t>
      </w:r>
    </w:p>
    <w:p w:rsidR="006A1521" w:rsidRPr="005E27C6" w:rsidRDefault="006A1521" w:rsidP="006A1521">
      <w:pPr>
        <w:rPr>
          <w:rFonts w:cs="Arial"/>
          <w:szCs w:val="24"/>
        </w:rPr>
      </w:pPr>
    </w:p>
    <w:p w:rsidR="006A1521" w:rsidRPr="005E27C6" w:rsidRDefault="006A1521" w:rsidP="006A1521">
      <w:pPr>
        <w:rPr>
          <w:rFonts w:cs="Arial"/>
          <w:color w:val="548DD4"/>
          <w:szCs w:val="24"/>
        </w:rPr>
      </w:pPr>
      <w:proofErr w:type="gramStart"/>
      <w:r w:rsidRPr="005E27C6">
        <w:rPr>
          <w:rFonts w:cs="Arial"/>
          <w:szCs w:val="24"/>
        </w:rPr>
        <w:t>имајући</w:t>
      </w:r>
      <w:proofErr w:type="gramEnd"/>
      <w:r w:rsidRPr="005E27C6">
        <w:rPr>
          <w:rFonts w:cs="Arial"/>
          <w:szCs w:val="24"/>
        </w:rPr>
        <w:t xml:space="preserve"> у виду: </w:t>
      </w:r>
      <w:r w:rsidRPr="005E27C6">
        <w:rPr>
          <w:rFonts w:cs="Arial"/>
          <w:i/>
          <w:color w:val="548DD4"/>
          <w:szCs w:val="24"/>
        </w:rPr>
        <w:t>[напомена: не попуњава понуђач]</w:t>
      </w:r>
    </w:p>
    <w:p w:rsidR="006A1521" w:rsidRPr="005E27C6" w:rsidRDefault="006A1521" w:rsidP="006A1521">
      <w:pPr>
        <w:numPr>
          <w:ilvl w:val="0"/>
          <w:numId w:val="10"/>
        </w:numPr>
        <w:suppressAutoHyphens/>
        <w:rPr>
          <w:rFonts w:cs="Arial"/>
          <w:szCs w:val="24"/>
        </w:rPr>
      </w:pPr>
      <w:proofErr w:type="gramStart"/>
      <w:r w:rsidRPr="005E27C6">
        <w:rPr>
          <w:rFonts w:cs="Arial"/>
          <w:color w:val="000000"/>
          <w:szCs w:val="24"/>
        </w:rPr>
        <w:t>да</w:t>
      </w:r>
      <w:proofErr w:type="gramEnd"/>
      <w:r w:rsidRPr="005E27C6">
        <w:rPr>
          <w:rFonts w:cs="Arial"/>
          <w:color w:val="000000"/>
          <w:szCs w:val="24"/>
        </w:rPr>
        <w:t xml:space="preserve"> је Наручилац спровео отворени поступак јавне набавке, </w:t>
      </w:r>
      <w:r w:rsidRPr="005E27C6">
        <w:rPr>
          <w:rFonts w:cs="Arial"/>
          <w:szCs w:val="24"/>
        </w:rPr>
        <w:t>сагласно члану 32. Закона о јавним набавкама, за јавну набавку услуга,</w:t>
      </w:r>
      <w:r>
        <w:rPr>
          <w:rFonts w:cs="Arial"/>
          <w:strike/>
          <w:szCs w:val="24"/>
          <w:lang w:val="sr-Cyrl-RS"/>
        </w:rPr>
        <w:t xml:space="preserve"> </w:t>
      </w:r>
      <w:r w:rsidRPr="00527223">
        <w:rPr>
          <w:rFonts w:cs="Arial"/>
          <w:szCs w:val="24"/>
        </w:rPr>
        <w:t>JN/1000/0342/2015</w:t>
      </w:r>
      <w:r w:rsidRPr="005E27C6">
        <w:rPr>
          <w:rFonts w:cs="Arial"/>
          <w:szCs w:val="24"/>
        </w:rPr>
        <w:t>.</w:t>
      </w:r>
    </w:p>
    <w:p w:rsidR="006A1521" w:rsidRPr="00527223" w:rsidRDefault="006A1521" w:rsidP="006A1521">
      <w:pPr>
        <w:numPr>
          <w:ilvl w:val="0"/>
          <w:numId w:val="10"/>
        </w:numPr>
        <w:suppressAutoHyphens/>
        <w:rPr>
          <w:rFonts w:cs="Arial"/>
          <w:szCs w:val="24"/>
        </w:rPr>
      </w:pPr>
      <w:proofErr w:type="gramStart"/>
      <w:r w:rsidRPr="00527223">
        <w:rPr>
          <w:rFonts w:cs="Arial"/>
          <w:szCs w:val="24"/>
        </w:rPr>
        <w:t>да</w:t>
      </w:r>
      <w:proofErr w:type="gramEnd"/>
      <w:r w:rsidRPr="00527223">
        <w:rPr>
          <w:rFonts w:cs="Arial"/>
          <w:szCs w:val="24"/>
        </w:rPr>
        <w:t xml:space="preserve"> је позив за подношење понуда у вези предметне јавне набавке објављен на Порталу јавних набавки дана </w:t>
      </w:r>
      <w:r w:rsidRPr="00527223">
        <w:rPr>
          <w:rFonts w:cs="Arial"/>
          <w:szCs w:val="24"/>
          <w:lang w:val="sr-Cyrl-RS"/>
        </w:rPr>
        <w:t>31.08.2015</w:t>
      </w:r>
      <w:r w:rsidRPr="00527223">
        <w:rPr>
          <w:rFonts w:cs="Arial"/>
          <w:szCs w:val="24"/>
        </w:rPr>
        <w:t>. године, као и на интернет страници Наручиоца;</w:t>
      </w:r>
    </w:p>
    <w:p w:rsidR="006A1521" w:rsidRPr="005E27C6" w:rsidRDefault="006A1521" w:rsidP="006A1521">
      <w:pPr>
        <w:numPr>
          <w:ilvl w:val="0"/>
          <w:numId w:val="10"/>
        </w:numPr>
        <w:suppressAutoHyphens/>
        <w:rPr>
          <w:rFonts w:cs="Arial"/>
          <w:szCs w:val="24"/>
        </w:rPr>
      </w:pPr>
      <w:proofErr w:type="gramStart"/>
      <w:r w:rsidRPr="00527223">
        <w:rPr>
          <w:rFonts w:cs="Arial"/>
          <w:szCs w:val="24"/>
        </w:rPr>
        <w:t>да</w:t>
      </w:r>
      <w:proofErr w:type="gramEnd"/>
      <w:r w:rsidRPr="00527223">
        <w:rPr>
          <w:rFonts w:cs="Arial"/>
          <w:szCs w:val="24"/>
        </w:rPr>
        <w:t xml:space="preserve"> Понуда Пружаоца услуге у </w:t>
      </w:r>
      <w:r w:rsidRPr="00527223">
        <w:rPr>
          <w:rFonts w:cs="Arial"/>
          <w:color w:val="000000"/>
          <w:szCs w:val="24"/>
        </w:rPr>
        <w:t>отвореном поступку, која</w:t>
      </w:r>
      <w:r w:rsidRPr="005E27C6">
        <w:rPr>
          <w:rFonts w:cs="Arial"/>
          <w:color w:val="000000"/>
          <w:szCs w:val="24"/>
        </w:rPr>
        <w:t xml:space="preserve"> је заведена у ЈП ЕПС под </w:t>
      </w:r>
      <w:r w:rsidRPr="005E27C6">
        <w:rPr>
          <w:rFonts w:cs="Arial"/>
          <w:szCs w:val="24"/>
        </w:rPr>
        <w:t>бројем _____________ од _____ 201</w:t>
      </w:r>
      <w:r w:rsidRPr="005E27C6">
        <w:rPr>
          <w:rFonts w:cs="Arial"/>
          <w:szCs w:val="24"/>
          <w:lang w:val="sr-Cyrl-CS"/>
        </w:rPr>
        <w:t>5</w:t>
      </w:r>
      <w:r w:rsidRPr="005E27C6">
        <w:rPr>
          <w:rFonts w:cs="Arial"/>
          <w:szCs w:val="24"/>
        </w:rPr>
        <w:t>. године</w:t>
      </w:r>
      <w:r w:rsidRPr="005E27C6">
        <w:rPr>
          <w:rFonts w:cs="Arial"/>
          <w:szCs w:val="24"/>
          <w:lang w:val="sr-Cyrl-CS"/>
        </w:rPr>
        <w:t>,</w:t>
      </w:r>
      <w:r w:rsidRPr="005E27C6">
        <w:rPr>
          <w:rFonts w:cs="Arial"/>
          <w:szCs w:val="24"/>
        </w:rPr>
        <w:t xml:space="preserve"> у потпуности одговара захтеву Наручиоца из позива за подношење понуда и Конкурсној документацији; </w:t>
      </w:r>
    </w:p>
    <w:p w:rsidR="006A1521" w:rsidRPr="005E27C6" w:rsidRDefault="006A1521" w:rsidP="006A1521">
      <w:pPr>
        <w:numPr>
          <w:ilvl w:val="0"/>
          <w:numId w:val="10"/>
        </w:numPr>
        <w:suppressAutoHyphens/>
        <w:rPr>
          <w:rFonts w:cs="Arial"/>
          <w:smallCaps/>
          <w:szCs w:val="24"/>
        </w:rPr>
      </w:pPr>
      <w:r w:rsidRPr="005E27C6">
        <w:rPr>
          <w:rFonts w:cs="Arial"/>
          <w:szCs w:val="24"/>
        </w:rPr>
        <w:t>да је Наручилац, на основу Понуде Пружаоца услуге и Одлуке о додели уговора, изабрао Пружаоца услуге за реализацију услуге „</w:t>
      </w:r>
      <w:r w:rsidRPr="005E27C6">
        <w:rPr>
          <w:rFonts w:cs="Arial"/>
          <w:b/>
          <w:szCs w:val="24"/>
          <w:lang w:val="sr-Cyrl-CS"/>
        </w:rPr>
        <w:t>Израда инвестиционо-техничке документације за соларну електрану Костолац-Петка</w:t>
      </w:r>
      <w:r w:rsidRPr="005E27C6">
        <w:rPr>
          <w:rFonts w:cs="Arial"/>
          <w:szCs w:val="24"/>
        </w:rPr>
        <w:t xml:space="preserve"> “</w:t>
      </w:r>
    </w:p>
    <w:p w:rsidR="006A1521" w:rsidRPr="005E27C6" w:rsidRDefault="006A1521" w:rsidP="006A1521">
      <w:pPr>
        <w:ind w:left="1080"/>
        <w:rPr>
          <w:rFonts w:cs="Arial"/>
          <w:smallCaps/>
          <w:szCs w:val="24"/>
          <w:lang w:val="sr-Cyrl-RS"/>
        </w:rPr>
      </w:pPr>
    </w:p>
    <w:p w:rsidR="006A1521" w:rsidRPr="005E27C6" w:rsidRDefault="006A1521" w:rsidP="006A1521">
      <w:pPr>
        <w:jc w:val="center"/>
        <w:rPr>
          <w:rFonts w:cs="Arial"/>
          <w:smallCaps/>
          <w:szCs w:val="24"/>
        </w:rPr>
      </w:pPr>
      <w:r w:rsidRPr="005E27C6">
        <w:rPr>
          <w:rFonts w:cs="Arial"/>
          <w:smallCaps/>
          <w:szCs w:val="24"/>
        </w:rPr>
        <w:t>Члан 1.</w:t>
      </w:r>
    </w:p>
    <w:p w:rsidR="006A1521" w:rsidRPr="005E27C6" w:rsidRDefault="006A1521" w:rsidP="006A1521">
      <w:pPr>
        <w:rPr>
          <w:rFonts w:cs="Arial"/>
          <w:szCs w:val="24"/>
          <w:lang w:val="sr-Cyrl-RS"/>
        </w:rPr>
      </w:pPr>
      <w:r w:rsidRPr="005E27C6">
        <w:rPr>
          <w:rFonts w:cs="Arial"/>
          <w:szCs w:val="24"/>
        </w:rPr>
        <w:t>Пружалац услуге се обавезује да за потребе Наручиоца изврш</w:t>
      </w:r>
      <w:r w:rsidRPr="005E27C6">
        <w:rPr>
          <w:rFonts w:cs="Arial"/>
          <w:szCs w:val="24"/>
          <w:lang w:val="sr-Cyrl-CS"/>
        </w:rPr>
        <w:t>и</w:t>
      </w:r>
      <w:r w:rsidRPr="005E27C6">
        <w:rPr>
          <w:rFonts w:cs="Arial"/>
          <w:szCs w:val="24"/>
        </w:rPr>
        <w:t xml:space="preserve"> услугу </w:t>
      </w:r>
      <w:r w:rsidRPr="005E27C6">
        <w:rPr>
          <w:rFonts w:cs="Arial"/>
          <w:noProof/>
        </w:rPr>
        <w:t>израде</w:t>
      </w:r>
      <w:r w:rsidRPr="005E27C6">
        <w:rPr>
          <w:rFonts w:cs="Arial"/>
          <w:noProof/>
          <w:lang w:val="sr-Cyrl-RS"/>
        </w:rPr>
        <w:t xml:space="preserve"> докуметације</w:t>
      </w:r>
      <w:r w:rsidRPr="005E27C6">
        <w:rPr>
          <w:rFonts w:cs="Arial"/>
          <w:noProof/>
        </w:rPr>
        <w:t xml:space="preserve"> „</w:t>
      </w:r>
      <w:r w:rsidRPr="009D0F0B">
        <w:rPr>
          <w:rFonts w:cs="Arial"/>
          <w:b/>
          <w:szCs w:val="24"/>
          <w:lang w:val="sr-Cyrl-CS"/>
        </w:rPr>
        <w:t>Израда инвестиционо-техничке документације за соларну електрану Костолац-Петка</w:t>
      </w:r>
      <w:r w:rsidRPr="009D0F0B">
        <w:rPr>
          <w:rFonts w:cs="Arial"/>
          <w:noProof/>
        </w:rPr>
        <w:t>“</w:t>
      </w:r>
      <w:r w:rsidRPr="009D0F0B">
        <w:rPr>
          <w:rFonts w:cs="Arial"/>
          <w:szCs w:val="24"/>
        </w:rPr>
        <w:t xml:space="preserve">, </w:t>
      </w:r>
      <w:r w:rsidRPr="009D0F0B">
        <w:rPr>
          <w:rFonts w:cs="Arial"/>
          <w:szCs w:val="24"/>
          <w:lang w:val="sr-Cyrl-CS"/>
        </w:rPr>
        <w:t>(у даљем тексту: Студија),</w:t>
      </w:r>
      <w:r w:rsidRPr="009D0F0B">
        <w:rPr>
          <w:rFonts w:cs="Arial"/>
          <w:szCs w:val="24"/>
        </w:rPr>
        <w:t xml:space="preserve"> у свему према захтеву Наручиоца из Конкурсне документације за </w:t>
      </w:r>
      <w:r w:rsidRPr="009D0F0B">
        <w:rPr>
          <w:rFonts w:cs="Arial"/>
          <w:bCs/>
          <w:szCs w:val="24"/>
        </w:rPr>
        <w:t>ЈН број JN/1000/0342/2015</w:t>
      </w:r>
      <w:r w:rsidRPr="005E27C6">
        <w:rPr>
          <w:rFonts w:cs="Arial"/>
          <w:noProof/>
          <w:szCs w:val="24"/>
          <w:lang w:val="sr-Cyrl-CS"/>
        </w:rPr>
        <w:t xml:space="preserve"> из Прилога 1</w:t>
      </w:r>
      <w:r w:rsidRPr="005E27C6">
        <w:rPr>
          <w:rFonts w:cs="Arial"/>
          <w:noProof/>
          <w:szCs w:val="24"/>
        </w:rPr>
        <w:t xml:space="preserve">, </w:t>
      </w:r>
      <w:r w:rsidRPr="005E27C6">
        <w:rPr>
          <w:rFonts w:cs="Arial"/>
          <w:szCs w:val="24"/>
        </w:rPr>
        <w:t xml:space="preserve">Понуди Пружаоца услуге из Прилога </w:t>
      </w:r>
      <w:r w:rsidRPr="005E27C6">
        <w:rPr>
          <w:rFonts w:cs="Arial"/>
          <w:szCs w:val="24"/>
          <w:lang w:val="sr-Cyrl-CS"/>
        </w:rPr>
        <w:t>3,</w:t>
      </w:r>
      <w:r w:rsidRPr="005E27C6">
        <w:rPr>
          <w:rFonts w:cs="Arial"/>
          <w:szCs w:val="24"/>
        </w:rPr>
        <w:t xml:space="preserve"> Опису и врсти услуга и спецификацији активности које су детаљно наведене у Прилогу 2 и у складу са Термин планом из Прилога </w:t>
      </w:r>
      <w:r w:rsidRPr="005E27C6">
        <w:rPr>
          <w:rFonts w:cs="Arial"/>
          <w:szCs w:val="24"/>
          <w:lang w:val="sr-Cyrl-CS"/>
        </w:rPr>
        <w:t>4</w:t>
      </w:r>
      <w:r w:rsidRPr="005E27C6">
        <w:rPr>
          <w:rFonts w:cs="Arial"/>
          <w:szCs w:val="24"/>
        </w:rPr>
        <w:t>, који чине саставни део овог уговора, а Наручилац се обавезује да плати уговорену вредност за извршене услуге Пружаоцу услуге</w:t>
      </w:r>
      <w:r w:rsidRPr="005E27C6">
        <w:rPr>
          <w:rFonts w:cs="Arial"/>
          <w:szCs w:val="24"/>
          <w:lang w:val="sr-Cyrl-RS"/>
        </w:rPr>
        <w:t>.</w:t>
      </w:r>
    </w:p>
    <w:p w:rsidR="006A1521" w:rsidRPr="005E27C6" w:rsidRDefault="006A1521" w:rsidP="006A1521">
      <w:pPr>
        <w:rPr>
          <w:rFonts w:cs="Arial"/>
          <w:szCs w:val="24"/>
          <w:lang w:val="sr-Cyrl-RS"/>
        </w:rPr>
      </w:pPr>
    </w:p>
    <w:p w:rsidR="006A1521" w:rsidRPr="005E27C6" w:rsidRDefault="006A1521" w:rsidP="006A1521">
      <w:pPr>
        <w:rPr>
          <w:rFonts w:cs="Arial"/>
          <w:szCs w:val="24"/>
          <w:lang w:val="sr-Cyrl-RS"/>
        </w:rPr>
      </w:pPr>
      <w:r w:rsidRPr="005E27C6">
        <w:rPr>
          <w:rFonts w:cs="Arial"/>
          <w:szCs w:val="24"/>
          <w:lang w:val="sr-Cyrl-RS"/>
        </w:rPr>
        <w:t>Предметна услуга обухвата следеће:</w:t>
      </w:r>
    </w:p>
    <w:p w:rsidR="006A1521" w:rsidRPr="005E27C6" w:rsidRDefault="006A1521" w:rsidP="006A1521">
      <w:pPr>
        <w:contextualSpacing/>
        <w:rPr>
          <w:rFonts w:cs="Arial"/>
          <w:iCs/>
          <w:szCs w:val="24"/>
          <w:lang w:val="sr-Cyrl-RS"/>
        </w:rPr>
      </w:pPr>
      <w:r w:rsidRPr="005E27C6">
        <w:rPr>
          <w:rFonts w:cs="Arial"/>
          <w:iCs/>
          <w:szCs w:val="24"/>
          <w:lang w:val="sr-Cyrl-RS"/>
        </w:rPr>
        <w:t>а) Пројекат геолошких/геотехничких истражних радова,</w:t>
      </w:r>
    </w:p>
    <w:p w:rsidR="006A1521" w:rsidRPr="005E27C6" w:rsidRDefault="006A1521" w:rsidP="006A1521">
      <w:pPr>
        <w:contextualSpacing/>
        <w:rPr>
          <w:rFonts w:cs="Arial"/>
          <w:iCs/>
          <w:szCs w:val="24"/>
          <w:lang w:val="sr-Cyrl-RS"/>
        </w:rPr>
      </w:pPr>
      <w:r w:rsidRPr="005E27C6">
        <w:rPr>
          <w:rFonts w:cs="Arial"/>
          <w:iCs/>
          <w:szCs w:val="24"/>
          <w:lang w:val="sr-Cyrl-RS"/>
        </w:rPr>
        <w:t>б) Извођење геолошких/геотехничких истражних радова и геодетских снимања (Елаборат о резултатима изведених истраживања),</w:t>
      </w:r>
    </w:p>
    <w:p w:rsidR="006A1521" w:rsidRPr="005E27C6" w:rsidRDefault="006A1521" w:rsidP="006A1521">
      <w:pPr>
        <w:contextualSpacing/>
        <w:rPr>
          <w:rFonts w:cs="Arial"/>
          <w:iCs/>
          <w:szCs w:val="24"/>
          <w:lang w:val="sr-Cyrl-RS"/>
        </w:rPr>
      </w:pPr>
      <w:r w:rsidRPr="005E27C6">
        <w:rPr>
          <w:rFonts w:cs="Arial"/>
          <w:iCs/>
          <w:szCs w:val="24"/>
          <w:lang w:val="sr-Cyrl-RS"/>
        </w:rPr>
        <w:t>в) Израда техничке документације (Идејно решење, Пројекат за грађевинску дозволу са Изводом, Студија оправданости),</w:t>
      </w:r>
    </w:p>
    <w:p w:rsidR="006A1521" w:rsidRPr="005E27C6" w:rsidRDefault="006A1521" w:rsidP="006A1521">
      <w:pPr>
        <w:contextualSpacing/>
        <w:rPr>
          <w:rFonts w:cs="Arial"/>
          <w:szCs w:val="22"/>
          <w:lang w:val="sr-Cyrl-RS"/>
        </w:rPr>
      </w:pPr>
      <w:r w:rsidRPr="005E27C6">
        <w:rPr>
          <w:rFonts w:cs="Arial"/>
          <w:iCs/>
          <w:szCs w:val="24"/>
          <w:lang w:val="sr-Cyrl-RS"/>
        </w:rPr>
        <w:t xml:space="preserve">г) Израда </w:t>
      </w:r>
      <w:r w:rsidRPr="005E27C6">
        <w:rPr>
          <w:rFonts w:cs="Arial"/>
          <w:szCs w:val="22"/>
          <w:lang w:val="sr-Cyrl-RS"/>
        </w:rPr>
        <w:t>Тендерске документације</w:t>
      </w:r>
      <w:r w:rsidRPr="005E27C6">
        <w:rPr>
          <w:rFonts w:cs="Arial"/>
          <w:szCs w:val="22"/>
          <w:lang w:val="sl-SI"/>
        </w:rPr>
        <w:t xml:space="preserve"> за набавку опреме и радова</w:t>
      </w:r>
      <w:r w:rsidRPr="005E27C6">
        <w:rPr>
          <w:rFonts w:cs="Arial"/>
          <w:szCs w:val="22"/>
          <w:lang w:val="sr-Cyrl-RS"/>
        </w:rPr>
        <w:t>, и</w:t>
      </w:r>
    </w:p>
    <w:p w:rsidR="006A1521" w:rsidRPr="005E27C6" w:rsidRDefault="006A1521" w:rsidP="006A1521">
      <w:pPr>
        <w:contextualSpacing/>
        <w:rPr>
          <w:rFonts w:cs="Arial"/>
          <w:iCs/>
          <w:szCs w:val="24"/>
          <w:lang w:val="sr-Cyrl-RS"/>
        </w:rPr>
      </w:pPr>
      <w:r w:rsidRPr="005E27C6">
        <w:rPr>
          <w:rFonts w:cs="Arial"/>
          <w:iCs/>
          <w:szCs w:val="24"/>
          <w:lang w:val="sr-Cyrl-RS"/>
        </w:rPr>
        <w:t xml:space="preserve">д) Израда </w:t>
      </w:r>
      <w:r w:rsidRPr="005E27C6">
        <w:rPr>
          <w:rFonts w:cs="Arial"/>
          <w:szCs w:val="22"/>
          <w:lang w:val="ru-RU"/>
        </w:rPr>
        <w:t>Елабората о енергетској ефикасности објекта,</w:t>
      </w:r>
    </w:p>
    <w:p w:rsidR="006A1521" w:rsidRPr="005E27C6" w:rsidRDefault="006A1521" w:rsidP="006A1521">
      <w:pPr>
        <w:rPr>
          <w:rFonts w:cs="Arial"/>
          <w:szCs w:val="24"/>
          <w:lang w:val="sr-Cyrl-RS"/>
        </w:rPr>
      </w:pPr>
    </w:p>
    <w:p w:rsidR="006A1521" w:rsidRPr="005E27C6" w:rsidRDefault="006A1521" w:rsidP="006A1521">
      <w:pPr>
        <w:rPr>
          <w:rFonts w:eastAsia="Calibri" w:cs="Arial"/>
          <w:szCs w:val="24"/>
          <w:lang w:val="sr-Cyrl-RS"/>
        </w:rPr>
      </w:pPr>
      <w:r w:rsidRPr="005E27C6">
        <w:rPr>
          <w:rFonts w:cs="Arial"/>
          <w:lang w:val="sr-Cyrl-RS"/>
        </w:rPr>
        <w:t>У вези са реализацијом дела предметне услуге из става 2. овог члана, под тачком д) ''</w:t>
      </w:r>
      <w:r w:rsidRPr="005E27C6">
        <w:rPr>
          <w:rFonts w:cs="Arial"/>
          <w:lang w:val="sr-Cyrl-CS"/>
        </w:rPr>
        <w:t>Елаборат о енергетској ефикасности објекта</w:t>
      </w:r>
      <w:r w:rsidRPr="005E27C6">
        <w:rPr>
          <w:rFonts w:cs="Arial"/>
          <w:lang w:val="sr-Cyrl-RS"/>
        </w:rPr>
        <w:t xml:space="preserve">'', имајући у виду да подзаконски акт, предвиђен </w:t>
      </w:r>
      <w:r w:rsidRPr="005E27C6">
        <w:rPr>
          <w:rFonts w:eastAsia="Calibri" w:cs="Arial"/>
          <w:lang w:val="sr-Latn-RS"/>
        </w:rPr>
        <w:t>Закон</w:t>
      </w:r>
      <w:r w:rsidRPr="005E27C6">
        <w:rPr>
          <w:rFonts w:eastAsia="Calibri" w:cs="Arial"/>
          <w:lang w:val="sr-Cyrl-RS"/>
        </w:rPr>
        <w:t>ом</w:t>
      </w:r>
      <w:r w:rsidRPr="005E27C6">
        <w:rPr>
          <w:rFonts w:eastAsia="Calibri" w:cs="Arial"/>
          <w:lang w:val="sr-Latn-RS"/>
        </w:rPr>
        <w:t xml:space="preserve"> о ефикасном коришћењу енергије (Сл. </w:t>
      </w:r>
      <w:r w:rsidRPr="005E27C6">
        <w:rPr>
          <w:rFonts w:eastAsia="Calibri" w:cs="Arial"/>
          <w:lang w:val="sr-Cyrl-RS"/>
        </w:rPr>
        <w:t>г</w:t>
      </w:r>
      <w:r w:rsidRPr="005E27C6">
        <w:rPr>
          <w:rFonts w:eastAsia="Calibri" w:cs="Arial"/>
          <w:lang w:val="sr-Latn-RS"/>
        </w:rPr>
        <w:t>ласник РС</w:t>
      </w:r>
      <w:r w:rsidRPr="005E27C6">
        <w:rPr>
          <w:rFonts w:eastAsia="Calibri" w:cs="Arial"/>
          <w:lang w:val="sr-Cyrl-RS"/>
        </w:rPr>
        <w:t>,</w:t>
      </w:r>
      <w:r w:rsidRPr="005E27C6">
        <w:rPr>
          <w:rFonts w:eastAsia="Calibri" w:cs="Arial"/>
          <w:lang w:val="sr-Latn-RS"/>
        </w:rPr>
        <w:t xml:space="preserve"> бр. 25/13)</w:t>
      </w:r>
      <w:r w:rsidRPr="005E27C6">
        <w:rPr>
          <w:rFonts w:eastAsia="Calibri" w:cs="Arial"/>
          <w:lang w:val="sr-Cyrl-RS"/>
        </w:rPr>
        <w:t xml:space="preserve">, </w:t>
      </w:r>
      <w:r w:rsidRPr="005E27C6">
        <w:rPr>
          <w:rFonts w:cs="Arial"/>
          <w:lang w:val="sr-Cyrl-RS"/>
        </w:rPr>
        <w:t xml:space="preserve">којим се </w:t>
      </w:r>
      <w:r w:rsidRPr="005E27C6">
        <w:rPr>
          <w:rFonts w:eastAsia="Calibri" w:cs="Arial"/>
          <w:lang w:val="sr-Latn-RS"/>
        </w:rPr>
        <w:t>ближе дефиниш</w:t>
      </w:r>
      <w:r w:rsidRPr="005E27C6">
        <w:rPr>
          <w:rFonts w:eastAsia="Calibri" w:cs="Arial"/>
          <w:lang w:val="sr-Cyrl-RS"/>
        </w:rPr>
        <w:t>е</w:t>
      </w:r>
      <w:r w:rsidRPr="005E27C6">
        <w:rPr>
          <w:rFonts w:eastAsia="Calibri" w:cs="Arial"/>
          <w:lang w:val="sr-Latn-RS"/>
        </w:rPr>
        <w:t xml:space="preserve"> обим и садржај Елабората ни</w:t>
      </w:r>
      <w:r w:rsidRPr="005E27C6">
        <w:rPr>
          <w:rFonts w:eastAsia="Calibri" w:cs="Arial"/>
          <w:lang w:val="sr-Cyrl-RS"/>
        </w:rPr>
        <w:t>је донет, у</w:t>
      </w:r>
      <w:r w:rsidRPr="005E27C6">
        <w:rPr>
          <w:rFonts w:eastAsia="Calibri" w:cs="Arial"/>
          <w:szCs w:val="24"/>
          <w:lang w:val="sr-Cyrl-RS"/>
        </w:rPr>
        <w:t>колико током реализације уговора о јавној набавци:</w:t>
      </w:r>
    </w:p>
    <w:p w:rsidR="006A1521" w:rsidRPr="005E27C6" w:rsidRDefault="006A1521" w:rsidP="006A1521">
      <w:pPr>
        <w:rPr>
          <w:rFonts w:eastAsia="Calibri" w:cs="Arial"/>
          <w:szCs w:val="24"/>
          <w:lang w:val="sr-Cyrl-RS"/>
        </w:rPr>
      </w:pPr>
      <w:r w:rsidRPr="005E27C6">
        <w:rPr>
          <w:rFonts w:eastAsia="Calibri" w:cs="Arial"/>
          <w:szCs w:val="24"/>
          <w:lang w:val="sr-Cyrl-RS"/>
        </w:rPr>
        <w:t>- подзаконски акт не буде донесен, уговорне стране ће приступити измени уговора о јавној набавци којом се одустаје од реализације тог дела услуге, односно,</w:t>
      </w:r>
    </w:p>
    <w:p w:rsidR="006A1521" w:rsidRDefault="006A1521" w:rsidP="006A1521">
      <w:pPr>
        <w:rPr>
          <w:rFonts w:eastAsia="Calibri" w:cs="Arial"/>
          <w:szCs w:val="24"/>
          <w:lang w:val="sr-Cyrl-RS"/>
        </w:rPr>
      </w:pPr>
      <w:r w:rsidRPr="005E27C6">
        <w:rPr>
          <w:rFonts w:eastAsia="Calibri" w:cs="Arial"/>
          <w:szCs w:val="24"/>
          <w:lang w:val="sr-Cyrl-RS"/>
        </w:rPr>
        <w:t>-</w:t>
      </w:r>
      <w:r w:rsidRPr="005E27C6">
        <w:rPr>
          <w:rFonts w:eastAsia="Calibri" w:cs="Arial"/>
          <w:szCs w:val="24"/>
          <w:lang w:val="sr-Latn-RS"/>
        </w:rPr>
        <w:t xml:space="preserve"> </w:t>
      </w:r>
      <w:r w:rsidRPr="005E27C6">
        <w:rPr>
          <w:rFonts w:eastAsia="Calibri" w:cs="Arial"/>
          <w:szCs w:val="24"/>
          <w:lang w:val="sr-Cyrl-RS"/>
        </w:rPr>
        <w:t>подзаконски акт буде донет приступити измени уговора о јавној набавци којом се рок реализације уговора продужава тј. даје се нови примерени рок реализације услуге.</w:t>
      </w:r>
    </w:p>
    <w:p w:rsidR="006A1521" w:rsidRPr="005E27C6" w:rsidRDefault="006A1521" w:rsidP="006A1521">
      <w:pPr>
        <w:rPr>
          <w:rFonts w:cs="Arial"/>
          <w:szCs w:val="24"/>
        </w:rPr>
      </w:pPr>
    </w:p>
    <w:p w:rsidR="006A1521" w:rsidRPr="000867FF" w:rsidRDefault="006A1521" w:rsidP="006A1521">
      <w:pPr>
        <w:rPr>
          <w:rFonts w:eastAsia="Calibri" w:cs="Arial"/>
          <w:szCs w:val="24"/>
          <w:lang w:val="sr-Cyrl-RS"/>
        </w:rPr>
      </w:pPr>
      <w:r w:rsidRPr="000867FF">
        <w:rPr>
          <w:rFonts w:cs="Arial"/>
          <w:szCs w:val="24"/>
          <w:lang w:val="sr-Cyrl-RS"/>
        </w:rPr>
        <w:t>У вези са реализацијом дела предметне услуге из Дела 3. Конкурсне документације, у Пројектом задатку: ''Пројекат за грађевинску дозволу</w:t>
      </w:r>
      <w:r w:rsidRPr="000867FF">
        <w:rPr>
          <w:rFonts w:cs="Arial"/>
          <w:szCs w:val="24"/>
          <w:lang w:val="sr-Cyrl-CS"/>
        </w:rPr>
        <w:t>''</w:t>
      </w:r>
      <w:r w:rsidRPr="000867FF">
        <w:rPr>
          <w:rFonts w:cs="Arial"/>
          <w:szCs w:val="24"/>
          <w:lang w:val="sr-Cyrl-RS"/>
        </w:rPr>
        <w:t>, у случају да,</w:t>
      </w:r>
      <w:r w:rsidRPr="000867FF">
        <w:rPr>
          <w:rFonts w:eastAsia="Calibri" w:cs="Arial"/>
          <w:szCs w:val="24"/>
          <w:lang w:val="sr-Cyrl-RS"/>
        </w:rPr>
        <w:t xml:space="preserve"> у року за реализацију дела услуге под в) Израда </w:t>
      </w:r>
      <w:r w:rsidRPr="000867FF">
        <w:rPr>
          <w:rFonts w:cs="Arial"/>
          <w:iCs/>
          <w:szCs w:val="24"/>
          <w:lang w:val="sr-Cyrl-RS"/>
        </w:rPr>
        <w:t xml:space="preserve">техничке документације (Идејно решење, Пројекат за грађевинску дозволу са Изводом, </w:t>
      </w:r>
      <w:r w:rsidRPr="000867FF">
        <w:rPr>
          <w:rFonts w:cs="Arial"/>
          <w:iCs/>
          <w:szCs w:val="24"/>
          <w:lang w:val="sr-Cyrl-RS"/>
        </w:rPr>
        <w:lastRenderedPageBreak/>
        <w:t xml:space="preserve">Студија оправданости), </w:t>
      </w:r>
      <w:r w:rsidRPr="000867FF">
        <w:rPr>
          <w:rFonts w:eastAsia="Calibri" w:cs="Arial"/>
          <w:szCs w:val="24"/>
          <w:lang w:val="sr-Cyrl-RS"/>
        </w:rPr>
        <w:t xml:space="preserve">Наручилац не прибави Локацијске услове, приступиће се измени уговора о јавној набавци којом се рок реализације дела услуге под в) Израда </w:t>
      </w:r>
      <w:r w:rsidRPr="000867FF">
        <w:rPr>
          <w:rFonts w:cs="Arial"/>
          <w:iCs/>
          <w:szCs w:val="24"/>
          <w:lang w:val="sr-Cyrl-RS"/>
        </w:rPr>
        <w:t>техничке документације (Идејно решење, Пројекат за грађевинску дозволу са Изводом, Студија оправданости)</w:t>
      </w:r>
      <w:r w:rsidRPr="000867FF">
        <w:rPr>
          <w:rFonts w:eastAsia="Calibri" w:cs="Arial"/>
          <w:szCs w:val="24"/>
          <w:lang w:val="sr-Cyrl-RS"/>
        </w:rPr>
        <w:t xml:space="preserve"> продужава тј. даје се нови примерени рок реализације услуге“.</w:t>
      </w:r>
    </w:p>
    <w:p w:rsidR="006A1521" w:rsidRPr="005E27C6" w:rsidRDefault="006A1521" w:rsidP="006A1521">
      <w:pPr>
        <w:rPr>
          <w:rFonts w:cs="Arial"/>
          <w:smallCaps/>
          <w:szCs w:val="24"/>
          <w:lang w:val="sr-Cyrl-CS"/>
        </w:rPr>
      </w:pPr>
    </w:p>
    <w:p w:rsidR="006A1521" w:rsidRPr="005E27C6" w:rsidRDefault="006A1521" w:rsidP="006A1521">
      <w:pPr>
        <w:jc w:val="center"/>
        <w:rPr>
          <w:rFonts w:cs="Arial"/>
          <w:smallCaps/>
          <w:szCs w:val="24"/>
        </w:rPr>
      </w:pPr>
      <w:r w:rsidRPr="005E27C6">
        <w:rPr>
          <w:rFonts w:cs="Arial"/>
          <w:smallCaps/>
          <w:szCs w:val="24"/>
        </w:rPr>
        <w:t>Члан 2.</w:t>
      </w:r>
    </w:p>
    <w:p w:rsidR="006A1521" w:rsidRPr="005E27C6" w:rsidRDefault="006A1521" w:rsidP="006A1521">
      <w:pPr>
        <w:tabs>
          <w:tab w:val="left" w:pos="0"/>
        </w:tabs>
        <w:autoSpaceDE w:val="0"/>
        <w:autoSpaceDN w:val="0"/>
        <w:rPr>
          <w:rFonts w:cs="Arial"/>
        </w:rPr>
      </w:pPr>
      <w:r>
        <w:rPr>
          <w:rFonts w:cs="Arial"/>
          <w:szCs w:val="24"/>
          <w:lang w:val="sr-Cyrl-RS"/>
        </w:rPr>
        <w:t>УКУПНА ВРЕДНОСТ УСЛУГА</w:t>
      </w:r>
      <w:r w:rsidRPr="005E27C6">
        <w:rPr>
          <w:rFonts w:cs="Arial"/>
          <w:szCs w:val="24"/>
        </w:rPr>
        <w:t xml:space="preserve"> из члана 1. </w:t>
      </w:r>
      <w:proofErr w:type="gramStart"/>
      <w:r w:rsidRPr="005E27C6">
        <w:rPr>
          <w:rFonts w:cs="Arial"/>
          <w:szCs w:val="24"/>
        </w:rPr>
        <w:t>овог</w:t>
      </w:r>
      <w:proofErr w:type="gramEnd"/>
      <w:r w:rsidRPr="005E27C6">
        <w:rPr>
          <w:rFonts w:cs="Arial"/>
          <w:szCs w:val="24"/>
        </w:rPr>
        <w:t xml:space="preserve"> уговора износи __________ (словима:</w:t>
      </w:r>
      <w:r w:rsidRPr="005E27C6">
        <w:rPr>
          <w:rFonts w:cs="Arial"/>
          <w:szCs w:val="24"/>
          <w:lang w:val="sr-Cyrl-CS"/>
        </w:rPr>
        <w:t xml:space="preserve"> ___________</w:t>
      </w:r>
      <w:r w:rsidRPr="005E27C6">
        <w:rPr>
          <w:rFonts w:cs="Arial"/>
          <w:szCs w:val="24"/>
        </w:rPr>
        <w:t xml:space="preserve">) </w:t>
      </w:r>
      <w:r w:rsidRPr="005E27C6">
        <w:rPr>
          <w:rFonts w:cs="Arial"/>
          <w:szCs w:val="24"/>
          <w:lang w:val="sr-Cyrl-CS"/>
        </w:rPr>
        <w:t>_______ (</w:t>
      </w:r>
      <w:r w:rsidRPr="005E27C6">
        <w:rPr>
          <w:rFonts w:cs="Arial"/>
          <w:szCs w:val="24"/>
        </w:rPr>
        <w:t xml:space="preserve">RSD/EUR </w:t>
      </w:r>
      <w:r w:rsidRPr="005E27C6">
        <w:rPr>
          <w:rFonts w:cs="Arial"/>
          <w:i/>
          <w:color w:val="8496B0" w:themeColor="text2" w:themeTint="99"/>
          <w:szCs w:val="24"/>
        </w:rPr>
        <w:t>[напомена: уписати: динара или евра]</w:t>
      </w:r>
      <w:r w:rsidRPr="005E27C6">
        <w:rPr>
          <w:rFonts w:cs="Arial"/>
          <w:szCs w:val="24"/>
          <w:lang w:val="sr-Cyrl-CS"/>
        </w:rPr>
        <w:t>)</w:t>
      </w:r>
      <w:r w:rsidRPr="005E27C6">
        <w:rPr>
          <w:rFonts w:cs="Arial"/>
          <w:szCs w:val="24"/>
        </w:rPr>
        <w:t>, без ПДВ.</w:t>
      </w:r>
      <w:r w:rsidRPr="005E27C6">
        <w:rPr>
          <w:rFonts w:cs="Arial"/>
          <w:i/>
          <w:szCs w:val="24"/>
        </w:rPr>
        <w:t xml:space="preserve">  </w:t>
      </w:r>
    </w:p>
    <w:p w:rsidR="006A1521" w:rsidRDefault="006A1521" w:rsidP="006A1521">
      <w:pPr>
        <w:rPr>
          <w:rFonts w:cs="Arial"/>
          <w:b/>
          <w:szCs w:val="24"/>
          <w:lang w:val="sr-Cyrl-RS"/>
        </w:rPr>
      </w:pPr>
    </w:p>
    <w:p w:rsidR="006A1521" w:rsidRPr="0034620C" w:rsidRDefault="006A1521" w:rsidP="006A1521">
      <w:pPr>
        <w:rPr>
          <w:rFonts w:cs="Arial"/>
          <w:szCs w:val="24"/>
          <w:lang w:val="sr-Cyrl-RS"/>
        </w:rPr>
      </w:pPr>
      <w:r w:rsidRPr="0034620C">
        <w:rPr>
          <w:rFonts w:cs="Arial"/>
          <w:szCs w:val="24"/>
          <w:lang w:val="sr-Cyrl-RS"/>
        </w:rPr>
        <w:t>ВРЕДНОСТ УСЛУГА ПО СПЕЦИЈАЛНОСТИМА, КОЈЕ ЧИНЕ УКУПНУ ВРЕДНОСТ:</w:t>
      </w:r>
    </w:p>
    <w:p w:rsidR="006A1521" w:rsidRDefault="006A1521" w:rsidP="006A1521">
      <w:pPr>
        <w:contextualSpacing/>
        <w:rPr>
          <w:rFonts w:cs="Arial"/>
          <w:iCs/>
          <w:szCs w:val="24"/>
          <w:lang w:val="sr-Cyrl-RS"/>
        </w:rPr>
      </w:pPr>
    </w:p>
    <w:p w:rsidR="006A1521" w:rsidRPr="00482367" w:rsidRDefault="006A1521" w:rsidP="006A1521">
      <w:pPr>
        <w:contextualSpacing/>
        <w:rPr>
          <w:rFonts w:cs="Arial"/>
          <w:iCs/>
          <w:szCs w:val="24"/>
          <w:lang w:val="sr-Cyrl-RS"/>
        </w:rPr>
      </w:pPr>
      <w:r w:rsidRPr="005E27C6">
        <w:rPr>
          <w:rFonts w:cs="Arial"/>
          <w:iCs/>
          <w:szCs w:val="24"/>
          <w:lang w:val="sr-Cyrl-RS"/>
        </w:rPr>
        <w:t xml:space="preserve">а) Пројекат геолошких/геотехничких истражних радова са техничком контролом: </w:t>
      </w:r>
      <w:r>
        <w:rPr>
          <w:rFonts w:cs="Arial"/>
          <w:szCs w:val="24"/>
        </w:rPr>
        <w:t>_________________</w:t>
      </w:r>
      <w:r w:rsidRPr="005E27C6">
        <w:rPr>
          <w:rFonts w:cs="Arial"/>
          <w:szCs w:val="24"/>
        </w:rPr>
        <w:t xml:space="preserve"> </w:t>
      </w:r>
      <w:r w:rsidRPr="005E27C6">
        <w:rPr>
          <w:rFonts w:cs="Arial"/>
          <w:i/>
          <w:szCs w:val="24"/>
        </w:rPr>
        <w:t>(</w:t>
      </w:r>
      <w:r>
        <w:rPr>
          <w:rFonts w:cs="Arial"/>
          <w:i/>
          <w:szCs w:val="24"/>
          <w:lang w:val="sr-Latn-RS"/>
        </w:rPr>
        <w:t>RSD/EUR</w:t>
      </w:r>
      <w:r w:rsidRPr="005E27C6">
        <w:rPr>
          <w:rFonts w:cs="Arial"/>
          <w:i/>
          <w:szCs w:val="24"/>
        </w:rPr>
        <w:t>)</w:t>
      </w:r>
      <w:r w:rsidRPr="00841A1B">
        <w:rPr>
          <w:rFonts w:cs="Arial"/>
          <w:b/>
          <w:szCs w:val="24"/>
        </w:rPr>
        <w:t xml:space="preserve"> </w:t>
      </w:r>
      <w:r w:rsidRPr="00841A1B">
        <w:rPr>
          <w:rFonts w:cs="Arial"/>
          <w:szCs w:val="24"/>
        </w:rPr>
        <w:t>(словима: ___________</w:t>
      </w:r>
      <w:r w:rsidRPr="00841A1B">
        <w:rPr>
          <w:rFonts w:cs="Arial"/>
          <w:szCs w:val="24"/>
          <w:lang w:val="sr-Cyrl-RS"/>
        </w:rPr>
        <w:t>________________</w:t>
      </w:r>
      <w:r w:rsidRPr="00841A1B">
        <w:rPr>
          <w:rFonts w:cs="Arial"/>
          <w:szCs w:val="24"/>
        </w:rPr>
        <w:t>)</w:t>
      </w:r>
      <w:r>
        <w:rPr>
          <w:rFonts w:cs="Arial"/>
          <w:i/>
          <w:szCs w:val="24"/>
          <w:lang w:val="sr-Cyrl-RS"/>
        </w:rPr>
        <w:t>без пореза на додату вредност</w:t>
      </w:r>
    </w:p>
    <w:p w:rsidR="006A1521" w:rsidRPr="005E27C6" w:rsidRDefault="006A1521" w:rsidP="006A1521">
      <w:pPr>
        <w:contextualSpacing/>
        <w:rPr>
          <w:rFonts w:cs="Arial"/>
          <w:iCs/>
          <w:szCs w:val="24"/>
          <w:lang w:val="sr-Cyrl-RS"/>
        </w:rPr>
      </w:pPr>
    </w:p>
    <w:p w:rsidR="006A1521" w:rsidRPr="00482367" w:rsidRDefault="006A1521" w:rsidP="006A1521">
      <w:pPr>
        <w:contextualSpacing/>
        <w:rPr>
          <w:rFonts w:cs="Arial"/>
          <w:iCs/>
          <w:szCs w:val="24"/>
          <w:lang w:val="sr-Cyrl-RS"/>
        </w:rPr>
      </w:pPr>
      <w:r w:rsidRPr="005E27C6">
        <w:rPr>
          <w:rFonts w:cs="Arial"/>
          <w:iCs/>
          <w:szCs w:val="24"/>
          <w:lang w:val="sr-Cyrl-RS"/>
        </w:rPr>
        <w:t xml:space="preserve">б) Извођење геолошких/геотехничких истражних радова и геодетских снимања: </w:t>
      </w:r>
      <w:r>
        <w:rPr>
          <w:rFonts w:cs="Arial"/>
          <w:szCs w:val="24"/>
        </w:rPr>
        <w:t>__________________</w:t>
      </w:r>
      <w:r w:rsidRPr="005E27C6">
        <w:rPr>
          <w:rFonts w:cs="Arial"/>
          <w:i/>
          <w:szCs w:val="24"/>
        </w:rPr>
        <w:t>(</w:t>
      </w:r>
      <w:r>
        <w:rPr>
          <w:rFonts w:cs="Arial"/>
          <w:i/>
          <w:szCs w:val="24"/>
          <w:lang w:val="sr-Latn-RS"/>
        </w:rPr>
        <w:t>RSD/EUR</w:t>
      </w:r>
      <w:r w:rsidRPr="005E27C6">
        <w:rPr>
          <w:rFonts w:cs="Arial"/>
          <w:i/>
          <w:szCs w:val="24"/>
        </w:rPr>
        <w:t>)</w:t>
      </w:r>
      <w:r w:rsidRPr="00841A1B">
        <w:rPr>
          <w:rFonts w:cs="Arial"/>
          <w:szCs w:val="24"/>
        </w:rPr>
        <w:t xml:space="preserve"> (словима: ___________</w:t>
      </w:r>
      <w:r w:rsidRPr="00841A1B">
        <w:rPr>
          <w:rFonts w:cs="Arial"/>
          <w:szCs w:val="24"/>
          <w:lang w:val="sr-Cyrl-RS"/>
        </w:rPr>
        <w:t>________________</w:t>
      </w:r>
      <w:r w:rsidRPr="00841A1B">
        <w:rPr>
          <w:rFonts w:cs="Arial"/>
          <w:szCs w:val="24"/>
        </w:rPr>
        <w:t>)</w:t>
      </w:r>
      <w:r>
        <w:rPr>
          <w:rFonts w:cs="Arial"/>
          <w:i/>
          <w:szCs w:val="24"/>
          <w:lang w:val="sr-Cyrl-RS"/>
        </w:rPr>
        <w:t>без пореза на додату вредност</w:t>
      </w:r>
    </w:p>
    <w:p w:rsidR="006A1521" w:rsidRPr="005E27C6" w:rsidRDefault="006A1521" w:rsidP="006A1521">
      <w:pPr>
        <w:rPr>
          <w:rFonts w:cs="Arial"/>
          <w:szCs w:val="24"/>
          <w:lang w:val="sr-Cyrl-RS"/>
        </w:rPr>
      </w:pPr>
    </w:p>
    <w:p w:rsidR="006A1521" w:rsidRPr="00841A1B" w:rsidRDefault="006A1521" w:rsidP="006A1521">
      <w:pPr>
        <w:rPr>
          <w:rFonts w:cs="Arial"/>
          <w:szCs w:val="24"/>
          <w:lang w:val="sr-Cyrl-RS"/>
        </w:rPr>
      </w:pPr>
      <w:r w:rsidRPr="005E27C6">
        <w:rPr>
          <w:rFonts w:cs="Arial"/>
          <w:szCs w:val="24"/>
          <w:lang w:val="sr-Cyrl-RS"/>
        </w:rPr>
        <w:t xml:space="preserve">в) </w:t>
      </w:r>
      <w:r w:rsidRPr="005E27C6">
        <w:rPr>
          <w:rFonts w:cs="Arial"/>
          <w:iCs/>
          <w:szCs w:val="24"/>
          <w:lang w:val="sr-Cyrl-RS"/>
        </w:rPr>
        <w:t>Израда техничке документације (Идејно решење, Пројекат за грађевинску дозволу са Изводом, Студија оправданости):</w:t>
      </w:r>
      <w:r w:rsidRPr="005E27C6">
        <w:rPr>
          <w:rFonts w:cs="Arial"/>
          <w:szCs w:val="24"/>
          <w:lang w:val="sr-Cyrl-RS"/>
        </w:rPr>
        <w:t xml:space="preserve"> </w:t>
      </w:r>
      <w:r>
        <w:rPr>
          <w:rFonts w:cs="Arial"/>
          <w:szCs w:val="24"/>
        </w:rPr>
        <w:t>__________________</w:t>
      </w:r>
      <w:r w:rsidRPr="005E27C6">
        <w:rPr>
          <w:rFonts w:cs="Arial"/>
          <w:szCs w:val="24"/>
          <w:lang w:val="sr-Cyrl-RS"/>
        </w:rPr>
        <w:t xml:space="preserve"> </w:t>
      </w:r>
      <w:r w:rsidRPr="005E27C6">
        <w:rPr>
          <w:rFonts w:cs="Arial"/>
          <w:szCs w:val="24"/>
        </w:rPr>
        <w:t xml:space="preserve"> </w:t>
      </w:r>
      <w:r w:rsidRPr="005E27C6">
        <w:rPr>
          <w:rFonts w:cs="Arial"/>
          <w:i/>
          <w:szCs w:val="24"/>
        </w:rPr>
        <w:t>(</w:t>
      </w:r>
      <w:r>
        <w:rPr>
          <w:rFonts w:cs="Arial"/>
          <w:i/>
          <w:szCs w:val="24"/>
          <w:lang w:val="sr-Latn-RS"/>
        </w:rPr>
        <w:t>RSD/EUR</w:t>
      </w:r>
      <w:r w:rsidRPr="005E27C6">
        <w:rPr>
          <w:rFonts w:cs="Arial"/>
          <w:i/>
          <w:szCs w:val="24"/>
        </w:rPr>
        <w:t>)</w:t>
      </w:r>
      <w:r>
        <w:rPr>
          <w:rFonts w:cs="Arial"/>
          <w:szCs w:val="24"/>
          <w:lang w:val="sr-Cyrl-RS"/>
        </w:rPr>
        <w:t xml:space="preserve"> </w:t>
      </w:r>
      <w:r w:rsidRPr="00841A1B">
        <w:rPr>
          <w:rFonts w:cs="Arial"/>
          <w:szCs w:val="24"/>
        </w:rPr>
        <w:t>(словима: ___________</w:t>
      </w:r>
      <w:r w:rsidRPr="00841A1B">
        <w:rPr>
          <w:rFonts w:cs="Arial"/>
          <w:szCs w:val="24"/>
          <w:lang w:val="sr-Cyrl-RS"/>
        </w:rPr>
        <w:t>________________</w:t>
      </w:r>
      <w:r>
        <w:rPr>
          <w:rFonts w:cs="Arial"/>
          <w:szCs w:val="24"/>
          <w:lang w:val="sr-Cyrl-RS"/>
        </w:rPr>
        <w:t>____</w:t>
      </w:r>
      <w:r w:rsidRPr="00841A1B">
        <w:rPr>
          <w:rFonts w:cs="Arial"/>
          <w:szCs w:val="24"/>
        </w:rPr>
        <w:t>)</w:t>
      </w:r>
      <w:r w:rsidRPr="00841A1B">
        <w:rPr>
          <w:rFonts w:cs="Arial"/>
          <w:i/>
          <w:szCs w:val="24"/>
          <w:lang w:val="sr-Cyrl-RS"/>
        </w:rPr>
        <w:t>без пореза на додату вредност</w:t>
      </w:r>
    </w:p>
    <w:p w:rsidR="006A1521" w:rsidRPr="005E27C6" w:rsidRDefault="006A1521" w:rsidP="006A1521">
      <w:pPr>
        <w:rPr>
          <w:rFonts w:cs="Arial"/>
          <w:szCs w:val="24"/>
          <w:lang w:val="sr-Cyrl-RS"/>
        </w:rPr>
      </w:pPr>
    </w:p>
    <w:p w:rsidR="006A1521" w:rsidRPr="00841A1B" w:rsidRDefault="006A1521" w:rsidP="006A1521">
      <w:pPr>
        <w:contextualSpacing/>
        <w:rPr>
          <w:rFonts w:cs="Arial"/>
          <w:i/>
          <w:szCs w:val="22"/>
          <w:lang w:val="sr-Cyrl-RS"/>
        </w:rPr>
      </w:pPr>
      <w:r w:rsidRPr="005E27C6">
        <w:rPr>
          <w:rFonts w:cs="Arial"/>
          <w:iCs/>
          <w:szCs w:val="24"/>
          <w:lang w:val="sr-Cyrl-RS"/>
        </w:rPr>
        <w:t xml:space="preserve">г) Израда </w:t>
      </w:r>
      <w:r w:rsidRPr="005E27C6">
        <w:rPr>
          <w:rFonts w:cs="Arial"/>
          <w:szCs w:val="22"/>
          <w:lang w:val="sr-Cyrl-RS"/>
        </w:rPr>
        <w:t>Тендерске документације</w:t>
      </w:r>
      <w:r w:rsidRPr="005E27C6">
        <w:rPr>
          <w:rFonts w:cs="Arial"/>
          <w:szCs w:val="22"/>
          <w:lang w:val="sl-SI"/>
        </w:rPr>
        <w:t xml:space="preserve"> за набавку опреме и радова</w:t>
      </w:r>
      <w:r w:rsidRPr="005E27C6">
        <w:rPr>
          <w:rFonts w:cs="Arial"/>
          <w:szCs w:val="22"/>
          <w:lang w:val="sr-Cyrl-RS"/>
        </w:rPr>
        <w:t xml:space="preserve">: </w:t>
      </w:r>
      <w:r>
        <w:rPr>
          <w:rFonts w:cs="Arial"/>
          <w:szCs w:val="24"/>
        </w:rPr>
        <w:t>_________________</w:t>
      </w:r>
      <w:r w:rsidRPr="005E27C6">
        <w:rPr>
          <w:rFonts w:cs="Arial"/>
          <w:i/>
          <w:szCs w:val="24"/>
        </w:rPr>
        <w:t>(</w:t>
      </w:r>
      <w:r>
        <w:rPr>
          <w:rFonts w:cs="Arial"/>
          <w:i/>
          <w:szCs w:val="24"/>
          <w:lang w:val="sr-Latn-RS"/>
        </w:rPr>
        <w:t>RSD/EUR</w:t>
      </w:r>
      <w:r w:rsidRPr="005E27C6">
        <w:rPr>
          <w:rFonts w:cs="Arial"/>
          <w:i/>
          <w:szCs w:val="24"/>
        </w:rPr>
        <w:t>)</w:t>
      </w:r>
      <w:r w:rsidRPr="00841A1B">
        <w:rPr>
          <w:rFonts w:cs="Arial"/>
          <w:szCs w:val="24"/>
        </w:rPr>
        <w:t>(словима: ___________</w:t>
      </w:r>
      <w:r w:rsidRPr="00841A1B">
        <w:rPr>
          <w:rFonts w:cs="Arial"/>
          <w:szCs w:val="24"/>
          <w:lang w:val="sr-Cyrl-RS"/>
        </w:rPr>
        <w:t>________________</w:t>
      </w:r>
      <w:r>
        <w:rPr>
          <w:rFonts w:cs="Arial"/>
          <w:szCs w:val="24"/>
          <w:lang w:val="sr-Cyrl-RS"/>
        </w:rPr>
        <w:t>__</w:t>
      </w:r>
      <w:r w:rsidRPr="00841A1B">
        <w:rPr>
          <w:rFonts w:cs="Arial"/>
          <w:szCs w:val="24"/>
        </w:rPr>
        <w:t>)</w:t>
      </w:r>
      <w:r w:rsidRPr="00841A1B">
        <w:rPr>
          <w:rFonts w:cs="Arial"/>
          <w:i/>
          <w:szCs w:val="24"/>
          <w:lang w:val="sr-Cyrl-RS"/>
        </w:rPr>
        <w:t>без пореза на додату вредност</w:t>
      </w:r>
    </w:p>
    <w:p w:rsidR="006A1521" w:rsidRPr="005E27C6" w:rsidRDefault="006A1521" w:rsidP="006A1521">
      <w:pPr>
        <w:contextualSpacing/>
        <w:rPr>
          <w:rFonts w:cs="Arial"/>
          <w:iCs/>
          <w:szCs w:val="24"/>
          <w:lang w:val="sr-Cyrl-RS"/>
        </w:rPr>
      </w:pPr>
    </w:p>
    <w:p w:rsidR="006A1521" w:rsidRPr="00841A1B" w:rsidRDefault="006A1521" w:rsidP="006A1521">
      <w:pPr>
        <w:contextualSpacing/>
        <w:rPr>
          <w:rFonts w:cs="Arial"/>
          <w:iCs/>
          <w:szCs w:val="24"/>
          <w:lang w:val="sr-Cyrl-RS"/>
        </w:rPr>
      </w:pPr>
      <w:r w:rsidRPr="005E27C6">
        <w:rPr>
          <w:rFonts w:cs="Arial"/>
          <w:iCs/>
          <w:szCs w:val="24"/>
          <w:lang w:val="sr-Cyrl-RS"/>
        </w:rPr>
        <w:t xml:space="preserve">д) Израда </w:t>
      </w:r>
      <w:r w:rsidRPr="005E27C6">
        <w:rPr>
          <w:rFonts w:cs="Arial"/>
          <w:szCs w:val="22"/>
          <w:lang w:val="ru-RU"/>
        </w:rPr>
        <w:t xml:space="preserve">Елабората о енергетској ефикасности објекта: </w:t>
      </w:r>
      <w:r>
        <w:rPr>
          <w:rFonts w:cs="Arial"/>
          <w:szCs w:val="24"/>
        </w:rPr>
        <w:t>___________________</w:t>
      </w:r>
      <w:r w:rsidRPr="005E27C6">
        <w:rPr>
          <w:rFonts w:cs="Arial"/>
          <w:i/>
          <w:szCs w:val="24"/>
        </w:rPr>
        <w:t>(</w:t>
      </w:r>
      <w:r>
        <w:rPr>
          <w:rFonts w:cs="Arial"/>
          <w:i/>
          <w:szCs w:val="24"/>
          <w:lang w:val="sr-Latn-RS"/>
        </w:rPr>
        <w:t>RSD/EUR</w:t>
      </w:r>
      <w:r w:rsidRPr="005E27C6">
        <w:rPr>
          <w:rFonts w:cs="Arial"/>
          <w:i/>
          <w:szCs w:val="24"/>
        </w:rPr>
        <w:t>)</w:t>
      </w:r>
      <w:r w:rsidRPr="00841A1B">
        <w:rPr>
          <w:rFonts w:cs="Arial"/>
          <w:szCs w:val="24"/>
        </w:rPr>
        <w:t xml:space="preserve"> (словима: ___________</w:t>
      </w:r>
      <w:r w:rsidRPr="00841A1B">
        <w:rPr>
          <w:rFonts w:cs="Arial"/>
          <w:szCs w:val="24"/>
          <w:lang w:val="sr-Cyrl-RS"/>
        </w:rPr>
        <w:t>________________</w:t>
      </w:r>
      <w:r w:rsidRPr="00841A1B">
        <w:rPr>
          <w:rFonts w:cs="Arial"/>
          <w:szCs w:val="24"/>
        </w:rPr>
        <w:t>)</w:t>
      </w:r>
      <w:r>
        <w:rPr>
          <w:rFonts w:cs="Arial"/>
          <w:szCs w:val="24"/>
          <w:lang w:val="sr-Cyrl-RS"/>
        </w:rPr>
        <w:t xml:space="preserve"> </w:t>
      </w:r>
      <w:r w:rsidRPr="00841A1B">
        <w:rPr>
          <w:rFonts w:cs="Arial"/>
          <w:i/>
          <w:szCs w:val="24"/>
          <w:lang w:val="sr-Cyrl-RS"/>
        </w:rPr>
        <w:t>без пореза на додату вредност</w:t>
      </w:r>
    </w:p>
    <w:p w:rsidR="006A1521" w:rsidRPr="005E27C6" w:rsidRDefault="006A1521" w:rsidP="006A1521">
      <w:pPr>
        <w:autoSpaceDE w:val="0"/>
        <w:autoSpaceDN w:val="0"/>
        <w:rPr>
          <w:rFonts w:cs="Arial"/>
          <w:szCs w:val="24"/>
        </w:rPr>
      </w:pPr>
    </w:p>
    <w:p w:rsidR="006A1521" w:rsidRPr="005E27C6" w:rsidRDefault="006A1521" w:rsidP="006A1521">
      <w:pPr>
        <w:autoSpaceDE w:val="0"/>
        <w:autoSpaceDN w:val="0"/>
        <w:rPr>
          <w:rFonts w:cs="Arial"/>
          <w:szCs w:val="24"/>
        </w:rPr>
      </w:pPr>
      <w:r w:rsidRPr="005E27C6">
        <w:rPr>
          <w:rFonts w:cs="Arial"/>
          <w:szCs w:val="24"/>
        </w:rPr>
        <w:t xml:space="preserve">На вредност из става 1. </w:t>
      </w:r>
      <w:proofErr w:type="gramStart"/>
      <w:r w:rsidRPr="005E27C6">
        <w:rPr>
          <w:rFonts w:cs="Arial"/>
          <w:szCs w:val="24"/>
        </w:rPr>
        <w:t>овог</w:t>
      </w:r>
      <w:proofErr w:type="gramEnd"/>
      <w:r w:rsidRPr="005E27C6">
        <w:rPr>
          <w:rFonts w:cs="Arial"/>
          <w:szCs w:val="24"/>
        </w:rPr>
        <w:t xml:space="preserve"> члана обрачунава се припадајући порез на додату вредност</w:t>
      </w:r>
      <w:r w:rsidRPr="005E27C6">
        <w:rPr>
          <w:rFonts w:cs="Arial"/>
          <w:szCs w:val="24"/>
          <w:lang w:val="sr-Cyrl-RS"/>
        </w:rPr>
        <w:t>,</w:t>
      </w:r>
      <w:r w:rsidRPr="005E27C6">
        <w:rPr>
          <w:rFonts w:cs="Arial"/>
          <w:szCs w:val="24"/>
        </w:rPr>
        <w:t xml:space="preserve"> у складу са релевантном законском регулативом.</w:t>
      </w:r>
    </w:p>
    <w:p w:rsidR="006A1521" w:rsidRPr="005E27C6" w:rsidRDefault="006A1521" w:rsidP="006A1521">
      <w:pPr>
        <w:autoSpaceDE w:val="0"/>
        <w:autoSpaceDN w:val="0"/>
        <w:rPr>
          <w:rFonts w:cs="Arial"/>
          <w:szCs w:val="24"/>
          <w:lang w:val="ru-RU"/>
        </w:rPr>
      </w:pPr>
    </w:p>
    <w:p w:rsidR="006A1521" w:rsidRPr="005E27C6" w:rsidRDefault="006A1521" w:rsidP="006A1521">
      <w:pPr>
        <w:rPr>
          <w:rFonts w:cs="Arial"/>
          <w:szCs w:val="24"/>
        </w:rPr>
      </w:pPr>
      <w:r w:rsidRPr="005E27C6">
        <w:rPr>
          <w:rFonts w:cs="Arial"/>
          <w:szCs w:val="24"/>
        </w:rPr>
        <w:t>У цену су урачунати сви трошкови везани за реализацију уговорених услуга.</w:t>
      </w:r>
    </w:p>
    <w:p w:rsidR="006A1521" w:rsidRPr="005E27C6" w:rsidRDefault="006A1521" w:rsidP="006A1521">
      <w:pPr>
        <w:ind w:firstLine="11"/>
        <w:rPr>
          <w:rFonts w:cs="Arial"/>
          <w:szCs w:val="24"/>
        </w:rPr>
      </w:pPr>
    </w:p>
    <w:p w:rsidR="006A1521" w:rsidRPr="005E27C6" w:rsidRDefault="006A1521" w:rsidP="006A1521">
      <w:pPr>
        <w:autoSpaceDE w:val="0"/>
        <w:autoSpaceDN w:val="0"/>
        <w:rPr>
          <w:rFonts w:cs="Arial"/>
          <w:szCs w:val="24"/>
        </w:rPr>
      </w:pPr>
      <w:r w:rsidRPr="005E27C6">
        <w:rPr>
          <w:rFonts w:cs="Arial"/>
          <w:szCs w:val="24"/>
        </w:rPr>
        <w:t>Цена је фиксна</w:t>
      </w:r>
      <w:r w:rsidRPr="005E27C6">
        <w:rPr>
          <w:rFonts w:cs="Arial"/>
          <w:szCs w:val="24"/>
          <w:lang w:val="sr-Cyrl-RS"/>
        </w:rPr>
        <w:t>,</w:t>
      </w:r>
      <w:r w:rsidRPr="005E27C6">
        <w:rPr>
          <w:rFonts w:cs="Arial"/>
          <w:szCs w:val="24"/>
        </w:rPr>
        <w:t xml:space="preserve"> тј. </w:t>
      </w:r>
      <w:proofErr w:type="gramStart"/>
      <w:r w:rsidRPr="005E27C6">
        <w:rPr>
          <w:rFonts w:cs="Arial"/>
          <w:szCs w:val="24"/>
        </w:rPr>
        <w:t>не</w:t>
      </w:r>
      <w:proofErr w:type="gramEnd"/>
      <w:r w:rsidRPr="005E27C6">
        <w:rPr>
          <w:rFonts w:cs="Arial"/>
          <w:szCs w:val="24"/>
        </w:rPr>
        <w:t xml:space="preserve"> може се мењати за све време извршења предметне услуге</w:t>
      </w:r>
      <w:r w:rsidRPr="005E27C6">
        <w:rPr>
          <w:rFonts w:cs="Arial"/>
          <w:szCs w:val="24"/>
          <w:lang w:val="ru-RU"/>
        </w:rPr>
        <w:t>.</w:t>
      </w:r>
    </w:p>
    <w:p w:rsidR="006A1521" w:rsidRPr="005E27C6" w:rsidRDefault="006A1521" w:rsidP="006A1521">
      <w:pPr>
        <w:autoSpaceDE w:val="0"/>
        <w:autoSpaceDN w:val="0"/>
        <w:rPr>
          <w:rFonts w:cs="Arial"/>
          <w:szCs w:val="24"/>
        </w:rPr>
      </w:pPr>
    </w:p>
    <w:p w:rsidR="006A1521" w:rsidRPr="005E27C6" w:rsidRDefault="006A1521" w:rsidP="006A1521">
      <w:pPr>
        <w:jc w:val="center"/>
        <w:rPr>
          <w:rFonts w:cs="Arial"/>
          <w:smallCaps/>
          <w:szCs w:val="24"/>
        </w:rPr>
      </w:pPr>
      <w:r w:rsidRPr="005E27C6">
        <w:rPr>
          <w:rFonts w:cs="Arial"/>
          <w:smallCaps/>
          <w:szCs w:val="24"/>
        </w:rPr>
        <w:t>Члан 3.</w:t>
      </w:r>
    </w:p>
    <w:p w:rsidR="006A1521" w:rsidRPr="005E27C6" w:rsidRDefault="006A1521" w:rsidP="006A1521">
      <w:pPr>
        <w:autoSpaceDE w:val="0"/>
        <w:autoSpaceDN w:val="0"/>
        <w:rPr>
          <w:rFonts w:cs="Arial"/>
          <w:szCs w:val="24"/>
        </w:rPr>
      </w:pPr>
      <w:r>
        <w:rPr>
          <w:rFonts w:cs="Arial"/>
          <w:szCs w:val="24"/>
          <w:lang w:val="sr-Cyrl-RS"/>
        </w:rPr>
        <w:t>О</w:t>
      </w:r>
      <w:r w:rsidRPr="005E27C6">
        <w:rPr>
          <w:rFonts w:cs="Arial"/>
          <w:szCs w:val="24"/>
        </w:rPr>
        <w:t>вај уговор и његови прилози</w:t>
      </w:r>
      <w:r w:rsidRPr="005E27C6">
        <w:rPr>
          <w:rFonts w:cs="Arial"/>
          <w:szCs w:val="24"/>
          <w:lang w:val="sr-Cyrl-RS"/>
        </w:rPr>
        <w:t>,</w:t>
      </w:r>
      <w:r w:rsidRPr="005E27C6">
        <w:rPr>
          <w:rFonts w:cs="Arial"/>
          <w:szCs w:val="24"/>
        </w:rPr>
        <w:t xml:space="preserve"> 1 до </w:t>
      </w:r>
      <w:r w:rsidRPr="005E27C6">
        <w:rPr>
          <w:rFonts w:cs="Arial"/>
          <w:szCs w:val="24"/>
          <w:lang w:val="sr-Cyrl-CS"/>
        </w:rPr>
        <w:t>8,</w:t>
      </w:r>
      <w:r w:rsidRPr="005E27C6">
        <w:rPr>
          <w:rFonts w:cs="Arial"/>
          <w:szCs w:val="24"/>
        </w:rPr>
        <w:t xml:space="preserve"> су сачињени на српском језику. </w:t>
      </w:r>
    </w:p>
    <w:p w:rsidR="006A1521" w:rsidRPr="005E27C6" w:rsidRDefault="006A1521" w:rsidP="006A1521">
      <w:pPr>
        <w:autoSpaceDE w:val="0"/>
        <w:autoSpaceDN w:val="0"/>
        <w:rPr>
          <w:rFonts w:cs="Arial"/>
          <w:szCs w:val="24"/>
        </w:rPr>
      </w:pPr>
    </w:p>
    <w:p w:rsidR="006A1521" w:rsidRPr="005E27C6" w:rsidRDefault="006A1521" w:rsidP="006A1521">
      <w:pPr>
        <w:autoSpaceDE w:val="0"/>
        <w:autoSpaceDN w:val="0"/>
        <w:rPr>
          <w:rFonts w:cs="Arial"/>
          <w:szCs w:val="24"/>
        </w:rPr>
      </w:pPr>
      <w:r w:rsidRPr="005E27C6">
        <w:rPr>
          <w:rFonts w:cs="Arial"/>
          <w:szCs w:val="24"/>
        </w:rPr>
        <w:t>На овај уговор примењују се закони Републике Србије. У случају спора</w:t>
      </w:r>
      <w:r w:rsidRPr="005E27C6">
        <w:rPr>
          <w:rFonts w:cs="Arial"/>
          <w:szCs w:val="24"/>
          <w:lang w:val="sr-Cyrl-CS"/>
        </w:rPr>
        <w:t>,</w:t>
      </w:r>
      <w:r w:rsidRPr="005E27C6">
        <w:rPr>
          <w:rFonts w:cs="Arial"/>
          <w:szCs w:val="24"/>
        </w:rPr>
        <w:t xml:space="preserve"> меродавно право је право Републике Србије</w:t>
      </w:r>
      <w:r w:rsidRPr="005E27C6">
        <w:rPr>
          <w:rFonts w:cs="Arial"/>
          <w:szCs w:val="24"/>
          <w:lang w:val="sr-Cyrl-CS"/>
        </w:rPr>
        <w:t>, поступак се води на српском језику.</w:t>
      </w:r>
      <w:r w:rsidRPr="005E27C6">
        <w:rPr>
          <w:rFonts w:cs="Arial"/>
          <w:szCs w:val="24"/>
        </w:rPr>
        <w:t xml:space="preserve"> </w:t>
      </w:r>
    </w:p>
    <w:p w:rsidR="006A1521" w:rsidRPr="005E27C6" w:rsidRDefault="006A1521" w:rsidP="006A1521">
      <w:pPr>
        <w:jc w:val="center"/>
        <w:rPr>
          <w:rFonts w:cs="Arial"/>
          <w:b/>
          <w:smallCaps/>
          <w:szCs w:val="24"/>
        </w:rPr>
      </w:pPr>
    </w:p>
    <w:p w:rsidR="006A1521" w:rsidRPr="005E27C6" w:rsidRDefault="006A1521" w:rsidP="006A1521">
      <w:pPr>
        <w:jc w:val="center"/>
        <w:rPr>
          <w:rFonts w:cs="Arial"/>
          <w:smallCaps/>
          <w:szCs w:val="24"/>
        </w:rPr>
      </w:pPr>
      <w:r w:rsidRPr="005E27C6">
        <w:rPr>
          <w:rFonts w:cs="Arial"/>
          <w:smallCaps/>
          <w:szCs w:val="24"/>
        </w:rPr>
        <w:t>Члан 4.</w:t>
      </w:r>
    </w:p>
    <w:p w:rsidR="006A1521" w:rsidRPr="005E27C6" w:rsidRDefault="006A1521" w:rsidP="006A1521">
      <w:pPr>
        <w:widowControl w:val="0"/>
        <w:tabs>
          <w:tab w:val="left" w:pos="360"/>
        </w:tabs>
        <w:autoSpaceDE w:val="0"/>
        <w:autoSpaceDN w:val="0"/>
        <w:adjustRightInd w:val="0"/>
        <w:rPr>
          <w:rFonts w:cs="Arial"/>
          <w:szCs w:val="24"/>
        </w:rPr>
      </w:pPr>
      <w:r w:rsidRPr="005E27C6">
        <w:rPr>
          <w:rFonts w:cs="Arial"/>
          <w:szCs w:val="24"/>
        </w:rPr>
        <w:t>Адресе Уговорних страна су следеће:</w:t>
      </w:r>
    </w:p>
    <w:p w:rsidR="006A1521" w:rsidRPr="005E27C6" w:rsidRDefault="006A1521" w:rsidP="006A1521">
      <w:pPr>
        <w:widowControl w:val="0"/>
        <w:tabs>
          <w:tab w:val="left" w:pos="360"/>
          <w:tab w:val="left" w:pos="1377"/>
        </w:tabs>
        <w:autoSpaceDE w:val="0"/>
        <w:autoSpaceDN w:val="0"/>
        <w:adjustRightInd w:val="0"/>
        <w:rPr>
          <w:rFonts w:cs="Arial"/>
          <w:b/>
          <w:szCs w:val="24"/>
        </w:rPr>
      </w:pPr>
      <w:r w:rsidRPr="005E27C6">
        <w:rPr>
          <w:rFonts w:cs="Arial"/>
          <w:szCs w:val="24"/>
        </w:rPr>
        <w:t>Наручилац:</w:t>
      </w:r>
      <w:r w:rsidRPr="005E27C6">
        <w:rPr>
          <w:rFonts w:cs="Arial"/>
          <w:szCs w:val="24"/>
        </w:rPr>
        <w:tab/>
      </w:r>
      <w:r w:rsidRPr="005E27C6">
        <w:rPr>
          <w:rFonts w:cs="Arial"/>
          <w:b/>
          <w:szCs w:val="24"/>
        </w:rPr>
        <w:tab/>
        <w:t>Јавно предузеће „Електропривреда Србије“</w:t>
      </w:r>
    </w:p>
    <w:p w:rsidR="006A1521" w:rsidRPr="005E27C6" w:rsidRDefault="006A1521" w:rsidP="006A1521">
      <w:pPr>
        <w:widowControl w:val="0"/>
        <w:tabs>
          <w:tab w:val="left" w:pos="360"/>
          <w:tab w:val="left" w:pos="1377"/>
        </w:tabs>
        <w:autoSpaceDE w:val="0"/>
        <w:autoSpaceDN w:val="0"/>
        <w:adjustRightInd w:val="0"/>
        <w:rPr>
          <w:rFonts w:cs="Arial"/>
          <w:szCs w:val="24"/>
        </w:rPr>
      </w:pPr>
      <w:r w:rsidRPr="005E27C6">
        <w:rPr>
          <w:rFonts w:cs="Arial"/>
          <w:szCs w:val="24"/>
        </w:rPr>
        <w:t>Адреса:</w:t>
      </w:r>
      <w:r w:rsidRPr="005E27C6">
        <w:rPr>
          <w:rFonts w:cs="Arial"/>
          <w:szCs w:val="24"/>
        </w:rPr>
        <w:tab/>
      </w:r>
      <w:r w:rsidRPr="005E27C6">
        <w:rPr>
          <w:rFonts w:cs="Arial"/>
          <w:szCs w:val="24"/>
        </w:rPr>
        <w:tab/>
        <w:t>Улица царице Милице 2</w:t>
      </w:r>
    </w:p>
    <w:p w:rsidR="006A1521" w:rsidRPr="005E27C6" w:rsidRDefault="006A1521" w:rsidP="006A1521">
      <w:pPr>
        <w:widowControl w:val="0"/>
        <w:tabs>
          <w:tab w:val="left" w:pos="360"/>
          <w:tab w:val="left" w:pos="1377"/>
        </w:tabs>
        <w:autoSpaceDE w:val="0"/>
        <w:autoSpaceDN w:val="0"/>
        <w:adjustRightInd w:val="0"/>
        <w:rPr>
          <w:rFonts w:cs="Arial"/>
          <w:szCs w:val="24"/>
        </w:rPr>
      </w:pPr>
      <w:r w:rsidRPr="005E27C6">
        <w:rPr>
          <w:rFonts w:cs="Arial"/>
          <w:szCs w:val="24"/>
        </w:rPr>
        <w:tab/>
      </w:r>
      <w:r w:rsidRPr="005E27C6">
        <w:rPr>
          <w:rFonts w:cs="Arial"/>
          <w:szCs w:val="24"/>
        </w:rPr>
        <w:tab/>
      </w:r>
      <w:r w:rsidRPr="005E27C6">
        <w:rPr>
          <w:rFonts w:cs="Arial"/>
          <w:szCs w:val="24"/>
        </w:rPr>
        <w:tab/>
        <w:t>11000 Београд</w:t>
      </w:r>
    </w:p>
    <w:p w:rsidR="006A1521" w:rsidRPr="005E27C6" w:rsidRDefault="006A1521" w:rsidP="006A1521">
      <w:pPr>
        <w:widowControl w:val="0"/>
        <w:tabs>
          <w:tab w:val="left" w:pos="360"/>
        </w:tabs>
        <w:autoSpaceDE w:val="0"/>
        <w:autoSpaceDN w:val="0"/>
        <w:adjustRightInd w:val="0"/>
        <w:rPr>
          <w:rFonts w:cs="Arial"/>
          <w:szCs w:val="24"/>
          <w:lang w:val="sr-Cyrl-CS"/>
        </w:rPr>
      </w:pPr>
    </w:p>
    <w:p w:rsidR="006A1521" w:rsidRPr="005E27C6" w:rsidRDefault="006A1521" w:rsidP="006A1521">
      <w:pPr>
        <w:widowControl w:val="0"/>
        <w:tabs>
          <w:tab w:val="left" w:pos="360"/>
        </w:tabs>
        <w:autoSpaceDE w:val="0"/>
        <w:autoSpaceDN w:val="0"/>
        <w:adjustRightInd w:val="0"/>
        <w:rPr>
          <w:rFonts w:cs="Arial"/>
          <w:szCs w:val="24"/>
        </w:rPr>
      </w:pPr>
      <w:r w:rsidRPr="005E27C6">
        <w:rPr>
          <w:rFonts w:cs="Arial"/>
          <w:szCs w:val="24"/>
        </w:rPr>
        <w:t>Пружалац услуге:</w:t>
      </w:r>
      <w:r w:rsidRPr="005E27C6">
        <w:rPr>
          <w:rFonts w:cs="Arial"/>
          <w:szCs w:val="24"/>
        </w:rPr>
        <w:tab/>
        <w:t>__________________________________________</w:t>
      </w:r>
    </w:p>
    <w:p w:rsidR="006A1521" w:rsidRPr="005E27C6" w:rsidRDefault="006A1521" w:rsidP="006A1521">
      <w:pPr>
        <w:widowControl w:val="0"/>
        <w:tabs>
          <w:tab w:val="left" w:pos="360"/>
        </w:tabs>
        <w:autoSpaceDE w:val="0"/>
        <w:autoSpaceDN w:val="0"/>
        <w:adjustRightInd w:val="0"/>
        <w:rPr>
          <w:rFonts w:cs="Arial"/>
          <w:szCs w:val="24"/>
        </w:rPr>
      </w:pPr>
      <w:r w:rsidRPr="005E27C6">
        <w:rPr>
          <w:rFonts w:cs="Arial"/>
          <w:szCs w:val="24"/>
        </w:rPr>
        <w:tab/>
      </w:r>
      <w:r w:rsidRPr="005E27C6">
        <w:rPr>
          <w:rFonts w:cs="Arial"/>
          <w:szCs w:val="24"/>
        </w:rPr>
        <w:tab/>
      </w:r>
      <w:r w:rsidRPr="005E27C6">
        <w:rPr>
          <w:rFonts w:cs="Arial"/>
          <w:szCs w:val="24"/>
        </w:rPr>
        <w:tab/>
      </w:r>
      <w:r w:rsidRPr="005E27C6">
        <w:rPr>
          <w:rFonts w:cs="Arial"/>
          <w:szCs w:val="24"/>
        </w:rPr>
        <w:tab/>
        <w:t>__________________________________________</w:t>
      </w:r>
    </w:p>
    <w:p w:rsidR="006A1521" w:rsidRPr="005E27C6" w:rsidRDefault="006A1521" w:rsidP="006A1521">
      <w:pPr>
        <w:widowControl w:val="0"/>
        <w:tabs>
          <w:tab w:val="left" w:pos="360"/>
        </w:tabs>
        <w:autoSpaceDE w:val="0"/>
        <w:autoSpaceDN w:val="0"/>
        <w:adjustRightInd w:val="0"/>
        <w:rPr>
          <w:rFonts w:cs="Arial"/>
          <w:szCs w:val="24"/>
        </w:rPr>
      </w:pPr>
      <w:r w:rsidRPr="005E27C6">
        <w:rPr>
          <w:rFonts w:cs="Arial"/>
          <w:szCs w:val="24"/>
        </w:rPr>
        <w:tab/>
      </w:r>
      <w:r w:rsidRPr="005E27C6">
        <w:rPr>
          <w:rFonts w:cs="Arial"/>
          <w:szCs w:val="24"/>
        </w:rPr>
        <w:tab/>
      </w:r>
      <w:r w:rsidRPr="005E27C6">
        <w:rPr>
          <w:rFonts w:cs="Arial"/>
          <w:szCs w:val="24"/>
        </w:rPr>
        <w:tab/>
      </w:r>
      <w:r w:rsidRPr="005E27C6">
        <w:rPr>
          <w:rFonts w:cs="Arial"/>
          <w:szCs w:val="24"/>
        </w:rPr>
        <w:tab/>
        <w:t>__________________________________________</w:t>
      </w:r>
    </w:p>
    <w:p w:rsidR="006A1521" w:rsidRPr="005E27C6" w:rsidRDefault="006A1521" w:rsidP="006A1521">
      <w:pPr>
        <w:widowControl w:val="0"/>
        <w:tabs>
          <w:tab w:val="left" w:pos="360"/>
        </w:tabs>
        <w:autoSpaceDE w:val="0"/>
        <w:autoSpaceDN w:val="0"/>
        <w:adjustRightInd w:val="0"/>
        <w:rPr>
          <w:rFonts w:cs="Arial"/>
          <w:szCs w:val="24"/>
        </w:rPr>
      </w:pPr>
      <w:r w:rsidRPr="005E27C6">
        <w:rPr>
          <w:rFonts w:cs="Arial"/>
          <w:szCs w:val="24"/>
        </w:rPr>
        <w:tab/>
      </w:r>
      <w:r w:rsidRPr="005E27C6">
        <w:rPr>
          <w:rFonts w:cs="Arial"/>
          <w:szCs w:val="24"/>
        </w:rPr>
        <w:tab/>
      </w:r>
      <w:r w:rsidRPr="005E27C6">
        <w:rPr>
          <w:rFonts w:cs="Arial"/>
          <w:szCs w:val="24"/>
        </w:rPr>
        <w:tab/>
      </w:r>
      <w:r w:rsidRPr="005E27C6">
        <w:rPr>
          <w:rFonts w:cs="Arial"/>
          <w:szCs w:val="24"/>
        </w:rPr>
        <w:tab/>
        <w:t>__________________________________________</w:t>
      </w:r>
    </w:p>
    <w:p w:rsidR="006A1521" w:rsidRPr="005E27C6" w:rsidRDefault="006A1521" w:rsidP="006A1521">
      <w:pPr>
        <w:widowControl w:val="0"/>
        <w:tabs>
          <w:tab w:val="left" w:pos="360"/>
        </w:tabs>
        <w:autoSpaceDE w:val="0"/>
        <w:autoSpaceDN w:val="0"/>
        <w:adjustRightInd w:val="0"/>
        <w:rPr>
          <w:rFonts w:cs="Arial"/>
          <w:szCs w:val="24"/>
        </w:rPr>
      </w:pPr>
      <w:r w:rsidRPr="005E27C6">
        <w:rPr>
          <w:rFonts w:cs="Arial"/>
          <w:szCs w:val="24"/>
        </w:rPr>
        <w:tab/>
      </w:r>
      <w:r w:rsidRPr="005E27C6">
        <w:rPr>
          <w:rFonts w:cs="Arial"/>
          <w:szCs w:val="24"/>
        </w:rPr>
        <w:tab/>
      </w:r>
      <w:r w:rsidRPr="005E27C6">
        <w:rPr>
          <w:rFonts w:cs="Arial"/>
          <w:szCs w:val="24"/>
        </w:rPr>
        <w:tab/>
      </w:r>
      <w:r w:rsidRPr="005E27C6">
        <w:rPr>
          <w:rFonts w:cs="Arial"/>
          <w:szCs w:val="24"/>
        </w:rPr>
        <w:tab/>
        <w:t xml:space="preserve">__________________________________________ </w:t>
      </w:r>
    </w:p>
    <w:p w:rsidR="006A1521" w:rsidRPr="005E27C6" w:rsidRDefault="006A1521" w:rsidP="006A1521">
      <w:pPr>
        <w:widowControl w:val="0"/>
        <w:tabs>
          <w:tab w:val="left" w:pos="360"/>
        </w:tabs>
        <w:autoSpaceDE w:val="0"/>
        <w:autoSpaceDN w:val="0"/>
        <w:adjustRightInd w:val="0"/>
        <w:ind w:left="2127" w:hanging="2127"/>
        <w:rPr>
          <w:rFonts w:cs="Arial"/>
          <w:i/>
          <w:color w:val="548DD4"/>
          <w:szCs w:val="24"/>
        </w:rPr>
      </w:pPr>
      <w:r w:rsidRPr="005E27C6">
        <w:rPr>
          <w:rFonts w:cs="Arial"/>
          <w:szCs w:val="24"/>
        </w:rPr>
        <w:tab/>
      </w:r>
      <w:r w:rsidRPr="005E27C6">
        <w:rPr>
          <w:rFonts w:cs="Arial"/>
          <w:szCs w:val="24"/>
        </w:rPr>
        <w:tab/>
      </w:r>
      <w:r w:rsidRPr="005E27C6">
        <w:rPr>
          <w:rFonts w:cs="Arial"/>
          <w:szCs w:val="24"/>
        </w:rPr>
        <w:tab/>
      </w:r>
      <w:r w:rsidRPr="005E27C6">
        <w:rPr>
          <w:rFonts w:cs="Arial"/>
          <w:i/>
          <w:color w:val="548DD4"/>
          <w:szCs w:val="24"/>
        </w:rPr>
        <w:t>[</w:t>
      </w:r>
      <w:proofErr w:type="gramStart"/>
      <w:r w:rsidRPr="005E27C6">
        <w:rPr>
          <w:rFonts w:cs="Arial"/>
          <w:i/>
          <w:color w:val="548DD4"/>
          <w:szCs w:val="24"/>
        </w:rPr>
        <w:t>напомена</w:t>
      </w:r>
      <w:proofErr w:type="gramEnd"/>
      <w:r w:rsidRPr="005E27C6">
        <w:rPr>
          <w:rFonts w:cs="Arial"/>
          <w:i/>
          <w:color w:val="548DD4"/>
          <w:szCs w:val="24"/>
        </w:rPr>
        <w:t>: у случају заједничке понуде наводе се лидер и чланови]</w:t>
      </w:r>
    </w:p>
    <w:p w:rsidR="006A1521" w:rsidRPr="005E27C6" w:rsidRDefault="006A1521" w:rsidP="006A1521">
      <w:pPr>
        <w:rPr>
          <w:rFonts w:cs="Arial"/>
          <w:szCs w:val="24"/>
        </w:rPr>
      </w:pPr>
      <w:r w:rsidRPr="005E27C6">
        <w:rPr>
          <w:rFonts w:cs="Arial"/>
          <w:szCs w:val="24"/>
        </w:rPr>
        <w:t xml:space="preserve">Подизвођач: </w:t>
      </w:r>
      <w:r w:rsidRPr="005E27C6">
        <w:rPr>
          <w:rFonts w:cs="Arial"/>
          <w:szCs w:val="24"/>
        </w:rPr>
        <w:tab/>
        <w:t>_________________________________________</w:t>
      </w:r>
    </w:p>
    <w:p w:rsidR="006A1521" w:rsidRPr="005E27C6" w:rsidRDefault="006A1521" w:rsidP="006A1521">
      <w:pPr>
        <w:rPr>
          <w:rFonts w:cs="Arial"/>
          <w:i/>
          <w:color w:val="548DD4"/>
          <w:szCs w:val="24"/>
        </w:rPr>
      </w:pPr>
      <w:r w:rsidRPr="005E27C6">
        <w:rPr>
          <w:rFonts w:cs="Arial"/>
          <w:szCs w:val="24"/>
        </w:rPr>
        <w:lastRenderedPageBreak/>
        <w:tab/>
      </w:r>
      <w:r w:rsidRPr="005E27C6">
        <w:rPr>
          <w:rFonts w:cs="Arial"/>
          <w:szCs w:val="24"/>
        </w:rPr>
        <w:tab/>
        <w:t xml:space="preserve">          </w:t>
      </w:r>
      <w:r w:rsidRPr="005E27C6">
        <w:rPr>
          <w:rFonts w:cs="Arial"/>
          <w:i/>
          <w:color w:val="548DD4"/>
          <w:szCs w:val="24"/>
        </w:rPr>
        <w:t>[</w:t>
      </w:r>
      <w:proofErr w:type="gramStart"/>
      <w:r w:rsidRPr="005E27C6">
        <w:rPr>
          <w:rFonts w:cs="Arial"/>
          <w:i/>
          <w:color w:val="548DD4"/>
          <w:szCs w:val="24"/>
        </w:rPr>
        <w:t>напомена</w:t>
      </w:r>
      <w:proofErr w:type="gramEnd"/>
      <w:r w:rsidRPr="005E27C6">
        <w:rPr>
          <w:rFonts w:cs="Arial"/>
          <w:i/>
          <w:color w:val="548DD4"/>
          <w:szCs w:val="24"/>
        </w:rPr>
        <w:t>: наводи се у случају понуде са подизвођачем]</w:t>
      </w:r>
    </w:p>
    <w:p w:rsidR="006A1521" w:rsidRPr="005E27C6" w:rsidRDefault="006A1521" w:rsidP="006A1521">
      <w:pPr>
        <w:rPr>
          <w:rFonts w:cs="Arial"/>
          <w:szCs w:val="24"/>
        </w:rPr>
      </w:pPr>
    </w:p>
    <w:p w:rsidR="006A1521" w:rsidRPr="005E27C6" w:rsidRDefault="006A1521" w:rsidP="006A1521">
      <w:pPr>
        <w:rPr>
          <w:rFonts w:cs="Arial"/>
          <w:szCs w:val="24"/>
        </w:rPr>
      </w:pPr>
      <w:r w:rsidRPr="005E27C6">
        <w:rPr>
          <w:rFonts w:cs="Arial"/>
          <w:szCs w:val="24"/>
        </w:rPr>
        <w:t xml:space="preserve">Овлашћени представници за праћење реализације услуга из члана 1. </w:t>
      </w:r>
      <w:proofErr w:type="gramStart"/>
      <w:r w:rsidRPr="005E27C6">
        <w:rPr>
          <w:rFonts w:cs="Arial"/>
          <w:szCs w:val="24"/>
        </w:rPr>
        <w:t>овог</w:t>
      </w:r>
      <w:proofErr w:type="gramEnd"/>
      <w:r w:rsidRPr="005E27C6">
        <w:rPr>
          <w:rFonts w:cs="Arial"/>
          <w:szCs w:val="24"/>
        </w:rPr>
        <w:t xml:space="preserve"> уговора су: </w:t>
      </w:r>
    </w:p>
    <w:p w:rsidR="006A1521" w:rsidRPr="005E27C6" w:rsidRDefault="006A1521" w:rsidP="006A1521">
      <w:pPr>
        <w:rPr>
          <w:rFonts w:cs="Arial"/>
          <w:szCs w:val="24"/>
          <w:lang w:val="sr-Cyrl-CS"/>
        </w:rPr>
      </w:pPr>
      <w:r w:rsidRPr="005E27C6">
        <w:rPr>
          <w:rFonts w:cs="Arial"/>
          <w:szCs w:val="24"/>
        </w:rPr>
        <w:tab/>
        <w:t xml:space="preserve">- </w:t>
      </w:r>
      <w:proofErr w:type="gramStart"/>
      <w:r w:rsidRPr="005E27C6">
        <w:rPr>
          <w:rFonts w:cs="Arial"/>
          <w:szCs w:val="24"/>
        </w:rPr>
        <w:t>за</w:t>
      </w:r>
      <w:proofErr w:type="gramEnd"/>
      <w:r w:rsidRPr="005E27C6">
        <w:rPr>
          <w:rFonts w:cs="Arial"/>
          <w:szCs w:val="24"/>
        </w:rPr>
        <w:t xml:space="preserve"> Наручиоца: ________________</w:t>
      </w:r>
      <w:r w:rsidRPr="005E27C6">
        <w:rPr>
          <w:rFonts w:cs="Arial"/>
          <w:szCs w:val="24"/>
          <w:lang w:val="sr-Cyrl-RS"/>
        </w:rPr>
        <w:t>_________</w:t>
      </w:r>
      <w:r w:rsidRPr="005E27C6">
        <w:rPr>
          <w:rFonts w:cs="Arial"/>
          <w:szCs w:val="24"/>
          <w:lang w:val="sr-Cyrl-CS"/>
        </w:rPr>
        <w:t>, као председник Радне групе за праћење реализације услуга</w:t>
      </w:r>
    </w:p>
    <w:p w:rsidR="006A1521" w:rsidRPr="005E27C6" w:rsidRDefault="006A1521" w:rsidP="006A1521">
      <w:pPr>
        <w:rPr>
          <w:rFonts w:cs="Arial"/>
          <w:smallCaps/>
          <w:szCs w:val="24"/>
        </w:rPr>
      </w:pPr>
      <w:r w:rsidRPr="005E27C6">
        <w:rPr>
          <w:rFonts w:cs="Arial"/>
          <w:szCs w:val="24"/>
        </w:rPr>
        <w:tab/>
        <w:t xml:space="preserve">- </w:t>
      </w:r>
      <w:proofErr w:type="gramStart"/>
      <w:r w:rsidRPr="005E27C6">
        <w:rPr>
          <w:rFonts w:cs="Arial"/>
          <w:szCs w:val="24"/>
        </w:rPr>
        <w:t>за</w:t>
      </w:r>
      <w:proofErr w:type="gramEnd"/>
      <w:r w:rsidRPr="005E27C6">
        <w:rPr>
          <w:rFonts w:cs="Arial"/>
          <w:szCs w:val="24"/>
        </w:rPr>
        <w:t xml:space="preserve"> Пружаоца услуге: ________________________</w:t>
      </w:r>
    </w:p>
    <w:p w:rsidR="006A1521" w:rsidRPr="005E27C6" w:rsidRDefault="006A1521" w:rsidP="006A1521">
      <w:pPr>
        <w:rPr>
          <w:rFonts w:cs="Arial"/>
          <w:lang w:val="sr-Latn-CS"/>
        </w:rPr>
      </w:pPr>
      <w:r w:rsidRPr="005E27C6">
        <w:rPr>
          <w:rFonts w:cs="Arial"/>
          <w:lang w:val="sr-Latn-CS"/>
        </w:rPr>
        <w:t xml:space="preserve"> </w:t>
      </w:r>
    </w:p>
    <w:p w:rsidR="006A1521" w:rsidRPr="005E27C6" w:rsidRDefault="006A1521" w:rsidP="006A1521">
      <w:pPr>
        <w:jc w:val="center"/>
        <w:rPr>
          <w:rFonts w:cs="Arial"/>
          <w:smallCaps/>
          <w:szCs w:val="24"/>
          <w:lang w:val="ru-RU"/>
        </w:rPr>
      </w:pPr>
      <w:r w:rsidRPr="005E27C6">
        <w:rPr>
          <w:rFonts w:cs="Arial"/>
          <w:smallCaps/>
          <w:szCs w:val="24"/>
        </w:rPr>
        <w:t>Члан 5.</w:t>
      </w:r>
    </w:p>
    <w:p w:rsidR="006A1521" w:rsidRPr="005E27C6" w:rsidRDefault="006A1521" w:rsidP="006A1521">
      <w:pPr>
        <w:rPr>
          <w:rFonts w:cs="Arial"/>
          <w:szCs w:val="24"/>
        </w:rPr>
      </w:pPr>
      <w:r w:rsidRPr="005E27C6">
        <w:rPr>
          <w:rFonts w:cs="Arial"/>
          <w:szCs w:val="24"/>
        </w:rPr>
        <w:t>Пружалац услуге се обавезује да Наручиоцу, у току реализације овог уговора, достави следеће:</w:t>
      </w:r>
    </w:p>
    <w:p w:rsidR="006A1521" w:rsidRPr="005E27C6" w:rsidRDefault="006A1521" w:rsidP="006A1521">
      <w:pPr>
        <w:pStyle w:val="ListParagraph"/>
        <w:numPr>
          <w:ilvl w:val="0"/>
          <w:numId w:val="11"/>
        </w:numPr>
        <w:suppressAutoHyphens/>
        <w:rPr>
          <w:rFonts w:cs="Arial"/>
          <w:szCs w:val="24"/>
        </w:rPr>
      </w:pPr>
      <w:r w:rsidRPr="005E27C6">
        <w:rPr>
          <w:rFonts w:cs="Arial"/>
          <w:szCs w:val="24"/>
        </w:rPr>
        <w:t>месечн</w:t>
      </w:r>
      <w:r w:rsidRPr="005E27C6">
        <w:rPr>
          <w:rFonts w:cs="Arial"/>
          <w:szCs w:val="24"/>
          <w:lang w:val="sr-Cyrl-CS"/>
        </w:rPr>
        <w:t xml:space="preserve">е </w:t>
      </w:r>
      <w:r w:rsidRPr="005E27C6">
        <w:rPr>
          <w:rFonts w:cs="Arial"/>
          <w:szCs w:val="24"/>
        </w:rPr>
        <w:t>извештај</w:t>
      </w:r>
      <w:r w:rsidRPr="005E27C6">
        <w:rPr>
          <w:rFonts w:cs="Arial"/>
          <w:szCs w:val="24"/>
          <w:lang w:val="sr-Cyrl-CS"/>
        </w:rPr>
        <w:t>е/извештаје</w:t>
      </w:r>
      <w:r w:rsidRPr="005E27C6">
        <w:rPr>
          <w:rFonts w:cs="Arial"/>
          <w:szCs w:val="24"/>
        </w:rPr>
        <w:t xml:space="preserve"> </w:t>
      </w:r>
      <w:r w:rsidRPr="005E27C6">
        <w:rPr>
          <w:rFonts w:cs="Arial"/>
          <w:szCs w:val="24"/>
          <w:lang w:val="sr-Cyrl-CS"/>
        </w:rPr>
        <w:t>и припадајуће фактуре</w:t>
      </w:r>
      <w:r w:rsidRPr="005E27C6">
        <w:rPr>
          <w:rFonts w:cs="Arial"/>
          <w:szCs w:val="24"/>
        </w:rPr>
        <w:t xml:space="preserve"> </w:t>
      </w:r>
    </w:p>
    <w:p w:rsidR="006A1521" w:rsidRPr="005E27C6" w:rsidRDefault="006A1521" w:rsidP="006A1521">
      <w:pPr>
        <w:pStyle w:val="ListParagraph"/>
        <w:numPr>
          <w:ilvl w:val="0"/>
          <w:numId w:val="11"/>
        </w:numPr>
        <w:suppressAutoHyphens/>
        <w:rPr>
          <w:rFonts w:cs="Arial"/>
          <w:szCs w:val="24"/>
        </w:rPr>
      </w:pPr>
      <w:r w:rsidRPr="005E27C6">
        <w:rPr>
          <w:rFonts w:cs="Arial"/>
          <w:szCs w:val="24"/>
          <w:lang w:val="sr-Cyrl-CS"/>
        </w:rPr>
        <w:t xml:space="preserve">уговорену документацију у складу са </w:t>
      </w:r>
      <w:r w:rsidRPr="005E27C6">
        <w:rPr>
          <w:rFonts w:cs="Arial"/>
          <w:szCs w:val="24"/>
          <w:lang w:val="sr-Latn-RS"/>
        </w:rPr>
        <w:t xml:space="preserve">Конкурсном документацијом </w:t>
      </w:r>
      <w:r w:rsidRPr="005E27C6">
        <w:rPr>
          <w:rFonts w:cs="Arial"/>
          <w:szCs w:val="24"/>
          <w:lang w:val="sr-Cyrl-RS"/>
        </w:rPr>
        <w:t xml:space="preserve">и </w:t>
      </w:r>
      <w:r w:rsidRPr="005E27C6">
        <w:rPr>
          <w:rFonts w:cs="Arial"/>
          <w:szCs w:val="24"/>
          <w:lang w:val="sr-Cyrl-CS"/>
        </w:rPr>
        <w:t>Прилогом 2 овог уговора</w:t>
      </w:r>
    </w:p>
    <w:p w:rsidR="006A1521" w:rsidRPr="005E27C6" w:rsidRDefault="006A1521" w:rsidP="006A1521">
      <w:pPr>
        <w:rPr>
          <w:rFonts w:cs="Arial"/>
          <w:szCs w:val="24"/>
        </w:rPr>
      </w:pPr>
    </w:p>
    <w:p w:rsidR="006A1521" w:rsidRPr="005E27C6" w:rsidRDefault="006A1521" w:rsidP="006A1521">
      <w:pPr>
        <w:rPr>
          <w:rFonts w:cs="Arial"/>
          <w:szCs w:val="24"/>
          <w:lang w:val="sr-Cyrl-CS"/>
        </w:rPr>
      </w:pPr>
      <w:r w:rsidRPr="005E27C6">
        <w:rPr>
          <w:rFonts w:cs="Arial"/>
          <w:szCs w:val="24"/>
        </w:rPr>
        <w:t>Месечни извештај</w:t>
      </w:r>
      <w:r w:rsidRPr="005E27C6">
        <w:rPr>
          <w:rFonts w:cs="Arial"/>
          <w:szCs w:val="24"/>
          <w:lang w:val="sr-Cyrl-RS"/>
        </w:rPr>
        <w:t>/извештај</w:t>
      </w:r>
      <w:r w:rsidRPr="005E27C6">
        <w:rPr>
          <w:rFonts w:cs="Arial"/>
          <w:szCs w:val="24"/>
        </w:rPr>
        <w:t xml:space="preserve"> из става 1. </w:t>
      </w:r>
      <w:proofErr w:type="gramStart"/>
      <w:r w:rsidRPr="005E27C6">
        <w:rPr>
          <w:rFonts w:cs="Arial"/>
          <w:szCs w:val="24"/>
        </w:rPr>
        <w:t>овог</w:t>
      </w:r>
      <w:proofErr w:type="gramEnd"/>
      <w:r w:rsidRPr="005E27C6">
        <w:rPr>
          <w:rFonts w:cs="Arial"/>
          <w:szCs w:val="24"/>
        </w:rPr>
        <w:t xml:space="preserve"> члана обавезно садржи: преглед активности извршених у датом месецу и документа – доказе да су наведене активности извршене, као и оквирни преглед преосталих активности до краја извршења услуге, према Прилогу 2 и Прилогу 4.</w:t>
      </w:r>
    </w:p>
    <w:p w:rsidR="006A1521" w:rsidRPr="005E27C6" w:rsidRDefault="006A1521" w:rsidP="006A1521">
      <w:pPr>
        <w:rPr>
          <w:rFonts w:cs="Arial"/>
          <w:szCs w:val="24"/>
          <w:lang w:val="sr-Cyrl-CS"/>
        </w:rPr>
      </w:pPr>
    </w:p>
    <w:p w:rsidR="006A1521" w:rsidRPr="005E27C6" w:rsidRDefault="006A1521" w:rsidP="006A1521">
      <w:pPr>
        <w:jc w:val="center"/>
        <w:rPr>
          <w:rFonts w:cs="Arial"/>
          <w:smallCaps/>
          <w:szCs w:val="24"/>
        </w:rPr>
      </w:pPr>
      <w:r w:rsidRPr="005E27C6">
        <w:rPr>
          <w:rFonts w:cs="Arial"/>
          <w:smallCaps/>
          <w:szCs w:val="24"/>
        </w:rPr>
        <w:t>Члан 6.</w:t>
      </w:r>
    </w:p>
    <w:p w:rsidR="006A1521" w:rsidRPr="005E27C6" w:rsidRDefault="006A1521" w:rsidP="006A1521">
      <w:pPr>
        <w:rPr>
          <w:rFonts w:cs="Arial"/>
          <w:szCs w:val="24"/>
          <w:lang w:val="sr-Cyrl-RS" w:eastAsia="sr-Latn-CS"/>
        </w:rPr>
      </w:pPr>
      <w:r w:rsidRPr="005E27C6">
        <w:rPr>
          <w:rFonts w:cs="Arial"/>
          <w:szCs w:val="24"/>
          <w:lang w:val="sr-Latn-CS" w:eastAsia="sr-Latn-CS"/>
        </w:rPr>
        <w:t xml:space="preserve">Наручилац се обавезује да Пружаоцу услуга плати извршене услуге </w:t>
      </w:r>
      <w:r w:rsidRPr="005E27C6">
        <w:rPr>
          <w:rFonts w:cs="Arial"/>
          <w:szCs w:val="24"/>
          <w:lang w:val="sr-Cyrl-CS" w:eastAsia="sr-Latn-CS"/>
        </w:rPr>
        <w:t>у динарима</w:t>
      </w:r>
      <w:r w:rsidRPr="005E27C6">
        <w:rPr>
          <w:rFonts w:cs="Arial"/>
          <w:szCs w:val="24"/>
          <w:lang w:val="sr-Latn-CS" w:eastAsia="sr-Latn-CS"/>
        </w:rPr>
        <w:t xml:space="preserve">/девизном дознаком, </w:t>
      </w:r>
      <w:r w:rsidRPr="005E27C6">
        <w:rPr>
          <w:rFonts w:cs="Arial"/>
          <w:i/>
          <w:color w:val="548DD4"/>
          <w:szCs w:val="24"/>
          <w:lang w:val="sr-Latn-CS" w:eastAsia="sr-Latn-CS"/>
        </w:rPr>
        <w:t>[напомена: коначан текст у Уговору зависи од тога да ли је Пружалац услуге домаћи или страни, од статуса чланова групе понуђача, као и од начина на који је уређено плаћање Уговором о заједничком извршењу услуга]</w:t>
      </w:r>
      <w:r w:rsidRPr="005E27C6">
        <w:rPr>
          <w:rFonts w:cs="Arial"/>
          <w:szCs w:val="24"/>
          <w:lang w:val="sr-Latn-CS" w:eastAsia="sr-Latn-CS"/>
        </w:rPr>
        <w:t xml:space="preserve"> на следећи начин:</w:t>
      </w:r>
    </w:p>
    <w:p w:rsidR="006A1521" w:rsidRPr="005E27C6" w:rsidRDefault="006A1521" w:rsidP="006A1521">
      <w:pPr>
        <w:rPr>
          <w:rFonts w:cs="Arial"/>
          <w:szCs w:val="24"/>
          <w:lang w:val="sr-Cyrl-RS" w:eastAsia="sr-Latn-CS"/>
        </w:rPr>
      </w:pPr>
    </w:p>
    <w:p w:rsidR="006A1521" w:rsidRPr="005E27C6" w:rsidRDefault="006A1521" w:rsidP="006A1521">
      <w:pPr>
        <w:contextualSpacing/>
        <w:rPr>
          <w:rFonts w:cs="Arial"/>
          <w:b/>
          <w:iCs/>
          <w:szCs w:val="24"/>
          <w:lang w:val="sr-Cyrl-RS"/>
        </w:rPr>
      </w:pPr>
      <w:r w:rsidRPr="005E27C6">
        <w:rPr>
          <w:rFonts w:cs="Arial"/>
          <w:b/>
          <w:iCs/>
          <w:szCs w:val="24"/>
          <w:lang w:val="sr-Cyrl-RS"/>
        </w:rPr>
        <w:t>а) Пројекат геолошких/геотехничких истражних радова</w:t>
      </w:r>
    </w:p>
    <w:p w:rsidR="006A1521" w:rsidRPr="005E27C6" w:rsidRDefault="006A1521" w:rsidP="006A1521">
      <w:pPr>
        <w:pStyle w:val="ListParagraph"/>
        <w:numPr>
          <w:ilvl w:val="0"/>
          <w:numId w:val="12"/>
        </w:numPr>
        <w:rPr>
          <w:rFonts w:cs="Arial"/>
          <w:iCs/>
          <w:szCs w:val="24"/>
          <w:lang w:val="sr-Cyrl-RS"/>
        </w:rPr>
      </w:pPr>
      <w:r w:rsidRPr="005E27C6">
        <w:rPr>
          <w:rFonts w:cs="Arial"/>
          <w:iCs/>
          <w:szCs w:val="24"/>
          <w:lang w:val="sr-Cyrl-RS"/>
        </w:rPr>
        <w:t>100% уговорене цене за израду Пројекта након извршене техничке контроле и предаје истог Наручиоцу, на бази прихваћеног извештаја Пружаоца услуге, које оверава овлашћени представник Наручиоца за праћење реализације уговора. Плаћање одобрене фактуре извршиће се у року д</w:t>
      </w:r>
      <w:r>
        <w:rPr>
          <w:rFonts w:cs="Arial"/>
          <w:iCs/>
          <w:szCs w:val="24"/>
          <w:lang w:val="sr-Cyrl-RS"/>
        </w:rPr>
        <w:t>о</w:t>
      </w:r>
      <w:r w:rsidRPr="005E27C6">
        <w:rPr>
          <w:rFonts w:cs="Arial"/>
          <w:iCs/>
          <w:szCs w:val="24"/>
          <w:lang w:val="sr-Cyrl-RS"/>
        </w:rPr>
        <w:t xml:space="preserve"> 45 (четрдесетпет) дана од дана пријема исправне фактуре.</w:t>
      </w:r>
    </w:p>
    <w:p w:rsidR="006A1521" w:rsidRPr="005E27C6" w:rsidRDefault="006A1521" w:rsidP="006A1521">
      <w:pPr>
        <w:contextualSpacing/>
        <w:rPr>
          <w:rFonts w:cs="Arial"/>
          <w:iCs/>
          <w:szCs w:val="24"/>
          <w:lang w:val="sr-Cyrl-RS"/>
        </w:rPr>
      </w:pPr>
    </w:p>
    <w:p w:rsidR="006A1521" w:rsidRPr="005E27C6" w:rsidRDefault="006A1521" w:rsidP="006A1521">
      <w:pPr>
        <w:contextualSpacing/>
        <w:rPr>
          <w:rFonts w:cs="Arial"/>
          <w:b/>
          <w:iCs/>
          <w:szCs w:val="24"/>
          <w:lang w:val="sr-Cyrl-RS"/>
        </w:rPr>
      </w:pPr>
      <w:r w:rsidRPr="005E27C6">
        <w:rPr>
          <w:rFonts w:cs="Arial"/>
          <w:b/>
          <w:iCs/>
          <w:szCs w:val="24"/>
          <w:lang w:val="sr-Cyrl-RS"/>
        </w:rPr>
        <w:t>б) Извођење геолошких/геотехничких истражних радова и геодетских снимања</w:t>
      </w:r>
    </w:p>
    <w:p w:rsidR="006A1521" w:rsidRPr="005E27C6" w:rsidRDefault="006A1521" w:rsidP="006A1521">
      <w:pPr>
        <w:pStyle w:val="ListParagraph"/>
        <w:numPr>
          <w:ilvl w:val="0"/>
          <w:numId w:val="12"/>
        </w:numPr>
        <w:rPr>
          <w:rFonts w:cs="Arial"/>
          <w:iCs/>
          <w:szCs w:val="24"/>
          <w:lang w:val="sr-Cyrl-RS"/>
        </w:rPr>
      </w:pPr>
      <w:r w:rsidRPr="005E27C6">
        <w:rPr>
          <w:rFonts w:cs="Arial"/>
          <w:iCs/>
          <w:szCs w:val="24"/>
          <w:lang w:val="sr-Cyrl-RS"/>
        </w:rPr>
        <w:t>80% од уговорене цене за извођење геолошких/геотехничких истражних радова и геодетских снимања платиће се по месечним фактурама за уговорени рок израде ове документације. Фактуре се издају сразмерно степену реализације предметне услуге, на бази прихваћених месечних извештаја Пружаоца услуге, које оверава овлашћени представник Наручиоца за праћење реализације уговора. Плаћање одобрене фактуре извршиће се у року д</w:t>
      </w:r>
      <w:r>
        <w:rPr>
          <w:rFonts w:cs="Arial"/>
          <w:iCs/>
          <w:szCs w:val="24"/>
          <w:lang w:val="sr-Cyrl-RS"/>
        </w:rPr>
        <w:t>о</w:t>
      </w:r>
      <w:r w:rsidRPr="005E27C6">
        <w:rPr>
          <w:rFonts w:cs="Arial"/>
          <w:iCs/>
          <w:szCs w:val="24"/>
          <w:lang w:val="sr-Cyrl-RS"/>
        </w:rPr>
        <w:t xml:space="preserve"> 45 (четрдесетпет) дана од дана пријема исправне фактуре. </w:t>
      </w:r>
    </w:p>
    <w:p w:rsidR="006A1521" w:rsidRPr="005E27C6" w:rsidRDefault="006A1521" w:rsidP="006A1521">
      <w:pPr>
        <w:pStyle w:val="ListParagraph"/>
        <w:numPr>
          <w:ilvl w:val="0"/>
          <w:numId w:val="12"/>
        </w:numPr>
        <w:rPr>
          <w:rFonts w:cs="Arial"/>
          <w:iCs/>
          <w:szCs w:val="24"/>
          <w:lang w:val="sr-Cyrl-RS"/>
        </w:rPr>
      </w:pPr>
      <w:r w:rsidRPr="005E27C6">
        <w:rPr>
          <w:rFonts w:cs="Arial"/>
          <w:iCs/>
          <w:szCs w:val="24"/>
          <w:lang w:val="sr-Cyrl-RS"/>
        </w:rPr>
        <w:t>20% од уговорене вредности за извођење геолошких/геотехничких истражних радова и геодетских снимања платиће се након предаје Елабората о извршеним истраживањима са Потврдом и Извештајем о извршеној техничкој контроли, према фактури издатој по овом основу, на бази прихваћеног извештаја Пружаоца услуге, које оверава овлашћени представник Наручиоца за праћење реализације уговора. Плаћање одобрене фактуре извршиће се у року д</w:t>
      </w:r>
      <w:r>
        <w:rPr>
          <w:rFonts w:cs="Arial"/>
          <w:iCs/>
          <w:szCs w:val="24"/>
          <w:lang w:val="sr-Cyrl-RS"/>
        </w:rPr>
        <w:t>о</w:t>
      </w:r>
      <w:r w:rsidRPr="005E27C6">
        <w:rPr>
          <w:rFonts w:cs="Arial"/>
          <w:iCs/>
          <w:szCs w:val="24"/>
          <w:lang w:val="sr-Cyrl-RS"/>
        </w:rPr>
        <w:t xml:space="preserve"> 45 (четрдесетпет) дана од дана пријема исправне фактуре.</w:t>
      </w:r>
    </w:p>
    <w:p w:rsidR="006A1521" w:rsidRPr="005E27C6" w:rsidRDefault="006A1521" w:rsidP="006A1521">
      <w:pPr>
        <w:contextualSpacing/>
        <w:rPr>
          <w:rFonts w:cs="Arial"/>
          <w:iCs/>
          <w:szCs w:val="24"/>
          <w:lang w:val="sr-Cyrl-RS"/>
        </w:rPr>
      </w:pPr>
    </w:p>
    <w:p w:rsidR="006A1521" w:rsidRPr="005E27C6" w:rsidRDefault="006A1521" w:rsidP="006A1521">
      <w:pPr>
        <w:contextualSpacing/>
        <w:rPr>
          <w:rFonts w:cs="Arial"/>
          <w:b/>
          <w:iCs/>
          <w:szCs w:val="24"/>
          <w:lang w:val="sr-Cyrl-RS"/>
        </w:rPr>
      </w:pPr>
      <w:r w:rsidRPr="005E27C6">
        <w:rPr>
          <w:rFonts w:cs="Arial"/>
          <w:b/>
          <w:iCs/>
          <w:szCs w:val="24"/>
          <w:lang w:val="sr-Cyrl-RS"/>
        </w:rPr>
        <w:t>в) Израда техничке документације (Идејно решење, Пројекат за грађевинску дозволу са Изводом, Студија оправданости):</w:t>
      </w:r>
    </w:p>
    <w:p w:rsidR="006A1521" w:rsidRPr="005E27C6" w:rsidRDefault="006A1521" w:rsidP="006A1521">
      <w:pPr>
        <w:pStyle w:val="ListParagraph"/>
        <w:numPr>
          <w:ilvl w:val="0"/>
          <w:numId w:val="12"/>
        </w:numPr>
        <w:rPr>
          <w:rFonts w:cs="Arial"/>
          <w:iCs/>
          <w:szCs w:val="24"/>
          <w:lang w:val="sr-Cyrl-RS"/>
        </w:rPr>
      </w:pPr>
      <w:r w:rsidRPr="005E27C6">
        <w:rPr>
          <w:rFonts w:cs="Arial"/>
          <w:iCs/>
          <w:szCs w:val="24"/>
          <w:lang w:val="sr-Cyrl-RS"/>
        </w:rPr>
        <w:t>70% од уговорене цене за израду техничке документације платиће се по месечним фактурама за уговорени рок израде ове документације. Фактуре се издају сразмерно степену реализације предметне услуге, на бази прихваћених месечних извештаја Пружаоца услуге, које оверава овлашћени представник Наручиоца за праћење реализације уговора. Плаћање одобрене фактуре извршиће се у року д</w:t>
      </w:r>
      <w:r>
        <w:rPr>
          <w:rFonts w:cs="Arial"/>
          <w:iCs/>
          <w:szCs w:val="24"/>
          <w:lang w:val="sr-Cyrl-RS"/>
        </w:rPr>
        <w:t>о</w:t>
      </w:r>
      <w:r w:rsidRPr="005E27C6">
        <w:rPr>
          <w:rFonts w:cs="Arial"/>
          <w:iCs/>
          <w:szCs w:val="24"/>
          <w:lang w:val="sr-Cyrl-RS"/>
        </w:rPr>
        <w:t xml:space="preserve"> 45 (четрдесетпет) дана од дана пријема исправне фактуре. </w:t>
      </w:r>
    </w:p>
    <w:p w:rsidR="006A1521" w:rsidRPr="005E27C6" w:rsidRDefault="006A1521" w:rsidP="006A1521">
      <w:pPr>
        <w:pStyle w:val="ListParagraph"/>
        <w:numPr>
          <w:ilvl w:val="0"/>
          <w:numId w:val="12"/>
        </w:numPr>
        <w:rPr>
          <w:rFonts w:cs="Arial"/>
          <w:iCs/>
          <w:szCs w:val="24"/>
          <w:lang w:val="sr-Cyrl-RS"/>
        </w:rPr>
      </w:pPr>
      <w:r w:rsidRPr="005E27C6">
        <w:rPr>
          <w:rFonts w:cs="Arial"/>
          <w:iCs/>
          <w:szCs w:val="24"/>
          <w:lang w:val="sr-Cyrl-RS"/>
        </w:rPr>
        <w:t xml:space="preserve">15% од уговорене вредности за израду техничке документације према фактури издатој на бази усвојене техничке документације </w:t>
      </w:r>
      <w:r w:rsidRPr="005E27C6">
        <w:rPr>
          <w:rFonts w:cs="Arial"/>
          <w:iCs/>
          <w:szCs w:val="24"/>
          <w:lang w:val="sr-Latn-CS" w:eastAsia="sr-Latn-CS"/>
        </w:rPr>
        <w:t xml:space="preserve">од стране </w:t>
      </w:r>
      <w:r w:rsidRPr="005E27C6">
        <w:rPr>
          <w:rFonts w:cs="Arial"/>
          <w:iCs/>
          <w:szCs w:val="24"/>
          <w:lang w:val="sr-Cyrl-RS" w:eastAsia="sr-Latn-CS"/>
        </w:rPr>
        <w:t>надлежног тела</w:t>
      </w:r>
      <w:r w:rsidRPr="005E27C6">
        <w:rPr>
          <w:rFonts w:cs="Arial"/>
          <w:iCs/>
          <w:szCs w:val="24"/>
          <w:lang w:eastAsia="sr-Latn-CS"/>
        </w:rPr>
        <w:t xml:space="preserve"> ЈП </w:t>
      </w:r>
      <w:r w:rsidRPr="005E27C6">
        <w:rPr>
          <w:rFonts w:cs="Arial"/>
          <w:iCs/>
          <w:szCs w:val="24"/>
          <w:lang w:val="sr-Latn-CS" w:eastAsia="sr-Latn-CS"/>
        </w:rPr>
        <w:t>ЕПС</w:t>
      </w:r>
      <w:r w:rsidRPr="005E27C6">
        <w:rPr>
          <w:rFonts w:cs="Arial"/>
          <w:iCs/>
          <w:szCs w:val="24"/>
          <w:lang w:val="sr-Cyrl-RS" w:eastAsia="sr-Latn-CS"/>
        </w:rPr>
        <w:t xml:space="preserve"> и доставе документације након поступања по евентуалним примедбама надлежног тела</w:t>
      </w:r>
      <w:r w:rsidRPr="005E27C6">
        <w:rPr>
          <w:rFonts w:cs="Arial"/>
          <w:iCs/>
          <w:szCs w:val="24"/>
          <w:lang w:eastAsia="sr-Latn-CS"/>
        </w:rPr>
        <w:t xml:space="preserve"> ЈП </w:t>
      </w:r>
      <w:r w:rsidRPr="005E27C6">
        <w:rPr>
          <w:rFonts w:cs="Arial"/>
          <w:iCs/>
          <w:szCs w:val="24"/>
          <w:lang w:val="sr-Latn-CS" w:eastAsia="sr-Latn-CS"/>
        </w:rPr>
        <w:t>ЕПС</w:t>
      </w:r>
      <w:r w:rsidRPr="005E27C6">
        <w:rPr>
          <w:rFonts w:cs="Arial"/>
          <w:szCs w:val="24"/>
        </w:rPr>
        <w:t xml:space="preserve">, у року до </w:t>
      </w:r>
      <w:r w:rsidRPr="005E27C6">
        <w:rPr>
          <w:rFonts w:cs="Arial"/>
          <w:iCs/>
          <w:szCs w:val="24"/>
          <w:lang w:val="sr-Cyrl-RS"/>
        </w:rPr>
        <w:t>45 (четрдесетпет)</w:t>
      </w:r>
      <w:r w:rsidRPr="005E27C6">
        <w:rPr>
          <w:rFonts w:cs="Arial"/>
          <w:szCs w:val="24"/>
        </w:rPr>
        <w:t xml:space="preserve"> од дана пријема исправне фактуре</w:t>
      </w:r>
      <w:r w:rsidRPr="005E27C6">
        <w:rPr>
          <w:rFonts w:cs="Arial"/>
          <w:szCs w:val="24"/>
          <w:lang w:val="sr-Cyrl-RS"/>
        </w:rPr>
        <w:t>,</w:t>
      </w:r>
      <w:r w:rsidRPr="005E27C6">
        <w:rPr>
          <w:rFonts w:cs="Arial"/>
          <w:szCs w:val="24"/>
          <w:lang w:val="sr-Cyrl-CS"/>
        </w:rPr>
        <w:t xml:space="preserve"> испостављене по том основу</w:t>
      </w:r>
      <w:r w:rsidRPr="005E27C6">
        <w:rPr>
          <w:rFonts w:cs="Arial"/>
          <w:iCs/>
          <w:szCs w:val="24"/>
          <w:lang w:val="sr-Cyrl-RS"/>
        </w:rPr>
        <w:t xml:space="preserve"> </w:t>
      </w:r>
    </w:p>
    <w:p w:rsidR="006A1521" w:rsidRPr="005E27C6" w:rsidRDefault="006A1521" w:rsidP="006A1521">
      <w:pPr>
        <w:pStyle w:val="ListParagraph"/>
        <w:numPr>
          <w:ilvl w:val="0"/>
          <w:numId w:val="12"/>
        </w:numPr>
        <w:rPr>
          <w:rFonts w:cs="Arial"/>
          <w:iCs/>
          <w:szCs w:val="24"/>
          <w:lang w:val="sr-Cyrl-RS"/>
        </w:rPr>
      </w:pPr>
      <w:r w:rsidRPr="005E27C6">
        <w:rPr>
          <w:rFonts w:cs="Arial"/>
          <w:iCs/>
          <w:szCs w:val="24"/>
          <w:lang w:val="sr-Cyrl-RS"/>
        </w:rPr>
        <w:lastRenderedPageBreak/>
        <w:t>10% од уговорене вредности за израду техничке документације платиће се према фактури издатој на основу добијеног позитивног Извештаја о обављеној техничкој контроли Пројекта за грађевинску дозволу или најкасније 6 (шест) месеци по усвајању техничке документације од надлежног тела ЈП ЕПС. Плаћање одобрене фактуре извршиће се у року д</w:t>
      </w:r>
      <w:r>
        <w:rPr>
          <w:rFonts w:cs="Arial"/>
          <w:iCs/>
          <w:szCs w:val="24"/>
          <w:lang w:val="sr-Cyrl-RS"/>
        </w:rPr>
        <w:t>о</w:t>
      </w:r>
      <w:r w:rsidRPr="005E27C6">
        <w:rPr>
          <w:rFonts w:cs="Arial"/>
          <w:iCs/>
          <w:szCs w:val="24"/>
          <w:lang w:val="sr-Cyrl-RS"/>
        </w:rPr>
        <w:t xml:space="preserve"> 45 (четрдесетпет) дана од дана пријема исправне фактуре.</w:t>
      </w:r>
    </w:p>
    <w:p w:rsidR="006A1521" w:rsidRPr="005E27C6" w:rsidRDefault="006A1521" w:rsidP="006A1521">
      <w:pPr>
        <w:pStyle w:val="ListParagraph"/>
        <w:numPr>
          <w:ilvl w:val="0"/>
          <w:numId w:val="12"/>
        </w:numPr>
        <w:rPr>
          <w:rFonts w:cs="Arial"/>
          <w:iCs/>
          <w:szCs w:val="24"/>
          <w:lang w:val="sr-Cyrl-RS"/>
        </w:rPr>
      </w:pPr>
      <w:r w:rsidRPr="005E27C6">
        <w:rPr>
          <w:rFonts w:cs="Arial"/>
          <w:iCs/>
          <w:szCs w:val="24"/>
          <w:lang w:val="sr-Cyrl-RS"/>
        </w:rPr>
        <w:t>5% од уговорене вредности за израду техничке документације платиће се према фактури издатој на основу добијеног Решења о издавању грађевинске дозволе или најкасније 6 (шест) месеци по добијању позитивног Извештаја о обављеној техничкој контроли Пројекта за грађевинску дозволу. Плаћање одобрене фактуре извршиће се у року д</w:t>
      </w:r>
      <w:r>
        <w:rPr>
          <w:rFonts w:cs="Arial"/>
          <w:iCs/>
          <w:szCs w:val="24"/>
          <w:lang w:val="sr-Cyrl-RS"/>
        </w:rPr>
        <w:t>о</w:t>
      </w:r>
      <w:r w:rsidRPr="005E27C6">
        <w:rPr>
          <w:rFonts w:cs="Arial"/>
          <w:iCs/>
          <w:szCs w:val="24"/>
          <w:lang w:val="sr-Cyrl-RS"/>
        </w:rPr>
        <w:t xml:space="preserve"> 45 (четрдесетпет) дана од дана пријема исправне фактуре.</w:t>
      </w:r>
    </w:p>
    <w:p w:rsidR="006A1521" w:rsidRPr="005E27C6" w:rsidRDefault="006A1521" w:rsidP="006A1521">
      <w:pPr>
        <w:contextualSpacing/>
        <w:rPr>
          <w:rFonts w:cs="Arial"/>
          <w:iCs/>
          <w:szCs w:val="24"/>
          <w:lang w:val="sr-Cyrl-RS"/>
        </w:rPr>
      </w:pPr>
    </w:p>
    <w:p w:rsidR="006A1521" w:rsidRPr="005E27C6" w:rsidRDefault="006A1521" w:rsidP="006A1521">
      <w:pPr>
        <w:contextualSpacing/>
        <w:rPr>
          <w:rFonts w:cs="Arial"/>
          <w:b/>
          <w:szCs w:val="22"/>
          <w:lang w:val="sr-Cyrl-RS"/>
        </w:rPr>
      </w:pPr>
      <w:r w:rsidRPr="005E27C6">
        <w:rPr>
          <w:rFonts w:cs="Arial"/>
          <w:b/>
          <w:iCs/>
          <w:szCs w:val="24"/>
          <w:lang w:val="sr-Cyrl-RS"/>
        </w:rPr>
        <w:t xml:space="preserve">г) Израда </w:t>
      </w:r>
      <w:r w:rsidRPr="005E27C6">
        <w:rPr>
          <w:rFonts w:cs="Arial"/>
          <w:b/>
          <w:szCs w:val="22"/>
          <w:lang w:val="sr-Cyrl-RS"/>
        </w:rPr>
        <w:t>Тендерске документације</w:t>
      </w:r>
      <w:r w:rsidRPr="005E27C6">
        <w:rPr>
          <w:rFonts w:cs="Arial"/>
          <w:b/>
          <w:szCs w:val="22"/>
          <w:lang w:val="sl-SI"/>
        </w:rPr>
        <w:t xml:space="preserve"> за набавку опреме и радова</w:t>
      </w:r>
    </w:p>
    <w:p w:rsidR="006A1521" w:rsidRPr="005E27C6" w:rsidRDefault="006A1521" w:rsidP="006A1521">
      <w:pPr>
        <w:pStyle w:val="ListParagraph"/>
        <w:numPr>
          <w:ilvl w:val="0"/>
          <w:numId w:val="12"/>
        </w:numPr>
        <w:rPr>
          <w:rFonts w:cs="Arial"/>
          <w:iCs/>
          <w:szCs w:val="24"/>
          <w:lang w:val="sr-Cyrl-RS"/>
        </w:rPr>
      </w:pPr>
      <w:r w:rsidRPr="005E27C6">
        <w:rPr>
          <w:rFonts w:cs="Arial"/>
          <w:iCs/>
          <w:szCs w:val="24"/>
          <w:lang w:val="sr-Cyrl-RS"/>
        </w:rPr>
        <w:t xml:space="preserve">100% уговорене цене за израду </w:t>
      </w:r>
      <w:r w:rsidRPr="005E27C6">
        <w:rPr>
          <w:rFonts w:cs="Arial"/>
          <w:szCs w:val="22"/>
          <w:lang w:val="sr-Cyrl-RS"/>
        </w:rPr>
        <w:t>Тендерске документације</w:t>
      </w:r>
      <w:r w:rsidRPr="005E27C6">
        <w:rPr>
          <w:rFonts w:cs="Arial"/>
          <w:szCs w:val="22"/>
          <w:lang w:val="sl-SI"/>
        </w:rPr>
        <w:t xml:space="preserve"> за набавку опреме и радова</w:t>
      </w:r>
      <w:r w:rsidRPr="005E27C6">
        <w:rPr>
          <w:rFonts w:cs="Arial"/>
          <w:iCs/>
          <w:szCs w:val="24"/>
          <w:lang w:val="sr-Cyrl-RS"/>
        </w:rPr>
        <w:t xml:space="preserve"> након предаје исте Наручиоцу, на бази прихваћеног извештаја Пружаоца услуге, које оверава овлашћени представник Наручиоца за праћење реализације уговора. Плаћање одобрене фактуре извршиће се у року од 45 (четрдесетпет) дана д</w:t>
      </w:r>
      <w:r>
        <w:rPr>
          <w:rFonts w:cs="Arial"/>
          <w:iCs/>
          <w:szCs w:val="24"/>
          <w:lang w:val="sr-Cyrl-RS"/>
        </w:rPr>
        <w:t>о</w:t>
      </w:r>
      <w:r w:rsidRPr="005E27C6">
        <w:rPr>
          <w:rFonts w:cs="Arial"/>
          <w:iCs/>
          <w:szCs w:val="24"/>
          <w:lang w:val="sr-Cyrl-RS"/>
        </w:rPr>
        <w:t xml:space="preserve"> дана пријема исправне фактуре.</w:t>
      </w:r>
    </w:p>
    <w:p w:rsidR="006A1521" w:rsidRPr="005E27C6" w:rsidRDefault="006A1521" w:rsidP="006A1521">
      <w:pPr>
        <w:contextualSpacing/>
        <w:rPr>
          <w:rFonts w:cs="Arial"/>
          <w:iCs/>
          <w:szCs w:val="24"/>
          <w:lang w:val="sr-Cyrl-RS"/>
        </w:rPr>
      </w:pPr>
    </w:p>
    <w:p w:rsidR="006A1521" w:rsidRPr="005E27C6" w:rsidRDefault="006A1521" w:rsidP="006A1521">
      <w:pPr>
        <w:contextualSpacing/>
        <w:rPr>
          <w:rFonts w:cs="Arial"/>
          <w:b/>
          <w:iCs/>
          <w:szCs w:val="24"/>
          <w:lang w:val="sr-Cyrl-RS"/>
        </w:rPr>
      </w:pPr>
      <w:r w:rsidRPr="005E27C6">
        <w:rPr>
          <w:rFonts w:cs="Arial"/>
          <w:b/>
          <w:iCs/>
          <w:szCs w:val="24"/>
          <w:lang w:val="sr-Cyrl-RS"/>
        </w:rPr>
        <w:t xml:space="preserve">д) Израда </w:t>
      </w:r>
      <w:r w:rsidRPr="005E27C6">
        <w:rPr>
          <w:rFonts w:cs="Arial"/>
          <w:b/>
          <w:szCs w:val="22"/>
          <w:lang w:val="ru-RU"/>
        </w:rPr>
        <w:t>Елабората о енергетској ефикасности објекта</w:t>
      </w:r>
    </w:p>
    <w:p w:rsidR="006A1521" w:rsidRPr="005E27C6" w:rsidRDefault="006A1521" w:rsidP="006A1521">
      <w:pPr>
        <w:pStyle w:val="ListParagraph"/>
        <w:numPr>
          <w:ilvl w:val="0"/>
          <w:numId w:val="12"/>
        </w:numPr>
        <w:rPr>
          <w:rFonts w:cs="Arial"/>
          <w:iCs/>
          <w:szCs w:val="24"/>
          <w:lang w:val="sr-Cyrl-RS"/>
        </w:rPr>
      </w:pPr>
      <w:r w:rsidRPr="005E27C6">
        <w:rPr>
          <w:rFonts w:cs="Arial"/>
          <w:iCs/>
          <w:szCs w:val="24"/>
          <w:lang w:val="sr-Cyrl-RS"/>
        </w:rPr>
        <w:t xml:space="preserve">100% уговорене цене за израду </w:t>
      </w:r>
      <w:r w:rsidRPr="005E27C6">
        <w:rPr>
          <w:rFonts w:cs="Arial"/>
          <w:szCs w:val="22"/>
          <w:lang w:val="ru-RU"/>
        </w:rPr>
        <w:t>Елабората о енергетској ефикасности објекта</w:t>
      </w:r>
      <w:r w:rsidRPr="005E27C6">
        <w:rPr>
          <w:rFonts w:cs="Arial"/>
          <w:iCs/>
          <w:szCs w:val="24"/>
          <w:lang w:val="sr-Cyrl-RS"/>
        </w:rPr>
        <w:t xml:space="preserve"> након предаје исте Наручиоцу, на бази прихваћеног извештаја Пружаоца услуге, које оверава овлашћени представник Наручиоца за праћење реализације уговора. Плаћање одобрене фактуре извршиће се у року д</w:t>
      </w:r>
      <w:r>
        <w:rPr>
          <w:rFonts w:cs="Arial"/>
          <w:iCs/>
          <w:szCs w:val="24"/>
          <w:lang w:val="sr-Cyrl-RS"/>
        </w:rPr>
        <w:t>о</w:t>
      </w:r>
      <w:r w:rsidRPr="005E27C6">
        <w:rPr>
          <w:rFonts w:cs="Arial"/>
          <w:iCs/>
          <w:szCs w:val="24"/>
          <w:lang w:val="sr-Cyrl-RS"/>
        </w:rPr>
        <w:t xml:space="preserve"> 45 (четрдесетпет) дана од дана пријема исправне фактуре.</w:t>
      </w:r>
    </w:p>
    <w:p w:rsidR="006A1521" w:rsidRPr="005E27C6" w:rsidRDefault="006A1521" w:rsidP="006A1521">
      <w:pPr>
        <w:rPr>
          <w:rFonts w:cs="Arial"/>
          <w:szCs w:val="24"/>
          <w:lang w:val="sr-Cyrl-RS" w:eastAsia="sr-Latn-CS"/>
        </w:rPr>
      </w:pPr>
    </w:p>
    <w:p w:rsidR="006A1521" w:rsidRPr="005E27C6" w:rsidRDefault="006A1521" w:rsidP="006A1521">
      <w:pPr>
        <w:jc w:val="center"/>
        <w:rPr>
          <w:rFonts w:cs="Arial"/>
          <w:smallCaps/>
          <w:szCs w:val="24"/>
        </w:rPr>
      </w:pPr>
      <w:r w:rsidRPr="005E27C6">
        <w:rPr>
          <w:rFonts w:cs="Arial"/>
          <w:smallCaps/>
          <w:szCs w:val="24"/>
        </w:rPr>
        <w:t>Члан 7.</w:t>
      </w:r>
    </w:p>
    <w:p w:rsidR="006A1521" w:rsidRPr="005E27C6" w:rsidRDefault="006A1521" w:rsidP="006A1521">
      <w:pPr>
        <w:rPr>
          <w:rFonts w:cs="Arial"/>
          <w:szCs w:val="22"/>
          <w:lang w:val="sr-Cyrl-RS"/>
        </w:rPr>
      </w:pPr>
      <w:r w:rsidRPr="005E27C6">
        <w:rPr>
          <w:rFonts w:cs="Arial"/>
          <w:szCs w:val="22"/>
        </w:rPr>
        <w:t>Пружалац услуге је обавезан да достав</w:t>
      </w:r>
      <w:r w:rsidRPr="005E27C6">
        <w:rPr>
          <w:rFonts w:cs="Arial"/>
          <w:szCs w:val="22"/>
          <w:lang w:val="sr-Cyrl-RS"/>
        </w:rPr>
        <w:t>ља</w:t>
      </w:r>
      <w:r w:rsidRPr="005E27C6">
        <w:rPr>
          <w:rFonts w:cs="Arial"/>
          <w:szCs w:val="22"/>
        </w:rPr>
        <w:t xml:space="preserve"> Наручиоцу извештај</w:t>
      </w:r>
      <w:r w:rsidRPr="005E27C6">
        <w:rPr>
          <w:rFonts w:cs="Arial"/>
          <w:szCs w:val="22"/>
          <w:lang w:val="sr-Cyrl-RS"/>
        </w:rPr>
        <w:t>е</w:t>
      </w:r>
      <w:r w:rsidRPr="005E27C6">
        <w:rPr>
          <w:rFonts w:cs="Arial"/>
          <w:szCs w:val="22"/>
        </w:rPr>
        <w:t xml:space="preserve"> о реализацији предмета набавке</w:t>
      </w:r>
      <w:r w:rsidRPr="005E27C6">
        <w:rPr>
          <w:rFonts w:cs="Arial"/>
          <w:szCs w:val="22"/>
          <w:lang w:val="sr-Cyrl-RS"/>
        </w:rPr>
        <w:t xml:space="preserve"> </w:t>
      </w:r>
      <w:r w:rsidRPr="005E27C6">
        <w:rPr>
          <w:rFonts w:cs="Arial"/>
          <w:szCs w:val="22"/>
        </w:rPr>
        <w:t>у три копије</w:t>
      </w:r>
      <w:r w:rsidRPr="005E27C6">
        <w:rPr>
          <w:rFonts w:cs="Arial"/>
          <w:szCs w:val="22"/>
          <w:lang w:val="sr-Cyrl-RS"/>
        </w:rPr>
        <w:t>.</w:t>
      </w:r>
    </w:p>
    <w:p w:rsidR="006A1521" w:rsidRPr="005E27C6" w:rsidRDefault="006A1521" w:rsidP="006A1521">
      <w:pPr>
        <w:rPr>
          <w:rFonts w:cs="Arial"/>
          <w:szCs w:val="24"/>
        </w:rPr>
      </w:pPr>
    </w:p>
    <w:p w:rsidR="006A1521" w:rsidRPr="005E27C6" w:rsidRDefault="006A1521" w:rsidP="006A1521">
      <w:pPr>
        <w:rPr>
          <w:rFonts w:cs="Arial"/>
          <w:szCs w:val="24"/>
        </w:rPr>
      </w:pPr>
      <w:r w:rsidRPr="005E27C6">
        <w:rPr>
          <w:rFonts w:cs="Arial"/>
          <w:szCs w:val="24"/>
        </w:rPr>
        <w:t>Наручилац има право да</w:t>
      </w:r>
      <w:r w:rsidRPr="005E27C6">
        <w:rPr>
          <w:rFonts w:cs="Arial"/>
          <w:szCs w:val="24"/>
          <w:lang w:val="sr-Cyrl-CS"/>
        </w:rPr>
        <w:t xml:space="preserve"> у року од три дана</w:t>
      </w:r>
      <w:r w:rsidRPr="005E27C6">
        <w:rPr>
          <w:rFonts w:cs="Arial"/>
          <w:szCs w:val="24"/>
        </w:rPr>
        <w:t xml:space="preserve"> након пријема извештаја</w:t>
      </w:r>
      <w:r w:rsidRPr="005E27C6">
        <w:rPr>
          <w:rFonts w:cs="Arial"/>
          <w:szCs w:val="24"/>
          <w:lang w:val="sr-Cyrl-CS"/>
        </w:rPr>
        <w:t>,</w:t>
      </w:r>
      <w:r w:rsidRPr="005E27C6">
        <w:rPr>
          <w:rFonts w:cs="Arial"/>
          <w:szCs w:val="24"/>
        </w:rPr>
        <w:t xml:space="preserve"> достави примедбе у писаном облику на исти Пружаоцу услуге или достављени извештај прихвати и одобри у писаном облику. </w:t>
      </w:r>
    </w:p>
    <w:p w:rsidR="006A1521" w:rsidRPr="005E27C6" w:rsidRDefault="006A1521" w:rsidP="006A1521">
      <w:pPr>
        <w:rPr>
          <w:rFonts w:cs="Arial"/>
          <w:szCs w:val="24"/>
        </w:rPr>
      </w:pPr>
    </w:p>
    <w:p w:rsidR="006A1521" w:rsidRPr="005E27C6" w:rsidRDefault="006A1521" w:rsidP="006A1521">
      <w:pPr>
        <w:rPr>
          <w:rFonts w:cs="Arial"/>
          <w:szCs w:val="24"/>
        </w:rPr>
      </w:pPr>
      <w:r w:rsidRPr="005E27C6">
        <w:rPr>
          <w:rFonts w:cs="Arial"/>
          <w:szCs w:val="24"/>
        </w:rPr>
        <w:t>Пружалац услуге је дужан да поступи по писаним примедбама Наручиоца у року који у зависности од обима примедби одређује Наручилац у тексту примедби.</w:t>
      </w:r>
    </w:p>
    <w:p w:rsidR="006A1521" w:rsidRPr="005E27C6" w:rsidRDefault="006A1521" w:rsidP="006A1521">
      <w:pPr>
        <w:rPr>
          <w:rFonts w:cs="Arial"/>
          <w:szCs w:val="24"/>
        </w:rPr>
      </w:pPr>
    </w:p>
    <w:p w:rsidR="006A1521" w:rsidRPr="005E27C6" w:rsidRDefault="006A1521" w:rsidP="006A1521">
      <w:pPr>
        <w:rPr>
          <w:rFonts w:cs="Arial"/>
          <w:szCs w:val="24"/>
        </w:rPr>
      </w:pPr>
      <w:r w:rsidRPr="005E27C6">
        <w:rPr>
          <w:rFonts w:cs="Arial"/>
          <w:szCs w:val="24"/>
        </w:rPr>
        <w:t xml:space="preserve">Уколико Пружалац услуге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 </w:t>
      </w:r>
    </w:p>
    <w:p w:rsidR="006A1521" w:rsidRPr="005E27C6" w:rsidRDefault="006A1521" w:rsidP="006A1521">
      <w:pPr>
        <w:rPr>
          <w:rFonts w:cs="Arial"/>
          <w:szCs w:val="24"/>
          <w:lang w:val="sr-Cyrl-CS"/>
        </w:rPr>
      </w:pPr>
    </w:p>
    <w:p w:rsidR="006A1521" w:rsidRPr="005E27C6" w:rsidRDefault="006A1521" w:rsidP="006A1521">
      <w:pPr>
        <w:rPr>
          <w:rFonts w:cs="Arial"/>
          <w:szCs w:val="24"/>
          <w:lang w:val="sr-Cyrl-CS"/>
        </w:rPr>
      </w:pPr>
      <w:r w:rsidRPr="005E27C6">
        <w:rPr>
          <w:rFonts w:cs="Arial"/>
          <w:szCs w:val="24"/>
        </w:rPr>
        <w:t>Пружалац услуг</w:t>
      </w:r>
      <w:r w:rsidRPr="005E27C6">
        <w:rPr>
          <w:rFonts w:cs="Arial"/>
          <w:szCs w:val="24"/>
          <w:lang w:val="sr-Cyrl-RS"/>
        </w:rPr>
        <w:t>е</w:t>
      </w:r>
      <w:r w:rsidRPr="005E27C6">
        <w:rPr>
          <w:rFonts w:cs="Arial"/>
          <w:szCs w:val="24"/>
        </w:rPr>
        <w:t xml:space="preserve"> достав</w:t>
      </w:r>
      <w:r w:rsidRPr="005E27C6">
        <w:rPr>
          <w:rFonts w:cs="Arial"/>
          <w:szCs w:val="24"/>
          <w:lang w:val="sr-Cyrl-RS"/>
        </w:rPr>
        <w:t>ља</w:t>
      </w:r>
      <w:r w:rsidRPr="005E27C6">
        <w:rPr>
          <w:rFonts w:cs="Arial"/>
          <w:szCs w:val="24"/>
        </w:rPr>
        <w:t xml:space="preserve"> Наручиоцу фактуру по сваком прихваћеном извештају у року од три дана од дана пријема одобрења Наручиоца.</w:t>
      </w:r>
    </w:p>
    <w:p w:rsidR="006A1521" w:rsidRPr="005E27C6" w:rsidRDefault="006A1521" w:rsidP="006A1521">
      <w:pPr>
        <w:rPr>
          <w:rFonts w:cs="Arial"/>
          <w:szCs w:val="24"/>
          <w:lang w:val="sr-Cyrl-CS"/>
        </w:rPr>
      </w:pPr>
    </w:p>
    <w:p w:rsidR="006A1521" w:rsidRPr="005E27C6" w:rsidRDefault="006A1521" w:rsidP="006A1521">
      <w:pPr>
        <w:rPr>
          <w:rFonts w:cs="Arial"/>
          <w:szCs w:val="24"/>
          <w:lang w:val="sr-Cyrl-CS"/>
        </w:rPr>
      </w:pPr>
      <w:r w:rsidRPr="005E27C6">
        <w:rPr>
          <w:rFonts w:cs="Arial"/>
          <w:szCs w:val="24"/>
        </w:rPr>
        <w:t xml:space="preserve">Плаћање се врши на основу исправних фактура која у прилогу садрже оверени извештај о реализованим услугама у року до </w:t>
      </w:r>
      <w:r w:rsidRPr="005E27C6">
        <w:rPr>
          <w:rFonts w:cs="Arial"/>
          <w:szCs w:val="24"/>
          <w:lang w:val="sr-Cyrl-RS"/>
        </w:rPr>
        <w:t>45</w:t>
      </w:r>
      <w:r w:rsidRPr="005E27C6">
        <w:rPr>
          <w:rFonts w:cs="Arial"/>
          <w:szCs w:val="24"/>
        </w:rPr>
        <w:t xml:space="preserve"> дана од дана пријема </w:t>
      </w:r>
      <w:r w:rsidRPr="005E27C6">
        <w:rPr>
          <w:rFonts w:cs="Arial"/>
          <w:szCs w:val="24"/>
          <w:lang w:val="sr-Cyrl-CS"/>
        </w:rPr>
        <w:t xml:space="preserve">исправне </w:t>
      </w:r>
      <w:r w:rsidRPr="005E27C6">
        <w:rPr>
          <w:rFonts w:cs="Arial"/>
          <w:szCs w:val="24"/>
        </w:rPr>
        <w:t>фактуре.</w:t>
      </w:r>
    </w:p>
    <w:p w:rsidR="006A1521" w:rsidRPr="005E27C6" w:rsidRDefault="006A1521" w:rsidP="006A1521">
      <w:pPr>
        <w:rPr>
          <w:rFonts w:cs="Arial"/>
          <w:szCs w:val="24"/>
          <w:lang w:val="sr-Cyrl-CS"/>
        </w:rPr>
      </w:pPr>
    </w:p>
    <w:p w:rsidR="006A1521" w:rsidRPr="005E27C6" w:rsidRDefault="006A1521" w:rsidP="006A1521">
      <w:pPr>
        <w:tabs>
          <w:tab w:val="left" w:pos="709"/>
        </w:tabs>
        <w:jc w:val="center"/>
        <w:rPr>
          <w:rFonts w:cs="Arial"/>
          <w:szCs w:val="24"/>
        </w:rPr>
      </w:pPr>
      <w:r w:rsidRPr="005E27C6">
        <w:rPr>
          <w:rFonts w:cs="Arial"/>
          <w:szCs w:val="24"/>
        </w:rPr>
        <w:t>Члан 9.</w:t>
      </w:r>
    </w:p>
    <w:p w:rsidR="006A1521" w:rsidRPr="005E27C6" w:rsidRDefault="006A1521" w:rsidP="006A1521">
      <w:pPr>
        <w:rPr>
          <w:rFonts w:cs="Arial"/>
          <w:szCs w:val="24"/>
        </w:rPr>
      </w:pPr>
      <w:r w:rsidRPr="005E27C6">
        <w:rPr>
          <w:rFonts w:cs="Arial"/>
          <w:szCs w:val="24"/>
        </w:rPr>
        <w:t xml:space="preserve">Наручилац се обавезује да Пружаоцу услуге врши исплату </w:t>
      </w:r>
      <w:r w:rsidRPr="005E27C6">
        <w:rPr>
          <w:rFonts w:cs="Arial"/>
          <w:szCs w:val="24"/>
          <w:lang w:val="sr-Cyrl-RS"/>
        </w:rPr>
        <w:t>уговорене вредности</w:t>
      </w:r>
      <w:r w:rsidRPr="005E27C6">
        <w:rPr>
          <w:rFonts w:cs="Arial"/>
          <w:szCs w:val="24"/>
        </w:rPr>
        <w:t xml:space="preserve"> услуг</w:t>
      </w:r>
      <w:r w:rsidRPr="005E27C6">
        <w:rPr>
          <w:rFonts w:cs="Arial"/>
          <w:szCs w:val="24"/>
          <w:lang w:val="sr-Cyrl-RS"/>
        </w:rPr>
        <w:t>е</w:t>
      </w:r>
      <w:r w:rsidRPr="005E27C6">
        <w:rPr>
          <w:rFonts w:cs="Arial"/>
          <w:szCs w:val="24"/>
          <w:lang w:val="sr-Cyrl-CS"/>
        </w:rPr>
        <w:t>,</w:t>
      </w:r>
      <w:r w:rsidRPr="005E27C6">
        <w:rPr>
          <w:rFonts w:cs="Arial"/>
          <w:szCs w:val="24"/>
        </w:rPr>
        <w:t xml:space="preserve"> </w:t>
      </w:r>
      <w:r w:rsidRPr="005E27C6">
        <w:rPr>
          <w:rFonts w:cs="Arial"/>
          <w:color w:val="000000"/>
          <w:szCs w:val="24"/>
        </w:rPr>
        <w:t xml:space="preserve">у складу са извршеним активностима из Прилога 2. </w:t>
      </w:r>
      <w:proofErr w:type="gramStart"/>
      <w:r w:rsidRPr="005E27C6">
        <w:rPr>
          <w:rFonts w:cs="Arial"/>
          <w:color w:val="000000"/>
          <w:szCs w:val="24"/>
        </w:rPr>
        <w:t>и</w:t>
      </w:r>
      <w:proofErr w:type="gramEnd"/>
      <w:r w:rsidRPr="005E27C6">
        <w:rPr>
          <w:rFonts w:cs="Arial"/>
          <w:color w:val="000000"/>
          <w:szCs w:val="24"/>
        </w:rPr>
        <w:t xml:space="preserve"> 4. </w:t>
      </w:r>
      <w:proofErr w:type="gramStart"/>
      <w:r w:rsidRPr="005E27C6">
        <w:rPr>
          <w:rFonts w:cs="Arial"/>
          <w:color w:val="000000"/>
          <w:szCs w:val="24"/>
        </w:rPr>
        <w:t>овог</w:t>
      </w:r>
      <w:proofErr w:type="gramEnd"/>
      <w:r w:rsidRPr="005E27C6">
        <w:rPr>
          <w:rFonts w:cs="Arial"/>
          <w:color w:val="000000"/>
          <w:szCs w:val="24"/>
        </w:rPr>
        <w:t xml:space="preserve"> уговора</w:t>
      </w:r>
      <w:r w:rsidRPr="005E27C6">
        <w:rPr>
          <w:rFonts w:cs="Arial"/>
          <w:szCs w:val="24"/>
        </w:rPr>
        <w:t xml:space="preserve">, у роковима утврђеним у члану </w:t>
      </w:r>
      <w:r w:rsidRPr="005E27C6">
        <w:rPr>
          <w:rFonts w:cs="Arial"/>
          <w:szCs w:val="24"/>
          <w:lang w:val="sr-Cyrl-CS"/>
        </w:rPr>
        <w:t>6.</w:t>
      </w:r>
      <w:r w:rsidRPr="005E27C6">
        <w:rPr>
          <w:rFonts w:cs="Arial"/>
          <w:szCs w:val="24"/>
        </w:rPr>
        <w:t xml:space="preserve"> </w:t>
      </w:r>
      <w:proofErr w:type="gramStart"/>
      <w:r w:rsidRPr="005E27C6">
        <w:rPr>
          <w:rFonts w:cs="Arial"/>
          <w:szCs w:val="24"/>
        </w:rPr>
        <w:t>овог</w:t>
      </w:r>
      <w:proofErr w:type="gramEnd"/>
      <w:r w:rsidRPr="005E27C6">
        <w:rPr>
          <w:rFonts w:cs="Arial"/>
          <w:szCs w:val="24"/>
        </w:rPr>
        <w:t xml:space="preserve"> уговора. </w:t>
      </w:r>
    </w:p>
    <w:p w:rsidR="006A1521" w:rsidRPr="005E27C6" w:rsidRDefault="006A1521" w:rsidP="006A1521">
      <w:pPr>
        <w:rPr>
          <w:rFonts w:cs="Arial"/>
          <w:color w:val="000000"/>
          <w:szCs w:val="24"/>
        </w:rPr>
      </w:pPr>
    </w:p>
    <w:p w:rsidR="006A1521" w:rsidRPr="005E27C6" w:rsidRDefault="006A1521" w:rsidP="006A1521">
      <w:pPr>
        <w:widowControl w:val="0"/>
        <w:tabs>
          <w:tab w:val="left" w:pos="0"/>
          <w:tab w:val="left" w:pos="360"/>
        </w:tabs>
        <w:autoSpaceDE w:val="0"/>
        <w:autoSpaceDN w:val="0"/>
        <w:adjustRightInd w:val="0"/>
        <w:rPr>
          <w:rFonts w:cs="Arial"/>
          <w:szCs w:val="24"/>
          <w:lang w:val="sr-Cyrl-CS"/>
        </w:rPr>
      </w:pPr>
      <w:r w:rsidRPr="005E27C6">
        <w:rPr>
          <w:rFonts w:cs="Arial"/>
          <w:szCs w:val="24"/>
        </w:rPr>
        <w:t xml:space="preserve">Све исплате по основу овог уговора биће извршене на рачун: </w:t>
      </w:r>
      <w:r w:rsidRPr="005E27C6">
        <w:rPr>
          <w:rFonts w:cs="Arial"/>
          <w:szCs w:val="24"/>
          <w:lang w:val="sr-Cyrl-CS"/>
        </w:rPr>
        <w:t>_______________</w:t>
      </w:r>
    </w:p>
    <w:p w:rsidR="006A1521" w:rsidRPr="005E27C6" w:rsidRDefault="006A1521" w:rsidP="006A1521">
      <w:pPr>
        <w:widowControl w:val="0"/>
        <w:tabs>
          <w:tab w:val="left" w:pos="0"/>
          <w:tab w:val="left" w:pos="360"/>
        </w:tabs>
        <w:autoSpaceDE w:val="0"/>
        <w:autoSpaceDN w:val="0"/>
        <w:adjustRightInd w:val="0"/>
        <w:ind w:firstLine="2"/>
        <w:rPr>
          <w:rFonts w:cs="Arial"/>
          <w:i/>
          <w:color w:val="548DD4"/>
          <w:szCs w:val="24"/>
        </w:rPr>
      </w:pPr>
      <w:r w:rsidRPr="005E27C6">
        <w:rPr>
          <w:rFonts w:cs="Arial"/>
          <w:i/>
          <w:color w:val="548DD4"/>
          <w:szCs w:val="24"/>
        </w:rPr>
        <w:t>[</w:t>
      </w:r>
      <w:proofErr w:type="gramStart"/>
      <w:r w:rsidRPr="005E27C6">
        <w:rPr>
          <w:rFonts w:cs="Arial"/>
          <w:i/>
          <w:color w:val="548DD4"/>
          <w:szCs w:val="24"/>
        </w:rPr>
        <w:t>напомена</w:t>
      </w:r>
      <w:proofErr w:type="gramEnd"/>
      <w:r w:rsidRPr="005E27C6">
        <w:rPr>
          <w:rFonts w:cs="Arial"/>
          <w:i/>
          <w:color w:val="548DD4"/>
          <w:szCs w:val="24"/>
        </w:rPr>
        <w:t>: коначан текст у Уговору зависи од тога да ли је изабрани домаћи или страни Пружалац услуге, од статуса чланова групе понуђача, као и од начина на који је уређено плаћање Споразумом о заједничком извршењу услуге]</w:t>
      </w:r>
    </w:p>
    <w:p w:rsidR="006A1521" w:rsidRPr="005E27C6" w:rsidRDefault="006A1521" w:rsidP="006A1521">
      <w:pPr>
        <w:rPr>
          <w:rFonts w:cs="Arial"/>
          <w:szCs w:val="24"/>
        </w:rPr>
      </w:pPr>
    </w:p>
    <w:p w:rsidR="006A1521" w:rsidRPr="005E27C6" w:rsidRDefault="006A1521" w:rsidP="006A1521">
      <w:pPr>
        <w:jc w:val="center"/>
        <w:rPr>
          <w:rFonts w:cs="Arial"/>
          <w:smallCaps/>
          <w:szCs w:val="24"/>
        </w:rPr>
      </w:pPr>
      <w:r w:rsidRPr="005E27C6">
        <w:rPr>
          <w:rFonts w:cs="Arial"/>
          <w:smallCaps/>
          <w:szCs w:val="24"/>
        </w:rPr>
        <w:t>Члан 1</w:t>
      </w:r>
      <w:r w:rsidRPr="005E27C6">
        <w:rPr>
          <w:rFonts w:cs="Arial"/>
          <w:smallCaps/>
          <w:szCs w:val="24"/>
          <w:lang w:val="sr-Cyrl-RS"/>
        </w:rPr>
        <w:t>0</w:t>
      </w:r>
      <w:r w:rsidRPr="005E27C6">
        <w:rPr>
          <w:rFonts w:cs="Arial"/>
          <w:smallCaps/>
          <w:szCs w:val="24"/>
        </w:rPr>
        <w:t>.</w:t>
      </w:r>
    </w:p>
    <w:p w:rsidR="006A1521" w:rsidRPr="005E27C6" w:rsidRDefault="006A1521" w:rsidP="006A1521">
      <w:pPr>
        <w:rPr>
          <w:rFonts w:cs="Arial"/>
          <w:szCs w:val="24"/>
          <w:lang w:val="sr-Cyrl-RS"/>
        </w:rPr>
      </w:pPr>
      <w:r w:rsidRPr="005E27C6">
        <w:rPr>
          <w:rFonts w:cs="Arial"/>
          <w:szCs w:val="24"/>
        </w:rPr>
        <w:t xml:space="preserve">Рок за извршење </w:t>
      </w:r>
      <w:r w:rsidRPr="005E27C6">
        <w:rPr>
          <w:rFonts w:cs="Arial"/>
          <w:szCs w:val="24"/>
          <w:lang w:val="sr-Cyrl-RS"/>
        </w:rPr>
        <w:t xml:space="preserve">комплетне </w:t>
      </w:r>
      <w:r w:rsidRPr="005E27C6">
        <w:rPr>
          <w:rFonts w:cs="Arial"/>
          <w:szCs w:val="24"/>
        </w:rPr>
        <w:t>услуг</w:t>
      </w:r>
      <w:r w:rsidRPr="005E27C6">
        <w:rPr>
          <w:rFonts w:cs="Arial"/>
          <w:szCs w:val="24"/>
          <w:lang w:val="sr-Cyrl-RS"/>
        </w:rPr>
        <w:t>е</w:t>
      </w:r>
      <w:r w:rsidRPr="005E27C6">
        <w:rPr>
          <w:rFonts w:cs="Arial"/>
          <w:szCs w:val="24"/>
        </w:rPr>
        <w:t xml:space="preserve"> износи</w:t>
      </w:r>
      <w:r w:rsidRPr="005E27C6">
        <w:rPr>
          <w:rFonts w:cs="Arial"/>
          <w:szCs w:val="24"/>
          <w:lang w:val="sr-Cyrl-RS"/>
        </w:rPr>
        <w:t>:</w:t>
      </w:r>
    </w:p>
    <w:p w:rsidR="006A1521" w:rsidRPr="005E27C6" w:rsidRDefault="006A1521" w:rsidP="006A1521">
      <w:pPr>
        <w:rPr>
          <w:rFonts w:cs="Arial"/>
          <w:szCs w:val="24"/>
          <w:lang w:val="sr-Cyrl-RS"/>
        </w:rPr>
      </w:pPr>
    </w:p>
    <w:p w:rsidR="006A1521" w:rsidRPr="005E27C6" w:rsidRDefault="006A1521" w:rsidP="006A1521">
      <w:pPr>
        <w:contextualSpacing/>
        <w:rPr>
          <w:rFonts w:cs="Arial"/>
          <w:iCs/>
          <w:szCs w:val="24"/>
          <w:lang w:val="sr-Cyrl-RS"/>
        </w:rPr>
      </w:pPr>
      <w:r w:rsidRPr="005E27C6">
        <w:rPr>
          <w:rFonts w:cs="Arial"/>
          <w:iCs/>
          <w:szCs w:val="24"/>
          <w:lang w:val="sr-Cyrl-RS"/>
        </w:rPr>
        <w:t xml:space="preserve">а) Пројекат геолошких/геотехничких истражних радова са техничком контролом: </w:t>
      </w:r>
      <w:r w:rsidRPr="005E27C6">
        <w:rPr>
          <w:rFonts w:cs="Arial"/>
          <w:szCs w:val="24"/>
        </w:rPr>
        <w:t>______________________</w:t>
      </w:r>
      <w:r w:rsidRPr="005E27C6">
        <w:rPr>
          <w:rFonts w:cs="Arial"/>
          <w:szCs w:val="24"/>
          <w:lang w:val="sr-Cyrl-RS"/>
        </w:rPr>
        <w:t xml:space="preserve"> месеци</w:t>
      </w:r>
    </w:p>
    <w:p w:rsidR="006A1521" w:rsidRPr="005E27C6" w:rsidRDefault="006A1521" w:rsidP="006A1521">
      <w:pPr>
        <w:contextualSpacing/>
        <w:rPr>
          <w:rFonts w:cs="Arial"/>
          <w:iCs/>
          <w:szCs w:val="24"/>
          <w:lang w:val="sr-Cyrl-RS"/>
        </w:rPr>
      </w:pPr>
    </w:p>
    <w:p w:rsidR="006A1521" w:rsidRPr="005E27C6" w:rsidRDefault="006A1521" w:rsidP="006A1521">
      <w:pPr>
        <w:contextualSpacing/>
        <w:rPr>
          <w:rFonts w:cs="Arial"/>
          <w:iCs/>
          <w:szCs w:val="24"/>
          <w:lang w:val="sr-Cyrl-RS"/>
        </w:rPr>
      </w:pPr>
      <w:r w:rsidRPr="005E27C6">
        <w:rPr>
          <w:rFonts w:cs="Arial"/>
          <w:iCs/>
          <w:szCs w:val="24"/>
          <w:lang w:val="sr-Cyrl-RS"/>
        </w:rPr>
        <w:t xml:space="preserve">б) Извођење геолошких/геотехничких истражних радова и геодетских снимања: </w:t>
      </w:r>
      <w:r w:rsidRPr="005E27C6">
        <w:rPr>
          <w:rFonts w:cs="Arial"/>
          <w:szCs w:val="24"/>
        </w:rPr>
        <w:t>______________________</w:t>
      </w:r>
      <w:r w:rsidRPr="005E27C6">
        <w:rPr>
          <w:rFonts w:cs="Arial"/>
          <w:szCs w:val="24"/>
          <w:lang w:val="sr-Cyrl-RS"/>
        </w:rPr>
        <w:t xml:space="preserve"> месеци</w:t>
      </w:r>
    </w:p>
    <w:p w:rsidR="006A1521" w:rsidRPr="005E27C6" w:rsidRDefault="006A1521" w:rsidP="006A1521">
      <w:pPr>
        <w:rPr>
          <w:rFonts w:cs="Arial"/>
          <w:szCs w:val="24"/>
          <w:lang w:val="sr-Cyrl-RS"/>
        </w:rPr>
      </w:pPr>
    </w:p>
    <w:p w:rsidR="006A1521" w:rsidRPr="005E27C6" w:rsidRDefault="006A1521" w:rsidP="006A1521">
      <w:pPr>
        <w:rPr>
          <w:rFonts w:cs="Arial"/>
          <w:szCs w:val="24"/>
          <w:lang w:val="sr-Cyrl-RS"/>
        </w:rPr>
      </w:pPr>
      <w:r w:rsidRPr="005E27C6">
        <w:rPr>
          <w:rFonts w:cs="Arial"/>
          <w:szCs w:val="24"/>
          <w:lang w:val="sr-Cyrl-RS"/>
        </w:rPr>
        <w:t xml:space="preserve">в) </w:t>
      </w:r>
      <w:r w:rsidRPr="005E27C6">
        <w:rPr>
          <w:rFonts w:cs="Arial"/>
          <w:iCs/>
          <w:szCs w:val="24"/>
          <w:lang w:val="sr-Cyrl-RS"/>
        </w:rPr>
        <w:t>Израда техничке документације (Идејно решење, Пројекат за грађевинску дозволу са Изводом, Студија оправданости):</w:t>
      </w:r>
      <w:r w:rsidRPr="005E27C6">
        <w:rPr>
          <w:rFonts w:cs="Arial"/>
          <w:szCs w:val="24"/>
          <w:lang w:val="sr-Cyrl-RS"/>
        </w:rPr>
        <w:t xml:space="preserve"> </w:t>
      </w:r>
      <w:r w:rsidRPr="005E27C6">
        <w:rPr>
          <w:rFonts w:cs="Arial"/>
          <w:szCs w:val="24"/>
        </w:rPr>
        <w:t>______________________</w:t>
      </w:r>
      <w:r w:rsidRPr="005E27C6">
        <w:rPr>
          <w:rFonts w:cs="Arial"/>
          <w:szCs w:val="24"/>
          <w:lang w:val="sr-Cyrl-RS"/>
        </w:rPr>
        <w:t xml:space="preserve"> месеци</w:t>
      </w:r>
    </w:p>
    <w:p w:rsidR="006A1521" w:rsidRPr="005E27C6" w:rsidRDefault="006A1521" w:rsidP="006A1521">
      <w:pPr>
        <w:rPr>
          <w:rFonts w:cs="Arial"/>
          <w:szCs w:val="24"/>
          <w:lang w:val="sr-Cyrl-RS"/>
        </w:rPr>
      </w:pPr>
    </w:p>
    <w:p w:rsidR="006A1521" w:rsidRPr="005E27C6" w:rsidRDefault="006A1521" w:rsidP="006A1521">
      <w:pPr>
        <w:contextualSpacing/>
        <w:rPr>
          <w:rFonts w:cs="Arial"/>
          <w:szCs w:val="22"/>
          <w:lang w:val="sr-Cyrl-RS"/>
        </w:rPr>
      </w:pPr>
      <w:r w:rsidRPr="005E27C6">
        <w:rPr>
          <w:rFonts w:cs="Arial"/>
          <w:iCs/>
          <w:szCs w:val="24"/>
          <w:lang w:val="sr-Cyrl-RS"/>
        </w:rPr>
        <w:t xml:space="preserve">г) Израда </w:t>
      </w:r>
      <w:r w:rsidRPr="005E27C6">
        <w:rPr>
          <w:rFonts w:cs="Arial"/>
          <w:szCs w:val="22"/>
          <w:lang w:val="sr-Cyrl-RS"/>
        </w:rPr>
        <w:t>Тендерске документације</w:t>
      </w:r>
      <w:r w:rsidRPr="005E27C6">
        <w:rPr>
          <w:rFonts w:cs="Arial"/>
          <w:szCs w:val="22"/>
          <w:lang w:val="sl-SI"/>
        </w:rPr>
        <w:t xml:space="preserve"> за набавку опреме и радова</w:t>
      </w:r>
      <w:r w:rsidRPr="005E27C6">
        <w:rPr>
          <w:rFonts w:cs="Arial"/>
          <w:szCs w:val="22"/>
          <w:lang w:val="sr-Cyrl-RS"/>
        </w:rPr>
        <w:t xml:space="preserve">: </w:t>
      </w:r>
      <w:r w:rsidRPr="005E27C6">
        <w:rPr>
          <w:rFonts w:cs="Arial"/>
          <w:szCs w:val="24"/>
        </w:rPr>
        <w:t>______________________</w:t>
      </w:r>
      <w:r w:rsidRPr="005E27C6">
        <w:rPr>
          <w:rFonts w:cs="Arial"/>
          <w:szCs w:val="24"/>
          <w:lang w:val="sr-Cyrl-RS"/>
        </w:rPr>
        <w:t xml:space="preserve"> месеци</w:t>
      </w:r>
      <w:r w:rsidRPr="005E27C6">
        <w:rPr>
          <w:rFonts w:cs="Arial"/>
          <w:szCs w:val="24"/>
        </w:rPr>
        <w:t xml:space="preserve"> </w:t>
      </w:r>
      <w:r w:rsidRPr="005E27C6">
        <w:rPr>
          <w:rFonts w:cs="Arial"/>
          <w:szCs w:val="24"/>
          <w:lang w:val="sr-Cyrl-RS"/>
        </w:rPr>
        <w:t xml:space="preserve">од </w:t>
      </w:r>
      <w:r w:rsidRPr="005E27C6">
        <w:rPr>
          <w:rFonts w:cs="Arial"/>
          <w:iCs/>
          <w:szCs w:val="24"/>
          <w:lang w:val="sr-Cyrl-RS"/>
        </w:rPr>
        <w:t>усвајања техничке документације од надлежног тела ЈП ЕПС</w:t>
      </w:r>
    </w:p>
    <w:p w:rsidR="006A1521" w:rsidRPr="005E27C6" w:rsidRDefault="006A1521" w:rsidP="006A1521">
      <w:pPr>
        <w:contextualSpacing/>
        <w:rPr>
          <w:rFonts w:cs="Arial"/>
          <w:iCs/>
          <w:szCs w:val="24"/>
          <w:lang w:val="sr-Cyrl-RS"/>
        </w:rPr>
      </w:pPr>
    </w:p>
    <w:p w:rsidR="006A1521" w:rsidRPr="005E27C6" w:rsidRDefault="006A1521" w:rsidP="006A1521">
      <w:pPr>
        <w:contextualSpacing/>
        <w:rPr>
          <w:rFonts w:cs="Arial"/>
          <w:iCs/>
          <w:szCs w:val="24"/>
          <w:lang w:val="sr-Cyrl-RS"/>
        </w:rPr>
      </w:pPr>
      <w:r w:rsidRPr="005E27C6">
        <w:rPr>
          <w:rFonts w:cs="Arial"/>
          <w:iCs/>
          <w:szCs w:val="24"/>
          <w:lang w:val="sr-Cyrl-RS"/>
        </w:rPr>
        <w:t xml:space="preserve">д) Израда </w:t>
      </w:r>
      <w:r w:rsidRPr="005E27C6">
        <w:rPr>
          <w:rFonts w:cs="Arial"/>
          <w:szCs w:val="22"/>
          <w:lang w:val="ru-RU"/>
        </w:rPr>
        <w:t xml:space="preserve">Елабората о енергетској ефикасности објекта: </w:t>
      </w:r>
      <w:r w:rsidRPr="005E27C6">
        <w:rPr>
          <w:rFonts w:cs="Arial"/>
          <w:szCs w:val="24"/>
        </w:rPr>
        <w:t>______________________</w:t>
      </w:r>
      <w:r w:rsidRPr="005E27C6">
        <w:rPr>
          <w:rFonts w:cs="Arial"/>
          <w:szCs w:val="24"/>
          <w:lang w:val="sr-Cyrl-RS"/>
        </w:rPr>
        <w:t xml:space="preserve"> месеци</w:t>
      </w:r>
      <w:r w:rsidRPr="005E27C6">
        <w:rPr>
          <w:rFonts w:cs="Arial"/>
          <w:szCs w:val="24"/>
        </w:rPr>
        <w:t xml:space="preserve"> </w:t>
      </w:r>
      <w:r w:rsidRPr="005E27C6">
        <w:rPr>
          <w:rFonts w:cs="Arial"/>
          <w:szCs w:val="24"/>
          <w:lang w:val="sr-Cyrl-RS"/>
        </w:rPr>
        <w:t xml:space="preserve">од </w:t>
      </w:r>
      <w:r w:rsidRPr="005E27C6">
        <w:rPr>
          <w:rFonts w:cs="Arial"/>
          <w:iCs/>
          <w:szCs w:val="24"/>
          <w:lang w:val="sr-Cyrl-RS"/>
        </w:rPr>
        <w:t>усвајања техничке документације од надлежног тела ЈП ЕПС.</w:t>
      </w:r>
    </w:p>
    <w:p w:rsidR="006A1521" w:rsidRPr="005E27C6" w:rsidRDefault="006A1521" w:rsidP="006A1521">
      <w:pPr>
        <w:rPr>
          <w:rFonts w:cs="Arial"/>
          <w:szCs w:val="24"/>
          <w:lang w:val="sr-Cyrl-RS"/>
        </w:rPr>
      </w:pPr>
    </w:p>
    <w:p w:rsidR="006A1521" w:rsidRPr="005E27C6" w:rsidRDefault="006A1521" w:rsidP="006A1521">
      <w:pPr>
        <w:rPr>
          <w:rFonts w:cs="Arial"/>
          <w:szCs w:val="24"/>
        </w:rPr>
      </w:pPr>
      <w:r w:rsidRPr="005E27C6">
        <w:rPr>
          <w:rFonts w:cs="Arial"/>
          <w:szCs w:val="24"/>
        </w:rPr>
        <w:t xml:space="preserve">Динамика и рокови реализације активности утврђених из Прилога 2. </w:t>
      </w:r>
      <w:proofErr w:type="gramStart"/>
      <w:r w:rsidRPr="005E27C6">
        <w:rPr>
          <w:rFonts w:cs="Arial"/>
          <w:szCs w:val="24"/>
        </w:rPr>
        <w:t>дефинисани</w:t>
      </w:r>
      <w:proofErr w:type="gramEnd"/>
      <w:r w:rsidRPr="005E27C6">
        <w:rPr>
          <w:rFonts w:cs="Arial"/>
          <w:szCs w:val="24"/>
        </w:rPr>
        <w:t xml:space="preserve"> су Прилогом 4. </w:t>
      </w:r>
      <w:proofErr w:type="gramStart"/>
      <w:r w:rsidRPr="005E27C6">
        <w:rPr>
          <w:rFonts w:cs="Arial"/>
          <w:szCs w:val="24"/>
        </w:rPr>
        <w:t>овог</w:t>
      </w:r>
      <w:proofErr w:type="gramEnd"/>
      <w:r w:rsidRPr="005E27C6">
        <w:rPr>
          <w:rFonts w:cs="Arial"/>
          <w:szCs w:val="24"/>
        </w:rPr>
        <w:t xml:space="preserve"> уговора.</w:t>
      </w:r>
    </w:p>
    <w:p w:rsidR="006A1521" w:rsidRPr="005E27C6" w:rsidRDefault="006A1521" w:rsidP="006A1521">
      <w:pPr>
        <w:rPr>
          <w:rFonts w:cs="Arial"/>
          <w:szCs w:val="24"/>
        </w:rPr>
      </w:pPr>
    </w:p>
    <w:p w:rsidR="006A1521" w:rsidRPr="005E27C6" w:rsidRDefault="006A1521" w:rsidP="006A1521">
      <w:pPr>
        <w:jc w:val="center"/>
        <w:rPr>
          <w:rFonts w:cs="Arial"/>
          <w:smallCaps/>
          <w:szCs w:val="24"/>
        </w:rPr>
      </w:pPr>
      <w:r w:rsidRPr="005E27C6">
        <w:rPr>
          <w:rFonts w:cs="Arial"/>
          <w:smallCaps/>
          <w:szCs w:val="24"/>
        </w:rPr>
        <w:t>Члан 1</w:t>
      </w:r>
      <w:r w:rsidRPr="005E27C6">
        <w:rPr>
          <w:rFonts w:cs="Arial"/>
          <w:smallCaps/>
          <w:szCs w:val="24"/>
          <w:lang w:val="sr-Cyrl-RS"/>
        </w:rPr>
        <w:t>1</w:t>
      </w:r>
      <w:r w:rsidRPr="005E27C6">
        <w:rPr>
          <w:rFonts w:cs="Arial"/>
          <w:smallCaps/>
          <w:szCs w:val="24"/>
        </w:rPr>
        <w:t>.</w:t>
      </w:r>
    </w:p>
    <w:p w:rsidR="006A1521" w:rsidRPr="005E27C6" w:rsidRDefault="006A1521" w:rsidP="006A1521">
      <w:pPr>
        <w:rPr>
          <w:rFonts w:cs="Arial"/>
          <w:sz w:val="22"/>
          <w:lang w:val="sr-Cyrl-RS"/>
        </w:rPr>
      </w:pPr>
      <w:r w:rsidRPr="005E27C6">
        <w:rPr>
          <w:rFonts w:cs="Arial"/>
        </w:rPr>
        <w:t>Рок за почетак извршења услуге је најкасније 3 дана од дана обостраног потписивања уговора</w:t>
      </w:r>
      <w:r w:rsidRPr="005E27C6">
        <w:rPr>
          <w:rFonts w:cs="Arial"/>
          <w:lang w:val="sr-Cyrl-RS"/>
        </w:rPr>
        <w:t xml:space="preserve"> од законских заступника уговорних страна</w:t>
      </w:r>
      <w:r w:rsidRPr="005E27C6">
        <w:rPr>
          <w:rFonts w:cs="Arial"/>
        </w:rPr>
        <w:t xml:space="preserve"> </w:t>
      </w:r>
      <w:r w:rsidRPr="005E27C6">
        <w:rPr>
          <w:rFonts w:cs="Arial"/>
          <w:lang w:val="sr-Cyrl-RS"/>
        </w:rPr>
        <w:t xml:space="preserve">и достављеног средства финансијског обезбеђења за добро извршење посла, </w:t>
      </w:r>
      <w:r w:rsidRPr="005E27C6">
        <w:rPr>
          <w:rFonts w:cs="Arial"/>
          <w:szCs w:val="24"/>
        </w:rPr>
        <w:t>у супротном овај уговор ће се сматрати раскинутим кривицом Пружаоца услуг</w:t>
      </w:r>
      <w:r w:rsidRPr="005E27C6">
        <w:rPr>
          <w:rFonts w:cs="Arial"/>
          <w:szCs w:val="24"/>
          <w:lang w:val="sr-Cyrl-RS"/>
        </w:rPr>
        <w:t>е</w:t>
      </w:r>
      <w:r w:rsidRPr="005E27C6">
        <w:rPr>
          <w:rFonts w:cs="Arial"/>
          <w:lang w:val="sr-Cyrl-RS"/>
        </w:rPr>
        <w:t xml:space="preserve"> и </w:t>
      </w:r>
      <w:r w:rsidRPr="005E27C6">
        <w:rPr>
          <w:rFonts w:cs="Arial"/>
          <w:szCs w:val="24"/>
        </w:rPr>
        <w:t>Наручилац има право на накнаду штете</w:t>
      </w:r>
      <w:r w:rsidRPr="005E27C6">
        <w:rPr>
          <w:rFonts w:cs="Arial"/>
          <w:szCs w:val="24"/>
          <w:lang w:val="sr-Cyrl-CS"/>
        </w:rPr>
        <w:t>.</w:t>
      </w:r>
    </w:p>
    <w:p w:rsidR="006A1521" w:rsidRPr="005E27C6" w:rsidRDefault="006A1521" w:rsidP="006A1521">
      <w:pPr>
        <w:rPr>
          <w:rFonts w:cs="Arial"/>
          <w:smallCaps/>
          <w:szCs w:val="24"/>
          <w:lang w:val="sr-Cyrl-CS"/>
        </w:rPr>
      </w:pPr>
    </w:p>
    <w:p w:rsidR="006A1521" w:rsidRPr="005E27C6" w:rsidRDefault="006A1521" w:rsidP="006A1521">
      <w:pPr>
        <w:jc w:val="center"/>
        <w:rPr>
          <w:rFonts w:cs="Arial"/>
          <w:smallCaps/>
          <w:szCs w:val="24"/>
        </w:rPr>
      </w:pPr>
      <w:r w:rsidRPr="005E27C6">
        <w:rPr>
          <w:rFonts w:cs="Arial"/>
          <w:smallCaps/>
          <w:szCs w:val="24"/>
        </w:rPr>
        <w:t>Члан 12.</w:t>
      </w:r>
    </w:p>
    <w:p w:rsidR="006A1521" w:rsidRPr="005E27C6" w:rsidRDefault="006A1521" w:rsidP="006A1521">
      <w:pPr>
        <w:rPr>
          <w:rFonts w:cs="Arial"/>
          <w:szCs w:val="24"/>
        </w:rPr>
      </w:pPr>
      <w:r w:rsidRPr="005E27C6">
        <w:rPr>
          <w:rFonts w:cs="Arial"/>
          <w:szCs w:val="24"/>
        </w:rPr>
        <w:t>Пружалац услуге је дужан да одреди извршиоце</w:t>
      </w:r>
      <w:r w:rsidRPr="005E27C6" w:rsidDel="00B65A1A">
        <w:rPr>
          <w:rFonts w:cs="Arial"/>
          <w:szCs w:val="24"/>
        </w:rPr>
        <w:t xml:space="preserve"> </w:t>
      </w:r>
      <w:r w:rsidRPr="005E27C6">
        <w:rPr>
          <w:rFonts w:cs="Arial"/>
          <w:szCs w:val="24"/>
        </w:rPr>
        <w:t>кој</w:t>
      </w:r>
      <w:r w:rsidRPr="005E27C6">
        <w:rPr>
          <w:rFonts w:cs="Arial"/>
          <w:szCs w:val="24"/>
          <w:lang w:val="sr-Cyrl-CS"/>
        </w:rPr>
        <w:t>и</w:t>
      </w:r>
      <w:r w:rsidRPr="005E27C6">
        <w:rPr>
          <w:rFonts w:cs="Arial"/>
          <w:szCs w:val="24"/>
        </w:rPr>
        <w:t xml:space="preserve"> ће </w:t>
      </w:r>
      <w:proofErr w:type="gramStart"/>
      <w:r w:rsidRPr="005E27C6">
        <w:rPr>
          <w:rFonts w:cs="Arial"/>
          <w:szCs w:val="24"/>
        </w:rPr>
        <w:t>пружати  услуге</w:t>
      </w:r>
      <w:proofErr w:type="gramEnd"/>
      <w:r w:rsidRPr="005E27C6">
        <w:rPr>
          <w:rFonts w:cs="Arial"/>
          <w:szCs w:val="24"/>
        </w:rPr>
        <w:t xml:space="preserve"> које су предмет овог уговора.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w:t>
      </w:r>
      <w:r w:rsidRPr="005E27C6">
        <w:rPr>
          <w:rFonts w:cs="Arial"/>
          <w:szCs w:val="24"/>
          <w:lang w:val="sr-Cyrl-CS"/>
        </w:rPr>
        <w:t>,</w:t>
      </w:r>
      <w:r w:rsidRPr="005E27C6">
        <w:rPr>
          <w:rFonts w:cs="Arial"/>
          <w:szCs w:val="24"/>
        </w:rPr>
        <w:t xml:space="preserve"> садржан је у Прилогу 5. </w:t>
      </w:r>
      <w:proofErr w:type="gramStart"/>
      <w:r w:rsidRPr="005E27C6">
        <w:rPr>
          <w:rFonts w:cs="Arial"/>
          <w:szCs w:val="24"/>
        </w:rPr>
        <w:t>који</w:t>
      </w:r>
      <w:proofErr w:type="gramEnd"/>
      <w:r w:rsidRPr="005E27C6">
        <w:rPr>
          <w:rFonts w:cs="Arial"/>
          <w:szCs w:val="24"/>
        </w:rPr>
        <w:t xml:space="preserve"> чини саставни део овог уговора. </w:t>
      </w:r>
    </w:p>
    <w:p w:rsidR="006A1521" w:rsidRPr="005E27C6" w:rsidRDefault="006A1521" w:rsidP="006A1521">
      <w:pPr>
        <w:rPr>
          <w:rFonts w:cs="Arial"/>
          <w:szCs w:val="24"/>
        </w:rPr>
      </w:pPr>
    </w:p>
    <w:p w:rsidR="006A1521" w:rsidRPr="005E27C6" w:rsidRDefault="006A1521" w:rsidP="006A1521">
      <w:pPr>
        <w:rPr>
          <w:rFonts w:cs="Arial"/>
          <w:szCs w:val="24"/>
        </w:rPr>
      </w:pPr>
      <w:r w:rsidRPr="005E27C6">
        <w:rPr>
          <w:rFonts w:cs="Arial"/>
          <w:szCs w:val="24"/>
        </w:rPr>
        <w:t>Уколико се</w:t>
      </w:r>
      <w:r w:rsidRPr="005E27C6">
        <w:rPr>
          <w:rFonts w:cs="Arial"/>
          <w:szCs w:val="24"/>
          <w:lang w:val="sr-Cyrl-CS"/>
        </w:rPr>
        <w:t>,</w:t>
      </w:r>
      <w:r w:rsidRPr="005E27C6">
        <w:rPr>
          <w:rFonts w:cs="Arial"/>
          <w:szCs w:val="24"/>
        </w:rPr>
        <w:t xml:space="preserve">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6A1521" w:rsidRPr="005E27C6" w:rsidRDefault="006A1521" w:rsidP="006A1521">
      <w:pPr>
        <w:rPr>
          <w:rFonts w:cs="Arial"/>
          <w:szCs w:val="24"/>
        </w:rPr>
      </w:pPr>
    </w:p>
    <w:p w:rsidR="006A1521" w:rsidRPr="005E27C6" w:rsidRDefault="006A1521" w:rsidP="006A1521">
      <w:pPr>
        <w:rPr>
          <w:rFonts w:cs="Arial"/>
          <w:szCs w:val="24"/>
        </w:rPr>
      </w:pPr>
      <w:r w:rsidRPr="005E27C6">
        <w:rPr>
          <w:rFonts w:cs="Arial"/>
          <w:szCs w:val="24"/>
        </w:rPr>
        <w:t xml:space="preserve">Било какве измене списка извршилаца из става 1. </w:t>
      </w:r>
      <w:proofErr w:type="gramStart"/>
      <w:r w:rsidRPr="005E27C6">
        <w:rPr>
          <w:rFonts w:cs="Arial"/>
          <w:szCs w:val="24"/>
        </w:rPr>
        <w:t>овог</w:t>
      </w:r>
      <w:proofErr w:type="gramEnd"/>
      <w:r w:rsidRPr="005E27C6">
        <w:rPr>
          <w:rFonts w:cs="Arial"/>
          <w:szCs w:val="24"/>
        </w:rPr>
        <w:t xml:space="preserve"> члана, као и било које друге промене у вези са извршиоцима услуга, претходно морају бити одобрене од стране Наручиоца у писаној форми. </w:t>
      </w:r>
    </w:p>
    <w:p w:rsidR="006A1521" w:rsidRPr="005E27C6" w:rsidRDefault="006A1521" w:rsidP="006A1521">
      <w:pPr>
        <w:rPr>
          <w:rFonts w:cs="Arial"/>
          <w:szCs w:val="24"/>
        </w:rPr>
      </w:pPr>
    </w:p>
    <w:p w:rsidR="006A1521" w:rsidRPr="005E27C6" w:rsidRDefault="006A1521" w:rsidP="006A1521">
      <w:pPr>
        <w:rPr>
          <w:rFonts w:cs="Arial"/>
          <w:szCs w:val="24"/>
        </w:rPr>
      </w:pPr>
      <w:r w:rsidRPr="005E27C6">
        <w:rPr>
          <w:rFonts w:cs="Arial"/>
          <w:szCs w:val="24"/>
        </w:rPr>
        <w:t>Наручилац задржава право за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без посебног образложења, а што је Пружалац услуге дужан да учини у примереном року, у супротном овај уговор ће се сматрати раскинутим кривицом Пружаоца услуге.</w:t>
      </w:r>
    </w:p>
    <w:p w:rsidR="006A1521" w:rsidRPr="005E27C6" w:rsidRDefault="006A1521" w:rsidP="006A1521">
      <w:pPr>
        <w:rPr>
          <w:rFonts w:cs="Arial"/>
          <w:szCs w:val="24"/>
        </w:rPr>
      </w:pPr>
    </w:p>
    <w:p w:rsidR="006A1521" w:rsidRPr="005E27C6" w:rsidRDefault="006A1521" w:rsidP="006A1521">
      <w:pPr>
        <w:rPr>
          <w:rFonts w:cs="Arial"/>
          <w:sz w:val="22"/>
          <w:szCs w:val="22"/>
        </w:rPr>
      </w:pPr>
      <w:r w:rsidRPr="005E27C6">
        <w:rPr>
          <w:rFonts w:cs="Arial"/>
          <w:szCs w:val="24"/>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r w:rsidRPr="005E27C6">
        <w:rPr>
          <w:rFonts w:cs="Arial"/>
          <w:sz w:val="22"/>
          <w:szCs w:val="22"/>
        </w:rPr>
        <w:t>.</w:t>
      </w:r>
    </w:p>
    <w:p w:rsidR="006A1521" w:rsidRPr="005E27C6" w:rsidRDefault="006A1521" w:rsidP="006A1521">
      <w:pPr>
        <w:rPr>
          <w:rFonts w:cs="Arial"/>
          <w:smallCaps/>
          <w:szCs w:val="24"/>
        </w:rPr>
      </w:pPr>
    </w:p>
    <w:p w:rsidR="006A1521" w:rsidRPr="005E27C6" w:rsidRDefault="006A1521" w:rsidP="006A1521">
      <w:pPr>
        <w:jc w:val="center"/>
        <w:rPr>
          <w:rFonts w:cs="Arial"/>
          <w:smallCaps/>
          <w:szCs w:val="24"/>
        </w:rPr>
      </w:pPr>
      <w:r w:rsidRPr="005E27C6">
        <w:rPr>
          <w:rFonts w:cs="Arial"/>
          <w:smallCaps/>
          <w:szCs w:val="24"/>
        </w:rPr>
        <w:t>Члан 13.</w:t>
      </w:r>
    </w:p>
    <w:p w:rsidR="006A1521" w:rsidRPr="005E27C6" w:rsidRDefault="006A1521" w:rsidP="006A1521">
      <w:pPr>
        <w:rPr>
          <w:rFonts w:eastAsia="TimesNewRomanPSMT" w:cs="Arial"/>
          <w:szCs w:val="24"/>
        </w:rPr>
      </w:pPr>
      <w:r w:rsidRPr="005E27C6">
        <w:rPr>
          <w:rFonts w:eastAsia="TimesNewRomanPSMT" w:cs="Arial"/>
          <w:szCs w:val="24"/>
          <w:lang w:val="sr-Latn-CS"/>
        </w:rPr>
        <w:t xml:space="preserve">Пружалац услуге је дужан да у тренутку закључења </w:t>
      </w:r>
      <w:r w:rsidRPr="005E27C6">
        <w:rPr>
          <w:rFonts w:eastAsia="TimesNewRomanPSMT" w:cs="Arial"/>
          <w:szCs w:val="24"/>
          <w:lang w:val="sr-Cyrl-RS"/>
        </w:rPr>
        <w:t>У</w:t>
      </w:r>
      <w:r w:rsidRPr="005E27C6">
        <w:rPr>
          <w:rFonts w:eastAsia="TimesNewRomanPSMT" w:cs="Arial"/>
          <w:szCs w:val="24"/>
          <w:lang w:val="sr-Latn-CS"/>
        </w:rPr>
        <w:t xml:space="preserve">говора, а најкасније у року </w:t>
      </w:r>
      <w:r w:rsidRPr="005E27C6">
        <w:rPr>
          <w:rFonts w:cs="Arial"/>
          <w:szCs w:val="24"/>
        </w:rPr>
        <w:t xml:space="preserve">од </w:t>
      </w:r>
      <w:r>
        <w:rPr>
          <w:rFonts w:cs="Arial"/>
          <w:szCs w:val="24"/>
          <w:lang w:val="sr-Cyrl-RS"/>
        </w:rPr>
        <w:t>8</w:t>
      </w:r>
      <w:r w:rsidRPr="005E27C6">
        <w:rPr>
          <w:rFonts w:cs="Arial"/>
          <w:szCs w:val="24"/>
        </w:rPr>
        <w:t xml:space="preserve"> (</w:t>
      </w:r>
      <w:r>
        <w:rPr>
          <w:rFonts w:cs="Arial"/>
          <w:szCs w:val="24"/>
          <w:lang w:val="sr-Cyrl-RS"/>
        </w:rPr>
        <w:t>осам</w:t>
      </w:r>
      <w:r w:rsidRPr="005E27C6">
        <w:rPr>
          <w:rFonts w:cs="Arial"/>
          <w:szCs w:val="24"/>
        </w:rPr>
        <w:t>)</w:t>
      </w:r>
      <w:r w:rsidRPr="005E27C6">
        <w:rPr>
          <w:rFonts w:eastAsia="TimesNewRomanPSMT" w:cs="Arial"/>
          <w:szCs w:val="24"/>
          <w:lang w:val="sr-Latn-CS"/>
        </w:rPr>
        <w:t xml:space="preserve"> дана од дана </w:t>
      </w:r>
      <w:r w:rsidRPr="005E27C6">
        <w:rPr>
          <w:rFonts w:eastAsia="TimesNewRomanPSMT" w:cs="Arial"/>
          <w:szCs w:val="24"/>
          <w:lang w:val="sr-Cyrl-RS"/>
        </w:rPr>
        <w:t>обостраног потписивања</w:t>
      </w:r>
      <w:r w:rsidRPr="005E27C6">
        <w:rPr>
          <w:rFonts w:eastAsia="TimesNewRomanPSMT" w:cs="Arial"/>
          <w:szCs w:val="24"/>
          <w:lang w:val="sr-Latn-CS"/>
        </w:rPr>
        <w:t xml:space="preserve"> </w:t>
      </w:r>
      <w:r w:rsidRPr="005E27C6">
        <w:rPr>
          <w:rFonts w:eastAsia="TimesNewRomanPSMT" w:cs="Arial"/>
          <w:szCs w:val="24"/>
          <w:lang w:val="sr-Cyrl-RS"/>
        </w:rPr>
        <w:t>У</w:t>
      </w:r>
      <w:r w:rsidRPr="005E27C6">
        <w:rPr>
          <w:rFonts w:eastAsia="TimesNewRomanPSMT" w:cs="Arial"/>
          <w:szCs w:val="24"/>
          <w:lang w:val="sr-Latn-CS"/>
        </w:rPr>
        <w:t>говора</w:t>
      </w:r>
      <w:r w:rsidRPr="005E27C6">
        <w:rPr>
          <w:rFonts w:eastAsia="TimesNewRomanPSMT" w:cs="Arial"/>
          <w:szCs w:val="24"/>
          <w:lang w:val="sr-Cyrl-RS"/>
        </w:rPr>
        <w:t xml:space="preserve"> од законских заступника уговорних страна</w:t>
      </w:r>
      <w:r w:rsidRPr="005E27C6">
        <w:rPr>
          <w:rFonts w:eastAsia="TimesNewRomanPSMT" w:cs="Arial"/>
          <w:szCs w:val="24"/>
          <w:lang w:val="sr-Latn-CS"/>
        </w:rPr>
        <w:t>, као одложни услов из члана 7</w:t>
      </w:r>
      <w:r w:rsidRPr="005E27C6">
        <w:rPr>
          <w:rFonts w:eastAsia="TimesNewRomanPSMT" w:cs="Arial"/>
          <w:szCs w:val="24"/>
        </w:rPr>
        <w:t>4</w:t>
      </w:r>
      <w:r w:rsidRPr="005E27C6">
        <w:rPr>
          <w:rFonts w:eastAsia="TimesNewRomanPSMT" w:cs="Arial"/>
          <w:szCs w:val="24"/>
          <w:lang w:val="sr-Latn-CS"/>
        </w:rPr>
        <w:t>. став 2. Закона о облигационим односима</w:t>
      </w:r>
      <w:r w:rsidRPr="005E27C6">
        <w:rPr>
          <w:rFonts w:eastAsia="TimesNewRomanPSMT" w:cs="Arial"/>
          <w:szCs w:val="24"/>
        </w:rPr>
        <w:t xml:space="preserve"> ("Сл. </w:t>
      </w:r>
      <w:proofErr w:type="gramStart"/>
      <w:r w:rsidRPr="005E27C6">
        <w:rPr>
          <w:rFonts w:eastAsia="TimesNewRomanPSMT" w:cs="Arial"/>
          <w:szCs w:val="24"/>
        </w:rPr>
        <w:t>лист</w:t>
      </w:r>
      <w:proofErr w:type="gramEnd"/>
      <w:r w:rsidRPr="005E27C6">
        <w:rPr>
          <w:rFonts w:eastAsia="TimesNewRomanPSMT" w:cs="Arial"/>
          <w:szCs w:val="24"/>
        </w:rPr>
        <w:t xml:space="preserve"> СФРЈ", бр. 29/78, 39/85, 45/89 – oдлукa УСЈ и 57/89, "Сл. лист СРЈ", бр. 31/93 и "Сл. лист СЦГ", бр. 1/2003 – Уставна повеља)</w:t>
      </w:r>
      <w:r w:rsidRPr="005E27C6">
        <w:rPr>
          <w:rFonts w:eastAsia="TimesNewRomanPSMT" w:cs="Arial"/>
          <w:szCs w:val="24"/>
          <w:lang w:val="sr-Latn-CS"/>
        </w:rPr>
        <w:t xml:space="preserve">, преда Наручиоцу неопозиву, безусловну (без </w:t>
      </w:r>
      <w:r w:rsidRPr="005E27C6">
        <w:rPr>
          <w:rFonts w:eastAsia="TimesNewRomanPSMT" w:cs="Arial"/>
          <w:szCs w:val="24"/>
        </w:rPr>
        <w:t xml:space="preserve">права </w:t>
      </w:r>
      <w:r w:rsidRPr="005E27C6">
        <w:rPr>
          <w:rFonts w:eastAsia="TimesNewRomanPSMT" w:cs="Arial"/>
          <w:szCs w:val="24"/>
          <w:lang w:val="sr-Cyrl-RS"/>
        </w:rPr>
        <w:t xml:space="preserve">на </w:t>
      </w:r>
      <w:r w:rsidRPr="005E27C6">
        <w:rPr>
          <w:rFonts w:eastAsia="TimesNewRomanPSMT" w:cs="Arial"/>
          <w:szCs w:val="24"/>
          <w:lang w:val="sr-Latn-CS"/>
        </w:rPr>
        <w:t xml:space="preserve">приговор) и на први позив наплативу банкарску гаранцију </w:t>
      </w:r>
      <w:r w:rsidRPr="005E27C6">
        <w:rPr>
          <w:rFonts w:eastAsia="TimesNewRomanPSMT" w:cs="Arial"/>
          <w:szCs w:val="24"/>
        </w:rPr>
        <w:t>(</w:t>
      </w:r>
      <w:r w:rsidRPr="005E27C6">
        <w:rPr>
          <w:rFonts w:eastAsia="TimesNewRomanPSMT" w:cs="Arial"/>
          <w:i/>
          <w:szCs w:val="24"/>
          <w:lang w:val="sr-Latn-CS"/>
        </w:rPr>
        <w:t>или бланко соло меницу</w:t>
      </w:r>
      <w:r w:rsidRPr="005E27C6">
        <w:rPr>
          <w:rFonts w:eastAsia="TimesNewRomanPSMT" w:cs="Arial"/>
          <w:i/>
          <w:szCs w:val="24"/>
          <w:lang w:val="sr-Cyrl-RS"/>
        </w:rPr>
        <w:t>,</w:t>
      </w:r>
      <w:r w:rsidRPr="005E27C6">
        <w:rPr>
          <w:rFonts w:eastAsia="TimesNewRomanPSMT" w:cs="Arial"/>
          <w:i/>
          <w:szCs w:val="24"/>
        </w:rPr>
        <w:t xml:space="preserve"> потписану од стране законског заступника</w:t>
      </w:r>
      <w:r w:rsidRPr="005E27C6">
        <w:rPr>
          <w:rFonts w:eastAsia="TimesNewRomanPSMT" w:cs="Arial"/>
          <w:i/>
          <w:szCs w:val="24"/>
          <w:lang w:val="sr-Latn-CS"/>
        </w:rPr>
        <w:t xml:space="preserve"> са меничним овлашћењем, фотокопијом важећег картона депонованих потписа</w:t>
      </w:r>
      <w:r w:rsidRPr="005E27C6">
        <w:rPr>
          <w:rFonts w:eastAsia="TimesNewRomanPSMT" w:cs="Arial"/>
          <w:i/>
          <w:szCs w:val="24"/>
          <w:lang w:val="sr-Cyrl-RS"/>
        </w:rPr>
        <w:t>,</w:t>
      </w:r>
      <w:r w:rsidRPr="005E27C6">
        <w:rPr>
          <w:rFonts w:eastAsia="TimesNewRomanPSMT" w:cs="Arial"/>
          <w:i/>
          <w:szCs w:val="24"/>
          <w:lang w:val="sr-Latn-CS"/>
        </w:rPr>
        <w:t xml:space="preserve"> оверен код пословне банке на дан изда</w:t>
      </w:r>
      <w:r w:rsidRPr="005E27C6">
        <w:rPr>
          <w:rFonts w:eastAsia="TimesNewRomanPSMT" w:cs="Arial"/>
          <w:i/>
          <w:szCs w:val="24"/>
        </w:rPr>
        <w:t>ва</w:t>
      </w:r>
      <w:r w:rsidRPr="005E27C6">
        <w:rPr>
          <w:rFonts w:eastAsia="TimesNewRomanPSMT" w:cs="Arial"/>
          <w:i/>
          <w:szCs w:val="24"/>
          <w:lang w:val="sr-Latn-CS"/>
        </w:rPr>
        <w:t>ња менице и меничног овлашћења</w:t>
      </w:r>
      <w:r w:rsidRPr="005E27C6">
        <w:rPr>
          <w:rFonts w:eastAsia="TimesNewRomanPSMT" w:cs="Arial"/>
          <w:i/>
          <w:szCs w:val="24"/>
        </w:rPr>
        <w:t xml:space="preserve"> </w:t>
      </w:r>
      <w:r w:rsidRPr="005E27C6">
        <w:rPr>
          <w:rFonts w:eastAsia="TimesNewRomanPSMT" w:cs="Arial"/>
          <w:i/>
          <w:szCs w:val="24"/>
          <w:lang w:val="sr-Latn-CS"/>
        </w:rPr>
        <w:t xml:space="preserve">и потврдом о регистрацији менице у Регистру меница и овлашћења Народне банке Србије </w:t>
      </w:r>
      <w:r w:rsidRPr="005E27C6">
        <w:rPr>
          <w:rFonts w:eastAsia="TimesNewRomanPSMT" w:cs="Arial"/>
          <w:i/>
          <w:color w:val="8496B0" w:themeColor="text2" w:themeTint="99"/>
          <w:szCs w:val="24"/>
          <w:lang w:val="sr-Latn-CS"/>
        </w:rPr>
        <w:t xml:space="preserve">[напомена: </w:t>
      </w:r>
      <w:r w:rsidRPr="005E27C6">
        <w:rPr>
          <w:rFonts w:eastAsia="TimesNewRomanPSMT" w:cs="Arial"/>
          <w:i/>
          <w:color w:val="8496B0" w:themeColor="text2" w:themeTint="99"/>
          <w:szCs w:val="24"/>
          <w:lang w:val="sr-Latn-CS"/>
        </w:rPr>
        <w:lastRenderedPageBreak/>
        <w:t>могућност ако је Пружалац услуге домаћи</w:t>
      </w:r>
      <w:r w:rsidRPr="005E27C6">
        <w:rPr>
          <w:rFonts w:eastAsia="TimesNewRomanPSMT" w:cs="Arial"/>
          <w:color w:val="8496B0" w:themeColor="text2" w:themeTint="99"/>
          <w:szCs w:val="24"/>
          <w:lang w:val="sr-Latn-CS"/>
        </w:rPr>
        <w:t>]</w:t>
      </w:r>
      <w:r w:rsidRPr="005E27C6">
        <w:rPr>
          <w:rFonts w:eastAsia="TimesNewRomanPSMT" w:cs="Arial"/>
          <w:szCs w:val="24"/>
        </w:rPr>
        <w:t>)</w:t>
      </w:r>
      <w:r w:rsidRPr="005E27C6">
        <w:rPr>
          <w:rFonts w:eastAsia="TimesNewRomanPSMT" w:cs="Arial"/>
          <w:szCs w:val="24"/>
          <w:lang w:val="sr-Latn-CS"/>
        </w:rPr>
        <w:t xml:space="preserve"> за добро извршење посла у износу од __________________ </w:t>
      </w:r>
      <w:r w:rsidRPr="005E27C6">
        <w:rPr>
          <w:rFonts w:eastAsia="TimesNewRomanPSMT" w:cs="Arial"/>
          <w:szCs w:val="24"/>
        </w:rPr>
        <w:t>______</w:t>
      </w:r>
      <w:r w:rsidRPr="005E27C6">
        <w:rPr>
          <w:rFonts w:cs="Arial"/>
          <w:szCs w:val="24"/>
        </w:rPr>
        <w:t>(</w:t>
      </w:r>
      <w:r w:rsidRPr="005E27C6">
        <w:rPr>
          <w:rFonts w:cs="Arial"/>
          <w:i/>
          <w:szCs w:val="24"/>
        </w:rPr>
        <w:t xml:space="preserve">RSD/EUR, </w:t>
      </w:r>
      <w:r w:rsidRPr="005E27C6">
        <w:rPr>
          <w:rFonts w:cs="Arial"/>
          <w:i/>
          <w:color w:val="8496B0" w:themeColor="text2" w:themeTint="99"/>
          <w:szCs w:val="24"/>
        </w:rPr>
        <w:t>[напомена: уписати динара или евра]</w:t>
      </w:r>
      <w:r w:rsidRPr="005E27C6">
        <w:rPr>
          <w:rFonts w:cs="Arial"/>
          <w:szCs w:val="24"/>
        </w:rPr>
        <w:t>)</w:t>
      </w:r>
      <w:r w:rsidRPr="005E27C6">
        <w:rPr>
          <w:rFonts w:eastAsia="TimesNewRomanPSMT" w:cs="Arial"/>
          <w:szCs w:val="24"/>
          <w:lang w:val="sr-Latn-CS"/>
        </w:rPr>
        <w:t xml:space="preserve">, а што представља 10% уговорене вредности из члана 2. став 1. </w:t>
      </w:r>
      <w:r w:rsidRPr="005E27C6">
        <w:rPr>
          <w:rFonts w:eastAsia="TimesNewRomanPSMT" w:cs="Arial"/>
          <w:szCs w:val="24"/>
        </w:rPr>
        <w:t>У</w:t>
      </w:r>
      <w:r w:rsidRPr="005E27C6">
        <w:rPr>
          <w:rFonts w:eastAsia="TimesNewRomanPSMT" w:cs="Arial"/>
          <w:szCs w:val="24"/>
          <w:lang w:val="sr-Latn-CS"/>
        </w:rPr>
        <w:t>говора, са роком важења 60 дана дуже од уговореног рока извршења посла</w:t>
      </w:r>
      <w:r w:rsidRPr="005E27C6">
        <w:rPr>
          <w:rFonts w:eastAsia="Calibri" w:cs="Arial"/>
          <w:szCs w:val="24"/>
        </w:rPr>
        <w:t>,</w:t>
      </w:r>
      <w:r w:rsidRPr="005E27C6">
        <w:rPr>
          <w:rFonts w:eastAsia="Calibri" w:cs="Arial"/>
          <w:szCs w:val="24"/>
          <w:lang w:val="sr-Latn-CS"/>
        </w:rPr>
        <w:t xml:space="preserve"> с тим да евентуални продужетак </w:t>
      </w:r>
      <w:r w:rsidRPr="005E27C6">
        <w:rPr>
          <w:rFonts w:eastAsia="Calibri" w:cs="Arial"/>
          <w:szCs w:val="24"/>
        </w:rPr>
        <w:t>угов</w:t>
      </w:r>
      <w:r w:rsidRPr="005E27C6">
        <w:rPr>
          <w:rFonts w:eastAsia="Calibri" w:cs="Arial"/>
          <w:szCs w:val="24"/>
          <w:lang w:val="sr-Cyrl-RS"/>
        </w:rPr>
        <w:t>о</w:t>
      </w:r>
      <w:r w:rsidRPr="005E27C6">
        <w:rPr>
          <w:rFonts w:eastAsia="Calibri" w:cs="Arial"/>
          <w:szCs w:val="24"/>
        </w:rPr>
        <w:t xml:space="preserve">реног </w:t>
      </w:r>
      <w:r w:rsidRPr="005E27C6">
        <w:rPr>
          <w:rFonts w:eastAsia="Calibri" w:cs="Arial"/>
          <w:szCs w:val="24"/>
          <w:lang w:val="sr-Latn-CS"/>
        </w:rPr>
        <w:t xml:space="preserve">рока </w:t>
      </w:r>
      <w:r w:rsidRPr="005E27C6">
        <w:rPr>
          <w:rFonts w:cs="Arial"/>
          <w:szCs w:val="24"/>
        </w:rPr>
        <w:t>извршења посла</w:t>
      </w:r>
      <w:r w:rsidRPr="005E27C6">
        <w:rPr>
          <w:rFonts w:eastAsia="Calibri" w:cs="Arial"/>
          <w:szCs w:val="24"/>
        </w:rPr>
        <w:t xml:space="preserve"> </w:t>
      </w:r>
      <w:r w:rsidRPr="005E27C6">
        <w:rPr>
          <w:rFonts w:eastAsia="Calibri" w:cs="Arial"/>
          <w:szCs w:val="24"/>
          <w:lang w:val="sr-Latn-CS"/>
        </w:rPr>
        <w:t xml:space="preserve">има за последицу и продужење рока важења </w:t>
      </w:r>
      <w:r w:rsidRPr="005E27C6">
        <w:rPr>
          <w:rFonts w:eastAsia="Calibri" w:cs="Arial"/>
          <w:szCs w:val="24"/>
        </w:rPr>
        <w:t xml:space="preserve">банкарске гаранције/менице и меничног овлашћења </w:t>
      </w:r>
      <w:r w:rsidRPr="005E27C6">
        <w:rPr>
          <w:rFonts w:eastAsia="Calibri" w:cs="Arial"/>
          <w:szCs w:val="24"/>
          <w:lang w:val="sr-Latn-CS"/>
        </w:rPr>
        <w:t>за исти број дана</w:t>
      </w:r>
      <w:r w:rsidRPr="005E27C6">
        <w:rPr>
          <w:rFonts w:eastAsia="TimesNewRomanPSMT" w:cs="Arial"/>
          <w:szCs w:val="24"/>
          <w:lang w:val="sr-Latn-CS"/>
        </w:rPr>
        <w:t>.</w:t>
      </w:r>
    </w:p>
    <w:p w:rsidR="006A1521" w:rsidRPr="005E27C6" w:rsidRDefault="006A1521" w:rsidP="006A1521">
      <w:pPr>
        <w:rPr>
          <w:rFonts w:eastAsia="TimesNewRomanPSMT" w:cs="Arial"/>
          <w:szCs w:val="24"/>
        </w:rPr>
      </w:pPr>
    </w:p>
    <w:p w:rsidR="006A1521" w:rsidRPr="005E27C6" w:rsidRDefault="006A1521" w:rsidP="006A1521">
      <w:pPr>
        <w:rPr>
          <w:rFonts w:eastAsia="Calibri" w:cs="Arial"/>
          <w:szCs w:val="24"/>
          <w:lang w:eastAsia="sr-Latn-CS"/>
        </w:rPr>
      </w:pPr>
      <w:r w:rsidRPr="005E27C6">
        <w:rPr>
          <w:rFonts w:eastAsia="Calibri" w:cs="Arial"/>
          <w:szCs w:val="24"/>
        </w:rPr>
        <w:t>Уговорне стране су сагласне да Наручилац може, без било какве претходне сагласности Пружаоца услуге, поднети на наплату средство финансијског обезбеђења</w:t>
      </w:r>
      <w:r w:rsidRPr="005E27C6">
        <w:rPr>
          <w:rFonts w:eastAsia="Calibri" w:cs="Arial"/>
          <w:szCs w:val="24"/>
          <w:lang w:val="sr-Cyrl-RS"/>
        </w:rPr>
        <w:t>,</w:t>
      </w:r>
      <w:r w:rsidRPr="005E27C6">
        <w:rPr>
          <w:rFonts w:eastAsia="Calibri" w:cs="Arial"/>
          <w:szCs w:val="24"/>
        </w:rPr>
        <w:t xml:space="preserve"> из става 1. </w:t>
      </w:r>
      <w:proofErr w:type="gramStart"/>
      <w:r w:rsidRPr="005E27C6">
        <w:rPr>
          <w:rFonts w:eastAsia="Calibri" w:cs="Arial"/>
          <w:szCs w:val="24"/>
        </w:rPr>
        <w:t>овог</w:t>
      </w:r>
      <w:proofErr w:type="gramEnd"/>
      <w:r w:rsidRPr="005E27C6">
        <w:rPr>
          <w:rFonts w:eastAsia="Calibri" w:cs="Arial"/>
          <w:szCs w:val="24"/>
        </w:rPr>
        <w:t xml:space="preserve"> члана,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5E27C6">
        <w:rPr>
          <w:rFonts w:eastAsia="Calibri" w:cs="Arial"/>
          <w:szCs w:val="24"/>
          <w:lang w:eastAsia="sr-Latn-CS"/>
        </w:rPr>
        <w:t xml:space="preserve">е. </w:t>
      </w:r>
    </w:p>
    <w:p w:rsidR="006A1521" w:rsidRPr="005E27C6" w:rsidRDefault="006A1521" w:rsidP="006A1521">
      <w:pPr>
        <w:rPr>
          <w:rFonts w:eastAsia="Calibri" w:cs="Arial"/>
          <w:szCs w:val="24"/>
        </w:rPr>
      </w:pPr>
    </w:p>
    <w:p w:rsidR="006A1521" w:rsidRPr="005E27C6" w:rsidRDefault="006A1521" w:rsidP="006A1521">
      <w:pPr>
        <w:tabs>
          <w:tab w:val="left" w:pos="2220"/>
        </w:tabs>
        <w:rPr>
          <w:rFonts w:eastAsia="TimesNewRomanPSMT" w:cs="Arial"/>
          <w:szCs w:val="24"/>
          <w:lang w:val="sr-Latn-CS"/>
        </w:rPr>
      </w:pPr>
      <w:r w:rsidRPr="005E27C6">
        <w:rPr>
          <w:rFonts w:eastAsia="TimesNewRomanPSMT" w:cs="Arial"/>
          <w:szCs w:val="24"/>
          <w:lang w:val="sr-Latn-CS"/>
        </w:rPr>
        <w:t>Ако се за време трајања Уговора промене рокови за извршење уговорених услуга</w:t>
      </w:r>
      <w:r w:rsidRPr="005E27C6">
        <w:rPr>
          <w:rFonts w:eastAsia="TimesNewRomanPSMT" w:cs="Arial"/>
          <w:szCs w:val="24"/>
          <w:lang w:val="sr-Cyrl-RS"/>
        </w:rPr>
        <w:t>,</w:t>
      </w:r>
      <w:r w:rsidRPr="005E27C6">
        <w:rPr>
          <w:rFonts w:eastAsia="TimesNewRomanPSMT" w:cs="Arial"/>
          <w:szCs w:val="24"/>
          <w:lang w:val="sr-Latn-CS"/>
        </w:rPr>
        <w:t xml:space="preserve"> у складу са чланом </w:t>
      </w:r>
      <w:r w:rsidRPr="005E27C6">
        <w:rPr>
          <w:rFonts w:eastAsia="TimesNewRomanPSMT" w:cs="Arial"/>
          <w:szCs w:val="24"/>
          <w:lang w:val="sr-Cyrl-CS"/>
        </w:rPr>
        <w:t>20.</w:t>
      </w:r>
      <w:r w:rsidRPr="005E27C6">
        <w:rPr>
          <w:rFonts w:eastAsia="TimesNewRomanPSMT" w:cs="Arial"/>
          <w:szCs w:val="24"/>
          <w:lang w:val="sr-Latn-CS"/>
        </w:rPr>
        <w:t xml:space="preserve"> </w:t>
      </w:r>
      <w:r w:rsidRPr="005E27C6">
        <w:rPr>
          <w:rFonts w:eastAsia="TimesNewRomanPSMT" w:cs="Arial"/>
          <w:szCs w:val="24"/>
        </w:rPr>
        <w:t>У</w:t>
      </w:r>
      <w:r w:rsidRPr="005E27C6">
        <w:rPr>
          <w:rFonts w:eastAsia="TimesNewRomanPSMT" w:cs="Arial"/>
          <w:szCs w:val="24"/>
          <w:lang w:val="sr-Latn-CS"/>
        </w:rPr>
        <w:t xml:space="preserve">говора, важност </w:t>
      </w:r>
      <w:r w:rsidRPr="005E27C6">
        <w:rPr>
          <w:rFonts w:eastAsia="TimesNewRomanPSMT" w:cs="Arial"/>
          <w:szCs w:val="24"/>
        </w:rPr>
        <w:t xml:space="preserve">датог средства финансијског обезбеђења из става 1. </w:t>
      </w:r>
      <w:proofErr w:type="gramStart"/>
      <w:r w:rsidRPr="005E27C6">
        <w:rPr>
          <w:rFonts w:eastAsia="TimesNewRomanPSMT" w:cs="Arial"/>
          <w:szCs w:val="24"/>
        </w:rPr>
        <w:t>овог</w:t>
      </w:r>
      <w:proofErr w:type="gramEnd"/>
      <w:r w:rsidRPr="005E27C6">
        <w:rPr>
          <w:rFonts w:eastAsia="TimesNewRomanPSMT" w:cs="Arial"/>
          <w:szCs w:val="24"/>
        </w:rPr>
        <w:t xml:space="preserve"> члана </w:t>
      </w:r>
      <w:r w:rsidRPr="005E27C6">
        <w:rPr>
          <w:rFonts w:eastAsia="TimesNewRomanPSMT" w:cs="Arial"/>
          <w:szCs w:val="24"/>
          <w:lang w:val="sr-Latn-CS"/>
        </w:rPr>
        <w:t>мора се продужити</w:t>
      </w:r>
      <w:r w:rsidRPr="005E27C6">
        <w:rPr>
          <w:rFonts w:eastAsia="TimesNewRomanPSMT" w:cs="Arial"/>
          <w:szCs w:val="24"/>
        </w:rPr>
        <w:t xml:space="preserve"> за исти број дана</w:t>
      </w:r>
      <w:r w:rsidRPr="005E27C6">
        <w:rPr>
          <w:rFonts w:eastAsia="TimesNewRomanPSMT" w:cs="Arial"/>
          <w:szCs w:val="24"/>
          <w:lang w:val="sr-Latn-CS"/>
        </w:rPr>
        <w:t>.</w:t>
      </w:r>
    </w:p>
    <w:p w:rsidR="006A1521" w:rsidRPr="005E27C6" w:rsidRDefault="006A1521" w:rsidP="006A1521">
      <w:pPr>
        <w:tabs>
          <w:tab w:val="left" w:pos="2220"/>
        </w:tabs>
        <w:rPr>
          <w:rFonts w:eastAsia="TimesNewRomanPSMT" w:cs="Arial"/>
          <w:szCs w:val="24"/>
          <w:lang w:val="sr-Cyrl-RS"/>
        </w:rPr>
      </w:pPr>
    </w:p>
    <w:p w:rsidR="006A1521" w:rsidRPr="005E27C6" w:rsidRDefault="006A1521" w:rsidP="006A1521">
      <w:pPr>
        <w:jc w:val="center"/>
        <w:rPr>
          <w:rFonts w:cs="Arial"/>
          <w:smallCaps/>
          <w:szCs w:val="24"/>
        </w:rPr>
      </w:pPr>
      <w:r w:rsidRPr="005E27C6">
        <w:rPr>
          <w:rFonts w:cs="Arial"/>
          <w:smallCaps/>
          <w:szCs w:val="24"/>
        </w:rPr>
        <w:t>Члан 1</w:t>
      </w:r>
      <w:r w:rsidRPr="005E27C6">
        <w:rPr>
          <w:rFonts w:cs="Arial"/>
          <w:smallCaps/>
          <w:szCs w:val="24"/>
          <w:lang w:val="sr-Cyrl-CS"/>
        </w:rPr>
        <w:t>4</w:t>
      </w:r>
      <w:r w:rsidRPr="005E27C6">
        <w:rPr>
          <w:rFonts w:cs="Arial"/>
          <w:smallCaps/>
          <w:szCs w:val="24"/>
        </w:rPr>
        <w:t>.</w:t>
      </w:r>
    </w:p>
    <w:p w:rsidR="006A1521" w:rsidRPr="005E27C6" w:rsidRDefault="006A1521" w:rsidP="006A1521">
      <w:pPr>
        <w:rPr>
          <w:rFonts w:cs="Arial"/>
          <w:szCs w:val="24"/>
          <w:lang w:val="sr-Cyrl-CS"/>
        </w:rPr>
      </w:pPr>
      <w:r w:rsidRPr="005E27C6">
        <w:rPr>
          <w:rFonts w:cs="Arial"/>
          <w:szCs w:val="24"/>
        </w:rPr>
        <w:t>Пружалац услуге и извршиоци</w:t>
      </w:r>
      <w:r w:rsidRPr="005E27C6">
        <w:rPr>
          <w:rFonts w:cs="Arial"/>
          <w:szCs w:val="24"/>
          <w:lang w:val="sr-Cyrl-RS"/>
        </w:rPr>
        <w:t>,</w:t>
      </w:r>
      <w:r w:rsidRPr="005E27C6">
        <w:rPr>
          <w:rFonts w:cs="Arial"/>
          <w:szCs w:val="24"/>
        </w:rPr>
        <w:t xml:space="preserve"> који су ангажовани на извршавању услуга које су предмет овог уговора, дужни су да чувају поверљивост свих података и информација</w:t>
      </w:r>
      <w:r w:rsidRPr="005E27C6">
        <w:rPr>
          <w:rFonts w:cs="Arial"/>
          <w:szCs w:val="24"/>
          <w:lang w:val="sr-Cyrl-RS"/>
        </w:rPr>
        <w:t>,</w:t>
      </w:r>
      <w:r w:rsidRPr="005E27C6">
        <w:rPr>
          <w:rFonts w:cs="Arial"/>
          <w:szCs w:val="24"/>
        </w:rPr>
        <w:t xml:space="preserve"> садржаних у документацији, извештајима, техничким подацима и обавештењима</w:t>
      </w:r>
      <w:r w:rsidRPr="005E27C6">
        <w:rPr>
          <w:rFonts w:cs="Arial"/>
          <w:szCs w:val="24"/>
          <w:lang w:val="sr-Cyrl-RS"/>
        </w:rPr>
        <w:t>,</w:t>
      </w:r>
      <w:r w:rsidRPr="005E27C6">
        <w:rPr>
          <w:rFonts w:cs="Arial"/>
          <w:szCs w:val="24"/>
        </w:rPr>
        <w:t xml:space="preserve"> до којих дођу у вези са реализацијом услуга из Прилога 2. </w:t>
      </w:r>
      <w:proofErr w:type="gramStart"/>
      <w:r w:rsidRPr="005E27C6">
        <w:rPr>
          <w:rFonts w:cs="Arial"/>
          <w:szCs w:val="24"/>
        </w:rPr>
        <w:t>овог</w:t>
      </w:r>
      <w:proofErr w:type="gramEnd"/>
      <w:r w:rsidRPr="005E27C6">
        <w:rPr>
          <w:rFonts w:cs="Arial"/>
          <w:szCs w:val="24"/>
        </w:rPr>
        <w:t xml:space="preserve"> уговора и да их користе искључиво за обављање тих услуга</w:t>
      </w:r>
      <w:r w:rsidRPr="005E27C6">
        <w:rPr>
          <w:rFonts w:cs="Arial"/>
          <w:szCs w:val="24"/>
          <w:lang w:val="sr-Cyrl-CS"/>
        </w:rPr>
        <w:t>,</w:t>
      </w:r>
      <w:r w:rsidRPr="005E27C6">
        <w:rPr>
          <w:rFonts w:cs="Arial"/>
          <w:szCs w:val="24"/>
        </w:rPr>
        <w:t xml:space="preserve"> а у складу са Уговором о чувању пословне тајне и поверљивих информација</w:t>
      </w:r>
      <w:r w:rsidRPr="005E27C6">
        <w:rPr>
          <w:rFonts w:cs="Arial"/>
          <w:szCs w:val="24"/>
          <w:lang w:val="sr-Cyrl-CS"/>
        </w:rPr>
        <w:t>, који као Прилог 7. чини саставни део овог уговора.</w:t>
      </w:r>
    </w:p>
    <w:p w:rsidR="006A1521" w:rsidRPr="005E27C6" w:rsidRDefault="006A1521" w:rsidP="006A1521">
      <w:pPr>
        <w:rPr>
          <w:rFonts w:cs="Arial"/>
          <w:szCs w:val="24"/>
        </w:rPr>
      </w:pPr>
    </w:p>
    <w:p w:rsidR="006A1521" w:rsidRPr="005E27C6" w:rsidRDefault="006A1521" w:rsidP="006A1521">
      <w:pPr>
        <w:rPr>
          <w:rFonts w:cs="Arial"/>
          <w:szCs w:val="24"/>
        </w:rPr>
      </w:pPr>
      <w:r w:rsidRPr="005E27C6">
        <w:rPr>
          <w:rFonts w:cs="Arial"/>
          <w:szCs w:val="24"/>
        </w:rPr>
        <w:t>Информације, подаци и документација</w:t>
      </w:r>
      <w:r w:rsidRPr="005E27C6">
        <w:rPr>
          <w:rFonts w:cs="Arial"/>
          <w:szCs w:val="24"/>
          <w:lang w:val="sr-Cyrl-RS"/>
        </w:rPr>
        <w:t>,</w:t>
      </w:r>
      <w:r w:rsidRPr="005E27C6">
        <w:rPr>
          <w:rFonts w:cs="Arial"/>
          <w:szCs w:val="24"/>
        </w:rPr>
        <w:t xml:space="preserve">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rsidR="006A1521" w:rsidRPr="005E27C6" w:rsidRDefault="006A1521" w:rsidP="006A1521">
      <w:pPr>
        <w:rPr>
          <w:rFonts w:cs="Arial"/>
          <w:szCs w:val="24"/>
          <w:lang w:val="sr-Cyrl-CS"/>
        </w:rPr>
      </w:pPr>
    </w:p>
    <w:p w:rsidR="006A1521" w:rsidRPr="005E27C6" w:rsidRDefault="006A1521" w:rsidP="006A1521">
      <w:pPr>
        <w:jc w:val="center"/>
        <w:rPr>
          <w:rFonts w:cs="Arial"/>
          <w:szCs w:val="24"/>
        </w:rPr>
      </w:pPr>
      <w:r w:rsidRPr="005E27C6">
        <w:rPr>
          <w:rFonts w:cs="Arial"/>
          <w:szCs w:val="24"/>
        </w:rPr>
        <w:t>Члан 1</w:t>
      </w:r>
      <w:r w:rsidRPr="005E27C6">
        <w:rPr>
          <w:rFonts w:cs="Arial"/>
          <w:szCs w:val="24"/>
          <w:lang w:val="sr-Cyrl-CS"/>
        </w:rPr>
        <w:t>5</w:t>
      </w:r>
      <w:r w:rsidRPr="005E27C6">
        <w:rPr>
          <w:rFonts w:cs="Arial"/>
          <w:szCs w:val="24"/>
        </w:rPr>
        <w:t>.</w:t>
      </w:r>
    </w:p>
    <w:p w:rsidR="006A1521" w:rsidRPr="005E27C6" w:rsidRDefault="006A1521" w:rsidP="006A1521">
      <w:pPr>
        <w:rPr>
          <w:rFonts w:cs="Arial"/>
          <w:szCs w:val="24"/>
        </w:rPr>
      </w:pPr>
      <w:r w:rsidRPr="005E27C6">
        <w:rPr>
          <w:rFonts w:cs="Arial"/>
          <w:szCs w:val="24"/>
        </w:rPr>
        <w:t xml:space="preserve">Пружалац услуге је дужан да у свим стручним стварима пружи услуге Наручиоцу у складу са прописима Републике Србије који се односе на предмет уговора и у складу са  својим целокупним знањем и искуством које поседује, као и да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6A1521" w:rsidRPr="005E27C6" w:rsidRDefault="006A1521" w:rsidP="006A1521">
      <w:pPr>
        <w:rPr>
          <w:rFonts w:cs="Arial"/>
          <w:szCs w:val="24"/>
        </w:rPr>
      </w:pPr>
    </w:p>
    <w:p w:rsidR="006A1521" w:rsidRPr="005E27C6" w:rsidRDefault="006A1521" w:rsidP="006A1521">
      <w:pPr>
        <w:rPr>
          <w:rFonts w:cs="Arial"/>
          <w:szCs w:val="24"/>
        </w:rPr>
      </w:pPr>
      <w:r w:rsidRPr="005E27C6">
        <w:rPr>
          <w:rFonts w:cs="Arial"/>
          <w:szCs w:val="24"/>
        </w:rPr>
        <w:t>Пружалац услуге потврђује да је ималац права интелектуалне својине и да ће услугу која је предмет овог уговора извршавати уз поштовање обавеза које произилазе из важећих прописа о заштити на раду, запошљавању и условима рада и заштити животне средине и за исто сносити искључиву одговорност.</w:t>
      </w:r>
    </w:p>
    <w:p w:rsidR="006A1521" w:rsidRPr="005E27C6" w:rsidRDefault="006A1521" w:rsidP="006A1521">
      <w:pPr>
        <w:rPr>
          <w:rFonts w:cs="Arial"/>
          <w:szCs w:val="24"/>
        </w:rPr>
      </w:pPr>
    </w:p>
    <w:p w:rsidR="006A1521" w:rsidRPr="005E27C6" w:rsidRDefault="006A1521" w:rsidP="006A1521">
      <w:pPr>
        <w:rPr>
          <w:rFonts w:cs="Arial"/>
          <w:szCs w:val="24"/>
        </w:rPr>
      </w:pPr>
      <w:r w:rsidRPr="005E27C6">
        <w:rPr>
          <w:rFonts w:cs="Arial"/>
          <w:szCs w:val="24"/>
        </w:rPr>
        <w:t>Накнаду за коришћење патената и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6A1521" w:rsidRPr="005E27C6" w:rsidRDefault="006A1521" w:rsidP="006A1521">
      <w:pPr>
        <w:rPr>
          <w:rFonts w:cs="Arial"/>
          <w:szCs w:val="24"/>
          <w:lang w:val="sr-Cyrl-CS"/>
        </w:rPr>
      </w:pPr>
    </w:p>
    <w:p w:rsidR="006A1521" w:rsidRPr="005E27C6" w:rsidRDefault="006A1521" w:rsidP="006A1521">
      <w:pPr>
        <w:rPr>
          <w:rFonts w:cs="Arial"/>
          <w:szCs w:val="24"/>
        </w:rPr>
      </w:pPr>
      <w:r w:rsidRPr="005E27C6">
        <w:rPr>
          <w:rFonts w:cs="Arial"/>
          <w:szCs w:val="24"/>
          <w:lang w:val="ru-RU" w:eastAsia="sr-Latn-CS"/>
        </w:rPr>
        <w:t>Наручилац</w:t>
      </w:r>
      <w:r w:rsidRPr="005E27C6">
        <w:rPr>
          <w:rFonts w:cs="Arial"/>
          <w:szCs w:val="24"/>
          <w:lang w:val="sr-Latn-CS" w:eastAsia="sr-Latn-CS"/>
        </w:rPr>
        <w:t xml:space="preserve"> има право трајног и неограниченог коришћења свих уговорних </w:t>
      </w:r>
      <w:r w:rsidRPr="005E27C6">
        <w:rPr>
          <w:rFonts w:cs="Arial"/>
          <w:szCs w:val="24"/>
          <w:lang w:eastAsia="sr-Latn-CS"/>
        </w:rPr>
        <w:t xml:space="preserve">производа, </w:t>
      </w:r>
      <w:r w:rsidRPr="005E27C6">
        <w:rPr>
          <w:rFonts w:cs="Arial"/>
          <w:szCs w:val="24"/>
          <w:lang w:val="sr-Cyrl-BA" w:eastAsia="sr-Latn-CS"/>
        </w:rPr>
        <w:t>који су предмет овог уговора</w:t>
      </w:r>
      <w:r w:rsidRPr="005E27C6">
        <w:rPr>
          <w:rFonts w:cs="Arial"/>
          <w:szCs w:val="24"/>
          <w:lang w:val="sr-Latn-CS" w:eastAsia="sr-Latn-CS"/>
        </w:rPr>
        <w:t>, без икакве посебне накнаде</w:t>
      </w:r>
      <w:r w:rsidRPr="005E27C6">
        <w:rPr>
          <w:rFonts w:cs="Arial"/>
          <w:szCs w:val="24"/>
          <w:lang w:val="sr-Cyrl-RS" w:eastAsia="sr-Latn-CS"/>
        </w:rPr>
        <w:t>,</w:t>
      </w:r>
      <w:r w:rsidRPr="005E27C6">
        <w:rPr>
          <w:rFonts w:cs="Arial"/>
          <w:szCs w:val="24"/>
          <w:lang w:eastAsia="sr-Latn-CS"/>
        </w:rPr>
        <w:t xml:space="preserve"> осим уговором предвиђене вредности и исто може да оствари - користи у зависним привредним друштвима чији је оснивач и привредним друштвима у којима је члан.</w:t>
      </w:r>
    </w:p>
    <w:p w:rsidR="006A1521" w:rsidRPr="005E27C6" w:rsidRDefault="006A1521" w:rsidP="006A1521">
      <w:pPr>
        <w:rPr>
          <w:rFonts w:cs="Arial"/>
          <w:szCs w:val="24"/>
          <w:lang w:val="sr-Cyrl-CS"/>
        </w:rPr>
      </w:pPr>
    </w:p>
    <w:p w:rsidR="006A1521" w:rsidRPr="005E27C6" w:rsidRDefault="006A1521" w:rsidP="006A1521">
      <w:pPr>
        <w:jc w:val="center"/>
        <w:rPr>
          <w:rFonts w:cs="Arial"/>
          <w:szCs w:val="24"/>
        </w:rPr>
      </w:pPr>
      <w:r w:rsidRPr="005E27C6">
        <w:rPr>
          <w:rFonts w:cs="Arial"/>
          <w:szCs w:val="24"/>
        </w:rPr>
        <w:t>Члан 1</w:t>
      </w:r>
      <w:r w:rsidRPr="005E27C6">
        <w:rPr>
          <w:rFonts w:cs="Arial"/>
          <w:szCs w:val="24"/>
          <w:lang w:val="sr-Cyrl-CS"/>
        </w:rPr>
        <w:t>6</w:t>
      </w:r>
      <w:r w:rsidRPr="005E27C6">
        <w:rPr>
          <w:rFonts w:cs="Arial"/>
          <w:szCs w:val="24"/>
        </w:rPr>
        <w:t>.</w:t>
      </w:r>
    </w:p>
    <w:p w:rsidR="006A1521" w:rsidRPr="005E27C6" w:rsidRDefault="006A1521" w:rsidP="006A1521">
      <w:pPr>
        <w:rPr>
          <w:rFonts w:cs="Arial"/>
          <w:szCs w:val="24"/>
        </w:rPr>
      </w:pPr>
      <w:r w:rsidRPr="005E27C6">
        <w:rPr>
          <w:rFonts w:cs="Arial"/>
          <w:szCs w:val="24"/>
        </w:rPr>
        <w:t xml:space="preserve">Пружалац услуге се обавезује да презентира и стручно образложи све анализе, предлоге и решења, акта и друга документа које је припремио у реализацији услуга по овом уговору, пред Наручиоцем и трећим лицима које одреди Наручилац, а у вези свих питања која захтевају усклађивање конкретних решења.  </w:t>
      </w:r>
    </w:p>
    <w:p w:rsidR="006A1521" w:rsidRPr="005E27C6" w:rsidRDefault="006A1521" w:rsidP="006A1521">
      <w:pPr>
        <w:rPr>
          <w:rFonts w:cs="Arial"/>
          <w:szCs w:val="24"/>
        </w:rPr>
      </w:pPr>
    </w:p>
    <w:p w:rsidR="006A1521" w:rsidRPr="005E27C6" w:rsidRDefault="006A1521" w:rsidP="006A1521">
      <w:pPr>
        <w:rPr>
          <w:rFonts w:cs="Arial"/>
          <w:szCs w:val="24"/>
        </w:rPr>
      </w:pPr>
      <w:r w:rsidRPr="005E27C6">
        <w:rPr>
          <w:rFonts w:cs="Arial"/>
          <w:szCs w:val="24"/>
        </w:rPr>
        <w:t>Пружалац услуге се обавезује да</w:t>
      </w:r>
      <w:r w:rsidRPr="005E27C6">
        <w:rPr>
          <w:rFonts w:cs="Arial"/>
          <w:szCs w:val="24"/>
          <w:lang w:val="sr-Cyrl-RS"/>
        </w:rPr>
        <w:t>,</w:t>
      </w:r>
      <w:r w:rsidRPr="005E27C6">
        <w:rPr>
          <w:rFonts w:cs="Arial"/>
          <w:szCs w:val="24"/>
        </w:rPr>
        <w:t xml:space="preserve"> на захтев Наручиоца</w:t>
      </w:r>
      <w:r w:rsidRPr="005E27C6">
        <w:rPr>
          <w:rFonts w:cs="Arial"/>
          <w:szCs w:val="24"/>
          <w:lang w:val="sr-Cyrl-RS"/>
        </w:rPr>
        <w:t>,</w:t>
      </w:r>
      <w:r w:rsidRPr="005E27C6">
        <w:rPr>
          <w:rFonts w:cs="Arial"/>
          <w:szCs w:val="24"/>
        </w:rPr>
        <w:t xml:space="preserve"> припреми приступачне информације ради упознавања запослених о резултатима анализа и припремљеним документима.</w:t>
      </w:r>
    </w:p>
    <w:p w:rsidR="006A1521" w:rsidRDefault="006A1521" w:rsidP="006A1521">
      <w:pPr>
        <w:jc w:val="center"/>
        <w:rPr>
          <w:rFonts w:cs="Arial"/>
          <w:smallCaps/>
          <w:szCs w:val="24"/>
          <w:lang w:val="sr-Cyrl-RS"/>
        </w:rPr>
      </w:pPr>
    </w:p>
    <w:p w:rsidR="006A1521" w:rsidRPr="005E27C6" w:rsidRDefault="006A1521" w:rsidP="006A1521">
      <w:pPr>
        <w:jc w:val="center"/>
        <w:rPr>
          <w:rFonts w:cs="Arial"/>
          <w:smallCaps/>
          <w:szCs w:val="24"/>
        </w:rPr>
      </w:pPr>
      <w:r w:rsidRPr="005E27C6">
        <w:rPr>
          <w:rFonts w:cs="Arial"/>
          <w:smallCaps/>
          <w:szCs w:val="24"/>
        </w:rPr>
        <w:lastRenderedPageBreak/>
        <w:t>Члан 1</w:t>
      </w:r>
      <w:r w:rsidRPr="005E27C6">
        <w:rPr>
          <w:rFonts w:cs="Arial"/>
          <w:smallCaps/>
          <w:szCs w:val="24"/>
          <w:lang w:val="sr-Cyrl-CS"/>
        </w:rPr>
        <w:t>7</w:t>
      </w:r>
      <w:r w:rsidRPr="005E27C6">
        <w:rPr>
          <w:rFonts w:cs="Arial"/>
          <w:smallCaps/>
          <w:szCs w:val="24"/>
        </w:rPr>
        <w:t>.</w:t>
      </w:r>
    </w:p>
    <w:p w:rsidR="006A1521" w:rsidRPr="005E27C6" w:rsidRDefault="006A1521" w:rsidP="006A1521">
      <w:pPr>
        <w:rPr>
          <w:rFonts w:cs="Arial"/>
          <w:szCs w:val="24"/>
        </w:rPr>
      </w:pPr>
      <w:r w:rsidRPr="005E27C6">
        <w:rPr>
          <w:rFonts w:cs="Arial"/>
          <w:szCs w:val="24"/>
        </w:rPr>
        <w:t>Наручилац је дужан да Пружаоцу услуге</w:t>
      </w:r>
      <w:r w:rsidRPr="005E27C6">
        <w:rPr>
          <w:rFonts w:cs="Arial"/>
          <w:szCs w:val="24"/>
          <w:lang w:val="sr-Cyrl-RS"/>
        </w:rPr>
        <w:t>,</w:t>
      </w:r>
      <w:r w:rsidRPr="005E27C6">
        <w:rPr>
          <w:rFonts w:cs="Arial"/>
          <w:szCs w:val="24"/>
        </w:rPr>
        <w:t xml:space="preserve">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6A1521" w:rsidRPr="005E27C6" w:rsidRDefault="006A1521" w:rsidP="006A1521">
      <w:pPr>
        <w:rPr>
          <w:rFonts w:cs="Arial"/>
          <w:szCs w:val="24"/>
        </w:rPr>
      </w:pPr>
    </w:p>
    <w:p w:rsidR="006A1521" w:rsidRPr="005E27C6" w:rsidRDefault="006A1521" w:rsidP="006A1521">
      <w:pPr>
        <w:rPr>
          <w:rFonts w:cs="Arial"/>
          <w:szCs w:val="24"/>
        </w:rPr>
      </w:pPr>
      <w:r w:rsidRPr="005E27C6">
        <w:rPr>
          <w:rFonts w:cs="Arial"/>
          <w:szCs w:val="24"/>
        </w:rPr>
        <w:t>Наручилац има право да затражи од Пружаоца услуга потребна образложења материјала које Пружалац услуга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rsidR="006A1521" w:rsidRPr="005E27C6" w:rsidRDefault="006A1521" w:rsidP="006A1521">
      <w:pPr>
        <w:rPr>
          <w:rFonts w:cs="Arial"/>
          <w:szCs w:val="24"/>
        </w:rPr>
      </w:pPr>
    </w:p>
    <w:p w:rsidR="006A1521" w:rsidRPr="005E27C6" w:rsidRDefault="006A1521" w:rsidP="006A1521">
      <w:pPr>
        <w:rPr>
          <w:rFonts w:cs="Arial"/>
          <w:szCs w:val="24"/>
          <w:lang w:val="sr-Cyrl-CS"/>
        </w:rPr>
      </w:pPr>
      <w:r w:rsidRPr="005E27C6">
        <w:rPr>
          <w:rFonts w:cs="Arial"/>
          <w:szCs w:val="24"/>
        </w:rPr>
        <w:t>Наручилац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овог уговора и оцени прихватљивост анализа, предлога, материјала и других докумената.</w:t>
      </w:r>
    </w:p>
    <w:p w:rsidR="006A1521" w:rsidRPr="005E27C6" w:rsidRDefault="006A1521" w:rsidP="006A1521">
      <w:pPr>
        <w:jc w:val="center"/>
        <w:rPr>
          <w:rFonts w:cs="Arial"/>
          <w:szCs w:val="24"/>
        </w:rPr>
      </w:pPr>
      <w:r w:rsidRPr="005E27C6">
        <w:rPr>
          <w:rFonts w:cs="Arial"/>
          <w:szCs w:val="24"/>
        </w:rPr>
        <w:t>Члан 18.</w:t>
      </w:r>
    </w:p>
    <w:p w:rsidR="006A1521" w:rsidRPr="005E27C6" w:rsidRDefault="006A1521" w:rsidP="006A1521">
      <w:pPr>
        <w:rPr>
          <w:rFonts w:cs="Arial"/>
          <w:szCs w:val="24"/>
          <w:lang w:val="sr-Cyrl-RS"/>
        </w:rPr>
      </w:pPr>
      <w:r w:rsidRPr="00527223">
        <w:rPr>
          <w:rFonts w:cs="Arial"/>
          <w:szCs w:val="24"/>
        </w:rPr>
        <w:t xml:space="preserve">Пружалац услуге се обавезује да ће </w:t>
      </w:r>
      <w:r w:rsidRPr="00527223">
        <w:rPr>
          <w:rFonts w:cs="Arial"/>
          <w:szCs w:val="24"/>
          <w:lang w:val="sr-Cyrl-CS"/>
        </w:rPr>
        <w:t>докуметацију</w:t>
      </w:r>
      <w:r w:rsidRPr="00527223">
        <w:rPr>
          <w:rFonts w:cs="Arial"/>
          <w:szCs w:val="24"/>
        </w:rPr>
        <w:t xml:space="preserve"> предати Наручиоцу у </w:t>
      </w:r>
      <w:r w:rsidRPr="00527223">
        <w:rPr>
          <w:rFonts w:cs="Arial"/>
          <w:szCs w:val="24"/>
          <w:lang w:val="sr-Cyrl-RS"/>
        </w:rPr>
        <w:t>7</w:t>
      </w:r>
      <w:r w:rsidRPr="00527223">
        <w:rPr>
          <w:rFonts w:cs="Arial"/>
          <w:szCs w:val="24"/>
        </w:rPr>
        <w:t xml:space="preserve"> (</w:t>
      </w:r>
      <w:r w:rsidRPr="00527223">
        <w:rPr>
          <w:rFonts w:cs="Arial"/>
          <w:szCs w:val="24"/>
          <w:lang w:val="sr-Cyrl-RS"/>
        </w:rPr>
        <w:t>седам</w:t>
      </w:r>
      <w:r w:rsidRPr="00527223">
        <w:rPr>
          <w:rFonts w:cs="Arial"/>
          <w:szCs w:val="24"/>
        </w:rPr>
        <w:t>) примерака у писаном облику</w:t>
      </w:r>
      <w:r w:rsidRPr="00527223">
        <w:rPr>
          <w:rFonts w:cs="Arial"/>
          <w:szCs w:val="24"/>
          <w:lang w:val="sr-Cyrl-RS"/>
        </w:rPr>
        <w:t>, од чега су 5 (пет) примерака на српском језику и 2 (два) примерка на енглеском језику</w:t>
      </w:r>
      <w:r w:rsidRPr="00527223">
        <w:rPr>
          <w:rFonts w:cs="Arial"/>
          <w:szCs w:val="24"/>
        </w:rPr>
        <w:t xml:space="preserve"> </w:t>
      </w:r>
      <w:r w:rsidRPr="00527223">
        <w:rPr>
          <w:rFonts w:cs="Arial"/>
          <w:szCs w:val="24"/>
          <w:lang w:val="sr-Cyrl-RS"/>
        </w:rPr>
        <w:t>и у 5 (пет) примерака</w:t>
      </w:r>
      <w:r w:rsidRPr="00527223">
        <w:rPr>
          <w:rFonts w:cs="Arial"/>
          <w:szCs w:val="24"/>
        </w:rPr>
        <w:t xml:space="preserve"> на магнетном медијуму (CD) на српском језику</w:t>
      </w:r>
      <w:r w:rsidRPr="00527223">
        <w:rPr>
          <w:rFonts w:cs="Arial"/>
          <w:szCs w:val="24"/>
          <w:lang w:val="sr-Cyrl-RS"/>
        </w:rPr>
        <w:t xml:space="preserve"> и 2 (два) примерка на магнетно медијуму (</w:t>
      </w:r>
      <w:r w:rsidRPr="00527223">
        <w:rPr>
          <w:rFonts w:cs="Arial"/>
          <w:szCs w:val="24"/>
          <w:lang w:val="sr-Latn-RS"/>
        </w:rPr>
        <w:t>CD</w:t>
      </w:r>
      <w:r w:rsidRPr="00527223">
        <w:rPr>
          <w:rFonts w:cs="Arial"/>
          <w:szCs w:val="24"/>
          <w:lang w:val="sr-Cyrl-RS"/>
        </w:rPr>
        <w:t>) на енглеском језику. С</w:t>
      </w:r>
      <w:r w:rsidRPr="00527223">
        <w:rPr>
          <w:rFonts w:cs="Arial"/>
          <w:szCs w:val="24"/>
        </w:rPr>
        <w:t xml:space="preserve">краћене приказе докумената (резиме) у </w:t>
      </w:r>
      <w:r w:rsidRPr="00527223">
        <w:rPr>
          <w:rFonts w:cs="Arial"/>
          <w:szCs w:val="24"/>
          <w:lang w:val="sr-Cyrl-RS"/>
        </w:rPr>
        <w:t>по 5</w:t>
      </w:r>
      <w:r w:rsidRPr="00527223">
        <w:rPr>
          <w:rFonts w:cs="Arial"/>
          <w:szCs w:val="24"/>
        </w:rPr>
        <w:t xml:space="preserve"> (</w:t>
      </w:r>
      <w:r w:rsidRPr="00527223">
        <w:rPr>
          <w:rFonts w:cs="Arial"/>
          <w:szCs w:val="24"/>
          <w:lang w:val="sr-Cyrl-RS"/>
        </w:rPr>
        <w:t>пет</w:t>
      </w:r>
      <w:r w:rsidRPr="00527223">
        <w:rPr>
          <w:rFonts w:cs="Arial"/>
          <w:szCs w:val="24"/>
        </w:rPr>
        <w:t>) примерака у писаном облику</w:t>
      </w:r>
      <w:r w:rsidRPr="00527223">
        <w:rPr>
          <w:rFonts w:cs="Arial"/>
          <w:szCs w:val="24"/>
          <w:lang w:val="sr-Cyrl-RS"/>
        </w:rPr>
        <w:t xml:space="preserve"> на српском и на енглеском језику</w:t>
      </w:r>
      <w:r w:rsidRPr="00527223">
        <w:rPr>
          <w:rFonts w:cs="Arial"/>
          <w:szCs w:val="24"/>
        </w:rPr>
        <w:t xml:space="preserve"> и </w:t>
      </w:r>
      <w:r w:rsidRPr="00527223">
        <w:rPr>
          <w:rFonts w:cs="Arial"/>
          <w:szCs w:val="24"/>
          <w:lang w:val="sr-Cyrl-RS"/>
        </w:rPr>
        <w:t>5</w:t>
      </w:r>
      <w:r w:rsidRPr="00527223">
        <w:rPr>
          <w:rFonts w:cs="Arial"/>
          <w:szCs w:val="24"/>
        </w:rPr>
        <w:t xml:space="preserve"> (</w:t>
      </w:r>
      <w:r w:rsidRPr="00527223">
        <w:rPr>
          <w:rFonts w:cs="Arial"/>
          <w:szCs w:val="24"/>
          <w:lang w:val="sr-Cyrl-RS"/>
        </w:rPr>
        <w:t>пет</w:t>
      </w:r>
      <w:r w:rsidRPr="00527223">
        <w:rPr>
          <w:rFonts w:cs="Arial"/>
          <w:szCs w:val="24"/>
        </w:rPr>
        <w:t>) примерака на магнетном медијуму (CD).</w:t>
      </w:r>
      <w:r w:rsidRPr="005E27C6">
        <w:rPr>
          <w:rFonts w:cs="Arial"/>
          <w:szCs w:val="24"/>
        </w:rPr>
        <w:t xml:space="preserve"> </w:t>
      </w:r>
    </w:p>
    <w:p w:rsidR="006A1521" w:rsidRPr="005E27C6" w:rsidRDefault="006A1521" w:rsidP="006A1521">
      <w:pPr>
        <w:rPr>
          <w:rFonts w:cs="Arial"/>
          <w:szCs w:val="24"/>
        </w:rPr>
      </w:pPr>
    </w:p>
    <w:p w:rsidR="006A1521" w:rsidRPr="005E27C6" w:rsidRDefault="006A1521" w:rsidP="006A1521">
      <w:pPr>
        <w:rPr>
          <w:rFonts w:cs="Arial"/>
          <w:szCs w:val="24"/>
        </w:rPr>
      </w:pPr>
      <w:r w:rsidRPr="005E27C6">
        <w:rPr>
          <w:rFonts w:cs="Arial"/>
          <w:szCs w:val="24"/>
        </w:rPr>
        <w:t xml:space="preserve">За сваки даљи примерак </w:t>
      </w:r>
      <w:r w:rsidRPr="005E27C6">
        <w:rPr>
          <w:rFonts w:cs="Arial"/>
          <w:szCs w:val="24"/>
          <w:lang w:val="sr-Cyrl-CS"/>
        </w:rPr>
        <w:t xml:space="preserve">Студије, </w:t>
      </w:r>
      <w:r w:rsidRPr="005E27C6">
        <w:rPr>
          <w:rFonts w:cs="Arial"/>
          <w:szCs w:val="24"/>
        </w:rPr>
        <w:t xml:space="preserve">наручен од стране </w:t>
      </w:r>
      <w:r w:rsidRPr="005E27C6">
        <w:rPr>
          <w:rFonts w:cs="Arial"/>
          <w:szCs w:val="24"/>
          <w:lang w:val="sr-Cyrl-CS"/>
        </w:rPr>
        <w:t>Н</w:t>
      </w:r>
      <w:r w:rsidRPr="005E27C6">
        <w:rPr>
          <w:rFonts w:cs="Arial"/>
          <w:szCs w:val="24"/>
        </w:rPr>
        <w:t>аручиоца преко овог броја</w:t>
      </w:r>
      <w:r w:rsidRPr="005E27C6">
        <w:rPr>
          <w:rFonts w:cs="Arial"/>
          <w:szCs w:val="24"/>
          <w:lang w:val="sr-Cyrl-RS"/>
        </w:rPr>
        <w:t>,</w:t>
      </w:r>
      <w:r w:rsidRPr="005E27C6">
        <w:rPr>
          <w:rFonts w:cs="Arial"/>
          <w:szCs w:val="24"/>
        </w:rPr>
        <w:t xml:space="preserve"> Пружалац услуге ће наплатити стварне трошкове копирања, паковања и допремања.</w:t>
      </w:r>
    </w:p>
    <w:p w:rsidR="006A1521" w:rsidRPr="005E27C6" w:rsidRDefault="006A1521" w:rsidP="006A1521">
      <w:pPr>
        <w:rPr>
          <w:rFonts w:cs="Arial"/>
          <w:szCs w:val="24"/>
        </w:rPr>
      </w:pPr>
    </w:p>
    <w:p w:rsidR="006A1521" w:rsidRPr="005E27C6" w:rsidRDefault="006A1521" w:rsidP="006A1521">
      <w:pPr>
        <w:rPr>
          <w:rFonts w:cs="Arial"/>
          <w:szCs w:val="24"/>
        </w:rPr>
      </w:pPr>
      <w:r w:rsidRPr="005E27C6">
        <w:rPr>
          <w:rFonts w:cs="Arial"/>
          <w:szCs w:val="24"/>
        </w:rPr>
        <w:t>Сваки примерак предметног документа треба да садржи и текст одобреног пројектног задатка на српском језику.</w:t>
      </w:r>
    </w:p>
    <w:p w:rsidR="006A1521" w:rsidRPr="005E27C6" w:rsidRDefault="006A1521" w:rsidP="006A1521">
      <w:pPr>
        <w:rPr>
          <w:rFonts w:cs="Arial"/>
          <w:smallCaps/>
          <w:szCs w:val="24"/>
        </w:rPr>
      </w:pPr>
      <w:r w:rsidRPr="005E27C6">
        <w:rPr>
          <w:rFonts w:cs="Arial"/>
          <w:sz w:val="22"/>
          <w:szCs w:val="22"/>
        </w:rPr>
        <w:t xml:space="preserve"> </w:t>
      </w:r>
    </w:p>
    <w:p w:rsidR="006A1521" w:rsidRPr="005E27C6" w:rsidRDefault="006A1521" w:rsidP="006A1521">
      <w:pPr>
        <w:jc w:val="center"/>
        <w:rPr>
          <w:rFonts w:cs="Arial"/>
          <w:smallCaps/>
          <w:szCs w:val="24"/>
        </w:rPr>
      </w:pPr>
      <w:r w:rsidRPr="005E27C6">
        <w:rPr>
          <w:rFonts w:cs="Arial"/>
          <w:smallCaps/>
          <w:szCs w:val="24"/>
        </w:rPr>
        <w:t>Члан 19.</w:t>
      </w:r>
    </w:p>
    <w:p w:rsidR="006A1521" w:rsidRPr="005E27C6" w:rsidRDefault="006A1521" w:rsidP="006A1521">
      <w:pPr>
        <w:rPr>
          <w:rFonts w:cs="Arial"/>
          <w:szCs w:val="24"/>
          <w:lang w:val="sr-Cyrl-CS"/>
        </w:rPr>
      </w:pPr>
      <w:r w:rsidRPr="005E27C6">
        <w:rPr>
          <w:rFonts w:cs="Arial"/>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6A1521" w:rsidRPr="005E27C6" w:rsidRDefault="006A1521" w:rsidP="006A1521">
      <w:pPr>
        <w:rPr>
          <w:rFonts w:cs="Arial"/>
          <w:smallCaps/>
          <w:szCs w:val="24"/>
        </w:rPr>
      </w:pPr>
    </w:p>
    <w:p w:rsidR="006A1521" w:rsidRPr="005E27C6" w:rsidRDefault="006A1521" w:rsidP="006A1521">
      <w:pPr>
        <w:jc w:val="center"/>
        <w:rPr>
          <w:rFonts w:cs="Arial"/>
          <w:smallCaps/>
          <w:szCs w:val="24"/>
        </w:rPr>
      </w:pPr>
      <w:r w:rsidRPr="005E27C6">
        <w:rPr>
          <w:rFonts w:cs="Arial"/>
          <w:smallCaps/>
          <w:szCs w:val="24"/>
        </w:rPr>
        <w:t>Члан 20.</w:t>
      </w:r>
    </w:p>
    <w:p w:rsidR="006A1521" w:rsidRPr="005E27C6" w:rsidRDefault="006A1521" w:rsidP="006A1521">
      <w:pPr>
        <w:rPr>
          <w:rFonts w:cs="Arial"/>
          <w:szCs w:val="24"/>
        </w:rPr>
      </w:pPr>
      <w:r w:rsidRPr="005E27C6">
        <w:rPr>
          <w:rFonts w:cs="Arial"/>
          <w:szCs w:val="24"/>
        </w:rPr>
        <w:t>У случају више силе – непредвиђених догађаја ван контроле Уговорних страна Наручиоца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w:t>
      </w:r>
      <w:r w:rsidRPr="005E27C6">
        <w:rPr>
          <w:rFonts w:cs="Arial"/>
          <w:szCs w:val="24"/>
          <w:lang w:val="sr-Cyrl-RS"/>
        </w:rPr>
        <w:t>,</w:t>
      </w:r>
      <w:r w:rsidRPr="005E27C6">
        <w:rPr>
          <w:rFonts w:cs="Arial"/>
          <w:szCs w:val="24"/>
        </w:rPr>
        <w:t xml:space="preserve"> о наступању више силе.</w:t>
      </w:r>
    </w:p>
    <w:p w:rsidR="006A1521" w:rsidRPr="005E27C6" w:rsidRDefault="006A1521" w:rsidP="006A1521">
      <w:pPr>
        <w:rPr>
          <w:rFonts w:cs="Arial"/>
          <w:szCs w:val="24"/>
        </w:rPr>
      </w:pPr>
    </w:p>
    <w:p w:rsidR="006A1521" w:rsidRPr="005E27C6" w:rsidRDefault="006A1521" w:rsidP="006A1521">
      <w:pPr>
        <w:rPr>
          <w:rFonts w:cs="Arial"/>
          <w:szCs w:val="24"/>
        </w:rPr>
      </w:pPr>
      <w:r w:rsidRPr="005E27C6">
        <w:rPr>
          <w:rFonts w:cs="Arial"/>
          <w:szCs w:val="24"/>
        </w:rPr>
        <w:t xml:space="preserve">У случају наступања више силе, уговорне стране могу уговорити </w:t>
      </w:r>
      <w:proofErr w:type="gramStart"/>
      <w:r w:rsidRPr="005E27C6">
        <w:rPr>
          <w:rFonts w:cs="Arial"/>
          <w:szCs w:val="24"/>
        </w:rPr>
        <w:t>продужење  рока</w:t>
      </w:r>
      <w:proofErr w:type="gramEnd"/>
      <w:r w:rsidRPr="005E27C6">
        <w:rPr>
          <w:rFonts w:cs="Arial"/>
          <w:szCs w:val="24"/>
        </w:rPr>
        <w:t xml:space="preserve"> извршења уговорених услуга за оно време за које је настало кашњење у извршавању уговорних обавеза, проузроковано вишом силом. </w:t>
      </w:r>
    </w:p>
    <w:p w:rsidR="006A1521" w:rsidRPr="005E27C6" w:rsidRDefault="006A1521" w:rsidP="006A1521">
      <w:pPr>
        <w:rPr>
          <w:rFonts w:cs="Arial"/>
          <w:szCs w:val="24"/>
        </w:rPr>
      </w:pPr>
    </w:p>
    <w:p w:rsidR="006A1521" w:rsidRPr="005E27C6" w:rsidRDefault="006A1521" w:rsidP="006A1521">
      <w:pPr>
        <w:rPr>
          <w:rFonts w:cs="Arial"/>
          <w:szCs w:val="24"/>
        </w:rPr>
      </w:pPr>
      <w:r w:rsidRPr="005E27C6">
        <w:rPr>
          <w:rFonts w:cs="Arial"/>
          <w:szCs w:val="24"/>
        </w:rPr>
        <w:t>У случају из претходног става овог члана Уговор</w:t>
      </w:r>
      <w:r w:rsidRPr="005E27C6">
        <w:rPr>
          <w:rFonts w:cs="Arial"/>
          <w:szCs w:val="24"/>
          <w:lang w:val="sr-Cyrl-RS"/>
        </w:rPr>
        <w:t>,</w:t>
      </w:r>
      <w:r w:rsidRPr="005E27C6">
        <w:rPr>
          <w:rFonts w:cs="Arial"/>
          <w:szCs w:val="24"/>
        </w:rPr>
        <w:t xml:space="preserve"> Наручилац ће поступати у складу са чланом 115. Закона о јавним набавкама.</w:t>
      </w:r>
    </w:p>
    <w:p w:rsidR="006A1521" w:rsidRPr="005E27C6" w:rsidRDefault="006A1521" w:rsidP="006A1521">
      <w:pPr>
        <w:rPr>
          <w:rFonts w:cs="Arial"/>
          <w:szCs w:val="24"/>
        </w:rPr>
      </w:pPr>
    </w:p>
    <w:p w:rsidR="006A1521" w:rsidRPr="005E27C6" w:rsidRDefault="006A1521" w:rsidP="006A1521">
      <w:pPr>
        <w:rPr>
          <w:rFonts w:cs="Arial"/>
          <w:szCs w:val="24"/>
        </w:rPr>
      </w:pPr>
      <w:r w:rsidRPr="005E27C6">
        <w:rPr>
          <w:rFonts w:cs="Arial"/>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6A1521" w:rsidRPr="005E27C6" w:rsidRDefault="006A1521" w:rsidP="006A1521">
      <w:pPr>
        <w:rPr>
          <w:rFonts w:cs="Arial"/>
          <w:szCs w:val="24"/>
        </w:rPr>
      </w:pPr>
    </w:p>
    <w:p w:rsidR="006A1521" w:rsidRPr="005E27C6" w:rsidRDefault="006A1521" w:rsidP="006A1521">
      <w:pPr>
        <w:rPr>
          <w:rFonts w:cs="Arial"/>
          <w:szCs w:val="24"/>
        </w:rPr>
      </w:pPr>
      <w:r w:rsidRPr="005E27C6">
        <w:rPr>
          <w:rFonts w:cs="Arial"/>
          <w:szCs w:val="24"/>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6A1521" w:rsidRPr="005E27C6" w:rsidRDefault="006A1521" w:rsidP="006A1521">
      <w:pPr>
        <w:rPr>
          <w:rFonts w:cs="Arial"/>
          <w:smallCaps/>
          <w:szCs w:val="24"/>
        </w:rPr>
      </w:pPr>
    </w:p>
    <w:p w:rsidR="006A1521" w:rsidRPr="005E27C6" w:rsidRDefault="006A1521" w:rsidP="006A1521">
      <w:pPr>
        <w:jc w:val="center"/>
        <w:rPr>
          <w:rFonts w:cs="Arial"/>
          <w:smallCaps/>
          <w:szCs w:val="24"/>
        </w:rPr>
      </w:pPr>
      <w:r w:rsidRPr="005E27C6">
        <w:rPr>
          <w:rFonts w:cs="Arial"/>
          <w:smallCaps/>
          <w:szCs w:val="24"/>
        </w:rPr>
        <w:t>Члан 21.</w:t>
      </w:r>
    </w:p>
    <w:p w:rsidR="006A1521" w:rsidRPr="005E27C6" w:rsidRDefault="006A1521" w:rsidP="006A1521">
      <w:pPr>
        <w:rPr>
          <w:rFonts w:eastAsia="Calibri" w:cs="Arial"/>
          <w:szCs w:val="24"/>
        </w:rPr>
      </w:pPr>
      <w:r w:rsidRPr="005E27C6">
        <w:rPr>
          <w:rFonts w:eastAsia="Calibri" w:cs="Arial"/>
          <w:szCs w:val="24"/>
        </w:rPr>
        <w:t>У случajу прeкoрaчeњa једног или оба рoка извршења</w:t>
      </w:r>
      <w:r w:rsidRPr="005E27C6">
        <w:rPr>
          <w:rFonts w:eastAsia="Calibri" w:cs="Arial"/>
          <w:szCs w:val="24"/>
          <w:lang w:val="sr-Cyrl-RS"/>
        </w:rPr>
        <w:t>,</w:t>
      </w:r>
      <w:r w:rsidRPr="005E27C6">
        <w:rPr>
          <w:rFonts w:eastAsia="Calibri" w:cs="Arial"/>
          <w:szCs w:val="24"/>
        </w:rPr>
        <w:t xml:space="preserve"> дефинисаних чл</w:t>
      </w:r>
      <w:r>
        <w:rPr>
          <w:rFonts w:eastAsia="Calibri" w:cs="Arial"/>
          <w:szCs w:val="24"/>
          <w:lang w:val="sr-Cyrl-RS"/>
        </w:rPr>
        <w:t>. 10. и</w:t>
      </w:r>
      <w:r w:rsidRPr="005E27C6">
        <w:rPr>
          <w:rFonts w:eastAsia="Calibri" w:cs="Arial"/>
          <w:szCs w:val="24"/>
        </w:rPr>
        <w:t xml:space="preserve"> 1</w:t>
      </w:r>
      <w:r w:rsidRPr="005E27C6">
        <w:rPr>
          <w:rFonts w:eastAsia="Calibri" w:cs="Arial"/>
          <w:szCs w:val="24"/>
          <w:lang w:val="sr-Cyrl-CS"/>
        </w:rPr>
        <w:t>1</w:t>
      </w:r>
      <w:r w:rsidRPr="005E27C6">
        <w:rPr>
          <w:rFonts w:eastAsia="Calibri" w:cs="Arial"/>
          <w:szCs w:val="24"/>
        </w:rPr>
        <w:t xml:space="preserve">. oвoг угoвoрa кривицoм Пружаоца услуга, исти je oбaвeзaн дa плaти пeнaлe oд 0,2 % днeвнo зa свaки дaн </w:t>
      </w:r>
      <w:r w:rsidRPr="005E27C6">
        <w:rPr>
          <w:rFonts w:eastAsia="Calibri" w:cs="Arial"/>
          <w:szCs w:val="24"/>
        </w:rPr>
        <w:lastRenderedPageBreak/>
        <w:t>кaшњeњa, a нajвишe дo 10% укупнo угoвoрeнe врeднoсти</w:t>
      </w:r>
      <w:r w:rsidRPr="005E27C6">
        <w:rPr>
          <w:rFonts w:eastAsia="Calibri" w:cs="Arial"/>
          <w:szCs w:val="24"/>
          <w:lang w:val="sr-Cyrl-RS"/>
        </w:rPr>
        <w:t>,</w:t>
      </w:r>
      <w:r w:rsidRPr="005E27C6">
        <w:rPr>
          <w:rFonts w:eastAsia="Calibri" w:cs="Arial"/>
          <w:szCs w:val="24"/>
        </w:rPr>
        <w:t xml:space="preserve"> без пореза на додатну вредност из члана 2. </w:t>
      </w:r>
      <w:proofErr w:type="gramStart"/>
      <w:r w:rsidRPr="005E27C6">
        <w:rPr>
          <w:rFonts w:eastAsia="Calibri" w:cs="Arial"/>
          <w:szCs w:val="24"/>
        </w:rPr>
        <w:t>став</w:t>
      </w:r>
      <w:proofErr w:type="gramEnd"/>
      <w:r w:rsidRPr="005E27C6">
        <w:rPr>
          <w:rFonts w:eastAsia="Calibri" w:cs="Arial"/>
          <w:szCs w:val="24"/>
        </w:rPr>
        <w:t xml:space="preserve"> 1. Уговора.</w:t>
      </w:r>
    </w:p>
    <w:p w:rsidR="006A1521" w:rsidRPr="005E27C6" w:rsidRDefault="006A1521" w:rsidP="006A1521">
      <w:pPr>
        <w:rPr>
          <w:rFonts w:eastAsia="Calibri" w:cs="Arial"/>
          <w:szCs w:val="24"/>
        </w:rPr>
      </w:pPr>
    </w:p>
    <w:p w:rsidR="006A1521" w:rsidRDefault="006A1521" w:rsidP="006A1521">
      <w:pPr>
        <w:rPr>
          <w:rFonts w:eastAsia="Calibri" w:cs="Arial"/>
          <w:szCs w:val="24"/>
          <w:lang w:val="sr-Cyrl-RS"/>
        </w:rPr>
      </w:pPr>
      <w:r w:rsidRPr="005E27C6">
        <w:rPr>
          <w:rFonts w:eastAsia="Calibri" w:cs="Arial"/>
          <w:szCs w:val="24"/>
        </w:rPr>
        <w:t xml:space="preserve">Плаћање накнаде за кашњење </w:t>
      </w:r>
      <w:r w:rsidRPr="005E27C6">
        <w:rPr>
          <w:rFonts w:cs="Arial"/>
          <w:szCs w:val="24"/>
        </w:rPr>
        <w:t>–</w:t>
      </w:r>
      <w:r w:rsidRPr="005E27C6">
        <w:rPr>
          <w:rFonts w:eastAsia="Calibri" w:cs="Arial"/>
          <w:szCs w:val="24"/>
        </w:rPr>
        <w:t xml:space="preserve"> пенала</w:t>
      </w:r>
      <w:r w:rsidRPr="005E27C6">
        <w:rPr>
          <w:rFonts w:eastAsia="Calibri" w:cs="Arial"/>
          <w:szCs w:val="24"/>
          <w:lang w:val="sr-Cyrl-RS"/>
        </w:rPr>
        <w:t>,</w:t>
      </w:r>
      <w:r w:rsidRPr="005E27C6">
        <w:rPr>
          <w:rFonts w:eastAsia="Calibri" w:cs="Arial"/>
          <w:szCs w:val="24"/>
        </w:rPr>
        <w:t xml:space="preserve"> у складу са претходним ставом</w:t>
      </w:r>
      <w:r w:rsidRPr="005E27C6">
        <w:rPr>
          <w:rFonts w:eastAsia="Calibri" w:cs="Arial"/>
          <w:szCs w:val="24"/>
          <w:lang w:val="sr-Cyrl-RS"/>
        </w:rPr>
        <w:t>,</w:t>
      </w:r>
      <w:r w:rsidRPr="005E27C6">
        <w:rPr>
          <w:rFonts w:eastAsia="Calibri" w:cs="Arial"/>
          <w:szCs w:val="24"/>
        </w:rPr>
        <w:t xml:space="preserve"> до</w:t>
      </w:r>
      <w:r>
        <w:rPr>
          <w:rFonts w:eastAsia="Calibri" w:cs="Arial"/>
          <w:szCs w:val="24"/>
        </w:rPr>
        <w:t>спева у року од 10 (десет)</w:t>
      </w:r>
      <w:r>
        <w:rPr>
          <w:rFonts w:eastAsia="Calibri" w:cs="Arial"/>
          <w:szCs w:val="24"/>
          <w:lang w:val="sr-Cyrl-RS"/>
        </w:rPr>
        <w:t xml:space="preserve"> </w:t>
      </w:r>
      <w:r w:rsidRPr="005E27C6">
        <w:rPr>
          <w:rFonts w:eastAsia="Calibri" w:cs="Arial"/>
          <w:szCs w:val="24"/>
        </w:rPr>
        <w:t>дана од дана достављања Пружаоцу услуге фактуре</w:t>
      </w:r>
      <w:r w:rsidRPr="005E27C6">
        <w:rPr>
          <w:rFonts w:eastAsia="Calibri" w:cs="Arial"/>
          <w:szCs w:val="24"/>
          <w:lang w:val="sr-Cyrl-RS"/>
        </w:rPr>
        <w:t>,</w:t>
      </w:r>
      <w:r w:rsidRPr="005E27C6">
        <w:rPr>
          <w:rFonts w:eastAsia="Calibri" w:cs="Arial"/>
          <w:szCs w:val="24"/>
        </w:rPr>
        <w:t xml:space="preserve"> испостављене по том основу.</w:t>
      </w:r>
    </w:p>
    <w:p w:rsidR="006A1521" w:rsidRPr="005B7075" w:rsidRDefault="006A1521" w:rsidP="006A1521">
      <w:pPr>
        <w:jc w:val="center"/>
        <w:rPr>
          <w:rFonts w:cs="Arial"/>
          <w:szCs w:val="24"/>
          <w:lang w:val="sr-Cyrl-RS"/>
        </w:rPr>
      </w:pPr>
      <w:r w:rsidRPr="00A54972">
        <w:rPr>
          <w:rFonts w:cs="Arial"/>
          <w:szCs w:val="24"/>
          <w:lang w:val="ru-RU"/>
        </w:rPr>
        <w:t>Члан</w:t>
      </w:r>
      <w:r>
        <w:rPr>
          <w:rFonts w:cs="Arial"/>
          <w:szCs w:val="24"/>
          <w:lang w:val="ru-RU"/>
        </w:rPr>
        <w:t xml:space="preserve"> 22.</w:t>
      </w:r>
    </w:p>
    <w:p w:rsidR="006A1521" w:rsidRPr="00A54972" w:rsidRDefault="006A1521" w:rsidP="006A1521">
      <w:pPr>
        <w:rPr>
          <w:rFonts w:cs="Arial"/>
          <w:szCs w:val="24"/>
          <w:lang w:val="ru-RU"/>
        </w:rPr>
      </w:pPr>
      <w:r w:rsidRPr="00A54972">
        <w:rPr>
          <w:rFonts w:cs="Arial"/>
          <w:szCs w:val="24"/>
          <w:lang w:val="ru-RU"/>
        </w:rPr>
        <w:t xml:space="preserve">Уговор се може раскинути и пре истека уговореног рока уколико једна од уговорних страна не извршава или неблаговремено или неуредно извршава уговорене обавезе. </w:t>
      </w:r>
    </w:p>
    <w:p w:rsidR="006A1521" w:rsidRDefault="006A1521" w:rsidP="006A1521">
      <w:pPr>
        <w:ind w:right="-180"/>
        <w:rPr>
          <w:rFonts w:cs="Arial"/>
          <w:color w:val="000000"/>
          <w:szCs w:val="24"/>
          <w:lang w:val="sr-Cyrl-CS"/>
        </w:rPr>
      </w:pPr>
      <w:r w:rsidRPr="00A54972">
        <w:rPr>
          <w:rFonts w:cs="Arial"/>
          <w:color w:val="000000"/>
          <w:szCs w:val="24"/>
          <w:lang w:val="sr-Cyrl-RS"/>
        </w:rPr>
        <w:t xml:space="preserve">Свака уговорна страна може једнострано раскинути уговор, </w:t>
      </w:r>
      <w:r w:rsidRPr="00A54972">
        <w:rPr>
          <w:rFonts w:cs="Arial"/>
          <w:color w:val="000000"/>
          <w:szCs w:val="24"/>
          <w:lang w:val="sr-Cyrl-CS"/>
        </w:rPr>
        <w:t>уз писано обавештење другој уговорној страни, уз поштовање отказног рока од 15 дана.</w:t>
      </w:r>
      <w:r w:rsidRPr="00A54972" w:rsidDel="0091071B">
        <w:rPr>
          <w:rFonts w:cs="Arial"/>
          <w:color w:val="000000"/>
          <w:szCs w:val="24"/>
          <w:lang w:val="sr-Cyrl-CS"/>
        </w:rPr>
        <w:t xml:space="preserve"> </w:t>
      </w:r>
    </w:p>
    <w:p w:rsidR="006A1521" w:rsidRPr="005E27C6" w:rsidRDefault="006A1521" w:rsidP="006A1521">
      <w:pPr>
        <w:rPr>
          <w:rFonts w:cs="Arial"/>
          <w:b/>
          <w:smallCaps/>
          <w:szCs w:val="24"/>
          <w:lang w:val="sr-Cyrl-CS"/>
        </w:rPr>
      </w:pPr>
      <w:r>
        <w:rPr>
          <w:rFonts w:cs="Arial"/>
          <w:b/>
          <w:smallCaps/>
          <w:szCs w:val="24"/>
          <w:lang w:val="sr-Cyrl-CS"/>
        </w:rPr>
        <w:tab/>
      </w:r>
    </w:p>
    <w:p w:rsidR="006A1521" w:rsidRPr="005E27C6" w:rsidRDefault="006A1521" w:rsidP="006A1521">
      <w:pPr>
        <w:jc w:val="center"/>
        <w:rPr>
          <w:rFonts w:cs="Arial"/>
          <w:smallCaps/>
          <w:szCs w:val="24"/>
        </w:rPr>
      </w:pPr>
      <w:r w:rsidRPr="005E27C6">
        <w:rPr>
          <w:rFonts w:cs="Arial"/>
          <w:smallCaps/>
          <w:szCs w:val="24"/>
        </w:rPr>
        <w:t>Члан 2</w:t>
      </w:r>
      <w:r w:rsidRPr="005E27C6">
        <w:rPr>
          <w:rFonts w:cs="Arial"/>
          <w:smallCaps/>
          <w:szCs w:val="24"/>
          <w:lang w:val="sr-Latn-RS"/>
        </w:rPr>
        <w:t>2</w:t>
      </w:r>
      <w:r w:rsidRPr="005E27C6">
        <w:rPr>
          <w:rFonts w:cs="Arial"/>
          <w:smallCaps/>
          <w:szCs w:val="24"/>
        </w:rPr>
        <w:t>.</w:t>
      </w:r>
    </w:p>
    <w:p w:rsidR="006A1521" w:rsidRPr="005E27C6" w:rsidRDefault="006A1521" w:rsidP="006A1521">
      <w:pPr>
        <w:rPr>
          <w:rFonts w:cs="Arial"/>
          <w:szCs w:val="24"/>
        </w:rPr>
      </w:pPr>
      <w:r w:rsidRPr="005E27C6">
        <w:rPr>
          <w:rFonts w:cs="Arial"/>
          <w:szCs w:val="24"/>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уз примену њеног Правилника </w:t>
      </w:r>
      <w:r w:rsidRPr="005E27C6">
        <w:rPr>
          <w:rFonts w:cs="Arial"/>
          <w:i/>
          <w:color w:val="548DD4"/>
          <w:szCs w:val="24"/>
        </w:rPr>
        <w:t>[напомена: коначан текст у Уговору зависи од тога да ли је изабран домаћи или страни Пружалац услуге]</w:t>
      </w:r>
      <w:r w:rsidRPr="005E27C6">
        <w:rPr>
          <w:rFonts w:cs="Arial"/>
          <w:szCs w:val="24"/>
        </w:rPr>
        <w:t>)</w:t>
      </w:r>
      <w:r w:rsidRPr="005E27C6">
        <w:rPr>
          <w:rFonts w:cs="Arial"/>
          <w:color w:val="548DD4"/>
          <w:szCs w:val="24"/>
        </w:rPr>
        <w:t>.</w:t>
      </w:r>
      <w:r w:rsidRPr="005E27C6">
        <w:rPr>
          <w:rFonts w:cs="Arial"/>
          <w:szCs w:val="24"/>
        </w:rPr>
        <w:t xml:space="preserve"> </w:t>
      </w:r>
    </w:p>
    <w:p w:rsidR="006A1521" w:rsidRPr="005E27C6" w:rsidRDefault="006A1521" w:rsidP="006A1521">
      <w:pPr>
        <w:rPr>
          <w:rFonts w:cs="Arial"/>
          <w:szCs w:val="24"/>
        </w:rPr>
      </w:pPr>
    </w:p>
    <w:p w:rsidR="006A1521" w:rsidRPr="005E27C6" w:rsidRDefault="006A1521" w:rsidP="006A1521">
      <w:pPr>
        <w:rPr>
          <w:rFonts w:cs="Arial"/>
          <w:szCs w:val="24"/>
        </w:rPr>
      </w:pPr>
      <w:r w:rsidRPr="005E27C6">
        <w:rPr>
          <w:rFonts w:cs="Arial"/>
          <w:szCs w:val="24"/>
        </w:rPr>
        <w:t>У случају спора примењује се материјално и процесно право Републике Србије, а поступак се води на српском језику.</w:t>
      </w:r>
    </w:p>
    <w:p w:rsidR="006A1521" w:rsidRPr="005E27C6" w:rsidRDefault="006A1521" w:rsidP="006A1521">
      <w:pPr>
        <w:rPr>
          <w:rFonts w:cs="Arial"/>
          <w:szCs w:val="24"/>
        </w:rPr>
      </w:pPr>
    </w:p>
    <w:p w:rsidR="006A1521" w:rsidRPr="005E27C6" w:rsidRDefault="006A1521" w:rsidP="006A1521">
      <w:pPr>
        <w:jc w:val="center"/>
        <w:rPr>
          <w:rFonts w:cs="Arial"/>
          <w:smallCaps/>
          <w:szCs w:val="24"/>
        </w:rPr>
      </w:pPr>
      <w:r w:rsidRPr="005E27C6">
        <w:rPr>
          <w:rFonts w:cs="Arial"/>
          <w:smallCaps/>
          <w:szCs w:val="24"/>
        </w:rPr>
        <w:t>Члан 2</w:t>
      </w:r>
      <w:r w:rsidRPr="005E27C6">
        <w:rPr>
          <w:rFonts w:cs="Arial"/>
          <w:smallCaps/>
          <w:szCs w:val="24"/>
          <w:lang w:val="sr-Latn-RS"/>
        </w:rPr>
        <w:t>3</w:t>
      </w:r>
      <w:r w:rsidRPr="005E27C6">
        <w:rPr>
          <w:rFonts w:cs="Arial"/>
          <w:smallCaps/>
          <w:szCs w:val="24"/>
        </w:rPr>
        <w:t>.</w:t>
      </w:r>
    </w:p>
    <w:p w:rsidR="006A1521" w:rsidRPr="005E27C6" w:rsidRDefault="006A1521" w:rsidP="006A1521">
      <w:pPr>
        <w:rPr>
          <w:rFonts w:eastAsia="Calibri" w:cs="Arial"/>
          <w:szCs w:val="24"/>
          <w:lang w:val="sr-Cyrl-CS"/>
        </w:rPr>
      </w:pPr>
      <w:r w:rsidRPr="005E27C6">
        <w:rPr>
          <w:rFonts w:cs="Arial"/>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6A1521" w:rsidRPr="005E27C6" w:rsidRDefault="006A1521" w:rsidP="006A1521">
      <w:pPr>
        <w:jc w:val="center"/>
        <w:rPr>
          <w:rFonts w:cs="Arial"/>
          <w:b/>
          <w:smallCaps/>
          <w:szCs w:val="24"/>
          <w:lang w:val="sr-Cyrl-CS"/>
        </w:rPr>
      </w:pPr>
    </w:p>
    <w:p w:rsidR="006A1521" w:rsidRPr="005E27C6" w:rsidRDefault="006A1521" w:rsidP="006A1521">
      <w:pPr>
        <w:jc w:val="center"/>
        <w:rPr>
          <w:rFonts w:cs="Arial"/>
          <w:smallCaps/>
          <w:szCs w:val="24"/>
        </w:rPr>
      </w:pPr>
      <w:r w:rsidRPr="005E27C6">
        <w:rPr>
          <w:rFonts w:cs="Arial"/>
          <w:smallCaps/>
          <w:szCs w:val="24"/>
        </w:rPr>
        <w:t>Члан 2</w:t>
      </w:r>
      <w:r w:rsidRPr="005E27C6">
        <w:rPr>
          <w:rFonts w:cs="Arial"/>
          <w:smallCaps/>
          <w:szCs w:val="24"/>
          <w:lang w:val="sr-Latn-RS"/>
        </w:rPr>
        <w:t>4</w:t>
      </w:r>
      <w:r w:rsidRPr="005E27C6">
        <w:rPr>
          <w:rFonts w:cs="Arial"/>
          <w:smallCaps/>
          <w:szCs w:val="24"/>
        </w:rPr>
        <w:t>.</w:t>
      </w:r>
    </w:p>
    <w:p w:rsidR="006A1521" w:rsidRPr="005E27C6" w:rsidRDefault="006A1521" w:rsidP="006A1521">
      <w:pPr>
        <w:rPr>
          <w:rFonts w:cs="Arial"/>
          <w:szCs w:val="24"/>
          <w:lang w:val="sr-Cyrl-CS"/>
        </w:rPr>
      </w:pPr>
      <w:r w:rsidRPr="005E27C6">
        <w:rPr>
          <w:rFonts w:cs="Arial"/>
          <w:szCs w:val="24"/>
        </w:rPr>
        <w:t>На односе Уговорних страна</w:t>
      </w:r>
      <w:r w:rsidRPr="005E27C6">
        <w:rPr>
          <w:rFonts w:cs="Arial"/>
          <w:szCs w:val="24"/>
          <w:lang w:val="sr-Cyrl-CS"/>
        </w:rPr>
        <w:t xml:space="preserve"> и захтевани карактер и квалитет уговорног производа, </w:t>
      </w:r>
      <w:r w:rsidRPr="005E27C6">
        <w:rPr>
          <w:rFonts w:cs="Arial"/>
          <w:szCs w:val="24"/>
        </w:rPr>
        <w:t>који нису уређени овим уговором</w:t>
      </w:r>
      <w:r w:rsidRPr="005E27C6">
        <w:rPr>
          <w:rFonts w:cs="Arial"/>
          <w:szCs w:val="24"/>
          <w:lang w:val="sr-Cyrl-CS"/>
        </w:rPr>
        <w:t>,</w:t>
      </w:r>
      <w:r w:rsidRPr="005E27C6">
        <w:rPr>
          <w:rFonts w:cs="Arial"/>
          <w:szCs w:val="24"/>
        </w:rPr>
        <w:t xml:space="preserve"> примењују се одговарајуће одредбе Закона о облигационим односима</w:t>
      </w:r>
      <w:r w:rsidRPr="005E27C6">
        <w:rPr>
          <w:rFonts w:eastAsia="Calibri" w:cs="Arial"/>
          <w:szCs w:val="24"/>
          <w:lang w:val="ru-RU"/>
        </w:rPr>
        <w:t xml:space="preserve"> и других </w:t>
      </w:r>
      <w:r w:rsidRPr="005E27C6">
        <w:rPr>
          <w:rFonts w:eastAsia="Calibri" w:cs="Arial"/>
          <w:szCs w:val="24"/>
          <w:lang w:val="sr-Cyrl-CS"/>
        </w:rPr>
        <w:t xml:space="preserve">закона, подзаконских аката, стандарда и </w:t>
      </w:r>
      <w:r w:rsidRPr="005E27C6">
        <w:rPr>
          <w:rFonts w:eastAsia="Calibri" w:cs="Arial"/>
          <w:szCs w:val="24"/>
          <w:lang w:val="ru-RU"/>
        </w:rPr>
        <w:t>техни</w:t>
      </w:r>
      <w:r w:rsidRPr="005E27C6">
        <w:rPr>
          <w:rFonts w:eastAsia="Calibri" w:cs="Arial"/>
          <w:szCs w:val="24"/>
          <w:lang w:val="sr-Cyrl-CS"/>
        </w:rPr>
        <w:t>ч</w:t>
      </w:r>
      <w:r w:rsidRPr="005E27C6">
        <w:rPr>
          <w:rFonts w:eastAsia="Calibri" w:cs="Arial"/>
          <w:szCs w:val="24"/>
          <w:lang w:val="ru-RU"/>
        </w:rPr>
        <w:t>ки</w:t>
      </w:r>
      <w:r w:rsidRPr="005E27C6">
        <w:rPr>
          <w:rFonts w:eastAsia="Calibri" w:cs="Arial"/>
          <w:szCs w:val="24"/>
          <w:lang w:val="sr-Cyrl-CS"/>
        </w:rPr>
        <w:t xml:space="preserve">х </w:t>
      </w:r>
      <w:r w:rsidRPr="005E27C6">
        <w:rPr>
          <w:rFonts w:eastAsia="Calibri" w:cs="Arial"/>
          <w:szCs w:val="24"/>
          <w:lang w:val="ru-RU"/>
        </w:rPr>
        <w:t>норматива Републике Србије</w:t>
      </w:r>
      <w:r w:rsidRPr="005E27C6">
        <w:rPr>
          <w:rFonts w:eastAsia="Calibri" w:cs="Arial"/>
          <w:szCs w:val="24"/>
          <w:lang w:val="sr-Cyrl-CS"/>
        </w:rPr>
        <w:t xml:space="preserve"> – примењивих с обзиром на предмет овог уговора.</w:t>
      </w:r>
    </w:p>
    <w:p w:rsidR="006A1521" w:rsidRPr="005E27C6" w:rsidRDefault="006A1521" w:rsidP="006A1521">
      <w:pPr>
        <w:jc w:val="center"/>
        <w:rPr>
          <w:rFonts w:cs="Arial"/>
          <w:szCs w:val="24"/>
        </w:rPr>
      </w:pPr>
      <w:r w:rsidRPr="005E27C6">
        <w:rPr>
          <w:rFonts w:cs="Arial"/>
          <w:szCs w:val="24"/>
        </w:rPr>
        <w:t>Члан 2</w:t>
      </w:r>
      <w:r w:rsidRPr="005E27C6">
        <w:rPr>
          <w:rFonts w:cs="Arial"/>
          <w:szCs w:val="24"/>
          <w:lang w:val="sr-Latn-RS"/>
        </w:rPr>
        <w:t>5</w:t>
      </w:r>
      <w:r w:rsidRPr="005E27C6">
        <w:rPr>
          <w:rFonts w:cs="Arial"/>
          <w:szCs w:val="24"/>
        </w:rPr>
        <w:t>.</w:t>
      </w:r>
    </w:p>
    <w:p w:rsidR="006A1521" w:rsidRPr="005E27C6" w:rsidRDefault="006A1521" w:rsidP="006A1521">
      <w:pPr>
        <w:rPr>
          <w:rFonts w:cs="Arial"/>
          <w:szCs w:val="24"/>
        </w:rPr>
      </w:pPr>
      <w:r w:rsidRPr="005E27C6">
        <w:rPr>
          <w:rFonts w:cs="Arial"/>
          <w:szCs w:val="24"/>
        </w:rPr>
        <w:t xml:space="preserve">Овај уговор се сматра закљученим, </w:t>
      </w:r>
      <w:r w:rsidRPr="005E27C6">
        <w:rPr>
          <w:rFonts w:eastAsia="Lucida Sans Unicode" w:cs="Arial"/>
          <w:szCs w:val="24"/>
        </w:rPr>
        <w:t xml:space="preserve">под одложним условом, </w:t>
      </w:r>
      <w:r w:rsidRPr="005E27C6">
        <w:rPr>
          <w:rFonts w:cs="Arial"/>
          <w:szCs w:val="24"/>
        </w:rPr>
        <w:t xml:space="preserve">када га потпишу законски заступници Уговорних страна, </w:t>
      </w:r>
      <w:r w:rsidRPr="005E27C6">
        <w:rPr>
          <w:rFonts w:eastAsia="Lucida Sans Unicode" w:cs="Arial"/>
          <w:szCs w:val="24"/>
        </w:rPr>
        <w:t xml:space="preserve">а ступа на правну снагу </w:t>
      </w:r>
      <w:r w:rsidRPr="005E27C6">
        <w:rPr>
          <w:rFonts w:cs="Arial"/>
          <w:szCs w:val="24"/>
        </w:rPr>
        <w:t xml:space="preserve">када Пружалац услуга </w:t>
      </w:r>
      <w:r w:rsidRPr="005E27C6">
        <w:rPr>
          <w:rFonts w:eastAsia="Lucida Sans Unicode" w:cs="Arial"/>
          <w:szCs w:val="24"/>
        </w:rPr>
        <w:t xml:space="preserve">испуни одложни услов и </w:t>
      </w:r>
      <w:r w:rsidRPr="005E27C6">
        <w:rPr>
          <w:rFonts w:cs="Arial"/>
          <w:szCs w:val="24"/>
        </w:rPr>
        <w:t xml:space="preserve">достави </w:t>
      </w:r>
      <w:r w:rsidRPr="005E27C6">
        <w:rPr>
          <w:rFonts w:eastAsia="Lucida Sans Unicode" w:cs="Arial"/>
          <w:szCs w:val="24"/>
        </w:rPr>
        <w:t>у уговореном року</w:t>
      </w:r>
      <w:r w:rsidRPr="005E27C6">
        <w:rPr>
          <w:rFonts w:cs="Arial"/>
          <w:szCs w:val="24"/>
        </w:rPr>
        <w:t xml:space="preserve"> средство финансијског обезбеђења за добро извршење посла, у свему у складу са чланом 13. </w:t>
      </w:r>
      <w:proofErr w:type="gramStart"/>
      <w:r w:rsidRPr="005E27C6">
        <w:rPr>
          <w:rFonts w:cs="Arial"/>
          <w:szCs w:val="24"/>
        </w:rPr>
        <w:t>овог</w:t>
      </w:r>
      <w:proofErr w:type="gramEnd"/>
      <w:r w:rsidRPr="005E27C6">
        <w:rPr>
          <w:rFonts w:cs="Arial"/>
          <w:szCs w:val="24"/>
        </w:rPr>
        <w:t xml:space="preserve"> уговора.</w:t>
      </w:r>
    </w:p>
    <w:p w:rsidR="006A1521" w:rsidRPr="005E27C6" w:rsidRDefault="006A1521" w:rsidP="006A1521">
      <w:pPr>
        <w:jc w:val="center"/>
        <w:rPr>
          <w:rFonts w:cs="Arial"/>
          <w:b/>
          <w:smallCaps/>
          <w:sz w:val="22"/>
          <w:szCs w:val="22"/>
        </w:rPr>
      </w:pPr>
    </w:p>
    <w:p w:rsidR="006A1521" w:rsidRPr="005E27C6" w:rsidRDefault="006A1521" w:rsidP="006A1521">
      <w:pPr>
        <w:jc w:val="center"/>
        <w:rPr>
          <w:rFonts w:cs="Arial"/>
          <w:smallCaps/>
          <w:szCs w:val="24"/>
        </w:rPr>
      </w:pPr>
      <w:r w:rsidRPr="005E27C6">
        <w:rPr>
          <w:rFonts w:cs="Arial"/>
          <w:smallCaps/>
          <w:szCs w:val="24"/>
        </w:rPr>
        <w:t>Члан 2</w:t>
      </w:r>
      <w:r w:rsidRPr="005E27C6">
        <w:rPr>
          <w:rFonts w:cs="Arial"/>
          <w:smallCaps/>
          <w:szCs w:val="24"/>
          <w:lang w:val="sr-Latn-RS"/>
        </w:rPr>
        <w:t>6</w:t>
      </w:r>
      <w:r w:rsidRPr="005E27C6">
        <w:rPr>
          <w:rFonts w:cs="Arial"/>
          <w:smallCaps/>
          <w:szCs w:val="24"/>
        </w:rPr>
        <w:t>.</w:t>
      </w:r>
    </w:p>
    <w:p w:rsidR="006A1521" w:rsidRPr="005E27C6" w:rsidRDefault="006A1521" w:rsidP="006A1521">
      <w:pPr>
        <w:autoSpaceDE w:val="0"/>
        <w:autoSpaceDN w:val="0"/>
        <w:rPr>
          <w:rFonts w:cs="Arial"/>
          <w:szCs w:val="24"/>
          <w:lang w:val="ru-RU"/>
        </w:rPr>
      </w:pPr>
      <w:r w:rsidRPr="005E27C6">
        <w:rPr>
          <w:rFonts w:cs="Arial"/>
          <w:szCs w:val="24"/>
          <w:lang w:val="ru-RU"/>
        </w:rPr>
        <w:t>Саставни део овог уговора су:</w:t>
      </w:r>
    </w:p>
    <w:p w:rsidR="006A1521" w:rsidRPr="005E27C6" w:rsidRDefault="006A1521" w:rsidP="006A1521">
      <w:pPr>
        <w:autoSpaceDE w:val="0"/>
        <w:autoSpaceDN w:val="0"/>
        <w:ind w:left="2127" w:hanging="2127"/>
        <w:rPr>
          <w:rFonts w:cs="Arial"/>
          <w:szCs w:val="24"/>
        </w:rPr>
      </w:pPr>
      <w:r w:rsidRPr="005E27C6">
        <w:rPr>
          <w:rFonts w:cs="Arial"/>
          <w:szCs w:val="24"/>
          <w:lang w:val="ru-RU"/>
        </w:rPr>
        <w:t xml:space="preserve">Прилог број 1    </w:t>
      </w:r>
      <w:r w:rsidRPr="005E27C6">
        <w:rPr>
          <w:rFonts w:cs="Arial"/>
          <w:szCs w:val="24"/>
          <w:lang w:val="ru-RU"/>
        </w:rPr>
        <w:tab/>
        <w:t>Конкурсна документација</w:t>
      </w:r>
      <w:r w:rsidRPr="005E27C6">
        <w:rPr>
          <w:rFonts w:cs="Arial"/>
          <w:szCs w:val="24"/>
        </w:rPr>
        <w:t>;</w:t>
      </w:r>
    </w:p>
    <w:p w:rsidR="006A1521" w:rsidRPr="005E27C6" w:rsidRDefault="006A1521" w:rsidP="006A1521">
      <w:pPr>
        <w:autoSpaceDE w:val="0"/>
        <w:autoSpaceDN w:val="0"/>
        <w:ind w:left="2127" w:hanging="2127"/>
        <w:rPr>
          <w:rFonts w:cs="Arial"/>
          <w:szCs w:val="24"/>
        </w:rPr>
      </w:pPr>
      <w:r w:rsidRPr="005E27C6">
        <w:rPr>
          <w:rFonts w:cs="Arial"/>
          <w:szCs w:val="24"/>
          <w:lang w:val="ru-RU"/>
        </w:rPr>
        <w:t xml:space="preserve">Прилог број 2     </w:t>
      </w:r>
      <w:r w:rsidRPr="005E27C6">
        <w:rPr>
          <w:rFonts w:cs="Arial"/>
          <w:szCs w:val="24"/>
          <w:lang w:val="ru-RU"/>
        </w:rPr>
        <w:tab/>
        <w:t>Опис и врста услуге;</w:t>
      </w:r>
    </w:p>
    <w:p w:rsidR="006A1521" w:rsidRPr="005E27C6" w:rsidRDefault="006A1521" w:rsidP="006A1521">
      <w:pPr>
        <w:autoSpaceDE w:val="0"/>
        <w:autoSpaceDN w:val="0"/>
        <w:ind w:left="2127" w:hanging="2127"/>
        <w:rPr>
          <w:rFonts w:cs="Arial"/>
          <w:szCs w:val="24"/>
          <w:lang w:val="ru-RU"/>
        </w:rPr>
      </w:pPr>
      <w:r w:rsidRPr="005E27C6">
        <w:rPr>
          <w:rFonts w:cs="Arial"/>
          <w:szCs w:val="24"/>
          <w:lang w:val="ru-RU"/>
        </w:rPr>
        <w:t xml:space="preserve">Прилог број 3     </w:t>
      </w:r>
      <w:r w:rsidRPr="005E27C6">
        <w:rPr>
          <w:rFonts w:cs="Arial"/>
          <w:szCs w:val="24"/>
          <w:lang w:val="ru-RU"/>
        </w:rPr>
        <w:tab/>
        <w:t>Понуда Пружаоца услуге</w:t>
      </w:r>
    </w:p>
    <w:p w:rsidR="006A1521" w:rsidRPr="005E27C6" w:rsidRDefault="006A1521" w:rsidP="006A1521">
      <w:pPr>
        <w:autoSpaceDE w:val="0"/>
        <w:autoSpaceDN w:val="0"/>
        <w:ind w:left="2127" w:hanging="2127"/>
        <w:rPr>
          <w:rFonts w:cs="Arial"/>
          <w:szCs w:val="24"/>
        </w:rPr>
      </w:pPr>
      <w:r w:rsidRPr="005E27C6">
        <w:rPr>
          <w:rFonts w:cs="Arial"/>
          <w:szCs w:val="24"/>
          <w:lang w:val="ru-RU"/>
        </w:rPr>
        <w:t xml:space="preserve">Прилог број 4     </w:t>
      </w:r>
      <w:r w:rsidRPr="005E27C6">
        <w:rPr>
          <w:rFonts w:cs="Arial"/>
          <w:szCs w:val="24"/>
          <w:lang w:val="ru-RU"/>
        </w:rPr>
        <w:tab/>
        <w:t>Термин план извршења услуге;</w:t>
      </w:r>
    </w:p>
    <w:p w:rsidR="006A1521" w:rsidRPr="005E27C6" w:rsidRDefault="006A1521" w:rsidP="006A1521">
      <w:pPr>
        <w:keepNext/>
        <w:outlineLvl w:val="0"/>
        <w:rPr>
          <w:rFonts w:cs="Arial"/>
          <w:szCs w:val="24"/>
          <w:lang w:val="sr-Cyrl-CS"/>
        </w:rPr>
      </w:pPr>
      <w:r w:rsidRPr="005E27C6">
        <w:rPr>
          <w:rFonts w:cs="Arial"/>
          <w:szCs w:val="24"/>
          <w:lang w:val="ru-RU"/>
        </w:rPr>
        <w:t xml:space="preserve">Прилог број 5     </w:t>
      </w:r>
      <w:r w:rsidRPr="005E27C6">
        <w:rPr>
          <w:rFonts w:cs="Arial"/>
          <w:szCs w:val="24"/>
          <w:lang w:val="ru-RU"/>
        </w:rPr>
        <w:tab/>
      </w:r>
      <w:r w:rsidRPr="005E27C6">
        <w:rPr>
          <w:rFonts w:cs="Arial"/>
          <w:szCs w:val="24"/>
        </w:rPr>
        <w:t>Списак извршилаца Пружаоца услуге,</w:t>
      </w:r>
    </w:p>
    <w:p w:rsidR="006A1521" w:rsidRPr="005E27C6" w:rsidRDefault="006A1521" w:rsidP="006A1521">
      <w:pPr>
        <w:autoSpaceDE w:val="0"/>
        <w:autoSpaceDN w:val="0"/>
        <w:ind w:left="2127" w:hanging="2127"/>
        <w:rPr>
          <w:rFonts w:eastAsia="Lucida Sans Unicode" w:cs="Arial"/>
          <w:szCs w:val="24"/>
          <w:lang w:val="ru-RU"/>
        </w:rPr>
      </w:pPr>
      <w:r w:rsidRPr="005E27C6">
        <w:rPr>
          <w:rFonts w:cs="Arial"/>
          <w:szCs w:val="24"/>
          <w:lang w:val="ru-RU"/>
        </w:rPr>
        <w:t xml:space="preserve">Прилог број 6     </w:t>
      </w:r>
      <w:r w:rsidRPr="005E27C6">
        <w:rPr>
          <w:rFonts w:cs="Arial"/>
          <w:szCs w:val="24"/>
          <w:lang w:val="ru-RU"/>
        </w:rPr>
        <w:tab/>
        <w:t>Структура цене;</w:t>
      </w:r>
    </w:p>
    <w:p w:rsidR="006A1521" w:rsidRPr="005E27C6" w:rsidRDefault="006A1521" w:rsidP="006A1521">
      <w:pPr>
        <w:autoSpaceDE w:val="0"/>
        <w:autoSpaceDN w:val="0"/>
        <w:ind w:left="2127" w:hanging="2127"/>
        <w:rPr>
          <w:rFonts w:cs="Arial"/>
          <w:szCs w:val="24"/>
          <w:lang w:val="ru-RU"/>
        </w:rPr>
      </w:pPr>
      <w:r w:rsidRPr="005E27C6">
        <w:rPr>
          <w:rFonts w:cs="Arial"/>
          <w:szCs w:val="24"/>
          <w:lang w:val="ru-RU"/>
        </w:rPr>
        <w:t xml:space="preserve">Прилог број 7     </w:t>
      </w:r>
      <w:r w:rsidRPr="005E27C6">
        <w:rPr>
          <w:rFonts w:cs="Arial"/>
          <w:szCs w:val="24"/>
          <w:lang w:val="ru-RU"/>
        </w:rPr>
        <w:tab/>
      </w:r>
      <w:r w:rsidRPr="005E27C6">
        <w:rPr>
          <w:rFonts w:cs="Arial"/>
          <w:szCs w:val="24"/>
        </w:rPr>
        <w:t>Уговор о чувању пословне тајне и поверљивих информација</w:t>
      </w:r>
    </w:p>
    <w:p w:rsidR="006A1521" w:rsidRPr="005E27C6" w:rsidRDefault="006A1521" w:rsidP="006A1521">
      <w:pPr>
        <w:autoSpaceDE w:val="0"/>
        <w:autoSpaceDN w:val="0"/>
        <w:ind w:left="2127" w:hanging="2127"/>
        <w:rPr>
          <w:rFonts w:cs="Arial"/>
          <w:color w:val="548DD4"/>
          <w:szCs w:val="24"/>
          <w:lang w:val="ru-RU"/>
        </w:rPr>
      </w:pPr>
      <w:r w:rsidRPr="005E27C6">
        <w:rPr>
          <w:rFonts w:cs="Arial"/>
          <w:szCs w:val="24"/>
          <w:lang w:val="ru-RU"/>
        </w:rPr>
        <w:t>Прилог број 8</w:t>
      </w:r>
      <w:r w:rsidRPr="005E27C6">
        <w:rPr>
          <w:rFonts w:cs="Arial"/>
          <w:szCs w:val="24"/>
          <w:lang w:val="ru-RU"/>
        </w:rPr>
        <w:tab/>
        <w:t>(</w:t>
      </w:r>
      <w:r w:rsidRPr="005E27C6">
        <w:rPr>
          <w:rFonts w:cs="Arial"/>
          <w:szCs w:val="24"/>
          <w:lang w:val="sr-Cyrl-CS"/>
        </w:rPr>
        <w:t>Споразум</w:t>
      </w:r>
      <w:r w:rsidRPr="005E27C6">
        <w:rPr>
          <w:rFonts w:cs="Arial"/>
          <w:szCs w:val="24"/>
          <w:lang w:val="ru-RU"/>
        </w:rPr>
        <w:t xml:space="preserve"> о заједничком </w:t>
      </w:r>
      <w:r w:rsidRPr="005E27C6">
        <w:rPr>
          <w:rFonts w:cs="Arial"/>
          <w:szCs w:val="24"/>
        </w:rPr>
        <w:t xml:space="preserve">извршењу услуге, </w:t>
      </w:r>
      <w:r w:rsidRPr="005E27C6">
        <w:rPr>
          <w:rFonts w:cs="Arial"/>
          <w:i/>
          <w:color w:val="548DD4"/>
          <w:szCs w:val="24"/>
          <w:lang w:val="ru-RU"/>
        </w:rPr>
        <w:t>[</w:t>
      </w:r>
      <w:r w:rsidRPr="005E27C6">
        <w:rPr>
          <w:rFonts w:cs="Arial"/>
          <w:i/>
          <w:color w:val="548DD4"/>
          <w:szCs w:val="24"/>
        </w:rPr>
        <w:t>напомена:биће наведено у тексту Уговора</w:t>
      </w:r>
      <w:r w:rsidRPr="005E27C6">
        <w:rPr>
          <w:rFonts w:cs="Arial"/>
          <w:i/>
          <w:color w:val="548DD4"/>
          <w:szCs w:val="24"/>
          <w:lang w:val="ru-RU"/>
        </w:rPr>
        <w:t xml:space="preserve"> у случају заједничке понуде]</w:t>
      </w:r>
      <w:r w:rsidRPr="005E27C6">
        <w:rPr>
          <w:rFonts w:cs="Arial"/>
          <w:szCs w:val="24"/>
          <w:lang w:val="ru-RU"/>
        </w:rPr>
        <w:t xml:space="preserve"> )</w:t>
      </w:r>
      <w:r w:rsidRPr="005E27C6">
        <w:rPr>
          <w:rFonts w:eastAsia="Lucida Sans Unicode" w:cs="Arial"/>
          <w:szCs w:val="24"/>
          <w:lang w:val="ru-RU"/>
        </w:rPr>
        <w:t>.</w:t>
      </w:r>
    </w:p>
    <w:p w:rsidR="006A1521" w:rsidRPr="005E27C6" w:rsidRDefault="006A1521" w:rsidP="006A1521">
      <w:pPr>
        <w:autoSpaceDE w:val="0"/>
        <w:autoSpaceDN w:val="0"/>
        <w:jc w:val="center"/>
        <w:rPr>
          <w:rFonts w:cs="Arial"/>
          <w:szCs w:val="24"/>
          <w:lang w:val="ru-RU"/>
        </w:rPr>
      </w:pPr>
    </w:p>
    <w:p w:rsidR="006A1521" w:rsidRPr="005E27C6" w:rsidRDefault="006A1521" w:rsidP="006A1521">
      <w:pPr>
        <w:autoSpaceDE w:val="0"/>
        <w:autoSpaceDN w:val="0"/>
        <w:jc w:val="center"/>
        <w:rPr>
          <w:rFonts w:cs="Arial"/>
          <w:szCs w:val="24"/>
          <w:lang w:val="ru-RU"/>
        </w:rPr>
      </w:pPr>
      <w:r w:rsidRPr="005E27C6">
        <w:rPr>
          <w:rFonts w:cs="Arial"/>
          <w:szCs w:val="24"/>
          <w:lang w:val="ru-RU"/>
        </w:rPr>
        <w:t>Члан 2</w:t>
      </w:r>
      <w:r w:rsidRPr="005E27C6">
        <w:rPr>
          <w:rFonts w:cs="Arial"/>
          <w:szCs w:val="24"/>
          <w:lang w:val="sr-Latn-RS"/>
        </w:rPr>
        <w:t>7</w:t>
      </w:r>
      <w:r w:rsidRPr="005E27C6">
        <w:rPr>
          <w:rFonts w:cs="Arial"/>
          <w:szCs w:val="24"/>
          <w:lang w:val="ru-RU"/>
        </w:rPr>
        <w:t>.</w:t>
      </w:r>
    </w:p>
    <w:p w:rsidR="006A1521" w:rsidRPr="005E27C6" w:rsidRDefault="006A1521" w:rsidP="006A1521">
      <w:pPr>
        <w:tabs>
          <w:tab w:val="left" w:pos="360"/>
        </w:tabs>
        <w:rPr>
          <w:rFonts w:cs="Arial"/>
          <w:szCs w:val="24"/>
        </w:rPr>
      </w:pPr>
      <w:r w:rsidRPr="005E27C6">
        <w:rPr>
          <w:rFonts w:cs="Arial"/>
          <w:szCs w:val="24"/>
        </w:rPr>
        <w:t xml:space="preserve">Овај уговор се закључује </w:t>
      </w:r>
      <w:proofErr w:type="gramStart"/>
      <w:r w:rsidRPr="005E27C6">
        <w:rPr>
          <w:rFonts w:cs="Arial"/>
          <w:szCs w:val="24"/>
        </w:rPr>
        <w:t>у  6</w:t>
      </w:r>
      <w:proofErr w:type="gramEnd"/>
      <w:r w:rsidRPr="005E27C6">
        <w:rPr>
          <w:rFonts w:cs="Arial"/>
          <w:szCs w:val="24"/>
        </w:rPr>
        <w:t xml:space="preserve"> (шест) примерака од којих свака Уговорна страна задржава по 3 (три) примерка Уговора.</w:t>
      </w:r>
    </w:p>
    <w:p w:rsidR="006A1521" w:rsidRPr="005E27C6" w:rsidRDefault="006A1521" w:rsidP="006A1521">
      <w:pPr>
        <w:tabs>
          <w:tab w:val="left" w:pos="360"/>
        </w:tabs>
        <w:rPr>
          <w:rFonts w:cs="Arial"/>
          <w:szCs w:val="24"/>
          <w:lang w:val="sr-Cyrl-CS"/>
        </w:rPr>
      </w:pPr>
    </w:p>
    <w:tbl>
      <w:tblPr>
        <w:tblW w:w="0" w:type="auto"/>
        <w:tblLook w:val="04A0" w:firstRow="1" w:lastRow="0" w:firstColumn="1" w:lastColumn="0" w:noHBand="0" w:noVBand="1"/>
      </w:tblPr>
      <w:tblGrid>
        <w:gridCol w:w="4788"/>
        <w:gridCol w:w="4788"/>
      </w:tblGrid>
      <w:tr w:rsidR="006A1521" w:rsidRPr="00216903" w:rsidTr="00A671AC">
        <w:tc>
          <w:tcPr>
            <w:tcW w:w="4788" w:type="dxa"/>
            <w:shd w:val="clear" w:color="auto" w:fill="auto"/>
          </w:tcPr>
          <w:p w:rsidR="006A1521" w:rsidRPr="00216903" w:rsidRDefault="006A1521" w:rsidP="00A671AC">
            <w:pPr>
              <w:rPr>
                <w:rFonts w:cs="Arial"/>
                <w:b/>
                <w:sz w:val="18"/>
                <w:szCs w:val="18"/>
                <w:lang w:val="sr-Latn-RS"/>
              </w:rPr>
            </w:pPr>
            <w:r w:rsidRPr="00216903">
              <w:rPr>
                <w:rFonts w:cs="Arial"/>
                <w:sz w:val="22"/>
                <w:szCs w:val="22"/>
                <w:lang w:val="sr-Cyrl-RS"/>
              </w:rPr>
              <w:t xml:space="preserve">                    </w:t>
            </w:r>
            <w:r w:rsidRPr="00216903">
              <w:rPr>
                <w:rFonts w:cs="Arial"/>
                <w:b/>
                <w:sz w:val="18"/>
                <w:szCs w:val="18"/>
                <w:lang w:val="sr-Latn-RS"/>
              </w:rPr>
              <w:t>Наручилац</w:t>
            </w:r>
          </w:p>
          <w:p w:rsidR="006A1521" w:rsidRPr="00216903" w:rsidRDefault="006A1521" w:rsidP="00A671AC">
            <w:pPr>
              <w:rPr>
                <w:rFonts w:cs="Arial"/>
                <w:color w:val="1F497D"/>
                <w:sz w:val="18"/>
                <w:szCs w:val="18"/>
                <w:lang w:val="sr-Cyrl-RS"/>
              </w:rPr>
            </w:pPr>
            <w:r w:rsidRPr="00216903">
              <w:rPr>
                <w:rFonts w:cs="Arial"/>
                <w:sz w:val="18"/>
                <w:szCs w:val="18"/>
                <w:lang w:val="sr-Cyrl-RS"/>
              </w:rPr>
              <w:t xml:space="preserve">   Јавно</w:t>
            </w:r>
            <w:r w:rsidRPr="00216903">
              <w:rPr>
                <w:sz w:val="18"/>
                <w:szCs w:val="18"/>
                <w:lang w:val="sr-Latn-RS"/>
              </w:rPr>
              <w:t xml:space="preserve"> предузеће „Електропривреда Србије“</w:t>
            </w:r>
            <w:r w:rsidRPr="00216903">
              <w:rPr>
                <w:rFonts w:cs="Arial"/>
                <w:sz w:val="18"/>
                <w:szCs w:val="18"/>
                <w:lang w:val="sr-Cyrl-RS"/>
              </w:rPr>
              <w:t xml:space="preserve"> </w:t>
            </w:r>
          </w:p>
          <w:p w:rsidR="006A1521" w:rsidRPr="00216903" w:rsidRDefault="006A1521" w:rsidP="00A671AC">
            <w:pPr>
              <w:rPr>
                <w:rFonts w:cs="Arial"/>
                <w:color w:val="1F497D"/>
                <w:sz w:val="22"/>
                <w:szCs w:val="22"/>
                <w:lang w:val="sr-Latn-RS"/>
              </w:rPr>
            </w:pPr>
          </w:p>
          <w:p w:rsidR="006A1521" w:rsidRPr="00216903" w:rsidRDefault="006A1521" w:rsidP="00A671AC">
            <w:pPr>
              <w:rPr>
                <w:rFonts w:cs="Arial"/>
                <w:sz w:val="22"/>
                <w:szCs w:val="22"/>
                <w:lang w:val="sr-Cyrl-RS"/>
              </w:rPr>
            </w:pPr>
            <w:r w:rsidRPr="00216903">
              <w:rPr>
                <w:rFonts w:cs="Arial"/>
                <w:sz w:val="22"/>
                <w:szCs w:val="22"/>
                <w:lang w:val="sr-Cyrl-RS"/>
              </w:rPr>
              <w:t xml:space="preserve">          _______________________</w:t>
            </w:r>
          </w:p>
          <w:p w:rsidR="006A1521" w:rsidRPr="00216903" w:rsidRDefault="006A1521" w:rsidP="00A671AC">
            <w:pPr>
              <w:rPr>
                <w:rFonts w:cs="Arial"/>
                <w:sz w:val="22"/>
                <w:szCs w:val="22"/>
                <w:lang w:val="sr-Cyrl-CS"/>
              </w:rPr>
            </w:pPr>
          </w:p>
          <w:p w:rsidR="006A1521" w:rsidRPr="00216903" w:rsidRDefault="006A1521" w:rsidP="00A671AC">
            <w:pPr>
              <w:ind w:right="702"/>
              <w:jc w:val="center"/>
              <w:rPr>
                <w:rFonts w:cs="Arial"/>
                <w:bCs/>
                <w:sz w:val="18"/>
                <w:szCs w:val="18"/>
                <w:lang w:val="sr-Cyrl-RS"/>
              </w:rPr>
            </w:pPr>
            <w:r w:rsidRPr="00216903">
              <w:rPr>
                <w:rFonts w:cs="Arial"/>
                <w:bCs/>
                <w:sz w:val="18"/>
                <w:szCs w:val="18"/>
                <w:lang w:val="sr-Cyrl-RS"/>
              </w:rPr>
              <w:t>Александар Обрадовић</w:t>
            </w:r>
          </w:p>
          <w:p w:rsidR="006A1521" w:rsidRPr="00216903" w:rsidRDefault="006A1521" w:rsidP="00A671AC">
            <w:pPr>
              <w:jc w:val="center"/>
              <w:rPr>
                <w:rFonts w:cs="Arial"/>
                <w:sz w:val="22"/>
                <w:szCs w:val="22"/>
              </w:rPr>
            </w:pPr>
          </w:p>
        </w:tc>
        <w:tc>
          <w:tcPr>
            <w:tcW w:w="4788" w:type="dxa"/>
            <w:shd w:val="clear" w:color="auto" w:fill="auto"/>
          </w:tcPr>
          <w:p w:rsidR="006A1521" w:rsidRPr="00216903" w:rsidRDefault="006A1521" w:rsidP="00A671AC">
            <w:pPr>
              <w:jc w:val="center"/>
              <w:rPr>
                <w:rFonts w:cs="Arial"/>
                <w:b/>
                <w:bCs/>
                <w:sz w:val="18"/>
                <w:szCs w:val="18"/>
                <w:lang w:val="sr-Cyrl-CS"/>
              </w:rPr>
            </w:pPr>
            <w:r w:rsidRPr="00216903">
              <w:rPr>
                <w:rFonts w:cs="Arial"/>
                <w:b/>
                <w:bCs/>
                <w:sz w:val="18"/>
                <w:szCs w:val="18"/>
                <w:lang w:val="sr-Cyrl-CS"/>
              </w:rPr>
              <w:lastRenderedPageBreak/>
              <w:t xml:space="preserve">Извршилац </w:t>
            </w:r>
          </w:p>
          <w:p w:rsidR="006A1521" w:rsidRPr="00216903" w:rsidRDefault="006A1521" w:rsidP="00A671AC">
            <w:pPr>
              <w:jc w:val="center"/>
              <w:rPr>
                <w:rFonts w:cs="Arial"/>
                <w:sz w:val="18"/>
                <w:szCs w:val="18"/>
                <w:lang w:val="sr-Cyrl-RS"/>
              </w:rPr>
            </w:pPr>
            <w:r w:rsidRPr="00216903">
              <w:rPr>
                <w:rFonts w:cs="Arial"/>
                <w:sz w:val="18"/>
                <w:szCs w:val="18"/>
                <w:lang w:val="sr-Cyrl-RS"/>
              </w:rPr>
              <w:t>(написати име фирме)</w:t>
            </w:r>
          </w:p>
          <w:p w:rsidR="006A1521" w:rsidRPr="00216903" w:rsidRDefault="006A1521" w:rsidP="00A671AC">
            <w:pPr>
              <w:jc w:val="center"/>
              <w:rPr>
                <w:rFonts w:cs="Arial"/>
                <w:sz w:val="22"/>
                <w:szCs w:val="22"/>
              </w:rPr>
            </w:pPr>
          </w:p>
          <w:p w:rsidR="006A1521" w:rsidRPr="00216903" w:rsidRDefault="006A1521" w:rsidP="00A671AC">
            <w:pPr>
              <w:jc w:val="center"/>
              <w:rPr>
                <w:rFonts w:cs="Arial"/>
                <w:sz w:val="22"/>
                <w:szCs w:val="22"/>
                <w:lang w:val="sr-Cyrl-RS"/>
              </w:rPr>
            </w:pPr>
            <w:r w:rsidRPr="00216903">
              <w:rPr>
                <w:rFonts w:cs="Arial"/>
                <w:sz w:val="22"/>
                <w:szCs w:val="22"/>
                <w:lang w:val="sr-Cyrl-RS"/>
              </w:rPr>
              <w:t>.................................................</w:t>
            </w:r>
          </w:p>
          <w:p w:rsidR="006A1521" w:rsidRPr="00216903" w:rsidRDefault="006A1521" w:rsidP="00A671AC">
            <w:pPr>
              <w:jc w:val="center"/>
              <w:rPr>
                <w:rFonts w:cs="Arial"/>
                <w:sz w:val="18"/>
                <w:szCs w:val="18"/>
                <w:lang w:val="sr-Cyrl-RS"/>
              </w:rPr>
            </w:pPr>
            <w:r w:rsidRPr="00216903">
              <w:rPr>
                <w:rFonts w:cs="Arial"/>
                <w:sz w:val="18"/>
                <w:szCs w:val="18"/>
                <w:lang w:val="sr-Cyrl-RS"/>
              </w:rPr>
              <w:lastRenderedPageBreak/>
              <w:t>(име и презиме овлашћеног лица извршиоца)</w:t>
            </w:r>
          </w:p>
          <w:p w:rsidR="006A1521" w:rsidRPr="00216903" w:rsidRDefault="006A1521" w:rsidP="00A671AC">
            <w:pPr>
              <w:jc w:val="center"/>
              <w:rPr>
                <w:rFonts w:cs="Arial"/>
                <w:sz w:val="18"/>
                <w:szCs w:val="18"/>
                <w:lang w:val="sr-Cyrl-RS"/>
              </w:rPr>
            </w:pPr>
            <w:r w:rsidRPr="00216903">
              <w:rPr>
                <w:rFonts w:cs="Arial"/>
                <w:sz w:val="18"/>
                <w:szCs w:val="18"/>
                <w:lang w:val="sr-Cyrl-RS"/>
              </w:rPr>
              <w:t>Директор</w:t>
            </w:r>
          </w:p>
        </w:tc>
      </w:tr>
    </w:tbl>
    <w:p w:rsidR="006A1521" w:rsidRDefault="006A1521" w:rsidP="006A1521">
      <w:pPr>
        <w:rPr>
          <w:rFonts w:cs="Arial"/>
          <w:szCs w:val="24"/>
          <w:lang w:val="sr-Cyrl-CS"/>
        </w:rPr>
      </w:pPr>
    </w:p>
    <w:p w:rsidR="006A1521" w:rsidRDefault="006A1521" w:rsidP="006A1521">
      <w:pPr>
        <w:rPr>
          <w:rFonts w:cs="Arial"/>
          <w:szCs w:val="24"/>
          <w:lang w:val="sr-Cyrl-CS"/>
        </w:rPr>
      </w:pPr>
    </w:p>
    <w:p w:rsidR="006A1521" w:rsidRDefault="006A1521" w:rsidP="006A1521">
      <w:pPr>
        <w:rPr>
          <w:rFonts w:cs="Arial"/>
          <w:szCs w:val="24"/>
          <w:lang w:val="sr-Cyrl-CS"/>
        </w:rPr>
      </w:pPr>
    </w:p>
    <w:p w:rsidR="006A1521" w:rsidRDefault="006A1521" w:rsidP="006A1521">
      <w:pPr>
        <w:pStyle w:val="BodyText"/>
        <w:rPr>
          <w:rFonts w:ascii="Arial" w:hAnsi="Arial" w:cs="Arial"/>
          <w:sz w:val="22"/>
          <w:szCs w:val="22"/>
          <w:lang w:val="sr-Cyrl-RS"/>
        </w:rPr>
      </w:pPr>
    </w:p>
    <w:p w:rsidR="00112BED" w:rsidRDefault="00112BED" w:rsidP="006A1521">
      <w:pPr>
        <w:pStyle w:val="BodyText"/>
        <w:rPr>
          <w:rFonts w:ascii="Arial" w:hAnsi="Arial" w:cs="Arial"/>
          <w:sz w:val="22"/>
          <w:szCs w:val="22"/>
          <w:lang w:val="sr-Cyrl-RS"/>
        </w:rPr>
      </w:pPr>
    </w:p>
    <w:p w:rsidR="006A1521" w:rsidRDefault="006A1521" w:rsidP="006A1521">
      <w:pPr>
        <w:pStyle w:val="BodyText"/>
        <w:rPr>
          <w:rFonts w:ascii="Arial" w:hAnsi="Arial" w:cs="Arial"/>
          <w:sz w:val="22"/>
          <w:szCs w:val="22"/>
          <w:lang w:val="sr-Cyrl-RS"/>
        </w:rPr>
      </w:pPr>
    </w:p>
    <w:p w:rsidR="006A1521" w:rsidRPr="00112BED" w:rsidRDefault="006A1521" w:rsidP="006A1521">
      <w:pPr>
        <w:pStyle w:val="ListParagraph"/>
        <w:numPr>
          <w:ilvl w:val="0"/>
          <w:numId w:val="1"/>
        </w:numPr>
        <w:rPr>
          <w:rFonts w:cs="Arial"/>
          <w:sz w:val="22"/>
          <w:szCs w:val="22"/>
          <w:lang w:val="am-ET" w:eastAsia="ar-SA"/>
        </w:rPr>
      </w:pPr>
      <w:r>
        <w:rPr>
          <w:rFonts w:cs="Arial"/>
          <w:sz w:val="22"/>
          <w:szCs w:val="22"/>
          <w:lang w:val="sr-Cyrl-RS" w:eastAsia="ar-SA"/>
        </w:rPr>
        <w:t>У одељку 4</w:t>
      </w:r>
      <w:r w:rsidRPr="006A1521">
        <w:rPr>
          <w:rFonts w:cs="Arial"/>
          <w:sz w:val="22"/>
          <w:szCs w:val="22"/>
          <w:lang w:val="sr-Cyrl-RS" w:eastAsia="ar-SA"/>
        </w:rPr>
        <w:t xml:space="preserve">. </w:t>
      </w:r>
      <w:r w:rsidRPr="006A1521">
        <w:rPr>
          <w:rFonts w:cs="Arial"/>
          <w:bCs/>
          <w:sz w:val="22"/>
          <w:szCs w:val="22"/>
          <w:lang w:val="sr-Cyrl-CS" w:eastAsia="ar-SA"/>
        </w:rPr>
        <w:t>Услови за учешће у поступку јавне набавке из члана 75. (обавезни услови) и 76. (додатни услови) закона и упутство како се доказује испуњеност тих услова</w:t>
      </w:r>
      <w:r w:rsidRPr="006A1521">
        <w:rPr>
          <w:rFonts w:cs="Arial"/>
          <w:sz w:val="22"/>
          <w:szCs w:val="22"/>
          <w:lang w:val="sr-Cyrl-RS" w:eastAsia="ar-SA"/>
        </w:rPr>
        <w:t xml:space="preserve">, </w:t>
      </w:r>
      <w:r>
        <w:rPr>
          <w:rFonts w:cs="Arial"/>
          <w:sz w:val="22"/>
          <w:szCs w:val="22"/>
          <w:lang w:val="sr-Cyrl-RS" w:eastAsia="ar-SA"/>
        </w:rPr>
        <w:t xml:space="preserve"> подтачка </w:t>
      </w:r>
      <w:r w:rsidRPr="006A1521">
        <w:rPr>
          <w:rFonts w:cs="Arial"/>
          <w:sz w:val="22"/>
          <w:szCs w:val="22"/>
          <w:lang w:val="am-ET" w:eastAsia="ar-SA"/>
        </w:rPr>
        <w:t xml:space="preserve">4.2.2. </w:t>
      </w:r>
      <w:r>
        <w:rPr>
          <w:rFonts w:cs="Arial"/>
          <w:sz w:val="22"/>
          <w:szCs w:val="22"/>
          <w:lang w:val="am-ET" w:eastAsia="ar-SA"/>
        </w:rPr>
        <w:t xml:space="preserve">Непходним пословним капацитетом, </w:t>
      </w:r>
      <w:r>
        <w:rPr>
          <w:rFonts w:cs="Arial"/>
          <w:sz w:val="22"/>
          <w:szCs w:val="22"/>
          <w:lang w:val="sr-Cyrl-RS" w:eastAsia="ar-SA"/>
        </w:rPr>
        <w:t xml:space="preserve">алинеја 2 </w:t>
      </w:r>
      <w:r w:rsidRPr="006A1521">
        <w:rPr>
          <w:rFonts w:cs="Arial"/>
          <w:sz w:val="22"/>
          <w:szCs w:val="22"/>
          <w:lang w:val="sr-Cyrl-RS" w:eastAsia="ar-SA"/>
        </w:rPr>
        <w:t>Да испуњава услове з</w:t>
      </w:r>
      <w:r>
        <w:rPr>
          <w:rFonts w:cs="Arial"/>
          <w:sz w:val="22"/>
          <w:szCs w:val="22"/>
          <w:lang w:val="sr-Cyrl-RS" w:eastAsia="ar-SA"/>
        </w:rPr>
        <w:t>а израду техничке документације, мења се и гласи:</w:t>
      </w:r>
    </w:p>
    <w:p w:rsidR="00112BED" w:rsidRDefault="00112BED" w:rsidP="00112BED">
      <w:pPr>
        <w:rPr>
          <w:rFonts w:ascii="Nyala" w:hAnsi="Nyala" w:cs="Arial"/>
          <w:sz w:val="22"/>
          <w:szCs w:val="22"/>
          <w:lang w:val="am-ET" w:eastAsia="ar-SA"/>
        </w:rPr>
      </w:pPr>
    </w:p>
    <w:p w:rsidR="00112BED" w:rsidRDefault="00112BED" w:rsidP="00112BED">
      <w:pPr>
        <w:rPr>
          <w:rFonts w:ascii="Nyala" w:hAnsi="Nyala" w:cs="Arial"/>
          <w:sz w:val="22"/>
          <w:szCs w:val="22"/>
          <w:lang w:val="am-ET" w:eastAsia="ar-SA"/>
        </w:rPr>
      </w:pPr>
    </w:p>
    <w:p w:rsidR="00112BED" w:rsidRDefault="00112BED" w:rsidP="00112BED">
      <w:pPr>
        <w:rPr>
          <w:rFonts w:ascii="Nyala" w:hAnsi="Nyala" w:cs="Arial"/>
          <w:sz w:val="22"/>
          <w:szCs w:val="22"/>
          <w:lang w:val="am-ET" w:eastAsia="ar-SA"/>
        </w:rPr>
      </w:pPr>
    </w:p>
    <w:p w:rsidR="00112BED" w:rsidRPr="00112BED" w:rsidRDefault="00112BED" w:rsidP="00112BED">
      <w:pPr>
        <w:rPr>
          <w:rFonts w:ascii="Nyala" w:hAnsi="Nyala" w:cs="Arial"/>
          <w:sz w:val="22"/>
          <w:szCs w:val="22"/>
          <w:lang w:val="am-ET" w:eastAsia="ar-SA"/>
        </w:rPr>
      </w:pPr>
    </w:p>
    <w:p w:rsidR="006A1521" w:rsidRPr="006A1521" w:rsidRDefault="006A1521" w:rsidP="006A1521">
      <w:pPr>
        <w:pStyle w:val="BodyText"/>
        <w:rPr>
          <w:rFonts w:cs="Arial"/>
          <w:sz w:val="22"/>
          <w:szCs w:val="22"/>
          <w:lang w:val="sr-Cyrl-RS"/>
        </w:rPr>
      </w:pPr>
    </w:p>
    <w:p w:rsidR="006A1521" w:rsidRDefault="006A1521" w:rsidP="006A1521">
      <w:pPr>
        <w:pStyle w:val="BodyText"/>
        <w:ind w:left="720"/>
        <w:rPr>
          <w:rFonts w:ascii="Nyala" w:hAnsi="Nyala" w:cs="Arial"/>
          <w:b/>
          <w:sz w:val="22"/>
          <w:szCs w:val="22"/>
          <w:lang w:val="am-ET"/>
        </w:rPr>
      </w:pPr>
      <w:r>
        <w:rPr>
          <w:rFonts w:ascii="Arial" w:hAnsi="Arial" w:cs="Arial"/>
          <w:b/>
          <w:sz w:val="22"/>
          <w:szCs w:val="22"/>
          <w:lang w:val="sr-Cyrl-RS"/>
        </w:rPr>
        <w:t>„</w:t>
      </w:r>
      <w:r w:rsidRPr="006A1521">
        <w:rPr>
          <w:rFonts w:ascii="Arial" w:hAnsi="Arial" w:cs="Arial"/>
          <w:b/>
          <w:sz w:val="22"/>
          <w:szCs w:val="22"/>
          <w:lang w:val="am-ET"/>
        </w:rPr>
        <w:t>4.2.2. Непходним пословним капацитетом:</w:t>
      </w:r>
    </w:p>
    <w:p w:rsidR="00112BED" w:rsidRPr="00112BED" w:rsidRDefault="00112BED" w:rsidP="006A1521">
      <w:pPr>
        <w:pStyle w:val="BodyText"/>
        <w:ind w:left="720"/>
        <w:rPr>
          <w:rFonts w:ascii="Nyala" w:hAnsi="Nyala" w:cs="Arial"/>
          <w:b/>
          <w:sz w:val="22"/>
          <w:szCs w:val="22"/>
          <w:lang w:val="am-ET"/>
        </w:rPr>
      </w:pPr>
    </w:p>
    <w:p w:rsidR="006A1521" w:rsidRPr="006A1521" w:rsidRDefault="006A1521" w:rsidP="006A1521">
      <w:pPr>
        <w:pStyle w:val="BodyText"/>
        <w:numPr>
          <w:ilvl w:val="0"/>
          <w:numId w:val="8"/>
        </w:numPr>
        <w:rPr>
          <w:rFonts w:ascii="Arial" w:hAnsi="Arial" w:cs="Arial"/>
          <w:b/>
          <w:sz w:val="22"/>
          <w:szCs w:val="22"/>
          <w:lang w:val="am-ET"/>
        </w:rPr>
      </w:pPr>
      <w:r w:rsidRPr="006A1521">
        <w:rPr>
          <w:rFonts w:ascii="Arial" w:hAnsi="Arial" w:cs="Arial"/>
          <w:b/>
          <w:sz w:val="22"/>
          <w:szCs w:val="22"/>
          <w:lang w:val="sr-Cyrl-RS"/>
        </w:rPr>
        <w:t>Да испуњава услове за израду техничке документације:</w:t>
      </w:r>
    </w:p>
    <w:p w:rsidR="006A1521" w:rsidRPr="006A1521" w:rsidRDefault="006A1521" w:rsidP="006A1521">
      <w:pPr>
        <w:pStyle w:val="BodyText"/>
        <w:numPr>
          <w:ilvl w:val="0"/>
          <w:numId w:val="7"/>
        </w:numPr>
        <w:rPr>
          <w:rFonts w:ascii="Arial" w:hAnsi="Arial" w:cs="Arial"/>
          <w:sz w:val="22"/>
          <w:szCs w:val="22"/>
          <w:lang w:val="am-ET"/>
        </w:rPr>
      </w:pPr>
      <w:r w:rsidRPr="006A1521">
        <w:rPr>
          <w:rFonts w:ascii="Arial" w:hAnsi="Arial" w:cs="Arial"/>
          <w:sz w:val="22"/>
          <w:szCs w:val="22"/>
          <w:lang w:val="am-ET"/>
        </w:rPr>
        <w:t>Да је у последњ</w:t>
      </w:r>
      <w:r w:rsidRPr="006A1521">
        <w:rPr>
          <w:rFonts w:ascii="Arial" w:hAnsi="Arial" w:cs="Arial"/>
          <w:sz w:val="22"/>
          <w:szCs w:val="22"/>
          <w:lang w:val="sr-Cyrl-RS"/>
        </w:rPr>
        <w:t>е</w:t>
      </w:r>
      <w:r w:rsidRPr="006A1521">
        <w:rPr>
          <w:rFonts w:ascii="Arial" w:hAnsi="Arial" w:cs="Arial"/>
          <w:sz w:val="22"/>
          <w:szCs w:val="22"/>
          <w:lang w:val="am-ET"/>
        </w:rPr>
        <w:t xml:space="preserve"> 3 годин</w:t>
      </w:r>
      <w:r w:rsidRPr="006A1521">
        <w:rPr>
          <w:rFonts w:ascii="Arial" w:hAnsi="Arial" w:cs="Arial"/>
          <w:sz w:val="22"/>
          <w:szCs w:val="22"/>
          <w:lang w:val="sr-Cyrl-RS"/>
        </w:rPr>
        <w:t>е</w:t>
      </w:r>
      <w:r w:rsidRPr="006A1521">
        <w:rPr>
          <w:rFonts w:ascii="Arial" w:hAnsi="Arial" w:cs="Arial"/>
          <w:sz w:val="22"/>
          <w:szCs w:val="22"/>
          <w:lang w:val="am-ET"/>
        </w:rPr>
        <w:t xml:space="preserve"> пре објаве позива на Порталу јавних набавки урадио најмање најмање три</w:t>
      </w:r>
      <w:r w:rsidRPr="006A1521">
        <w:rPr>
          <w:rFonts w:ascii="Arial" w:hAnsi="Arial" w:cs="Arial"/>
          <w:b/>
          <w:sz w:val="22"/>
          <w:szCs w:val="22"/>
          <w:lang w:val="am-ET"/>
        </w:rPr>
        <w:t xml:space="preserve"> </w:t>
      </w:r>
      <w:r w:rsidRPr="006A1521">
        <w:rPr>
          <w:rFonts w:ascii="Arial" w:hAnsi="Arial" w:cs="Arial"/>
          <w:sz w:val="22"/>
          <w:szCs w:val="22"/>
          <w:lang w:val="sr-Cyrl-RS"/>
        </w:rPr>
        <w:t>техничке документације за изградњу соларне електране на тлу</w:t>
      </w:r>
      <w:r w:rsidRPr="006A1521">
        <w:rPr>
          <w:rFonts w:ascii="Arial" w:hAnsi="Arial" w:cs="Arial"/>
          <w:sz w:val="22"/>
          <w:szCs w:val="22"/>
          <w:lang w:val="am-ET"/>
        </w:rPr>
        <w:t xml:space="preserve"> </w:t>
      </w:r>
      <w:r w:rsidRPr="006A1521">
        <w:rPr>
          <w:rFonts w:ascii="Arial" w:hAnsi="Arial" w:cs="Arial"/>
          <w:sz w:val="22"/>
          <w:szCs w:val="22"/>
          <w:lang w:val="sr-Cyrl-RS"/>
        </w:rPr>
        <w:t>(С</w:t>
      </w:r>
      <w:r w:rsidRPr="006A1521">
        <w:rPr>
          <w:rFonts w:ascii="Arial" w:hAnsi="Arial" w:cs="Arial"/>
          <w:sz w:val="22"/>
          <w:szCs w:val="22"/>
          <w:lang w:val="am-ET"/>
        </w:rPr>
        <w:t>тудиј</w:t>
      </w:r>
      <w:r w:rsidRPr="006A1521">
        <w:rPr>
          <w:rFonts w:ascii="Arial" w:hAnsi="Arial" w:cs="Arial"/>
          <w:sz w:val="22"/>
          <w:szCs w:val="22"/>
          <w:lang w:val="sr-Cyrl-RS"/>
        </w:rPr>
        <w:t>а</w:t>
      </w:r>
      <w:r w:rsidRPr="006A1521">
        <w:rPr>
          <w:rFonts w:ascii="Arial" w:hAnsi="Arial" w:cs="Arial"/>
          <w:sz w:val="22"/>
          <w:szCs w:val="22"/>
          <w:lang w:val="am-ET"/>
        </w:rPr>
        <w:t xml:space="preserve"> оправданости са </w:t>
      </w:r>
      <w:r w:rsidRPr="006A1521">
        <w:rPr>
          <w:rFonts w:ascii="Arial" w:hAnsi="Arial" w:cs="Arial"/>
          <w:sz w:val="22"/>
          <w:szCs w:val="22"/>
          <w:lang w:val="sr-Cyrl-RS"/>
        </w:rPr>
        <w:t>и</w:t>
      </w:r>
      <w:r w:rsidRPr="006A1521">
        <w:rPr>
          <w:rFonts w:ascii="Arial" w:hAnsi="Arial" w:cs="Arial"/>
          <w:sz w:val="22"/>
          <w:szCs w:val="22"/>
          <w:lang w:val="am-ET"/>
        </w:rPr>
        <w:t xml:space="preserve">дејним пројектом или </w:t>
      </w:r>
      <w:r w:rsidRPr="006A1521">
        <w:rPr>
          <w:rFonts w:ascii="Arial" w:hAnsi="Arial" w:cs="Arial"/>
          <w:sz w:val="22"/>
          <w:szCs w:val="22"/>
          <w:lang w:val="sr-Cyrl-RS"/>
        </w:rPr>
        <w:t>Г</w:t>
      </w:r>
      <w:r w:rsidRPr="006A1521">
        <w:rPr>
          <w:rFonts w:ascii="Arial" w:hAnsi="Arial" w:cs="Arial"/>
          <w:sz w:val="22"/>
          <w:szCs w:val="22"/>
          <w:lang w:val="am-ET"/>
        </w:rPr>
        <w:t>лавн</w:t>
      </w:r>
      <w:r w:rsidRPr="006A1521">
        <w:rPr>
          <w:rFonts w:ascii="Arial" w:hAnsi="Arial" w:cs="Arial"/>
          <w:sz w:val="22"/>
          <w:szCs w:val="22"/>
          <w:lang w:val="sr-Cyrl-RS"/>
        </w:rPr>
        <w:t>и</w:t>
      </w:r>
      <w:r w:rsidRPr="006A1521">
        <w:rPr>
          <w:rFonts w:ascii="Arial" w:hAnsi="Arial" w:cs="Arial"/>
          <w:sz w:val="22"/>
          <w:szCs w:val="22"/>
          <w:lang w:val="am-ET"/>
        </w:rPr>
        <w:t xml:space="preserve"> пројек</w:t>
      </w:r>
      <w:r w:rsidRPr="006A1521">
        <w:rPr>
          <w:rFonts w:ascii="Arial" w:hAnsi="Arial" w:cs="Arial"/>
          <w:sz w:val="22"/>
          <w:szCs w:val="22"/>
          <w:lang w:val="sr-Cyrl-RS"/>
        </w:rPr>
        <w:t>а</w:t>
      </w:r>
      <w:r w:rsidRPr="006A1521">
        <w:rPr>
          <w:rFonts w:ascii="Arial" w:hAnsi="Arial" w:cs="Arial"/>
          <w:sz w:val="22"/>
          <w:szCs w:val="22"/>
          <w:lang w:val="am-ET"/>
        </w:rPr>
        <w:t>т</w:t>
      </w:r>
      <w:r w:rsidRPr="006A1521">
        <w:rPr>
          <w:rFonts w:ascii="Arial" w:hAnsi="Arial" w:cs="Arial"/>
          <w:sz w:val="22"/>
          <w:szCs w:val="22"/>
          <w:lang w:val="sr-Cyrl-RS"/>
        </w:rPr>
        <w:t xml:space="preserve"> или Пројекат за грађевинску дозволу</w:t>
      </w:r>
      <w:r w:rsidRPr="006A1521">
        <w:rPr>
          <w:rFonts w:ascii="Arial" w:hAnsi="Arial" w:cs="Arial"/>
          <w:sz w:val="22"/>
          <w:szCs w:val="22"/>
          <w:lang w:val="am-ET"/>
        </w:rPr>
        <w:t xml:space="preserve"> или </w:t>
      </w:r>
      <w:r w:rsidRPr="006A1521">
        <w:rPr>
          <w:rFonts w:ascii="Arial" w:hAnsi="Arial" w:cs="Arial"/>
          <w:sz w:val="22"/>
          <w:szCs w:val="22"/>
          <w:lang w:val="sr-Cyrl-RS"/>
        </w:rPr>
        <w:t>и</w:t>
      </w:r>
      <w:r w:rsidRPr="006A1521">
        <w:rPr>
          <w:rFonts w:ascii="Arial" w:hAnsi="Arial" w:cs="Arial"/>
          <w:sz w:val="22"/>
          <w:szCs w:val="22"/>
          <w:lang w:val="am-ET"/>
        </w:rPr>
        <w:t>звођачк</w:t>
      </w:r>
      <w:r w:rsidRPr="006A1521">
        <w:rPr>
          <w:rFonts w:ascii="Arial" w:hAnsi="Arial" w:cs="Arial"/>
          <w:sz w:val="22"/>
          <w:szCs w:val="22"/>
          <w:lang w:val="sr-Cyrl-RS"/>
        </w:rPr>
        <w:t>и</w:t>
      </w:r>
      <w:r w:rsidRPr="006A1521">
        <w:rPr>
          <w:rFonts w:ascii="Arial" w:hAnsi="Arial" w:cs="Arial"/>
          <w:sz w:val="22"/>
          <w:szCs w:val="22"/>
          <w:lang w:val="am-ET"/>
        </w:rPr>
        <w:t xml:space="preserve"> пројек</w:t>
      </w:r>
      <w:r w:rsidRPr="006A1521">
        <w:rPr>
          <w:rFonts w:ascii="Arial" w:hAnsi="Arial" w:cs="Arial"/>
          <w:sz w:val="22"/>
          <w:szCs w:val="22"/>
          <w:lang w:val="sr-Cyrl-RS"/>
        </w:rPr>
        <w:t>а</w:t>
      </w:r>
      <w:r w:rsidRPr="006A1521">
        <w:rPr>
          <w:rFonts w:ascii="Arial" w:hAnsi="Arial" w:cs="Arial"/>
          <w:sz w:val="22"/>
          <w:szCs w:val="22"/>
          <w:lang w:val="am-ET"/>
        </w:rPr>
        <w:t>т</w:t>
      </w:r>
      <w:r w:rsidRPr="006A1521">
        <w:rPr>
          <w:rFonts w:ascii="Arial" w:hAnsi="Arial" w:cs="Arial"/>
          <w:sz w:val="22"/>
          <w:szCs w:val="22"/>
          <w:lang w:val="sr-Cyrl-RS"/>
        </w:rPr>
        <w:t>)</w:t>
      </w:r>
      <w:r w:rsidRPr="006A1521">
        <w:rPr>
          <w:rFonts w:ascii="Arial" w:hAnsi="Arial" w:cs="Arial"/>
          <w:sz w:val="22"/>
          <w:szCs w:val="22"/>
          <w:lang w:val="am-ET"/>
        </w:rPr>
        <w:t>, снаге веће од 0,</w:t>
      </w:r>
      <w:r w:rsidRPr="006A1521">
        <w:rPr>
          <w:rFonts w:ascii="Arial" w:hAnsi="Arial" w:cs="Arial"/>
          <w:sz w:val="22"/>
          <w:szCs w:val="22"/>
          <w:lang w:val="sr-Cyrl-RS"/>
        </w:rPr>
        <w:t>9</w:t>
      </w:r>
      <w:r w:rsidRPr="006A1521">
        <w:rPr>
          <w:rFonts w:ascii="Arial" w:hAnsi="Arial" w:cs="Arial"/>
          <w:sz w:val="22"/>
          <w:szCs w:val="22"/>
          <w:lang w:val="am-ET"/>
        </w:rPr>
        <w:t xml:space="preserve"> MW</w:t>
      </w:r>
      <w:r w:rsidRPr="006A1521">
        <w:rPr>
          <w:rFonts w:ascii="Arial" w:hAnsi="Arial" w:cs="Arial"/>
          <w:sz w:val="22"/>
          <w:szCs w:val="22"/>
          <w:lang w:val="sr-Cyrl-RS"/>
        </w:rPr>
        <w:t>.,</w:t>
      </w:r>
      <w:r>
        <w:rPr>
          <w:rFonts w:ascii="Arial" w:hAnsi="Arial" w:cs="Arial"/>
          <w:sz w:val="22"/>
          <w:szCs w:val="22"/>
          <w:lang w:val="sr-Cyrl-RS"/>
        </w:rPr>
        <w:t>“</w:t>
      </w:r>
      <w:r w:rsidRPr="006A1521">
        <w:rPr>
          <w:rFonts w:ascii="Arial" w:hAnsi="Arial" w:cs="Arial"/>
          <w:sz w:val="22"/>
          <w:szCs w:val="22"/>
          <w:lang w:val="sr-Cyrl-RS"/>
        </w:rPr>
        <w:t xml:space="preserve"> </w:t>
      </w:r>
      <w:r w:rsidRPr="006A1521">
        <w:rPr>
          <w:rFonts w:ascii="Arial" w:hAnsi="Arial" w:cs="Arial"/>
          <w:sz w:val="22"/>
          <w:szCs w:val="22"/>
          <w:lang w:val="am-ET"/>
        </w:rPr>
        <w:t xml:space="preserve"> </w:t>
      </w:r>
    </w:p>
    <w:p w:rsidR="006A1521" w:rsidRDefault="006A1521" w:rsidP="006A1521">
      <w:pPr>
        <w:pStyle w:val="BodyText"/>
        <w:ind w:left="720"/>
        <w:rPr>
          <w:rFonts w:ascii="Arial" w:hAnsi="Arial" w:cs="Arial"/>
          <w:sz w:val="22"/>
          <w:szCs w:val="22"/>
          <w:lang w:val="sr-Cyrl-RS"/>
        </w:rPr>
      </w:pPr>
    </w:p>
    <w:p w:rsidR="006A1521" w:rsidRDefault="006A1521" w:rsidP="006A1521">
      <w:pPr>
        <w:pStyle w:val="BodyText"/>
        <w:ind w:left="720"/>
        <w:rPr>
          <w:rFonts w:ascii="Arial" w:hAnsi="Arial" w:cs="Arial"/>
          <w:sz w:val="22"/>
          <w:szCs w:val="22"/>
          <w:lang w:val="sr-Cyrl-RS"/>
        </w:rPr>
      </w:pPr>
    </w:p>
    <w:p w:rsidR="006A1521" w:rsidRDefault="006A1521" w:rsidP="00441BB6">
      <w:pPr>
        <w:pStyle w:val="BodyText"/>
        <w:rPr>
          <w:rFonts w:ascii="Arial" w:hAnsi="Arial" w:cs="Arial"/>
          <w:sz w:val="22"/>
          <w:szCs w:val="22"/>
          <w:lang w:val="sr-Cyrl-RS"/>
        </w:rPr>
      </w:pPr>
    </w:p>
    <w:p w:rsidR="006A1521" w:rsidRPr="006A1521" w:rsidRDefault="006A1521" w:rsidP="006A1521">
      <w:pPr>
        <w:pStyle w:val="ListParagraph"/>
        <w:numPr>
          <w:ilvl w:val="0"/>
          <w:numId w:val="1"/>
        </w:numPr>
        <w:rPr>
          <w:rFonts w:cs="Arial"/>
          <w:sz w:val="22"/>
          <w:szCs w:val="22"/>
          <w:lang w:val="sr-Cyrl-RS" w:eastAsia="ar-SA"/>
        </w:rPr>
      </w:pPr>
      <w:r w:rsidRPr="006A1521">
        <w:rPr>
          <w:rFonts w:cs="Arial"/>
          <w:sz w:val="22"/>
          <w:szCs w:val="22"/>
          <w:lang w:val="sr-Cyrl-RS" w:eastAsia="ar-SA"/>
        </w:rPr>
        <w:t xml:space="preserve">У одељку 3. Врста, техничке карактеристике, квалитет, количина и  опис услуга начин спровођења контроле и обезбеђивања гаранције квалитета, рок извршења, место извршења, евентуалне додатне услуге и сл., </w:t>
      </w:r>
      <w:r>
        <w:rPr>
          <w:rFonts w:cs="Arial"/>
          <w:sz w:val="22"/>
          <w:szCs w:val="22"/>
          <w:lang w:val="sr-Cyrl-RS" w:eastAsia="ar-SA"/>
        </w:rPr>
        <w:t xml:space="preserve">у делу </w:t>
      </w:r>
      <w:r w:rsidRPr="006A1521">
        <w:rPr>
          <w:rFonts w:cs="Arial"/>
          <w:sz w:val="22"/>
          <w:szCs w:val="22"/>
          <w:lang w:val="sr-Cyrl-RS" w:eastAsia="ar-SA"/>
        </w:rPr>
        <w:t>II ИЗВОЂЕЊЕ ГЕОЛОШКИХ-ГЕОТЕХНИЧКИХ ИСТРАЖНИХ РАДОВА И ГЕОДЕТСКИХ СНИМАЊА</w:t>
      </w:r>
      <w:r>
        <w:rPr>
          <w:rFonts w:cs="Arial"/>
          <w:sz w:val="22"/>
          <w:szCs w:val="22"/>
          <w:lang w:val="sr-Cyrl-RS" w:eastAsia="ar-SA"/>
        </w:rPr>
        <w:t xml:space="preserve">, мења се </w:t>
      </w:r>
      <w:r w:rsidRPr="006A1521">
        <w:rPr>
          <w:rFonts w:cs="Arial"/>
          <w:sz w:val="22"/>
          <w:szCs w:val="22"/>
          <w:lang w:val="sr-Cyrl-RS" w:eastAsia="ar-SA"/>
        </w:rPr>
        <w:t>ПРОГРАМ ГЕОТЕХНИЧКИХ ИСТРАЖИВАЊА ТЛА ЗА СОЛАРНУ Е</w:t>
      </w:r>
      <w:r>
        <w:rPr>
          <w:rFonts w:cs="Arial"/>
          <w:sz w:val="22"/>
          <w:szCs w:val="22"/>
          <w:lang w:val="sr-Cyrl-RS" w:eastAsia="ar-SA"/>
        </w:rPr>
        <w:t xml:space="preserve">ЛЕКТРАНУ ПЕТКА У КОСТОЛЦУ </w:t>
      </w:r>
      <w:r w:rsidRPr="006A1521">
        <w:rPr>
          <w:rFonts w:cs="Arial"/>
          <w:sz w:val="22"/>
          <w:szCs w:val="22"/>
          <w:lang w:val="sr-Cyrl-RS" w:eastAsia="ar-SA"/>
        </w:rPr>
        <w:t>Табела бр.1</w:t>
      </w:r>
      <w:r>
        <w:rPr>
          <w:rFonts w:cs="Arial"/>
          <w:sz w:val="22"/>
          <w:szCs w:val="22"/>
          <w:lang w:val="sr-Cyrl-RS" w:eastAsia="ar-SA"/>
        </w:rPr>
        <w:t xml:space="preserve"> са Напоменом, и гласи:</w:t>
      </w:r>
    </w:p>
    <w:p w:rsidR="006A1521" w:rsidRPr="006A1521" w:rsidRDefault="006A1521" w:rsidP="006A1521">
      <w:pPr>
        <w:pStyle w:val="ListParagraph"/>
        <w:rPr>
          <w:rFonts w:cs="Arial"/>
          <w:sz w:val="22"/>
          <w:szCs w:val="22"/>
          <w:lang w:val="sr-Cyrl-RS" w:eastAsia="ar-SA"/>
        </w:rPr>
      </w:pPr>
    </w:p>
    <w:p w:rsidR="006A1521" w:rsidRDefault="006A1521" w:rsidP="00441BB6">
      <w:pPr>
        <w:pStyle w:val="BodyText"/>
        <w:rPr>
          <w:rFonts w:ascii="Arial" w:hAnsi="Arial" w:cs="Arial"/>
          <w:sz w:val="22"/>
          <w:szCs w:val="22"/>
          <w:lang w:val="sr-Cyrl-RS"/>
        </w:rPr>
      </w:pPr>
    </w:p>
    <w:p w:rsidR="004E5F62" w:rsidRDefault="004E5F62" w:rsidP="00441BB6">
      <w:pPr>
        <w:pStyle w:val="BodyText"/>
        <w:rPr>
          <w:rFonts w:ascii="Arial" w:hAnsi="Arial" w:cs="Arial"/>
          <w:sz w:val="22"/>
          <w:szCs w:val="22"/>
          <w:lang w:val="sr-Cyrl-RS"/>
        </w:rPr>
      </w:pPr>
    </w:p>
    <w:p w:rsidR="004E5F62" w:rsidRDefault="004E5F62" w:rsidP="00441BB6">
      <w:pPr>
        <w:pStyle w:val="BodyText"/>
        <w:rPr>
          <w:rFonts w:ascii="Arial" w:hAnsi="Arial" w:cs="Arial"/>
          <w:sz w:val="22"/>
          <w:szCs w:val="22"/>
          <w:lang w:val="sr-Cyrl-RS"/>
        </w:rPr>
      </w:pPr>
    </w:p>
    <w:p w:rsidR="004E5F62" w:rsidRDefault="004E5F62" w:rsidP="00441BB6">
      <w:pPr>
        <w:pStyle w:val="BodyText"/>
        <w:rPr>
          <w:rFonts w:ascii="Arial" w:hAnsi="Arial" w:cs="Arial"/>
          <w:sz w:val="22"/>
          <w:szCs w:val="22"/>
          <w:lang w:val="sr-Cyrl-RS"/>
        </w:rPr>
      </w:pPr>
    </w:p>
    <w:p w:rsidR="004E5F62" w:rsidRDefault="004E5F62" w:rsidP="00441BB6">
      <w:pPr>
        <w:pStyle w:val="BodyText"/>
        <w:rPr>
          <w:rFonts w:ascii="Arial" w:hAnsi="Arial" w:cs="Arial"/>
          <w:sz w:val="22"/>
          <w:szCs w:val="22"/>
          <w:lang w:val="sr-Cyrl-RS"/>
        </w:rPr>
      </w:pPr>
    </w:p>
    <w:p w:rsidR="004E5F62" w:rsidRDefault="004E5F62" w:rsidP="00441BB6">
      <w:pPr>
        <w:pStyle w:val="BodyText"/>
        <w:rPr>
          <w:rFonts w:ascii="Arial" w:hAnsi="Arial" w:cs="Arial"/>
          <w:sz w:val="22"/>
          <w:szCs w:val="22"/>
          <w:lang w:val="sr-Cyrl-RS"/>
        </w:rPr>
      </w:pPr>
    </w:p>
    <w:p w:rsidR="004E5F62" w:rsidRDefault="004E5F62" w:rsidP="00441BB6">
      <w:pPr>
        <w:pStyle w:val="BodyText"/>
        <w:rPr>
          <w:rFonts w:ascii="Arial" w:hAnsi="Arial" w:cs="Arial"/>
          <w:sz w:val="22"/>
          <w:szCs w:val="22"/>
          <w:lang w:val="sr-Cyrl-RS"/>
        </w:rPr>
      </w:pPr>
    </w:p>
    <w:p w:rsidR="004E5F62" w:rsidRDefault="004E5F62" w:rsidP="00441BB6">
      <w:pPr>
        <w:pStyle w:val="BodyText"/>
        <w:rPr>
          <w:rFonts w:ascii="Arial" w:hAnsi="Arial" w:cs="Arial"/>
          <w:sz w:val="22"/>
          <w:szCs w:val="22"/>
          <w:lang w:val="sr-Cyrl-RS"/>
        </w:rPr>
      </w:pPr>
    </w:p>
    <w:p w:rsidR="004E5F62" w:rsidRDefault="004E5F62" w:rsidP="00441BB6">
      <w:pPr>
        <w:pStyle w:val="BodyText"/>
        <w:rPr>
          <w:rFonts w:ascii="Arial" w:hAnsi="Arial" w:cs="Arial"/>
          <w:sz w:val="22"/>
          <w:szCs w:val="22"/>
          <w:lang w:val="sr-Cyrl-RS"/>
        </w:rPr>
      </w:pPr>
    </w:p>
    <w:p w:rsidR="004E5F62" w:rsidRDefault="004E5F62" w:rsidP="00441BB6">
      <w:pPr>
        <w:pStyle w:val="BodyText"/>
        <w:rPr>
          <w:rFonts w:ascii="Arial" w:hAnsi="Arial" w:cs="Arial"/>
          <w:sz w:val="22"/>
          <w:szCs w:val="22"/>
          <w:lang w:val="sr-Cyrl-RS"/>
        </w:rPr>
      </w:pPr>
    </w:p>
    <w:p w:rsidR="00112BED" w:rsidRPr="0022048A" w:rsidRDefault="00112BED" w:rsidP="00112BED">
      <w:pPr>
        <w:pStyle w:val="BodyText"/>
        <w:rPr>
          <w:rFonts w:ascii="Arial" w:hAnsi="Arial" w:cs="Arial"/>
          <w:sz w:val="22"/>
          <w:szCs w:val="22"/>
          <w:lang w:val="sr-Cyrl-RS"/>
        </w:rPr>
      </w:pPr>
      <w:r>
        <w:rPr>
          <w:rFonts w:ascii="Arial" w:hAnsi="Arial" w:cs="Arial"/>
          <w:sz w:val="22"/>
          <w:szCs w:val="22"/>
          <w:lang w:val="sr-Cyrl-RS"/>
        </w:rPr>
        <w:t>„</w:t>
      </w:r>
      <w:r w:rsidRPr="006A1521">
        <w:rPr>
          <w:rFonts w:ascii="Arial" w:hAnsi="Arial" w:cs="Arial"/>
          <w:sz w:val="22"/>
          <w:szCs w:val="22"/>
          <w:lang w:val="sr-Cyrl-RS"/>
        </w:rPr>
        <w:t xml:space="preserve">ПРОГРАМ </w:t>
      </w:r>
      <w:r w:rsidR="00662B5B">
        <w:rPr>
          <w:rFonts w:ascii="Arial" w:hAnsi="Arial" w:cs="Arial"/>
          <w:sz w:val="22"/>
          <w:szCs w:val="22"/>
          <w:lang w:val="sr-Cyrl-RS"/>
        </w:rPr>
        <w:t>ГЕОЛОШКИХ/</w:t>
      </w:r>
      <w:r w:rsidRPr="006A1521">
        <w:rPr>
          <w:rFonts w:ascii="Arial" w:hAnsi="Arial" w:cs="Arial"/>
          <w:sz w:val="22"/>
          <w:szCs w:val="22"/>
          <w:lang w:val="sr-Cyrl-RS"/>
        </w:rPr>
        <w:t>ГЕОТЕХНИЧКИХ ИСТРАЖИВАЊА ТЛА ЗА СОЛАРНУ ЕЛЕКТРАНУ ПЕТКА У КОСТОЛЦУ Табела бр.1</w:t>
      </w:r>
    </w:p>
    <w:p w:rsidR="00112BED" w:rsidRPr="0022048A" w:rsidRDefault="00112BED" w:rsidP="00112BED">
      <w:pPr>
        <w:pStyle w:val="BodyText"/>
        <w:rPr>
          <w:rFonts w:ascii="Arial" w:hAnsi="Arial" w:cs="Arial"/>
          <w:sz w:val="22"/>
          <w:szCs w:val="22"/>
          <w:lang w:val="sr-Cyrl-RS"/>
        </w:rPr>
      </w:pPr>
    </w:p>
    <w:tbl>
      <w:tblPr>
        <w:tblpPr w:leftFromText="180" w:rightFromText="180" w:horzAnchor="margin" w:tblpY="776"/>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2193"/>
        <w:gridCol w:w="3828"/>
        <w:gridCol w:w="2638"/>
      </w:tblGrid>
      <w:tr w:rsidR="00112BED" w:rsidRPr="006A1521" w:rsidTr="00A671AC">
        <w:trPr>
          <w:trHeight w:val="635"/>
        </w:trPr>
        <w:tc>
          <w:tcPr>
            <w:tcW w:w="750" w:type="dxa"/>
            <w:tcBorders>
              <w:top w:val="single" w:sz="12" w:space="0" w:color="808080"/>
              <w:left w:val="single" w:sz="12" w:space="0" w:color="808080"/>
              <w:bottom w:val="single" w:sz="12" w:space="0" w:color="808080"/>
              <w:right w:val="single" w:sz="12" w:space="0" w:color="808080"/>
            </w:tcBorders>
            <w:shd w:val="clear" w:color="auto" w:fill="C6D9F1"/>
          </w:tcPr>
          <w:p w:rsidR="00112BED" w:rsidRPr="006A1521" w:rsidRDefault="00112BED" w:rsidP="00A671AC">
            <w:pPr>
              <w:widowControl w:val="0"/>
              <w:rPr>
                <w:rFonts w:eastAsia="Calibri" w:cs="Arial"/>
                <w:bCs/>
                <w:noProof/>
                <w:color w:val="000000"/>
                <w:szCs w:val="22"/>
                <w:lang w:val="sr-Cyrl-RS" w:eastAsia="ar-SA"/>
              </w:rPr>
            </w:pPr>
            <w:r w:rsidRPr="006A1521">
              <w:rPr>
                <w:rFonts w:eastAsia="Calibri" w:cs="Arial"/>
                <w:b/>
                <w:bCs/>
                <w:noProof/>
                <w:color w:val="000000"/>
                <w:sz w:val="22"/>
                <w:szCs w:val="22"/>
                <w:lang w:val="sr-Cyrl-RS" w:eastAsia="ar-SA"/>
              </w:rPr>
              <w:t>Ред. бр.</w:t>
            </w:r>
          </w:p>
        </w:tc>
        <w:tc>
          <w:tcPr>
            <w:tcW w:w="6021" w:type="dxa"/>
            <w:gridSpan w:val="2"/>
            <w:tcBorders>
              <w:top w:val="single" w:sz="12" w:space="0" w:color="808080"/>
              <w:left w:val="single" w:sz="12" w:space="0" w:color="808080"/>
              <w:bottom w:val="single" w:sz="12" w:space="0" w:color="808080"/>
              <w:right w:val="single" w:sz="12" w:space="0" w:color="808080"/>
            </w:tcBorders>
            <w:shd w:val="clear" w:color="auto" w:fill="C6D9F1"/>
            <w:vAlign w:val="center"/>
          </w:tcPr>
          <w:p w:rsidR="00112BED" w:rsidRPr="006A1521" w:rsidRDefault="00112BED" w:rsidP="00A671AC">
            <w:pPr>
              <w:widowControl w:val="0"/>
              <w:jc w:val="center"/>
              <w:rPr>
                <w:rFonts w:eastAsia="Calibri" w:cs="Arial"/>
                <w:bCs/>
                <w:noProof/>
                <w:color w:val="000000"/>
                <w:sz w:val="22"/>
                <w:szCs w:val="24"/>
                <w:lang w:val="sr-Cyrl-RS" w:eastAsia="ar-SA"/>
              </w:rPr>
            </w:pPr>
            <w:r w:rsidRPr="006A1521">
              <w:rPr>
                <w:rFonts w:eastAsia="Calibri" w:cs="Arial"/>
                <w:b/>
                <w:bCs/>
                <w:noProof/>
                <w:color w:val="000000"/>
                <w:sz w:val="22"/>
                <w:szCs w:val="24"/>
                <w:lang w:val="sr-Cyrl-RS" w:eastAsia="ar-SA"/>
              </w:rPr>
              <w:t>ВРСТА ИСТРАЖНОГ РАДА</w:t>
            </w:r>
          </w:p>
        </w:tc>
        <w:tc>
          <w:tcPr>
            <w:tcW w:w="2638" w:type="dxa"/>
            <w:tcBorders>
              <w:top w:val="single" w:sz="12" w:space="0" w:color="808080"/>
              <w:left w:val="single" w:sz="12" w:space="0" w:color="808080"/>
              <w:bottom w:val="single" w:sz="12" w:space="0" w:color="808080"/>
              <w:right w:val="single" w:sz="12" w:space="0" w:color="808080"/>
            </w:tcBorders>
            <w:shd w:val="clear" w:color="auto" w:fill="C6D9F1"/>
            <w:vAlign w:val="center"/>
          </w:tcPr>
          <w:p w:rsidR="00112BED" w:rsidRPr="006A1521" w:rsidRDefault="00112BED" w:rsidP="00A671AC">
            <w:pPr>
              <w:widowControl w:val="0"/>
              <w:jc w:val="center"/>
              <w:rPr>
                <w:rFonts w:eastAsia="Calibri" w:cs="Arial"/>
                <w:bCs/>
                <w:noProof/>
                <w:color w:val="000000"/>
                <w:sz w:val="18"/>
                <w:szCs w:val="18"/>
                <w:lang w:val="sr-Cyrl-RS" w:eastAsia="ar-SA"/>
              </w:rPr>
            </w:pPr>
            <w:r w:rsidRPr="006A1521">
              <w:rPr>
                <w:rFonts w:eastAsia="Calibri" w:cs="Arial"/>
                <w:b/>
                <w:bCs/>
                <w:noProof/>
                <w:color w:val="000000"/>
                <w:sz w:val="18"/>
                <w:szCs w:val="18"/>
                <w:lang w:val="sr-Cyrl-RS" w:eastAsia="ar-SA"/>
              </w:rPr>
              <w:t>Обим</w:t>
            </w:r>
          </w:p>
        </w:tc>
      </w:tr>
      <w:tr w:rsidR="00112BED" w:rsidRPr="006A1521" w:rsidTr="00A671AC">
        <w:trPr>
          <w:trHeight w:val="290"/>
        </w:trPr>
        <w:tc>
          <w:tcPr>
            <w:tcW w:w="750" w:type="dxa"/>
            <w:tcBorders>
              <w:top w:val="single" w:sz="12" w:space="0" w:color="808080"/>
              <w:left w:val="single" w:sz="12" w:space="0" w:color="808080"/>
              <w:bottom w:val="single" w:sz="6" w:space="0" w:color="808080"/>
              <w:right w:val="single" w:sz="12" w:space="0" w:color="808080"/>
            </w:tcBorders>
            <w:shd w:val="clear" w:color="auto" w:fill="C6D9F1"/>
            <w:vAlign w:val="center"/>
          </w:tcPr>
          <w:p w:rsidR="00112BED" w:rsidRPr="006A1521" w:rsidRDefault="00112BED" w:rsidP="00A671AC">
            <w:pPr>
              <w:widowControl w:val="0"/>
              <w:jc w:val="left"/>
              <w:rPr>
                <w:rFonts w:eastAsia="Calibri" w:cs="Arial"/>
                <w:bCs/>
                <w:noProof/>
                <w:color w:val="000000"/>
                <w:szCs w:val="22"/>
                <w:lang w:val="sr-Cyrl-RS" w:eastAsia="ar-SA"/>
              </w:rPr>
            </w:pPr>
            <w:r w:rsidRPr="006A1521">
              <w:rPr>
                <w:rFonts w:eastAsia="Calibri" w:cs="Arial"/>
                <w:b/>
                <w:bCs/>
                <w:noProof/>
                <w:color w:val="000000"/>
                <w:szCs w:val="22"/>
                <w:lang w:val="sr-Cyrl-RS" w:eastAsia="ar-SA"/>
              </w:rPr>
              <w:lastRenderedPageBreak/>
              <w:t>1.</w:t>
            </w:r>
          </w:p>
        </w:tc>
        <w:tc>
          <w:tcPr>
            <w:tcW w:w="6021" w:type="dxa"/>
            <w:gridSpan w:val="2"/>
            <w:tcBorders>
              <w:top w:val="single" w:sz="12" w:space="0" w:color="808080"/>
              <w:left w:val="single" w:sz="12" w:space="0" w:color="808080"/>
              <w:bottom w:val="single" w:sz="2" w:space="0" w:color="808080"/>
              <w:right w:val="single" w:sz="12" w:space="0" w:color="808080"/>
            </w:tcBorders>
            <w:vAlign w:val="center"/>
          </w:tcPr>
          <w:p w:rsidR="00112BED" w:rsidRPr="006A1521" w:rsidRDefault="00112BED" w:rsidP="00A671AC">
            <w:pPr>
              <w:widowControl w:val="0"/>
              <w:jc w:val="left"/>
              <w:rPr>
                <w:rFonts w:eastAsia="Calibri" w:cs="Arial"/>
                <w:bCs/>
                <w:noProof/>
                <w:color w:val="000000"/>
                <w:szCs w:val="22"/>
                <w:lang w:val="sr-Cyrl-RS" w:eastAsia="ar-SA"/>
              </w:rPr>
            </w:pPr>
            <w:r w:rsidRPr="006A1521">
              <w:rPr>
                <w:rFonts w:eastAsia="Calibri" w:cs="Arial"/>
                <w:b/>
                <w:bCs/>
                <w:noProof/>
                <w:color w:val="000000"/>
                <w:szCs w:val="22"/>
                <w:lang w:val="sr-Cyrl-RS" w:eastAsia="ar-SA"/>
              </w:rPr>
              <w:t>АНАЛИЗА РЕЗУЛТАТА ПРЕТХОДНИХ ИСТРАЖИВАЊА</w:t>
            </w:r>
          </w:p>
        </w:tc>
        <w:tc>
          <w:tcPr>
            <w:tcW w:w="2638" w:type="dxa"/>
            <w:tcBorders>
              <w:top w:val="single" w:sz="12" w:space="0" w:color="808080"/>
              <w:left w:val="single" w:sz="12" w:space="0" w:color="808080"/>
              <w:bottom w:val="single" w:sz="2" w:space="0" w:color="808080"/>
              <w:right w:val="single" w:sz="12" w:space="0" w:color="808080"/>
            </w:tcBorders>
            <w:vAlign w:val="center"/>
          </w:tcPr>
          <w:p w:rsidR="00112BED" w:rsidRPr="006A1521" w:rsidRDefault="00112BED" w:rsidP="00A671AC">
            <w:pPr>
              <w:widowControl w:val="0"/>
              <w:jc w:val="center"/>
              <w:rPr>
                <w:rFonts w:eastAsia="Calibri" w:cs="Arial"/>
                <w:bCs/>
                <w:noProof/>
                <w:color w:val="000000"/>
                <w:szCs w:val="22"/>
                <w:lang w:val="sr-Cyrl-RS" w:eastAsia="ar-SA"/>
              </w:rPr>
            </w:pPr>
          </w:p>
        </w:tc>
      </w:tr>
      <w:tr w:rsidR="00112BED" w:rsidRPr="006A1521" w:rsidTr="00A671AC">
        <w:trPr>
          <w:trHeight w:val="310"/>
        </w:trPr>
        <w:tc>
          <w:tcPr>
            <w:tcW w:w="750" w:type="dxa"/>
            <w:tcBorders>
              <w:top w:val="single" w:sz="6" w:space="0" w:color="808080"/>
              <w:left w:val="single" w:sz="12" w:space="0" w:color="808080"/>
              <w:bottom w:val="single" w:sz="6" w:space="0" w:color="808080"/>
              <w:right w:val="single" w:sz="12" w:space="0" w:color="808080"/>
            </w:tcBorders>
            <w:shd w:val="clear" w:color="auto" w:fill="C6D9F1"/>
            <w:vAlign w:val="center"/>
          </w:tcPr>
          <w:p w:rsidR="00112BED" w:rsidRPr="006A1521" w:rsidRDefault="00112BED" w:rsidP="00A671AC">
            <w:pPr>
              <w:widowControl w:val="0"/>
              <w:jc w:val="left"/>
              <w:rPr>
                <w:rFonts w:eastAsia="Calibri" w:cs="Arial"/>
                <w:bCs/>
                <w:noProof/>
                <w:color w:val="000000"/>
                <w:szCs w:val="22"/>
                <w:lang w:val="sr-Cyrl-RS" w:eastAsia="ar-SA"/>
              </w:rPr>
            </w:pPr>
            <w:r w:rsidRPr="006A1521">
              <w:rPr>
                <w:rFonts w:eastAsia="Calibri" w:cs="Arial"/>
                <w:b/>
                <w:bCs/>
                <w:noProof/>
                <w:color w:val="000000"/>
                <w:szCs w:val="22"/>
                <w:lang w:val="sr-Cyrl-RS" w:eastAsia="ar-SA"/>
              </w:rPr>
              <w:t>2.</w:t>
            </w:r>
          </w:p>
        </w:tc>
        <w:tc>
          <w:tcPr>
            <w:tcW w:w="6021" w:type="dxa"/>
            <w:gridSpan w:val="2"/>
            <w:tcBorders>
              <w:top w:val="single" w:sz="2" w:space="0" w:color="808080"/>
              <w:left w:val="single" w:sz="12" w:space="0" w:color="808080"/>
              <w:bottom w:val="single" w:sz="2" w:space="0" w:color="808080"/>
              <w:right w:val="single" w:sz="12" w:space="0" w:color="808080"/>
            </w:tcBorders>
            <w:vAlign w:val="center"/>
          </w:tcPr>
          <w:p w:rsidR="00112BED" w:rsidRPr="006A1521" w:rsidRDefault="00112BED" w:rsidP="00A671AC">
            <w:pPr>
              <w:widowControl w:val="0"/>
              <w:jc w:val="left"/>
              <w:rPr>
                <w:rFonts w:eastAsia="Calibri" w:cs="Arial"/>
                <w:bCs/>
                <w:noProof/>
                <w:color w:val="000000"/>
                <w:szCs w:val="22"/>
                <w:lang w:val="sr-Cyrl-RS" w:eastAsia="ar-SA"/>
              </w:rPr>
            </w:pPr>
            <w:r w:rsidRPr="006A1521">
              <w:rPr>
                <w:rFonts w:eastAsia="Calibri" w:cs="Arial"/>
                <w:b/>
                <w:bCs/>
                <w:noProof/>
                <w:color w:val="000000"/>
                <w:szCs w:val="22"/>
                <w:lang w:val="sr-Cyrl-RS" w:eastAsia="ar-SA"/>
              </w:rPr>
              <w:t xml:space="preserve">ИНЖЕЊЕРСКОГЕОЛОШКО КАРТИРАЊЕ ТЕРЕНА </w:t>
            </w:r>
          </w:p>
        </w:tc>
        <w:tc>
          <w:tcPr>
            <w:tcW w:w="2638" w:type="dxa"/>
            <w:tcBorders>
              <w:top w:val="single" w:sz="2" w:space="0" w:color="808080"/>
              <w:left w:val="single" w:sz="12" w:space="0" w:color="808080"/>
              <w:bottom w:val="single" w:sz="2" w:space="0" w:color="808080"/>
              <w:right w:val="single" w:sz="12" w:space="0" w:color="808080"/>
            </w:tcBorders>
            <w:vAlign w:val="center"/>
          </w:tcPr>
          <w:p w:rsidR="00112BED" w:rsidRPr="006A1521" w:rsidRDefault="00112BED" w:rsidP="00A671AC">
            <w:pPr>
              <w:widowControl w:val="0"/>
              <w:jc w:val="center"/>
              <w:rPr>
                <w:rFonts w:eastAsia="Calibri" w:cs="Arial"/>
                <w:bCs/>
                <w:noProof/>
                <w:color w:val="000000"/>
                <w:szCs w:val="22"/>
                <w:lang w:val="sr-Cyrl-RS" w:eastAsia="ar-SA"/>
              </w:rPr>
            </w:pPr>
            <w:r w:rsidRPr="006A1521">
              <w:rPr>
                <w:rFonts w:eastAsia="Calibri" w:cs="Arial"/>
                <w:b/>
                <w:bCs/>
                <w:noProof/>
                <w:color w:val="000000"/>
                <w:szCs w:val="22"/>
                <w:lang w:val="sr-Cyrl-RS" w:eastAsia="ar-SA"/>
              </w:rPr>
              <w:t>28ha</w:t>
            </w:r>
          </w:p>
        </w:tc>
      </w:tr>
      <w:tr w:rsidR="00112BED" w:rsidRPr="006A1521" w:rsidTr="00A671AC">
        <w:trPr>
          <w:trHeight w:val="197"/>
        </w:trPr>
        <w:tc>
          <w:tcPr>
            <w:tcW w:w="750" w:type="dxa"/>
            <w:vMerge w:val="restart"/>
            <w:tcBorders>
              <w:top w:val="single" w:sz="6" w:space="0" w:color="808080"/>
              <w:left w:val="single" w:sz="12" w:space="0" w:color="808080"/>
              <w:bottom w:val="single" w:sz="6" w:space="0" w:color="808080"/>
              <w:right w:val="single" w:sz="12" w:space="0" w:color="808080"/>
            </w:tcBorders>
            <w:shd w:val="clear" w:color="auto" w:fill="C6D9F1"/>
            <w:vAlign w:val="center"/>
          </w:tcPr>
          <w:p w:rsidR="00112BED" w:rsidRPr="006A1521" w:rsidRDefault="00112BED" w:rsidP="00A671AC">
            <w:pPr>
              <w:widowControl w:val="0"/>
              <w:jc w:val="left"/>
              <w:rPr>
                <w:rFonts w:eastAsia="Calibri" w:cs="Arial"/>
                <w:bCs/>
                <w:noProof/>
                <w:color w:val="000000"/>
                <w:szCs w:val="22"/>
                <w:lang w:val="sr-Cyrl-RS" w:eastAsia="ar-SA"/>
              </w:rPr>
            </w:pPr>
            <w:r w:rsidRPr="006A1521">
              <w:rPr>
                <w:rFonts w:eastAsia="Calibri" w:cs="Arial"/>
                <w:b/>
                <w:bCs/>
                <w:noProof/>
                <w:color w:val="000000"/>
                <w:szCs w:val="22"/>
                <w:lang w:val="sr-Cyrl-RS" w:eastAsia="ar-SA"/>
              </w:rPr>
              <w:t>3.</w:t>
            </w:r>
          </w:p>
        </w:tc>
        <w:tc>
          <w:tcPr>
            <w:tcW w:w="2193" w:type="dxa"/>
            <w:vMerge w:val="restart"/>
            <w:tcBorders>
              <w:top w:val="single" w:sz="2" w:space="0" w:color="808080"/>
              <w:left w:val="single" w:sz="12" w:space="0" w:color="808080"/>
              <w:bottom w:val="single" w:sz="2" w:space="0" w:color="808080"/>
              <w:right w:val="single" w:sz="4" w:space="0" w:color="auto"/>
            </w:tcBorders>
            <w:vAlign w:val="center"/>
          </w:tcPr>
          <w:p w:rsidR="00112BED" w:rsidRPr="006A1521" w:rsidRDefault="00112BED" w:rsidP="00A671AC">
            <w:pPr>
              <w:widowControl w:val="0"/>
              <w:jc w:val="left"/>
              <w:rPr>
                <w:rFonts w:eastAsia="Calibri" w:cs="Arial"/>
                <w:bCs/>
                <w:noProof/>
                <w:color w:val="000000"/>
                <w:szCs w:val="22"/>
                <w:lang w:val="sr-Cyrl-RS" w:eastAsia="ar-SA"/>
              </w:rPr>
            </w:pPr>
            <w:r w:rsidRPr="006A1521">
              <w:rPr>
                <w:rFonts w:eastAsia="Calibri" w:cs="Arial"/>
                <w:b/>
                <w:bCs/>
                <w:noProof/>
                <w:color w:val="000000"/>
                <w:szCs w:val="22"/>
                <w:lang w:val="sr-Cyrl-RS" w:eastAsia="ar-SA"/>
              </w:rPr>
              <w:t>ИСТРАЖНО БУШЕЊЕ са пратећим радовима</w:t>
            </w:r>
          </w:p>
        </w:tc>
        <w:tc>
          <w:tcPr>
            <w:tcW w:w="3828" w:type="dxa"/>
            <w:tcBorders>
              <w:top w:val="single" w:sz="2" w:space="0" w:color="808080"/>
              <w:left w:val="single" w:sz="4" w:space="0" w:color="auto"/>
              <w:bottom w:val="single" w:sz="2" w:space="0" w:color="808080"/>
              <w:right w:val="single" w:sz="12" w:space="0" w:color="808080"/>
            </w:tcBorders>
            <w:vAlign w:val="center"/>
          </w:tcPr>
          <w:p w:rsidR="00112BED" w:rsidRPr="006A1521" w:rsidRDefault="00112BED" w:rsidP="00A671AC">
            <w:pPr>
              <w:widowControl w:val="0"/>
              <w:jc w:val="left"/>
              <w:rPr>
                <w:rFonts w:eastAsia="Calibri" w:cs="Arial"/>
                <w:bCs/>
                <w:noProof/>
                <w:color w:val="000000"/>
                <w:szCs w:val="22"/>
                <w:lang w:val="sr-Cyrl-RS" w:eastAsia="ar-SA"/>
              </w:rPr>
            </w:pPr>
            <w:r w:rsidRPr="006A1521">
              <w:rPr>
                <w:rFonts w:eastAsia="Calibri" w:cs="Arial"/>
                <w:b/>
                <w:bCs/>
                <w:noProof/>
                <w:color w:val="000000"/>
                <w:szCs w:val="22"/>
                <w:lang w:val="sr-Cyrl-RS" w:eastAsia="ar-SA"/>
              </w:rPr>
              <w:t>за фотонапонску електрану 5m дубине</w:t>
            </w:r>
          </w:p>
        </w:tc>
        <w:tc>
          <w:tcPr>
            <w:tcW w:w="2638" w:type="dxa"/>
            <w:tcBorders>
              <w:top w:val="single" w:sz="2" w:space="0" w:color="808080"/>
              <w:left w:val="single" w:sz="12" w:space="0" w:color="808080"/>
              <w:bottom w:val="single" w:sz="2" w:space="0" w:color="808080"/>
              <w:right w:val="single" w:sz="12" w:space="0" w:color="808080"/>
            </w:tcBorders>
            <w:vAlign w:val="center"/>
          </w:tcPr>
          <w:p w:rsidR="00112BED" w:rsidRPr="006A1521" w:rsidRDefault="00112BED" w:rsidP="00A671AC">
            <w:pPr>
              <w:widowControl w:val="0"/>
              <w:jc w:val="center"/>
              <w:rPr>
                <w:rFonts w:eastAsia="Calibri" w:cs="Arial"/>
                <w:bCs/>
                <w:noProof/>
                <w:color w:val="000000"/>
                <w:szCs w:val="22"/>
                <w:lang w:val="sr-Cyrl-RS" w:eastAsia="ar-SA"/>
              </w:rPr>
            </w:pPr>
            <w:r w:rsidRPr="006A1521">
              <w:rPr>
                <w:rFonts w:eastAsia="Calibri" w:cs="Arial"/>
                <w:b/>
                <w:bCs/>
                <w:noProof/>
                <w:color w:val="000000"/>
                <w:szCs w:val="22"/>
                <w:lang w:eastAsia="ar-SA"/>
              </w:rPr>
              <w:t>6</w:t>
            </w:r>
            <w:r w:rsidRPr="006A1521">
              <w:rPr>
                <w:rFonts w:eastAsia="Calibri" w:cs="Arial"/>
                <w:b/>
                <w:bCs/>
                <w:noProof/>
                <w:color w:val="000000"/>
                <w:szCs w:val="22"/>
                <w:lang w:val="sr-Cyrl-RS" w:eastAsia="ar-SA"/>
              </w:rPr>
              <w:t>0x5m=</w:t>
            </w:r>
            <w:r w:rsidRPr="006A1521">
              <w:rPr>
                <w:rFonts w:eastAsia="Calibri" w:cs="Arial"/>
                <w:b/>
                <w:bCs/>
                <w:noProof/>
                <w:color w:val="000000"/>
                <w:szCs w:val="22"/>
                <w:lang w:eastAsia="ar-SA"/>
              </w:rPr>
              <w:t>3</w:t>
            </w:r>
            <w:r w:rsidRPr="006A1521">
              <w:rPr>
                <w:rFonts w:eastAsia="Calibri" w:cs="Arial"/>
                <w:b/>
                <w:bCs/>
                <w:noProof/>
                <w:color w:val="000000"/>
                <w:szCs w:val="22"/>
                <w:lang w:val="sr-Cyrl-RS" w:eastAsia="ar-SA"/>
              </w:rPr>
              <w:t>00m</w:t>
            </w:r>
          </w:p>
        </w:tc>
      </w:tr>
      <w:tr w:rsidR="00112BED" w:rsidRPr="006A1521" w:rsidTr="00A671AC">
        <w:trPr>
          <w:trHeight w:val="197"/>
        </w:trPr>
        <w:tc>
          <w:tcPr>
            <w:tcW w:w="750" w:type="dxa"/>
            <w:vMerge/>
            <w:tcBorders>
              <w:top w:val="single" w:sz="6" w:space="0" w:color="808080"/>
              <w:left w:val="single" w:sz="12" w:space="0" w:color="808080"/>
              <w:bottom w:val="single" w:sz="6" w:space="0" w:color="808080"/>
              <w:right w:val="single" w:sz="12" w:space="0" w:color="808080"/>
            </w:tcBorders>
            <w:shd w:val="clear" w:color="auto" w:fill="C6D9F1"/>
            <w:vAlign w:val="center"/>
          </w:tcPr>
          <w:p w:rsidR="00112BED" w:rsidRPr="006A1521" w:rsidRDefault="00112BED" w:rsidP="00A671AC">
            <w:pPr>
              <w:widowControl w:val="0"/>
              <w:jc w:val="left"/>
              <w:rPr>
                <w:rFonts w:eastAsia="Calibri" w:cs="Arial"/>
                <w:bCs/>
                <w:noProof/>
                <w:color w:val="000000"/>
                <w:szCs w:val="22"/>
                <w:lang w:val="sr-Cyrl-RS" w:eastAsia="ar-SA"/>
              </w:rPr>
            </w:pPr>
          </w:p>
        </w:tc>
        <w:tc>
          <w:tcPr>
            <w:tcW w:w="2193" w:type="dxa"/>
            <w:vMerge/>
            <w:tcBorders>
              <w:top w:val="single" w:sz="2" w:space="0" w:color="808080"/>
              <w:left w:val="single" w:sz="12" w:space="0" w:color="808080"/>
              <w:bottom w:val="single" w:sz="2" w:space="0" w:color="808080"/>
              <w:right w:val="single" w:sz="4" w:space="0" w:color="auto"/>
            </w:tcBorders>
            <w:vAlign w:val="center"/>
          </w:tcPr>
          <w:p w:rsidR="00112BED" w:rsidRPr="006A1521" w:rsidRDefault="00112BED" w:rsidP="00A671AC">
            <w:pPr>
              <w:widowControl w:val="0"/>
              <w:jc w:val="left"/>
              <w:rPr>
                <w:rFonts w:eastAsia="Calibri" w:cs="Arial"/>
                <w:bCs/>
                <w:noProof/>
                <w:color w:val="000000"/>
                <w:szCs w:val="22"/>
                <w:lang w:val="sr-Cyrl-RS" w:eastAsia="ar-SA"/>
              </w:rPr>
            </w:pPr>
          </w:p>
        </w:tc>
        <w:tc>
          <w:tcPr>
            <w:tcW w:w="3828" w:type="dxa"/>
            <w:tcBorders>
              <w:top w:val="single" w:sz="2" w:space="0" w:color="808080"/>
              <w:left w:val="single" w:sz="4" w:space="0" w:color="auto"/>
              <w:bottom w:val="single" w:sz="2" w:space="0" w:color="808080"/>
              <w:right w:val="single" w:sz="12" w:space="0" w:color="808080"/>
            </w:tcBorders>
            <w:vAlign w:val="center"/>
          </w:tcPr>
          <w:p w:rsidR="00112BED" w:rsidRPr="006A1521" w:rsidRDefault="00112BED" w:rsidP="00A671AC">
            <w:pPr>
              <w:widowControl w:val="0"/>
              <w:jc w:val="left"/>
              <w:rPr>
                <w:rFonts w:ascii="Calibri" w:eastAsia="Calibri" w:hAnsi="Calibri" w:cs="Arial"/>
                <w:b/>
                <w:noProof/>
                <w:color w:val="000000"/>
                <w:szCs w:val="22"/>
                <w:lang w:val="sr-Cyrl-RS"/>
              </w:rPr>
            </w:pPr>
            <w:r w:rsidRPr="006A1521">
              <w:rPr>
                <w:rFonts w:ascii="Calibri" w:eastAsia="Calibri" w:hAnsi="Calibri" w:cs="Arial"/>
                <w:b/>
                <w:noProof/>
                <w:color w:val="000000"/>
                <w:szCs w:val="22"/>
                <w:lang w:val="sr-Cyrl-RS"/>
              </w:rPr>
              <w:t>за инверторске странице 10m дубине</w:t>
            </w:r>
          </w:p>
        </w:tc>
        <w:tc>
          <w:tcPr>
            <w:tcW w:w="2638" w:type="dxa"/>
            <w:tcBorders>
              <w:top w:val="single" w:sz="2" w:space="0" w:color="808080"/>
              <w:left w:val="single" w:sz="12" w:space="0" w:color="808080"/>
              <w:bottom w:val="single" w:sz="2" w:space="0" w:color="808080"/>
              <w:right w:val="single" w:sz="12" w:space="0" w:color="808080"/>
            </w:tcBorders>
            <w:vAlign w:val="center"/>
          </w:tcPr>
          <w:p w:rsidR="00112BED" w:rsidRPr="006A1521" w:rsidRDefault="00112BED" w:rsidP="00A671AC">
            <w:pPr>
              <w:widowControl w:val="0"/>
              <w:jc w:val="center"/>
              <w:rPr>
                <w:rFonts w:eastAsia="Calibri" w:cs="Arial"/>
                <w:bCs/>
                <w:noProof/>
                <w:color w:val="000000"/>
                <w:szCs w:val="22"/>
                <w:lang w:val="sr-Cyrl-RS" w:eastAsia="ar-SA"/>
              </w:rPr>
            </w:pPr>
            <w:r w:rsidRPr="006A1521">
              <w:rPr>
                <w:rFonts w:eastAsia="Calibri" w:cs="Arial"/>
                <w:b/>
                <w:bCs/>
                <w:noProof/>
                <w:color w:val="000000"/>
                <w:szCs w:val="22"/>
                <w:lang w:val="sr-Cyrl-RS" w:eastAsia="ar-SA"/>
              </w:rPr>
              <w:t>10x10m=100m</w:t>
            </w:r>
          </w:p>
        </w:tc>
      </w:tr>
      <w:tr w:rsidR="00112BED" w:rsidRPr="006A1521" w:rsidTr="00A671AC">
        <w:trPr>
          <w:trHeight w:val="197"/>
        </w:trPr>
        <w:tc>
          <w:tcPr>
            <w:tcW w:w="750" w:type="dxa"/>
            <w:vMerge/>
            <w:tcBorders>
              <w:top w:val="single" w:sz="6" w:space="0" w:color="808080"/>
              <w:left w:val="single" w:sz="12" w:space="0" w:color="808080"/>
              <w:bottom w:val="single" w:sz="6" w:space="0" w:color="808080"/>
              <w:right w:val="single" w:sz="12" w:space="0" w:color="808080"/>
            </w:tcBorders>
            <w:shd w:val="clear" w:color="auto" w:fill="C6D9F1"/>
            <w:vAlign w:val="center"/>
          </w:tcPr>
          <w:p w:rsidR="00112BED" w:rsidRPr="006A1521" w:rsidRDefault="00112BED" w:rsidP="00A671AC">
            <w:pPr>
              <w:widowControl w:val="0"/>
              <w:jc w:val="left"/>
              <w:rPr>
                <w:rFonts w:eastAsia="Calibri" w:cs="Arial"/>
                <w:bCs/>
                <w:noProof/>
                <w:color w:val="000000"/>
                <w:szCs w:val="22"/>
                <w:lang w:val="sr-Cyrl-RS" w:eastAsia="ar-SA"/>
              </w:rPr>
            </w:pPr>
          </w:p>
        </w:tc>
        <w:tc>
          <w:tcPr>
            <w:tcW w:w="2193" w:type="dxa"/>
            <w:vMerge/>
            <w:tcBorders>
              <w:top w:val="single" w:sz="2" w:space="0" w:color="808080"/>
              <w:left w:val="single" w:sz="12" w:space="0" w:color="808080"/>
              <w:bottom w:val="single" w:sz="2" w:space="0" w:color="808080"/>
              <w:right w:val="single" w:sz="4" w:space="0" w:color="auto"/>
            </w:tcBorders>
            <w:vAlign w:val="center"/>
          </w:tcPr>
          <w:p w:rsidR="00112BED" w:rsidRPr="006A1521" w:rsidRDefault="00112BED" w:rsidP="00A671AC">
            <w:pPr>
              <w:widowControl w:val="0"/>
              <w:jc w:val="left"/>
              <w:rPr>
                <w:rFonts w:eastAsia="Calibri" w:cs="Arial"/>
                <w:bCs/>
                <w:noProof/>
                <w:color w:val="000000"/>
                <w:szCs w:val="22"/>
                <w:lang w:val="sr-Cyrl-RS" w:eastAsia="ar-SA"/>
              </w:rPr>
            </w:pPr>
          </w:p>
        </w:tc>
        <w:tc>
          <w:tcPr>
            <w:tcW w:w="3828" w:type="dxa"/>
            <w:tcBorders>
              <w:top w:val="single" w:sz="2" w:space="0" w:color="808080"/>
              <w:left w:val="single" w:sz="4" w:space="0" w:color="auto"/>
              <w:bottom w:val="single" w:sz="2" w:space="0" w:color="808080"/>
              <w:right w:val="single" w:sz="12" w:space="0" w:color="808080"/>
            </w:tcBorders>
            <w:vAlign w:val="center"/>
          </w:tcPr>
          <w:p w:rsidR="00112BED" w:rsidRPr="006A1521" w:rsidRDefault="00112BED" w:rsidP="00A671AC">
            <w:pPr>
              <w:widowControl w:val="0"/>
              <w:jc w:val="left"/>
              <w:rPr>
                <w:rFonts w:eastAsia="Calibri" w:cs="Arial"/>
                <w:bCs/>
                <w:noProof/>
                <w:color w:val="000000"/>
                <w:szCs w:val="22"/>
                <w:lang w:val="sr-Cyrl-RS" w:eastAsia="ar-SA"/>
              </w:rPr>
            </w:pPr>
            <w:r w:rsidRPr="006A1521">
              <w:rPr>
                <w:rFonts w:eastAsia="Calibri" w:cs="Arial"/>
                <w:b/>
                <w:bCs/>
                <w:noProof/>
                <w:color w:val="000000"/>
                <w:szCs w:val="22"/>
                <w:lang w:val="sr-Cyrl-RS" w:eastAsia="ar-SA"/>
              </w:rPr>
              <w:t>за сабирно постројење 10m дубине</w:t>
            </w:r>
          </w:p>
        </w:tc>
        <w:tc>
          <w:tcPr>
            <w:tcW w:w="2638" w:type="dxa"/>
            <w:tcBorders>
              <w:top w:val="single" w:sz="2" w:space="0" w:color="808080"/>
              <w:left w:val="single" w:sz="12" w:space="0" w:color="808080"/>
              <w:bottom w:val="single" w:sz="2" w:space="0" w:color="808080"/>
              <w:right w:val="single" w:sz="12" w:space="0" w:color="808080"/>
            </w:tcBorders>
            <w:vAlign w:val="center"/>
          </w:tcPr>
          <w:p w:rsidR="00112BED" w:rsidRPr="006A1521" w:rsidRDefault="00112BED" w:rsidP="00A671AC">
            <w:pPr>
              <w:widowControl w:val="0"/>
              <w:jc w:val="center"/>
              <w:rPr>
                <w:rFonts w:eastAsia="Calibri" w:cs="Arial"/>
                <w:bCs/>
                <w:noProof/>
                <w:color w:val="000000"/>
                <w:szCs w:val="22"/>
                <w:lang w:val="sr-Cyrl-RS" w:eastAsia="ar-SA"/>
              </w:rPr>
            </w:pPr>
            <w:r w:rsidRPr="006A1521">
              <w:rPr>
                <w:rFonts w:eastAsia="Calibri" w:cs="Arial"/>
                <w:b/>
                <w:bCs/>
                <w:noProof/>
                <w:color w:val="000000"/>
                <w:szCs w:val="22"/>
                <w:lang w:val="sr-Cyrl-RS" w:eastAsia="ar-SA"/>
              </w:rPr>
              <w:t>2x10m=20m</w:t>
            </w:r>
          </w:p>
        </w:tc>
      </w:tr>
      <w:tr w:rsidR="00112BED" w:rsidRPr="006A1521" w:rsidTr="00A671AC">
        <w:trPr>
          <w:trHeight w:val="91"/>
        </w:trPr>
        <w:tc>
          <w:tcPr>
            <w:tcW w:w="750" w:type="dxa"/>
            <w:vMerge w:val="restart"/>
            <w:tcBorders>
              <w:top w:val="single" w:sz="6" w:space="0" w:color="808080"/>
              <w:left w:val="single" w:sz="12" w:space="0" w:color="808080"/>
              <w:bottom w:val="single" w:sz="6" w:space="0" w:color="808080"/>
              <w:right w:val="single" w:sz="12" w:space="0" w:color="808080"/>
            </w:tcBorders>
            <w:shd w:val="clear" w:color="auto" w:fill="C6D9F1"/>
            <w:vAlign w:val="center"/>
          </w:tcPr>
          <w:p w:rsidR="00112BED" w:rsidRPr="006A1521" w:rsidRDefault="00112BED" w:rsidP="00A671AC">
            <w:pPr>
              <w:widowControl w:val="0"/>
              <w:jc w:val="left"/>
              <w:rPr>
                <w:rFonts w:eastAsia="Calibri" w:cs="Arial"/>
                <w:bCs/>
                <w:noProof/>
                <w:color w:val="000000"/>
                <w:szCs w:val="22"/>
                <w:lang w:val="sr-Cyrl-RS" w:eastAsia="ar-SA"/>
              </w:rPr>
            </w:pPr>
            <w:r w:rsidRPr="006A1521">
              <w:rPr>
                <w:rFonts w:eastAsia="Calibri" w:cs="Arial"/>
                <w:b/>
                <w:bCs/>
                <w:noProof/>
                <w:color w:val="000000"/>
                <w:szCs w:val="22"/>
                <w:lang w:val="sr-Cyrl-RS" w:eastAsia="ar-SA"/>
              </w:rPr>
              <w:t>4.</w:t>
            </w:r>
          </w:p>
        </w:tc>
        <w:tc>
          <w:tcPr>
            <w:tcW w:w="2193" w:type="dxa"/>
            <w:vMerge w:val="restart"/>
            <w:tcBorders>
              <w:top w:val="single" w:sz="2" w:space="0" w:color="808080"/>
              <w:left w:val="single" w:sz="12" w:space="0" w:color="808080"/>
              <w:bottom w:val="single" w:sz="2" w:space="0" w:color="808080"/>
              <w:right w:val="single" w:sz="4" w:space="0" w:color="auto"/>
            </w:tcBorders>
            <w:vAlign w:val="center"/>
          </w:tcPr>
          <w:p w:rsidR="00112BED" w:rsidRPr="006A1521" w:rsidRDefault="00112BED" w:rsidP="00A671AC">
            <w:pPr>
              <w:widowControl w:val="0"/>
              <w:jc w:val="left"/>
              <w:rPr>
                <w:rFonts w:eastAsia="Calibri" w:cs="Arial"/>
                <w:bCs/>
                <w:noProof/>
                <w:color w:val="000000"/>
                <w:szCs w:val="22"/>
                <w:lang w:val="sr-Cyrl-RS" w:eastAsia="ar-SA"/>
              </w:rPr>
            </w:pPr>
            <w:r w:rsidRPr="006A1521">
              <w:rPr>
                <w:rFonts w:eastAsia="Calibri" w:cs="Arial"/>
                <w:b/>
                <w:bCs/>
                <w:noProof/>
                <w:color w:val="000000"/>
                <w:szCs w:val="22"/>
                <w:lang w:val="sr-Cyrl-RS" w:eastAsia="ar-SA"/>
              </w:rPr>
              <w:t>ОПИТИ СТАНДАРДНЕ ПЕНЕТРАЦИЈЕ (SPТ)</w:t>
            </w:r>
          </w:p>
        </w:tc>
        <w:tc>
          <w:tcPr>
            <w:tcW w:w="3828" w:type="dxa"/>
            <w:tcBorders>
              <w:top w:val="single" w:sz="2" w:space="0" w:color="808080"/>
              <w:left w:val="single" w:sz="4" w:space="0" w:color="auto"/>
              <w:bottom w:val="single" w:sz="2" w:space="0" w:color="808080"/>
              <w:right w:val="single" w:sz="12" w:space="0" w:color="808080"/>
            </w:tcBorders>
            <w:vAlign w:val="center"/>
          </w:tcPr>
          <w:p w:rsidR="00112BED" w:rsidRPr="006A1521" w:rsidRDefault="00112BED" w:rsidP="00A671AC">
            <w:pPr>
              <w:widowControl w:val="0"/>
              <w:jc w:val="left"/>
              <w:rPr>
                <w:rFonts w:eastAsia="Calibri" w:cs="Arial"/>
                <w:bCs/>
                <w:noProof/>
                <w:color w:val="000000"/>
                <w:szCs w:val="22"/>
                <w:lang w:val="sr-Cyrl-RS" w:eastAsia="ar-SA"/>
              </w:rPr>
            </w:pPr>
            <w:r w:rsidRPr="006A1521">
              <w:rPr>
                <w:rFonts w:eastAsia="Calibri" w:cs="Arial"/>
                <w:b/>
                <w:bCs/>
                <w:noProof/>
                <w:color w:val="000000"/>
                <w:szCs w:val="22"/>
                <w:lang w:val="sr-Cyrl-RS" w:eastAsia="ar-SA"/>
              </w:rPr>
              <w:t>у бушотинама за фотонапонску електрану на дубини 1,5 и 3,5m</w:t>
            </w:r>
          </w:p>
        </w:tc>
        <w:tc>
          <w:tcPr>
            <w:tcW w:w="2638" w:type="dxa"/>
            <w:tcBorders>
              <w:top w:val="single" w:sz="2" w:space="0" w:color="808080"/>
              <w:left w:val="single" w:sz="12" w:space="0" w:color="808080"/>
              <w:bottom w:val="single" w:sz="2" w:space="0" w:color="808080"/>
              <w:right w:val="single" w:sz="12" w:space="0" w:color="808080"/>
            </w:tcBorders>
            <w:vAlign w:val="center"/>
          </w:tcPr>
          <w:p w:rsidR="00112BED" w:rsidRPr="006A1521" w:rsidRDefault="00112BED" w:rsidP="00A671AC">
            <w:pPr>
              <w:widowControl w:val="0"/>
              <w:jc w:val="center"/>
              <w:rPr>
                <w:rFonts w:eastAsia="Calibri" w:cs="Arial"/>
                <w:bCs/>
                <w:noProof/>
                <w:color w:val="000000"/>
                <w:szCs w:val="22"/>
                <w:lang w:val="sr-Cyrl-RS" w:eastAsia="ar-SA"/>
              </w:rPr>
            </w:pPr>
            <w:r w:rsidRPr="006A1521">
              <w:rPr>
                <w:rFonts w:eastAsia="Calibri" w:cs="Arial"/>
                <w:b/>
                <w:bCs/>
                <w:noProof/>
                <w:color w:val="000000"/>
                <w:szCs w:val="22"/>
                <w:lang w:val="sr-Cyrl-RS" w:eastAsia="ar-SA"/>
              </w:rPr>
              <w:t>1</w:t>
            </w:r>
            <w:r w:rsidRPr="006A1521">
              <w:rPr>
                <w:rFonts w:eastAsia="Calibri" w:cs="Arial"/>
                <w:b/>
                <w:bCs/>
                <w:noProof/>
                <w:color w:val="000000"/>
                <w:szCs w:val="22"/>
                <w:lang w:eastAsia="ar-SA"/>
              </w:rPr>
              <w:t>2</w:t>
            </w:r>
            <w:r w:rsidRPr="006A1521">
              <w:rPr>
                <w:rFonts w:eastAsia="Calibri" w:cs="Arial"/>
                <w:b/>
                <w:bCs/>
                <w:noProof/>
                <w:color w:val="000000"/>
                <w:szCs w:val="22"/>
                <w:lang w:val="sr-Cyrl-RS" w:eastAsia="ar-SA"/>
              </w:rPr>
              <w:t>0 опита</w:t>
            </w:r>
          </w:p>
        </w:tc>
      </w:tr>
      <w:tr w:rsidR="00112BED" w:rsidRPr="006A1521" w:rsidTr="00A671AC">
        <w:trPr>
          <w:trHeight w:val="91"/>
        </w:trPr>
        <w:tc>
          <w:tcPr>
            <w:tcW w:w="750" w:type="dxa"/>
            <w:vMerge/>
            <w:tcBorders>
              <w:top w:val="single" w:sz="6" w:space="0" w:color="808080"/>
              <w:left w:val="single" w:sz="12" w:space="0" w:color="808080"/>
              <w:bottom w:val="single" w:sz="6" w:space="0" w:color="808080"/>
              <w:right w:val="single" w:sz="12" w:space="0" w:color="808080"/>
            </w:tcBorders>
            <w:shd w:val="clear" w:color="auto" w:fill="C6D9F1"/>
            <w:vAlign w:val="center"/>
          </w:tcPr>
          <w:p w:rsidR="00112BED" w:rsidRPr="006A1521" w:rsidRDefault="00112BED" w:rsidP="00A671AC">
            <w:pPr>
              <w:widowControl w:val="0"/>
              <w:jc w:val="left"/>
              <w:rPr>
                <w:rFonts w:eastAsia="Calibri" w:cs="Arial"/>
                <w:bCs/>
                <w:noProof/>
                <w:color w:val="000000"/>
                <w:szCs w:val="22"/>
                <w:lang w:val="sr-Cyrl-RS" w:eastAsia="ar-SA"/>
              </w:rPr>
            </w:pPr>
          </w:p>
        </w:tc>
        <w:tc>
          <w:tcPr>
            <w:tcW w:w="2193" w:type="dxa"/>
            <w:vMerge/>
            <w:tcBorders>
              <w:top w:val="single" w:sz="2" w:space="0" w:color="808080"/>
              <w:left w:val="single" w:sz="12" w:space="0" w:color="808080"/>
              <w:bottom w:val="single" w:sz="2" w:space="0" w:color="808080"/>
              <w:right w:val="single" w:sz="4" w:space="0" w:color="auto"/>
            </w:tcBorders>
            <w:vAlign w:val="center"/>
          </w:tcPr>
          <w:p w:rsidR="00112BED" w:rsidRPr="006A1521" w:rsidRDefault="00112BED" w:rsidP="00A671AC">
            <w:pPr>
              <w:widowControl w:val="0"/>
              <w:jc w:val="left"/>
              <w:rPr>
                <w:rFonts w:eastAsia="Calibri" w:cs="Arial"/>
                <w:bCs/>
                <w:noProof/>
                <w:color w:val="000000"/>
                <w:szCs w:val="22"/>
                <w:lang w:val="sr-Cyrl-RS" w:eastAsia="ar-SA"/>
              </w:rPr>
            </w:pPr>
          </w:p>
        </w:tc>
        <w:tc>
          <w:tcPr>
            <w:tcW w:w="3828" w:type="dxa"/>
            <w:tcBorders>
              <w:top w:val="single" w:sz="2" w:space="0" w:color="808080"/>
              <w:left w:val="single" w:sz="4" w:space="0" w:color="auto"/>
              <w:bottom w:val="single" w:sz="2" w:space="0" w:color="808080"/>
              <w:right w:val="single" w:sz="12" w:space="0" w:color="808080"/>
            </w:tcBorders>
            <w:vAlign w:val="center"/>
          </w:tcPr>
          <w:p w:rsidR="00112BED" w:rsidRPr="006A1521" w:rsidRDefault="00112BED" w:rsidP="00A671AC">
            <w:pPr>
              <w:widowControl w:val="0"/>
              <w:jc w:val="left"/>
              <w:rPr>
                <w:rFonts w:eastAsia="Calibri" w:cs="Arial"/>
                <w:bCs/>
                <w:noProof/>
                <w:color w:val="000000"/>
                <w:szCs w:val="22"/>
                <w:lang w:val="sr-Cyrl-RS" w:eastAsia="ar-SA"/>
              </w:rPr>
            </w:pPr>
            <w:r w:rsidRPr="006A1521">
              <w:rPr>
                <w:rFonts w:eastAsia="Calibri" w:cs="Arial"/>
                <w:b/>
                <w:bCs/>
                <w:noProof/>
                <w:color w:val="000000"/>
                <w:szCs w:val="22"/>
                <w:lang w:val="sr-Cyrl-RS" w:eastAsia="ar-SA"/>
              </w:rPr>
              <w:t>у бушотинама инверторске странице на дубини 2, 4, 7 и 10m</w:t>
            </w:r>
          </w:p>
        </w:tc>
        <w:tc>
          <w:tcPr>
            <w:tcW w:w="2638" w:type="dxa"/>
            <w:tcBorders>
              <w:top w:val="single" w:sz="2" w:space="0" w:color="808080"/>
              <w:left w:val="single" w:sz="12" w:space="0" w:color="808080"/>
              <w:bottom w:val="single" w:sz="2" w:space="0" w:color="808080"/>
              <w:right w:val="single" w:sz="12" w:space="0" w:color="808080"/>
            </w:tcBorders>
            <w:vAlign w:val="center"/>
          </w:tcPr>
          <w:p w:rsidR="00112BED" w:rsidRPr="006A1521" w:rsidRDefault="00112BED" w:rsidP="00A671AC">
            <w:pPr>
              <w:widowControl w:val="0"/>
              <w:jc w:val="center"/>
              <w:rPr>
                <w:rFonts w:eastAsia="Calibri" w:cs="Arial"/>
                <w:bCs/>
                <w:noProof/>
                <w:color w:val="000000"/>
                <w:szCs w:val="22"/>
                <w:lang w:val="sr-Cyrl-RS" w:eastAsia="ar-SA"/>
              </w:rPr>
            </w:pPr>
            <w:r w:rsidRPr="006A1521">
              <w:rPr>
                <w:rFonts w:eastAsia="Calibri" w:cs="Arial"/>
                <w:b/>
                <w:bCs/>
                <w:noProof/>
                <w:color w:val="000000"/>
                <w:szCs w:val="22"/>
                <w:lang w:val="sr-Cyrl-RS" w:eastAsia="ar-SA"/>
              </w:rPr>
              <w:t>40 опита</w:t>
            </w:r>
          </w:p>
        </w:tc>
      </w:tr>
      <w:tr w:rsidR="00112BED" w:rsidRPr="006A1521" w:rsidTr="00A671AC">
        <w:trPr>
          <w:trHeight w:val="91"/>
        </w:trPr>
        <w:tc>
          <w:tcPr>
            <w:tcW w:w="750" w:type="dxa"/>
            <w:vMerge/>
            <w:tcBorders>
              <w:top w:val="single" w:sz="6" w:space="0" w:color="808080"/>
              <w:left w:val="single" w:sz="12" w:space="0" w:color="808080"/>
              <w:bottom w:val="single" w:sz="6" w:space="0" w:color="808080"/>
              <w:right w:val="single" w:sz="12" w:space="0" w:color="808080"/>
            </w:tcBorders>
            <w:shd w:val="clear" w:color="auto" w:fill="C6D9F1"/>
            <w:vAlign w:val="center"/>
          </w:tcPr>
          <w:p w:rsidR="00112BED" w:rsidRPr="006A1521" w:rsidRDefault="00112BED" w:rsidP="00A671AC">
            <w:pPr>
              <w:widowControl w:val="0"/>
              <w:jc w:val="left"/>
              <w:rPr>
                <w:rFonts w:eastAsia="Calibri" w:cs="Arial"/>
                <w:bCs/>
                <w:noProof/>
                <w:color w:val="000000"/>
                <w:szCs w:val="22"/>
                <w:lang w:val="sr-Cyrl-RS" w:eastAsia="ar-SA"/>
              </w:rPr>
            </w:pPr>
          </w:p>
        </w:tc>
        <w:tc>
          <w:tcPr>
            <w:tcW w:w="2193" w:type="dxa"/>
            <w:vMerge/>
            <w:tcBorders>
              <w:top w:val="single" w:sz="2" w:space="0" w:color="808080"/>
              <w:left w:val="single" w:sz="12" w:space="0" w:color="808080"/>
              <w:bottom w:val="single" w:sz="2" w:space="0" w:color="808080"/>
              <w:right w:val="single" w:sz="4" w:space="0" w:color="auto"/>
            </w:tcBorders>
            <w:vAlign w:val="center"/>
          </w:tcPr>
          <w:p w:rsidR="00112BED" w:rsidRPr="006A1521" w:rsidRDefault="00112BED" w:rsidP="00A671AC">
            <w:pPr>
              <w:widowControl w:val="0"/>
              <w:jc w:val="left"/>
              <w:rPr>
                <w:rFonts w:eastAsia="Calibri" w:cs="Arial"/>
                <w:bCs/>
                <w:noProof/>
                <w:color w:val="000000"/>
                <w:szCs w:val="22"/>
                <w:lang w:val="sr-Cyrl-RS" w:eastAsia="ar-SA"/>
              </w:rPr>
            </w:pPr>
          </w:p>
        </w:tc>
        <w:tc>
          <w:tcPr>
            <w:tcW w:w="3828" w:type="dxa"/>
            <w:tcBorders>
              <w:top w:val="single" w:sz="2" w:space="0" w:color="808080"/>
              <w:left w:val="single" w:sz="4" w:space="0" w:color="auto"/>
              <w:bottom w:val="single" w:sz="2" w:space="0" w:color="808080"/>
              <w:right w:val="single" w:sz="12" w:space="0" w:color="808080"/>
            </w:tcBorders>
            <w:vAlign w:val="center"/>
          </w:tcPr>
          <w:p w:rsidR="00112BED" w:rsidRPr="006A1521" w:rsidRDefault="00112BED" w:rsidP="00A671AC">
            <w:pPr>
              <w:widowControl w:val="0"/>
              <w:jc w:val="left"/>
              <w:rPr>
                <w:rFonts w:eastAsia="Calibri" w:cs="Arial"/>
                <w:bCs/>
                <w:noProof/>
                <w:color w:val="000000"/>
                <w:szCs w:val="22"/>
                <w:lang w:val="sr-Cyrl-RS" w:eastAsia="ar-SA"/>
              </w:rPr>
            </w:pPr>
            <w:r w:rsidRPr="006A1521">
              <w:rPr>
                <w:rFonts w:eastAsia="Calibri" w:cs="Arial"/>
                <w:b/>
                <w:bCs/>
                <w:noProof/>
                <w:color w:val="000000"/>
                <w:szCs w:val="22"/>
                <w:lang w:val="sr-Cyrl-RS" w:eastAsia="ar-SA"/>
              </w:rPr>
              <w:t>у бушотинама за сабирно постројење на дубини 2, 4, 7 и 10m</w:t>
            </w:r>
          </w:p>
        </w:tc>
        <w:tc>
          <w:tcPr>
            <w:tcW w:w="2638" w:type="dxa"/>
            <w:tcBorders>
              <w:top w:val="single" w:sz="2" w:space="0" w:color="808080"/>
              <w:left w:val="single" w:sz="12" w:space="0" w:color="808080"/>
              <w:bottom w:val="single" w:sz="2" w:space="0" w:color="808080"/>
              <w:right w:val="single" w:sz="12" w:space="0" w:color="808080"/>
            </w:tcBorders>
            <w:vAlign w:val="center"/>
          </w:tcPr>
          <w:p w:rsidR="00112BED" w:rsidRPr="006A1521" w:rsidRDefault="00112BED" w:rsidP="00A671AC">
            <w:pPr>
              <w:widowControl w:val="0"/>
              <w:jc w:val="center"/>
              <w:rPr>
                <w:rFonts w:eastAsia="Calibri" w:cs="Arial"/>
                <w:bCs/>
                <w:noProof/>
                <w:color w:val="000000"/>
                <w:szCs w:val="22"/>
                <w:lang w:val="sr-Cyrl-RS" w:eastAsia="ar-SA"/>
              </w:rPr>
            </w:pPr>
            <w:r w:rsidRPr="006A1521">
              <w:rPr>
                <w:rFonts w:eastAsia="Calibri" w:cs="Arial"/>
                <w:b/>
                <w:bCs/>
                <w:noProof/>
                <w:color w:val="000000"/>
                <w:szCs w:val="22"/>
                <w:lang w:val="sr-Cyrl-RS" w:eastAsia="ar-SA"/>
              </w:rPr>
              <w:t>8 опита</w:t>
            </w:r>
          </w:p>
        </w:tc>
      </w:tr>
      <w:tr w:rsidR="00112BED" w:rsidRPr="006A1521" w:rsidTr="00A671AC">
        <w:trPr>
          <w:trHeight w:val="321"/>
        </w:trPr>
        <w:tc>
          <w:tcPr>
            <w:tcW w:w="750" w:type="dxa"/>
            <w:tcBorders>
              <w:top w:val="single" w:sz="6" w:space="0" w:color="808080"/>
              <w:left w:val="single" w:sz="12" w:space="0" w:color="808080"/>
              <w:bottom w:val="single" w:sz="6" w:space="0" w:color="808080"/>
              <w:right w:val="single" w:sz="12" w:space="0" w:color="808080"/>
            </w:tcBorders>
            <w:shd w:val="clear" w:color="auto" w:fill="C6D9F1"/>
            <w:vAlign w:val="center"/>
          </w:tcPr>
          <w:p w:rsidR="00112BED" w:rsidRPr="006A1521" w:rsidRDefault="00112BED" w:rsidP="00A671AC">
            <w:pPr>
              <w:widowControl w:val="0"/>
              <w:jc w:val="left"/>
              <w:rPr>
                <w:rFonts w:eastAsia="Calibri" w:cs="Arial"/>
                <w:bCs/>
                <w:noProof/>
                <w:color w:val="000000"/>
                <w:szCs w:val="22"/>
                <w:lang w:val="sr-Cyrl-RS" w:eastAsia="ar-SA"/>
              </w:rPr>
            </w:pPr>
            <w:r w:rsidRPr="006A1521">
              <w:rPr>
                <w:rFonts w:eastAsia="Calibri" w:cs="Arial"/>
                <w:b/>
                <w:bCs/>
                <w:noProof/>
                <w:color w:val="000000"/>
                <w:szCs w:val="22"/>
                <w:lang w:val="sr-Cyrl-RS" w:eastAsia="ar-SA"/>
              </w:rPr>
              <w:t>5.</w:t>
            </w:r>
          </w:p>
        </w:tc>
        <w:tc>
          <w:tcPr>
            <w:tcW w:w="6021" w:type="dxa"/>
            <w:gridSpan w:val="2"/>
            <w:tcBorders>
              <w:top w:val="single" w:sz="2" w:space="0" w:color="808080"/>
              <w:left w:val="single" w:sz="12" w:space="0" w:color="808080"/>
              <w:bottom w:val="single" w:sz="2" w:space="0" w:color="808080"/>
              <w:right w:val="single" w:sz="12" w:space="0" w:color="808080"/>
            </w:tcBorders>
            <w:vAlign w:val="center"/>
          </w:tcPr>
          <w:p w:rsidR="00112BED" w:rsidRPr="006A1521" w:rsidRDefault="00112BED" w:rsidP="00A671AC">
            <w:pPr>
              <w:widowControl w:val="0"/>
              <w:jc w:val="left"/>
              <w:rPr>
                <w:rFonts w:eastAsia="Calibri" w:cs="Arial"/>
                <w:bCs/>
                <w:noProof/>
                <w:color w:val="000000"/>
                <w:szCs w:val="22"/>
                <w:lang w:val="sr-Cyrl-RS" w:eastAsia="ar-SA"/>
              </w:rPr>
            </w:pPr>
            <w:r w:rsidRPr="006A1521">
              <w:rPr>
                <w:rFonts w:eastAsia="Calibri" w:cs="Arial"/>
                <w:b/>
                <w:bCs/>
                <w:noProof/>
                <w:color w:val="000000"/>
                <w:szCs w:val="22"/>
                <w:lang w:val="sr-Cyrl-RS" w:eastAsia="ar-SA"/>
              </w:rPr>
              <w:t>ИСТРАЖНЕ ЈАМЕ (дубине 2m)</w:t>
            </w:r>
          </w:p>
        </w:tc>
        <w:tc>
          <w:tcPr>
            <w:tcW w:w="2638" w:type="dxa"/>
            <w:tcBorders>
              <w:top w:val="single" w:sz="2" w:space="0" w:color="808080"/>
              <w:left w:val="single" w:sz="12" w:space="0" w:color="808080"/>
              <w:bottom w:val="single" w:sz="2" w:space="0" w:color="808080"/>
              <w:right w:val="single" w:sz="12" w:space="0" w:color="808080"/>
            </w:tcBorders>
            <w:vAlign w:val="center"/>
          </w:tcPr>
          <w:p w:rsidR="00112BED" w:rsidRPr="006A1521" w:rsidRDefault="00112BED" w:rsidP="00A671AC">
            <w:pPr>
              <w:widowControl w:val="0"/>
              <w:jc w:val="center"/>
              <w:rPr>
                <w:rFonts w:eastAsia="Calibri" w:cs="Arial"/>
                <w:bCs/>
                <w:noProof/>
                <w:color w:val="000000"/>
                <w:szCs w:val="22"/>
                <w:lang w:val="sr-Cyrl-RS" w:eastAsia="ar-SA"/>
              </w:rPr>
            </w:pPr>
            <w:r w:rsidRPr="006A1521">
              <w:rPr>
                <w:rFonts w:eastAsia="Calibri" w:cs="Arial"/>
                <w:b/>
                <w:bCs/>
                <w:noProof/>
                <w:color w:val="000000"/>
                <w:szCs w:val="22"/>
                <w:lang w:val="sr-Cyrl-RS" w:eastAsia="ar-SA"/>
              </w:rPr>
              <w:t>25</w:t>
            </w:r>
          </w:p>
        </w:tc>
      </w:tr>
      <w:tr w:rsidR="00112BED" w:rsidRPr="006A1521" w:rsidTr="00A671AC">
        <w:trPr>
          <w:trHeight w:val="345"/>
        </w:trPr>
        <w:tc>
          <w:tcPr>
            <w:tcW w:w="750" w:type="dxa"/>
            <w:tcBorders>
              <w:top w:val="single" w:sz="6" w:space="0" w:color="808080"/>
              <w:left w:val="single" w:sz="12" w:space="0" w:color="808080"/>
              <w:bottom w:val="single" w:sz="6" w:space="0" w:color="808080"/>
              <w:right w:val="single" w:sz="12" w:space="0" w:color="808080"/>
            </w:tcBorders>
            <w:shd w:val="clear" w:color="auto" w:fill="C6D9F1"/>
            <w:vAlign w:val="center"/>
          </w:tcPr>
          <w:p w:rsidR="00112BED" w:rsidRPr="006A1521" w:rsidRDefault="00112BED" w:rsidP="00A671AC">
            <w:pPr>
              <w:widowControl w:val="0"/>
              <w:jc w:val="left"/>
              <w:rPr>
                <w:rFonts w:eastAsia="Calibri" w:cs="Arial"/>
                <w:bCs/>
                <w:noProof/>
                <w:color w:val="000000"/>
                <w:szCs w:val="22"/>
                <w:lang w:val="sr-Cyrl-RS" w:eastAsia="ar-SA"/>
              </w:rPr>
            </w:pPr>
            <w:r w:rsidRPr="006A1521">
              <w:rPr>
                <w:rFonts w:eastAsia="Calibri" w:cs="Arial"/>
                <w:b/>
                <w:bCs/>
                <w:noProof/>
                <w:color w:val="000000"/>
                <w:szCs w:val="22"/>
                <w:lang w:val="sr-Cyrl-RS" w:eastAsia="ar-SA"/>
              </w:rPr>
              <w:t>6.</w:t>
            </w:r>
          </w:p>
        </w:tc>
        <w:tc>
          <w:tcPr>
            <w:tcW w:w="6021" w:type="dxa"/>
            <w:gridSpan w:val="2"/>
            <w:tcBorders>
              <w:top w:val="single" w:sz="2" w:space="0" w:color="808080"/>
              <w:left w:val="single" w:sz="12" w:space="0" w:color="808080"/>
              <w:bottom w:val="single" w:sz="2" w:space="0" w:color="808080"/>
              <w:right w:val="single" w:sz="12" w:space="0" w:color="808080"/>
            </w:tcBorders>
            <w:vAlign w:val="center"/>
          </w:tcPr>
          <w:p w:rsidR="00112BED" w:rsidRPr="006A1521" w:rsidRDefault="00112BED" w:rsidP="00A671AC">
            <w:pPr>
              <w:widowControl w:val="0"/>
              <w:jc w:val="left"/>
              <w:rPr>
                <w:rFonts w:eastAsia="Calibri" w:cs="Arial"/>
                <w:bCs/>
                <w:noProof/>
                <w:color w:val="000000"/>
                <w:szCs w:val="22"/>
                <w:lang w:val="sr-Cyrl-RS" w:eastAsia="ar-SA"/>
              </w:rPr>
            </w:pPr>
            <w:r w:rsidRPr="006A1521">
              <w:rPr>
                <w:rFonts w:eastAsia="Calibri" w:cs="Arial"/>
                <w:b/>
                <w:bCs/>
                <w:noProof/>
                <w:color w:val="000000"/>
                <w:szCs w:val="22"/>
                <w:lang w:val="sr-Cyrl-RS" w:eastAsia="ar-SA"/>
              </w:rPr>
              <w:t xml:space="preserve">ОПИТИ СТАТИЧКЕ ПЕНЕТРАЦИЈЕ (CPT) </w:t>
            </w:r>
          </w:p>
        </w:tc>
        <w:tc>
          <w:tcPr>
            <w:tcW w:w="2638" w:type="dxa"/>
            <w:tcBorders>
              <w:top w:val="single" w:sz="2" w:space="0" w:color="808080"/>
              <w:left w:val="single" w:sz="12" w:space="0" w:color="808080"/>
              <w:bottom w:val="single" w:sz="2" w:space="0" w:color="808080"/>
              <w:right w:val="single" w:sz="12" w:space="0" w:color="808080"/>
            </w:tcBorders>
            <w:vAlign w:val="center"/>
          </w:tcPr>
          <w:p w:rsidR="00112BED" w:rsidRPr="006A1521" w:rsidRDefault="00112BED" w:rsidP="00A671AC">
            <w:pPr>
              <w:widowControl w:val="0"/>
              <w:jc w:val="center"/>
              <w:rPr>
                <w:rFonts w:eastAsia="Calibri" w:cs="Arial"/>
                <w:bCs/>
                <w:noProof/>
                <w:color w:val="000000"/>
                <w:szCs w:val="22"/>
                <w:lang w:val="sr-Cyrl-RS" w:eastAsia="ar-SA"/>
              </w:rPr>
            </w:pPr>
            <w:r w:rsidRPr="006A1521">
              <w:rPr>
                <w:rFonts w:eastAsia="Calibri" w:cs="Arial"/>
                <w:b/>
                <w:bCs/>
                <w:noProof/>
                <w:color w:val="000000"/>
                <w:szCs w:val="22"/>
                <w:lang w:val="sr-Cyrl-RS" w:eastAsia="ar-SA"/>
              </w:rPr>
              <w:t>20 опита</w:t>
            </w:r>
          </w:p>
        </w:tc>
      </w:tr>
      <w:tr w:rsidR="00112BED" w:rsidRPr="006A1521" w:rsidTr="00A671AC">
        <w:trPr>
          <w:trHeight w:val="233"/>
        </w:trPr>
        <w:tc>
          <w:tcPr>
            <w:tcW w:w="750" w:type="dxa"/>
            <w:vMerge w:val="restart"/>
            <w:tcBorders>
              <w:top w:val="single" w:sz="6" w:space="0" w:color="808080"/>
              <w:left w:val="single" w:sz="12" w:space="0" w:color="808080"/>
              <w:right w:val="single" w:sz="12" w:space="0" w:color="808080"/>
            </w:tcBorders>
            <w:shd w:val="clear" w:color="auto" w:fill="C6D9F1"/>
            <w:vAlign w:val="center"/>
          </w:tcPr>
          <w:p w:rsidR="00112BED" w:rsidRPr="006A1521" w:rsidRDefault="00112BED" w:rsidP="00A671AC">
            <w:pPr>
              <w:widowControl w:val="0"/>
              <w:jc w:val="left"/>
              <w:rPr>
                <w:rFonts w:eastAsia="Calibri" w:cs="Arial"/>
                <w:bCs/>
                <w:noProof/>
                <w:color w:val="000000"/>
                <w:szCs w:val="22"/>
                <w:lang w:val="sr-Cyrl-RS" w:eastAsia="ar-SA"/>
              </w:rPr>
            </w:pPr>
            <w:r w:rsidRPr="006A1521">
              <w:rPr>
                <w:rFonts w:eastAsia="Calibri" w:cs="Arial"/>
                <w:b/>
                <w:bCs/>
                <w:noProof/>
                <w:color w:val="000000"/>
                <w:szCs w:val="22"/>
                <w:lang w:val="sr-Cyrl-RS" w:eastAsia="ar-SA"/>
              </w:rPr>
              <w:t>7.</w:t>
            </w:r>
          </w:p>
        </w:tc>
        <w:tc>
          <w:tcPr>
            <w:tcW w:w="2193" w:type="dxa"/>
            <w:vMerge w:val="restart"/>
            <w:tcBorders>
              <w:top w:val="single" w:sz="2" w:space="0" w:color="808080"/>
              <w:left w:val="single" w:sz="12" w:space="0" w:color="808080"/>
              <w:right w:val="single" w:sz="2" w:space="0" w:color="auto"/>
            </w:tcBorders>
            <w:vAlign w:val="center"/>
          </w:tcPr>
          <w:p w:rsidR="00112BED" w:rsidRPr="006A1521" w:rsidRDefault="00112BED" w:rsidP="00A671AC">
            <w:pPr>
              <w:widowControl w:val="0"/>
              <w:jc w:val="left"/>
              <w:rPr>
                <w:rFonts w:eastAsia="Calibri" w:cs="Arial"/>
                <w:bCs/>
                <w:noProof/>
                <w:color w:val="000000"/>
                <w:szCs w:val="22"/>
                <w:lang w:val="sr-Cyrl-RS" w:eastAsia="ar-SA"/>
              </w:rPr>
            </w:pPr>
            <w:r w:rsidRPr="006A1521">
              <w:rPr>
                <w:rFonts w:eastAsia="Calibri" w:cs="Arial"/>
                <w:b/>
                <w:bCs/>
                <w:noProof/>
                <w:color w:val="000000"/>
                <w:szCs w:val="22"/>
                <w:lang w:val="sr-Cyrl-RS" w:eastAsia="ar-SA"/>
              </w:rPr>
              <w:t>ГЕОФИЗИЧКА ИСПИТИВАЊА</w:t>
            </w:r>
          </w:p>
        </w:tc>
        <w:tc>
          <w:tcPr>
            <w:tcW w:w="3828" w:type="dxa"/>
            <w:tcBorders>
              <w:top w:val="single" w:sz="2" w:space="0" w:color="808080"/>
              <w:left w:val="single" w:sz="2" w:space="0" w:color="auto"/>
              <w:bottom w:val="single" w:sz="2" w:space="0" w:color="808080"/>
              <w:right w:val="single" w:sz="12" w:space="0" w:color="808080"/>
            </w:tcBorders>
            <w:vAlign w:val="center"/>
          </w:tcPr>
          <w:p w:rsidR="00112BED" w:rsidRPr="006A1521" w:rsidRDefault="00112BED" w:rsidP="00A671AC">
            <w:pPr>
              <w:widowControl w:val="0"/>
              <w:jc w:val="left"/>
              <w:rPr>
                <w:rFonts w:eastAsia="Calibri" w:cs="Arial"/>
                <w:bCs/>
                <w:noProof/>
                <w:color w:val="000000"/>
                <w:szCs w:val="22"/>
                <w:lang w:val="sr-Cyrl-RS" w:eastAsia="ar-SA"/>
              </w:rPr>
            </w:pPr>
            <w:r w:rsidRPr="006A1521">
              <w:rPr>
                <w:rFonts w:eastAsia="Calibri" w:cs="Arial"/>
                <w:b/>
                <w:bCs/>
                <w:noProof/>
                <w:color w:val="000000"/>
                <w:szCs w:val="22"/>
                <w:lang w:val="sr-Cyrl-RS" w:eastAsia="ar-SA"/>
              </w:rPr>
              <w:t>Геоелектрично скенирање (m)</w:t>
            </w:r>
          </w:p>
        </w:tc>
        <w:tc>
          <w:tcPr>
            <w:tcW w:w="2638" w:type="dxa"/>
            <w:tcBorders>
              <w:top w:val="single" w:sz="2" w:space="0" w:color="808080"/>
              <w:left w:val="single" w:sz="12" w:space="0" w:color="808080"/>
              <w:right w:val="single" w:sz="12" w:space="0" w:color="808080"/>
            </w:tcBorders>
            <w:vAlign w:val="center"/>
          </w:tcPr>
          <w:p w:rsidR="00112BED" w:rsidRPr="006A1521" w:rsidRDefault="00112BED" w:rsidP="00A671AC">
            <w:pPr>
              <w:widowControl w:val="0"/>
              <w:jc w:val="center"/>
              <w:rPr>
                <w:rFonts w:eastAsia="Calibri" w:cs="Arial"/>
                <w:bCs/>
                <w:noProof/>
                <w:color w:val="000000"/>
                <w:szCs w:val="22"/>
                <w:lang w:val="sr-Cyrl-RS" w:eastAsia="ar-SA"/>
              </w:rPr>
            </w:pPr>
            <w:r w:rsidRPr="006A1521">
              <w:rPr>
                <w:rFonts w:eastAsia="Calibri" w:cs="Arial"/>
                <w:b/>
                <w:bCs/>
                <w:noProof/>
                <w:color w:val="000000"/>
                <w:szCs w:val="22"/>
                <w:lang w:val="sr-Cyrl-RS" w:eastAsia="ar-SA"/>
              </w:rPr>
              <w:t>2470m</w:t>
            </w:r>
          </w:p>
        </w:tc>
      </w:tr>
      <w:tr w:rsidR="00112BED" w:rsidRPr="006A1521" w:rsidTr="00A671AC">
        <w:trPr>
          <w:trHeight w:val="232"/>
        </w:trPr>
        <w:tc>
          <w:tcPr>
            <w:tcW w:w="750" w:type="dxa"/>
            <w:vMerge/>
            <w:tcBorders>
              <w:left w:val="single" w:sz="12" w:space="0" w:color="808080"/>
              <w:bottom w:val="single" w:sz="6" w:space="0" w:color="808080"/>
              <w:right w:val="single" w:sz="12" w:space="0" w:color="808080"/>
            </w:tcBorders>
            <w:shd w:val="clear" w:color="auto" w:fill="C6D9F1"/>
            <w:vAlign w:val="center"/>
          </w:tcPr>
          <w:p w:rsidR="00112BED" w:rsidRPr="006A1521" w:rsidRDefault="00112BED" w:rsidP="00A671AC">
            <w:pPr>
              <w:widowControl w:val="0"/>
              <w:jc w:val="left"/>
              <w:rPr>
                <w:rFonts w:eastAsia="Calibri" w:cs="Arial"/>
                <w:b/>
                <w:bCs/>
                <w:noProof/>
                <w:color w:val="000000"/>
                <w:szCs w:val="22"/>
                <w:lang w:val="sr-Cyrl-RS" w:eastAsia="ar-SA"/>
              </w:rPr>
            </w:pPr>
          </w:p>
        </w:tc>
        <w:tc>
          <w:tcPr>
            <w:tcW w:w="2193" w:type="dxa"/>
            <w:vMerge/>
            <w:tcBorders>
              <w:left w:val="single" w:sz="12" w:space="0" w:color="808080"/>
              <w:bottom w:val="single" w:sz="2" w:space="0" w:color="808080"/>
              <w:right w:val="single" w:sz="2" w:space="0" w:color="auto"/>
            </w:tcBorders>
            <w:vAlign w:val="center"/>
          </w:tcPr>
          <w:p w:rsidR="00112BED" w:rsidRPr="006A1521" w:rsidRDefault="00112BED" w:rsidP="00A671AC">
            <w:pPr>
              <w:widowControl w:val="0"/>
              <w:jc w:val="left"/>
              <w:rPr>
                <w:rFonts w:eastAsia="Calibri" w:cs="Arial"/>
                <w:b/>
                <w:bCs/>
                <w:noProof/>
                <w:color w:val="000000"/>
                <w:szCs w:val="22"/>
                <w:lang w:val="sr-Cyrl-RS" w:eastAsia="ar-SA"/>
              </w:rPr>
            </w:pPr>
          </w:p>
        </w:tc>
        <w:tc>
          <w:tcPr>
            <w:tcW w:w="3828" w:type="dxa"/>
            <w:tcBorders>
              <w:top w:val="single" w:sz="2" w:space="0" w:color="808080"/>
              <w:left w:val="single" w:sz="2" w:space="0" w:color="auto"/>
              <w:bottom w:val="single" w:sz="2" w:space="0" w:color="808080"/>
              <w:right w:val="single" w:sz="12" w:space="0" w:color="808080"/>
            </w:tcBorders>
            <w:vAlign w:val="center"/>
          </w:tcPr>
          <w:p w:rsidR="00112BED" w:rsidRPr="006A1521" w:rsidRDefault="00112BED" w:rsidP="00A671AC">
            <w:pPr>
              <w:widowControl w:val="0"/>
              <w:jc w:val="left"/>
              <w:rPr>
                <w:rFonts w:eastAsia="Calibri" w:cs="Arial"/>
                <w:b/>
                <w:bCs/>
                <w:noProof/>
                <w:color w:val="000000"/>
                <w:szCs w:val="22"/>
                <w:lang w:val="sr-Latn-RS" w:eastAsia="ar-SA"/>
              </w:rPr>
            </w:pPr>
            <w:r w:rsidRPr="006A1521">
              <w:rPr>
                <w:rFonts w:eastAsia="Calibri" w:cs="Arial"/>
                <w:b/>
                <w:bCs/>
                <w:noProof/>
                <w:color w:val="000000"/>
                <w:szCs w:val="22"/>
                <w:lang w:val="sr-Cyrl-RS" w:eastAsia="ar-SA"/>
              </w:rPr>
              <w:t>Рефракциона сеизмичка мерења</w:t>
            </w:r>
            <w:r w:rsidRPr="006A1521">
              <w:rPr>
                <w:rFonts w:eastAsia="Calibri" w:cs="Arial"/>
                <w:b/>
                <w:bCs/>
                <w:noProof/>
                <w:color w:val="000000"/>
                <w:szCs w:val="22"/>
                <w:lang w:val="sr-Latn-RS" w:eastAsia="ar-SA"/>
              </w:rPr>
              <w:t>(m)</w:t>
            </w:r>
          </w:p>
        </w:tc>
        <w:tc>
          <w:tcPr>
            <w:tcW w:w="2638" w:type="dxa"/>
            <w:tcBorders>
              <w:left w:val="single" w:sz="12" w:space="0" w:color="808080"/>
              <w:bottom w:val="single" w:sz="2" w:space="0" w:color="808080"/>
              <w:right w:val="single" w:sz="12" w:space="0" w:color="808080"/>
            </w:tcBorders>
            <w:vAlign w:val="center"/>
          </w:tcPr>
          <w:p w:rsidR="00112BED" w:rsidRPr="006A1521" w:rsidRDefault="00112BED" w:rsidP="00A671AC">
            <w:pPr>
              <w:widowControl w:val="0"/>
              <w:jc w:val="center"/>
              <w:rPr>
                <w:rFonts w:eastAsia="Calibri" w:cs="Arial"/>
                <w:b/>
                <w:bCs/>
                <w:noProof/>
                <w:color w:val="000000"/>
                <w:szCs w:val="22"/>
                <w:lang w:val="sr-Latn-RS" w:eastAsia="ar-SA"/>
              </w:rPr>
            </w:pPr>
            <w:r w:rsidRPr="006A1521">
              <w:rPr>
                <w:rFonts w:eastAsia="Calibri" w:cs="Arial"/>
                <w:b/>
                <w:bCs/>
                <w:noProof/>
                <w:color w:val="000000"/>
                <w:szCs w:val="22"/>
                <w:lang w:val="sr-Cyrl-RS" w:eastAsia="ar-SA"/>
              </w:rPr>
              <w:t>1</w:t>
            </w:r>
            <w:r w:rsidRPr="006A1521">
              <w:rPr>
                <w:rFonts w:eastAsia="Calibri" w:cs="Arial"/>
                <w:b/>
                <w:bCs/>
                <w:noProof/>
                <w:color w:val="000000"/>
                <w:szCs w:val="22"/>
                <w:lang w:val="sr-Latn-RS" w:eastAsia="ar-SA"/>
              </w:rPr>
              <w:t>1</w:t>
            </w:r>
            <w:r w:rsidRPr="006A1521">
              <w:rPr>
                <w:rFonts w:eastAsia="Calibri" w:cs="Arial"/>
                <w:b/>
                <w:bCs/>
                <w:noProof/>
                <w:color w:val="000000"/>
                <w:szCs w:val="22"/>
                <w:lang w:val="sr-Cyrl-RS" w:eastAsia="ar-SA"/>
              </w:rPr>
              <w:t>00</w:t>
            </w:r>
            <w:r w:rsidRPr="006A1521">
              <w:rPr>
                <w:rFonts w:eastAsia="Calibri" w:cs="Arial"/>
                <w:b/>
                <w:bCs/>
                <w:noProof/>
                <w:color w:val="000000"/>
                <w:szCs w:val="22"/>
                <w:lang w:val="sr-Latn-RS" w:eastAsia="ar-SA"/>
              </w:rPr>
              <w:t>m</w:t>
            </w:r>
          </w:p>
        </w:tc>
      </w:tr>
      <w:tr w:rsidR="00112BED" w:rsidRPr="006A1521" w:rsidTr="00A671AC">
        <w:trPr>
          <w:trHeight w:val="278"/>
        </w:trPr>
        <w:tc>
          <w:tcPr>
            <w:tcW w:w="750" w:type="dxa"/>
            <w:tcBorders>
              <w:top w:val="single" w:sz="6" w:space="0" w:color="808080"/>
              <w:left w:val="single" w:sz="12" w:space="0" w:color="808080"/>
              <w:bottom w:val="single" w:sz="6" w:space="0" w:color="808080"/>
              <w:right w:val="single" w:sz="12" w:space="0" w:color="808080"/>
            </w:tcBorders>
            <w:shd w:val="clear" w:color="auto" w:fill="C6D9F1"/>
            <w:vAlign w:val="center"/>
          </w:tcPr>
          <w:p w:rsidR="00112BED" w:rsidRPr="006A1521" w:rsidRDefault="00112BED" w:rsidP="00A671AC">
            <w:pPr>
              <w:widowControl w:val="0"/>
              <w:jc w:val="left"/>
              <w:rPr>
                <w:rFonts w:eastAsia="Calibri" w:cs="Arial"/>
                <w:bCs/>
                <w:noProof/>
                <w:color w:val="000000"/>
                <w:szCs w:val="22"/>
                <w:lang w:val="sr-Cyrl-RS" w:eastAsia="ar-SA"/>
              </w:rPr>
            </w:pPr>
            <w:r w:rsidRPr="006A1521">
              <w:rPr>
                <w:rFonts w:eastAsia="Calibri" w:cs="Arial"/>
                <w:b/>
                <w:bCs/>
                <w:noProof/>
                <w:color w:val="000000"/>
                <w:szCs w:val="22"/>
                <w:lang w:val="sr-Cyrl-RS" w:eastAsia="ar-SA"/>
              </w:rPr>
              <w:t>8.</w:t>
            </w:r>
          </w:p>
        </w:tc>
        <w:tc>
          <w:tcPr>
            <w:tcW w:w="6021" w:type="dxa"/>
            <w:gridSpan w:val="2"/>
            <w:tcBorders>
              <w:top w:val="single" w:sz="2" w:space="0" w:color="808080"/>
              <w:left w:val="single" w:sz="12" w:space="0" w:color="808080"/>
              <w:bottom w:val="single" w:sz="2" w:space="0" w:color="808080"/>
              <w:right w:val="single" w:sz="12" w:space="0" w:color="808080"/>
            </w:tcBorders>
            <w:vAlign w:val="center"/>
          </w:tcPr>
          <w:p w:rsidR="00112BED" w:rsidRPr="006A1521" w:rsidRDefault="00112BED" w:rsidP="00A671AC">
            <w:pPr>
              <w:widowControl w:val="0"/>
              <w:jc w:val="left"/>
              <w:rPr>
                <w:rFonts w:eastAsia="Calibri" w:cs="Arial"/>
                <w:bCs/>
                <w:noProof/>
                <w:color w:val="000000"/>
                <w:szCs w:val="22"/>
                <w:lang w:val="sr-Cyrl-RS" w:eastAsia="ar-SA"/>
              </w:rPr>
            </w:pPr>
            <w:r w:rsidRPr="006A1521">
              <w:rPr>
                <w:rFonts w:eastAsia="Calibri" w:cs="Arial"/>
                <w:b/>
                <w:bCs/>
                <w:noProof/>
                <w:color w:val="000000"/>
                <w:szCs w:val="22"/>
                <w:lang w:val="sr-Cyrl-RS" w:eastAsia="ar-SA"/>
              </w:rPr>
              <w:t>ГЕОДЕТСКО ОБЕЛЕЖАВАЊЕ ИСТРАЖНИХ РАДОВА (тач.)</w:t>
            </w:r>
          </w:p>
        </w:tc>
        <w:tc>
          <w:tcPr>
            <w:tcW w:w="2638" w:type="dxa"/>
            <w:tcBorders>
              <w:top w:val="single" w:sz="2" w:space="0" w:color="808080"/>
              <w:left w:val="single" w:sz="12" w:space="0" w:color="808080"/>
              <w:bottom w:val="single" w:sz="2" w:space="0" w:color="808080"/>
              <w:right w:val="single" w:sz="12" w:space="0" w:color="808080"/>
            </w:tcBorders>
            <w:vAlign w:val="center"/>
          </w:tcPr>
          <w:p w:rsidR="00112BED" w:rsidRPr="006A1521" w:rsidRDefault="00112BED" w:rsidP="00A671AC">
            <w:pPr>
              <w:widowControl w:val="0"/>
              <w:jc w:val="center"/>
              <w:rPr>
                <w:rFonts w:eastAsia="Calibri" w:cs="Arial"/>
                <w:bCs/>
                <w:noProof/>
                <w:color w:val="000000"/>
                <w:szCs w:val="22"/>
                <w:lang w:val="sr-Cyrl-RS" w:eastAsia="ar-SA"/>
              </w:rPr>
            </w:pPr>
            <w:r w:rsidRPr="006A1521">
              <w:rPr>
                <w:rFonts w:eastAsia="Calibri" w:cs="Arial"/>
                <w:b/>
                <w:bCs/>
                <w:noProof/>
                <w:color w:val="000000"/>
                <w:szCs w:val="22"/>
                <w:lang w:val="sr-Cyrl-RS" w:eastAsia="ar-SA"/>
              </w:rPr>
              <w:t>1</w:t>
            </w:r>
            <w:r w:rsidRPr="006A1521">
              <w:rPr>
                <w:rFonts w:eastAsia="Calibri" w:cs="Arial"/>
                <w:b/>
                <w:bCs/>
                <w:noProof/>
                <w:color w:val="000000"/>
                <w:szCs w:val="22"/>
                <w:lang w:eastAsia="ar-SA"/>
              </w:rPr>
              <w:t>0</w:t>
            </w:r>
            <w:r w:rsidRPr="006A1521">
              <w:rPr>
                <w:rFonts w:eastAsia="Calibri" w:cs="Arial"/>
                <w:b/>
                <w:bCs/>
                <w:noProof/>
                <w:color w:val="000000"/>
                <w:szCs w:val="22"/>
                <w:lang w:val="sr-Cyrl-RS" w:eastAsia="ar-SA"/>
              </w:rPr>
              <w:t>7 тачка</w:t>
            </w:r>
          </w:p>
        </w:tc>
      </w:tr>
      <w:tr w:rsidR="00112BED" w:rsidRPr="006A1521" w:rsidTr="00A671AC">
        <w:trPr>
          <w:trHeight w:val="278"/>
        </w:trPr>
        <w:tc>
          <w:tcPr>
            <w:tcW w:w="750" w:type="dxa"/>
            <w:vMerge w:val="restart"/>
            <w:tcBorders>
              <w:top w:val="single" w:sz="6" w:space="0" w:color="808080"/>
              <w:left w:val="single" w:sz="12" w:space="0" w:color="808080"/>
              <w:bottom w:val="single" w:sz="6" w:space="0" w:color="808080"/>
              <w:right w:val="single" w:sz="12" w:space="0" w:color="808080"/>
            </w:tcBorders>
            <w:shd w:val="clear" w:color="auto" w:fill="C6D9F1"/>
            <w:vAlign w:val="center"/>
          </w:tcPr>
          <w:p w:rsidR="00112BED" w:rsidRPr="006A1521" w:rsidRDefault="00112BED" w:rsidP="00A671AC">
            <w:pPr>
              <w:widowControl w:val="0"/>
              <w:jc w:val="left"/>
              <w:rPr>
                <w:rFonts w:eastAsia="Calibri" w:cs="Arial"/>
                <w:bCs/>
                <w:noProof/>
                <w:color w:val="000000"/>
                <w:szCs w:val="22"/>
                <w:lang w:val="sr-Cyrl-RS" w:eastAsia="ar-SA"/>
              </w:rPr>
            </w:pPr>
            <w:r w:rsidRPr="006A1521">
              <w:rPr>
                <w:rFonts w:eastAsia="Calibri" w:cs="Arial"/>
                <w:b/>
                <w:bCs/>
                <w:noProof/>
                <w:color w:val="000000"/>
                <w:szCs w:val="22"/>
                <w:lang w:val="sr-Cyrl-RS" w:eastAsia="ar-SA"/>
              </w:rPr>
              <w:t>9.</w:t>
            </w:r>
          </w:p>
        </w:tc>
        <w:tc>
          <w:tcPr>
            <w:tcW w:w="2193" w:type="dxa"/>
            <w:vMerge w:val="restart"/>
            <w:tcBorders>
              <w:top w:val="single" w:sz="2" w:space="0" w:color="808080"/>
              <w:left w:val="single" w:sz="12" w:space="0" w:color="808080"/>
              <w:bottom w:val="single" w:sz="2" w:space="0" w:color="808080"/>
              <w:right w:val="single" w:sz="2" w:space="0" w:color="auto"/>
            </w:tcBorders>
            <w:vAlign w:val="center"/>
          </w:tcPr>
          <w:p w:rsidR="00112BED" w:rsidRPr="006A1521" w:rsidRDefault="00112BED" w:rsidP="00A671AC">
            <w:pPr>
              <w:widowControl w:val="0"/>
              <w:jc w:val="left"/>
              <w:rPr>
                <w:rFonts w:eastAsia="Calibri" w:cs="Arial"/>
                <w:bCs/>
                <w:noProof/>
                <w:color w:val="000000"/>
                <w:szCs w:val="22"/>
                <w:lang w:val="sr-Cyrl-RS" w:eastAsia="ar-SA"/>
              </w:rPr>
            </w:pPr>
            <w:r w:rsidRPr="006A1521">
              <w:rPr>
                <w:rFonts w:eastAsia="Calibri" w:cs="Arial"/>
                <w:b/>
                <w:bCs/>
                <w:noProof/>
                <w:color w:val="000000"/>
                <w:szCs w:val="22"/>
                <w:lang w:val="sr-Cyrl-RS" w:eastAsia="ar-SA"/>
              </w:rPr>
              <w:t>ЛАБОРАТОРИЈСКА ИСПИТИВАЊА</w:t>
            </w:r>
          </w:p>
          <w:p w:rsidR="00112BED" w:rsidRPr="006A1521" w:rsidRDefault="00112BED" w:rsidP="00A671AC">
            <w:pPr>
              <w:widowControl w:val="0"/>
              <w:jc w:val="left"/>
              <w:rPr>
                <w:rFonts w:eastAsia="Calibri" w:cs="Arial"/>
                <w:bCs/>
                <w:noProof/>
                <w:color w:val="000000"/>
                <w:szCs w:val="22"/>
                <w:lang w:val="sr-Cyrl-RS" w:eastAsia="ar-SA"/>
              </w:rPr>
            </w:pPr>
          </w:p>
        </w:tc>
        <w:tc>
          <w:tcPr>
            <w:tcW w:w="3828" w:type="dxa"/>
            <w:tcBorders>
              <w:top w:val="single" w:sz="2" w:space="0" w:color="808080"/>
              <w:left w:val="single" w:sz="2" w:space="0" w:color="auto"/>
              <w:bottom w:val="single" w:sz="2" w:space="0" w:color="808080"/>
              <w:right w:val="single" w:sz="12" w:space="0" w:color="808080"/>
            </w:tcBorders>
            <w:vAlign w:val="center"/>
          </w:tcPr>
          <w:p w:rsidR="00112BED" w:rsidRPr="006A1521" w:rsidRDefault="00112BED" w:rsidP="00A671AC">
            <w:pPr>
              <w:widowControl w:val="0"/>
              <w:jc w:val="left"/>
              <w:rPr>
                <w:rFonts w:eastAsia="Calibri" w:cs="Arial"/>
                <w:bCs/>
                <w:noProof/>
                <w:color w:val="000000"/>
                <w:szCs w:val="22"/>
                <w:lang w:val="sr-Cyrl-RS" w:eastAsia="ar-SA"/>
              </w:rPr>
            </w:pPr>
            <w:r w:rsidRPr="006A1521">
              <w:rPr>
                <w:rFonts w:eastAsia="Calibri" w:cs="Arial"/>
                <w:b/>
                <w:bCs/>
                <w:noProof/>
                <w:color w:val="000000"/>
                <w:szCs w:val="22"/>
                <w:lang w:val="sr-Cyrl-RS" w:eastAsia="ar-SA"/>
              </w:rPr>
              <w:t>Индентификационо -</w:t>
            </w:r>
          </w:p>
          <w:p w:rsidR="00112BED" w:rsidRPr="006A1521" w:rsidRDefault="00112BED" w:rsidP="00A671AC">
            <w:pPr>
              <w:widowControl w:val="0"/>
              <w:jc w:val="left"/>
              <w:rPr>
                <w:rFonts w:eastAsia="Calibri" w:cs="Arial"/>
                <w:bCs/>
                <w:noProof/>
                <w:color w:val="000000"/>
                <w:szCs w:val="22"/>
                <w:lang w:val="sr-Cyrl-RS" w:eastAsia="ar-SA"/>
              </w:rPr>
            </w:pPr>
            <w:r w:rsidRPr="006A1521">
              <w:rPr>
                <w:rFonts w:eastAsia="Calibri" w:cs="Arial"/>
                <w:b/>
                <w:bCs/>
                <w:noProof/>
                <w:color w:val="000000"/>
                <w:szCs w:val="22"/>
                <w:lang w:val="sr-Cyrl-RS" w:eastAsia="ar-SA"/>
              </w:rPr>
              <w:t>класификациони опити</w:t>
            </w:r>
          </w:p>
        </w:tc>
        <w:tc>
          <w:tcPr>
            <w:tcW w:w="2638" w:type="dxa"/>
            <w:tcBorders>
              <w:top w:val="single" w:sz="2" w:space="0" w:color="808080"/>
              <w:left w:val="single" w:sz="12" w:space="0" w:color="808080"/>
              <w:bottom w:val="single" w:sz="2" w:space="0" w:color="808080"/>
              <w:right w:val="single" w:sz="12" w:space="0" w:color="808080"/>
            </w:tcBorders>
            <w:vAlign w:val="center"/>
          </w:tcPr>
          <w:p w:rsidR="00112BED" w:rsidRPr="006A1521" w:rsidRDefault="00112BED" w:rsidP="00A671AC">
            <w:pPr>
              <w:widowControl w:val="0"/>
              <w:jc w:val="center"/>
              <w:rPr>
                <w:rFonts w:eastAsia="Calibri" w:cs="Arial"/>
                <w:bCs/>
                <w:noProof/>
                <w:color w:val="000000"/>
                <w:szCs w:val="22"/>
                <w:lang w:val="sr-Cyrl-RS" w:eastAsia="ar-SA"/>
              </w:rPr>
            </w:pPr>
            <w:r w:rsidRPr="006A1521">
              <w:rPr>
                <w:rFonts w:eastAsia="Calibri" w:cs="Arial"/>
                <w:b/>
                <w:bCs/>
                <w:noProof/>
                <w:color w:val="000000"/>
                <w:szCs w:val="22"/>
                <w:lang w:eastAsia="ar-SA"/>
              </w:rPr>
              <w:t>16</w:t>
            </w:r>
            <w:r w:rsidRPr="006A1521">
              <w:rPr>
                <w:rFonts w:eastAsia="Calibri" w:cs="Arial"/>
                <w:b/>
                <w:bCs/>
                <w:noProof/>
                <w:color w:val="000000"/>
                <w:szCs w:val="22"/>
                <w:lang w:val="sr-Cyrl-RS" w:eastAsia="ar-SA"/>
              </w:rPr>
              <w:t>0</w:t>
            </w:r>
          </w:p>
        </w:tc>
      </w:tr>
      <w:tr w:rsidR="00112BED" w:rsidRPr="006A1521" w:rsidTr="00A671AC">
        <w:trPr>
          <w:trHeight w:val="278"/>
        </w:trPr>
        <w:tc>
          <w:tcPr>
            <w:tcW w:w="750" w:type="dxa"/>
            <w:vMerge/>
            <w:tcBorders>
              <w:top w:val="single" w:sz="6" w:space="0" w:color="808080"/>
              <w:left w:val="single" w:sz="12" w:space="0" w:color="808080"/>
              <w:bottom w:val="single" w:sz="6" w:space="0" w:color="808080"/>
              <w:right w:val="single" w:sz="12" w:space="0" w:color="808080"/>
            </w:tcBorders>
            <w:shd w:val="clear" w:color="auto" w:fill="C6D9F1"/>
            <w:vAlign w:val="center"/>
          </w:tcPr>
          <w:p w:rsidR="00112BED" w:rsidRPr="006A1521" w:rsidRDefault="00112BED" w:rsidP="00A671AC">
            <w:pPr>
              <w:widowControl w:val="0"/>
              <w:jc w:val="left"/>
              <w:rPr>
                <w:rFonts w:eastAsia="Calibri" w:cs="Arial"/>
                <w:bCs/>
                <w:noProof/>
                <w:color w:val="000000"/>
                <w:szCs w:val="22"/>
                <w:lang w:val="sr-Cyrl-RS" w:eastAsia="ar-SA"/>
              </w:rPr>
            </w:pPr>
          </w:p>
        </w:tc>
        <w:tc>
          <w:tcPr>
            <w:tcW w:w="2193" w:type="dxa"/>
            <w:vMerge/>
            <w:tcBorders>
              <w:top w:val="single" w:sz="2" w:space="0" w:color="808080"/>
              <w:left w:val="single" w:sz="12" w:space="0" w:color="808080"/>
              <w:bottom w:val="single" w:sz="2" w:space="0" w:color="808080"/>
              <w:right w:val="single" w:sz="2" w:space="0" w:color="auto"/>
            </w:tcBorders>
            <w:vAlign w:val="center"/>
          </w:tcPr>
          <w:p w:rsidR="00112BED" w:rsidRPr="006A1521" w:rsidRDefault="00112BED" w:rsidP="00A671AC">
            <w:pPr>
              <w:widowControl w:val="0"/>
              <w:jc w:val="left"/>
              <w:rPr>
                <w:rFonts w:eastAsia="Calibri" w:cs="Arial"/>
                <w:bCs/>
                <w:noProof/>
                <w:color w:val="000000"/>
                <w:szCs w:val="22"/>
                <w:lang w:val="sr-Cyrl-RS" w:eastAsia="ar-SA"/>
              </w:rPr>
            </w:pPr>
          </w:p>
        </w:tc>
        <w:tc>
          <w:tcPr>
            <w:tcW w:w="3828" w:type="dxa"/>
            <w:tcBorders>
              <w:top w:val="single" w:sz="2" w:space="0" w:color="808080"/>
              <w:left w:val="single" w:sz="2" w:space="0" w:color="auto"/>
              <w:bottom w:val="single" w:sz="2" w:space="0" w:color="808080"/>
              <w:right w:val="single" w:sz="12" w:space="0" w:color="808080"/>
            </w:tcBorders>
            <w:vAlign w:val="center"/>
          </w:tcPr>
          <w:p w:rsidR="00112BED" w:rsidRPr="006A1521" w:rsidRDefault="00112BED" w:rsidP="00A671AC">
            <w:pPr>
              <w:widowControl w:val="0"/>
              <w:jc w:val="left"/>
              <w:rPr>
                <w:rFonts w:eastAsia="Calibri" w:cs="Arial"/>
                <w:bCs/>
                <w:noProof/>
                <w:color w:val="000000"/>
                <w:szCs w:val="22"/>
                <w:lang w:val="sr-Cyrl-RS" w:eastAsia="ar-SA"/>
              </w:rPr>
            </w:pPr>
            <w:r w:rsidRPr="006A1521">
              <w:rPr>
                <w:rFonts w:eastAsia="Calibri" w:cs="Arial"/>
                <w:b/>
                <w:bCs/>
                <w:noProof/>
                <w:color w:val="000000"/>
                <w:szCs w:val="22"/>
                <w:lang w:val="sr-Cyrl-RS" w:eastAsia="ar-SA"/>
              </w:rPr>
              <w:t>Oпит директног смицањa</w:t>
            </w:r>
          </w:p>
        </w:tc>
        <w:tc>
          <w:tcPr>
            <w:tcW w:w="2638" w:type="dxa"/>
            <w:tcBorders>
              <w:top w:val="single" w:sz="2" w:space="0" w:color="808080"/>
              <w:left w:val="single" w:sz="12" w:space="0" w:color="808080"/>
              <w:bottom w:val="single" w:sz="2" w:space="0" w:color="808080"/>
              <w:right w:val="single" w:sz="12" w:space="0" w:color="808080"/>
            </w:tcBorders>
            <w:vAlign w:val="center"/>
          </w:tcPr>
          <w:p w:rsidR="00112BED" w:rsidRPr="006A1521" w:rsidRDefault="00112BED" w:rsidP="00A671AC">
            <w:pPr>
              <w:widowControl w:val="0"/>
              <w:jc w:val="center"/>
              <w:rPr>
                <w:rFonts w:eastAsia="Calibri" w:cs="Arial"/>
                <w:bCs/>
                <w:noProof/>
                <w:color w:val="000000"/>
                <w:szCs w:val="22"/>
                <w:lang w:val="sr-Cyrl-RS" w:eastAsia="ar-SA"/>
              </w:rPr>
            </w:pPr>
            <w:r w:rsidRPr="006A1521">
              <w:rPr>
                <w:rFonts w:eastAsia="Calibri" w:cs="Arial"/>
                <w:b/>
                <w:bCs/>
                <w:noProof/>
                <w:color w:val="000000"/>
                <w:szCs w:val="22"/>
                <w:lang w:eastAsia="ar-SA"/>
              </w:rPr>
              <w:t>8</w:t>
            </w:r>
            <w:r w:rsidRPr="006A1521">
              <w:rPr>
                <w:rFonts w:eastAsia="Calibri" w:cs="Arial"/>
                <w:b/>
                <w:bCs/>
                <w:noProof/>
                <w:color w:val="000000"/>
                <w:szCs w:val="22"/>
                <w:lang w:val="sr-Cyrl-RS" w:eastAsia="ar-SA"/>
              </w:rPr>
              <w:t>0</w:t>
            </w:r>
          </w:p>
        </w:tc>
      </w:tr>
      <w:tr w:rsidR="00112BED" w:rsidRPr="006A1521" w:rsidTr="00A671AC">
        <w:trPr>
          <w:trHeight w:val="278"/>
        </w:trPr>
        <w:tc>
          <w:tcPr>
            <w:tcW w:w="750" w:type="dxa"/>
            <w:vMerge/>
            <w:tcBorders>
              <w:top w:val="single" w:sz="6" w:space="0" w:color="808080"/>
              <w:left w:val="single" w:sz="12" w:space="0" w:color="808080"/>
              <w:bottom w:val="single" w:sz="6" w:space="0" w:color="808080"/>
              <w:right w:val="single" w:sz="12" w:space="0" w:color="808080"/>
            </w:tcBorders>
            <w:shd w:val="clear" w:color="auto" w:fill="C6D9F1"/>
            <w:vAlign w:val="center"/>
          </w:tcPr>
          <w:p w:rsidR="00112BED" w:rsidRPr="006A1521" w:rsidRDefault="00112BED" w:rsidP="00A671AC">
            <w:pPr>
              <w:widowControl w:val="0"/>
              <w:jc w:val="left"/>
              <w:rPr>
                <w:rFonts w:eastAsia="Calibri" w:cs="Arial"/>
                <w:bCs/>
                <w:noProof/>
                <w:color w:val="000000"/>
                <w:szCs w:val="22"/>
                <w:lang w:val="sr-Cyrl-RS" w:eastAsia="ar-SA"/>
              </w:rPr>
            </w:pPr>
          </w:p>
        </w:tc>
        <w:tc>
          <w:tcPr>
            <w:tcW w:w="2193" w:type="dxa"/>
            <w:vMerge/>
            <w:tcBorders>
              <w:top w:val="single" w:sz="2" w:space="0" w:color="808080"/>
              <w:left w:val="single" w:sz="12" w:space="0" w:color="808080"/>
              <w:bottom w:val="single" w:sz="2" w:space="0" w:color="808080"/>
              <w:right w:val="single" w:sz="2" w:space="0" w:color="auto"/>
            </w:tcBorders>
            <w:vAlign w:val="center"/>
          </w:tcPr>
          <w:p w:rsidR="00112BED" w:rsidRPr="006A1521" w:rsidRDefault="00112BED" w:rsidP="00A671AC">
            <w:pPr>
              <w:widowControl w:val="0"/>
              <w:jc w:val="left"/>
              <w:rPr>
                <w:rFonts w:eastAsia="Calibri" w:cs="Arial"/>
                <w:bCs/>
                <w:noProof/>
                <w:color w:val="000000"/>
                <w:szCs w:val="22"/>
                <w:lang w:val="sr-Cyrl-RS" w:eastAsia="ar-SA"/>
              </w:rPr>
            </w:pPr>
          </w:p>
        </w:tc>
        <w:tc>
          <w:tcPr>
            <w:tcW w:w="3828" w:type="dxa"/>
            <w:tcBorders>
              <w:top w:val="single" w:sz="2" w:space="0" w:color="808080"/>
              <w:left w:val="single" w:sz="2" w:space="0" w:color="auto"/>
              <w:bottom w:val="single" w:sz="2" w:space="0" w:color="808080"/>
              <w:right w:val="single" w:sz="12" w:space="0" w:color="808080"/>
            </w:tcBorders>
            <w:vAlign w:val="center"/>
          </w:tcPr>
          <w:p w:rsidR="00112BED" w:rsidRPr="006A1521" w:rsidRDefault="00112BED" w:rsidP="00A671AC">
            <w:pPr>
              <w:widowControl w:val="0"/>
              <w:jc w:val="left"/>
              <w:rPr>
                <w:rFonts w:eastAsia="Calibri" w:cs="Arial"/>
                <w:bCs/>
                <w:noProof/>
                <w:color w:val="000000"/>
                <w:szCs w:val="22"/>
                <w:lang w:val="sr-Cyrl-RS" w:eastAsia="ar-SA"/>
              </w:rPr>
            </w:pPr>
            <w:r w:rsidRPr="006A1521">
              <w:rPr>
                <w:rFonts w:eastAsia="Calibri" w:cs="Arial"/>
                <w:b/>
                <w:bCs/>
                <w:noProof/>
                <w:color w:val="000000"/>
                <w:szCs w:val="22"/>
                <w:lang w:val="sr-Cyrl-RS" w:eastAsia="ar-SA"/>
              </w:rPr>
              <w:t>Едометарски опит</w:t>
            </w:r>
          </w:p>
        </w:tc>
        <w:tc>
          <w:tcPr>
            <w:tcW w:w="2638" w:type="dxa"/>
            <w:tcBorders>
              <w:top w:val="single" w:sz="2" w:space="0" w:color="808080"/>
              <w:left w:val="single" w:sz="12" w:space="0" w:color="808080"/>
              <w:bottom w:val="single" w:sz="2" w:space="0" w:color="808080"/>
              <w:right w:val="single" w:sz="12" w:space="0" w:color="808080"/>
            </w:tcBorders>
            <w:vAlign w:val="center"/>
          </w:tcPr>
          <w:p w:rsidR="00112BED" w:rsidRPr="006A1521" w:rsidRDefault="00112BED" w:rsidP="00A671AC">
            <w:pPr>
              <w:widowControl w:val="0"/>
              <w:jc w:val="center"/>
              <w:rPr>
                <w:rFonts w:eastAsia="Calibri" w:cs="Arial"/>
                <w:bCs/>
                <w:noProof/>
                <w:color w:val="000000"/>
                <w:szCs w:val="22"/>
                <w:lang w:val="sr-Cyrl-RS" w:eastAsia="ar-SA"/>
              </w:rPr>
            </w:pPr>
            <w:r w:rsidRPr="006A1521">
              <w:rPr>
                <w:rFonts w:eastAsia="Calibri" w:cs="Arial"/>
                <w:b/>
                <w:bCs/>
                <w:noProof/>
                <w:color w:val="000000"/>
                <w:szCs w:val="22"/>
                <w:lang w:eastAsia="ar-SA"/>
              </w:rPr>
              <w:t>8</w:t>
            </w:r>
            <w:r w:rsidRPr="006A1521">
              <w:rPr>
                <w:rFonts w:eastAsia="Calibri" w:cs="Arial"/>
                <w:b/>
                <w:bCs/>
                <w:noProof/>
                <w:color w:val="000000"/>
                <w:szCs w:val="22"/>
                <w:lang w:val="sr-Cyrl-RS" w:eastAsia="ar-SA"/>
              </w:rPr>
              <w:t>0</w:t>
            </w:r>
          </w:p>
        </w:tc>
      </w:tr>
      <w:tr w:rsidR="00112BED" w:rsidRPr="006A1521" w:rsidTr="00A671AC">
        <w:trPr>
          <w:trHeight w:val="278"/>
        </w:trPr>
        <w:tc>
          <w:tcPr>
            <w:tcW w:w="750" w:type="dxa"/>
            <w:vMerge/>
            <w:tcBorders>
              <w:top w:val="single" w:sz="6" w:space="0" w:color="808080"/>
              <w:left w:val="single" w:sz="12" w:space="0" w:color="808080"/>
              <w:bottom w:val="single" w:sz="6" w:space="0" w:color="808080"/>
              <w:right w:val="single" w:sz="12" w:space="0" w:color="808080"/>
            </w:tcBorders>
            <w:shd w:val="clear" w:color="auto" w:fill="C6D9F1"/>
            <w:vAlign w:val="center"/>
          </w:tcPr>
          <w:p w:rsidR="00112BED" w:rsidRPr="006A1521" w:rsidRDefault="00112BED" w:rsidP="00A671AC">
            <w:pPr>
              <w:widowControl w:val="0"/>
              <w:jc w:val="left"/>
              <w:rPr>
                <w:rFonts w:eastAsia="Calibri" w:cs="Arial"/>
                <w:bCs/>
                <w:noProof/>
                <w:color w:val="000000"/>
                <w:szCs w:val="22"/>
                <w:lang w:val="sr-Cyrl-RS" w:eastAsia="ar-SA"/>
              </w:rPr>
            </w:pPr>
          </w:p>
        </w:tc>
        <w:tc>
          <w:tcPr>
            <w:tcW w:w="2193" w:type="dxa"/>
            <w:vMerge/>
            <w:tcBorders>
              <w:top w:val="single" w:sz="2" w:space="0" w:color="808080"/>
              <w:left w:val="single" w:sz="12" w:space="0" w:color="808080"/>
              <w:bottom w:val="single" w:sz="2" w:space="0" w:color="808080"/>
              <w:right w:val="single" w:sz="2" w:space="0" w:color="auto"/>
            </w:tcBorders>
            <w:vAlign w:val="center"/>
          </w:tcPr>
          <w:p w:rsidR="00112BED" w:rsidRPr="006A1521" w:rsidRDefault="00112BED" w:rsidP="00A671AC">
            <w:pPr>
              <w:widowControl w:val="0"/>
              <w:jc w:val="left"/>
              <w:rPr>
                <w:rFonts w:eastAsia="Calibri" w:cs="Arial"/>
                <w:bCs/>
                <w:noProof/>
                <w:color w:val="000000"/>
                <w:szCs w:val="22"/>
                <w:lang w:val="sr-Cyrl-RS" w:eastAsia="ar-SA"/>
              </w:rPr>
            </w:pPr>
          </w:p>
        </w:tc>
        <w:tc>
          <w:tcPr>
            <w:tcW w:w="3828" w:type="dxa"/>
            <w:tcBorders>
              <w:top w:val="single" w:sz="2" w:space="0" w:color="808080"/>
              <w:left w:val="single" w:sz="2" w:space="0" w:color="auto"/>
              <w:bottom w:val="single" w:sz="2" w:space="0" w:color="808080"/>
              <w:right w:val="single" w:sz="12" w:space="0" w:color="808080"/>
            </w:tcBorders>
            <w:vAlign w:val="center"/>
          </w:tcPr>
          <w:p w:rsidR="00112BED" w:rsidRPr="006A1521" w:rsidRDefault="00112BED" w:rsidP="00A671AC">
            <w:pPr>
              <w:widowControl w:val="0"/>
              <w:jc w:val="left"/>
              <w:rPr>
                <w:rFonts w:eastAsia="Calibri" w:cs="Arial"/>
                <w:bCs/>
                <w:noProof/>
                <w:color w:val="000000"/>
                <w:szCs w:val="22"/>
                <w:lang w:val="sr-Cyrl-RS" w:eastAsia="ar-SA"/>
              </w:rPr>
            </w:pPr>
            <w:r w:rsidRPr="006A1521">
              <w:rPr>
                <w:rFonts w:eastAsia="Calibri" w:cs="Arial"/>
                <w:b/>
                <w:bCs/>
                <w:noProof/>
                <w:color w:val="000000"/>
                <w:szCs w:val="22"/>
                <w:lang w:val="sr-Cyrl-RS" w:eastAsia="ar-SA"/>
              </w:rPr>
              <w:t>Опит CBR и Проктор</w:t>
            </w:r>
          </w:p>
        </w:tc>
        <w:tc>
          <w:tcPr>
            <w:tcW w:w="2638" w:type="dxa"/>
            <w:tcBorders>
              <w:top w:val="single" w:sz="2" w:space="0" w:color="808080"/>
              <w:left w:val="single" w:sz="12" w:space="0" w:color="808080"/>
              <w:bottom w:val="single" w:sz="2" w:space="0" w:color="808080"/>
              <w:right w:val="single" w:sz="12" w:space="0" w:color="808080"/>
            </w:tcBorders>
            <w:vAlign w:val="center"/>
          </w:tcPr>
          <w:p w:rsidR="00112BED" w:rsidRPr="006A1521" w:rsidRDefault="00112BED" w:rsidP="00A671AC">
            <w:pPr>
              <w:widowControl w:val="0"/>
              <w:jc w:val="center"/>
              <w:rPr>
                <w:rFonts w:eastAsia="Calibri" w:cs="Arial"/>
                <w:bCs/>
                <w:noProof/>
                <w:color w:val="000000"/>
                <w:szCs w:val="22"/>
                <w:lang w:val="sr-Cyrl-RS" w:eastAsia="ar-SA"/>
              </w:rPr>
            </w:pPr>
            <w:r w:rsidRPr="006A1521">
              <w:rPr>
                <w:rFonts w:eastAsia="Calibri" w:cs="Arial"/>
                <w:b/>
                <w:bCs/>
                <w:noProof/>
                <w:color w:val="000000"/>
                <w:szCs w:val="22"/>
                <w:lang w:eastAsia="ar-SA"/>
              </w:rPr>
              <w:t>4</w:t>
            </w:r>
            <w:r w:rsidRPr="006A1521">
              <w:rPr>
                <w:rFonts w:eastAsia="Calibri" w:cs="Arial"/>
                <w:b/>
                <w:bCs/>
                <w:noProof/>
                <w:color w:val="000000"/>
                <w:szCs w:val="22"/>
                <w:lang w:val="sr-Cyrl-RS" w:eastAsia="ar-SA"/>
              </w:rPr>
              <w:t>0</w:t>
            </w:r>
          </w:p>
        </w:tc>
      </w:tr>
      <w:tr w:rsidR="00112BED" w:rsidRPr="006A1521" w:rsidTr="00A671AC">
        <w:trPr>
          <w:trHeight w:val="91"/>
        </w:trPr>
        <w:tc>
          <w:tcPr>
            <w:tcW w:w="750" w:type="dxa"/>
            <w:tcBorders>
              <w:top w:val="single" w:sz="6" w:space="0" w:color="808080"/>
              <w:left w:val="single" w:sz="12" w:space="0" w:color="808080"/>
              <w:bottom w:val="single" w:sz="6" w:space="0" w:color="808080"/>
              <w:right w:val="single" w:sz="12" w:space="0" w:color="808080"/>
            </w:tcBorders>
            <w:shd w:val="clear" w:color="auto" w:fill="C6D9F1"/>
            <w:vAlign w:val="center"/>
          </w:tcPr>
          <w:p w:rsidR="00112BED" w:rsidRPr="006A1521" w:rsidRDefault="00112BED" w:rsidP="00A671AC">
            <w:pPr>
              <w:widowControl w:val="0"/>
              <w:jc w:val="left"/>
              <w:rPr>
                <w:rFonts w:eastAsia="Calibri" w:cs="Arial"/>
                <w:bCs/>
                <w:noProof/>
                <w:color w:val="000000"/>
                <w:szCs w:val="22"/>
                <w:lang w:val="sr-Cyrl-RS" w:eastAsia="ar-SA"/>
              </w:rPr>
            </w:pPr>
            <w:r w:rsidRPr="006A1521">
              <w:rPr>
                <w:rFonts w:eastAsia="Calibri" w:cs="Arial"/>
                <w:b/>
                <w:bCs/>
                <w:noProof/>
                <w:color w:val="000000"/>
                <w:szCs w:val="22"/>
                <w:lang w:val="sr-Cyrl-RS" w:eastAsia="ar-SA"/>
              </w:rPr>
              <w:t>10.</w:t>
            </w:r>
          </w:p>
        </w:tc>
        <w:tc>
          <w:tcPr>
            <w:tcW w:w="6021" w:type="dxa"/>
            <w:gridSpan w:val="2"/>
            <w:tcBorders>
              <w:top w:val="single" w:sz="2" w:space="0" w:color="808080"/>
              <w:left w:val="single" w:sz="12" w:space="0" w:color="808080"/>
              <w:bottom w:val="single" w:sz="2" w:space="0" w:color="808080"/>
              <w:right w:val="single" w:sz="12" w:space="0" w:color="808080"/>
            </w:tcBorders>
            <w:vAlign w:val="center"/>
          </w:tcPr>
          <w:p w:rsidR="00112BED" w:rsidRPr="006A1521" w:rsidRDefault="00112BED" w:rsidP="00A671AC">
            <w:pPr>
              <w:widowControl w:val="0"/>
              <w:jc w:val="left"/>
              <w:rPr>
                <w:rFonts w:eastAsia="Calibri" w:cs="Arial"/>
                <w:bCs/>
                <w:noProof/>
                <w:color w:val="000000"/>
                <w:szCs w:val="22"/>
                <w:lang w:val="sr-Cyrl-RS" w:eastAsia="ar-SA"/>
              </w:rPr>
            </w:pPr>
            <w:r w:rsidRPr="006A1521">
              <w:rPr>
                <w:rFonts w:eastAsia="Calibri" w:cs="Arial"/>
                <w:b/>
                <w:bCs/>
                <w:noProof/>
                <w:color w:val="000000"/>
                <w:szCs w:val="22"/>
                <w:lang w:val="sr-Cyrl-RS" w:eastAsia="ar-SA"/>
              </w:rPr>
              <w:t>ФАКТИЧКА ДОКУМЕНТАЦИЈА</w:t>
            </w:r>
          </w:p>
          <w:p w:rsidR="00112BED" w:rsidRPr="006A1521" w:rsidRDefault="00112BED" w:rsidP="00A671AC">
            <w:pPr>
              <w:widowControl w:val="0"/>
              <w:jc w:val="left"/>
              <w:rPr>
                <w:rFonts w:eastAsia="Calibri" w:cs="Arial"/>
                <w:bCs/>
                <w:noProof/>
                <w:color w:val="000000"/>
                <w:szCs w:val="22"/>
                <w:lang w:val="sr-Cyrl-RS" w:eastAsia="ar-SA"/>
              </w:rPr>
            </w:pPr>
            <w:r w:rsidRPr="006A1521">
              <w:rPr>
                <w:rFonts w:eastAsia="Calibri" w:cs="Arial"/>
                <w:b/>
                <w:bCs/>
                <w:noProof/>
                <w:color w:val="000000"/>
                <w:szCs w:val="22"/>
                <w:lang w:val="sr-Cyrl-RS" w:eastAsia="ar-SA"/>
              </w:rPr>
              <w:t>-Извештај о бушењу и пратећим радовима</w:t>
            </w:r>
          </w:p>
          <w:p w:rsidR="00112BED" w:rsidRPr="006A1521" w:rsidRDefault="00112BED" w:rsidP="00A671AC">
            <w:pPr>
              <w:widowControl w:val="0"/>
              <w:jc w:val="left"/>
              <w:rPr>
                <w:rFonts w:eastAsia="Calibri" w:cs="Arial"/>
                <w:bCs/>
                <w:noProof/>
                <w:color w:val="000000"/>
                <w:szCs w:val="22"/>
                <w:lang w:val="sr-Cyrl-RS" w:eastAsia="ar-SA"/>
              </w:rPr>
            </w:pPr>
            <w:r w:rsidRPr="006A1521">
              <w:rPr>
                <w:rFonts w:eastAsia="Calibri" w:cs="Arial"/>
                <w:b/>
                <w:bCs/>
                <w:noProof/>
                <w:color w:val="000000"/>
                <w:szCs w:val="22"/>
                <w:lang w:val="sr-Cyrl-RS" w:eastAsia="ar-SA"/>
              </w:rPr>
              <w:t>-Извештај о раскопавању</w:t>
            </w:r>
          </w:p>
          <w:p w:rsidR="00112BED" w:rsidRPr="006A1521" w:rsidRDefault="00112BED" w:rsidP="00A671AC">
            <w:pPr>
              <w:widowControl w:val="0"/>
              <w:jc w:val="left"/>
              <w:rPr>
                <w:rFonts w:eastAsia="Calibri" w:cs="Arial"/>
                <w:bCs/>
                <w:noProof/>
                <w:color w:val="000000"/>
                <w:szCs w:val="22"/>
                <w:lang w:val="sr-Cyrl-RS" w:eastAsia="ar-SA"/>
              </w:rPr>
            </w:pPr>
            <w:r w:rsidRPr="006A1521">
              <w:rPr>
                <w:rFonts w:eastAsia="Calibri" w:cs="Arial"/>
                <w:b/>
                <w:bCs/>
                <w:noProof/>
                <w:color w:val="000000"/>
                <w:szCs w:val="22"/>
                <w:lang w:val="sr-Cyrl-RS" w:eastAsia="ar-SA"/>
              </w:rPr>
              <w:t>-Извештај о CPT опитима</w:t>
            </w:r>
          </w:p>
          <w:p w:rsidR="00112BED" w:rsidRPr="006A1521" w:rsidRDefault="00112BED" w:rsidP="00A671AC">
            <w:pPr>
              <w:widowControl w:val="0"/>
              <w:jc w:val="left"/>
              <w:rPr>
                <w:rFonts w:eastAsia="Calibri" w:cs="Arial"/>
                <w:bCs/>
                <w:noProof/>
                <w:color w:val="000000"/>
                <w:szCs w:val="22"/>
                <w:lang w:val="sr-Cyrl-RS" w:eastAsia="ar-SA"/>
              </w:rPr>
            </w:pPr>
            <w:r w:rsidRPr="006A1521">
              <w:rPr>
                <w:rFonts w:eastAsia="Calibri" w:cs="Arial"/>
                <w:b/>
                <w:bCs/>
                <w:noProof/>
                <w:color w:val="000000"/>
                <w:szCs w:val="22"/>
                <w:lang w:val="sr-Cyrl-RS" w:eastAsia="ar-SA"/>
              </w:rPr>
              <w:t>-Извештај о геофизичким испитивањима</w:t>
            </w:r>
          </w:p>
          <w:p w:rsidR="00112BED" w:rsidRPr="006A1521" w:rsidRDefault="00112BED" w:rsidP="00A671AC">
            <w:pPr>
              <w:widowControl w:val="0"/>
              <w:jc w:val="left"/>
              <w:rPr>
                <w:rFonts w:eastAsia="Calibri" w:cs="Arial"/>
                <w:bCs/>
                <w:noProof/>
                <w:color w:val="000000"/>
                <w:szCs w:val="22"/>
                <w:lang w:val="sr-Cyrl-RS" w:eastAsia="ar-SA"/>
              </w:rPr>
            </w:pPr>
            <w:r w:rsidRPr="006A1521">
              <w:rPr>
                <w:rFonts w:eastAsia="Calibri" w:cs="Arial"/>
                <w:b/>
                <w:bCs/>
                <w:noProof/>
                <w:color w:val="000000"/>
                <w:szCs w:val="22"/>
                <w:lang w:val="sr-Cyrl-RS" w:eastAsia="ar-SA"/>
              </w:rPr>
              <w:t>-Извештај о лабораторијским геомехан. испитивањима</w:t>
            </w:r>
          </w:p>
        </w:tc>
        <w:tc>
          <w:tcPr>
            <w:tcW w:w="2638" w:type="dxa"/>
            <w:tcBorders>
              <w:top w:val="single" w:sz="2" w:space="0" w:color="808080"/>
              <w:left w:val="single" w:sz="12" w:space="0" w:color="808080"/>
              <w:bottom w:val="single" w:sz="2" w:space="0" w:color="808080"/>
              <w:right w:val="single" w:sz="12" w:space="0" w:color="808080"/>
            </w:tcBorders>
            <w:vAlign w:val="center"/>
          </w:tcPr>
          <w:p w:rsidR="00112BED" w:rsidRPr="006A1521" w:rsidRDefault="00112BED" w:rsidP="00A671AC">
            <w:pPr>
              <w:widowControl w:val="0"/>
              <w:jc w:val="center"/>
              <w:rPr>
                <w:rFonts w:eastAsia="Calibri" w:cs="Arial"/>
                <w:bCs/>
                <w:noProof/>
                <w:color w:val="000000"/>
                <w:szCs w:val="22"/>
                <w:lang w:val="sr-Cyrl-RS" w:eastAsia="ar-SA"/>
              </w:rPr>
            </w:pPr>
            <w:r w:rsidRPr="006A1521">
              <w:rPr>
                <w:rFonts w:eastAsia="Calibri" w:cs="Arial"/>
                <w:b/>
                <w:bCs/>
                <w:noProof/>
                <w:color w:val="000000"/>
                <w:szCs w:val="22"/>
                <w:lang w:val="sr-Cyrl-RS" w:eastAsia="ar-SA"/>
              </w:rPr>
              <w:t>5</w:t>
            </w:r>
          </w:p>
        </w:tc>
      </w:tr>
      <w:tr w:rsidR="00112BED" w:rsidRPr="006A1521" w:rsidTr="00A671AC">
        <w:trPr>
          <w:trHeight w:val="278"/>
        </w:trPr>
        <w:tc>
          <w:tcPr>
            <w:tcW w:w="750" w:type="dxa"/>
            <w:tcBorders>
              <w:top w:val="single" w:sz="6" w:space="0" w:color="808080"/>
              <w:left w:val="single" w:sz="12" w:space="0" w:color="808080"/>
              <w:bottom w:val="single" w:sz="12" w:space="0" w:color="808080"/>
              <w:right w:val="single" w:sz="12" w:space="0" w:color="808080"/>
            </w:tcBorders>
            <w:shd w:val="clear" w:color="auto" w:fill="C6D9F1"/>
            <w:vAlign w:val="center"/>
          </w:tcPr>
          <w:p w:rsidR="00112BED" w:rsidRPr="006A1521" w:rsidRDefault="00112BED" w:rsidP="00A671AC">
            <w:pPr>
              <w:widowControl w:val="0"/>
              <w:jc w:val="left"/>
              <w:rPr>
                <w:rFonts w:eastAsia="Calibri" w:cs="Arial"/>
                <w:bCs/>
                <w:noProof/>
                <w:color w:val="000000"/>
                <w:szCs w:val="22"/>
                <w:lang w:val="sr-Cyrl-RS" w:eastAsia="ar-SA"/>
              </w:rPr>
            </w:pPr>
            <w:r w:rsidRPr="006A1521">
              <w:rPr>
                <w:rFonts w:eastAsia="Calibri" w:cs="Arial"/>
                <w:b/>
                <w:bCs/>
                <w:noProof/>
                <w:color w:val="000000"/>
                <w:szCs w:val="22"/>
                <w:lang w:val="sr-Cyrl-RS" w:eastAsia="ar-SA"/>
              </w:rPr>
              <w:t>11.</w:t>
            </w:r>
          </w:p>
        </w:tc>
        <w:tc>
          <w:tcPr>
            <w:tcW w:w="6021" w:type="dxa"/>
            <w:gridSpan w:val="2"/>
            <w:tcBorders>
              <w:top w:val="single" w:sz="2" w:space="0" w:color="808080"/>
              <w:left w:val="single" w:sz="12" w:space="0" w:color="808080"/>
              <w:bottom w:val="single" w:sz="12" w:space="0" w:color="808080"/>
              <w:right w:val="single" w:sz="12" w:space="0" w:color="808080"/>
            </w:tcBorders>
            <w:vAlign w:val="center"/>
          </w:tcPr>
          <w:p w:rsidR="00112BED" w:rsidRPr="006A1521" w:rsidRDefault="00112BED" w:rsidP="00A671AC">
            <w:pPr>
              <w:widowControl w:val="0"/>
              <w:jc w:val="left"/>
              <w:rPr>
                <w:rFonts w:eastAsia="Calibri" w:cs="Arial"/>
                <w:bCs/>
                <w:noProof/>
                <w:color w:val="000000"/>
                <w:szCs w:val="22"/>
                <w:lang w:val="sr-Cyrl-RS" w:eastAsia="ar-SA"/>
              </w:rPr>
            </w:pPr>
            <w:r w:rsidRPr="006A1521">
              <w:rPr>
                <w:rFonts w:eastAsia="Calibri" w:cs="Arial"/>
                <w:b/>
                <w:bCs/>
                <w:noProof/>
                <w:color w:val="000000"/>
                <w:szCs w:val="22"/>
                <w:lang w:val="sr-Cyrl-RS" w:eastAsia="ar-SA"/>
              </w:rPr>
              <w:t>ЗАВРШНИ ИЗВЕШТАЈ О РЕЗУЛТАТИМА ГЕОЛОШКИХ ИСТРАЖИВАЊА (ЗАВРШНИ ИЗВЕШТАЈ)</w:t>
            </w:r>
          </w:p>
        </w:tc>
        <w:tc>
          <w:tcPr>
            <w:tcW w:w="2638" w:type="dxa"/>
            <w:tcBorders>
              <w:top w:val="single" w:sz="2" w:space="0" w:color="808080"/>
              <w:left w:val="single" w:sz="12" w:space="0" w:color="808080"/>
              <w:bottom w:val="single" w:sz="12" w:space="0" w:color="808080"/>
              <w:right w:val="single" w:sz="12" w:space="0" w:color="808080"/>
            </w:tcBorders>
            <w:vAlign w:val="center"/>
          </w:tcPr>
          <w:p w:rsidR="00112BED" w:rsidRPr="006A1521" w:rsidRDefault="00112BED" w:rsidP="00A671AC">
            <w:pPr>
              <w:widowControl w:val="0"/>
              <w:jc w:val="center"/>
              <w:rPr>
                <w:rFonts w:eastAsia="Calibri" w:cs="Arial"/>
                <w:bCs/>
                <w:noProof/>
                <w:color w:val="000000"/>
                <w:szCs w:val="22"/>
                <w:lang w:val="sr-Cyrl-RS" w:eastAsia="ar-SA"/>
              </w:rPr>
            </w:pPr>
            <w:r w:rsidRPr="006A1521">
              <w:rPr>
                <w:rFonts w:eastAsia="Calibri" w:cs="Arial"/>
                <w:b/>
                <w:bCs/>
                <w:noProof/>
                <w:color w:val="000000"/>
                <w:szCs w:val="22"/>
                <w:lang w:val="sr-Cyrl-RS" w:eastAsia="ar-SA"/>
              </w:rPr>
              <w:t>1</w:t>
            </w:r>
          </w:p>
        </w:tc>
      </w:tr>
    </w:tbl>
    <w:p w:rsidR="00112BED" w:rsidRPr="006A1521" w:rsidRDefault="00112BED" w:rsidP="00112BED">
      <w:pPr>
        <w:spacing w:before="100" w:beforeAutospacing="1" w:after="100" w:afterAutospacing="1"/>
        <w:rPr>
          <w:rFonts w:eastAsia="Calibri" w:cs="Arial"/>
          <w:color w:val="000000"/>
          <w:sz w:val="22"/>
          <w:szCs w:val="22"/>
        </w:rPr>
      </w:pPr>
      <w:r w:rsidRPr="006A1521">
        <w:rPr>
          <w:rFonts w:eastAsia="Calibri" w:cs="Arial"/>
          <w:color w:val="000000"/>
          <w:sz w:val="22"/>
          <w:szCs w:val="22"/>
          <w:lang w:val="sr-Latn-RS"/>
        </w:rPr>
        <w:t xml:space="preserve">НAПOMEНA: </w:t>
      </w:r>
    </w:p>
    <w:p w:rsidR="00112BED" w:rsidRPr="006A1521" w:rsidRDefault="00112BED" w:rsidP="00112BED">
      <w:pPr>
        <w:spacing w:before="100" w:beforeAutospacing="1" w:after="100" w:afterAutospacing="1"/>
        <w:rPr>
          <w:rFonts w:eastAsia="Calibri" w:cs="Arial"/>
          <w:color w:val="000000"/>
          <w:sz w:val="22"/>
          <w:szCs w:val="22"/>
        </w:rPr>
      </w:pPr>
      <w:r w:rsidRPr="006A1521">
        <w:rPr>
          <w:rFonts w:eastAsia="Calibri" w:cs="Arial"/>
          <w:color w:val="000000"/>
          <w:sz w:val="22"/>
          <w:szCs w:val="22"/>
          <w:lang w:val="sr-Latn-RS"/>
        </w:rPr>
        <w:t>Нa oснoву Прoгрaмa истрaживaњa, прикaзaнoг у тaбeли бр.1. Пoнуђaч мoрa дa:</w:t>
      </w:r>
    </w:p>
    <w:p w:rsidR="004707D2" w:rsidRPr="00441BB6" w:rsidRDefault="004707D2" w:rsidP="004707D2">
      <w:pPr>
        <w:pStyle w:val="ListParagraph"/>
        <w:numPr>
          <w:ilvl w:val="0"/>
          <w:numId w:val="14"/>
        </w:numPr>
        <w:ind w:left="0" w:firstLine="0"/>
        <w:contextualSpacing w:val="0"/>
        <w:rPr>
          <w:b/>
          <w:sz w:val="22"/>
          <w:szCs w:val="22"/>
          <w:lang w:val="sr-Cyrl-RS"/>
        </w:rPr>
      </w:pPr>
      <w:r w:rsidRPr="00441BB6">
        <w:rPr>
          <w:sz w:val="22"/>
          <w:szCs w:val="22"/>
          <w:lang w:val="sr-Cyrl-RS"/>
        </w:rPr>
        <w:t>Изради предметни Пројекат геолошких/геотехничких истраживања тла, сагласно Правилнику о садржини пројеката геолошких истраживања и елабората о резултатима геолошких истраживања (Сл.гласник РС бр. 51/96), обезбеди позитивну потврду о извршеној техничкој контроли предметног Пројекта</w:t>
      </w:r>
    </w:p>
    <w:p w:rsidR="004707D2" w:rsidRPr="00441BB6" w:rsidRDefault="004707D2" w:rsidP="004707D2">
      <w:pPr>
        <w:pStyle w:val="ListParagraph"/>
        <w:ind w:left="0"/>
        <w:rPr>
          <w:b/>
          <w:sz w:val="22"/>
          <w:szCs w:val="22"/>
          <w:lang w:val="sr-Cyrl-RS"/>
        </w:rPr>
      </w:pPr>
    </w:p>
    <w:p w:rsidR="004707D2" w:rsidRPr="00441BB6" w:rsidRDefault="004707D2" w:rsidP="004707D2">
      <w:pPr>
        <w:pStyle w:val="ListParagraph"/>
        <w:numPr>
          <w:ilvl w:val="0"/>
          <w:numId w:val="14"/>
        </w:numPr>
        <w:ind w:left="0" w:firstLine="0"/>
        <w:contextualSpacing w:val="0"/>
        <w:rPr>
          <w:b/>
          <w:sz w:val="22"/>
          <w:szCs w:val="22"/>
          <w:lang w:val="sr-Cyrl-RS"/>
        </w:rPr>
      </w:pPr>
      <w:r w:rsidRPr="00441BB6">
        <w:rPr>
          <w:sz w:val="22"/>
          <w:szCs w:val="22"/>
          <w:lang w:val="sr-Cyrl-RS"/>
        </w:rPr>
        <w:t>Спроведе истраживања по том Пројекту, уради Завршни извештај о резултатима геолошких истраживања (Завршни извештај), обезбеди позитивну потврду о извршеној техничкој контроли предметног Завршног извештаја (сагласно Закону о рударству и геолошким истраживањима Сл. Гласник РС бр.88/2011)</w:t>
      </w:r>
    </w:p>
    <w:p w:rsidR="004707D2" w:rsidRDefault="004707D2" w:rsidP="004707D2">
      <w:pPr>
        <w:spacing w:before="100" w:beforeAutospacing="1" w:after="100" w:afterAutospacing="1"/>
        <w:rPr>
          <w:rFonts w:cs="Arial"/>
          <w:b/>
          <w:bCs/>
          <w:lang w:val="sr-Latn-RS"/>
        </w:rPr>
      </w:pPr>
    </w:p>
    <w:p w:rsidR="00112BED" w:rsidRPr="006A1521" w:rsidRDefault="00112BED" w:rsidP="00112BED">
      <w:pPr>
        <w:spacing w:before="100" w:beforeAutospacing="1" w:after="100" w:afterAutospacing="1"/>
        <w:rPr>
          <w:rFonts w:eastAsia="Calibri" w:cs="Arial"/>
          <w:color w:val="000000"/>
          <w:sz w:val="22"/>
          <w:szCs w:val="22"/>
          <w:lang w:val="sr-Cyrl-RS"/>
        </w:rPr>
      </w:pPr>
    </w:p>
    <w:p w:rsidR="006A1521" w:rsidRDefault="006A1521" w:rsidP="006A1521">
      <w:pPr>
        <w:pStyle w:val="BodyText"/>
        <w:ind w:left="720"/>
        <w:rPr>
          <w:rFonts w:ascii="Arial" w:hAnsi="Arial" w:cs="Arial"/>
          <w:sz w:val="22"/>
          <w:szCs w:val="22"/>
          <w:lang w:val="sr-Cyrl-RS"/>
        </w:rPr>
      </w:pPr>
    </w:p>
    <w:p w:rsidR="006A1521" w:rsidRDefault="006A1521" w:rsidP="006A1521">
      <w:pPr>
        <w:pStyle w:val="BodyText"/>
        <w:ind w:left="720"/>
        <w:rPr>
          <w:rFonts w:ascii="Arial" w:hAnsi="Arial" w:cs="Arial"/>
          <w:sz w:val="22"/>
          <w:szCs w:val="22"/>
          <w:lang w:val="sr-Cyrl-RS"/>
        </w:rPr>
      </w:pPr>
    </w:p>
    <w:p w:rsidR="006A1521" w:rsidRDefault="006A1521" w:rsidP="006A1521">
      <w:pPr>
        <w:pStyle w:val="BodyText"/>
        <w:ind w:left="720"/>
        <w:rPr>
          <w:rFonts w:ascii="Arial" w:hAnsi="Arial" w:cs="Arial"/>
          <w:sz w:val="22"/>
          <w:szCs w:val="22"/>
          <w:lang w:val="sr-Cyrl-RS"/>
        </w:rPr>
      </w:pPr>
    </w:p>
    <w:p w:rsidR="006A1521" w:rsidRDefault="006A1521" w:rsidP="006A1521">
      <w:pPr>
        <w:pStyle w:val="BodyText"/>
        <w:ind w:left="720"/>
        <w:rPr>
          <w:rFonts w:ascii="Arial" w:hAnsi="Arial" w:cs="Arial"/>
          <w:sz w:val="22"/>
          <w:szCs w:val="22"/>
          <w:lang w:val="sr-Cyrl-RS"/>
        </w:rPr>
      </w:pPr>
    </w:p>
    <w:p w:rsidR="006A1521" w:rsidRDefault="006A1521" w:rsidP="006A1521">
      <w:pPr>
        <w:pStyle w:val="BodyText"/>
        <w:ind w:left="720"/>
        <w:rPr>
          <w:rFonts w:ascii="Arial" w:hAnsi="Arial" w:cs="Arial"/>
          <w:sz w:val="22"/>
          <w:szCs w:val="22"/>
          <w:lang w:val="sr-Cyrl-RS"/>
        </w:rPr>
      </w:pPr>
    </w:p>
    <w:p w:rsidR="006A1521" w:rsidRDefault="006A1521" w:rsidP="006A1521">
      <w:pPr>
        <w:pStyle w:val="BodyText"/>
        <w:ind w:left="720"/>
        <w:rPr>
          <w:rFonts w:ascii="Arial" w:hAnsi="Arial" w:cs="Arial"/>
          <w:sz w:val="22"/>
          <w:szCs w:val="22"/>
          <w:lang w:val="sr-Cyrl-RS"/>
        </w:rPr>
      </w:pPr>
    </w:p>
    <w:p w:rsidR="006A1521" w:rsidRDefault="006A1521" w:rsidP="006A1521">
      <w:pPr>
        <w:pStyle w:val="BodyText"/>
        <w:ind w:left="720"/>
        <w:rPr>
          <w:rFonts w:ascii="Arial" w:hAnsi="Arial" w:cs="Arial"/>
          <w:sz w:val="22"/>
          <w:szCs w:val="22"/>
          <w:lang w:val="sr-Cyrl-RS"/>
        </w:rPr>
      </w:pPr>
    </w:p>
    <w:p w:rsidR="006A1521" w:rsidRDefault="006A1521" w:rsidP="006A1521">
      <w:pPr>
        <w:pStyle w:val="BodyText"/>
        <w:ind w:left="720"/>
        <w:rPr>
          <w:rFonts w:ascii="Arial" w:hAnsi="Arial" w:cs="Arial"/>
          <w:sz w:val="22"/>
          <w:szCs w:val="22"/>
          <w:lang w:val="sr-Cyrl-RS"/>
        </w:rPr>
      </w:pPr>
    </w:p>
    <w:p w:rsidR="006A1521" w:rsidRDefault="006A1521" w:rsidP="006A1521">
      <w:pPr>
        <w:pStyle w:val="BodyText"/>
        <w:ind w:left="720"/>
        <w:rPr>
          <w:rFonts w:ascii="Arial" w:hAnsi="Arial" w:cs="Arial"/>
          <w:sz w:val="22"/>
          <w:szCs w:val="22"/>
          <w:lang w:val="sr-Cyrl-RS"/>
        </w:rPr>
      </w:pPr>
    </w:p>
    <w:p w:rsidR="006A1521" w:rsidRDefault="006A1521" w:rsidP="006A1521">
      <w:pPr>
        <w:pStyle w:val="BodyText"/>
        <w:ind w:left="720"/>
        <w:rPr>
          <w:rFonts w:ascii="Arial" w:hAnsi="Arial" w:cs="Arial"/>
          <w:sz w:val="22"/>
          <w:szCs w:val="22"/>
          <w:lang w:val="sr-Cyrl-RS"/>
        </w:rPr>
      </w:pPr>
    </w:p>
    <w:p w:rsidR="006A1521" w:rsidRDefault="006A1521" w:rsidP="006A1521">
      <w:pPr>
        <w:pStyle w:val="BodyText"/>
        <w:ind w:left="720"/>
        <w:rPr>
          <w:rFonts w:ascii="Arial" w:hAnsi="Arial" w:cs="Arial"/>
          <w:sz w:val="22"/>
          <w:szCs w:val="22"/>
          <w:lang w:val="sr-Cyrl-RS"/>
        </w:rPr>
      </w:pPr>
    </w:p>
    <w:p w:rsidR="006A1521" w:rsidRDefault="006A1521" w:rsidP="006A1521">
      <w:pPr>
        <w:pStyle w:val="BodyText"/>
        <w:ind w:left="720"/>
        <w:rPr>
          <w:rFonts w:ascii="Arial" w:hAnsi="Arial" w:cs="Arial"/>
          <w:sz w:val="22"/>
          <w:szCs w:val="22"/>
          <w:lang w:val="sr-Cyrl-RS"/>
        </w:rPr>
      </w:pPr>
    </w:p>
    <w:p w:rsidR="006A1521" w:rsidRDefault="006A1521" w:rsidP="006A1521">
      <w:pPr>
        <w:pStyle w:val="BodyText"/>
        <w:ind w:left="720"/>
        <w:rPr>
          <w:rFonts w:ascii="Arial" w:hAnsi="Arial" w:cs="Arial"/>
          <w:sz w:val="22"/>
          <w:szCs w:val="22"/>
          <w:lang w:val="sr-Cyrl-RS"/>
        </w:rPr>
      </w:pPr>
    </w:p>
    <w:p w:rsidR="006A1521" w:rsidRDefault="006A1521" w:rsidP="006A1521">
      <w:pPr>
        <w:pStyle w:val="BodyText"/>
        <w:ind w:left="720"/>
        <w:rPr>
          <w:rFonts w:ascii="Arial" w:hAnsi="Arial" w:cs="Arial"/>
          <w:sz w:val="22"/>
          <w:szCs w:val="22"/>
          <w:lang w:val="sr-Cyrl-RS"/>
        </w:rPr>
      </w:pPr>
    </w:p>
    <w:p w:rsidR="006A1521" w:rsidRDefault="006A1521" w:rsidP="006A1521">
      <w:pPr>
        <w:pStyle w:val="BodyText"/>
        <w:ind w:left="720"/>
        <w:rPr>
          <w:rFonts w:ascii="Arial" w:hAnsi="Arial" w:cs="Arial"/>
          <w:sz w:val="22"/>
          <w:szCs w:val="22"/>
          <w:lang w:val="sr-Cyrl-RS"/>
        </w:rPr>
      </w:pPr>
    </w:p>
    <w:p w:rsidR="006A1521" w:rsidRDefault="006A1521" w:rsidP="006A1521">
      <w:pPr>
        <w:pStyle w:val="BodyText"/>
        <w:ind w:left="720"/>
        <w:rPr>
          <w:rFonts w:ascii="Arial" w:hAnsi="Arial" w:cs="Arial"/>
          <w:sz w:val="22"/>
          <w:szCs w:val="22"/>
          <w:lang w:val="sr-Cyrl-RS"/>
        </w:rPr>
      </w:pPr>
    </w:p>
    <w:p w:rsidR="006A1521" w:rsidRDefault="006A1521" w:rsidP="006A1521">
      <w:pPr>
        <w:pStyle w:val="BodyText"/>
        <w:ind w:left="720"/>
        <w:rPr>
          <w:rFonts w:ascii="Arial" w:hAnsi="Arial" w:cs="Arial"/>
          <w:sz w:val="22"/>
          <w:szCs w:val="22"/>
          <w:lang w:val="sr-Cyrl-RS"/>
        </w:rPr>
      </w:pPr>
    </w:p>
    <w:p w:rsidR="006A1521" w:rsidRDefault="006A1521" w:rsidP="006A1521">
      <w:pPr>
        <w:pStyle w:val="BodyText"/>
        <w:ind w:left="720"/>
        <w:rPr>
          <w:rFonts w:ascii="Arial" w:hAnsi="Arial" w:cs="Arial"/>
          <w:sz w:val="22"/>
          <w:szCs w:val="22"/>
          <w:lang w:val="sr-Cyrl-RS"/>
        </w:rPr>
      </w:pPr>
    </w:p>
    <w:p w:rsidR="006A1521" w:rsidRDefault="006A1521" w:rsidP="006A1521">
      <w:pPr>
        <w:pStyle w:val="BodyText"/>
        <w:ind w:left="720"/>
        <w:rPr>
          <w:rFonts w:ascii="Arial" w:hAnsi="Arial" w:cs="Arial"/>
          <w:sz w:val="22"/>
          <w:szCs w:val="22"/>
          <w:lang w:val="sr-Cyrl-RS"/>
        </w:rPr>
      </w:pPr>
    </w:p>
    <w:p w:rsidR="006A1521" w:rsidRDefault="006A1521" w:rsidP="006A1521">
      <w:pPr>
        <w:pStyle w:val="BodyText"/>
        <w:ind w:left="720"/>
        <w:rPr>
          <w:rFonts w:ascii="Arial" w:hAnsi="Arial" w:cs="Arial"/>
          <w:sz w:val="22"/>
          <w:szCs w:val="22"/>
          <w:lang w:val="sr-Cyrl-RS"/>
        </w:rPr>
      </w:pPr>
    </w:p>
    <w:p w:rsidR="006A1521" w:rsidRDefault="006A1521" w:rsidP="006A1521">
      <w:pPr>
        <w:pStyle w:val="BodyText"/>
        <w:ind w:left="720"/>
        <w:rPr>
          <w:rFonts w:ascii="Arial" w:hAnsi="Arial" w:cs="Arial"/>
          <w:sz w:val="22"/>
          <w:szCs w:val="22"/>
          <w:lang w:val="sr-Cyrl-RS"/>
        </w:rPr>
      </w:pPr>
    </w:p>
    <w:p w:rsidR="006A1521" w:rsidRDefault="006A1521" w:rsidP="006A1521">
      <w:pPr>
        <w:pStyle w:val="BodyText"/>
        <w:ind w:left="720"/>
        <w:rPr>
          <w:rFonts w:ascii="Arial" w:hAnsi="Arial" w:cs="Arial"/>
          <w:sz w:val="22"/>
          <w:szCs w:val="22"/>
          <w:lang w:val="sr-Cyrl-RS"/>
        </w:rPr>
      </w:pPr>
    </w:p>
    <w:p w:rsidR="006A1521" w:rsidRDefault="006A1521" w:rsidP="006A1521">
      <w:pPr>
        <w:pStyle w:val="BodyText"/>
        <w:ind w:left="720"/>
        <w:rPr>
          <w:rFonts w:ascii="Arial" w:hAnsi="Arial" w:cs="Arial"/>
          <w:sz w:val="22"/>
          <w:szCs w:val="22"/>
          <w:lang w:val="sr-Cyrl-RS"/>
        </w:rPr>
      </w:pPr>
    </w:p>
    <w:p w:rsidR="006A1521" w:rsidRDefault="006A1521" w:rsidP="006A1521">
      <w:pPr>
        <w:pStyle w:val="BodyText"/>
        <w:ind w:left="720"/>
        <w:rPr>
          <w:rFonts w:ascii="Arial" w:hAnsi="Arial" w:cs="Arial"/>
          <w:sz w:val="22"/>
          <w:szCs w:val="22"/>
          <w:lang w:val="sr-Cyrl-RS"/>
        </w:rPr>
      </w:pPr>
    </w:p>
    <w:p w:rsidR="006A1521" w:rsidRDefault="006A1521" w:rsidP="006A1521">
      <w:pPr>
        <w:pStyle w:val="BodyText"/>
        <w:ind w:left="720"/>
        <w:rPr>
          <w:rFonts w:ascii="Arial" w:hAnsi="Arial" w:cs="Arial"/>
          <w:sz w:val="22"/>
          <w:szCs w:val="22"/>
          <w:lang w:val="sr-Cyrl-RS"/>
        </w:rPr>
      </w:pPr>
    </w:p>
    <w:p w:rsidR="006A1521" w:rsidRDefault="006A1521" w:rsidP="006A1521">
      <w:pPr>
        <w:pStyle w:val="BodyText"/>
        <w:ind w:left="720"/>
        <w:rPr>
          <w:rFonts w:ascii="Arial" w:hAnsi="Arial" w:cs="Arial"/>
          <w:sz w:val="22"/>
          <w:szCs w:val="22"/>
          <w:lang w:val="sr-Cyrl-RS"/>
        </w:rPr>
      </w:pPr>
    </w:p>
    <w:p w:rsidR="006A1521" w:rsidRDefault="006A1521" w:rsidP="006A1521">
      <w:pPr>
        <w:pStyle w:val="BodyText"/>
        <w:ind w:left="720"/>
        <w:rPr>
          <w:rFonts w:ascii="Arial" w:hAnsi="Arial" w:cs="Arial"/>
          <w:sz w:val="22"/>
          <w:szCs w:val="22"/>
          <w:lang w:val="sr-Cyrl-RS"/>
        </w:rPr>
      </w:pPr>
    </w:p>
    <w:p w:rsidR="006A1521" w:rsidRDefault="006A1521" w:rsidP="006A1521">
      <w:pPr>
        <w:pStyle w:val="BodyText"/>
        <w:ind w:left="720"/>
        <w:rPr>
          <w:rFonts w:ascii="Arial" w:hAnsi="Arial" w:cs="Arial"/>
          <w:sz w:val="22"/>
          <w:szCs w:val="22"/>
          <w:lang w:val="sr-Cyrl-RS"/>
        </w:rPr>
      </w:pPr>
    </w:p>
    <w:p w:rsidR="006A1521" w:rsidRDefault="006A1521" w:rsidP="006A1521">
      <w:pPr>
        <w:pStyle w:val="BodyText"/>
        <w:ind w:left="720"/>
        <w:rPr>
          <w:rFonts w:ascii="Arial" w:hAnsi="Arial" w:cs="Arial"/>
          <w:sz w:val="22"/>
          <w:szCs w:val="22"/>
          <w:lang w:val="sr-Cyrl-RS"/>
        </w:rPr>
      </w:pPr>
    </w:p>
    <w:p w:rsidR="006A1521" w:rsidRDefault="006A1521" w:rsidP="006A1521">
      <w:pPr>
        <w:pStyle w:val="BodyText"/>
        <w:ind w:left="720"/>
        <w:rPr>
          <w:rFonts w:ascii="Arial" w:hAnsi="Arial" w:cs="Arial"/>
          <w:sz w:val="22"/>
          <w:szCs w:val="22"/>
          <w:lang w:val="sr-Cyrl-RS"/>
        </w:rPr>
      </w:pPr>
    </w:p>
    <w:p w:rsidR="006A1521" w:rsidRDefault="006A1521" w:rsidP="006A1521">
      <w:pPr>
        <w:pStyle w:val="BodyText"/>
        <w:ind w:left="720"/>
        <w:rPr>
          <w:rFonts w:ascii="Arial" w:hAnsi="Arial" w:cs="Arial"/>
          <w:sz w:val="22"/>
          <w:szCs w:val="22"/>
          <w:lang w:val="sr-Cyrl-RS"/>
        </w:rPr>
      </w:pPr>
    </w:p>
    <w:p w:rsidR="006A1521" w:rsidRDefault="006A1521" w:rsidP="006A1521">
      <w:pPr>
        <w:pStyle w:val="BodyText"/>
        <w:ind w:left="720"/>
        <w:rPr>
          <w:rFonts w:ascii="Arial" w:hAnsi="Arial" w:cs="Arial"/>
          <w:sz w:val="22"/>
          <w:szCs w:val="22"/>
          <w:lang w:val="sr-Cyrl-RS"/>
        </w:rPr>
      </w:pPr>
    </w:p>
    <w:p w:rsidR="006A1521" w:rsidRDefault="006A1521" w:rsidP="006A1521">
      <w:pPr>
        <w:pStyle w:val="BodyText"/>
        <w:ind w:left="720"/>
        <w:rPr>
          <w:rFonts w:ascii="Arial" w:hAnsi="Arial" w:cs="Arial"/>
          <w:sz w:val="22"/>
          <w:szCs w:val="22"/>
          <w:lang w:val="sr-Cyrl-RS"/>
        </w:rPr>
      </w:pPr>
    </w:p>
    <w:p w:rsidR="006A1521" w:rsidRDefault="006A1521" w:rsidP="006A1521">
      <w:pPr>
        <w:pStyle w:val="BodyText"/>
        <w:ind w:left="720"/>
        <w:rPr>
          <w:rFonts w:ascii="Arial" w:hAnsi="Arial" w:cs="Arial"/>
          <w:sz w:val="22"/>
          <w:szCs w:val="22"/>
          <w:lang w:val="sr-Cyrl-RS"/>
        </w:rPr>
      </w:pPr>
    </w:p>
    <w:p w:rsidR="006A1521" w:rsidRPr="0022048A" w:rsidRDefault="006A1521" w:rsidP="006A1521">
      <w:pPr>
        <w:pStyle w:val="BodyText"/>
        <w:ind w:left="720"/>
        <w:rPr>
          <w:rFonts w:ascii="Arial" w:hAnsi="Arial" w:cs="Arial"/>
          <w:sz w:val="22"/>
          <w:szCs w:val="22"/>
          <w:lang w:val="sr-Cyrl-RS"/>
        </w:rPr>
      </w:pPr>
    </w:p>
    <w:p w:rsidR="00213EBF" w:rsidRPr="0022048A" w:rsidRDefault="00213EBF" w:rsidP="00213EBF">
      <w:pPr>
        <w:pStyle w:val="BodyText"/>
        <w:rPr>
          <w:rFonts w:ascii="Arial" w:hAnsi="Arial" w:cs="Arial"/>
          <w:sz w:val="22"/>
          <w:szCs w:val="22"/>
          <w:lang w:val="sr-Cyrl-RS"/>
        </w:rPr>
      </w:pPr>
    </w:p>
    <w:p w:rsidR="00213EBF" w:rsidRPr="0022048A" w:rsidRDefault="00213EBF" w:rsidP="00213EBF">
      <w:pPr>
        <w:pStyle w:val="BodyText"/>
        <w:rPr>
          <w:rFonts w:ascii="Arial" w:hAnsi="Arial" w:cs="Arial"/>
          <w:sz w:val="22"/>
          <w:szCs w:val="22"/>
          <w:lang w:val="sr-Cyrl-RS"/>
        </w:rPr>
      </w:pPr>
    </w:p>
    <w:p w:rsidR="00213EBF" w:rsidRPr="0022048A" w:rsidRDefault="00213EBF" w:rsidP="00213EBF">
      <w:pPr>
        <w:pStyle w:val="BodyText"/>
        <w:rPr>
          <w:rFonts w:ascii="Arial" w:hAnsi="Arial" w:cs="Arial"/>
          <w:sz w:val="22"/>
          <w:szCs w:val="22"/>
          <w:lang w:val="sr-Cyrl-RS"/>
        </w:rPr>
      </w:pPr>
    </w:p>
    <w:p w:rsidR="00213EBF" w:rsidRPr="0022048A" w:rsidRDefault="00213EBF" w:rsidP="00213EBF">
      <w:pPr>
        <w:pStyle w:val="BodyText"/>
        <w:rPr>
          <w:rFonts w:ascii="Arial" w:hAnsi="Arial" w:cs="Arial"/>
          <w:sz w:val="22"/>
          <w:szCs w:val="22"/>
          <w:lang w:val="sr-Cyrl-RS"/>
        </w:rPr>
      </w:pPr>
    </w:p>
    <w:p w:rsidR="00213EBF" w:rsidRPr="0022048A" w:rsidRDefault="00213EBF" w:rsidP="00213EBF">
      <w:pPr>
        <w:pStyle w:val="BodyText"/>
        <w:rPr>
          <w:rFonts w:ascii="Arial" w:hAnsi="Arial" w:cs="Arial"/>
          <w:sz w:val="22"/>
          <w:szCs w:val="22"/>
          <w:lang w:val="sr-Cyrl-RS"/>
        </w:rPr>
      </w:pPr>
    </w:p>
    <w:p w:rsidR="00213EBF" w:rsidRPr="0022048A" w:rsidRDefault="00213EBF" w:rsidP="00213EBF">
      <w:pPr>
        <w:pStyle w:val="BodyText"/>
        <w:rPr>
          <w:rFonts w:ascii="Arial" w:hAnsi="Arial" w:cs="Arial"/>
          <w:sz w:val="22"/>
          <w:szCs w:val="22"/>
          <w:lang w:val="sr-Cyrl-RS"/>
        </w:rPr>
      </w:pPr>
    </w:p>
    <w:p w:rsidR="00213EBF" w:rsidRPr="0022048A" w:rsidRDefault="00213EBF" w:rsidP="00213EBF">
      <w:pPr>
        <w:pStyle w:val="BodyText"/>
        <w:rPr>
          <w:rFonts w:ascii="Arial" w:hAnsi="Arial" w:cs="Arial"/>
          <w:sz w:val="22"/>
          <w:szCs w:val="22"/>
          <w:lang w:val="sr-Cyrl-RS"/>
        </w:rPr>
      </w:pPr>
    </w:p>
    <w:p w:rsidR="00213EBF" w:rsidRPr="0022048A" w:rsidRDefault="00213EBF" w:rsidP="00213EBF">
      <w:pPr>
        <w:pStyle w:val="BodyText"/>
        <w:rPr>
          <w:rFonts w:ascii="Arial" w:hAnsi="Arial" w:cs="Arial"/>
          <w:sz w:val="22"/>
          <w:szCs w:val="22"/>
          <w:lang w:val="sr-Cyrl-RS"/>
        </w:rPr>
      </w:pPr>
    </w:p>
    <w:p w:rsidR="00213EBF" w:rsidRPr="0022048A" w:rsidRDefault="00213EBF" w:rsidP="00213EBF">
      <w:pPr>
        <w:pStyle w:val="BodyText"/>
        <w:rPr>
          <w:rFonts w:ascii="Arial" w:hAnsi="Arial" w:cs="Arial"/>
          <w:sz w:val="22"/>
          <w:szCs w:val="22"/>
          <w:lang w:val="sr-Cyrl-RS"/>
        </w:rPr>
      </w:pPr>
    </w:p>
    <w:p w:rsidR="00213EBF" w:rsidRPr="0022048A" w:rsidRDefault="00213EBF" w:rsidP="00213EBF">
      <w:pPr>
        <w:pStyle w:val="BodyText"/>
        <w:rPr>
          <w:rFonts w:ascii="Arial" w:hAnsi="Arial" w:cs="Arial"/>
          <w:sz w:val="22"/>
          <w:szCs w:val="22"/>
          <w:lang w:val="sr-Cyrl-RS"/>
        </w:rPr>
      </w:pPr>
    </w:p>
    <w:p w:rsidR="00213EBF" w:rsidRPr="0022048A" w:rsidRDefault="00213EBF" w:rsidP="00213EBF">
      <w:pPr>
        <w:pStyle w:val="BodyText"/>
        <w:rPr>
          <w:rFonts w:ascii="Arial" w:hAnsi="Arial" w:cs="Arial"/>
          <w:sz w:val="22"/>
          <w:szCs w:val="22"/>
          <w:lang w:val="sr-Cyrl-RS"/>
        </w:rPr>
      </w:pPr>
    </w:p>
    <w:p w:rsidR="00213EBF" w:rsidRPr="0022048A" w:rsidRDefault="00213EBF" w:rsidP="00213EBF">
      <w:pPr>
        <w:pStyle w:val="BodyText"/>
        <w:rPr>
          <w:rFonts w:ascii="Arial" w:hAnsi="Arial" w:cs="Arial"/>
          <w:sz w:val="22"/>
          <w:szCs w:val="22"/>
          <w:lang w:val="sr-Cyrl-RS"/>
        </w:rPr>
      </w:pPr>
    </w:p>
    <w:p w:rsidR="00213EBF" w:rsidRPr="0022048A" w:rsidRDefault="00213EBF" w:rsidP="00213EBF">
      <w:pPr>
        <w:pStyle w:val="BodyText"/>
        <w:rPr>
          <w:rFonts w:ascii="Arial" w:hAnsi="Arial" w:cs="Arial"/>
          <w:sz w:val="22"/>
          <w:szCs w:val="22"/>
          <w:lang w:val="sr-Cyrl-RS"/>
        </w:rPr>
      </w:pPr>
    </w:p>
    <w:p w:rsidR="00213EBF" w:rsidRPr="0022048A" w:rsidRDefault="00213EBF" w:rsidP="00213EBF">
      <w:pPr>
        <w:pStyle w:val="BodyText"/>
        <w:rPr>
          <w:rFonts w:ascii="Arial" w:hAnsi="Arial" w:cs="Arial"/>
          <w:sz w:val="22"/>
          <w:szCs w:val="22"/>
          <w:lang w:val="sr-Cyrl-RS"/>
        </w:rPr>
      </w:pPr>
    </w:p>
    <w:p w:rsidR="00213EBF" w:rsidRPr="0022048A" w:rsidRDefault="00213EBF" w:rsidP="00213EBF">
      <w:pPr>
        <w:pStyle w:val="BodyText"/>
        <w:rPr>
          <w:rFonts w:ascii="Arial" w:hAnsi="Arial" w:cs="Arial"/>
          <w:sz w:val="22"/>
          <w:szCs w:val="22"/>
          <w:lang w:val="sr-Cyrl-RS"/>
        </w:rPr>
      </w:pPr>
    </w:p>
    <w:p w:rsidR="00213EBF" w:rsidRPr="0022048A" w:rsidRDefault="00213EBF" w:rsidP="00213EBF">
      <w:pPr>
        <w:pStyle w:val="BodyText"/>
        <w:rPr>
          <w:rFonts w:ascii="Arial" w:hAnsi="Arial" w:cs="Arial"/>
          <w:sz w:val="22"/>
          <w:szCs w:val="22"/>
          <w:lang w:val="sr-Cyrl-RS"/>
        </w:rPr>
      </w:pPr>
    </w:p>
    <w:p w:rsidR="00213EBF" w:rsidRPr="0022048A" w:rsidRDefault="00213EBF" w:rsidP="00213EBF">
      <w:pPr>
        <w:pStyle w:val="BodyText"/>
        <w:rPr>
          <w:rFonts w:ascii="Arial" w:hAnsi="Arial" w:cs="Arial"/>
          <w:sz w:val="22"/>
          <w:szCs w:val="22"/>
          <w:lang w:val="sr-Cyrl-RS"/>
        </w:rPr>
      </w:pPr>
    </w:p>
    <w:p w:rsidR="00213EBF" w:rsidRPr="0022048A" w:rsidRDefault="00213EBF" w:rsidP="00213EBF">
      <w:pPr>
        <w:pStyle w:val="BodyText"/>
        <w:rPr>
          <w:rFonts w:ascii="Arial" w:hAnsi="Arial" w:cs="Arial"/>
          <w:sz w:val="22"/>
          <w:szCs w:val="22"/>
          <w:lang w:val="sr-Cyrl-RS"/>
        </w:rPr>
      </w:pPr>
    </w:p>
    <w:p w:rsidR="00213EBF" w:rsidRPr="0022048A" w:rsidRDefault="00213EBF" w:rsidP="00213EBF">
      <w:pPr>
        <w:pStyle w:val="BodyText"/>
        <w:rPr>
          <w:rFonts w:ascii="Arial" w:hAnsi="Arial" w:cs="Arial"/>
          <w:sz w:val="22"/>
          <w:szCs w:val="22"/>
          <w:lang w:val="sr-Cyrl-RS"/>
        </w:rPr>
      </w:pPr>
    </w:p>
    <w:p w:rsidR="00213EBF" w:rsidRPr="0022048A" w:rsidRDefault="00213EBF" w:rsidP="00213EBF">
      <w:pPr>
        <w:pStyle w:val="BodyText"/>
        <w:rPr>
          <w:rFonts w:ascii="Arial" w:hAnsi="Arial" w:cs="Arial"/>
          <w:sz w:val="22"/>
          <w:szCs w:val="22"/>
          <w:lang w:val="sr-Cyrl-RS"/>
        </w:rPr>
      </w:pPr>
    </w:p>
    <w:p w:rsidR="00213EBF" w:rsidRPr="0022048A" w:rsidRDefault="00213EBF" w:rsidP="00213EBF">
      <w:pPr>
        <w:pStyle w:val="BodyText"/>
        <w:rPr>
          <w:rFonts w:ascii="Arial" w:hAnsi="Arial" w:cs="Arial"/>
          <w:sz w:val="22"/>
          <w:szCs w:val="22"/>
          <w:lang w:val="sr-Cyrl-RS"/>
        </w:rPr>
      </w:pPr>
    </w:p>
    <w:p w:rsidR="00213EBF" w:rsidRPr="0022048A" w:rsidRDefault="00213EBF" w:rsidP="00213EBF">
      <w:pPr>
        <w:pStyle w:val="BodyText"/>
        <w:rPr>
          <w:rFonts w:ascii="Arial" w:hAnsi="Arial" w:cs="Arial"/>
          <w:sz w:val="22"/>
          <w:szCs w:val="22"/>
          <w:lang w:val="sr-Cyrl-RS"/>
        </w:rPr>
      </w:pPr>
    </w:p>
    <w:p w:rsidR="00213EBF" w:rsidRPr="0022048A" w:rsidRDefault="00213EBF" w:rsidP="00213EBF">
      <w:pPr>
        <w:pStyle w:val="BodyText"/>
        <w:rPr>
          <w:rFonts w:ascii="Arial" w:hAnsi="Arial" w:cs="Arial"/>
          <w:sz w:val="22"/>
          <w:szCs w:val="22"/>
          <w:lang w:val="sr-Cyrl-RS"/>
        </w:rPr>
      </w:pPr>
    </w:p>
    <w:p w:rsidR="00213EBF" w:rsidRPr="0022048A" w:rsidRDefault="00213EBF" w:rsidP="00213EBF">
      <w:pPr>
        <w:pStyle w:val="BodyText"/>
        <w:rPr>
          <w:rFonts w:ascii="Arial" w:hAnsi="Arial" w:cs="Arial"/>
          <w:sz w:val="22"/>
          <w:szCs w:val="22"/>
          <w:lang w:val="sr-Cyrl-RS"/>
        </w:rPr>
      </w:pPr>
    </w:p>
    <w:p w:rsidR="00213EBF" w:rsidRPr="0022048A" w:rsidRDefault="00213EBF" w:rsidP="00213EBF">
      <w:pPr>
        <w:pStyle w:val="BodyText"/>
        <w:rPr>
          <w:rFonts w:ascii="Arial" w:hAnsi="Arial" w:cs="Arial"/>
          <w:sz w:val="22"/>
          <w:szCs w:val="22"/>
          <w:lang w:val="sr-Cyrl-RS"/>
        </w:rPr>
      </w:pPr>
    </w:p>
    <w:p w:rsidR="00213EBF" w:rsidRPr="0022048A" w:rsidRDefault="00213EBF" w:rsidP="00213EBF">
      <w:pPr>
        <w:pStyle w:val="BodyText"/>
        <w:rPr>
          <w:rFonts w:ascii="Arial" w:hAnsi="Arial" w:cs="Arial"/>
          <w:sz w:val="22"/>
          <w:szCs w:val="22"/>
          <w:lang w:val="sr-Cyrl-RS"/>
        </w:rPr>
      </w:pPr>
    </w:p>
    <w:p w:rsidR="00213EBF" w:rsidRPr="0022048A" w:rsidRDefault="00213EBF" w:rsidP="00213EBF">
      <w:pPr>
        <w:pStyle w:val="BodyText"/>
        <w:rPr>
          <w:rFonts w:ascii="Arial" w:hAnsi="Arial" w:cs="Arial"/>
          <w:sz w:val="22"/>
          <w:szCs w:val="22"/>
          <w:lang w:val="sr-Cyrl-RS"/>
        </w:rPr>
      </w:pPr>
    </w:p>
    <w:p w:rsidR="00213EBF" w:rsidRPr="0022048A" w:rsidRDefault="00213EBF" w:rsidP="00213EBF">
      <w:pPr>
        <w:pStyle w:val="BodyText"/>
        <w:rPr>
          <w:rFonts w:ascii="Arial" w:hAnsi="Arial" w:cs="Arial"/>
          <w:sz w:val="22"/>
          <w:szCs w:val="22"/>
          <w:lang w:val="sr-Cyrl-RS"/>
        </w:rPr>
      </w:pPr>
    </w:p>
    <w:p w:rsidR="00213EBF" w:rsidRPr="0022048A" w:rsidRDefault="00213EBF" w:rsidP="00213EBF">
      <w:pPr>
        <w:pStyle w:val="BodyText"/>
        <w:rPr>
          <w:rFonts w:ascii="Arial" w:hAnsi="Arial" w:cs="Arial"/>
          <w:sz w:val="22"/>
          <w:szCs w:val="22"/>
          <w:lang w:val="sr-Cyrl-RS"/>
        </w:rPr>
      </w:pPr>
    </w:p>
    <w:p w:rsidR="00213EBF" w:rsidRPr="0022048A" w:rsidRDefault="00213EBF" w:rsidP="00213EBF">
      <w:pPr>
        <w:pStyle w:val="BodyText"/>
        <w:rPr>
          <w:rFonts w:ascii="Arial" w:hAnsi="Arial" w:cs="Arial"/>
          <w:sz w:val="22"/>
          <w:szCs w:val="22"/>
          <w:lang w:val="sr-Cyrl-RS"/>
        </w:rPr>
      </w:pPr>
    </w:p>
    <w:p w:rsidR="00213EBF" w:rsidRPr="0022048A" w:rsidRDefault="00213EBF" w:rsidP="00213EBF">
      <w:pPr>
        <w:pStyle w:val="BodyText"/>
        <w:rPr>
          <w:rFonts w:ascii="Arial" w:hAnsi="Arial" w:cs="Arial"/>
          <w:sz w:val="22"/>
          <w:szCs w:val="22"/>
          <w:lang w:val="sr-Cyrl-RS"/>
        </w:rPr>
      </w:pPr>
    </w:p>
    <w:sectPr w:rsidR="00213EBF" w:rsidRPr="002204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Optima">
    <w:altName w:val="Arial"/>
    <w:charset w:val="EE"/>
    <w:family w:val="swiss"/>
    <w:pitch w:val="variable"/>
    <w:sig w:usb0="00000001" w:usb1="00000000" w:usb2="00000000" w:usb3="00000000" w:csb0="00000093" w:csb1="00000000"/>
  </w:font>
  <w:font w:name="TimesNewRomanPSMT">
    <w:altName w:val="Times New Roman"/>
    <w:charset w:val="EE"/>
    <w:family w:val="auto"/>
    <w:pitch w:val="variable"/>
  </w:font>
  <w:font w:name="Nyala">
    <w:panose1 w:val="02000504070300020003"/>
    <w:charset w:val="00"/>
    <w:family w:val="auto"/>
    <w:pitch w:val="variable"/>
    <w:sig w:usb0="A000006F" w:usb1="00000000" w:usb2="00000800" w:usb3="00000000" w:csb0="00000093"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5A247D"/>
    <w:multiLevelType w:val="multilevel"/>
    <w:tmpl w:val="A78E6AA4"/>
    <w:lvl w:ilvl="0">
      <w:start w:val="1"/>
      <w:numFmt w:val="decimal"/>
      <w:lvlText w:val="%1."/>
      <w:lvlJc w:val="left"/>
      <w:pPr>
        <w:ind w:left="356" w:hanging="705"/>
      </w:pPr>
      <w:rPr>
        <w:rFonts w:hint="default"/>
      </w:rPr>
    </w:lvl>
    <w:lvl w:ilvl="1">
      <w:start w:val="12"/>
      <w:numFmt w:val="decimal"/>
      <w:isLgl/>
      <w:lvlText w:val="%1.%2"/>
      <w:lvlJc w:val="left"/>
      <w:pPr>
        <w:ind w:left="555" w:hanging="465"/>
      </w:pPr>
      <w:rPr>
        <w:rFonts w:hint="default"/>
      </w:rPr>
    </w:lvl>
    <w:lvl w:ilvl="2">
      <w:start w:val="1"/>
      <w:numFmt w:val="decimal"/>
      <w:isLgl/>
      <w:lvlText w:val="%1.%2.%3"/>
      <w:lvlJc w:val="left"/>
      <w:pPr>
        <w:ind w:left="1069" w:hanging="720"/>
      </w:pPr>
      <w:rPr>
        <w:rFonts w:hint="default"/>
      </w:rPr>
    </w:lvl>
    <w:lvl w:ilvl="3">
      <w:start w:val="1"/>
      <w:numFmt w:val="decimal"/>
      <w:isLgl/>
      <w:lvlText w:val="%1.%2.%3.%4"/>
      <w:lvlJc w:val="left"/>
      <w:pPr>
        <w:ind w:left="1778" w:hanging="108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185" w:hanging="1440"/>
      </w:pPr>
      <w:rPr>
        <w:rFonts w:hint="default"/>
      </w:rPr>
    </w:lvl>
    <w:lvl w:ilvl="7">
      <w:start w:val="1"/>
      <w:numFmt w:val="decimal"/>
      <w:isLgl/>
      <w:lvlText w:val="%1.%2.%3.%4.%5.%6.%7.%8"/>
      <w:lvlJc w:val="left"/>
      <w:pPr>
        <w:ind w:left="3894" w:hanging="1800"/>
      </w:pPr>
      <w:rPr>
        <w:rFonts w:hint="default"/>
      </w:rPr>
    </w:lvl>
    <w:lvl w:ilvl="8">
      <w:start w:val="1"/>
      <w:numFmt w:val="decimal"/>
      <w:isLgl/>
      <w:lvlText w:val="%1.%2.%3.%4.%5.%6.%7.%8.%9"/>
      <w:lvlJc w:val="left"/>
      <w:pPr>
        <w:ind w:left="4243" w:hanging="1800"/>
      </w:pPr>
      <w:rPr>
        <w:rFonts w:hint="default"/>
      </w:rPr>
    </w:lvl>
  </w:abstractNum>
  <w:abstractNum w:abstractNumId="2">
    <w:nsid w:val="0EF91B4D"/>
    <w:multiLevelType w:val="hybridMultilevel"/>
    <w:tmpl w:val="206C1942"/>
    <w:lvl w:ilvl="0" w:tplc="3BCC7C46">
      <w:numFmt w:val="bullet"/>
      <w:lvlText w:val="-"/>
      <w:lvlJc w:val="left"/>
      <w:pPr>
        <w:ind w:left="720" w:hanging="360"/>
      </w:pPr>
      <w:rPr>
        <w:rFonts w:ascii="Calibri" w:eastAsia="Calibri" w:hAnsi="Calibri" w:cs="Calibri"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13304A37"/>
    <w:multiLevelType w:val="hybridMultilevel"/>
    <w:tmpl w:val="6BE22BD2"/>
    <w:lvl w:ilvl="0" w:tplc="A4689468">
      <w:start w:val="1"/>
      <w:numFmt w:val="bullet"/>
      <w:pStyle w:val="Bulit02"/>
      <w:lvlText w:val=""/>
      <w:lvlJc w:val="left"/>
      <w:pPr>
        <w:ind w:left="1080" w:hanging="360"/>
      </w:pPr>
      <w:rPr>
        <w:rFonts w:ascii="Symbol" w:hAnsi="Symbol" w:cs="Symbol" w:hint="default"/>
      </w:rPr>
    </w:lvl>
    <w:lvl w:ilvl="1" w:tplc="7840C422">
      <w:start w:val="3"/>
      <w:numFmt w:val="bullet"/>
      <w:pStyle w:val="Bulit03"/>
      <w:lvlText w:val="-"/>
      <w:lvlJc w:val="left"/>
      <w:pPr>
        <w:ind w:left="2160" w:hanging="720"/>
      </w:pPr>
      <w:rPr>
        <w:rFonts w:ascii="Arial" w:eastAsia="Times New Roman" w:hAnsi="Arial"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5">
    <w:nsid w:val="15BE4DDA"/>
    <w:multiLevelType w:val="hybridMultilevel"/>
    <w:tmpl w:val="B3569812"/>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7">
    <w:nsid w:val="22303E88"/>
    <w:multiLevelType w:val="multilevel"/>
    <w:tmpl w:val="557A9156"/>
    <w:lvl w:ilvl="0">
      <w:start w:val="4"/>
      <w:numFmt w:val="bullet"/>
      <w:lvlText w:val="-"/>
      <w:lvlJc w:val="left"/>
      <w:pPr>
        <w:ind w:left="1080" w:hanging="360"/>
      </w:pPr>
      <w:rPr>
        <w:rFonts w:ascii="Arial" w:eastAsia="Times New Roman" w:hAnsi="Arial" w:cs="Aria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nsid w:val="28347B4C"/>
    <w:multiLevelType w:val="hybridMultilevel"/>
    <w:tmpl w:val="6DEEB79E"/>
    <w:lvl w:ilvl="0" w:tplc="45D2E422">
      <w:start w:val="1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8B7F4E"/>
    <w:multiLevelType w:val="hybridMultilevel"/>
    <w:tmpl w:val="D6E2138E"/>
    <w:lvl w:ilvl="0" w:tplc="04090001">
      <w:start w:val="1"/>
      <w:numFmt w:val="bullet"/>
      <w:lvlText w:val=""/>
      <w:lvlJc w:val="left"/>
      <w:pPr>
        <w:ind w:left="1790" w:hanging="360"/>
      </w:pPr>
      <w:rPr>
        <w:rFonts w:ascii="Symbol" w:hAnsi="Symbol" w:hint="default"/>
      </w:rPr>
    </w:lvl>
    <w:lvl w:ilvl="1" w:tplc="04090003">
      <w:start w:val="1"/>
      <w:numFmt w:val="bullet"/>
      <w:lvlText w:val="o"/>
      <w:lvlJc w:val="left"/>
      <w:pPr>
        <w:ind w:left="2510" w:hanging="360"/>
      </w:pPr>
      <w:rPr>
        <w:rFonts w:ascii="Courier New" w:hAnsi="Courier New" w:cs="Courier New" w:hint="default"/>
      </w:rPr>
    </w:lvl>
    <w:lvl w:ilvl="2" w:tplc="0809001B" w:tentative="1">
      <w:start w:val="1"/>
      <w:numFmt w:val="lowerRoman"/>
      <w:lvlText w:val="%3."/>
      <w:lvlJc w:val="right"/>
      <w:pPr>
        <w:ind w:left="3230" w:hanging="180"/>
      </w:pPr>
    </w:lvl>
    <w:lvl w:ilvl="3" w:tplc="0809000F" w:tentative="1">
      <w:start w:val="1"/>
      <w:numFmt w:val="decimal"/>
      <w:lvlText w:val="%4."/>
      <w:lvlJc w:val="left"/>
      <w:pPr>
        <w:ind w:left="3950" w:hanging="360"/>
      </w:pPr>
    </w:lvl>
    <w:lvl w:ilvl="4" w:tplc="08090019" w:tentative="1">
      <w:start w:val="1"/>
      <w:numFmt w:val="lowerLetter"/>
      <w:lvlText w:val="%5."/>
      <w:lvlJc w:val="left"/>
      <w:pPr>
        <w:ind w:left="4670" w:hanging="360"/>
      </w:pPr>
    </w:lvl>
    <w:lvl w:ilvl="5" w:tplc="0809001B" w:tentative="1">
      <w:start w:val="1"/>
      <w:numFmt w:val="lowerRoman"/>
      <w:lvlText w:val="%6."/>
      <w:lvlJc w:val="right"/>
      <w:pPr>
        <w:ind w:left="5390" w:hanging="180"/>
      </w:pPr>
    </w:lvl>
    <w:lvl w:ilvl="6" w:tplc="0809000F" w:tentative="1">
      <w:start w:val="1"/>
      <w:numFmt w:val="decimal"/>
      <w:lvlText w:val="%7."/>
      <w:lvlJc w:val="left"/>
      <w:pPr>
        <w:ind w:left="6110" w:hanging="360"/>
      </w:pPr>
    </w:lvl>
    <w:lvl w:ilvl="7" w:tplc="08090019" w:tentative="1">
      <w:start w:val="1"/>
      <w:numFmt w:val="lowerLetter"/>
      <w:lvlText w:val="%8."/>
      <w:lvlJc w:val="left"/>
      <w:pPr>
        <w:ind w:left="6830" w:hanging="360"/>
      </w:pPr>
    </w:lvl>
    <w:lvl w:ilvl="8" w:tplc="0809001B" w:tentative="1">
      <w:start w:val="1"/>
      <w:numFmt w:val="lowerRoman"/>
      <w:lvlText w:val="%9."/>
      <w:lvlJc w:val="right"/>
      <w:pPr>
        <w:ind w:left="7550" w:hanging="180"/>
      </w:pPr>
    </w:lvl>
  </w:abstractNum>
  <w:abstractNum w:abstractNumId="10">
    <w:nsid w:val="31014074"/>
    <w:multiLevelType w:val="hybridMultilevel"/>
    <w:tmpl w:val="2050290C"/>
    <w:lvl w:ilvl="0" w:tplc="29A4C270">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12">
    <w:nsid w:val="52891D91"/>
    <w:multiLevelType w:val="hybridMultilevel"/>
    <w:tmpl w:val="FC26F63E"/>
    <w:lvl w:ilvl="0" w:tplc="74B85C5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
  </w:num>
  <w:num w:numId="4">
    <w:abstractNumId w:val="0"/>
  </w:num>
  <w:num w:numId="5">
    <w:abstractNumId w:val="4"/>
  </w:num>
  <w:num w:numId="6">
    <w:abstractNumId w:val="11"/>
  </w:num>
  <w:num w:numId="7">
    <w:abstractNumId w:val="7"/>
  </w:num>
  <w:num w:numId="8">
    <w:abstractNumId w:val="9"/>
  </w:num>
  <w:num w:numId="9">
    <w:abstractNumId w:val="3"/>
  </w:num>
  <w:num w:numId="10">
    <w:abstractNumId w:val="6"/>
  </w:num>
  <w:num w:numId="11">
    <w:abstractNumId w:val="13"/>
  </w:num>
  <w:num w:numId="12">
    <w:abstractNumId w:val="2"/>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hideSpellingErrors/>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686"/>
    <w:rsid w:val="00045A6F"/>
    <w:rsid w:val="00057016"/>
    <w:rsid w:val="00091196"/>
    <w:rsid w:val="000D2AC3"/>
    <w:rsid w:val="00112BED"/>
    <w:rsid w:val="00115EC2"/>
    <w:rsid w:val="001712E0"/>
    <w:rsid w:val="00194CEA"/>
    <w:rsid w:val="00213EBF"/>
    <w:rsid w:val="0022048A"/>
    <w:rsid w:val="003535EB"/>
    <w:rsid w:val="00441BB6"/>
    <w:rsid w:val="004707D2"/>
    <w:rsid w:val="00483FD6"/>
    <w:rsid w:val="004E5F62"/>
    <w:rsid w:val="004F24FD"/>
    <w:rsid w:val="00524EB6"/>
    <w:rsid w:val="00527C14"/>
    <w:rsid w:val="005525FA"/>
    <w:rsid w:val="00555EDE"/>
    <w:rsid w:val="00595DA7"/>
    <w:rsid w:val="00600616"/>
    <w:rsid w:val="00642189"/>
    <w:rsid w:val="00662B5B"/>
    <w:rsid w:val="006965E3"/>
    <w:rsid w:val="006A1521"/>
    <w:rsid w:val="006A70AC"/>
    <w:rsid w:val="006C30D9"/>
    <w:rsid w:val="007A3B39"/>
    <w:rsid w:val="00821686"/>
    <w:rsid w:val="00867490"/>
    <w:rsid w:val="00892F14"/>
    <w:rsid w:val="008B1FAE"/>
    <w:rsid w:val="00901E24"/>
    <w:rsid w:val="009B703E"/>
    <w:rsid w:val="00AF02A6"/>
    <w:rsid w:val="00B23318"/>
    <w:rsid w:val="00BC1C09"/>
    <w:rsid w:val="00BE58AF"/>
    <w:rsid w:val="00C860C7"/>
    <w:rsid w:val="00E52526"/>
    <w:rsid w:val="00E74BC5"/>
    <w:rsid w:val="00EF2C74"/>
    <w:rsid w:val="00F17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DDA99F-8415-4345-8BBC-8DFDD2835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318"/>
    <w:pPr>
      <w:spacing w:after="0" w:line="240" w:lineRule="auto"/>
      <w:jc w:val="both"/>
    </w:pPr>
    <w:rPr>
      <w:rFonts w:ascii="Arial" w:eastAsia="Times New Roman" w:hAnsi="Arial" w:cs="Times New Roman"/>
      <w:sz w:val="20"/>
      <w:szCs w:val="20"/>
    </w:rPr>
  </w:style>
  <w:style w:type="paragraph" w:styleId="Heading1">
    <w:name w:val="heading 1"/>
    <w:basedOn w:val="Normal"/>
    <w:next w:val="Normal"/>
    <w:link w:val="Heading1Char"/>
    <w:qFormat/>
    <w:rsid w:val="0082168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B703E"/>
    <w:pPr>
      <w:keepNext/>
      <w:keepLines/>
      <w:tabs>
        <w:tab w:val="num" w:pos="0"/>
      </w:tabs>
      <w:suppressAutoHyphens/>
      <w:spacing w:before="200"/>
      <w:jc w:val="left"/>
      <w:outlineLvl w:val="1"/>
    </w:pPr>
    <w:rPr>
      <w:rFonts w:ascii="Cambria" w:hAnsi="Cambria" w:cs="Calibri"/>
      <w:b/>
      <w:bCs/>
      <w:color w:val="4F81BD"/>
      <w:sz w:val="26"/>
      <w:szCs w:val="26"/>
      <w:lang w:val="am-ET" w:eastAsia="ar-SA"/>
    </w:rPr>
  </w:style>
  <w:style w:type="paragraph" w:styleId="Heading3">
    <w:name w:val="heading 3"/>
    <w:basedOn w:val="Normal"/>
    <w:next w:val="Normal"/>
    <w:link w:val="Heading3Char"/>
    <w:qFormat/>
    <w:rsid w:val="009B703E"/>
    <w:pPr>
      <w:keepNext/>
      <w:tabs>
        <w:tab w:val="num" w:pos="0"/>
      </w:tabs>
      <w:suppressAutoHyphens/>
      <w:jc w:val="center"/>
      <w:outlineLvl w:val="2"/>
    </w:pPr>
    <w:rPr>
      <w:rFonts w:ascii="Arial Narrow" w:hAnsi="Arial Narrow" w:cs="Calibri"/>
      <w:b/>
      <w:sz w:val="32"/>
      <w:lang w:val="sr-Cyrl-CS" w:eastAsia="ar-SA"/>
    </w:rPr>
  </w:style>
  <w:style w:type="paragraph" w:styleId="Heading4">
    <w:name w:val="heading 4"/>
    <w:basedOn w:val="Normal"/>
    <w:next w:val="Normal"/>
    <w:link w:val="Heading4Char"/>
    <w:qFormat/>
    <w:rsid w:val="009B703E"/>
    <w:pPr>
      <w:keepNext/>
      <w:tabs>
        <w:tab w:val="num" w:pos="0"/>
      </w:tabs>
      <w:suppressAutoHyphens/>
      <w:spacing w:before="240" w:after="60"/>
      <w:jc w:val="left"/>
      <w:outlineLvl w:val="3"/>
    </w:pPr>
    <w:rPr>
      <w:rFonts w:ascii="Times New Roman" w:hAnsi="Times New Roman" w:cs="Calibri"/>
      <w:b/>
      <w:bCs/>
      <w:sz w:val="28"/>
      <w:szCs w:val="28"/>
      <w:lang w:eastAsia="ar-SA"/>
    </w:rPr>
  </w:style>
  <w:style w:type="paragraph" w:styleId="Heading5">
    <w:name w:val="heading 5"/>
    <w:basedOn w:val="Normal"/>
    <w:next w:val="Normal"/>
    <w:link w:val="Heading5Char"/>
    <w:qFormat/>
    <w:rsid w:val="009B703E"/>
    <w:pPr>
      <w:tabs>
        <w:tab w:val="num" w:pos="0"/>
      </w:tabs>
      <w:suppressAutoHyphens/>
      <w:spacing w:before="240" w:after="60"/>
      <w:jc w:val="left"/>
      <w:outlineLvl w:val="4"/>
    </w:pPr>
    <w:rPr>
      <w:rFonts w:cs="Calibri"/>
      <w:b/>
      <w:bCs/>
      <w:i/>
      <w:iCs/>
      <w:sz w:val="26"/>
      <w:szCs w:val="26"/>
      <w:lang w:eastAsia="ar-SA"/>
    </w:rPr>
  </w:style>
  <w:style w:type="paragraph" w:styleId="Heading6">
    <w:name w:val="heading 6"/>
    <w:basedOn w:val="Normal"/>
    <w:next w:val="Normal"/>
    <w:link w:val="Heading6Char"/>
    <w:qFormat/>
    <w:rsid w:val="009B703E"/>
    <w:pPr>
      <w:keepNext/>
      <w:keepLines/>
      <w:tabs>
        <w:tab w:val="num" w:pos="0"/>
      </w:tabs>
      <w:suppressAutoHyphens/>
      <w:spacing w:before="200"/>
      <w:jc w:val="left"/>
      <w:outlineLvl w:val="5"/>
    </w:pPr>
    <w:rPr>
      <w:rFonts w:ascii="Cambria" w:hAnsi="Cambria" w:cs="Calibri"/>
      <w:i/>
      <w:iCs/>
      <w:color w:val="243F60"/>
      <w:sz w:val="24"/>
      <w:lang w:val="am-ET" w:eastAsia="ar-SA"/>
    </w:rPr>
  </w:style>
  <w:style w:type="paragraph" w:styleId="Heading7">
    <w:name w:val="heading 7"/>
    <w:basedOn w:val="Normal"/>
    <w:next w:val="Normal"/>
    <w:link w:val="Heading7Char"/>
    <w:qFormat/>
    <w:rsid w:val="009B703E"/>
    <w:pPr>
      <w:keepNext/>
      <w:keepLines/>
      <w:tabs>
        <w:tab w:val="num" w:pos="0"/>
      </w:tabs>
      <w:suppressAutoHyphens/>
      <w:spacing w:before="200"/>
      <w:jc w:val="left"/>
      <w:outlineLvl w:val="6"/>
    </w:pPr>
    <w:rPr>
      <w:rFonts w:ascii="Cambria" w:hAnsi="Cambria" w:cs="Calibri"/>
      <w:i/>
      <w:iCs/>
      <w:color w:val="404040"/>
      <w:sz w:val="24"/>
      <w:lang w:val="am-ET" w:eastAsia="ar-SA"/>
    </w:rPr>
  </w:style>
  <w:style w:type="paragraph" w:styleId="Heading9">
    <w:name w:val="heading 9"/>
    <w:basedOn w:val="Normal"/>
    <w:next w:val="Normal"/>
    <w:link w:val="Heading9Char"/>
    <w:qFormat/>
    <w:rsid w:val="009B703E"/>
    <w:pPr>
      <w:tabs>
        <w:tab w:val="num" w:pos="0"/>
      </w:tabs>
      <w:suppressAutoHyphens/>
      <w:spacing w:before="240" w:after="60"/>
      <w:jc w:val="left"/>
      <w:outlineLvl w:val="8"/>
    </w:pPr>
    <w:rPr>
      <w:rFonts w:cs="Arial"/>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1,List Paragraph1"/>
    <w:basedOn w:val="Normal"/>
    <w:link w:val="ListParagraphChar"/>
    <w:uiPriority w:val="99"/>
    <w:qFormat/>
    <w:rsid w:val="00821686"/>
    <w:pPr>
      <w:ind w:left="720"/>
      <w:contextualSpacing/>
    </w:pPr>
  </w:style>
  <w:style w:type="character" w:customStyle="1" w:styleId="Heading1Char">
    <w:name w:val="Heading 1 Char"/>
    <w:basedOn w:val="DefaultParagraphFont"/>
    <w:link w:val="Heading1"/>
    <w:rsid w:val="00821686"/>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unhideWhenUsed/>
    <w:rsid w:val="006C30D9"/>
    <w:rPr>
      <w:rFonts w:ascii="Segoe UI" w:hAnsi="Segoe UI" w:cs="Segoe UI"/>
      <w:sz w:val="18"/>
      <w:szCs w:val="18"/>
    </w:rPr>
  </w:style>
  <w:style w:type="character" w:customStyle="1" w:styleId="BalloonTextChar">
    <w:name w:val="Balloon Text Char"/>
    <w:basedOn w:val="DefaultParagraphFont"/>
    <w:link w:val="BalloonText"/>
    <w:uiPriority w:val="99"/>
    <w:rsid w:val="006C30D9"/>
    <w:rPr>
      <w:rFonts w:ascii="Segoe UI" w:eastAsia="Times New Roman" w:hAnsi="Segoe UI" w:cs="Segoe UI"/>
      <w:sz w:val="18"/>
      <w:szCs w:val="18"/>
    </w:rPr>
  </w:style>
  <w:style w:type="paragraph" w:styleId="BodyText">
    <w:name w:val="Body Text"/>
    <w:basedOn w:val="Normal"/>
    <w:link w:val="BodyTextChar"/>
    <w:rsid w:val="00600616"/>
    <w:pPr>
      <w:suppressAutoHyphens/>
    </w:pPr>
    <w:rPr>
      <w:rFonts w:ascii="Times New Roman" w:hAnsi="Times New Roman" w:cs="Calibri"/>
      <w:sz w:val="24"/>
      <w:lang w:val="sr-Cyrl-CS" w:eastAsia="ar-SA"/>
    </w:rPr>
  </w:style>
  <w:style w:type="character" w:customStyle="1" w:styleId="BodyTextChar">
    <w:name w:val="Body Text Char"/>
    <w:basedOn w:val="DefaultParagraphFont"/>
    <w:link w:val="BodyText"/>
    <w:rsid w:val="00600616"/>
    <w:rPr>
      <w:rFonts w:ascii="Times New Roman" w:eastAsia="Times New Roman" w:hAnsi="Times New Roman" w:cs="Calibri"/>
      <w:sz w:val="24"/>
      <w:szCs w:val="20"/>
      <w:lang w:val="sr-Cyrl-CS" w:eastAsia="ar-SA"/>
    </w:rPr>
  </w:style>
  <w:style w:type="character" w:customStyle="1" w:styleId="Heading2Char">
    <w:name w:val="Heading 2 Char"/>
    <w:basedOn w:val="DefaultParagraphFont"/>
    <w:link w:val="Heading2"/>
    <w:rsid w:val="009B703E"/>
    <w:rPr>
      <w:rFonts w:ascii="Cambria" w:eastAsia="Times New Roman" w:hAnsi="Cambria" w:cs="Calibri"/>
      <w:b/>
      <w:bCs/>
      <w:color w:val="4F81BD"/>
      <w:sz w:val="26"/>
      <w:szCs w:val="26"/>
      <w:lang w:val="am-ET" w:eastAsia="ar-SA"/>
    </w:rPr>
  </w:style>
  <w:style w:type="character" w:customStyle="1" w:styleId="Heading3Char">
    <w:name w:val="Heading 3 Char"/>
    <w:basedOn w:val="DefaultParagraphFont"/>
    <w:link w:val="Heading3"/>
    <w:rsid w:val="009B703E"/>
    <w:rPr>
      <w:rFonts w:ascii="Arial Narrow" w:eastAsia="Times New Roman" w:hAnsi="Arial Narrow" w:cs="Calibri"/>
      <w:b/>
      <w:sz w:val="32"/>
      <w:szCs w:val="20"/>
      <w:lang w:val="sr-Cyrl-CS" w:eastAsia="ar-SA"/>
    </w:rPr>
  </w:style>
  <w:style w:type="character" w:customStyle="1" w:styleId="Heading4Char">
    <w:name w:val="Heading 4 Char"/>
    <w:basedOn w:val="DefaultParagraphFont"/>
    <w:link w:val="Heading4"/>
    <w:rsid w:val="009B703E"/>
    <w:rPr>
      <w:rFonts w:ascii="Times New Roman" w:eastAsia="Times New Roman" w:hAnsi="Times New Roman" w:cs="Calibri"/>
      <w:b/>
      <w:bCs/>
      <w:sz w:val="28"/>
      <w:szCs w:val="28"/>
      <w:lang w:eastAsia="ar-SA"/>
    </w:rPr>
  </w:style>
  <w:style w:type="character" w:customStyle="1" w:styleId="Heading5Char">
    <w:name w:val="Heading 5 Char"/>
    <w:basedOn w:val="DefaultParagraphFont"/>
    <w:link w:val="Heading5"/>
    <w:rsid w:val="009B703E"/>
    <w:rPr>
      <w:rFonts w:ascii="Arial" w:eastAsia="Times New Roman" w:hAnsi="Arial" w:cs="Calibri"/>
      <w:b/>
      <w:bCs/>
      <w:i/>
      <w:iCs/>
      <w:sz w:val="26"/>
      <w:szCs w:val="26"/>
      <w:lang w:eastAsia="ar-SA"/>
    </w:rPr>
  </w:style>
  <w:style w:type="character" w:customStyle="1" w:styleId="Heading6Char">
    <w:name w:val="Heading 6 Char"/>
    <w:basedOn w:val="DefaultParagraphFont"/>
    <w:link w:val="Heading6"/>
    <w:rsid w:val="009B703E"/>
    <w:rPr>
      <w:rFonts w:ascii="Cambria" w:eastAsia="Times New Roman" w:hAnsi="Cambria" w:cs="Calibri"/>
      <w:i/>
      <w:iCs/>
      <w:color w:val="243F60"/>
      <w:sz w:val="24"/>
      <w:szCs w:val="20"/>
      <w:lang w:val="am-ET" w:eastAsia="ar-SA"/>
    </w:rPr>
  </w:style>
  <w:style w:type="character" w:customStyle="1" w:styleId="Heading7Char">
    <w:name w:val="Heading 7 Char"/>
    <w:basedOn w:val="DefaultParagraphFont"/>
    <w:link w:val="Heading7"/>
    <w:rsid w:val="009B703E"/>
    <w:rPr>
      <w:rFonts w:ascii="Cambria" w:eastAsia="Times New Roman" w:hAnsi="Cambria" w:cs="Calibri"/>
      <w:i/>
      <w:iCs/>
      <w:color w:val="404040"/>
      <w:sz w:val="24"/>
      <w:szCs w:val="20"/>
      <w:lang w:val="am-ET" w:eastAsia="ar-SA"/>
    </w:rPr>
  </w:style>
  <w:style w:type="character" w:customStyle="1" w:styleId="Heading9Char">
    <w:name w:val="Heading 9 Char"/>
    <w:basedOn w:val="DefaultParagraphFont"/>
    <w:link w:val="Heading9"/>
    <w:rsid w:val="009B703E"/>
    <w:rPr>
      <w:rFonts w:ascii="Arial" w:eastAsia="Times New Roman" w:hAnsi="Arial" w:cs="Arial"/>
      <w:lang w:eastAsia="ar-SA"/>
    </w:rPr>
  </w:style>
  <w:style w:type="character" w:customStyle="1" w:styleId="WW8Num2z0">
    <w:name w:val="WW8Num2z0"/>
    <w:rsid w:val="009B703E"/>
    <w:rPr>
      <w:rFonts w:cs="Times New Roman"/>
    </w:rPr>
  </w:style>
  <w:style w:type="table" w:styleId="TableGrid">
    <w:name w:val="Table Grid"/>
    <w:basedOn w:val="TableNormal"/>
    <w:uiPriority w:val="39"/>
    <w:rsid w:val="00E52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5525FA"/>
    <w:rPr>
      <w:rFonts w:ascii="Times New Roman" w:hAnsi="Times New Roman"/>
    </w:rPr>
  </w:style>
  <w:style w:type="character" w:customStyle="1" w:styleId="WW8Num1z1">
    <w:name w:val="WW8Num1z1"/>
    <w:rsid w:val="005525FA"/>
    <w:rPr>
      <w:rFonts w:ascii="Courier New" w:hAnsi="Courier New"/>
    </w:rPr>
  </w:style>
  <w:style w:type="character" w:customStyle="1" w:styleId="WW8Num1z2">
    <w:name w:val="WW8Num1z2"/>
    <w:rsid w:val="005525FA"/>
    <w:rPr>
      <w:rFonts w:ascii="Wingdings" w:hAnsi="Wingdings"/>
    </w:rPr>
  </w:style>
  <w:style w:type="character" w:customStyle="1" w:styleId="WW8Num1z3">
    <w:name w:val="WW8Num1z3"/>
    <w:rsid w:val="005525FA"/>
    <w:rPr>
      <w:rFonts w:ascii="Symbol" w:hAnsi="Symbol"/>
    </w:rPr>
  </w:style>
  <w:style w:type="character" w:customStyle="1" w:styleId="WW8Num3z0">
    <w:name w:val="WW8Num3z0"/>
    <w:rsid w:val="005525FA"/>
    <w:rPr>
      <w:rFonts w:ascii="Times New Roman" w:hAnsi="Times New Roman"/>
    </w:rPr>
  </w:style>
  <w:style w:type="character" w:customStyle="1" w:styleId="WW8Num3z1">
    <w:name w:val="WW8Num3z1"/>
    <w:rsid w:val="005525FA"/>
    <w:rPr>
      <w:rFonts w:ascii="Courier New" w:hAnsi="Courier New"/>
    </w:rPr>
  </w:style>
  <w:style w:type="character" w:customStyle="1" w:styleId="WW8Num3z2">
    <w:name w:val="WW8Num3z2"/>
    <w:rsid w:val="005525FA"/>
    <w:rPr>
      <w:rFonts w:ascii="Wingdings" w:hAnsi="Wingdings"/>
    </w:rPr>
  </w:style>
  <w:style w:type="character" w:customStyle="1" w:styleId="WW8Num3z3">
    <w:name w:val="WW8Num3z3"/>
    <w:rsid w:val="005525FA"/>
    <w:rPr>
      <w:rFonts w:ascii="Symbol" w:hAnsi="Symbol"/>
    </w:rPr>
  </w:style>
  <w:style w:type="character" w:customStyle="1" w:styleId="WW8Num4z0">
    <w:name w:val="WW8Num4z0"/>
    <w:rsid w:val="005525FA"/>
    <w:rPr>
      <w:rFonts w:cs="Times New Roman"/>
    </w:rPr>
  </w:style>
  <w:style w:type="character" w:customStyle="1" w:styleId="WW8Num5z0">
    <w:name w:val="WW8Num5z0"/>
    <w:rsid w:val="005525FA"/>
    <w:rPr>
      <w:rFonts w:ascii="Times New Roman" w:hAnsi="Times New Roman"/>
    </w:rPr>
  </w:style>
  <w:style w:type="character" w:customStyle="1" w:styleId="WW8Num5z1">
    <w:name w:val="WW8Num5z1"/>
    <w:rsid w:val="005525FA"/>
    <w:rPr>
      <w:rFonts w:ascii="Courier New" w:hAnsi="Courier New"/>
    </w:rPr>
  </w:style>
  <w:style w:type="character" w:customStyle="1" w:styleId="WW8Num5z2">
    <w:name w:val="WW8Num5z2"/>
    <w:rsid w:val="005525FA"/>
    <w:rPr>
      <w:rFonts w:ascii="Wingdings" w:hAnsi="Wingdings"/>
    </w:rPr>
  </w:style>
  <w:style w:type="character" w:customStyle="1" w:styleId="WW8Num5z3">
    <w:name w:val="WW8Num5z3"/>
    <w:rsid w:val="005525FA"/>
    <w:rPr>
      <w:rFonts w:ascii="Symbol" w:hAnsi="Symbol"/>
    </w:rPr>
  </w:style>
  <w:style w:type="character" w:customStyle="1" w:styleId="WW8Num6z0">
    <w:name w:val="WW8Num6z0"/>
    <w:rsid w:val="005525FA"/>
    <w:rPr>
      <w:rFonts w:cs="Times New Roman"/>
    </w:rPr>
  </w:style>
  <w:style w:type="character" w:customStyle="1" w:styleId="WW8Num7z0">
    <w:name w:val="WW8Num7z0"/>
    <w:rsid w:val="005525FA"/>
    <w:rPr>
      <w:rFonts w:ascii="Times New Roman" w:hAnsi="Times New Roman"/>
    </w:rPr>
  </w:style>
  <w:style w:type="character" w:customStyle="1" w:styleId="WW8Num8z0">
    <w:name w:val="WW8Num8z0"/>
    <w:rsid w:val="005525FA"/>
    <w:rPr>
      <w:rFonts w:ascii="Times New Roman" w:hAnsi="Times New Roman"/>
    </w:rPr>
  </w:style>
  <w:style w:type="character" w:customStyle="1" w:styleId="WW8Num9z0">
    <w:name w:val="WW8Num9z0"/>
    <w:rsid w:val="005525FA"/>
    <w:rPr>
      <w:rFonts w:cs="Times New Roman"/>
    </w:rPr>
  </w:style>
  <w:style w:type="character" w:customStyle="1" w:styleId="WW8Num9z1">
    <w:name w:val="WW8Num9z1"/>
    <w:rsid w:val="005525FA"/>
    <w:rPr>
      <w:rFonts w:cs="Times New Roman"/>
      <w:b/>
    </w:rPr>
  </w:style>
  <w:style w:type="character" w:customStyle="1" w:styleId="WW8Num10z0">
    <w:name w:val="WW8Num10z0"/>
    <w:rsid w:val="005525FA"/>
    <w:rPr>
      <w:rFonts w:cs="Times New Roman"/>
    </w:rPr>
  </w:style>
  <w:style w:type="character" w:customStyle="1" w:styleId="WW8Num11z0">
    <w:name w:val="WW8Num11z0"/>
    <w:rsid w:val="005525FA"/>
    <w:rPr>
      <w:rFonts w:ascii="Times New Roman" w:hAnsi="Times New Roman"/>
    </w:rPr>
  </w:style>
  <w:style w:type="character" w:customStyle="1" w:styleId="WW8Num11z1">
    <w:name w:val="WW8Num11z1"/>
    <w:rsid w:val="005525FA"/>
    <w:rPr>
      <w:rFonts w:ascii="Courier New" w:hAnsi="Courier New"/>
    </w:rPr>
  </w:style>
  <w:style w:type="character" w:customStyle="1" w:styleId="WW8Num11z2">
    <w:name w:val="WW8Num11z2"/>
    <w:rsid w:val="005525FA"/>
    <w:rPr>
      <w:rFonts w:ascii="Wingdings" w:hAnsi="Wingdings"/>
    </w:rPr>
  </w:style>
  <w:style w:type="character" w:customStyle="1" w:styleId="WW8Num11z3">
    <w:name w:val="WW8Num11z3"/>
    <w:rsid w:val="005525FA"/>
    <w:rPr>
      <w:rFonts w:ascii="Symbol" w:hAnsi="Symbol"/>
    </w:rPr>
  </w:style>
  <w:style w:type="character" w:customStyle="1" w:styleId="WW8Num12z0">
    <w:name w:val="WW8Num12z0"/>
    <w:rsid w:val="005525FA"/>
    <w:rPr>
      <w:rFonts w:ascii="Times New Roman" w:hAnsi="Times New Roman"/>
    </w:rPr>
  </w:style>
  <w:style w:type="character" w:customStyle="1" w:styleId="WW8Num12z1">
    <w:name w:val="WW8Num12z1"/>
    <w:rsid w:val="005525FA"/>
    <w:rPr>
      <w:rFonts w:ascii="Courier New" w:hAnsi="Courier New"/>
    </w:rPr>
  </w:style>
  <w:style w:type="character" w:customStyle="1" w:styleId="WW8Num12z2">
    <w:name w:val="WW8Num12z2"/>
    <w:rsid w:val="005525FA"/>
    <w:rPr>
      <w:rFonts w:ascii="Wingdings" w:hAnsi="Wingdings"/>
    </w:rPr>
  </w:style>
  <w:style w:type="character" w:customStyle="1" w:styleId="WW8Num12z3">
    <w:name w:val="WW8Num12z3"/>
    <w:rsid w:val="005525FA"/>
    <w:rPr>
      <w:rFonts w:ascii="Symbol" w:hAnsi="Symbol"/>
    </w:rPr>
  </w:style>
  <w:style w:type="character" w:customStyle="1" w:styleId="WW8Num13z0">
    <w:name w:val="WW8Num13z0"/>
    <w:rsid w:val="005525FA"/>
    <w:rPr>
      <w:rFonts w:cs="Times New Roman"/>
    </w:rPr>
  </w:style>
  <w:style w:type="character" w:customStyle="1" w:styleId="WW8Num14z0">
    <w:name w:val="WW8Num14z0"/>
    <w:rsid w:val="005525FA"/>
    <w:rPr>
      <w:rFonts w:cs="Times New Roman"/>
    </w:rPr>
  </w:style>
  <w:style w:type="character" w:customStyle="1" w:styleId="WW8Num15z0">
    <w:name w:val="WW8Num15z0"/>
    <w:rsid w:val="005525FA"/>
    <w:rPr>
      <w:rFonts w:cs="Times New Roman"/>
    </w:rPr>
  </w:style>
  <w:style w:type="character" w:customStyle="1" w:styleId="WW8Num16z0">
    <w:name w:val="WW8Num16z0"/>
    <w:rsid w:val="005525FA"/>
    <w:rPr>
      <w:rFonts w:ascii="Times New Roman" w:hAnsi="Times New Roman"/>
    </w:rPr>
  </w:style>
  <w:style w:type="character" w:customStyle="1" w:styleId="WW8Num16z1">
    <w:name w:val="WW8Num16z1"/>
    <w:rsid w:val="005525FA"/>
    <w:rPr>
      <w:rFonts w:ascii="Courier New" w:hAnsi="Courier New"/>
    </w:rPr>
  </w:style>
  <w:style w:type="character" w:customStyle="1" w:styleId="WW8Num16z2">
    <w:name w:val="WW8Num16z2"/>
    <w:rsid w:val="005525FA"/>
    <w:rPr>
      <w:rFonts w:ascii="Wingdings" w:hAnsi="Wingdings"/>
    </w:rPr>
  </w:style>
  <w:style w:type="character" w:customStyle="1" w:styleId="WW8Num16z3">
    <w:name w:val="WW8Num16z3"/>
    <w:rsid w:val="005525FA"/>
    <w:rPr>
      <w:rFonts w:ascii="Symbol" w:hAnsi="Symbol"/>
    </w:rPr>
  </w:style>
  <w:style w:type="character" w:customStyle="1" w:styleId="WW8Num17z0">
    <w:name w:val="WW8Num17z0"/>
    <w:rsid w:val="005525FA"/>
    <w:rPr>
      <w:rFonts w:cs="Times New Roman"/>
    </w:rPr>
  </w:style>
  <w:style w:type="character" w:customStyle="1" w:styleId="WW8Num18z0">
    <w:name w:val="WW8Num18z0"/>
    <w:rsid w:val="005525FA"/>
    <w:rPr>
      <w:rFonts w:ascii="Times New Roman" w:hAnsi="Times New Roman"/>
    </w:rPr>
  </w:style>
  <w:style w:type="character" w:customStyle="1" w:styleId="WW8Num18z1">
    <w:name w:val="WW8Num18z1"/>
    <w:rsid w:val="005525FA"/>
    <w:rPr>
      <w:rFonts w:ascii="Courier New" w:hAnsi="Courier New"/>
    </w:rPr>
  </w:style>
  <w:style w:type="character" w:customStyle="1" w:styleId="WW8Num18z2">
    <w:name w:val="WW8Num18z2"/>
    <w:rsid w:val="005525FA"/>
    <w:rPr>
      <w:rFonts w:ascii="Wingdings" w:hAnsi="Wingdings"/>
    </w:rPr>
  </w:style>
  <w:style w:type="character" w:customStyle="1" w:styleId="WW8Num18z3">
    <w:name w:val="WW8Num18z3"/>
    <w:rsid w:val="005525FA"/>
    <w:rPr>
      <w:rFonts w:ascii="Symbol" w:hAnsi="Symbol"/>
    </w:rPr>
  </w:style>
  <w:style w:type="character" w:customStyle="1" w:styleId="WW8Num19z0">
    <w:name w:val="WW8Num19z0"/>
    <w:rsid w:val="005525FA"/>
    <w:rPr>
      <w:rFonts w:ascii="Times New Roman" w:hAnsi="Times New Roman"/>
    </w:rPr>
  </w:style>
  <w:style w:type="character" w:customStyle="1" w:styleId="WW8Num19z1">
    <w:name w:val="WW8Num19z1"/>
    <w:rsid w:val="005525FA"/>
    <w:rPr>
      <w:rFonts w:ascii="Courier New" w:hAnsi="Courier New"/>
    </w:rPr>
  </w:style>
  <w:style w:type="character" w:customStyle="1" w:styleId="WW8Num19z2">
    <w:name w:val="WW8Num19z2"/>
    <w:rsid w:val="005525FA"/>
    <w:rPr>
      <w:rFonts w:ascii="Wingdings" w:hAnsi="Wingdings"/>
    </w:rPr>
  </w:style>
  <w:style w:type="character" w:customStyle="1" w:styleId="WW8Num19z3">
    <w:name w:val="WW8Num19z3"/>
    <w:rsid w:val="005525FA"/>
    <w:rPr>
      <w:rFonts w:ascii="Symbol" w:hAnsi="Symbol"/>
    </w:rPr>
  </w:style>
  <w:style w:type="character" w:customStyle="1" w:styleId="WW8Num20z0">
    <w:name w:val="WW8Num20z0"/>
    <w:rsid w:val="005525FA"/>
    <w:rPr>
      <w:rFonts w:ascii="Times New Roman" w:hAnsi="Times New Roman"/>
    </w:rPr>
  </w:style>
  <w:style w:type="character" w:customStyle="1" w:styleId="WW8Num20z1">
    <w:name w:val="WW8Num20z1"/>
    <w:rsid w:val="005525FA"/>
    <w:rPr>
      <w:rFonts w:ascii="Courier New" w:hAnsi="Courier New"/>
    </w:rPr>
  </w:style>
  <w:style w:type="character" w:customStyle="1" w:styleId="WW8Num20z2">
    <w:name w:val="WW8Num20z2"/>
    <w:rsid w:val="005525FA"/>
    <w:rPr>
      <w:rFonts w:ascii="Wingdings" w:hAnsi="Wingdings"/>
    </w:rPr>
  </w:style>
  <w:style w:type="character" w:customStyle="1" w:styleId="WW8Num20z3">
    <w:name w:val="WW8Num20z3"/>
    <w:rsid w:val="005525FA"/>
    <w:rPr>
      <w:rFonts w:ascii="Symbol" w:hAnsi="Symbol"/>
    </w:rPr>
  </w:style>
  <w:style w:type="character" w:customStyle="1" w:styleId="WW8Num21z0">
    <w:name w:val="WW8Num21z0"/>
    <w:rsid w:val="005525FA"/>
    <w:rPr>
      <w:rFonts w:ascii="Times New Roman" w:eastAsia="Times New Roman" w:hAnsi="Times New Roman"/>
    </w:rPr>
  </w:style>
  <w:style w:type="character" w:customStyle="1" w:styleId="WW8Num21z1">
    <w:name w:val="WW8Num21z1"/>
    <w:rsid w:val="005525FA"/>
    <w:rPr>
      <w:rFonts w:ascii="Courier New" w:hAnsi="Courier New"/>
    </w:rPr>
  </w:style>
  <w:style w:type="character" w:customStyle="1" w:styleId="WW8Num21z2">
    <w:name w:val="WW8Num21z2"/>
    <w:rsid w:val="005525FA"/>
    <w:rPr>
      <w:rFonts w:ascii="Wingdings" w:hAnsi="Wingdings"/>
    </w:rPr>
  </w:style>
  <w:style w:type="character" w:customStyle="1" w:styleId="WW8Num21z3">
    <w:name w:val="WW8Num21z3"/>
    <w:rsid w:val="005525FA"/>
    <w:rPr>
      <w:rFonts w:ascii="Symbol" w:hAnsi="Symbol"/>
    </w:rPr>
  </w:style>
  <w:style w:type="character" w:customStyle="1" w:styleId="WW8Num22z0">
    <w:name w:val="WW8Num22z0"/>
    <w:rsid w:val="005525FA"/>
    <w:rPr>
      <w:rFonts w:ascii="Times New Roman" w:hAnsi="Times New Roman"/>
    </w:rPr>
  </w:style>
  <w:style w:type="character" w:customStyle="1" w:styleId="WW8Num23z0">
    <w:name w:val="WW8Num23z0"/>
    <w:rsid w:val="005525FA"/>
    <w:rPr>
      <w:rFonts w:ascii="Times New Roman" w:eastAsia="Times New Roman" w:hAnsi="Times New Roman"/>
    </w:rPr>
  </w:style>
  <w:style w:type="character" w:customStyle="1" w:styleId="WW8Num23z1">
    <w:name w:val="WW8Num23z1"/>
    <w:rsid w:val="005525FA"/>
    <w:rPr>
      <w:rFonts w:ascii="Courier New" w:hAnsi="Courier New"/>
    </w:rPr>
  </w:style>
  <w:style w:type="character" w:customStyle="1" w:styleId="WW8Num23z2">
    <w:name w:val="WW8Num23z2"/>
    <w:rsid w:val="005525FA"/>
    <w:rPr>
      <w:rFonts w:ascii="Wingdings" w:hAnsi="Wingdings"/>
    </w:rPr>
  </w:style>
  <w:style w:type="character" w:customStyle="1" w:styleId="WW8Num23z3">
    <w:name w:val="WW8Num23z3"/>
    <w:rsid w:val="005525FA"/>
    <w:rPr>
      <w:rFonts w:ascii="Symbol" w:hAnsi="Symbol"/>
    </w:rPr>
  </w:style>
  <w:style w:type="character" w:customStyle="1" w:styleId="WW8Num24z0">
    <w:name w:val="WW8Num24z0"/>
    <w:rsid w:val="005525FA"/>
    <w:rPr>
      <w:rFonts w:ascii="Times New Roman" w:hAnsi="Times New Roman"/>
    </w:rPr>
  </w:style>
  <w:style w:type="character" w:customStyle="1" w:styleId="WW8Num24z1">
    <w:name w:val="WW8Num24z1"/>
    <w:rsid w:val="005525FA"/>
    <w:rPr>
      <w:rFonts w:ascii="Courier New" w:hAnsi="Courier New"/>
    </w:rPr>
  </w:style>
  <w:style w:type="character" w:customStyle="1" w:styleId="WW8Num24z2">
    <w:name w:val="WW8Num24z2"/>
    <w:rsid w:val="005525FA"/>
    <w:rPr>
      <w:rFonts w:ascii="Wingdings" w:hAnsi="Wingdings"/>
    </w:rPr>
  </w:style>
  <w:style w:type="character" w:customStyle="1" w:styleId="WW8Num24z3">
    <w:name w:val="WW8Num24z3"/>
    <w:rsid w:val="005525FA"/>
    <w:rPr>
      <w:rFonts w:ascii="Symbol" w:hAnsi="Symbol"/>
    </w:rPr>
  </w:style>
  <w:style w:type="character" w:customStyle="1" w:styleId="WW8Num25z0">
    <w:name w:val="WW8Num25z0"/>
    <w:rsid w:val="005525FA"/>
    <w:rPr>
      <w:rFonts w:ascii="Arial" w:eastAsia="Times New Roman" w:hAnsi="Arial"/>
    </w:rPr>
  </w:style>
  <w:style w:type="character" w:customStyle="1" w:styleId="WW8Num25z1">
    <w:name w:val="WW8Num25z1"/>
    <w:rsid w:val="005525FA"/>
    <w:rPr>
      <w:rFonts w:ascii="Courier New" w:hAnsi="Courier New"/>
    </w:rPr>
  </w:style>
  <w:style w:type="character" w:customStyle="1" w:styleId="WW8Num25z2">
    <w:name w:val="WW8Num25z2"/>
    <w:rsid w:val="005525FA"/>
    <w:rPr>
      <w:rFonts w:ascii="Wingdings" w:hAnsi="Wingdings"/>
    </w:rPr>
  </w:style>
  <w:style w:type="character" w:customStyle="1" w:styleId="WW8Num25z3">
    <w:name w:val="WW8Num25z3"/>
    <w:rsid w:val="005525FA"/>
    <w:rPr>
      <w:rFonts w:ascii="Symbol" w:hAnsi="Symbol"/>
    </w:rPr>
  </w:style>
  <w:style w:type="character" w:customStyle="1" w:styleId="WW8Num26z0">
    <w:name w:val="WW8Num26z0"/>
    <w:rsid w:val="005525FA"/>
    <w:rPr>
      <w:rFonts w:cs="Times New Roman"/>
    </w:rPr>
  </w:style>
  <w:style w:type="character" w:customStyle="1" w:styleId="WW8Num27z0">
    <w:name w:val="WW8Num27z0"/>
    <w:rsid w:val="005525FA"/>
    <w:rPr>
      <w:rFonts w:ascii="Times New Roman" w:hAnsi="Times New Roman"/>
    </w:rPr>
  </w:style>
  <w:style w:type="character" w:customStyle="1" w:styleId="WW8Num27z1">
    <w:name w:val="WW8Num27z1"/>
    <w:rsid w:val="005525FA"/>
    <w:rPr>
      <w:rFonts w:ascii="Courier New" w:hAnsi="Courier New"/>
    </w:rPr>
  </w:style>
  <w:style w:type="character" w:customStyle="1" w:styleId="WW8Num27z2">
    <w:name w:val="WW8Num27z2"/>
    <w:rsid w:val="005525FA"/>
    <w:rPr>
      <w:rFonts w:ascii="Wingdings" w:hAnsi="Wingdings"/>
    </w:rPr>
  </w:style>
  <w:style w:type="character" w:customStyle="1" w:styleId="WW8Num27z3">
    <w:name w:val="WW8Num27z3"/>
    <w:rsid w:val="005525FA"/>
    <w:rPr>
      <w:rFonts w:ascii="Symbol" w:hAnsi="Symbol"/>
    </w:rPr>
  </w:style>
  <w:style w:type="character" w:customStyle="1" w:styleId="WW8Num28z0">
    <w:name w:val="WW8Num28z0"/>
    <w:rsid w:val="005525FA"/>
    <w:rPr>
      <w:rFonts w:cs="Times New Roman"/>
    </w:rPr>
  </w:style>
  <w:style w:type="character" w:customStyle="1" w:styleId="WW8Num29z0">
    <w:name w:val="WW8Num29z0"/>
    <w:rsid w:val="005525FA"/>
    <w:rPr>
      <w:rFonts w:cs="Times New Roman"/>
    </w:rPr>
  </w:style>
  <w:style w:type="character" w:customStyle="1" w:styleId="WW8Num30z0">
    <w:name w:val="WW8Num30z0"/>
    <w:rsid w:val="005525FA"/>
    <w:rPr>
      <w:rFonts w:ascii="Times New Roman" w:hAnsi="Times New Roman"/>
    </w:rPr>
  </w:style>
  <w:style w:type="character" w:customStyle="1" w:styleId="WW8Num30z1">
    <w:name w:val="WW8Num30z1"/>
    <w:rsid w:val="005525FA"/>
    <w:rPr>
      <w:rFonts w:ascii="Courier New" w:hAnsi="Courier New"/>
    </w:rPr>
  </w:style>
  <w:style w:type="character" w:customStyle="1" w:styleId="WW8Num30z2">
    <w:name w:val="WW8Num30z2"/>
    <w:rsid w:val="005525FA"/>
    <w:rPr>
      <w:rFonts w:ascii="Wingdings" w:hAnsi="Wingdings"/>
    </w:rPr>
  </w:style>
  <w:style w:type="character" w:customStyle="1" w:styleId="WW8Num30z3">
    <w:name w:val="WW8Num30z3"/>
    <w:rsid w:val="005525FA"/>
    <w:rPr>
      <w:rFonts w:ascii="Symbol" w:hAnsi="Symbol"/>
    </w:rPr>
  </w:style>
  <w:style w:type="character" w:customStyle="1" w:styleId="WW8Num31z0">
    <w:name w:val="WW8Num31z0"/>
    <w:rsid w:val="005525FA"/>
    <w:rPr>
      <w:rFonts w:cs="Times New Roman"/>
    </w:rPr>
  </w:style>
  <w:style w:type="character" w:customStyle="1" w:styleId="WW8Num32z0">
    <w:name w:val="WW8Num32z0"/>
    <w:rsid w:val="005525FA"/>
    <w:rPr>
      <w:rFonts w:cs="Times New Roman"/>
    </w:rPr>
  </w:style>
  <w:style w:type="character" w:customStyle="1" w:styleId="WW8Num33z0">
    <w:name w:val="WW8Num33z0"/>
    <w:rsid w:val="005525FA"/>
    <w:rPr>
      <w:rFonts w:cs="Times New Roman"/>
    </w:rPr>
  </w:style>
  <w:style w:type="character" w:customStyle="1" w:styleId="WW8Num34z0">
    <w:name w:val="WW8Num34z0"/>
    <w:rsid w:val="005525FA"/>
    <w:rPr>
      <w:rFonts w:cs="Times New Roman"/>
    </w:rPr>
  </w:style>
  <w:style w:type="character" w:customStyle="1" w:styleId="WW8Num35z0">
    <w:name w:val="WW8Num35z0"/>
    <w:rsid w:val="005525FA"/>
    <w:rPr>
      <w:rFonts w:cs="Times New Roman"/>
    </w:rPr>
  </w:style>
  <w:style w:type="character" w:customStyle="1" w:styleId="WW8Num36z0">
    <w:name w:val="WW8Num36z0"/>
    <w:rsid w:val="005525FA"/>
    <w:rPr>
      <w:rFonts w:ascii="Arial" w:eastAsia="Times New Roman" w:hAnsi="Arial"/>
    </w:rPr>
  </w:style>
  <w:style w:type="character" w:customStyle="1" w:styleId="WW8Num36z1">
    <w:name w:val="WW8Num36z1"/>
    <w:rsid w:val="005525FA"/>
    <w:rPr>
      <w:rFonts w:cs="Times New Roman"/>
    </w:rPr>
  </w:style>
  <w:style w:type="character" w:customStyle="1" w:styleId="WW8Num37z0">
    <w:name w:val="WW8Num37z0"/>
    <w:rsid w:val="005525FA"/>
    <w:rPr>
      <w:rFonts w:cs="Times New Roman"/>
      <w:b w:val="0"/>
    </w:rPr>
  </w:style>
  <w:style w:type="character" w:customStyle="1" w:styleId="WW8Num37z1">
    <w:name w:val="WW8Num37z1"/>
    <w:rsid w:val="005525FA"/>
    <w:rPr>
      <w:rFonts w:cs="Times New Roman"/>
    </w:rPr>
  </w:style>
  <w:style w:type="character" w:customStyle="1" w:styleId="WW8Num38z0">
    <w:name w:val="WW8Num38z0"/>
    <w:rsid w:val="005525FA"/>
    <w:rPr>
      <w:rFonts w:ascii="Symbol" w:hAnsi="Symbol"/>
    </w:rPr>
  </w:style>
  <w:style w:type="character" w:customStyle="1" w:styleId="WW8Num38z1">
    <w:name w:val="WW8Num38z1"/>
    <w:rsid w:val="005525FA"/>
    <w:rPr>
      <w:rFonts w:ascii="Courier New" w:hAnsi="Courier New"/>
    </w:rPr>
  </w:style>
  <w:style w:type="character" w:customStyle="1" w:styleId="WW8Num38z2">
    <w:name w:val="WW8Num38z2"/>
    <w:rsid w:val="005525FA"/>
    <w:rPr>
      <w:rFonts w:ascii="Wingdings" w:hAnsi="Wingdings"/>
    </w:rPr>
  </w:style>
  <w:style w:type="character" w:customStyle="1" w:styleId="WW8Num39z0">
    <w:name w:val="WW8Num39z0"/>
    <w:rsid w:val="005525FA"/>
    <w:rPr>
      <w:rFonts w:ascii="Times New Roman" w:hAnsi="Times New Roman"/>
    </w:rPr>
  </w:style>
  <w:style w:type="character" w:customStyle="1" w:styleId="WW8Num39z1">
    <w:name w:val="WW8Num39z1"/>
    <w:rsid w:val="005525FA"/>
    <w:rPr>
      <w:rFonts w:ascii="Courier New" w:hAnsi="Courier New"/>
    </w:rPr>
  </w:style>
  <w:style w:type="character" w:customStyle="1" w:styleId="WW8Num39z2">
    <w:name w:val="WW8Num39z2"/>
    <w:rsid w:val="005525FA"/>
    <w:rPr>
      <w:rFonts w:ascii="Wingdings" w:hAnsi="Wingdings"/>
    </w:rPr>
  </w:style>
  <w:style w:type="character" w:customStyle="1" w:styleId="WW8Num39z3">
    <w:name w:val="WW8Num39z3"/>
    <w:rsid w:val="005525FA"/>
    <w:rPr>
      <w:rFonts w:ascii="Symbol" w:hAnsi="Symbol"/>
    </w:rPr>
  </w:style>
  <w:style w:type="character" w:customStyle="1" w:styleId="WW8Num40z0">
    <w:name w:val="WW8Num40z0"/>
    <w:rsid w:val="005525FA"/>
    <w:rPr>
      <w:rFonts w:cs="Times New Roman"/>
    </w:rPr>
  </w:style>
  <w:style w:type="character" w:customStyle="1" w:styleId="WW8Num41z0">
    <w:name w:val="WW8Num41z0"/>
    <w:rsid w:val="005525FA"/>
    <w:rPr>
      <w:rFonts w:ascii="Times New Roman" w:hAnsi="Times New Roman"/>
    </w:rPr>
  </w:style>
  <w:style w:type="character" w:customStyle="1" w:styleId="WW8Num41z1">
    <w:name w:val="WW8Num41z1"/>
    <w:rsid w:val="005525FA"/>
    <w:rPr>
      <w:rFonts w:cs="Times New Roman"/>
    </w:rPr>
  </w:style>
  <w:style w:type="character" w:customStyle="1" w:styleId="WW8Num42z0">
    <w:name w:val="WW8Num42z0"/>
    <w:rsid w:val="005525FA"/>
    <w:rPr>
      <w:rFonts w:ascii="Times New Roman" w:hAnsi="Times New Roman"/>
    </w:rPr>
  </w:style>
  <w:style w:type="character" w:customStyle="1" w:styleId="WW8Num43z0">
    <w:name w:val="WW8Num43z0"/>
    <w:rsid w:val="005525FA"/>
    <w:rPr>
      <w:rFonts w:cs="Times New Roman"/>
    </w:rPr>
  </w:style>
  <w:style w:type="character" w:customStyle="1" w:styleId="WW8Num43z1">
    <w:name w:val="WW8Num43z1"/>
    <w:rsid w:val="005525FA"/>
    <w:rPr>
      <w:rFonts w:cs="Times New Roman"/>
      <w:b/>
    </w:rPr>
  </w:style>
  <w:style w:type="character" w:customStyle="1" w:styleId="WW8Num44z0">
    <w:name w:val="WW8Num44z0"/>
    <w:rsid w:val="005525FA"/>
    <w:rPr>
      <w:rFonts w:ascii="Arial" w:eastAsia="Times New Roman" w:hAnsi="Arial"/>
    </w:rPr>
  </w:style>
  <w:style w:type="character" w:customStyle="1" w:styleId="WW8Num44z1">
    <w:name w:val="WW8Num44z1"/>
    <w:rsid w:val="005525FA"/>
    <w:rPr>
      <w:rFonts w:ascii="Courier New" w:hAnsi="Courier New"/>
    </w:rPr>
  </w:style>
  <w:style w:type="character" w:customStyle="1" w:styleId="WW8Num44z2">
    <w:name w:val="WW8Num44z2"/>
    <w:rsid w:val="005525FA"/>
    <w:rPr>
      <w:rFonts w:ascii="Wingdings" w:hAnsi="Wingdings"/>
    </w:rPr>
  </w:style>
  <w:style w:type="character" w:customStyle="1" w:styleId="WW8Num44z3">
    <w:name w:val="WW8Num44z3"/>
    <w:rsid w:val="005525FA"/>
    <w:rPr>
      <w:rFonts w:ascii="Symbol" w:hAnsi="Symbol"/>
    </w:rPr>
  </w:style>
  <w:style w:type="character" w:customStyle="1" w:styleId="WW8Num45z0">
    <w:name w:val="WW8Num45z0"/>
    <w:rsid w:val="005525FA"/>
    <w:rPr>
      <w:rFonts w:ascii="Times New Roman" w:hAnsi="Times New Roman"/>
    </w:rPr>
  </w:style>
  <w:style w:type="character" w:customStyle="1" w:styleId="WW8Num45z1">
    <w:name w:val="WW8Num45z1"/>
    <w:rsid w:val="005525FA"/>
    <w:rPr>
      <w:rFonts w:ascii="Courier New" w:hAnsi="Courier New"/>
    </w:rPr>
  </w:style>
  <w:style w:type="character" w:customStyle="1" w:styleId="WW8Num45z2">
    <w:name w:val="WW8Num45z2"/>
    <w:rsid w:val="005525FA"/>
    <w:rPr>
      <w:rFonts w:ascii="Wingdings" w:hAnsi="Wingdings"/>
    </w:rPr>
  </w:style>
  <w:style w:type="character" w:customStyle="1" w:styleId="WW8Num45z3">
    <w:name w:val="WW8Num45z3"/>
    <w:rsid w:val="005525FA"/>
    <w:rPr>
      <w:rFonts w:ascii="Symbol" w:hAnsi="Symbol"/>
    </w:rPr>
  </w:style>
  <w:style w:type="character" w:customStyle="1" w:styleId="WW8Num46z0">
    <w:name w:val="WW8Num46z0"/>
    <w:rsid w:val="005525FA"/>
    <w:rPr>
      <w:rFonts w:ascii="Times New Roman" w:hAnsi="Times New Roman"/>
    </w:rPr>
  </w:style>
  <w:style w:type="character" w:customStyle="1" w:styleId="WW8Num46z1">
    <w:name w:val="WW8Num46z1"/>
    <w:rsid w:val="005525FA"/>
    <w:rPr>
      <w:rFonts w:ascii="Courier New" w:hAnsi="Courier New"/>
    </w:rPr>
  </w:style>
  <w:style w:type="character" w:customStyle="1" w:styleId="WW8Num46z2">
    <w:name w:val="WW8Num46z2"/>
    <w:rsid w:val="005525FA"/>
    <w:rPr>
      <w:rFonts w:ascii="Wingdings" w:hAnsi="Wingdings"/>
    </w:rPr>
  </w:style>
  <w:style w:type="character" w:customStyle="1" w:styleId="WW8Num46z3">
    <w:name w:val="WW8Num46z3"/>
    <w:rsid w:val="005525FA"/>
    <w:rPr>
      <w:rFonts w:ascii="Symbol" w:hAnsi="Symbol"/>
    </w:rPr>
  </w:style>
  <w:style w:type="character" w:customStyle="1" w:styleId="WW8Num47z0">
    <w:name w:val="WW8Num47z0"/>
    <w:rsid w:val="005525FA"/>
    <w:rPr>
      <w:rFonts w:cs="Times New Roman"/>
    </w:rPr>
  </w:style>
  <w:style w:type="character" w:customStyle="1" w:styleId="DefaultParagraphFont1">
    <w:name w:val="Default Paragraph Font1"/>
    <w:rsid w:val="005525FA"/>
  </w:style>
  <w:style w:type="character" w:customStyle="1" w:styleId="TitleChar">
    <w:name w:val="Title Char"/>
    <w:rsid w:val="005525FA"/>
    <w:rPr>
      <w:rFonts w:ascii="Times New Roman" w:hAnsi="Times New Roman" w:cs="Times New Roman"/>
      <w:b/>
      <w:sz w:val="20"/>
      <w:szCs w:val="20"/>
      <w:lang w:val="sr-Cyrl-CS"/>
    </w:rPr>
  </w:style>
  <w:style w:type="character" w:customStyle="1" w:styleId="BodyTextIndentChar">
    <w:name w:val="Body Text Indent Char"/>
    <w:rsid w:val="005525FA"/>
    <w:rPr>
      <w:rFonts w:ascii="Arial Narrow" w:hAnsi="Arial Narrow" w:cs="Times New Roman"/>
      <w:sz w:val="20"/>
      <w:szCs w:val="20"/>
      <w:lang w:val="sr-Cyrl-CS"/>
    </w:rPr>
  </w:style>
  <w:style w:type="character" w:styleId="PageNumber">
    <w:name w:val="page number"/>
    <w:rsid w:val="005525FA"/>
    <w:rPr>
      <w:rFonts w:cs="Times New Roman"/>
    </w:rPr>
  </w:style>
  <w:style w:type="character" w:customStyle="1" w:styleId="FooterChar">
    <w:name w:val="Footer Char"/>
    <w:uiPriority w:val="99"/>
    <w:rsid w:val="005525FA"/>
    <w:rPr>
      <w:rFonts w:ascii="Times New Roman" w:hAnsi="Times New Roman" w:cs="Times New Roman"/>
      <w:sz w:val="20"/>
      <w:szCs w:val="20"/>
      <w:lang w:val="sr-Cyrl-CS"/>
    </w:rPr>
  </w:style>
  <w:style w:type="character" w:customStyle="1" w:styleId="HeaderChar">
    <w:name w:val="Header Char"/>
    <w:uiPriority w:val="99"/>
    <w:rsid w:val="005525FA"/>
    <w:rPr>
      <w:rFonts w:ascii="Arial" w:hAnsi="Arial" w:cs="Times New Roman"/>
      <w:sz w:val="20"/>
      <w:szCs w:val="20"/>
      <w:lang w:val="am-ET"/>
    </w:rPr>
  </w:style>
  <w:style w:type="character" w:customStyle="1" w:styleId="BodyTextIndent2Char">
    <w:name w:val="Body Text Indent 2 Char"/>
    <w:rsid w:val="005525FA"/>
    <w:rPr>
      <w:rFonts w:ascii="Arial" w:hAnsi="Arial" w:cs="Times New Roman"/>
      <w:sz w:val="20"/>
      <w:szCs w:val="20"/>
      <w:lang w:val="am-ET"/>
    </w:rPr>
  </w:style>
  <w:style w:type="character" w:customStyle="1" w:styleId="BodyText2Char">
    <w:name w:val="Body Text 2 Char"/>
    <w:rsid w:val="005525FA"/>
    <w:rPr>
      <w:rFonts w:ascii="Arial" w:hAnsi="Arial" w:cs="Times New Roman"/>
      <w:sz w:val="20"/>
      <w:szCs w:val="20"/>
      <w:lang w:val="am-ET"/>
    </w:rPr>
  </w:style>
  <w:style w:type="paragraph" w:customStyle="1" w:styleId="Heading">
    <w:name w:val="Heading"/>
    <w:basedOn w:val="Normal"/>
    <w:next w:val="BodyText"/>
    <w:rsid w:val="005525FA"/>
    <w:pPr>
      <w:keepNext/>
      <w:suppressAutoHyphens/>
      <w:spacing w:before="240" w:after="120"/>
      <w:jc w:val="left"/>
    </w:pPr>
    <w:rPr>
      <w:rFonts w:eastAsia="MS Mincho" w:cs="Tahoma"/>
      <w:sz w:val="28"/>
      <w:szCs w:val="28"/>
      <w:lang w:val="am-ET" w:eastAsia="ar-SA"/>
    </w:rPr>
  </w:style>
  <w:style w:type="character" w:customStyle="1" w:styleId="BodyTextChar1">
    <w:name w:val="Body Text Char1"/>
    <w:basedOn w:val="DefaultParagraphFont"/>
    <w:semiHidden/>
    <w:rsid w:val="005525FA"/>
    <w:rPr>
      <w:rFonts w:ascii="Times New Roman" w:eastAsia="Times New Roman" w:hAnsi="Times New Roman" w:cs="Calibri"/>
      <w:sz w:val="24"/>
      <w:szCs w:val="20"/>
      <w:lang w:val="sr-Cyrl-CS" w:eastAsia="ar-SA"/>
    </w:rPr>
  </w:style>
  <w:style w:type="paragraph" w:styleId="List">
    <w:name w:val="List"/>
    <w:basedOn w:val="BodyText"/>
    <w:semiHidden/>
    <w:rsid w:val="005525FA"/>
    <w:rPr>
      <w:rFonts w:cs="Tahoma"/>
    </w:rPr>
  </w:style>
  <w:style w:type="paragraph" w:styleId="Caption">
    <w:name w:val="caption"/>
    <w:basedOn w:val="Normal"/>
    <w:qFormat/>
    <w:rsid w:val="005525FA"/>
    <w:pPr>
      <w:suppressLineNumbers/>
      <w:suppressAutoHyphens/>
      <w:spacing w:before="120" w:after="120"/>
      <w:jc w:val="left"/>
    </w:pPr>
    <w:rPr>
      <w:rFonts w:cs="Tahoma"/>
      <w:i/>
      <w:iCs/>
      <w:sz w:val="24"/>
      <w:szCs w:val="24"/>
      <w:lang w:val="am-ET" w:eastAsia="ar-SA"/>
    </w:rPr>
  </w:style>
  <w:style w:type="paragraph" w:customStyle="1" w:styleId="Index">
    <w:name w:val="Index"/>
    <w:basedOn w:val="Normal"/>
    <w:rsid w:val="005525FA"/>
    <w:pPr>
      <w:suppressLineNumbers/>
      <w:suppressAutoHyphens/>
      <w:jc w:val="left"/>
    </w:pPr>
    <w:rPr>
      <w:rFonts w:cs="Tahoma"/>
      <w:sz w:val="24"/>
      <w:lang w:val="am-ET" w:eastAsia="ar-SA"/>
    </w:rPr>
  </w:style>
  <w:style w:type="paragraph" w:styleId="Title">
    <w:name w:val="Title"/>
    <w:basedOn w:val="Normal"/>
    <w:next w:val="Subtitle"/>
    <w:link w:val="TitleChar1"/>
    <w:qFormat/>
    <w:rsid w:val="005525FA"/>
    <w:pPr>
      <w:suppressAutoHyphens/>
      <w:jc w:val="center"/>
    </w:pPr>
    <w:rPr>
      <w:rFonts w:ascii="Times New Roman" w:hAnsi="Times New Roman" w:cs="Calibri"/>
      <w:b/>
      <w:sz w:val="24"/>
      <w:lang w:val="sr-Cyrl-CS" w:eastAsia="ar-SA"/>
    </w:rPr>
  </w:style>
  <w:style w:type="character" w:customStyle="1" w:styleId="TitleChar1">
    <w:name w:val="Title Char1"/>
    <w:basedOn w:val="DefaultParagraphFont"/>
    <w:link w:val="Title"/>
    <w:rsid w:val="005525FA"/>
    <w:rPr>
      <w:rFonts w:ascii="Times New Roman" w:eastAsia="Times New Roman" w:hAnsi="Times New Roman" w:cs="Calibri"/>
      <w:b/>
      <w:sz w:val="24"/>
      <w:szCs w:val="20"/>
      <w:lang w:val="sr-Cyrl-CS" w:eastAsia="ar-SA"/>
    </w:rPr>
  </w:style>
  <w:style w:type="paragraph" w:styleId="Subtitle">
    <w:name w:val="Subtitle"/>
    <w:basedOn w:val="Heading"/>
    <w:next w:val="BodyText"/>
    <w:link w:val="SubtitleChar"/>
    <w:qFormat/>
    <w:rsid w:val="005525FA"/>
    <w:pPr>
      <w:jc w:val="center"/>
    </w:pPr>
    <w:rPr>
      <w:i/>
      <w:iCs/>
    </w:rPr>
  </w:style>
  <w:style w:type="character" w:customStyle="1" w:styleId="SubtitleChar">
    <w:name w:val="Subtitle Char"/>
    <w:basedOn w:val="DefaultParagraphFont"/>
    <w:link w:val="Subtitle"/>
    <w:rsid w:val="005525FA"/>
    <w:rPr>
      <w:rFonts w:ascii="Arial" w:eastAsia="MS Mincho" w:hAnsi="Arial" w:cs="Tahoma"/>
      <w:i/>
      <w:iCs/>
      <w:sz w:val="28"/>
      <w:szCs w:val="28"/>
      <w:lang w:val="am-ET" w:eastAsia="ar-SA"/>
    </w:rPr>
  </w:style>
  <w:style w:type="paragraph" w:styleId="BodyTextIndent">
    <w:name w:val="Body Text Indent"/>
    <w:basedOn w:val="Normal"/>
    <w:link w:val="BodyTextIndentChar1"/>
    <w:rsid w:val="005525FA"/>
    <w:pPr>
      <w:suppressAutoHyphens/>
      <w:spacing w:line="360" w:lineRule="auto"/>
      <w:jc w:val="center"/>
    </w:pPr>
    <w:rPr>
      <w:rFonts w:ascii="Arial Narrow" w:hAnsi="Arial Narrow" w:cs="Calibri"/>
      <w:sz w:val="24"/>
      <w:lang w:val="sr-Cyrl-CS" w:eastAsia="ar-SA"/>
    </w:rPr>
  </w:style>
  <w:style w:type="character" w:customStyle="1" w:styleId="BodyTextIndentChar1">
    <w:name w:val="Body Text Indent Char1"/>
    <w:basedOn w:val="DefaultParagraphFont"/>
    <w:link w:val="BodyTextIndent"/>
    <w:rsid w:val="005525FA"/>
    <w:rPr>
      <w:rFonts w:ascii="Arial Narrow" w:eastAsia="Times New Roman" w:hAnsi="Arial Narrow" w:cs="Calibri"/>
      <w:sz w:val="24"/>
      <w:szCs w:val="20"/>
      <w:lang w:val="sr-Cyrl-CS" w:eastAsia="ar-SA"/>
    </w:rPr>
  </w:style>
  <w:style w:type="paragraph" w:styleId="Footer">
    <w:name w:val="footer"/>
    <w:basedOn w:val="Normal"/>
    <w:link w:val="FooterChar1"/>
    <w:rsid w:val="005525FA"/>
    <w:pPr>
      <w:suppressAutoHyphens/>
      <w:jc w:val="left"/>
    </w:pPr>
    <w:rPr>
      <w:rFonts w:ascii="Times New Roman" w:hAnsi="Times New Roman" w:cs="Calibri"/>
      <w:sz w:val="24"/>
      <w:lang w:val="sr-Cyrl-CS" w:eastAsia="ar-SA"/>
    </w:rPr>
  </w:style>
  <w:style w:type="character" w:customStyle="1" w:styleId="FooterChar1">
    <w:name w:val="Footer Char1"/>
    <w:basedOn w:val="DefaultParagraphFont"/>
    <w:link w:val="Footer"/>
    <w:rsid w:val="005525FA"/>
    <w:rPr>
      <w:rFonts w:ascii="Times New Roman" w:eastAsia="Times New Roman" w:hAnsi="Times New Roman" w:cs="Calibri"/>
      <w:sz w:val="24"/>
      <w:szCs w:val="20"/>
      <w:lang w:val="sr-Cyrl-CS" w:eastAsia="ar-SA"/>
    </w:rPr>
  </w:style>
  <w:style w:type="paragraph" w:styleId="Header">
    <w:name w:val="header"/>
    <w:basedOn w:val="Normal"/>
    <w:link w:val="HeaderChar1"/>
    <w:uiPriority w:val="99"/>
    <w:rsid w:val="005525FA"/>
    <w:pPr>
      <w:suppressAutoHyphens/>
      <w:jc w:val="left"/>
    </w:pPr>
    <w:rPr>
      <w:rFonts w:cs="Calibri"/>
      <w:sz w:val="24"/>
      <w:lang w:val="am-ET" w:eastAsia="ar-SA"/>
    </w:rPr>
  </w:style>
  <w:style w:type="character" w:customStyle="1" w:styleId="HeaderChar1">
    <w:name w:val="Header Char1"/>
    <w:basedOn w:val="DefaultParagraphFont"/>
    <w:link w:val="Header"/>
    <w:uiPriority w:val="99"/>
    <w:rsid w:val="005525FA"/>
    <w:rPr>
      <w:rFonts w:ascii="Arial" w:eastAsia="Times New Roman" w:hAnsi="Arial" w:cs="Calibri"/>
      <w:sz w:val="24"/>
      <w:szCs w:val="20"/>
      <w:lang w:val="am-ET" w:eastAsia="ar-SA"/>
    </w:rPr>
  </w:style>
  <w:style w:type="character" w:customStyle="1" w:styleId="BalloonTextChar1">
    <w:name w:val="Balloon Text Char1"/>
    <w:basedOn w:val="DefaultParagraphFont"/>
    <w:uiPriority w:val="99"/>
    <w:rsid w:val="005525FA"/>
    <w:rPr>
      <w:rFonts w:ascii="Tahoma" w:eastAsia="Times New Roman" w:hAnsi="Tahoma" w:cs="Tahoma"/>
      <w:sz w:val="16"/>
      <w:szCs w:val="16"/>
      <w:lang w:val="am-ET" w:eastAsia="ar-SA"/>
    </w:rPr>
  </w:style>
  <w:style w:type="paragraph" w:styleId="BodyTextIndent2">
    <w:name w:val="Body Text Indent 2"/>
    <w:basedOn w:val="Normal"/>
    <w:link w:val="BodyTextIndent2Char1"/>
    <w:rsid w:val="005525FA"/>
    <w:pPr>
      <w:suppressAutoHyphens/>
      <w:spacing w:after="120" w:line="480" w:lineRule="auto"/>
      <w:ind w:left="360"/>
      <w:jc w:val="left"/>
    </w:pPr>
    <w:rPr>
      <w:rFonts w:cs="Calibri"/>
      <w:sz w:val="24"/>
      <w:lang w:val="am-ET" w:eastAsia="ar-SA"/>
    </w:rPr>
  </w:style>
  <w:style w:type="character" w:customStyle="1" w:styleId="BodyTextIndent2Char1">
    <w:name w:val="Body Text Indent 2 Char1"/>
    <w:basedOn w:val="DefaultParagraphFont"/>
    <w:link w:val="BodyTextIndent2"/>
    <w:rsid w:val="005525FA"/>
    <w:rPr>
      <w:rFonts w:ascii="Arial" w:eastAsia="Times New Roman" w:hAnsi="Arial" w:cs="Calibri"/>
      <w:sz w:val="24"/>
      <w:szCs w:val="20"/>
      <w:lang w:val="am-ET" w:eastAsia="ar-SA"/>
    </w:rPr>
  </w:style>
  <w:style w:type="paragraph" w:styleId="BodyText2">
    <w:name w:val="Body Text 2"/>
    <w:basedOn w:val="Normal"/>
    <w:link w:val="BodyText2Char1"/>
    <w:rsid w:val="005525FA"/>
    <w:pPr>
      <w:suppressAutoHyphens/>
      <w:spacing w:after="120" w:line="480" w:lineRule="auto"/>
      <w:jc w:val="left"/>
    </w:pPr>
    <w:rPr>
      <w:rFonts w:cs="Calibri"/>
      <w:sz w:val="24"/>
      <w:lang w:val="am-ET" w:eastAsia="ar-SA"/>
    </w:rPr>
  </w:style>
  <w:style w:type="character" w:customStyle="1" w:styleId="BodyText2Char1">
    <w:name w:val="Body Text 2 Char1"/>
    <w:basedOn w:val="DefaultParagraphFont"/>
    <w:link w:val="BodyText2"/>
    <w:rsid w:val="005525FA"/>
    <w:rPr>
      <w:rFonts w:ascii="Arial" w:eastAsia="Times New Roman" w:hAnsi="Arial" w:cs="Calibri"/>
      <w:sz w:val="24"/>
      <w:szCs w:val="20"/>
      <w:lang w:val="am-ET" w:eastAsia="ar-SA"/>
    </w:rPr>
  </w:style>
  <w:style w:type="paragraph" w:customStyle="1" w:styleId="TableContents">
    <w:name w:val="Table Contents"/>
    <w:basedOn w:val="Normal"/>
    <w:rsid w:val="005525FA"/>
    <w:pPr>
      <w:suppressLineNumbers/>
      <w:suppressAutoHyphens/>
      <w:jc w:val="left"/>
    </w:pPr>
    <w:rPr>
      <w:rFonts w:cs="Calibri"/>
      <w:sz w:val="24"/>
      <w:lang w:val="am-ET" w:eastAsia="ar-SA"/>
    </w:rPr>
  </w:style>
  <w:style w:type="paragraph" w:customStyle="1" w:styleId="TableHeading">
    <w:name w:val="Table Heading"/>
    <w:basedOn w:val="TableContents"/>
    <w:rsid w:val="005525FA"/>
    <w:pPr>
      <w:jc w:val="center"/>
    </w:pPr>
    <w:rPr>
      <w:b/>
      <w:bCs/>
    </w:rPr>
  </w:style>
  <w:style w:type="paragraph" w:customStyle="1" w:styleId="Framecontents">
    <w:name w:val="Frame contents"/>
    <w:basedOn w:val="BodyText"/>
    <w:rsid w:val="005525FA"/>
  </w:style>
  <w:style w:type="character" w:styleId="Hyperlink">
    <w:name w:val="Hyperlink"/>
    <w:rsid w:val="005525FA"/>
    <w:rPr>
      <w:color w:val="0000FF"/>
      <w:u w:val="single"/>
    </w:rPr>
  </w:style>
  <w:style w:type="paragraph" w:customStyle="1" w:styleId="ListParagraphCharChar">
    <w:name w:val="List Paragraph Char Char"/>
    <w:basedOn w:val="Normal"/>
    <w:link w:val="ListParagraphCharCharChar"/>
    <w:uiPriority w:val="34"/>
    <w:qFormat/>
    <w:rsid w:val="005525FA"/>
    <w:pPr>
      <w:ind w:left="720"/>
      <w:contextualSpacing/>
      <w:jc w:val="left"/>
    </w:pPr>
    <w:rPr>
      <w:rFonts w:ascii="Times New Roman" w:hAnsi="Times New Roman"/>
      <w:sz w:val="24"/>
      <w:szCs w:val="24"/>
    </w:rPr>
  </w:style>
  <w:style w:type="character" w:customStyle="1" w:styleId="ListParagraphCharCharChar">
    <w:name w:val="List Paragraph Char Char Char"/>
    <w:link w:val="ListParagraphCharChar"/>
    <w:uiPriority w:val="34"/>
    <w:rsid w:val="005525FA"/>
    <w:rPr>
      <w:rFonts w:ascii="Times New Roman" w:eastAsia="Times New Roman" w:hAnsi="Times New Roman" w:cs="Times New Roman"/>
      <w:sz w:val="24"/>
      <w:szCs w:val="24"/>
    </w:rPr>
  </w:style>
  <w:style w:type="table" w:customStyle="1" w:styleId="TableGrid1">
    <w:name w:val="Table Grid1"/>
    <w:basedOn w:val="TableNormal"/>
    <w:next w:val="TableGrid"/>
    <w:locked/>
    <w:rsid w:val="005525FA"/>
    <w:pPr>
      <w:spacing w:after="0" w:line="240" w:lineRule="auto"/>
    </w:pPr>
    <w:rPr>
      <w:rFonts w:ascii="Times New Roman" w:eastAsia="Times New Roman" w:hAnsi="Times New Roman" w:cs="Times New Roman"/>
      <w:sz w:val="20"/>
      <w:szCs w:val="20"/>
      <w:lang w:val="sr-Latn-RS" w:eastAsia="sr-Latn-R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5525FA"/>
  </w:style>
  <w:style w:type="paragraph" w:styleId="HTMLPreformatted">
    <w:name w:val="HTML Preformatted"/>
    <w:basedOn w:val="Normal"/>
    <w:link w:val="HTMLPreformattedChar"/>
    <w:uiPriority w:val="99"/>
    <w:unhideWhenUsed/>
    <w:rsid w:val="00552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alibri" w:hAnsi="Courier New" w:cs="Courier New"/>
      <w:color w:val="000000"/>
    </w:rPr>
  </w:style>
  <w:style w:type="character" w:customStyle="1" w:styleId="HTMLPreformattedChar">
    <w:name w:val="HTML Preformatted Char"/>
    <w:basedOn w:val="DefaultParagraphFont"/>
    <w:link w:val="HTMLPreformatted"/>
    <w:uiPriority w:val="99"/>
    <w:rsid w:val="005525FA"/>
    <w:rPr>
      <w:rFonts w:ascii="Courier New" w:eastAsia="Calibri" w:hAnsi="Courier New" w:cs="Courier New"/>
      <w:color w:val="000000"/>
      <w:sz w:val="20"/>
      <w:szCs w:val="20"/>
    </w:rPr>
  </w:style>
  <w:style w:type="paragraph" w:styleId="NormalWeb">
    <w:name w:val="Normal (Web)"/>
    <w:basedOn w:val="Normal"/>
    <w:rsid w:val="005525FA"/>
    <w:pPr>
      <w:spacing w:before="100" w:beforeAutospacing="1" w:after="100" w:afterAutospacing="1"/>
      <w:jc w:val="left"/>
    </w:pPr>
    <w:rPr>
      <w:rFonts w:ascii="Times New Roman" w:hAnsi="Times New Roman"/>
      <w:sz w:val="24"/>
      <w:szCs w:val="24"/>
      <w:lang w:val="sr-Latn-CS" w:eastAsia="sr-Latn-CS"/>
    </w:rPr>
  </w:style>
  <w:style w:type="paragraph" w:styleId="PlainText">
    <w:name w:val="Plain Text"/>
    <w:aliases w:val="Char, Char"/>
    <w:basedOn w:val="Normal"/>
    <w:link w:val="PlainTextChar"/>
    <w:unhideWhenUsed/>
    <w:rsid w:val="005525FA"/>
    <w:pPr>
      <w:jc w:val="left"/>
    </w:pPr>
    <w:rPr>
      <w:rFonts w:ascii="Consolas" w:eastAsia="Calibri" w:hAnsi="Consolas"/>
      <w:sz w:val="21"/>
      <w:szCs w:val="21"/>
    </w:rPr>
  </w:style>
  <w:style w:type="character" w:customStyle="1" w:styleId="PlainTextChar">
    <w:name w:val="Plain Text Char"/>
    <w:aliases w:val="Char Char, Char Char"/>
    <w:basedOn w:val="DefaultParagraphFont"/>
    <w:link w:val="PlainText"/>
    <w:rsid w:val="005525FA"/>
    <w:rPr>
      <w:rFonts w:ascii="Consolas" w:eastAsia="Calibri" w:hAnsi="Consolas" w:cs="Times New Roman"/>
      <w:sz w:val="21"/>
      <w:szCs w:val="21"/>
    </w:rPr>
  </w:style>
  <w:style w:type="table" w:customStyle="1" w:styleId="TableGrid2">
    <w:name w:val="Table Grid2"/>
    <w:basedOn w:val="TableNormal"/>
    <w:next w:val="TableGrid"/>
    <w:uiPriority w:val="39"/>
    <w:rsid w:val="005525FA"/>
    <w:pPr>
      <w:spacing w:after="0" w:line="240" w:lineRule="auto"/>
    </w:pPr>
    <w:rPr>
      <w:rFonts w:ascii="Calibri" w:eastAsia="Calibri" w:hAnsi="Calibri" w:cs="Times New Roman"/>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525FA"/>
    <w:pPr>
      <w:spacing w:after="0" w:line="240" w:lineRule="auto"/>
    </w:pPr>
    <w:rPr>
      <w:rFonts w:ascii="Calibri" w:eastAsia="Calibri" w:hAnsi="Calibri" w:cs="Times New Roman"/>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5525FA"/>
    <w:rPr>
      <w:b/>
      <w:bCs/>
      <w:smallCaps/>
      <w:spacing w:val="5"/>
    </w:rPr>
  </w:style>
  <w:style w:type="paragraph" w:customStyle="1" w:styleId="ArrialNarrow">
    <w:name w:val="Arrial Narrow"/>
    <w:aliases w:val="3 pt,Arial Narrow"/>
    <w:basedOn w:val="BodyText"/>
    <w:rsid w:val="005525FA"/>
    <w:pPr>
      <w:suppressAutoHyphens w:val="0"/>
      <w:autoSpaceDE w:val="0"/>
      <w:autoSpaceDN w:val="0"/>
      <w:spacing w:after="60"/>
    </w:pPr>
    <w:rPr>
      <w:rFonts w:ascii="Arial Narrow" w:hAnsi="Arial Narrow" w:cs="Times New Roman"/>
      <w:sz w:val="20"/>
      <w:lang w:val="en-GB" w:eastAsia="en-US"/>
    </w:rPr>
  </w:style>
  <w:style w:type="paragraph" w:customStyle="1" w:styleId="normaltableau">
    <w:name w:val="normal_tableau"/>
    <w:basedOn w:val="Normal"/>
    <w:rsid w:val="005525FA"/>
    <w:pPr>
      <w:spacing w:before="120" w:after="120"/>
    </w:pPr>
    <w:rPr>
      <w:rFonts w:ascii="Optima" w:hAnsi="Optima"/>
      <w:sz w:val="22"/>
      <w:lang w:val="en-GB"/>
    </w:rPr>
  </w:style>
  <w:style w:type="character" w:customStyle="1" w:styleId="ListParagraphChar">
    <w:name w:val="List Paragraph Char"/>
    <w:aliases w:val="Liste 1 Char,List Paragraph1 Char"/>
    <w:link w:val="ListParagraph"/>
    <w:uiPriority w:val="99"/>
    <w:locked/>
    <w:rsid w:val="005525FA"/>
    <w:rPr>
      <w:rFonts w:ascii="Arial" w:eastAsia="Times New Roman" w:hAnsi="Arial" w:cs="Times New Roman"/>
      <w:sz w:val="20"/>
      <w:szCs w:val="20"/>
    </w:rPr>
  </w:style>
  <w:style w:type="paragraph" w:customStyle="1" w:styleId="Default">
    <w:name w:val="Default"/>
    <w:rsid w:val="005525F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5525FA"/>
    <w:rPr>
      <w:sz w:val="16"/>
      <w:szCs w:val="16"/>
    </w:rPr>
  </w:style>
  <w:style w:type="paragraph" w:styleId="CommentText">
    <w:name w:val="annotation text"/>
    <w:basedOn w:val="Normal"/>
    <w:link w:val="CommentTextChar"/>
    <w:uiPriority w:val="99"/>
    <w:semiHidden/>
    <w:unhideWhenUsed/>
    <w:rsid w:val="005525FA"/>
    <w:pPr>
      <w:suppressAutoHyphens/>
      <w:jc w:val="left"/>
    </w:pPr>
    <w:rPr>
      <w:rFonts w:cs="Calibri"/>
      <w:lang w:val="am-ET" w:eastAsia="ar-SA"/>
    </w:rPr>
  </w:style>
  <w:style w:type="character" w:customStyle="1" w:styleId="CommentTextChar">
    <w:name w:val="Comment Text Char"/>
    <w:basedOn w:val="DefaultParagraphFont"/>
    <w:link w:val="CommentText"/>
    <w:uiPriority w:val="99"/>
    <w:semiHidden/>
    <w:rsid w:val="005525FA"/>
    <w:rPr>
      <w:rFonts w:ascii="Arial" w:eastAsia="Times New Roman" w:hAnsi="Arial" w:cs="Calibri"/>
      <w:sz w:val="20"/>
      <w:szCs w:val="20"/>
      <w:lang w:val="am-ET" w:eastAsia="ar-SA"/>
    </w:rPr>
  </w:style>
  <w:style w:type="paragraph" w:styleId="CommentSubject">
    <w:name w:val="annotation subject"/>
    <w:basedOn w:val="CommentText"/>
    <w:next w:val="CommentText"/>
    <w:link w:val="CommentSubjectChar"/>
    <w:uiPriority w:val="99"/>
    <w:semiHidden/>
    <w:unhideWhenUsed/>
    <w:rsid w:val="005525FA"/>
    <w:rPr>
      <w:b/>
      <w:bCs/>
    </w:rPr>
  </w:style>
  <w:style w:type="character" w:customStyle="1" w:styleId="CommentSubjectChar">
    <w:name w:val="Comment Subject Char"/>
    <w:basedOn w:val="CommentTextChar"/>
    <w:link w:val="CommentSubject"/>
    <w:uiPriority w:val="99"/>
    <w:semiHidden/>
    <w:rsid w:val="005525FA"/>
    <w:rPr>
      <w:rFonts w:ascii="Arial" w:eastAsia="Times New Roman" w:hAnsi="Arial" w:cs="Calibri"/>
      <w:b/>
      <w:bCs/>
      <w:sz w:val="20"/>
      <w:szCs w:val="20"/>
      <w:lang w:val="am-ET" w:eastAsia="ar-SA"/>
    </w:rPr>
  </w:style>
  <w:style w:type="paragraph" w:styleId="NoSpacing">
    <w:name w:val="No Spacing"/>
    <w:uiPriority w:val="1"/>
    <w:qFormat/>
    <w:rsid w:val="005525FA"/>
    <w:pPr>
      <w:spacing w:after="0" w:line="240" w:lineRule="auto"/>
    </w:pPr>
    <w:rPr>
      <w:rFonts w:ascii="Calibri" w:eastAsia="Times New Roman" w:hAnsi="Calibri" w:cs="Times New Roman"/>
    </w:rPr>
  </w:style>
  <w:style w:type="character" w:customStyle="1" w:styleId="FontStyle134">
    <w:name w:val="Font Style134"/>
    <w:uiPriority w:val="99"/>
    <w:rsid w:val="005525FA"/>
    <w:rPr>
      <w:rFonts w:ascii="Times New Roman" w:hAnsi="Times New Roman" w:cs="Times New Roman"/>
      <w:spacing w:val="10"/>
      <w:sz w:val="16"/>
      <w:szCs w:val="16"/>
    </w:rPr>
  </w:style>
  <w:style w:type="character" w:customStyle="1" w:styleId="FontStyle74">
    <w:name w:val="Font Style74"/>
    <w:rsid w:val="005525FA"/>
    <w:rPr>
      <w:rFonts w:ascii="Times New Roman" w:hAnsi="Times New Roman" w:cs="Times New Roman"/>
      <w:sz w:val="22"/>
      <w:szCs w:val="22"/>
    </w:rPr>
  </w:style>
  <w:style w:type="paragraph" w:styleId="FootnoteText">
    <w:name w:val="footnote text"/>
    <w:basedOn w:val="Normal"/>
    <w:link w:val="FootnoteTextChar"/>
    <w:uiPriority w:val="99"/>
    <w:semiHidden/>
    <w:unhideWhenUsed/>
    <w:rsid w:val="005525FA"/>
    <w:pPr>
      <w:suppressAutoHyphens/>
      <w:jc w:val="left"/>
    </w:pPr>
    <w:rPr>
      <w:rFonts w:cs="Calibri"/>
      <w:lang w:val="am-ET" w:eastAsia="ar-SA"/>
    </w:rPr>
  </w:style>
  <w:style w:type="character" w:customStyle="1" w:styleId="FootnoteTextChar">
    <w:name w:val="Footnote Text Char"/>
    <w:basedOn w:val="DefaultParagraphFont"/>
    <w:link w:val="FootnoteText"/>
    <w:uiPriority w:val="99"/>
    <w:semiHidden/>
    <w:rsid w:val="005525FA"/>
    <w:rPr>
      <w:rFonts w:ascii="Arial" w:eastAsia="Times New Roman" w:hAnsi="Arial" w:cs="Calibri"/>
      <w:sz w:val="20"/>
      <w:szCs w:val="20"/>
      <w:lang w:val="am-ET" w:eastAsia="ar-SA"/>
    </w:rPr>
  </w:style>
  <w:style w:type="character" w:styleId="FootnoteReference">
    <w:name w:val="footnote reference"/>
    <w:uiPriority w:val="99"/>
    <w:semiHidden/>
    <w:unhideWhenUsed/>
    <w:rsid w:val="005525FA"/>
    <w:rPr>
      <w:vertAlign w:val="superscript"/>
    </w:rPr>
  </w:style>
  <w:style w:type="paragraph" w:customStyle="1" w:styleId="Bulit02">
    <w:name w:val="Bulit 02"/>
    <w:basedOn w:val="Normal"/>
    <w:link w:val="Bulit02Char"/>
    <w:qFormat/>
    <w:rsid w:val="005525FA"/>
    <w:pPr>
      <w:numPr>
        <w:numId w:val="5"/>
      </w:numPr>
      <w:tabs>
        <w:tab w:val="num" w:pos="360"/>
      </w:tabs>
      <w:suppressAutoHyphens/>
      <w:spacing w:after="180"/>
      <w:ind w:left="0" w:firstLine="0"/>
    </w:pPr>
    <w:rPr>
      <w:sz w:val="22"/>
      <w:szCs w:val="24"/>
      <w:lang w:val="am-ET" w:eastAsia="ar-SA"/>
    </w:rPr>
  </w:style>
  <w:style w:type="character" w:customStyle="1" w:styleId="Bulit02Char">
    <w:name w:val="Bulit 02 Char"/>
    <w:link w:val="Bulit02"/>
    <w:locked/>
    <w:rsid w:val="005525FA"/>
    <w:rPr>
      <w:rFonts w:ascii="Arial" w:eastAsia="Times New Roman" w:hAnsi="Arial" w:cs="Times New Roman"/>
      <w:szCs w:val="24"/>
      <w:lang w:val="am-ET" w:eastAsia="ar-SA"/>
    </w:rPr>
  </w:style>
  <w:style w:type="paragraph" w:customStyle="1" w:styleId="Bulit03">
    <w:name w:val="Bulit 03"/>
    <w:basedOn w:val="Bulit02"/>
    <w:link w:val="Bulit03Char"/>
    <w:qFormat/>
    <w:rsid w:val="005525FA"/>
    <w:pPr>
      <w:numPr>
        <w:ilvl w:val="1"/>
      </w:numPr>
      <w:tabs>
        <w:tab w:val="num" w:pos="360"/>
      </w:tabs>
      <w:ind w:left="1800" w:hanging="360"/>
    </w:pPr>
  </w:style>
  <w:style w:type="paragraph" w:customStyle="1" w:styleId="Lista03">
    <w:name w:val="Lista 03"/>
    <w:basedOn w:val="Normal"/>
    <w:link w:val="Lista03Char"/>
    <w:qFormat/>
    <w:rsid w:val="005525FA"/>
    <w:pPr>
      <w:suppressAutoHyphens/>
      <w:spacing w:after="180"/>
      <w:ind w:left="1080"/>
    </w:pPr>
    <w:rPr>
      <w:rFonts w:eastAsia="TimesNewRomanPSMT"/>
      <w:sz w:val="22"/>
      <w:szCs w:val="24"/>
      <w:lang w:val="am-ET" w:eastAsia="ar-SA"/>
    </w:rPr>
  </w:style>
  <w:style w:type="character" w:customStyle="1" w:styleId="Bulit03Char">
    <w:name w:val="Bulit 03 Char"/>
    <w:link w:val="Bulit03"/>
    <w:rsid w:val="005525FA"/>
    <w:rPr>
      <w:rFonts w:ascii="Arial" w:eastAsia="Times New Roman" w:hAnsi="Arial" w:cs="Times New Roman"/>
      <w:szCs w:val="24"/>
      <w:lang w:val="am-ET" w:eastAsia="ar-SA"/>
    </w:rPr>
  </w:style>
  <w:style w:type="character" w:customStyle="1" w:styleId="Lista03Char">
    <w:name w:val="Lista 03 Char"/>
    <w:link w:val="Lista03"/>
    <w:rsid w:val="005525FA"/>
    <w:rPr>
      <w:rFonts w:ascii="Arial" w:eastAsia="TimesNewRomanPSMT" w:hAnsi="Arial" w:cs="Times New Roman"/>
      <w:szCs w:val="24"/>
      <w:lang w:val="am-ET" w:eastAsia="ar-SA"/>
    </w:rPr>
  </w:style>
  <w:style w:type="paragraph" w:customStyle="1" w:styleId="Bulit01">
    <w:name w:val="Bulit 01"/>
    <w:basedOn w:val="Normal"/>
    <w:link w:val="Bulit01Char"/>
    <w:qFormat/>
    <w:rsid w:val="005525FA"/>
    <w:pPr>
      <w:numPr>
        <w:numId w:val="6"/>
      </w:numPr>
      <w:suppressAutoHyphens/>
      <w:spacing w:after="180"/>
    </w:pPr>
    <w:rPr>
      <w:rFonts w:eastAsia="TimesNewRomanPSMT"/>
      <w:sz w:val="22"/>
      <w:szCs w:val="24"/>
      <w:lang w:val="sr-Cyrl-CS" w:eastAsia="ar-SA"/>
    </w:rPr>
  </w:style>
  <w:style w:type="character" w:customStyle="1" w:styleId="Bulit01Char">
    <w:name w:val="Bulit 01 Char"/>
    <w:link w:val="Bulit01"/>
    <w:rsid w:val="005525FA"/>
    <w:rPr>
      <w:rFonts w:ascii="Arial" w:eastAsia="TimesNewRomanPSMT" w:hAnsi="Arial" w:cs="Times New Roman"/>
      <w:szCs w:val="24"/>
      <w:lang w:val="sr-Cyrl-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080594">
      <w:bodyDiv w:val="1"/>
      <w:marLeft w:val="0"/>
      <w:marRight w:val="0"/>
      <w:marTop w:val="0"/>
      <w:marBottom w:val="0"/>
      <w:divBdr>
        <w:top w:val="none" w:sz="0" w:space="0" w:color="auto"/>
        <w:left w:val="none" w:sz="0" w:space="0" w:color="auto"/>
        <w:bottom w:val="none" w:sz="0" w:space="0" w:color="auto"/>
        <w:right w:val="none" w:sz="0" w:space="0" w:color="auto"/>
      </w:divBdr>
    </w:div>
    <w:div w:id="984117550">
      <w:bodyDiv w:val="1"/>
      <w:marLeft w:val="0"/>
      <w:marRight w:val="0"/>
      <w:marTop w:val="0"/>
      <w:marBottom w:val="0"/>
      <w:divBdr>
        <w:top w:val="none" w:sz="0" w:space="0" w:color="auto"/>
        <w:left w:val="none" w:sz="0" w:space="0" w:color="auto"/>
        <w:bottom w:val="none" w:sz="0" w:space="0" w:color="auto"/>
        <w:right w:val="none" w:sz="0" w:space="0" w:color="auto"/>
      </w:divBdr>
    </w:div>
    <w:div w:id="1461992202">
      <w:bodyDiv w:val="1"/>
      <w:marLeft w:val="0"/>
      <w:marRight w:val="0"/>
      <w:marTop w:val="0"/>
      <w:marBottom w:val="0"/>
      <w:divBdr>
        <w:top w:val="none" w:sz="0" w:space="0" w:color="auto"/>
        <w:left w:val="none" w:sz="0" w:space="0" w:color="auto"/>
        <w:bottom w:val="none" w:sz="0" w:space="0" w:color="auto"/>
        <w:right w:val="none" w:sz="0" w:space="0" w:color="auto"/>
      </w:divBdr>
    </w:div>
    <w:div w:id="16845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3DE304-E2F0-473E-B34B-7D98AEA8999C}"/>
</file>

<file path=customXml/itemProps2.xml><?xml version="1.0" encoding="utf-8"?>
<ds:datastoreItem xmlns:ds="http://schemas.openxmlformats.org/officeDocument/2006/customXml" ds:itemID="{FCD52063-20AE-4ECC-A9BA-544DEE1D2F17}"/>
</file>

<file path=customXml/itemProps3.xml><?xml version="1.0" encoding="utf-8"?>
<ds:datastoreItem xmlns:ds="http://schemas.openxmlformats.org/officeDocument/2006/customXml" ds:itemID="{002C306A-A4BE-40CB-B5BB-B802644E00D0}"/>
</file>

<file path=docProps/app.xml><?xml version="1.0" encoding="utf-8"?>
<Properties xmlns="http://schemas.openxmlformats.org/officeDocument/2006/extended-properties" xmlns:vt="http://schemas.openxmlformats.org/officeDocument/2006/docPropsVTypes">
  <Template>Normal</Template>
  <TotalTime>1</TotalTime>
  <Pages>16</Pages>
  <Words>5408</Words>
  <Characters>30830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 Vujakovic</dc:creator>
  <cp:lastModifiedBy>Marko Vujakovic</cp:lastModifiedBy>
  <cp:revision>2</cp:revision>
  <cp:lastPrinted>2015-09-21T12:36:00Z</cp:lastPrinted>
  <dcterms:created xsi:type="dcterms:W3CDTF">2015-09-21T13:04:00Z</dcterms:created>
  <dcterms:modified xsi:type="dcterms:W3CDTF">2015-09-21T13:04:00Z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