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AA" w:rsidRPr="00DC3AEA" w:rsidRDefault="00097D9C" w:rsidP="00AD5042">
      <w:pPr>
        <w:tabs>
          <w:tab w:val="left" w:pos="0"/>
        </w:tabs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 xml:space="preserve">ЈАВНО ПРЕДУЗЕЋЕ </w:t>
      </w:r>
    </w:p>
    <w:p w:rsidR="00097D9C" w:rsidRPr="00DC3AEA" w:rsidRDefault="00097D9C" w:rsidP="00AD5042">
      <w:pPr>
        <w:tabs>
          <w:tab w:val="left" w:pos="0"/>
        </w:tabs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«ЕЛЕКТРОПРИВРЕДА СРБИЈЕ»</w:t>
      </w:r>
    </w:p>
    <w:p w:rsidR="00921029" w:rsidRPr="00DC3AEA" w:rsidRDefault="00921029" w:rsidP="00AD5042">
      <w:pPr>
        <w:tabs>
          <w:tab w:val="left" w:pos="0"/>
        </w:tabs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  <w:lang w:val="sr-Cyrl-CS"/>
        </w:rPr>
        <w:t xml:space="preserve">Број: </w:t>
      </w:r>
      <w:r w:rsidR="00565DF6">
        <w:rPr>
          <w:rFonts w:ascii="Arial Narrow" w:hAnsi="Arial Narrow" w:cs="Arial"/>
        </w:rPr>
        <w:t>1704/12</w:t>
      </w:r>
      <w:r w:rsidR="00565DF6" w:rsidRPr="00565DF6">
        <w:rPr>
          <w:rFonts w:ascii="Arial Narrow" w:hAnsi="Arial Narrow" w:cs="Arial"/>
        </w:rPr>
        <w:t>-15</w:t>
      </w:r>
    </w:p>
    <w:p w:rsidR="00921029" w:rsidRPr="00565DF6" w:rsidRDefault="00921029" w:rsidP="00AD5042">
      <w:pPr>
        <w:tabs>
          <w:tab w:val="left" w:pos="0"/>
        </w:tabs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  <w:lang w:val="sr-Cyrl-CS"/>
        </w:rPr>
        <w:t>Београд</w:t>
      </w:r>
      <w:r w:rsidRPr="00DC3AEA">
        <w:rPr>
          <w:rFonts w:ascii="Arial Narrow" w:hAnsi="Arial Narrow" w:cs="Arial"/>
          <w:lang w:val="ru-RU"/>
        </w:rPr>
        <w:t xml:space="preserve">, </w:t>
      </w:r>
      <w:r w:rsidR="00565DF6">
        <w:rPr>
          <w:rFonts w:ascii="Arial Narrow" w:hAnsi="Arial Narrow" w:cs="Arial"/>
        </w:rPr>
        <w:t xml:space="preserve">11.04.2015. </w:t>
      </w:r>
      <w:bookmarkStart w:id="0" w:name="_GoBack"/>
      <w:bookmarkEnd w:id="0"/>
    </w:p>
    <w:p w:rsidR="00DD3EC2" w:rsidRPr="00DC3AEA" w:rsidRDefault="00DD3EC2" w:rsidP="00AD5042">
      <w:pPr>
        <w:rPr>
          <w:rFonts w:ascii="Arial Narrow" w:hAnsi="Arial Narrow" w:cs="Arial"/>
        </w:rPr>
      </w:pPr>
    </w:p>
    <w:p w:rsidR="00DD3EC2" w:rsidRPr="00DC3AEA" w:rsidRDefault="00DD3EC2" w:rsidP="00AD5042">
      <w:pPr>
        <w:jc w:val="center"/>
        <w:rPr>
          <w:rFonts w:ascii="Arial Narrow" w:hAnsi="Arial Narrow" w:cs="Arial"/>
        </w:rPr>
      </w:pPr>
    </w:p>
    <w:p w:rsidR="00067DAA" w:rsidRPr="00DC3AEA" w:rsidRDefault="00067DAA" w:rsidP="00AD5042">
      <w:pPr>
        <w:jc w:val="center"/>
        <w:rPr>
          <w:rFonts w:ascii="Arial Narrow" w:hAnsi="Arial Narrow" w:cs="Arial"/>
        </w:rPr>
      </w:pPr>
    </w:p>
    <w:p w:rsidR="00782C76" w:rsidRPr="00DC3AEA" w:rsidRDefault="00A52D87" w:rsidP="00782C76">
      <w:pPr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  <w:b/>
        </w:rPr>
        <w:t>Предмет:</w:t>
      </w:r>
      <w:r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  <w:b/>
        </w:rPr>
        <w:t>измена и допун</w:t>
      </w:r>
      <w:r w:rsidR="007C75F6" w:rsidRPr="00DC3AEA">
        <w:rPr>
          <w:rFonts w:ascii="Arial Narrow" w:hAnsi="Arial Narrow" w:cs="Arial"/>
          <w:b/>
        </w:rPr>
        <w:t>а конкурсне документaције број 1</w:t>
      </w:r>
      <w:r w:rsidRPr="00DC3AEA">
        <w:rPr>
          <w:rFonts w:ascii="Arial Narrow" w:hAnsi="Arial Narrow" w:cs="Arial"/>
        </w:rPr>
        <w:t xml:space="preserve"> </w:t>
      </w:r>
      <w:r w:rsidR="00921029" w:rsidRPr="00DC3AEA">
        <w:rPr>
          <w:rFonts w:ascii="Arial Narrow" w:hAnsi="Arial Narrow" w:cs="Arial"/>
          <w:lang w:val="sr-Cyrl-CS"/>
        </w:rPr>
        <w:t xml:space="preserve">у складу са чланом 63 став </w:t>
      </w:r>
      <w:r w:rsidR="00921029" w:rsidRPr="00DC3AEA">
        <w:rPr>
          <w:rFonts w:ascii="Arial Narrow" w:hAnsi="Arial Narrow" w:cs="Arial"/>
        </w:rPr>
        <w:t>1</w:t>
      </w:r>
      <w:r w:rsidR="00921029" w:rsidRPr="00DC3AEA">
        <w:rPr>
          <w:rFonts w:ascii="Arial Narrow" w:hAnsi="Arial Narrow" w:cs="Arial"/>
          <w:lang w:val="sr-Cyrl-CS"/>
        </w:rPr>
        <w:t xml:space="preserve"> Закона о јавним набавкама („Службени гласник Републике Србије“ број 124/12</w:t>
      </w:r>
      <w:r w:rsidR="002F60A6" w:rsidRPr="00DC3AEA">
        <w:rPr>
          <w:rFonts w:ascii="Arial Narrow" w:hAnsi="Arial Narrow" w:cs="Arial"/>
        </w:rPr>
        <w:t xml:space="preserve"> </w:t>
      </w:r>
      <w:r w:rsidR="000E5DE2" w:rsidRPr="00DC3AEA">
        <w:rPr>
          <w:rFonts w:ascii="Arial Narrow" w:hAnsi="Arial Narrow" w:cs="Arial"/>
          <w:lang w:val="sr-Cyrl-CS"/>
        </w:rPr>
        <w:t>и</w:t>
      </w:r>
      <w:r w:rsidR="002F60A6" w:rsidRPr="00DC3AEA">
        <w:rPr>
          <w:rFonts w:ascii="Arial Narrow" w:hAnsi="Arial Narrow" w:cs="Arial"/>
        </w:rPr>
        <w:t xml:space="preserve"> 14/15</w:t>
      </w:r>
      <w:r w:rsidR="00921029" w:rsidRPr="00DC3AEA">
        <w:rPr>
          <w:rFonts w:ascii="Arial Narrow" w:hAnsi="Arial Narrow" w:cs="Arial"/>
          <w:lang w:val="sr-Cyrl-CS"/>
        </w:rPr>
        <w:t xml:space="preserve">) </w:t>
      </w:r>
      <w:r w:rsidR="00921029" w:rsidRPr="00DC3AEA">
        <w:rPr>
          <w:rFonts w:ascii="Arial Narrow" w:hAnsi="Arial Narrow" w:cs="Arial"/>
          <w:lang w:val="sr-Latn-CS"/>
        </w:rPr>
        <w:t xml:space="preserve">у поступку </w:t>
      </w:r>
      <w:r w:rsidR="00921029" w:rsidRPr="00DC3AEA">
        <w:rPr>
          <w:rFonts w:ascii="Arial Narrow" w:hAnsi="Arial Narrow" w:cs="Arial"/>
          <w:lang w:val="sr-Cyrl-CS"/>
        </w:rPr>
        <w:t xml:space="preserve">јавне набавке </w:t>
      </w:r>
      <w:r w:rsidR="002F60A6" w:rsidRPr="00DC3AEA">
        <w:rPr>
          <w:rFonts w:ascii="Arial Narrow" w:hAnsi="Arial Narrow" w:cs="Arial"/>
        </w:rPr>
        <w:t>мале вредности</w:t>
      </w:r>
      <w:r w:rsidR="00422490">
        <w:rPr>
          <w:rFonts w:ascii="Arial Narrow" w:hAnsi="Arial Narrow" w:cs="Arial"/>
        </w:rPr>
        <w:t xml:space="preserve"> канцеларијског намештаја</w:t>
      </w:r>
      <w:r w:rsidR="00782C76" w:rsidRPr="00DC3AEA">
        <w:rPr>
          <w:rFonts w:ascii="Arial Narrow" w:hAnsi="Arial Narrow" w:cs="Arial"/>
          <w:lang w:val="sr-Cyrl-CS"/>
        </w:rPr>
        <w:t>,</w:t>
      </w:r>
      <w:r w:rsidR="00782C76" w:rsidRPr="00DC3AEA">
        <w:rPr>
          <w:rFonts w:ascii="Arial Narrow" w:hAnsi="Arial Narrow" w:cs="Arial"/>
        </w:rPr>
        <w:t xml:space="preserve"> број </w:t>
      </w:r>
      <w:r w:rsidR="002F60A6" w:rsidRPr="00DC3AEA">
        <w:rPr>
          <w:rFonts w:ascii="Arial Narrow" w:hAnsi="Arial Narrow" w:cs="Arial"/>
          <w:lang w:val="sr-Cyrl-CS"/>
        </w:rPr>
        <w:t>03/15</w:t>
      </w:r>
      <w:r w:rsidR="00782C76" w:rsidRPr="00DC3AEA">
        <w:rPr>
          <w:rFonts w:ascii="Arial Narrow" w:hAnsi="Arial Narrow" w:cs="Arial"/>
        </w:rPr>
        <w:t xml:space="preserve">, за коју је </w:t>
      </w:r>
      <w:r w:rsidR="00782C76" w:rsidRPr="00DC3AEA">
        <w:rPr>
          <w:rFonts w:ascii="Arial Narrow" w:hAnsi="Arial Narrow" w:cs="Arial"/>
          <w:lang w:val="sr-Cyrl-CS"/>
        </w:rPr>
        <w:t>П</w:t>
      </w:r>
      <w:r w:rsidR="00782C76" w:rsidRPr="00DC3AEA">
        <w:rPr>
          <w:rFonts w:ascii="Arial Narrow" w:hAnsi="Arial Narrow" w:cs="Arial"/>
        </w:rPr>
        <w:t xml:space="preserve">озив за подношење понуда објављен </w:t>
      </w:r>
      <w:r w:rsidR="00782C76" w:rsidRPr="00DC3AEA">
        <w:rPr>
          <w:rFonts w:ascii="Arial Narrow" w:hAnsi="Arial Narrow" w:cs="Arial"/>
          <w:lang w:val="sr-Cyrl-CS"/>
        </w:rPr>
        <w:t xml:space="preserve">на Порталу јавних набавки дана </w:t>
      </w:r>
      <w:r w:rsidR="002F60A6" w:rsidRPr="00DC3AEA">
        <w:rPr>
          <w:rFonts w:ascii="Arial Narrow" w:hAnsi="Arial Narrow" w:cs="Arial"/>
          <w:lang w:val="sr-Cyrl-CS"/>
        </w:rPr>
        <w:t>09.04.2015</w:t>
      </w:r>
      <w:r w:rsidR="00782C76" w:rsidRPr="00DC3AEA">
        <w:rPr>
          <w:rFonts w:ascii="Arial Narrow" w:hAnsi="Arial Narrow" w:cs="Arial"/>
        </w:rPr>
        <w:t>. године</w:t>
      </w:r>
      <w:r w:rsidR="00782C76" w:rsidRPr="00DC3AEA">
        <w:rPr>
          <w:rFonts w:ascii="Arial Narrow" w:hAnsi="Arial Narrow" w:cs="Arial"/>
          <w:lang w:val="sr-Cyrl-CS"/>
        </w:rPr>
        <w:t xml:space="preserve"> </w:t>
      </w:r>
    </w:p>
    <w:p w:rsidR="0048168F" w:rsidRPr="00DC3AEA" w:rsidRDefault="0048168F" w:rsidP="00AD5042">
      <w:pPr>
        <w:jc w:val="both"/>
        <w:rPr>
          <w:rFonts w:ascii="Arial Narrow" w:hAnsi="Arial Narrow" w:cs="Arial"/>
        </w:rPr>
      </w:pPr>
    </w:p>
    <w:p w:rsidR="0048168F" w:rsidRPr="00DC3AEA" w:rsidRDefault="0048168F" w:rsidP="00AD5042">
      <w:pPr>
        <w:rPr>
          <w:rFonts w:ascii="Arial Narrow" w:hAnsi="Arial Narrow" w:cs="Arial"/>
        </w:rPr>
      </w:pPr>
    </w:p>
    <w:p w:rsidR="00CA45F9" w:rsidRPr="00DC3AEA" w:rsidRDefault="00097D9C" w:rsidP="00AD5042">
      <w:pPr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Конкурсна</w:t>
      </w:r>
      <w:r w:rsidR="00490B7A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документација</w:t>
      </w:r>
      <w:r w:rsidR="00490B7A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у</w:t>
      </w:r>
      <w:r w:rsidR="00490B7A" w:rsidRPr="00DC3AEA">
        <w:rPr>
          <w:rFonts w:ascii="Arial Narrow" w:hAnsi="Arial Narrow" w:cs="Arial"/>
        </w:rPr>
        <w:t xml:space="preserve"> </w:t>
      </w:r>
      <w:r w:rsidR="002F60A6" w:rsidRPr="00DC3AEA">
        <w:rPr>
          <w:rFonts w:ascii="Arial Narrow" w:hAnsi="Arial Narrow" w:cs="Arial"/>
          <w:lang w:val="sr-Cyrl-CS"/>
        </w:rPr>
        <w:t>предметном</w:t>
      </w:r>
      <w:r w:rsidR="00A52D87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поступку</w:t>
      </w:r>
      <w:r w:rsidR="00490B7A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јавне</w:t>
      </w:r>
      <w:r w:rsidR="00490B7A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набавке се</w:t>
      </w:r>
      <w:r w:rsidR="00490B7A" w:rsidRPr="00DC3AEA">
        <w:rPr>
          <w:rFonts w:ascii="Arial Narrow" w:hAnsi="Arial Narrow" w:cs="Arial"/>
        </w:rPr>
        <w:t xml:space="preserve"> </w:t>
      </w:r>
      <w:r w:rsidR="00CE1248" w:rsidRPr="00DC3AEA">
        <w:rPr>
          <w:rFonts w:ascii="Arial Narrow" w:hAnsi="Arial Narrow" w:cs="Arial"/>
        </w:rPr>
        <w:t>мења</w:t>
      </w:r>
      <w:r w:rsidR="008B58DE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на</w:t>
      </w:r>
      <w:r w:rsidR="0041321B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следећи</w:t>
      </w:r>
      <w:r w:rsidR="0041321B" w:rsidRPr="00DC3AEA">
        <w:rPr>
          <w:rFonts w:ascii="Arial Narrow" w:hAnsi="Arial Narrow" w:cs="Arial"/>
        </w:rPr>
        <w:t xml:space="preserve"> </w:t>
      </w:r>
      <w:r w:rsidRPr="00DC3AEA">
        <w:rPr>
          <w:rFonts w:ascii="Arial Narrow" w:hAnsi="Arial Narrow" w:cs="Arial"/>
        </w:rPr>
        <w:t>начин</w:t>
      </w:r>
      <w:r w:rsidR="00490B7A" w:rsidRPr="00DC3AEA">
        <w:rPr>
          <w:rFonts w:ascii="Arial Narrow" w:hAnsi="Arial Narrow" w:cs="Arial"/>
        </w:rPr>
        <w:t>:</w:t>
      </w:r>
    </w:p>
    <w:p w:rsidR="00DF4F92" w:rsidRPr="00DC3AEA" w:rsidRDefault="00DF4F92" w:rsidP="00AD5042">
      <w:pPr>
        <w:jc w:val="both"/>
        <w:rPr>
          <w:rFonts w:ascii="Arial Narrow" w:hAnsi="Arial Narrow" w:cs="Arial"/>
          <w:lang w:val="sr-Cyrl-CS"/>
        </w:rPr>
      </w:pPr>
    </w:p>
    <w:p w:rsidR="004F6551" w:rsidRPr="00DC3AEA" w:rsidRDefault="004F6551" w:rsidP="00AD5042">
      <w:pPr>
        <w:jc w:val="both"/>
        <w:rPr>
          <w:rFonts w:ascii="Arial Narrow" w:hAnsi="Arial Narrow" w:cs="Arial"/>
          <w:lang w:val="sr-Cyrl-CS"/>
        </w:rPr>
      </w:pPr>
    </w:p>
    <w:p w:rsidR="0000799E" w:rsidRPr="00DC3AEA" w:rsidRDefault="002F60A6" w:rsidP="00890107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  <w:lang w:val="sr-Cyrl-CS"/>
        </w:rPr>
        <w:t xml:space="preserve">У Одељку </w:t>
      </w:r>
      <w:r w:rsidRPr="00DC3AEA">
        <w:rPr>
          <w:rFonts w:ascii="Arial Narrow" w:hAnsi="Arial Narrow" w:cs="Arial"/>
        </w:rPr>
        <w:t>III к</w:t>
      </w:r>
      <w:r w:rsidR="00782C76" w:rsidRPr="00DC3AEA">
        <w:rPr>
          <w:rFonts w:ascii="Arial Narrow" w:hAnsi="Arial Narrow" w:cs="Arial"/>
          <w:lang w:val="sr-Cyrl-CS"/>
        </w:rPr>
        <w:t xml:space="preserve">онкурсне документације, тачка </w:t>
      </w:r>
      <w:r w:rsidRPr="00DC3AEA">
        <w:rPr>
          <w:rFonts w:ascii="Arial Narrow" w:hAnsi="Arial Narrow" w:cs="Arial"/>
          <w:lang w:val="sr-Cyrl-CS"/>
        </w:rPr>
        <w:t>14</w:t>
      </w:r>
      <w:r w:rsidR="00782C76" w:rsidRPr="00DC3AEA">
        <w:rPr>
          <w:rFonts w:ascii="Arial Narrow" w:hAnsi="Arial Narrow" w:cs="Arial"/>
          <w:lang w:val="sr-Cyrl-CS"/>
        </w:rPr>
        <w:t xml:space="preserve"> </w:t>
      </w:r>
      <w:r w:rsidR="00E22DDF" w:rsidRPr="00DC3AEA">
        <w:rPr>
          <w:rFonts w:ascii="Arial Narrow" w:hAnsi="Arial Narrow" w:cs="Arial"/>
          <w:lang w:val="sr-Cyrl-CS"/>
        </w:rPr>
        <w:t>мења се и гласи:</w:t>
      </w:r>
    </w:p>
    <w:p w:rsidR="00E22DDF" w:rsidRPr="00DC3AEA" w:rsidRDefault="00E22DDF" w:rsidP="00E22DDF">
      <w:pPr>
        <w:pStyle w:val="ListParagraph"/>
        <w:tabs>
          <w:tab w:val="left" w:pos="709"/>
        </w:tabs>
        <w:jc w:val="both"/>
        <w:rPr>
          <w:rFonts w:ascii="Arial Narrow" w:hAnsi="Arial Narrow" w:cs="Arial"/>
        </w:rPr>
      </w:pPr>
    </w:p>
    <w:p w:rsidR="002F60A6" w:rsidRPr="00DC3AEA" w:rsidRDefault="002F60A6" w:rsidP="00890107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b/>
          <w:i/>
          <w:u w:val="single"/>
        </w:rPr>
      </w:pPr>
      <w:r w:rsidRPr="00DC3AEA">
        <w:rPr>
          <w:rFonts w:ascii="Arial Narrow" w:hAnsi="Arial Narrow" w:cs="Arial"/>
          <w:b/>
          <w:i/>
          <w:u w:val="single"/>
        </w:rPr>
        <w:t>СРЕДСТВА ФИНАНСИЈСКОГ ОБЕЗБЕЂЕЊА</w:t>
      </w:r>
    </w:p>
    <w:p w:rsidR="002F60A6" w:rsidRPr="00DC3AEA" w:rsidRDefault="002F60A6" w:rsidP="002F60A6">
      <w:pPr>
        <w:jc w:val="both"/>
        <w:rPr>
          <w:rFonts w:ascii="Arial Narrow" w:hAnsi="Arial Narrow" w:cs="Arial"/>
          <w:b/>
          <w:i/>
        </w:rPr>
      </w:pPr>
      <w:r w:rsidRPr="00DC3AEA">
        <w:rPr>
          <w:rFonts w:ascii="Arial Narrow" w:hAnsi="Arial Narrow" w:cs="Arial"/>
          <w:b/>
          <w:i/>
        </w:rPr>
        <w:tab/>
      </w:r>
    </w:p>
    <w:p w:rsidR="002F60A6" w:rsidRPr="00DC3AEA" w:rsidRDefault="002F60A6" w:rsidP="000E5DE2">
      <w:pPr>
        <w:suppressAutoHyphens/>
        <w:ind w:left="708" w:firstLine="1"/>
        <w:jc w:val="both"/>
        <w:rPr>
          <w:rFonts w:ascii="Arial Narrow" w:hAnsi="Arial Narrow" w:cs="Arial"/>
          <w:i/>
          <w:lang w:eastAsia="ar-SA"/>
        </w:rPr>
      </w:pPr>
      <w:r w:rsidRPr="00DC3AEA">
        <w:rPr>
          <w:rFonts w:ascii="Arial Narrow" w:hAnsi="Arial Narrow" w:cs="Arial"/>
          <w:i/>
          <w:lang w:eastAsia="ar-SA"/>
        </w:rPr>
        <w:t xml:space="preserve">Сагласно чл. 61. Закона о јавним набавкама („Службени гласник РС“ 124/12 и 14/15) и чл. 12. „Правилника о обавезним елементима конкурсне документације у поступцима јавних набавки“ (“Службени гласник РС број 29/13 и 104/13). </w:t>
      </w:r>
    </w:p>
    <w:p w:rsidR="002F60A6" w:rsidRPr="00DC3AEA" w:rsidRDefault="002F60A6" w:rsidP="002F60A6">
      <w:pPr>
        <w:suppressAutoHyphens/>
        <w:jc w:val="both"/>
        <w:rPr>
          <w:rFonts w:ascii="Arial Narrow" w:hAnsi="Arial Narrow" w:cs="Arial"/>
          <w:i/>
          <w:lang w:eastAsia="ar-SA"/>
        </w:rPr>
      </w:pPr>
    </w:p>
    <w:p w:rsidR="002F60A6" w:rsidRPr="00DC3AEA" w:rsidRDefault="002F60A6" w:rsidP="000E5DE2">
      <w:pPr>
        <w:suppressAutoHyphens/>
        <w:ind w:firstLine="708"/>
        <w:jc w:val="both"/>
        <w:rPr>
          <w:rFonts w:ascii="Arial Narrow" w:hAnsi="Arial Narrow" w:cs="Arial"/>
          <w:b/>
          <w:i/>
          <w:lang w:eastAsia="ar-SA"/>
        </w:rPr>
      </w:pPr>
      <w:r w:rsidRPr="00DC3AEA">
        <w:rPr>
          <w:rFonts w:ascii="Arial Narrow" w:hAnsi="Arial Narrow" w:cs="Arial"/>
          <w:b/>
          <w:i/>
          <w:u w:val="single"/>
          <w:lang w:eastAsia="ar-SA"/>
        </w:rPr>
        <w:t>Уз понуду треба доставити следеће</w:t>
      </w:r>
      <w:r w:rsidRPr="00DC3AEA">
        <w:rPr>
          <w:rFonts w:ascii="Arial Narrow" w:hAnsi="Arial Narrow" w:cs="Arial"/>
          <w:b/>
          <w:i/>
          <w:lang w:eastAsia="ar-SA"/>
        </w:rPr>
        <w:t>:</w:t>
      </w:r>
    </w:p>
    <w:p w:rsidR="002F60A6" w:rsidRPr="00DC3AEA" w:rsidRDefault="002F60A6" w:rsidP="002F60A6">
      <w:pPr>
        <w:suppressAutoHyphens/>
        <w:jc w:val="both"/>
        <w:rPr>
          <w:rFonts w:ascii="Arial Narrow" w:hAnsi="Arial Narrow" w:cs="Arial"/>
          <w:i/>
          <w:lang w:eastAsia="ar-SA"/>
        </w:rPr>
      </w:pPr>
    </w:p>
    <w:p w:rsidR="002F60A6" w:rsidRPr="00DC3AEA" w:rsidRDefault="002F60A6" w:rsidP="00890107">
      <w:pPr>
        <w:pStyle w:val="ListParagraph"/>
        <w:numPr>
          <w:ilvl w:val="0"/>
          <w:numId w:val="3"/>
        </w:numPr>
        <w:suppressAutoHyphens/>
        <w:jc w:val="both"/>
        <w:rPr>
          <w:rFonts w:ascii="Arial Narrow" w:hAnsi="Arial Narrow" w:cs="Arial"/>
          <w:b/>
          <w:i/>
          <w:lang w:val="sr-Latn-CS"/>
        </w:rPr>
      </w:pPr>
      <w:r w:rsidRPr="00DC3AEA">
        <w:rPr>
          <w:rFonts w:ascii="Arial Narrow" w:hAnsi="Arial Narrow" w:cs="Arial"/>
          <w:b/>
          <w:i/>
        </w:rPr>
        <w:t>С</w:t>
      </w:r>
      <w:r w:rsidRPr="00DC3AEA">
        <w:rPr>
          <w:rFonts w:ascii="Arial Narrow" w:hAnsi="Arial Narrow" w:cs="Arial"/>
          <w:b/>
          <w:i/>
          <w:lang w:val="sr-Latn-CS"/>
        </w:rPr>
        <w:t>редство финансијског обезбеђења за озбиљност понуде:</w:t>
      </w:r>
    </w:p>
    <w:p w:rsidR="002F60A6" w:rsidRPr="00DC3AEA" w:rsidRDefault="002F60A6" w:rsidP="002F60A6">
      <w:pPr>
        <w:ind w:left="1429"/>
        <w:contextualSpacing/>
        <w:jc w:val="both"/>
        <w:rPr>
          <w:rFonts w:ascii="Arial Narrow" w:hAnsi="Arial Narrow" w:cs="Arial"/>
          <w:i/>
          <w:lang w:val="sr-Cyrl-CS"/>
        </w:rPr>
      </w:pPr>
    </w:p>
    <w:p w:rsidR="002F60A6" w:rsidRPr="00DC3AEA" w:rsidRDefault="002F60A6" w:rsidP="00890107">
      <w:pPr>
        <w:numPr>
          <w:ilvl w:val="1"/>
          <w:numId w:val="5"/>
        </w:numPr>
        <w:tabs>
          <w:tab w:val="clear" w:pos="1440"/>
          <w:tab w:val="num" w:pos="1080"/>
        </w:tabs>
        <w:suppressAutoHyphens/>
        <w:ind w:left="108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b/>
          <w:i/>
          <w:lang w:val="sr-Cyrl-CS"/>
        </w:rPr>
        <w:t>Б</w:t>
      </w:r>
      <w:r w:rsidRPr="00DC3AEA">
        <w:rPr>
          <w:rFonts w:ascii="Arial Narrow" w:hAnsi="Arial Narrow" w:cs="Arial"/>
          <w:b/>
          <w:i/>
        </w:rPr>
        <w:t>ланко соло меница</w:t>
      </w:r>
      <w:r w:rsidRPr="00DC3AEA">
        <w:rPr>
          <w:rFonts w:ascii="Arial Narrow" w:hAnsi="Arial Narrow" w:cs="Arial"/>
          <w:i/>
        </w:rPr>
        <w:t xml:space="preserve"> која мора бити:</w:t>
      </w:r>
    </w:p>
    <w:p w:rsidR="002F60A6" w:rsidRPr="00DC3AEA" w:rsidRDefault="002F60A6" w:rsidP="00890107">
      <w:pPr>
        <w:numPr>
          <w:ilvl w:val="2"/>
          <w:numId w:val="5"/>
        </w:numPr>
        <w:tabs>
          <w:tab w:val="clear" w:pos="2160"/>
          <w:tab w:val="num" w:pos="1440"/>
        </w:tabs>
        <w:suppressAutoHyphens/>
        <w:ind w:left="144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издата са клаузулом „без протеста“, наплатива на први позив;</w:t>
      </w:r>
    </w:p>
    <w:p w:rsidR="002F60A6" w:rsidRPr="00DC3AEA" w:rsidRDefault="002F60A6" w:rsidP="00890107">
      <w:pPr>
        <w:numPr>
          <w:ilvl w:val="2"/>
          <w:numId w:val="5"/>
        </w:numPr>
        <w:tabs>
          <w:tab w:val="clear" w:pos="2160"/>
          <w:tab w:val="num" w:pos="1440"/>
        </w:tabs>
        <w:suppressAutoHyphens/>
        <w:ind w:left="144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потписана од стране законског заступника или лица по овлашћењу законског заступника, на начин који прописује Закон о меници ("Сл. лист ФНРЈ" бр. 104/46, "Сл. лист СФРЈ" бр. 16/65, 54/70 и 57/89</w:t>
      </w:r>
      <w:r w:rsidRPr="00DC3AEA">
        <w:rPr>
          <w:rFonts w:ascii="Arial Narrow" w:hAnsi="Arial Narrow" w:cs="Arial"/>
          <w:i/>
          <w:lang w:val="sr-Cyrl-CS"/>
        </w:rPr>
        <w:t>,</w:t>
      </w:r>
      <w:r w:rsidRPr="00DC3AEA">
        <w:rPr>
          <w:rFonts w:ascii="Arial Narrow" w:hAnsi="Arial Narrow" w:cs="Arial"/>
          <w:i/>
        </w:rPr>
        <w:t xml:space="preserve"> "Сл. лист СРЈ" бр. 46/96</w:t>
      </w:r>
      <w:r w:rsidRPr="00DC3AEA">
        <w:rPr>
          <w:rFonts w:ascii="Arial Narrow" w:hAnsi="Arial Narrow" w:cs="Arial"/>
          <w:i/>
          <w:lang w:val="sr-Cyrl-CS"/>
        </w:rPr>
        <w:t xml:space="preserve"> и Сл. лист СЦГ бр. 01/03 Уст. повеља</w:t>
      </w:r>
      <w:r w:rsidRPr="00DC3AEA">
        <w:rPr>
          <w:rFonts w:ascii="Arial Narrow" w:hAnsi="Arial Narrow" w:cs="Arial"/>
          <w:i/>
        </w:rPr>
        <w:t>)</w:t>
      </w:r>
    </w:p>
    <w:p w:rsidR="002F60A6" w:rsidRPr="00DC3AEA" w:rsidRDefault="002F60A6" w:rsidP="00890107">
      <w:pPr>
        <w:numPr>
          <w:ilvl w:val="2"/>
          <w:numId w:val="5"/>
        </w:numPr>
        <w:tabs>
          <w:tab w:val="clear" w:pos="2160"/>
          <w:tab w:val="num" w:pos="1440"/>
        </w:tabs>
        <w:suppressAutoHyphens/>
        <w:ind w:left="144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56/11) и то документује захтевом пословној банци да региструје меницу са одређеним серијским бројем, основ на основу кога се издаје меница и менично овлашћење (број ЈН) и износ из основа (тачка 4. став 2. Одлуке).</w:t>
      </w:r>
    </w:p>
    <w:p w:rsidR="002F60A6" w:rsidRPr="00DC3AEA" w:rsidRDefault="002F60A6" w:rsidP="00890107">
      <w:pPr>
        <w:numPr>
          <w:ilvl w:val="1"/>
          <w:numId w:val="5"/>
        </w:numPr>
        <w:tabs>
          <w:tab w:val="clear" w:pos="1440"/>
          <w:tab w:val="num" w:pos="1080"/>
        </w:tabs>
        <w:suppressAutoHyphens/>
        <w:ind w:left="108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 xml:space="preserve">менично писмо - овлашћење које мора бити издато на основу Закона о меници и тачке 1, 2 и 6 „Одлуке о облику садржини и начину коришћења јединствених инструмената платног промета“, и то коришћењем </w:t>
      </w:r>
      <w:r w:rsidRPr="00DC3AEA">
        <w:rPr>
          <w:rFonts w:ascii="Arial Narrow" w:hAnsi="Arial Narrow" w:cs="Arial"/>
          <w:i/>
          <w:lang w:val="sr-Cyrl-CS"/>
        </w:rPr>
        <w:t>обрасца</w:t>
      </w:r>
      <w:r w:rsidRPr="00DC3AEA">
        <w:rPr>
          <w:rFonts w:ascii="Arial Narrow" w:hAnsi="Arial Narrow" w:cs="Arial"/>
          <w:i/>
        </w:rPr>
        <w:t xml:space="preserve"> меничног писма - овлашћења који је дат у прилогу ове </w:t>
      </w:r>
      <w:r w:rsidRPr="00DC3AEA">
        <w:rPr>
          <w:rFonts w:ascii="Arial Narrow" w:hAnsi="Arial Narrow" w:cs="Arial"/>
          <w:i/>
          <w:lang w:val="sr-Cyrl-CS"/>
        </w:rPr>
        <w:t>к</w:t>
      </w:r>
      <w:r w:rsidRPr="00DC3AEA">
        <w:rPr>
          <w:rFonts w:ascii="Arial Narrow" w:hAnsi="Arial Narrow" w:cs="Arial"/>
          <w:i/>
        </w:rPr>
        <w:t>онкурсне документације и чини њен саставни део. Менично писмо мора да буде неопозиво и безусловно овлашћење којим наручиоца овлашћује да може, без протеста, приговора и трошкова попунити и наплатити меницу на износ од 10% од вредности понуде без ПДВ, у року најкасније до истека рока од 60 дана од дана отварања понуда, с тим да евентуални продужетак рока важења понуде има за последицу и продужење рока важења менице и меничног овлашћења за исти број дана.</w:t>
      </w:r>
    </w:p>
    <w:p w:rsidR="002F60A6" w:rsidRPr="00DC3AEA" w:rsidRDefault="002F60A6" w:rsidP="00890107">
      <w:pPr>
        <w:numPr>
          <w:ilvl w:val="1"/>
          <w:numId w:val="5"/>
        </w:numPr>
        <w:tabs>
          <w:tab w:val="clear" w:pos="1440"/>
          <w:tab w:val="num" w:pos="1080"/>
        </w:tabs>
        <w:suppressAutoHyphens/>
        <w:ind w:left="108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lastRenderedPageBreak/>
        <w:t xml:space="preserve">оверена копија (од стране пословне банке) на дан издавања менице и меничног овлашћења важећег картона депонованих потписа овлашћених лица за располагање новчаним средствима са рачуна </w:t>
      </w:r>
      <w:r w:rsidRPr="00DC3AEA">
        <w:rPr>
          <w:rFonts w:ascii="Arial Narrow" w:hAnsi="Arial Narrow" w:cs="Arial"/>
          <w:i/>
          <w:lang w:val="sr-Cyrl-CS"/>
        </w:rPr>
        <w:t>п</w:t>
      </w:r>
      <w:r w:rsidRPr="00DC3AEA">
        <w:rPr>
          <w:rFonts w:ascii="Arial Narrow" w:hAnsi="Arial Narrow" w:cs="Arial"/>
          <w:i/>
        </w:rPr>
        <w:t>онуђача код те пословне банке;</w:t>
      </w:r>
    </w:p>
    <w:p w:rsidR="002F60A6" w:rsidRPr="00DC3AEA" w:rsidRDefault="002F60A6" w:rsidP="00890107">
      <w:pPr>
        <w:numPr>
          <w:ilvl w:val="1"/>
          <w:numId w:val="5"/>
        </w:numPr>
        <w:tabs>
          <w:tab w:val="clear" w:pos="1440"/>
          <w:tab w:val="num" w:pos="1080"/>
        </w:tabs>
        <w:suppressAutoHyphens/>
        <w:ind w:left="108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копију ОП обрасца за законског заступника и лица овлашћених за потпис менице / овлашћења (Оверени потписи лица овлашћених за заступање)</w:t>
      </w:r>
    </w:p>
    <w:p w:rsidR="002F60A6" w:rsidRPr="00DC3AEA" w:rsidRDefault="002F60A6" w:rsidP="00890107">
      <w:pPr>
        <w:numPr>
          <w:ilvl w:val="1"/>
          <w:numId w:val="5"/>
        </w:numPr>
        <w:tabs>
          <w:tab w:val="clear" w:pos="1440"/>
          <w:tab w:val="num" w:pos="1080"/>
        </w:tabs>
        <w:suppressAutoHyphens/>
        <w:ind w:left="108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</w:p>
    <w:p w:rsidR="002F60A6" w:rsidRPr="00DC3AEA" w:rsidRDefault="002F60A6" w:rsidP="00890107">
      <w:pPr>
        <w:numPr>
          <w:ilvl w:val="1"/>
          <w:numId w:val="5"/>
        </w:numPr>
        <w:tabs>
          <w:tab w:val="clear" w:pos="1440"/>
          <w:tab w:val="num" w:pos="1080"/>
        </w:tabs>
        <w:suppressAutoHyphens/>
        <w:ind w:left="108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да:</w:t>
      </w:r>
    </w:p>
    <w:p w:rsidR="002F60A6" w:rsidRPr="00DC3AEA" w:rsidRDefault="002F60A6" w:rsidP="002F60A6">
      <w:pPr>
        <w:tabs>
          <w:tab w:val="num" w:pos="1440"/>
        </w:tabs>
        <w:suppressAutoHyphens/>
        <w:ind w:left="144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у делу „Основ издавања и износ из основа/валута“ треба ОБАВЕЗНО навести</w:t>
      </w:r>
    </w:p>
    <w:p w:rsidR="002F60A6" w:rsidRPr="00DC3AEA" w:rsidRDefault="002F60A6" w:rsidP="00890107">
      <w:pPr>
        <w:numPr>
          <w:ilvl w:val="0"/>
          <w:numId w:val="6"/>
        </w:numPr>
        <w:tabs>
          <w:tab w:val="clear" w:pos="720"/>
          <w:tab w:val="num" w:pos="1440"/>
        </w:tabs>
        <w:suppressAutoHyphens/>
        <w:ind w:left="144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у колони „Основ издавања менице“ мора се навести: учешће у јавној набавци</w:t>
      </w:r>
      <w:r w:rsidRPr="00DC3AEA">
        <w:rPr>
          <w:rFonts w:ascii="Arial Narrow" w:hAnsi="Arial Narrow" w:cs="Arial"/>
          <w:i/>
          <w:lang w:val="sr-Cyrl-CS"/>
        </w:rPr>
        <w:t xml:space="preserve"> мале вредности</w:t>
      </w:r>
      <w:r w:rsidRPr="00DC3AEA">
        <w:rPr>
          <w:rFonts w:ascii="Arial Narrow" w:hAnsi="Arial Narrow" w:cs="Arial"/>
          <w:i/>
        </w:rPr>
        <w:t xml:space="preserve"> „Електропривреде Србије“ Београд, број </w:t>
      </w:r>
      <w:r w:rsidR="00D32D6D" w:rsidRPr="00DC3AEA">
        <w:rPr>
          <w:rFonts w:ascii="Arial Narrow" w:hAnsi="Arial Narrow" w:cs="Arial"/>
          <w:i/>
          <w:highlight w:val="yellow"/>
        </w:rPr>
        <w:fldChar w:fldCharType="begin"/>
      </w:r>
      <w:r w:rsidRPr="00DC3AEA">
        <w:rPr>
          <w:rFonts w:ascii="Arial Narrow" w:hAnsi="Arial Narrow" w:cs="Arial"/>
          <w:i/>
          <w:highlight w:val="yellow"/>
        </w:rPr>
        <w:instrText xml:space="preserve"> LINK Word.Document.8 "C:\\Radni\\Projekat harmonizacije energetske statistike sa regulativom i metodologijama EU\\KD JN 154.14.doc" Broj_nabavke \a \t \u  \* MERGEFORMAT </w:instrText>
      </w:r>
      <w:r w:rsidR="00D32D6D" w:rsidRPr="00DC3AEA">
        <w:rPr>
          <w:rFonts w:ascii="Arial Narrow" w:hAnsi="Arial Narrow" w:cs="Arial"/>
          <w:i/>
        </w:rPr>
        <w:fldChar w:fldCharType="separate"/>
      </w:r>
      <w:r w:rsidRPr="00DC3AEA">
        <w:rPr>
          <w:rFonts w:ascii="Arial Narrow" w:hAnsi="Arial Narrow" w:cs="Arial"/>
          <w:i/>
          <w:lang w:val="sr-Cyrl-CS"/>
        </w:rPr>
        <w:t>03/15</w:t>
      </w:r>
      <w:r w:rsidR="00D32D6D" w:rsidRPr="00DC3AEA">
        <w:rPr>
          <w:rFonts w:ascii="Arial Narrow" w:hAnsi="Arial Narrow" w:cs="Arial"/>
          <w:i/>
          <w:highlight w:val="yellow"/>
        </w:rPr>
        <w:fldChar w:fldCharType="end"/>
      </w:r>
      <w:r w:rsidRPr="00DC3AEA">
        <w:rPr>
          <w:rFonts w:ascii="Arial Narrow" w:hAnsi="Arial Narrow" w:cs="Arial"/>
          <w:i/>
        </w:rPr>
        <w:t>, а све у складу са Одлуком о ближим условима, садржини и начину вођења Регистра меница и овлашћења („Службени гласник Републике Србије“ број 56/11).</w:t>
      </w:r>
    </w:p>
    <w:p w:rsidR="002F60A6" w:rsidRPr="00DC3AEA" w:rsidRDefault="002F60A6" w:rsidP="00890107">
      <w:pPr>
        <w:numPr>
          <w:ilvl w:val="0"/>
          <w:numId w:val="6"/>
        </w:numPr>
        <w:tabs>
          <w:tab w:val="clear" w:pos="720"/>
          <w:tab w:val="num" w:pos="1440"/>
        </w:tabs>
        <w:suppressAutoHyphens/>
        <w:ind w:left="144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у колони „Износ" треба ОБАВЕЗНО навести износ на који је меница издата;</w:t>
      </w:r>
    </w:p>
    <w:p w:rsidR="002F60A6" w:rsidRPr="00DC3AEA" w:rsidRDefault="002F60A6" w:rsidP="00890107">
      <w:pPr>
        <w:numPr>
          <w:ilvl w:val="0"/>
          <w:numId w:val="6"/>
        </w:numPr>
        <w:tabs>
          <w:tab w:val="clear" w:pos="720"/>
          <w:tab w:val="num" w:pos="1440"/>
        </w:tabs>
        <w:suppressAutoHyphens/>
        <w:ind w:left="144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у колони „Валута“ треба ОБАВЕЗНО навести валуту на коју се меница издаје;</w:t>
      </w:r>
    </w:p>
    <w:p w:rsidR="002F60A6" w:rsidRPr="00DC3AEA" w:rsidRDefault="002F60A6" w:rsidP="002F60A6">
      <w:pPr>
        <w:ind w:left="720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Меница може бити наплаћена у случајевима:</w:t>
      </w:r>
    </w:p>
    <w:p w:rsidR="002F60A6" w:rsidRPr="00422490" w:rsidRDefault="002F60A6" w:rsidP="00422490">
      <w:pPr>
        <w:numPr>
          <w:ilvl w:val="0"/>
          <w:numId w:val="7"/>
        </w:numPr>
        <w:suppressAutoHyphens/>
        <w:ind w:left="1276" w:hanging="283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ако понуђач након истека рока за подношење понуда опозове</w:t>
      </w:r>
      <w:r w:rsidRPr="00DC3AEA">
        <w:rPr>
          <w:rFonts w:ascii="Arial Narrow" w:hAnsi="Arial Narrow" w:cs="Arial"/>
          <w:i/>
          <w:lang w:val="sr-Cyrl-CS"/>
        </w:rPr>
        <w:t xml:space="preserve">, допуни </w:t>
      </w:r>
      <w:r w:rsidRPr="00DC3AEA">
        <w:rPr>
          <w:rFonts w:ascii="Arial Narrow" w:hAnsi="Arial Narrow" w:cs="Arial"/>
          <w:i/>
        </w:rPr>
        <w:t xml:space="preserve">или измени своју понуду </w:t>
      </w:r>
    </w:p>
    <w:p w:rsidR="002F60A6" w:rsidRPr="00422490" w:rsidRDefault="002F60A6" w:rsidP="00422490">
      <w:pPr>
        <w:numPr>
          <w:ilvl w:val="0"/>
          <w:numId w:val="7"/>
        </w:numPr>
        <w:suppressAutoHyphens/>
        <w:ind w:left="1276" w:hanging="283"/>
        <w:jc w:val="both"/>
        <w:rPr>
          <w:rFonts w:ascii="Arial Narrow" w:hAnsi="Arial Narrow" w:cs="Arial"/>
          <w:i/>
        </w:rPr>
      </w:pPr>
      <w:r w:rsidRPr="00422490">
        <w:rPr>
          <w:rFonts w:ascii="Arial Narrow" w:hAnsi="Arial Narrow" w:cs="Arial"/>
          <w:i/>
        </w:rPr>
        <w:t>ако понуђач прихваћене понуде одбије да потпише уговор у одређеном року;</w:t>
      </w:r>
    </w:p>
    <w:p w:rsidR="002F60A6" w:rsidRPr="00422490" w:rsidRDefault="002F60A6" w:rsidP="00422490">
      <w:pPr>
        <w:numPr>
          <w:ilvl w:val="0"/>
          <w:numId w:val="7"/>
        </w:numPr>
        <w:suppressAutoHyphens/>
        <w:ind w:left="1276" w:hanging="283"/>
        <w:jc w:val="both"/>
        <w:rPr>
          <w:rFonts w:ascii="Arial Narrow" w:hAnsi="Arial Narrow" w:cs="Arial"/>
          <w:i/>
        </w:rPr>
      </w:pPr>
      <w:r w:rsidRPr="00422490">
        <w:rPr>
          <w:rFonts w:ascii="Arial Narrow" w:hAnsi="Arial Narrow" w:cs="Arial"/>
          <w:i/>
        </w:rPr>
        <w:t>у случају да понуђач не достави захтевано средство финансијског обезбеђења за добро извршење посла  предвиђено уговором.</w:t>
      </w:r>
    </w:p>
    <w:p w:rsidR="002F60A6" w:rsidRPr="00DC3AEA" w:rsidRDefault="002F60A6" w:rsidP="002F60A6">
      <w:pPr>
        <w:ind w:left="1429"/>
        <w:contextualSpacing/>
        <w:jc w:val="both"/>
        <w:rPr>
          <w:rFonts w:ascii="Arial Narrow" w:hAnsi="Arial Narrow" w:cs="Arial"/>
          <w:i/>
          <w:lang w:val="sr-Cyrl-CS"/>
        </w:rPr>
      </w:pPr>
    </w:p>
    <w:p w:rsidR="002F60A6" w:rsidRPr="00DC3AEA" w:rsidRDefault="002F60A6" w:rsidP="00890107">
      <w:pPr>
        <w:pStyle w:val="ListParagraph"/>
        <w:numPr>
          <w:ilvl w:val="0"/>
          <w:numId w:val="3"/>
        </w:numPr>
        <w:tabs>
          <w:tab w:val="left" w:pos="1080"/>
        </w:tabs>
        <w:suppressAutoHyphens/>
        <w:jc w:val="both"/>
        <w:rPr>
          <w:rFonts w:ascii="Arial Narrow" w:hAnsi="Arial Narrow" w:cs="Arial"/>
          <w:b/>
          <w:i/>
          <w:lang w:val="sr-Latn-CS"/>
        </w:rPr>
      </w:pPr>
      <w:r w:rsidRPr="00DC3AEA">
        <w:rPr>
          <w:rFonts w:ascii="Arial Narrow" w:hAnsi="Arial Narrow" w:cs="Arial"/>
          <w:b/>
          <w:i/>
        </w:rPr>
        <w:t>Изјаву понуђача у вези менице за добро извршење посла</w:t>
      </w:r>
    </w:p>
    <w:p w:rsidR="002F60A6" w:rsidRPr="00DC3AEA" w:rsidRDefault="002F60A6" w:rsidP="002F60A6">
      <w:pPr>
        <w:tabs>
          <w:tab w:val="left" w:pos="1080"/>
        </w:tabs>
        <w:suppressAutoHyphens/>
        <w:ind w:left="1080"/>
        <w:jc w:val="both"/>
        <w:rPr>
          <w:rFonts w:ascii="Arial Narrow" w:hAnsi="Arial Narrow" w:cs="Arial"/>
          <w:i/>
          <w:lang w:eastAsia="ar-SA"/>
        </w:rPr>
      </w:pPr>
    </w:p>
    <w:p w:rsidR="002F60A6" w:rsidRPr="00DC3AEA" w:rsidRDefault="002F60A6" w:rsidP="002F60A6">
      <w:pPr>
        <w:tabs>
          <w:tab w:val="left" w:pos="1080"/>
        </w:tabs>
        <w:suppressAutoHyphens/>
        <w:ind w:left="1080"/>
        <w:jc w:val="both"/>
        <w:rPr>
          <w:rFonts w:ascii="Arial Narrow" w:hAnsi="Arial Narrow" w:cs="Arial"/>
          <w:i/>
          <w:lang w:eastAsia="ar-SA"/>
        </w:rPr>
      </w:pPr>
      <w:r w:rsidRPr="00DC3AEA">
        <w:rPr>
          <w:rFonts w:ascii="Arial Narrow" w:hAnsi="Arial Narrow" w:cs="Arial"/>
          <w:i/>
          <w:lang w:eastAsia="ar-SA"/>
        </w:rPr>
        <w:t xml:space="preserve">Понуђач у понуди доставља Изјаву, оверену и потписану од стране овлашћеног заступника, да ће приликом закључења уговора Наручиоцу предати </w:t>
      </w:r>
      <w:r w:rsidRPr="00DC3AEA">
        <w:rPr>
          <w:rFonts w:ascii="Arial Narrow" w:hAnsi="Arial Narrow" w:cs="Arial"/>
          <w:i/>
          <w:lang w:val="sr-Cyrl-CS" w:eastAsia="ar-SA"/>
        </w:rPr>
        <w:t xml:space="preserve">бланко </w:t>
      </w:r>
      <w:r w:rsidRPr="00DC3AEA">
        <w:rPr>
          <w:rFonts w:ascii="Arial Narrow" w:hAnsi="Arial Narrow" w:cs="Arial"/>
          <w:i/>
          <w:lang w:eastAsia="ar-SA"/>
        </w:rPr>
        <w:t>соло меницу за добро извршење посла са клаузулом «без протеста»,</w:t>
      </w:r>
      <w:r w:rsidRPr="00DC3AEA">
        <w:rPr>
          <w:rFonts w:ascii="Arial Narrow" w:hAnsi="Arial Narrow" w:cs="Arial"/>
          <w:i/>
        </w:rPr>
        <w:t xml:space="preserve"> „без приговора“ и на први позив наплативу,</w:t>
      </w:r>
      <w:r w:rsidRPr="00DC3AEA">
        <w:rPr>
          <w:rFonts w:ascii="Arial Narrow" w:hAnsi="Arial Narrow" w:cs="Arial"/>
          <w:i/>
          <w:lang w:eastAsia="ar-SA"/>
        </w:rPr>
        <w:t xml:space="preserve"> и овереним захтевом за регистрацију менице од стране пословне банке која је извршила регистрацију менице у Регистру меница и овлашћења код Народне банке Србије. Понуђач уз меницу  подноси  и безусловно и неопозиво менично овлашћење којим овлашћује Наручиоца да може меницу </w:t>
      </w:r>
      <w:r w:rsidRPr="00DC3AEA">
        <w:rPr>
          <w:rFonts w:ascii="Arial Narrow" w:hAnsi="Arial Narrow" w:cs="Arial"/>
          <w:i/>
          <w:lang w:val="sr-Cyrl-CS" w:eastAsia="ar-SA"/>
        </w:rPr>
        <w:t xml:space="preserve">попунити и </w:t>
      </w:r>
      <w:r w:rsidR="000928DB">
        <w:rPr>
          <w:rFonts w:ascii="Arial Narrow" w:hAnsi="Arial Narrow" w:cs="Arial"/>
          <w:i/>
          <w:lang w:eastAsia="ar-SA"/>
        </w:rPr>
        <w:t>наплатити</w:t>
      </w:r>
      <w:r w:rsidR="000928DB" w:rsidRPr="00DC3AEA">
        <w:rPr>
          <w:rFonts w:ascii="Arial Narrow" w:hAnsi="Arial Narrow" w:cs="Arial"/>
          <w:i/>
          <w:lang w:eastAsia="ar-SA"/>
        </w:rPr>
        <w:t xml:space="preserve"> у висини од 10% вредности уговора без ПДВ,</w:t>
      </w:r>
      <w:r w:rsidR="000928DB">
        <w:rPr>
          <w:rFonts w:ascii="Arial Narrow" w:hAnsi="Arial Narrow" w:cs="Arial"/>
          <w:i/>
          <w:lang w:val="sr-Cyrl-CS" w:eastAsia="ar-SA"/>
        </w:rPr>
        <w:t xml:space="preserve"> </w:t>
      </w:r>
      <w:r w:rsidRPr="00DC3AEA">
        <w:rPr>
          <w:rFonts w:ascii="Arial Narrow" w:hAnsi="Arial Narrow" w:cs="Arial"/>
          <w:i/>
          <w:lang w:eastAsia="ar-SA"/>
        </w:rPr>
        <w:t xml:space="preserve">најмање 30 (тридесет) дана после истека уговореног рока </w:t>
      </w:r>
      <w:r w:rsidRPr="00DC3AEA">
        <w:rPr>
          <w:rFonts w:ascii="Arial Narrow" w:hAnsi="Arial Narrow" w:cs="Arial"/>
          <w:i/>
        </w:rPr>
        <w:t>испоруке са монтажом</w:t>
      </w:r>
      <w:r w:rsidRPr="00DC3AEA">
        <w:rPr>
          <w:rFonts w:ascii="Arial Narrow" w:hAnsi="Arial Narrow" w:cs="Arial"/>
          <w:i/>
          <w:lang w:eastAsia="ar-SA"/>
        </w:rPr>
        <w:t xml:space="preserve">, ОП образац и фотокопију картона депонованих потписа овлашћених лица за располагање новчаним средствима са рачуна </w:t>
      </w:r>
      <w:r w:rsidRPr="00DC3AEA">
        <w:rPr>
          <w:rFonts w:ascii="Arial Narrow" w:hAnsi="Arial Narrow" w:cs="Arial"/>
          <w:i/>
          <w:lang w:val="sr-Cyrl-CS" w:eastAsia="ar-SA"/>
        </w:rPr>
        <w:t>п</w:t>
      </w:r>
      <w:r w:rsidRPr="00DC3AEA">
        <w:rPr>
          <w:rFonts w:ascii="Arial Narrow" w:hAnsi="Arial Narrow" w:cs="Arial"/>
          <w:i/>
          <w:lang w:eastAsia="ar-SA"/>
        </w:rPr>
        <w:t xml:space="preserve">онуђача оверену од стране пословне банке на дан издавања менице и меничног овлашћења. </w:t>
      </w:r>
    </w:p>
    <w:p w:rsidR="002F60A6" w:rsidRPr="00DC3AEA" w:rsidRDefault="002F60A6" w:rsidP="002F60A6">
      <w:pPr>
        <w:tabs>
          <w:tab w:val="left" w:pos="1080"/>
        </w:tabs>
        <w:suppressAutoHyphens/>
        <w:ind w:left="1080"/>
        <w:jc w:val="both"/>
        <w:rPr>
          <w:rFonts w:ascii="Arial Narrow" w:hAnsi="Arial Narrow" w:cs="Arial"/>
          <w:i/>
          <w:lang w:eastAsia="ar-SA"/>
        </w:rPr>
      </w:pPr>
    </w:p>
    <w:p w:rsidR="002F60A6" w:rsidRPr="00DC3AEA" w:rsidRDefault="002F60A6" w:rsidP="00890107">
      <w:pPr>
        <w:pStyle w:val="ListParagraph"/>
        <w:numPr>
          <w:ilvl w:val="0"/>
          <w:numId w:val="3"/>
        </w:numPr>
        <w:tabs>
          <w:tab w:val="left" w:pos="1080"/>
        </w:tabs>
        <w:suppressAutoHyphens/>
        <w:jc w:val="both"/>
        <w:rPr>
          <w:rFonts w:ascii="Arial Narrow" w:hAnsi="Arial Narrow" w:cs="Arial"/>
          <w:b/>
          <w:i/>
          <w:lang w:val="sr-Latn-CS"/>
        </w:rPr>
      </w:pPr>
      <w:r w:rsidRPr="00DC3AEA">
        <w:rPr>
          <w:rFonts w:ascii="Arial Narrow" w:hAnsi="Arial Narrow" w:cs="Arial"/>
          <w:b/>
          <w:i/>
        </w:rPr>
        <w:t>Изјав</w:t>
      </w:r>
      <w:r w:rsidRPr="00DC3AEA">
        <w:rPr>
          <w:rFonts w:ascii="Arial Narrow" w:hAnsi="Arial Narrow" w:cs="Arial"/>
          <w:b/>
          <w:i/>
          <w:lang w:val="sr-Cyrl-CS"/>
        </w:rPr>
        <w:t>у</w:t>
      </w:r>
      <w:r w:rsidRPr="00DC3AEA">
        <w:rPr>
          <w:rFonts w:ascii="Arial Narrow" w:hAnsi="Arial Narrow" w:cs="Arial"/>
          <w:b/>
          <w:i/>
        </w:rPr>
        <w:t xml:space="preserve"> понуђача у вези менице за отклањање грешака у гарантном року </w:t>
      </w:r>
    </w:p>
    <w:p w:rsidR="002F60A6" w:rsidRPr="00DC3AEA" w:rsidRDefault="002F60A6" w:rsidP="002F60A6">
      <w:pPr>
        <w:tabs>
          <w:tab w:val="left" w:pos="1080"/>
        </w:tabs>
        <w:ind w:left="1080"/>
        <w:contextualSpacing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  <w:lang w:eastAsia="ar-SA"/>
        </w:rPr>
        <w:t xml:space="preserve"> </w:t>
      </w:r>
    </w:p>
    <w:p w:rsidR="002F60A6" w:rsidRPr="00DC3AEA" w:rsidRDefault="002F60A6" w:rsidP="002F60A6">
      <w:pPr>
        <w:tabs>
          <w:tab w:val="left" w:pos="1080"/>
        </w:tabs>
        <w:suppressAutoHyphens/>
        <w:ind w:left="1080"/>
        <w:jc w:val="both"/>
        <w:rPr>
          <w:rFonts w:ascii="Arial Narrow" w:hAnsi="Arial Narrow" w:cs="Arial"/>
          <w:i/>
          <w:lang w:eastAsia="ar-SA"/>
        </w:rPr>
      </w:pPr>
      <w:r w:rsidRPr="00DC3AEA">
        <w:rPr>
          <w:rFonts w:ascii="Arial Narrow" w:hAnsi="Arial Narrow" w:cs="Arial"/>
          <w:i/>
          <w:lang w:eastAsia="ar-SA"/>
        </w:rPr>
        <w:t xml:space="preserve">Понуђач у понуди доставља Изјаву, оверену и потписану од стране овлашћеног заступника, да ће одмах након извршене примопредаје предмета уговора и обостраног </w:t>
      </w:r>
      <w:r w:rsidRPr="00DC3AEA">
        <w:rPr>
          <w:rFonts w:ascii="Arial Narrow" w:hAnsi="Arial Narrow" w:cs="Arial"/>
          <w:i/>
        </w:rPr>
        <w:t xml:space="preserve">потписивања Записника о квантитативном и квалитативном пријему намештаја (без примедби), </w:t>
      </w:r>
      <w:r w:rsidRPr="00DC3AEA">
        <w:rPr>
          <w:rFonts w:ascii="Arial Narrow" w:hAnsi="Arial Narrow" w:cs="Arial"/>
          <w:i/>
          <w:lang w:eastAsia="ar-SA"/>
        </w:rPr>
        <w:t xml:space="preserve">Наручиоцу предати </w:t>
      </w:r>
      <w:r w:rsidRPr="00DC3AEA">
        <w:rPr>
          <w:rFonts w:ascii="Arial Narrow" w:hAnsi="Arial Narrow" w:cs="Arial"/>
          <w:i/>
          <w:lang w:val="sr-Cyrl-CS" w:eastAsia="ar-SA"/>
        </w:rPr>
        <w:t>бланко соло</w:t>
      </w:r>
      <w:r w:rsidRPr="00DC3AEA">
        <w:rPr>
          <w:rFonts w:ascii="Arial Narrow" w:hAnsi="Arial Narrow" w:cs="Arial"/>
          <w:i/>
          <w:lang w:eastAsia="ar-SA"/>
        </w:rPr>
        <w:t xml:space="preserve"> меницу за отклањање грешака у гарантном року са клаузулом «без протеста» »,</w:t>
      </w:r>
      <w:r w:rsidRPr="00DC3AEA">
        <w:rPr>
          <w:rFonts w:ascii="Arial Narrow" w:hAnsi="Arial Narrow" w:cs="Arial"/>
          <w:i/>
        </w:rPr>
        <w:t xml:space="preserve"> „без приговора“ и на први позив наплативу,</w:t>
      </w:r>
      <w:r w:rsidRPr="00DC3AEA">
        <w:rPr>
          <w:rFonts w:ascii="Arial Narrow" w:hAnsi="Arial Narrow" w:cs="Arial"/>
          <w:i/>
          <w:lang w:eastAsia="ar-SA"/>
        </w:rPr>
        <w:t xml:space="preserve"> и овереним захтевом за регистрацију менице од стране пословне банке која је извршила регистрацију менице у Регистру меница и </w:t>
      </w:r>
      <w:r w:rsidRPr="00DC3AEA">
        <w:rPr>
          <w:rFonts w:ascii="Arial Narrow" w:hAnsi="Arial Narrow" w:cs="Arial"/>
          <w:i/>
          <w:lang w:eastAsia="ar-SA"/>
        </w:rPr>
        <w:lastRenderedPageBreak/>
        <w:t xml:space="preserve">овлашћења код Народне банке Србије. Понуђач уз меницу  подноси  и безусловно и неопозиво менично овлашћење којим овлашћује Наручиоца да може меницу </w:t>
      </w:r>
      <w:r w:rsidRPr="00DC3AEA">
        <w:rPr>
          <w:rFonts w:ascii="Arial Narrow" w:hAnsi="Arial Narrow" w:cs="Arial"/>
          <w:i/>
          <w:lang w:val="sr-Cyrl-CS" w:eastAsia="ar-SA"/>
        </w:rPr>
        <w:t xml:space="preserve">попунити и </w:t>
      </w:r>
      <w:r w:rsidRPr="00DC3AEA">
        <w:rPr>
          <w:rFonts w:ascii="Arial Narrow" w:hAnsi="Arial Narrow" w:cs="Arial"/>
          <w:i/>
          <w:lang w:eastAsia="ar-SA"/>
        </w:rPr>
        <w:t xml:space="preserve">наплатити </w:t>
      </w:r>
      <w:r w:rsidR="000928DB" w:rsidRPr="00DC3AEA">
        <w:rPr>
          <w:rFonts w:ascii="Arial Narrow" w:hAnsi="Arial Narrow" w:cs="Arial"/>
          <w:i/>
          <w:lang w:eastAsia="ar-SA"/>
        </w:rPr>
        <w:t xml:space="preserve">у висини од 5%  вредности уговора без ПДВ, </w:t>
      </w:r>
      <w:r w:rsidRPr="00DC3AEA">
        <w:rPr>
          <w:rFonts w:ascii="Arial Narrow" w:hAnsi="Arial Narrow" w:cs="Arial"/>
          <w:i/>
          <w:lang w:eastAsia="ar-SA"/>
        </w:rPr>
        <w:t xml:space="preserve">5 (пет) дана после истека уговореног гарантног рока, ОП образац и фотокопију картона депонованих потписа овлашћених лица за располагање новчаним средствима са рачуна </w:t>
      </w:r>
      <w:r w:rsidRPr="00DC3AEA">
        <w:rPr>
          <w:rFonts w:ascii="Arial Narrow" w:hAnsi="Arial Narrow" w:cs="Arial"/>
          <w:i/>
          <w:lang w:val="sr-Cyrl-CS" w:eastAsia="ar-SA"/>
        </w:rPr>
        <w:t>п</w:t>
      </w:r>
      <w:r w:rsidRPr="00DC3AEA">
        <w:rPr>
          <w:rFonts w:ascii="Arial Narrow" w:hAnsi="Arial Narrow" w:cs="Arial"/>
          <w:i/>
          <w:lang w:eastAsia="ar-SA"/>
        </w:rPr>
        <w:t xml:space="preserve">онуђача оверену од стране пословне банке на дан издавања менице и меничног овлашћења. </w:t>
      </w:r>
      <w:r w:rsidRPr="00DC3AEA">
        <w:rPr>
          <w:rFonts w:ascii="Arial Narrow" w:hAnsi="Arial Narrow" w:cs="Arial"/>
          <w:i/>
          <w:strike/>
          <w:lang w:eastAsia="ar-SA"/>
        </w:rPr>
        <w:t xml:space="preserve"> </w:t>
      </w:r>
      <w:r w:rsidRPr="00DC3AEA">
        <w:rPr>
          <w:rFonts w:ascii="Arial Narrow" w:hAnsi="Arial Narrow" w:cs="Arial"/>
          <w:i/>
          <w:lang w:eastAsia="ar-SA"/>
        </w:rPr>
        <w:t xml:space="preserve"> </w:t>
      </w:r>
    </w:p>
    <w:p w:rsidR="002F60A6" w:rsidRPr="00DC3AEA" w:rsidRDefault="002F60A6" w:rsidP="002F60A6">
      <w:pPr>
        <w:suppressAutoHyphens/>
        <w:ind w:firstLine="720"/>
        <w:jc w:val="both"/>
        <w:rPr>
          <w:rFonts w:ascii="Arial Narrow" w:hAnsi="Arial Narrow" w:cs="Arial"/>
          <w:i/>
          <w:lang w:eastAsia="ar-SA"/>
        </w:rPr>
      </w:pPr>
    </w:p>
    <w:p w:rsidR="002F60A6" w:rsidRPr="00DC3AEA" w:rsidRDefault="002F60A6" w:rsidP="000E5DE2">
      <w:pPr>
        <w:suppressAutoHyphens/>
        <w:ind w:left="708" w:firstLine="2"/>
        <w:jc w:val="both"/>
        <w:rPr>
          <w:rFonts w:ascii="Arial Narrow" w:hAnsi="Arial Narrow" w:cs="Arial"/>
          <w:i/>
          <w:iCs/>
          <w:lang w:eastAsia="ar-SA"/>
        </w:rPr>
      </w:pPr>
      <w:r w:rsidRPr="00DC3AEA">
        <w:rPr>
          <w:rFonts w:ascii="Arial Narrow" w:hAnsi="Arial Narrow" w:cs="Arial"/>
          <w:i/>
          <w:lang w:eastAsia="ar-SA"/>
        </w:rPr>
        <w:t>У случају да понуду даје група понуђача, средство финансијског обезбеђења доставља</w:t>
      </w:r>
      <w:r w:rsidRPr="00DC3AEA">
        <w:rPr>
          <w:rFonts w:ascii="Arial Narrow" w:hAnsi="Arial Narrow" w:cs="Arial"/>
          <w:i/>
          <w:iCs/>
        </w:rPr>
        <w:t xml:space="preserve"> </w:t>
      </w:r>
      <w:r w:rsidRPr="00DC3AEA">
        <w:rPr>
          <w:rFonts w:ascii="Arial Narrow" w:hAnsi="Arial Narrow" w:cs="Arial"/>
          <w:i/>
          <w:iCs/>
          <w:lang w:eastAsia="ar-SA"/>
        </w:rPr>
        <w:t>понуђач из групе понуђача који је одређен у заједничком споразуму групе понуђача да даје средство обезбеђења.</w:t>
      </w:r>
    </w:p>
    <w:p w:rsidR="002F60A6" w:rsidRPr="00DC3AEA" w:rsidRDefault="002F60A6" w:rsidP="000E5DE2">
      <w:pPr>
        <w:suppressAutoHyphens/>
        <w:ind w:left="708" w:firstLine="2"/>
        <w:jc w:val="both"/>
        <w:rPr>
          <w:rFonts w:ascii="Arial Narrow" w:hAnsi="Arial Narrow" w:cs="Arial"/>
          <w:i/>
          <w:lang w:eastAsia="ar-SA"/>
        </w:rPr>
      </w:pPr>
      <w:r w:rsidRPr="00DC3AEA">
        <w:rPr>
          <w:rFonts w:ascii="Arial Narrow" w:hAnsi="Arial Narrow" w:cs="Arial"/>
          <w:i/>
          <w:lang w:eastAsia="ar-SA"/>
        </w:rPr>
        <w:t xml:space="preserve">Средство финансијског обезбеђења, </w:t>
      </w:r>
      <w:r w:rsidRPr="00DC3AEA">
        <w:rPr>
          <w:rFonts w:ascii="Arial Narrow" w:hAnsi="Arial Narrow" w:cs="Arial"/>
          <w:i/>
          <w:lang w:val="sr-Cyrl-CS" w:eastAsia="ar-SA"/>
        </w:rPr>
        <w:t xml:space="preserve">бланко соло </w:t>
      </w:r>
      <w:r w:rsidRPr="00DC3AEA">
        <w:rPr>
          <w:rFonts w:ascii="Arial Narrow" w:hAnsi="Arial Narrow" w:cs="Arial"/>
          <w:i/>
          <w:lang w:eastAsia="ar-SA"/>
        </w:rPr>
        <w:t xml:space="preserve">меница и остала примљена документа по том основу, биће враћена понуђачима с којима не буде закључен уговор, одмах по закључењу уговора са изабраним понуђачем, а понуђачу са којим је закључен уговор одмах након достављања средства финансијског обезбеђења </w:t>
      </w:r>
      <w:r w:rsidR="00C7792A">
        <w:rPr>
          <w:rFonts w:ascii="Arial Narrow" w:hAnsi="Arial Narrow" w:cs="Arial"/>
          <w:i/>
          <w:lang w:val="sr-Cyrl-CS" w:eastAsia="ar-SA"/>
        </w:rPr>
        <w:t xml:space="preserve">доброг извршења посла </w:t>
      </w:r>
      <w:r w:rsidRPr="00DC3AEA">
        <w:rPr>
          <w:rFonts w:ascii="Arial Narrow" w:hAnsi="Arial Narrow" w:cs="Arial"/>
          <w:i/>
          <w:lang w:eastAsia="ar-SA"/>
        </w:rPr>
        <w:t>захтеван</w:t>
      </w:r>
      <w:r w:rsidR="00C7792A">
        <w:rPr>
          <w:rFonts w:ascii="Arial Narrow" w:hAnsi="Arial Narrow" w:cs="Arial"/>
          <w:i/>
          <w:lang w:val="sr-Cyrl-CS" w:eastAsia="ar-SA"/>
        </w:rPr>
        <w:t>ог</w:t>
      </w:r>
      <w:r w:rsidRPr="00DC3AEA">
        <w:rPr>
          <w:rFonts w:ascii="Arial Narrow" w:hAnsi="Arial Narrow" w:cs="Arial"/>
          <w:i/>
          <w:lang w:eastAsia="ar-SA"/>
        </w:rPr>
        <w:t xml:space="preserve"> уговором. </w:t>
      </w:r>
    </w:p>
    <w:p w:rsidR="002F60A6" w:rsidRPr="00DC3AEA" w:rsidRDefault="002F60A6" w:rsidP="000E5DE2">
      <w:pPr>
        <w:suppressAutoHyphens/>
        <w:ind w:left="708" w:firstLine="12"/>
        <w:jc w:val="both"/>
        <w:rPr>
          <w:rFonts w:ascii="Arial Narrow" w:hAnsi="Arial Narrow" w:cs="Arial"/>
          <w:i/>
          <w:lang w:eastAsia="ar-SA"/>
        </w:rPr>
      </w:pPr>
      <w:r w:rsidRPr="00DC3AEA">
        <w:rPr>
          <w:rFonts w:ascii="Arial Narrow" w:hAnsi="Arial Narrow" w:cs="Arial"/>
          <w:i/>
          <w:lang w:eastAsia="ar-SA"/>
        </w:rPr>
        <w:t>Уколико понуђач не достави средства финансијског обезбеђења у роковима и на начин предвиђен конкурсном документацијом, понуда ће бити одбијена, као неприхватљива.</w:t>
      </w:r>
    </w:p>
    <w:p w:rsidR="002F60A6" w:rsidRPr="00DC3AEA" w:rsidRDefault="002F60A6" w:rsidP="002F60A6">
      <w:pPr>
        <w:tabs>
          <w:tab w:val="left" w:pos="1080"/>
        </w:tabs>
        <w:suppressAutoHyphens/>
        <w:ind w:left="1080"/>
        <w:jc w:val="both"/>
        <w:rPr>
          <w:rFonts w:ascii="Arial Narrow" w:hAnsi="Arial Narrow" w:cs="Arial"/>
          <w:i/>
          <w:lang w:val="sr-Cyrl-CS" w:eastAsia="ar-SA"/>
        </w:rPr>
      </w:pPr>
    </w:p>
    <w:p w:rsidR="002F60A6" w:rsidRPr="00DC3AEA" w:rsidRDefault="002F60A6" w:rsidP="000E5DE2">
      <w:pPr>
        <w:suppressAutoHyphens/>
        <w:ind w:firstLine="708"/>
        <w:jc w:val="both"/>
        <w:rPr>
          <w:rFonts w:ascii="Arial Narrow" w:hAnsi="Arial Narrow" w:cs="Arial"/>
          <w:b/>
          <w:i/>
          <w:u w:val="single"/>
          <w:lang w:eastAsia="ar-SA"/>
        </w:rPr>
      </w:pPr>
      <w:r w:rsidRPr="00DC3AEA">
        <w:rPr>
          <w:rFonts w:ascii="Arial Narrow" w:hAnsi="Arial Narrow" w:cs="Arial"/>
          <w:b/>
          <w:i/>
          <w:u w:val="single"/>
          <w:lang w:eastAsia="ar-SA"/>
        </w:rPr>
        <w:t>Приликом закључења уговора треба доставити:</w:t>
      </w:r>
    </w:p>
    <w:p w:rsidR="002F60A6" w:rsidRPr="00DC3AEA" w:rsidRDefault="002F60A6" w:rsidP="002F60A6">
      <w:pPr>
        <w:suppressAutoHyphens/>
        <w:jc w:val="both"/>
        <w:rPr>
          <w:rFonts w:ascii="Arial Narrow" w:hAnsi="Arial Narrow" w:cs="Arial"/>
          <w:b/>
          <w:i/>
          <w:u w:val="single"/>
          <w:lang w:eastAsia="ar-SA"/>
        </w:rPr>
      </w:pPr>
    </w:p>
    <w:p w:rsidR="002F60A6" w:rsidRPr="00DC3AEA" w:rsidRDefault="002F60A6" w:rsidP="00890107">
      <w:pPr>
        <w:pStyle w:val="ListParagraph"/>
        <w:numPr>
          <w:ilvl w:val="0"/>
          <w:numId w:val="4"/>
        </w:numPr>
        <w:ind w:left="709" w:firstLine="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  <w:lang w:val="sr-Latn-CS"/>
        </w:rPr>
        <w:t>Изабрани понуђач приликом закључења уговора Наручиоц</w:t>
      </w:r>
      <w:r w:rsidRPr="00DC3AEA">
        <w:rPr>
          <w:rFonts w:ascii="Arial Narrow" w:hAnsi="Arial Narrow" w:cs="Arial"/>
          <w:i/>
        </w:rPr>
        <w:t>у</w:t>
      </w:r>
      <w:r w:rsidRPr="00DC3AEA">
        <w:rPr>
          <w:rFonts w:ascii="Arial Narrow" w:hAnsi="Arial Narrow" w:cs="Arial"/>
          <w:i/>
          <w:lang w:val="sr-Latn-CS"/>
        </w:rPr>
        <w:t xml:space="preserve"> обавезно предаје</w:t>
      </w:r>
      <w:r w:rsidRPr="00DC3AEA">
        <w:rPr>
          <w:rFonts w:ascii="Arial Narrow" w:hAnsi="Arial Narrow" w:cs="Arial"/>
          <w:i/>
        </w:rPr>
        <w:t xml:space="preserve"> финасијско средство обезбеђења </w:t>
      </w:r>
      <w:r w:rsidRPr="00DC3AEA">
        <w:rPr>
          <w:rFonts w:ascii="Arial Narrow" w:hAnsi="Arial Narrow" w:cs="Arial"/>
          <w:b/>
          <w:i/>
          <w:u w:val="single"/>
        </w:rPr>
        <w:t>за добро извршење посла</w:t>
      </w:r>
      <w:r w:rsidRPr="00DC3AEA">
        <w:rPr>
          <w:rFonts w:ascii="Arial Narrow" w:hAnsi="Arial Narrow" w:cs="Arial"/>
          <w:i/>
        </w:rPr>
        <w:t xml:space="preserve"> са клаузулом „без протеста“ и „без приговора“ и на први позив наплативу </w:t>
      </w:r>
      <w:r w:rsidR="00C70EDD" w:rsidRPr="00C7792A">
        <w:rPr>
          <w:rFonts w:ascii="Arial Narrow" w:hAnsi="Arial Narrow" w:cs="Arial"/>
          <w:b/>
          <w:i/>
          <w:lang w:val="sr-Cyrl-CS"/>
        </w:rPr>
        <w:t>бланко соло</w:t>
      </w:r>
      <w:r w:rsidRPr="00C7792A">
        <w:rPr>
          <w:rFonts w:ascii="Arial Narrow" w:hAnsi="Arial Narrow" w:cs="Arial"/>
          <w:b/>
          <w:i/>
        </w:rPr>
        <w:t xml:space="preserve"> меницу</w:t>
      </w:r>
      <w:r w:rsidRPr="00DC3AEA">
        <w:rPr>
          <w:rFonts w:ascii="Arial Narrow" w:hAnsi="Arial Narrow" w:cs="Arial"/>
          <w:i/>
          <w:lang w:val="sr-Cyrl-CS"/>
        </w:rPr>
        <w:t xml:space="preserve">, </w:t>
      </w:r>
      <w:r w:rsidRPr="00DC3AEA">
        <w:rPr>
          <w:rFonts w:ascii="Arial Narrow" w:hAnsi="Arial Narrow" w:cs="Arial"/>
          <w:i/>
        </w:rPr>
        <w:t>у висини од 10% од вредности Уговора, без ПДВ</w:t>
      </w:r>
      <w:r w:rsidRPr="00DC3AEA">
        <w:rPr>
          <w:rFonts w:ascii="Arial Narrow" w:hAnsi="Arial Narrow" w:cs="Arial"/>
          <w:i/>
          <w:lang w:val="sr-Cyrl-CS"/>
        </w:rPr>
        <w:t>,</w:t>
      </w:r>
      <w:r w:rsidRPr="00DC3AEA">
        <w:rPr>
          <w:rFonts w:ascii="Arial Narrow" w:hAnsi="Arial Narrow" w:cs="Arial"/>
          <w:i/>
        </w:rPr>
        <w:t xml:space="preserve"> са неопозивим и безусловним меничним овлашћењем да меницу може </w:t>
      </w:r>
      <w:r w:rsidR="00C70EDD" w:rsidRPr="00DC3AEA">
        <w:rPr>
          <w:rFonts w:ascii="Arial Narrow" w:hAnsi="Arial Narrow" w:cs="Arial"/>
          <w:i/>
          <w:lang w:val="sr-Cyrl-CS"/>
        </w:rPr>
        <w:t xml:space="preserve">попунити и </w:t>
      </w:r>
      <w:r w:rsidRPr="00DC3AEA">
        <w:rPr>
          <w:rFonts w:ascii="Arial Narrow" w:hAnsi="Arial Narrow" w:cs="Arial"/>
          <w:i/>
        </w:rPr>
        <w:t xml:space="preserve">наплатити у року </w:t>
      </w:r>
      <w:r w:rsidRPr="00DC3AEA">
        <w:rPr>
          <w:rFonts w:ascii="Arial Narrow" w:hAnsi="Arial Narrow" w:cs="Arial"/>
          <w:i/>
          <w:lang w:val="sr-Cyrl-CS"/>
        </w:rPr>
        <w:t xml:space="preserve">најмање </w:t>
      </w:r>
      <w:r w:rsidRPr="00DC3AEA">
        <w:rPr>
          <w:rFonts w:ascii="Arial Narrow" w:hAnsi="Arial Narrow" w:cs="Arial"/>
          <w:i/>
        </w:rPr>
        <w:t>30 (тридесет) дана дужим од уговореног рока испоруке са монтажом</w:t>
      </w:r>
      <w:r w:rsidRPr="00DC3AEA">
        <w:rPr>
          <w:rFonts w:ascii="Arial Narrow" w:eastAsia="Calibri" w:hAnsi="Arial Narrow" w:cs="Arial"/>
          <w:i/>
        </w:rPr>
        <w:t xml:space="preserve">, с тим да евентуални продужетак уговореног рока </w:t>
      </w:r>
      <w:r w:rsidRPr="00DC3AEA">
        <w:rPr>
          <w:rFonts w:ascii="Arial Narrow" w:hAnsi="Arial Narrow" w:cs="Arial"/>
          <w:i/>
        </w:rPr>
        <w:t>испоруке</w:t>
      </w:r>
      <w:r w:rsidRPr="00DC3AEA">
        <w:rPr>
          <w:rFonts w:ascii="Arial Narrow" w:eastAsia="Calibri" w:hAnsi="Arial Narrow" w:cs="Arial"/>
          <w:i/>
        </w:rPr>
        <w:t xml:space="preserve"> и монтаже има за последицу и продужење рока важења менице и меничног овлашћења за исти број дана</w:t>
      </w:r>
      <w:r w:rsidRPr="00DC3AEA">
        <w:rPr>
          <w:rFonts w:ascii="Arial Narrow" w:hAnsi="Arial Narrow" w:cs="Arial"/>
          <w:i/>
        </w:rPr>
        <w:t xml:space="preserve">. Уз то изабрани понуђач доставља ОП образац за потписнике менице, оверену потврду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овлашћења. </w:t>
      </w:r>
    </w:p>
    <w:p w:rsidR="002F60A6" w:rsidRPr="00DC3AEA" w:rsidRDefault="002F60A6" w:rsidP="002F60A6">
      <w:pPr>
        <w:tabs>
          <w:tab w:val="left" w:pos="720"/>
        </w:tabs>
        <w:ind w:left="72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Сви трошкови у вези са наведеним средством финансијског обезбеђења падају на терет понуђача.</w:t>
      </w:r>
    </w:p>
    <w:p w:rsidR="002F60A6" w:rsidRPr="00DC3AEA" w:rsidRDefault="002F60A6" w:rsidP="002F60A6">
      <w:pPr>
        <w:tabs>
          <w:tab w:val="left" w:pos="720"/>
        </w:tabs>
        <w:ind w:left="72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 xml:space="preserve">Средство финансијског обезбеђења може гласити на члана групе понуђача (одређеног Споразумом о заједничком извршењу набавке) или понуђача, али не и на подизвођача. </w:t>
      </w:r>
    </w:p>
    <w:p w:rsidR="002F60A6" w:rsidRPr="00DC3AEA" w:rsidRDefault="002F60A6" w:rsidP="002F60A6">
      <w:pPr>
        <w:tabs>
          <w:tab w:val="left" w:pos="720"/>
        </w:tabs>
        <w:ind w:left="72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У случају да у току важења уговора понуђач не изврши уговорене обавезе, а Наручилац рекламира количину и квалитет испоручених добара или понуђач прекорачи рок испоруке и монтаже у складу са закљученим уговором или не преда Наручиоцу захтевано средство финансијског обезбеђења за отклањање грешака у гарантном року, Наручилац може да наплати средство финансијског обезбеђења дато по основу доброг извршења посла и да једнострано раскине уговор.</w:t>
      </w:r>
    </w:p>
    <w:p w:rsidR="002F60A6" w:rsidRPr="00DC3AEA" w:rsidRDefault="002F60A6" w:rsidP="002F60A6">
      <w:pPr>
        <w:tabs>
          <w:tab w:val="left" w:pos="720"/>
        </w:tabs>
        <w:jc w:val="both"/>
        <w:rPr>
          <w:rFonts w:ascii="Arial Narrow" w:hAnsi="Arial Narrow" w:cs="Arial"/>
          <w:i/>
          <w:highlight w:val="yellow"/>
        </w:rPr>
      </w:pPr>
    </w:p>
    <w:p w:rsidR="002F60A6" w:rsidRPr="00DC3AEA" w:rsidRDefault="002F60A6" w:rsidP="00890107">
      <w:pPr>
        <w:pStyle w:val="ListParagraph"/>
        <w:numPr>
          <w:ilvl w:val="0"/>
          <w:numId w:val="4"/>
        </w:numPr>
        <w:ind w:left="709" w:firstLine="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  <w:lang w:val="sr-Latn-CS"/>
        </w:rPr>
        <w:t xml:space="preserve">Изабрани понуђач </w:t>
      </w:r>
      <w:r w:rsidRPr="00DC3AEA">
        <w:rPr>
          <w:rFonts w:ascii="Arial Narrow" w:hAnsi="Arial Narrow" w:cs="Arial"/>
          <w:i/>
          <w:lang w:eastAsia="ar-SA"/>
        </w:rPr>
        <w:t xml:space="preserve">одмах након извршене примопредаје предмета уговора и обостраног </w:t>
      </w:r>
      <w:r w:rsidRPr="00DC3AEA">
        <w:rPr>
          <w:rFonts w:ascii="Arial Narrow" w:hAnsi="Arial Narrow" w:cs="Arial"/>
          <w:i/>
        </w:rPr>
        <w:t xml:space="preserve">потписивања Записника о квантитативном и квалитативном пријему намештаја (без примедби) </w:t>
      </w:r>
      <w:r w:rsidRPr="00DC3AEA">
        <w:rPr>
          <w:rFonts w:ascii="Arial Narrow" w:hAnsi="Arial Narrow" w:cs="Arial"/>
          <w:i/>
          <w:lang w:val="sr-Latn-CS"/>
        </w:rPr>
        <w:t>Наручиоц</w:t>
      </w:r>
      <w:r w:rsidRPr="00DC3AEA">
        <w:rPr>
          <w:rFonts w:ascii="Arial Narrow" w:hAnsi="Arial Narrow" w:cs="Arial"/>
          <w:i/>
        </w:rPr>
        <w:t>у</w:t>
      </w:r>
      <w:r w:rsidRPr="00DC3AEA">
        <w:rPr>
          <w:rFonts w:ascii="Arial Narrow" w:hAnsi="Arial Narrow" w:cs="Arial"/>
          <w:i/>
          <w:lang w:val="sr-Latn-CS"/>
        </w:rPr>
        <w:t xml:space="preserve"> обавезно предаје</w:t>
      </w:r>
      <w:r w:rsidRPr="00DC3AEA">
        <w:rPr>
          <w:rFonts w:ascii="Arial Narrow" w:hAnsi="Arial Narrow" w:cs="Arial"/>
          <w:i/>
        </w:rPr>
        <w:t xml:space="preserve"> финасијско средство обезбеђења </w:t>
      </w:r>
      <w:r w:rsidRPr="00DC3AEA">
        <w:rPr>
          <w:rFonts w:ascii="Arial Narrow" w:hAnsi="Arial Narrow" w:cs="Arial"/>
          <w:b/>
          <w:i/>
          <w:u w:val="single"/>
        </w:rPr>
        <w:t>за отклањање грешака у гарантном року</w:t>
      </w:r>
      <w:r w:rsidRPr="00DC3AEA">
        <w:rPr>
          <w:rFonts w:ascii="Arial Narrow" w:hAnsi="Arial Narrow" w:cs="Arial"/>
          <w:i/>
        </w:rPr>
        <w:t xml:space="preserve"> са клаузулом „без протеста“ и „без приговора“ и на први позив наплативу </w:t>
      </w:r>
      <w:r w:rsidR="00C70EDD" w:rsidRPr="00C7792A">
        <w:rPr>
          <w:rFonts w:ascii="Arial Narrow" w:hAnsi="Arial Narrow" w:cs="Arial"/>
          <w:b/>
          <w:i/>
          <w:lang w:val="sr-Cyrl-CS"/>
        </w:rPr>
        <w:t>бланко соло</w:t>
      </w:r>
      <w:r w:rsidRPr="00C7792A">
        <w:rPr>
          <w:rFonts w:ascii="Arial Narrow" w:hAnsi="Arial Narrow" w:cs="Arial"/>
          <w:b/>
          <w:i/>
        </w:rPr>
        <w:t xml:space="preserve"> меницу</w:t>
      </w:r>
      <w:r w:rsidRPr="00DC3AEA">
        <w:rPr>
          <w:rFonts w:ascii="Arial Narrow" w:hAnsi="Arial Narrow" w:cs="Arial"/>
          <w:i/>
        </w:rPr>
        <w:t xml:space="preserve"> у висини од 5% од вредности Уговора, без ПДВ, са неопозивим и безусловним меничним овлашћењем да </w:t>
      </w:r>
      <w:r w:rsidRPr="00DC3AEA">
        <w:rPr>
          <w:rFonts w:ascii="Arial Narrow" w:hAnsi="Arial Narrow" w:cs="Arial"/>
          <w:i/>
        </w:rPr>
        <w:lastRenderedPageBreak/>
        <w:t xml:space="preserve">меницу може </w:t>
      </w:r>
      <w:r w:rsidR="00C70EDD" w:rsidRPr="00DC3AEA">
        <w:rPr>
          <w:rFonts w:ascii="Arial Narrow" w:hAnsi="Arial Narrow" w:cs="Arial"/>
          <w:i/>
          <w:lang w:val="sr-Cyrl-CS"/>
        </w:rPr>
        <w:t xml:space="preserve">попунити и </w:t>
      </w:r>
      <w:r w:rsidRPr="00DC3AEA">
        <w:rPr>
          <w:rFonts w:ascii="Arial Narrow" w:hAnsi="Arial Narrow" w:cs="Arial"/>
          <w:i/>
        </w:rPr>
        <w:t>наплатити у року 5 (пет) дана дужим од уговореног гарантног рока</w:t>
      </w:r>
      <w:r w:rsidRPr="00DC3AEA">
        <w:rPr>
          <w:rFonts w:ascii="Arial Narrow" w:eastAsia="Calibri" w:hAnsi="Arial Narrow" w:cs="Arial"/>
          <w:i/>
        </w:rPr>
        <w:t>, с тим да евентуални продужетак гарантног рока има за последицу и продужење рока важења менице и меничног овлашћења за исти број дана</w:t>
      </w:r>
      <w:r w:rsidRPr="00DC3AEA">
        <w:rPr>
          <w:rFonts w:ascii="Arial Narrow" w:hAnsi="Arial Narrow" w:cs="Arial"/>
          <w:i/>
        </w:rPr>
        <w:t xml:space="preserve">. Уз то изабрани понуђач доставља ОП образац за потписнике менице, оверену потврду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овлашћења. </w:t>
      </w:r>
    </w:p>
    <w:p w:rsidR="002F60A6" w:rsidRPr="00DC3AEA" w:rsidRDefault="002F60A6" w:rsidP="002F60A6">
      <w:pPr>
        <w:ind w:left="72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Сви трошкови у вези са наведеним средством финансијског обезбеђења падају на терет понуђача.</w:t>
      </w:r>
    </w:p>
    <w:p w:rsidR="002F60A6" w:rsidRPr="00DC3AEA" w:rsidRDefault="002F60A6" w:rsidP="002F60A6">
      <w:pPr>
        <w:ind w:left="72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 xml:space="preserve">Средство финансијског обезбеђења може гласити на члана групе понуђача (одређеног Споразумом о заједничком извршењу набавке) или понуђача, али не и на подизвођача. </w:t>
      </w:r>
    </w:p>
    <w:p w:rsidR="002F60A6" w:rsidRPr="00DC3AEA" w:rsidRDefault="002F60A6" w:rsidP="002F60A6">
      <w:pPr>
        <w:ind w:left="720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 w:cs="Arial"/>
          <w:i/>
        </w:rPr>
        <w:t>У случају да у току важења гарантног рока понуђач не не отклони грешке о свом трошку, а Наручилац рекламира количину и квалитет испоручених добара или понуђач прекорачи рок отклањања грешака у складу са закљученим уговором, Наручилац може да наплати средство финансијског обезбеђења за отклањање грешака у гарантном року, чиме се не дира право наручиоца да потражује накнаду штете.</w:t>
      </w:r>
    </w:p>
    <w:p w:rsidR="001D58C2" w:rsidRPr="00DC3AEA" w:rsidRDefault="001D58C2" w:rsidP="001D58C2">
      <w:pPr>
        <w:pStyle w:val="ListParagraph"/>
        <w:jc w:val="both"/>
        <w:rPr>
          <w:rFonts w:ascii="Arial Narrow" w:hAnsi="Arial Narrow" w:cs="Arial"/>
          <w:lang w:val="sr-Cyrl-CS"/>
        </w:rPr>
      </w:pPr>
    </w:p>
    <w:p w:rsidR="000E5DE2" w:rsidRPr="00DC3AEA" w:rsidRDefault="000E5DE2" w:rsidP="00890107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  <w:lang w:val="sr-Cyrl-CS"/>
        </w:rPr>
        <w:t xml:space="preserve">У Одељку </w:t>
      </w:r>
      <w:r w:rsidRPr="00DC3AEA">
        <w:rPr>
          <w:rFonts w:ascii="Arial Narrow" w:hAnsi="Arial Narrow" w:cs="Arial"/>
        </w:rPr>
        <w:t>III к</w:t>
      </w:r>
      <w:r w:rsidRPr="00DC3AEA">
        <w:rPr>
          <w:rFonts w:ascii="Arial Narrow" w:hAnsi="Arial Narrow" w:cs="Arial"/>
          <w:lang w:val="sr-Cyrl-CS"/>
        </w:rPr>
        <w:t xml:space="preserve">онкурсне документације, тачка 23, став 1, алинеја 11 мења се и гласи </w:t>
      </w:r>
    </w:p>
    <w:p w:rsidR="000E5DE2" w:rsidRPr="00DC3AEA" w:rsidRDefault="000E5DE2" w:rsidP="000E5DE2">
      <w:pPr>
        <w:ind w:left="720"/>
        <w:jc w:val="both"/>
        <w:rPr>
          <w:rFonts w:ascii="Arial Narrow" w:hAnsi="Arial Narrow" w:cs="Arial"/>
          <w:highlight w:val="yellow"/>
          <w:lang w:val="sr-Cyrl-CS"/>
        </w:rPr>
      </w:pPr>
    </w:p>
    <w:p w:rsidR="000E5DE2" w:rsidRPr="00DC3AEA" w:rsidRDefault="000E5DE2" w:rsidP="00890107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  <w:i/>
          <w:lang w:val="sr-Cyrl-CS"/>
        </w:rPr>
        <w:t>бланко соло</w:t>
      </w:r>
      <w:r w:rsidRPr="00DC3AEA">
        <w:rPr>
          <w:rFonts w:ascii="Arial Narrow" w:hAnsi="Arial Narrow" w:cs="Arial"/>
          <w:i/>
        </w:rPr>
        <w:t xml:space="preserve"> меница као средство финансијског обезбеђења озбиљности понуде у складу са тачком 14. став 2. тачка I овог одељка конкурсне документације и Обрасцем из Одељка </w:t>
      </w:r>
      <w:r w:rsidRPr="00DC3AEA">
        <w:rPr>
          <w:rFonts w:ascii="Arial Narrow" w:hAnsi="Arial Narrow" w:cs="Arial"/>
          <w:i/>
          <w:lang w:val="sr-Latn-CS"/>
        </w:rPr>
        <w:t xml:space="preserve">VIII </w:t>
      </w:r>
      <w:r w:rsidRPr="00DC3AEA">
        <w:rPr>
          <w:rFonts w:ascii="Arial Narrow" w:hAnsi="Arial Narrow" w:cs="Arial"/>
          <w:i/>
        </w:rPr>
        <w:t>ове конкурсне документације</w:t>
      </w:r>
      <w:r w:rsidRPr="00DC3AEA">
        <w:rPr>
          <w:rFonts w:ascii="Arial Narrow" w:hAnsi="Arial Narrow" w:cs="Arial"/>
        </w:rPr>
        <w:t>;</w:t>
      </w:r>
    </w:p>
    <w:p w:rsidR="000E5DE2" w:rsidRPr="00DC3AEA" w:rsidRDefault="000E5DE2" w:rsidP="000E5DE2">
      <w:pPr>
        <w:pStyle w:val="ListParagraph"/>
        <w:jc w:val="both"/>
        <w:rPr>
          <w:rFonts w:ascii="Arial Narrow" w:hAnsi="Arial Narrow" w:cs="Arial"/>
          <w:lang w:val="sr-Cyrl-CS"/>
        </w:rPr>
      </w:pPr>
    </w:p>
    <w:p w:rsidR="000E5DE2" w:rsidRPr="00DC3AEA" w:rsidRDefault="00782C76" w:rsidP="00890107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  <w:lang w:val="sr-Cyrl-CS"/>
        </w:rPr>
        <w:t xml:space="preserve">У Одељку </w:t>
      </w:r>
      <w:r w:rsidR="000E5DE2" w:rsidRPr="00DC3AEA">
        <w:rPr>
          <w:rFonts w:ascii="Arial Narrow" w:hAnsi="Arial Narrow" w:cs="Arial"/>
        </w:rPr>
        <w:t>VII конкурсне документације</w:t>
      </w:r>
      <w:r w:rsidR="000E5DE2" w:rsidRPr="00DC3AEA">
        <w:rPr>
          <w:rFonts w:ascii="Arial Narrow" w:hAnsi="Arial Narrow" w:cs="Arial"/>
          <w:lang w:val="sr-Cyrl-CS"/>
        </w:rPr>
        <w:t>, члан 5. став 1. и став 4. мењају се и гласе:</w:t>
      </w:r>
    </w:p>
    <w:p w:rsidR="000E5DE2" w:rsidRPr="00DC3AEA" w:rsidRDefault="000E5DE2" w:rsidP="000E5DE2">
      <w:pPr>
        <w:pStyle w:val="ListParagraph"/>
        <w:jc w:val="both"/>
        <w:rPr>
          <w:rFonts w:ascii="Arial Narrow" w:hAnsi="Arial Narrow" w:cs="Arial"/>
          <w:lang w:val="sr-Cyrl-CS"/>
        </w:rPr>
      </w:pPr>
    </w:p>
    <w:p w:rsidR="000E5DE2" w:rsidRPr="00DC3AEA" w:rsidRDefault="000E5DE2" w:rsidP="000E5DE2">
      <w:pPr>
        <w:ind w:left="708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/>
          <w:i/>
        </w:rPr>
        <w:t xml:space="preserve">Испоручилац </w:t>
      </w:r>
      <w:r w:rsidRPr="00DC3AEA">
        <w:rPr>
          <w:rFonts w:ascii="Arial Narrow" w:hAnsi="Arial Narrow"/>
          <w:i/>
          <w:lang w:val="sr-Latn-CS"/>
        </w:rPr>
        <w:t xml:space="preserve">приликом закључења </w:t>
      </w:r>
      <w:r w:rsidRPr="00DC3AEA">
        <w:rPr>
          <w:rFonts w:ascii="Arial Narrow" w:hAnsi="Arial Narrow"/>
          <w:i/>
        </w:rPr>
        <w:t xml:space="preserve">овог </w:t>
      </w:r>
      <w:r w:rsidRPr="00DC3AEA">
        <w:rPr>
          <w:rFonts w:ascii="Arial Narrow" w:hAnsi="Arial Narrow"/>
          <w:i/>
          <w:lang w:val="sr-Latn-CS"/>
        </w:rPr>
        <w:t>уговора Наручиоц</w:t>
      </w:r>
      <w:r w:rsidRPr="00DC3AEA">
        <w:rPr>
          <w:rFonts w:ascii="Arial Narrow" w:hAnsi="Arial Narrow"/>
          <w:i/>
        </w:rPr>
        <w:t>у</w:t>
      </w:r>
      <w:r w:rsidRPr="00DC3AEA">
        <w:rPr>
          <w:rFonts w:ascii="Arial Narrow" w:hAnsi="Arial Narrow"/>
          <w:i/>
          <w:lang w:val="sr-Latn-CS"/>
        </w:rPr>
        <w:t xml:space="preserve"> обавезно предаје</w:t>
      </w:r>
      <w:r w:rsidRPr="00DC3AEA">
        <w:rPr>
          <w:rFonts w:ascii="Arial Narrow" w:hAnsi="Arial Narrow"/>
          <w:i/>
        </w:rPr>
        <w:t xml:space="preserve"> финасијско средство обезбеђења </w:t>
      </w:r>
      <w:r w:rsidRPr="00DC3AEA">
        <w:rPr>
          <w:rFonts w:ascii="Arial Narrow" w:hAnsi="Arial Narrow"/>
          <w:b/>
          <w:i/>
          <w:u w:val="single"/>
        </w:rPr>
        <w:t>за добро извршење посла</w:t>
      </w:r>
      <w:r w:rsidRPr="00DC3AEA">
        <w:rPr>
          <w:rFonts w:ascii="Arial Narrow" w:hAnsi="Arial Narrow"/>
          <w:i/>
        </w:rPr>
        <w:t xml:space="preserve"> са клаузулом </w:t>
      </w:r>
      <w:r w:rsidRPr="00DC3AEA">
        <w:rPr>
          <w:rFonts w:ascii="Arial Narrow" w:hAnsi="Arial Narrow" w:cs="Arial"/>
          <w:i/>
        </w:rPr>
        <w:t xml:space="preserve">„без протеста“ и „без приговора“ и на први позив наплативу </w:t>
      </w:r>
      <w:r w:rsidRPr="00DC3AEA">
        <w:rPr>
          <w:rFonts w:ascii="Arial Narrow" w:hAnsi="Arial Narrow" w:cs="Arial"/>
          <w:i/>
          <w:lang w:val="sr-Cyrl-CS"/>
        </w:rPr>
        <w:t>бланко соло</w:t>
      </w:r>
      <w:r w:rsidRPr="00DC3AEA">
        <w:rPr>
          <w:rFonts w:ascii="Arial Narrow" w:hAnsi="Arial Narrow" w:cs="Arial"/>
          <w:i/>
        </w:rPr>
        <w:t xml:space="preserve"> меницу са неопозивим и безусловним меничним овлашћењем да Наручилац меницу може </w:t>
      </w:r>
      <w:r w:rsidRPr="00DC3AEA">
        <w:rPr>
          <w:rFonts w:ascii="Arial Narrow" w:hAnsi="Arial Narrow" w:cs="Arial"/>
          <w:i/>
          <w:lang w:val="sr-Cyrl-CS"/>
        </w:rPr>
        <w:t xml:space="preserve">попунити и </w:t>
      </w:r>
      <w:r w:rsidRPr="00DC3AEA">
        <w:rPr>
          <w:rFonts w:ascii="Arial Narrow" w:hAnsi="Arial Narrow" w:cs="Arial"/>
          <w:i/>
        </w:rPr>
        <w:t>наплатити</w:t>
      </w:r>
      <w:r w:rsidR="00C7792A" w:rsidRPr="00C7792A">
        <w:rPr>
          <w:rFonts w:ascii="Arial Narrow" w:hAnsi="Arial Narrow" w:cs="Arial"/>
          <w:i/>
        </w:rPr>
        <w:t xml:space="preserve"> </w:t>
      </w:r>
      <w:r w:rsidR="00C7792A" w:rsidRPr="00DC3AEA">
        <w:rPr>
          <w:rFonts w:ascii="Arial Narrow" w:hAnsi="Arial Narrow" w:cs="Arial"/>
          <w:i/>
        </w:rPr>
        <w:t xml:space="preserve">у висини од 10% од вредности Уговора из члана 2. овог уговора без ПДВ, </w:t>
      </w:r>
      <w:r w:rsidRPr="00DC3AEA">
        <w:rPr>
          <w:rFonts w:ascii="Arial Narrow" w:hAnsi="Arial Narrow" w:cs="Arial"/>
          <w:i/>
        </w:rPr>
        <w:t>у року 30 (тридесет) дана дужим од уговореног рока испоруке са монтажом</w:t>
      </w:r>
      <w:r w:rsidRPr="00DC3AEA">
        <w:rPr>
          <w:rFonts w:ascii="Arial Narrow" w:eastAsia="Calibri" w:hAnsi="Arial Narrow"/>
          <w:i/>
        </w:rPr>
        <w:t xml:space="preserve">, с тим да евентуални продужетак уговореног рока </w:t>
      </w:r>
      <w:r w:rsidRPr="00DC3AEA">
        <w:rPr>
          <w:rFonts w:ascii="Arial Narrow" w:hAnsi="Arial Narrow"/>
          <w:i/>
        </w:rPr>
        <w:t>испоруке</w:t>
      </w:r>
      <w:r w:rsidRPr="00DC3AEA">
        <w:rPr>
          <w:rFonts w:ascii="Arial Narrow" w:eastAsia="Calibri" w:hAnsi="Arial Narrow"/>
          <w:i/>
        </w:rPr>
        <w:t xml:space="preserve"> и монтаже има за последицу и продужење рока важења менице и меничног овлашћења за исти број дана</w:t>
      </w:r>
      <w:r w:rsidRPr="00DC3AEA">
        <w:rPr>
          <w:rFonts w:ascii="Arial Narrow" w:hAnsi="Arial Narrow"/>
          <w:i/>
        </w:rPr>
        <w:t>.</w:t>
      </w:r>
      <w:r w:rsidRPr="00DC3AEA">
        <w:rPr>
          <w:rFonts w:ascii="Arial Narrow" w:hAnsi="Arial Narrow" w:cs="Arial"/>
          <w:i/>
        </w:rPr>
        <w:t xml:space="preserve"> </w:t>
      </w:r>
    </w:p>
    <w:p w:rsidR="000E5DE2" w:rsidRPr="00DC3AEA" w:rsidRDefault="000E5DE2" w:rsidP="000E5DE2">
      <w:pPr>
        <w:jc w:val="both"/>
        <w:rPr>
          <w:rFonts w:ascii="Arial Narrow" w:hAnsi="Arial Narrow" w:cs="Arial"/>
          <w:i/>
        </w:rPr>
      </w:pPr>
    </w:p>
    <w:p w:rsidR="000E5DE2" w:rsidRPr="00DC3AEA" w:rsidRDefault="000E5DE2" w:rsidP="000E5DE2">
      <w:pPr>
        <w:ind w:left="708"/>
        <w:jc w:val="both"/>
        <w:rPr>
          <w:rFonts w:ascii="Arial Narrow" w:hAnsi="Arial Narrow" w:cs="Arial"/>
          <w:i/>
        </w:rPr>
      </w:pPr>
      <w:r w:rsidRPr="00DC3AEA">
        <w:rPr>
          <w:rFonts w:ascii="Arial Narrow" w:hAnsi="Arial Narrow"/>
          <w:i/>
        </w:rPr>
        <w:t>Испоручилац</w:t>
      </w:r>
      <w:r w:rsidRPr="00DC3AEA">
        <w:rPr>
          <w:rFonts w:ascii="Arial Narrow" w:hAnsi="Arial Narrow"/>
          <w:i/>
          <w:lang w:val="sr-Latn-CS"/>
        </w:rPr>
        <w:t xml:space="preserve"> </w:t>
      </w:r>
      <w:r w:rsidRPr="00DC3AEA">
        <w:rPr>
          <w:rFonts w:ascii="Arial Narrow" w:hAnsi="Arial Narrow" w:cs="Arial"/>
          <w:i/>
          <w:lang w:eastAsia="ar-SA"/>
        </w:rPr>
        <w:t xml:space="preserve">одмах након извршене примопредаје предмета уговора и обостраног </w:t>
      </w:r>
      <w:r w:rsidRPr="00DC3AEA">
        <w:rPr>
          <w:rFonts w:ascii="Arial Narrow" w:hAnsi="Arial Narrow" w:cs="Arial"/>
          <w:i/>
        </w:rPr>
        <w:t xml:space="preserve">потписивања Записника о квантитативном и квалитативном пријему намештаја (без примедби) </w:t>
      </w:r>
      <w:r w:rsidRPr="00DC3AEA">
        <w:rPr>
          <w:rFonts w:ascii="Arial Narrow" w:hAnsi="Arial Narrow"/>
          <w:i/>
          <w:lang w:val="sr-Latn-CS"/>
        </w:rPr>
        <w:t>Наручиоц</w:t>
      </w:r>
      <w:r w:rsidRPr="00DC3AEA">
        <w:rPr>
          <w:rFonts w:ascii="Arial Narrow" w:hAnsi="Arial Narrow"/>
          <w:i/>
        </w:rPr>
        <w:t>у</w:t>
      </w:r>
      <w:r w:rsidRPr="00DC3AEA">
        <w:rPr>
          <w:rFonts w:ascii="Arial Narrow" w:hAnsi="Arial Narrow"/>
          <w:i/>
          <w:lang w:val="sr-Latn-CS"/>
        </w:rPr>
        <w:t xml:space="preserve"> обавезно предаје</w:t>
      </w:r>
      <w:r w:rsidRPr="00DC3AEA">
        <w:rPr>
          <w:rFonts w:ascii="Arial Narrow" w:hAnsi="Arial Narrow"/>
          <w:i/>
        </w:rPr>
        <w:t xml:space="preserve"> финасијско средство обезбеђења </w:t>
      </w:r>
      <w:r w:rsidRPr="00DC3AEA">
        <w:rPr>
          <w:rFonts w:ascii="Arial Narrow" w:hAnsi="Arial Narrow"/>
          <w:b/>
          <w:i/>
          <w:u w:val="single"/>
        </w:rPr>
        <w:t>за отклањање грешака у гарантном року</w:t>
      </w:r>
      <w:r w:rsidRPr="00DC3AEA">
        <w:rPr>
          <w:rFonts w:ascii="Arial Narrow" w:hAnsi="Arial Narrow"/>
          <w:i/>
        </w:rPr>
        <w:t xml:space="preserve"> са клаузулом </w:t>
      </w:r>
      <w:r w:rsidRPr="00DC3AEA">
        <w:rPr>
          <w:rFonts w:ascii="Arial Narrow" w:hAnsi="Arial Narrow" w:cs="Arial"/>
          <w:i/>
        </w:rPr>
        <w:t xml:space="preserve">„без протеста“ и „без приговора“ и на први позив наплативу </w:t>
      </w:r>
      <w:r w:rsidRPr="00DC3AEA">
        <w:rPr>
          <w:rFonts w:ascii="Arial Narrow" w:hAnsi="Arial Narrow" w:cs="Arial"/>
          <w:i/>
          <w:lang w:val="sr-Cyrl-CS"/>
        </w:rPr>
        <w:t>бланко соло</w:t>
      </w:r>
      <w:r w:rsidRPr="00DC3AEA">
        <w:rPr>
          <w:rFonts w:ascii="Arial Narrow" w:hAnsi="Arial Narrow" w:cs="Arial"/>
          <w:i/>
        </w:rPr>
        <w:t xml:space="preserve"> меницу са неопозивим и безусловним меничним овлашћењем да </w:t>
      </w:r>
      <w:r w:rsidRPr="00DC3AEA">
        <w:rPr>
          <w:rFonts w:ascii="Arial Narrow" w:hAnsi="Arial Narrow" w:cs="Arial"/>
          <w:i/>
          <w:lang w:val="sr-Cyrl-CS"/>
        </w:rPr>
        <w:t xml:space="preserve">Наручилац </w:t>
      </w:r>
      <w:r w:rsidRPr="00DC3AEA">
        <w:rPr>
          <w:rFonts w:ascii="Arial Narrow" w:hAnsi="Arial Narrow" w:cs="Arial"/>
          <w:i/>
        </w:rPr>
        <w:t xml:space="preserve">меницу може </w:t>
      </w:r>
      <w:r w:rsidRPr="00DC3AEA">
        <w:rPr>
          <w:rFonts w:ascii="Arial Narrow" w:hAnsi="Arial Narrow" w:cs="Arial"/>
          <w:i/>
          <w:lang w:val="sr-Cyrl-CS"/>
        </w:rPr>
        <w:t xml:space="preserve">попунити и </w:t>
      </w:r>
      <w:r w:rsidRPr="00DC3AEA">
        <w:rPr>
          <w:rFonts w:ascii="Arial Narrow" w:hAnsi="Arial Narrow" w:cs="Arial"/>
          <w:i/>
        </w:rPr>
        <w:t xml:space="preserve">наплатити </w:t>
      </w:r>
      <w:r w:rsidR="00C7792A" w:rsidRPr="00DC3AEA">
        <w:rPr>
          <w:rFonts w:ascii="Arial Narrow" w:hAnsi="Arial Narrow" w:cs="Arial"/>
          <w:i/>
        </w:rPr>
        <w:t>у висини од 5% од вредности Уговора из члана 2. овог уговора</w:t>
      </w:r>
      <w:r w:rsidR="00AC7221">
        <w:rPr>
          <w:rFonts w:ascii="Arial Narrow" w:hAnsi="Arial Narrow" w:cs="Arial"/>
          <w:i/>
          <w:lang w:val="sr-Cyrl-CS"/>
        </w:rPr>
        <w:t xml:space="preserve"> </w:t>
      </w:r>
      <w:r w:rsidR="00C7792A" w:rsidRPr="00DC3AEA">
        <w:rPr>
          <w:rFonts w:ascii="Arial Narrow" w:hAnsi="Arial Narrow" w:cs="Arial"/>
          <w:i/>
        </w:rPr>
        <w:t>без ПДВ,</w:t>
      </w:r>
      <w:r w:rsidR="00C7792A">
        <w:rPr>
          <w:rFonts w:ascii="Arial Narrow" w:hAnsi="Arial Narrow" w:cs="Arial"/>
          <w:i/>
          <w:lang w:val="sr-Cyrl-CS"/>
        </w:rPr>
        <w:t xml:space="preserve"> </w:t>
      </w:r>
      <w:r w:rsidRPr="00DC3AEA">
        <w:rPr>
          <w:rFonts w:ascii="Arial Narrow" w:hAnsi="Arial Narrow" w:cs="Arial"/>
          <w:i/>
        </w:rPr>
        <w:t>у року 5 (пет) дана дужим од уговореног гарантног рока из члана 10. овог уговора</w:t>
      </w:r>
      <w:r w:rsidRPr="00DC3AEA">
        <w:rPr>
          <w:rFonts w:ascii="Arial Narrow" w:eastAsia="Calibri" w:hAnsi="Arial Narrow"/>
          <w:i/>
        </w:rPr>
        <w:t>, с тим да евентуални продужетак гарантног рока има за последицу и продужење рока важења менице и меничног овлашћења за исти број дана</w:t>
      </w:r>
      <w:r w:rsidRPr="00DC3AEA">
        <w:rPr>
          <w:rFonts w:ascii="Arial Narrow" w:hAnsi="Arial Narrow"/>
          <w:i/>
        </w:rPr>
        <w:t>.</w:t>
      </w:r>
      <w:r w:rsidRPr="00DC3AEA">
        <w:rPr>
          <w:rFonts w:ascii="Arial Narrow" w:hAnsi="Arial Narrow" w:cs="Arial"/>
          <w:i/>
        </w:rPr>
        <w:t xml:space="preserve"> </w:t>
      </w:r>
    </w:p>
    <w:p w:rsidR="000E5DE2" w:rsidRPr="00DC3AEA" w:rsidRDefault="000E5DE2" w:rsidP="000E5DE2">
      <w:pPr>
        <w:pStyle w:val="ListParagraph"/>
        <w:jc w:val="both"/>
        <w:rPr>
          <w:rFonts w:ascii="Arial Narrow" w:hAnsi="Arial Narrow" w:cs="Arial"/>
          <w:lang w:val="sr-Cyrl-CS"/>
        </w:rPr>
      </w:pPr>
    </w:p>
    <w:p w:rsidR="00782C76" w:rsidRPr="00DC3AEA" w:rsidRDefault="00470178" w:rsidP="00890107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  <w:lang w:val="sr-Cyrl-CS"/>
        </w:rPr>
        <w:t xml:space="preserve">У Одељку </w:t>
      </w:r>
      <w:r w:rsidRPr="00DC3AEA">
        <w:rPr>
          <w:rFonts w:ascii="Arial Narrow" w:hAnsi="Arial Narrow" w:cs="Arial"/>
        </w:rPr>
        <w:t>XI конкурсне документације речи „</w:t>
      </w:r>
      <w:r w:rsidR="00C7792A">
        <w:rPr>
          <w:rFonts w:ascii="Arial Narrow" w:hAnsi="Arial Narrow" w:cs="Arial"/>
          <w:lang w:val="sr-Cyrl-CS"/>
        </w:rPr>
        <w:t xml:space="preserve"> сопствену соло</w:t>
      </w:r>
      <w:r w:rsidRPr="00DC3AEA">
        <w:rPr>
          <w:rFonts w:ascii="Arial Narrow" w:hAnsi="Arial Narrow" w:cs="Arial"/>
          <w:lang w:val="sr-Cyrl-CS"/>
        </w:rPr>
        <w:t xml:space="preserve"> меницу“ мењају се речима „бланко соло меницу“.</w:t>
      </w:r>
    </w:p>
    <w:p w:rsidR="00470178" w:rsidRPr="00DC3AEA" w:rsidRDefault="00470178" w:rsidP="00470178">
      <w:pPr>
        <w:pStyle w:val="ListParagraph"/>
        <w:jc w:val="both"/>
        <w:rPr>
          <w:rFonts w:ascii="Arial Narrow" w:hAnsi="Arial Narrow" w:cs="Arial"/>
          <w:lang w:val="sr-Cyrl-CS"/>
        </w:rPr>
      </w:pPr>
    </w:p>
    <w:p w:rsidR="00470178" w:rsidRPr="00DC3AEA" w:rsidRDefault="00470178" w:rsidP="00890107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  <w:lang w:val="sr-Cyrl-CS"/>
        </w:rPr>
        <w:t xml:space="preserve">У Одељку </w:t>
      </w:r>
      <w:r w:rsidRPr="00DC3AEA">
        <w:rPr>
          <w:rFonts w:ascii="Arial Narrow" w:hAnsi="Arial Narrow" w:cs="Arial"/>
        </w:rPr>
        <w:t>XII конкурсне документације речи „</w:t>
      </w:r>
      <w:r w:rsidR="00C7792A">
        <w:rPr>
          <w:rFonts w:ascii="Arial Narrow" w:hAnsi="Arial Narrow" w:cs="Arial"/>
          <w:lang w:val="sr-Cyrl-CS"/>
        </w:rPr>
        <w:t xml:space="preserve"> сопствену соло</w:t>
      </w:r>
      <w:r w:rsidRPr="00DC3AEA">
        <w:rPr>
          <w:rFonts w:ascii="Arial Narrow" w:hAnsi="Arial Narrow" w:cs="Arial"/>
          <w:lang w:val="sr-Cyrl-CS"/>
        </w:rPr>
        <w:t xml:space="preserve"> меницу“ мењају се речима „бланко соло меницу“.</w:t>
      </w:r>
    </w:p>
    <w:p w:rsidR="00E22DDF" w:rsidRPr="00DC3AEA" w:rsidRDefault="00E22DDF" w:rsidP="00470178">
      <w:pPr>
        <w:jc w:val="both"/>
        <w:rPr>
          <w:rFonts w:ascii="Arial Narrow" w:hAnsi="Arial Narrow" w:cs="Arial"/>
        </w:rPr>
      </w:pPr>
    </w:p>
    <w:p w:rsidR="00470178" w:rsidRPr="00DC3AEA" w:rsidRDefault="00470178" w:rsidP="00470178">
      <w:pPr>
        <w:jc w:val="both"/>
        <w:rPr>
          <w:rFonts w:ascii="Arial Narrow" w:hAnsi="Arial Narrow" w:cs="Arial"/>
          <w:lang w:val="sr-Cyrl-CS"/>
        </w:rPr>
      </w:pPr>
      <w:r w:rsidRPr="00DC3AEA">
        <w:rPr>
          <w:rFonts w:ascii="Arial Narrow" w:hAnsi="Arial Narrow" w:cs="Arial"/>
        </w:rPr>
        <w:t xml:space="preserve">У прилогу овог дописа налази се измењен и пречишћен текст Модела уговора </w:t>
      </w:r>
      <w:r w:rsidRPr="00DC3AEA">
        <w:rPr>
          <w:rFonts w:ascii="Arial Narrow" w:hAnsi="Arial Narrow" w:cs="Arial"/>
          <w:lang w:val="sr-Cyrl-CS"/>
        </w:rPr>
        <w:t xml:space="preserve">из Одељка </w:t>
      </w:r>
      <w:r w:rsidRPr="00DC3AEA">
        <w:rPr>
          <w:rFonts w:ascii="Arial Narrow" w:hAnsi="Arial Narrow" w:cs="Arial"/>
        </w:rPr>
        <w:t xml:space="preserve">VII и изјава из Одељка XI </w:t>
      </w:r>
      <w:r w:rsidRPr="00DC3AEA">
        <w:rPr>
          <w:rFonts w:ascii="Arial Narrow" w:hAnsi="Arial Narrow" w:cs="Arial"/>
          <w:lang w:val="sr-Cyrl-CS"/>
        </w:rPr>
        <w:t xml:space="preserve">и </w:t>
      </w:r>
      <w:r w:rsidRPr="00DC3AEA">
        <w:rPr>
          <w:rFonts w:ascii="Arial Narrow" w:hAnsi="Arial Narrow" w:cs="Arial"/>
        </w:rPr>
        <w:t>XII</w:t>
      </w:r>
      <w:r w:rsidRPr="00DC3AEA">
        <w:rPr>
          <w:rFonts w:ascii="Arial Narrow" w:hAnsi="Arial Narrow" w:cs="Arial"/>
          <w:lang w:val="sr-Cyrl-CS"/>
        </w:rPr>
        <w:t xml:space="preserve"> конкурсне документације.</w:t>
      </w:r>
    </w:p>
    <w:p w:rsidR="0000799E" w:rsidRPr="00DC3AEA" w:rsidRDefault="0000799E" w:rsidP="00AD5042">
      <w:pPr>
        <w:pStyle w:val="ListParagraph"/>
        <w:ind w:left="4320"/>
        <w:jc w:val="both"/>
        <w:rPr>
          <w:rFonts w:ascii="Arial Narrow" w:hAnsi="Arial Narrow" w:cs="Arial"/>
          <w:lang w:val="sr-Cyrl-CS"/>
        </w:rPr>
      </w:pPr>
    </w:p>
    <w:p w:rsidR="003E4E4F" w:rsidRPr="00DC3AEA" w:rsidRDefault="003E4E4F" w:rsidP="00AD5042">
      <w:pPr>
        <w:pStyle w:val="ListParagraph"/>
        <w:ind w:left="4320"/>
        <w:jc w:val="both"/>
        <w:rPr>
          <w:rFonts w:ascii="Arial Narrow" w:hAnsi="Arial Narrow" w:cs="Arial"/>
          <w:lang w:val="sr-Cyrl-CS"/>
        </w:rPr>
      </w:pPr>
    </w:p>
    <w:p w:rsidR="00DC3AEA" w:rsidRPr="00DC3AEA" w:rsidRDefault="00DC3AEA" w:rsidP="00AD5042">
      <w:pPr>
        <w:pStyle w:val="ListParagraph"/>
        <w:ind w:left="4320"/>
        <w:jc w:val="both"/>
        <w:rPr>
          <w:rFonts w:ascii="Arial Narrow" w:hAnsi="Arial Narrow" w:cs="Arial"/>
          <w:lang w:val="sr-Cyrl-CS"/>
        </w:rPr>
      </w:pPr>
    </w:p>
    <w:p w:rsidR="00C70EDD" w:rsidRPr="00DC3AEA" w:rsidRDefault="00B260DB" w:rsidP="00AD5042">
      <w:pPr>
        <w:jc w:val="right"/>
        <w:rPr>
          <w:rFonts w:ascii="Arial Narrow" w:eastAsiaTheme="minorEastAsia" w:hAnsi="Arial Narrow" w:cs="Arial"/>
          <w:b/>
          <w:iCs/>
          <w:color w:val="000000" w:themeColor="text1"/>
          <w:lang w:val="sr-Cyrl-CS"/>
        </w:rPr>
      </w:pPr>
      <w:r w:rsidRPr="00DC3AEA">
        <w:rPr>
          <w:rFonts w:ascii="Arial Narrow" w:eastAsiaTheme="minorEastAsia" w:hAnsi="Arial Narrow" w:cs="Arial"/>
          <w:b/>
          <w:iCs/>
          <w:color w:val="000000" w:themeColor="text1"/>
          <w:lang w:val="sr-Cyrl-CS"/>
        </w:rPr>
        <w:t>КОМИСИЈА</w:t>
      </w:r>
      <w:r w:rsidR="00921029" w:rsidRPr="00DC3AEA">
        <w:rPr>
          <w:rFonts w:ascii="Arial Narrow" w:eastAsiaTheme="minorEastAsia" w:hAnsi="Arial Narrow" w:cs="Arial"/>
          <w:b/>
          <w:iCs/>
          <w:color w:val="000000" w:themeColor="text1"/>
          <w:lang w:val="sr-Cyrl-CS"/>
        </w:rPr>
        <w:t xml:space="preserve"> ЗА ЈАВНУ НАБАВКУ </w:t>
      </w:r>
    </w:p>
    <w:p w:rsidR="002F60A6" w:rsidRPr="00DC3AEA" w:rsidRDefault="002F60A6" w:rsidP="00AD5042">
      <w:pPr>
        <w:jc w:val="right"/>
        <w:rPr>
          <w:rFonts w:ascii="Arial Narrow" w:eastAsiaTheme="minorEastAsia" w:hAnsi="Arial Narrow" w:cs="Arial"/>
          <w:b/>
          <w:iCs/>
          <w:color w:val="000000" w:themeColor="text1"/>
          <w:lang w:val="sr-Cyrl-CS"/>
        </w:rPr>
      </w:pPr>
      <w:r w:rsidRPr="00DC3AEA">
        <w:rPr>
          <w:rFonts w:ascii="Arial Narrow" w:eastAsiaTheme="minorEastAsia" w:hAnsi="Arial Narrow" w:cs="Arial"/>
          <w:b/>
          <w:iCs/>
          <w:color w:val="000000" w:themeColor="text1"/>
          <w:lang w:val="sr-Cyrl-CS"/>
        </w:rPr>
        <w:t>МАЛЕ ВРЕДНОСТИ</w:t>
      </w:r>
      <w:r w:rsidR="00C70EDD" w:rsidRPr="00DC3AEA">
        <w:rPr>
          <w:rFonts w:ascii="Arial Narrow" w:eastAsiaTheme="minorEastAsia" w:hAnsi="Arial Narrow" w:cs="Arial"/>
          <w:b/>
          <w:iCs/>
          <w:color w:val="000000" w:themeColor="text1"/>
          <w:lang w:val="sr-Cyrl-CS"/>
        </w:rPr>
        <w:t xml:space="preserve"> </w:t>
      </w:r>
      <w:r w:rsidRPr="00DC3AEA">
        <w:rPr>
          <w:rFonts w:ascii="Arial Narrow" w:eastAsiaTheme="minorEastAsia" w:hAnsi="Arial Narrow" w:cs="Arial"/>
          <w:b/>
          <w:iCs/>
          <w:color w:val="000000" w:themeColor="text1"/>
          <w:lang w:val="sr-Cyrl-CS"/>
        </w:rPr>
        <w:t>БРОЈ 03/15</w:t>
      </w:r>
    </w:p>
    <w:p w:rsidR="0000799E" w:rsidRPr="00DC3AEA" w:rsidRDefault="0000799E" w:rsidP="00AD5042">
      <w:pPr>
        <w:tabs>
          <w:tab w:val="left" w:pos="0"/>
        </w:tabs>
        <w:jc w:val="both"/>
        <w:rPr>
          <w:rFonts w:ascii="Arial Narrow" w:hAnsi="Arial Narrow" w:cs="Arial"/>
          <w:i/>
          <w:lang w:val="sr-Cyrl-CS"/>
        </w:rPr>
      </w:pPr>
    </w:p>
    <w:p w:rsidR="0000799E" w:rsidRPr="00DC3AEA" w:rsidRDefault="0000799E" w:rsidP="00AD5042">
      <w:pPr>
        <w:tabs>
          <w:tab w:val="left" w:pos="0"/>
        </w:tabs>
        <w:jc w:val="both"/>
        <w:rPr>
          <w:rFonts w:ascii="Arial Narrow" w:hAnsi="Arial Narrow" w:cs="Arial"/>
          <w:i/>
          <w:lang w:val="sr-Cyrl-CS"/>
        </w:rPr>
      </w:pPr>
    </w:p>
    <w:p w:rsidR="001D58C2" w:rsidRPr="00DC3AEA" w:rsidRDefault="001D58C2" w:rsidP="00AD5042">
      <w:pPr>
        <w:tabs>
          <w:tab w:val="left" w:pos="0"/>
        </w:tabs>
        <w:jc w:val="both"/>
        <w:rPr>
          <w:rFonts w:ascii="Arial Narrow" w:hAnsi="Arial Narrow" w:cs="Arial"/>
          <w:i/>
          <w:lang w:val="sr-Cyrl-CS"/>
        </w:rPr>
      </w:pPr>
    </w:p>
    <w:p w:rsidR="0000799E" w:rsidRPr="00DC3AEA" w:rsidRDefault="0000799E" w:rsidP="00AD5042">
      <w:pPr>
        <w:tabs>
          <w:tab w:val="left" w:pos="0"/>
        </w:tabs>
        <w:jc w:val="both"/>
        <w:rPr>
          <w:rFonts w:ascii="Arial Narrow" w:hAnsi="Arial Narrow" w:cs="Arial"/>
          <w:lang w:val="sr-Cyrl-CS"/>
        </w:rPr>
      </w:pPr>
    </w:p>
    <w:p w:rsidR="00921029" w:rsidRPr="00DC3AEA" w:rsidRDefault="00B260DB" w:rsidP="00AD5042">
      <w:pPr>
        <w:tabs>
          <w:tab w:val="left" w:pos="0"/>
        </w:tabs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Копија:</w:t>
      </w:r>
    </w:p>
    <w:p w:rsidR="00921029" w:rsidRPr="00DC3AEA" w:rsidRDefault="00B260DB" w:rsidP="0089010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Архи</w:t>
      </w:r>
      <w:r w:rsidR="00921029" w:rsidRPr="00DC3AEA">
        <w:rPr>
          <w:rFonts w:ascii="Arial Narrow" w:hAnsi="Arial Narrow" w:cs="Arial"/>
        </w:rPr>
        <w:t>ва</w:t>
      </w:r>
    </w:p>
    <w:p w:rsidR="00466537" w:rsidRPr="00DC3AEA" w:rsidRDefault="00921029" w:rsidP="0089010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Комисија за јавну набавку</w:t>
      </w:r>
    </w:p>
    <w:p w:rsidR="0050213A" w:rsidRPr="00DC3AEA" w:rsidRDefault="0050213A" w:rsidP="00AD5042">
      <w:pPr>
        <w:rPr>
          <w:rFonts w:ascii="Arial Narrow" w:hAnsi="Arial Narrow" w:cs="Arial"/>
        </w:rPr>
      </w:pPr>
    </w:p>
    <w:p w:rsidR="0050213A" w:rsidRPr="00DC3AEA" w:rsidRDefault="0050213A" w:rsidP="0050213A">
      <w:pPr>
        <w:rPr>
          <w:rFonts w:ascii="Arial Narrow" w:hAnsi="Arial Narrow" w:cs="Arial"/>
        </w:rPr>
      </w:pPr>
    </w:p>
    <w:p w:rsidR="0050213A" w:rsidRPr="00DC3AEA" w:rsidRDefault="0050213A" w:rsidP="0050213A">
      <w:pPr>
        <w:rPr>
          <w:rFonts w:ascii="Arial Narrow" w:hAnsi="Arial Narrow" w:cs="Arial"/>
        </w:rPr>
      </w:pPr>
    </w:p>
    <w:p w:rsidR="0050213A" w:rsidRPr="00DC3AEA" w:rsidRDefault="0050213A" w:rsidP="0050213A">
      <w:pPr>
        <w:rPr>
          <w:rFonts w:ascii="Arial Narrow" w:hAnsi="Arial Narrow" w:cs="Arial"/>
        </w:rPr>
      </w:pPr>
    </w:p>
    <w:p w:rsidR="0050213A" w:rsidRPr="00DC3AEA" w:rsidRDefault="0050213A" w:rsidP="0050213A">
      <w:pPr>
        <w:rPr>
          <w:rFonts w:ascii="Arial Narrow" w:hAnsi="Arial Narrow" w:cs="Arial"/>
        </w:rPr>
      </w:pPr>
    </w:p>
    <w:p w:rsidR="00F86A8A" w:rsidRPr="00DC3AEA" w:rsidRDefault="00F86A8A">
      <w:pPr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br w:type="page"/>
      </w:r>
    </w:p>
    <w:p w:rsidR="00DC3AEA" w:rsidRPr="00DC3AEA" w:rsidRDefault="00DC3AEA" w:rsidP="00DC3AEA">
      <w:pPr>
        <w:pStyle w:val="Heading2"/>
        <w:jc w:val="center"/>
        <w:rPr>
          <w:rFonts w:ascii="Arial Narrow" w:hAnsi="Arial Narrow"/>
          <w:b w:val="0"/>
          <w:sz w:val="24"/>
        </w:rPr>
      </w:pPr>
      <w:r w:rsidRPr="00DC3AEA">
        <w:rPr>
          <w:rFonts w:ascii="Arial Narrow" w:hAnsi="Arial Narrow"/>
          <w:b w:val="0"/>
          <w:sz w:val="24"/>
        </w:rPr>
        <w:lastRenderedPageBreak/>
        <w:t xml:space="preserve">ОДЕЉАК VII </w:t>
      </w:r>
    </w:p>
    <w:p w:rsidR="00DC3AEA" w:rsidRPr="00DC3AEA" w:rsidRDefault="00DC3AEA" w:rsidP="00DC3AEA">
      <w:pPr>
        <w:jc w:val="center"/>
        <w:rPr>
          <w:rFonts w:ascii="Arial Narrow" w:hAnsi="Arial Narrow" w:cs="Arial"/>
          <w:b/>
          <w:lang w:val="sr-Latn-CS"/>
        </w:rPr>
      </w:pPr>
      <w:r w:rsidRPr="00DC3AEA">
        <w:rPr>
          <w:rFonts w:ascii="Arial Narrow" w:hAnsi="Arial Narrow" w:cs="Arial"/>
          <w:b/>
          <w:lang w:val="sr-Latn-CS"/>
        </w:rPr>
        <w:t>МОДЕЛ УГОВОРА</w:t>
      </w:r>
    </w:p>
    <w:p w:rsidR="00DC3AEA" w:rsidRDefault="00DC3AEA" w:rsidP="00DC3AEA">
      <w:pPr>
        <w:jc w:val="both"/>
        <w:rPr>
          <w:rFonts w:ascii="Arial Narrow" w:hAnsi="Arial Narrow" w:cs="Arial"/>
          <w:lang w:val="sr-Cyrl-CS"/>
        </w:rPr>
      </w:pPr>
    </w:p>
    <w:p w:rsidR="00DC3AEA" w:rsidRPr="00DC3AEA" w:rsidRDefault="00DC3AEA" w:rsidP="00DC3AEA">
      <w:pPr>
        <w:tabs>
          <w:tab w:val="left" w:pos="709"/>
          <w:tab w:val="center" w:pos="7938"/>
        </w:tabs>
        <w:jc w:val="both"/>
        <w:rPr>
          <w:rFonts w:ascii="Arial Narrow" w:hAnsi="Arial Narrow" w:cs="Arial"/>
          <w:i/>
          <w:lang w:val="ru-RU"/>
        </w:rPr>
      </w:pPr>
      <w:r w:rsidRPr="00DC3AEA">
        <w:rPr>
          <w:rFonts w:ascii="Arial Narrow" w:hAnsi="Arial Narrow" w:cs="Arial"/>
          <w:i/>
          <w:lang w:val="ru-RU"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попуњава, потписује, оверава и доставља у понуди.</w:t>
      </w:r>
    </w:p>
    <w:p w:rsidR="00DC3AEA" w:rsidRPr="00DC3AEA" w:rsidRDefault="00DC3AEA" w:rsidP="00DC3AEA">
      <w:pPr>
        <w:jc w:val="both"/>
        <w:rPr>
          <w:rFonts w:ascii="Arial Narrow" w:hAnsi="Arial Narrow"/>
        </w:rPr>
      </w:pPr>
    </w:p>
    <w:p w:rsidR="00DC3AEA" w:rsidRPr="00DC3AEA" w:rsidRDefault="00DC3AEA" w:rsidP="00DC3AEA">
      <w:pPr>
        <w:pStyle w:val="Nazivobrasca"/>
        <w:spacing w:before="0" w:after="0"/>
        <w:rPr>
          <w:rFonts w:ascii="Arial Narrow" w:hAnsi="Arial Narrow"/>
          <w:bCs/>
          <w:szCs w:val="24"/>
        </w:rPr>
      </w:pPr>
    </w:p>
    <w:p w:rsidR="00DC3AEA" w:rsidRPr="00DC3AEA" w:rsidRDefault="00DC3AEA" w:rsidP="00DC3AEA">
      <w:pPr>
        <w:rPr>
          <w:rFonts w:ascii="Arial Narrow" w:hAnsi="Arial Narrow"/>
        </w:rPr>
      </w:pPr>
      <w:r w:rsidRPr="00DC3AEA">
        <w:rPr>
          <w:rFonts w:ascii="Arial Narrow" w:hAnsi="Arial Narrow"/>
        </w:rPr>
        <w:t>Уговорне стране:</w:t>
      </w:r>
    </w:p>
    <w:p w:rsidR="00DC3AEA" w:rsidRPr="00DC3AEA" w:rsidRDefault="00DC3AEA" w:rsidP="00DC3AEA">
      <w:pPr>
        <w:rPr>
          <w:rFonts w:ascii="Arial Narrow" w:hAnsi="Arial Narrow"/>
        </w:rPr>
      </w:pPr>
    </w:p>
    <w:p w:rsidR="00DC3AEA" w:rsidRPr="00DC3AEA" w:rsidRDefault="00DC3AEA" w:rsidP="00890107">
      <w:pPr>
        <w:numPr>
          <w:ilvl w:val="0"/>
          <w:numId w:val="12"/>
        </w:numPr>
        <w:suppressAutoHyphens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 xml:space="preserve">ЈАВНОГ ПРЕДУЗЕЋА „ЕЛЕКТРОПРИВРЕДА СРБИЈЕ“, Београд, Улица царице Милице 2, Република Србија, матични број: 20053658, ПИБ 103920327 Текући рачун 160-700-13 Banka Intesа ад Београд које заступа законски заступник Александар Обрадовић, директор (у даљем тексту: </w:t>
      </w:r>
      <w:r w:rsidRPr="00DC3AEA">
        <w:rPr>
          <w:rFonts w:ascii="Arial Narrow" w:hAnsi="Arial Narrow"/>
          <w:b/>
        </w:rPr>
        <w:t>Наручилац)</w:t>
      </w:r>
      <w:r w:rsidRPr="00DC3AEA">
        <w:rPr>
          <w:rFonts w:ascii="Arial Narrow" w:hAnsi="Arial Narrow"/>
        </w:rPr>
        <w:t xml:space="preserve"> </w:t>
      </w:r>
    </w:p>
    <w:p w:rsidR="00DC3AEA" w:rsidRPr="00DC3AEA" w:rsidRDefault="00DC3AEA" w:rsidP="00DC3AEA">
      <w:pPr>
        <w:ind w:left="720"/>
        <w:rPr>
          <w:rFonts w:ascii="Arial Narrow" w:hAnsi="Arial Narrow"/>
        </w:rPr>
      </w:pPr>
    </w:p>
    <w:p w:rsidR="00DC3AEA" w:rsidRPr="00DC3AEA" w:rsidRDefault="00DC3AEA" w:rsidP="00DC3AEA">
      <w:pPr>
        <w:rPr>
          <w:rFonts w:ascii="Arial Narrow" w:hAnsi="Arial Narrow"/>
        </w:rPr>
      </w:pPr>
      <w:r w:rsidRPr="00DC3AEA">
        <w:rPr>
          <w:rFonts w:ascii="Arial Narrow" w:hAnsi="Arial Narrow"/>
        </w:rPr>
        <w:t>и</w:t>
      </w:r>
    </w:p>
    <w:p w:rsidR="00DC3AEA" w:rsidRPr="00DC3AEA" w:rsidRDefault="00DC3AEA" w:rsidP="00DC3AEA">
      <w:pPr>
        <w:rPr>
          <w:rFonts w:ascii="Arial Narrow" w:hAnsi="Arial Narrow"/>
        </w:rPr>
      </w:pPr>
    </w:p>
    <w:p w:rsidR="00DC3AEA" w:rsidRPr="00DC3AEA" w:rsidRDefault="00DC3AEA" w:rsidP="00890107">
      <w:pPr>
        <w:numPr>
          <w:ilvl w:val="0"/>
          <w:numId w:val="12"/>
        </w:numPr>
        <w:suppressAutoHyphens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_________________ из ________, ул. ____________, бр.____, матични број: ___________, ПИБ: ___________, текући рачун __________ код банке __________, кога заступа __________________, _____________, (као лидер у име и за рачун групе понуђача</w:t>
      </w:r>
      <w:r w:rsidRPr="00DC3AEA">
        <w:rPr>
          <w:rFonts w:ascii="Arial Narrow" w:hAnsi="Arial Narrow"/>
          <w:i/>
        </w:rPr>
        <w:t xml:space="preserve">, </w:t>
      </w:r>
      <w:r w:rsidRPr="00DC3AEA">
        <w:rPr>
          <w:rFonts w:ascii="Arial Narrow" w:hAnsi="Arial Narrow"/>
          <w:i/>
          <w:color w:val="548DD4"/>
        </w:rPr>
        <w:t>[напомена: биће наведено у тексту Уговора у случају заједничке понуде]</w:t>
      </w:r>
      <w:r w:rsidRPr="00DC3AEA">
        <w:rPr>
          <w:rFonts w:ascii="Arial Narrow" w:hAnsi="Arial Narrow"/>
        </w:rPr>
        <w:t xml:space="preserve"> (у даљем тексту: </w:t>
      </w:r>
      <w:r w:rsidRPr="00DC3AEA">
        <w:rPr>
          <w:rFonts w:ascii="Arial Narrow" w:hAnsi="Arial Narrow"/>
          <w:b/>
        </w:rPr>
        <w:t xml:space="preserve">Испоручилац) </w:t>
      </w:r>
    </w:p>
    <w:p w:rsidR="00DC3AEA" w:rsidRPr="00DC3AEA" w:rsidRDefault="00DC3AEA" w:rsidP="00DC3AEA">
      <w:pPr>
        <w:rPr>
          <w:rFonts w:ascii="Arial Narrow" w:hAnsi="Arial Narrow"/>
        </w:rPr>
      </w:pPr>
    </w:p>
    <w:p w:rsidR="00DC3AEA" w:rsidRPr="00DC3AEA" w:rsidRDefault="00DC3AEA" w:rsidP="00DC3AEA">
      <w:pPr>
        <w:rPr>
          <w:rFonts w:ascii="Arial Narrow" w:hAnsi="Arial Narrow"/>
        </w:rPr>
      </w:pPr>
      <w:r w:rsidRPr="00DC3AEA">
        <w:rPr>
          <w:rFonts w:ascii="Arial Narrow" w:hAnsi="Arial Narrow"/>
        </w:rPr>
        <w:t>(у даљем тексту заједно: уговорне стране)</w:t>
      </w:r>
    </w:p>
    <w:p w:rsidR="00DC3AEA" w:rsidRPr="00DC3AEA" w:rsidRDefault="00DC3AEA" w:rsidP="00DC3AEA">
      <w:pPr>
        <w:rPr>
          <w:rFonts w:ascii="Arial Narrow" w:hAnsi="Arial Narrow"/>
        </w:rPr>
      </w:pPr>
    </w:p>
    <w:p w:rsidR="00DC3AEA" w:rsidRPr="00DC3AEA" w:rsidRDefault="00DC3AEA" w:rsidP="00DC3AEA">
      <w:pPr>
        <w:rPr>
          <w:rFonts w:ascii="Arial Narrow" w:hAnsi="Arial Narrow"/>
          <w:i/>
          <w:color w:val="548DD4"/>
        </w:rPr>
      </w:pPr>
      <w:r w:rsidRPr="00DC3AEA">
        <w:rPr>
          <w:rFonts w:ascii="Arial Narrow" w:hAnsi="Arial Narrow"/>
        </w:rPr>
        <w:t xml:space="preserve">закључиле су у Београду, дана ___________. године </w:t>
      </w:r>
      <w:r w:rsidRPr="00DC3AEA">
        <w:rPr>
          <w:rFonts w:ascii="Arial Narrow" w:hAnsi="Arial Narrow"/>
          <w:i/>
          <w:color w:val="548DD4"/>
        </w:rPr>
        <w:t>[напомена: не попуњава понуђач]</w:t>
      </w:r>
    </w:p>
    <w:p w:rsidR="00DC3AEA" w:rsidRPr="00DC3AEA" w:rsidRDefault="00DC3AEA" w:rsidP="00DC3AEA">
      <w:pPr>
        <w:rPr>
          <w:rFonts w:ascii="Arial Narrow" w:hAnsi="Arial Narrow"/>
          <w:color w:val="548DD4"/>
        </w:rPr>
      </w:pPr>
    </w:p>
    <w:p w:rsidR="00DC3AEA" w:rsidRPr="00DC3AEA" w:rsidRDefault="00DC3AEA" w:rsidP="00DC3AEA">
      <w:pPr>
        <w:rPr>
          <w:rFonts w:ascii="Arial Narrow" w:hAnsi="Arial Narrow"/>
          <w:color w:val="548DD4"/>
        </w:rPr>
      </w:pPr>
    </w:p>
    <w:p w:rsidR="00DC3AEA" w:rsidRPr="00DC3AEA" w:rsidRDefault="00DC3AEA" w:rsidP="00DC3AEA">
      <w:pPr>
        <w:pStyle w:val="Title"/>
        <w:rPr>
          <w:rFonts w:ascii="Arial Narrow" w:hAnsi="Arial Narrow"/>
          <w:szCs w:val="24"/>
        </w:rPr>
      </w:pPr>
      <w:r w:rsidRPr="00DC3AEA">
        <w:rPr>
          <w:rFonts w:ascii="Arial Narrow" w:hAnsi="Arial Narrow"/>
          <w:szCs w:val="24"/>
        </w:rPr>
        <w:t>УГОВОР О ПРОДАЈИ</w:t>
      </w:r>
    </w:p>
    <w:p w:rsidR="00DC3AEA" w:rsidRPr="00DC3AEA" w:rsidRDefault="00DC3AEA" w:rsidP="00DC3AEA">
      <w:pPr>
        <w:rPr>
          <w:rFonts w:ascii="Arial Narrow" w:hAnsi="Arial Narrow"/>
        </w:rPr>
      </w:pPr>
      <w:bookmarkStart w:id="1" w:name="_Toc297798757"/>
    </w:p>
    <w:p w:rsidR="00DC3AEA" w:rsidRPr="00DC3AEA" w:rsidRDefault="00DC3AEA" w:rsidP="00DC3AEA">
      <w:pPr>
        <w:rPr>
          <w:rFonts w:ascii="Arial Narrow" w:hAnsi="Arial Narrow"/>
        </w:rPr>
      </w:pPr>
      <w:r w:rsidRPr="00DC3AEA">
        <w:rPr>
          <w:rFonts w:ascii="Arial Narrow" w:hAnsi="Arial Narrow"/>
        </w:rPr>
        <w:t>имајући у виду:</w:t>
      </w:r>
      <w:bookmarkEnd w:id="1"/>
      <w:r w:rsidRPr="00DC3AEA">
        <w:rPr>
          <w:rFonts w:ascii="Arial Narrow" w:hAnsi="Arial Narrow"/>
        </w:rPr>
        <w:t xml:space="preserve"> </w:t>
      </w:r>
      <w:r w:rsidRPr="00DC3AEA">
        <w:rPr>
          <w:rFonts w:ascii="Arial Narrow" w:hAnsi="Arial Narrow"/>
          <w:color w:val="548DD4" w:themeColor="text2" w:themeTint="99"/>
        </w:rPr>
        <w:t>[</w:t>
      </w:r>
      <w:r w:rsidRPr="00DC3AEA">
        <w:rPr>
          <w:rFonts w:ascii="Arial Narrow" w:hAnsi="Arial Narrow"/>
          <w:i/>
          <w:color w:val="548DD4" w:themeColor="text2" w:themeTint="99"/>
        </w:rPr>
        <w:t>напомена: не попуњава понуђач</w:t>
      </w:r>
      <w:r w:rsidRPr="00DC3AEA">
        <w:rPr>
          <w:rFonts w:ascii="Arial Narrow" w:hAnsi="Arial Narrow"/>
          <w:color w:val="548DD4" w:themeColor="text2" w:themeTint="99"/>
        </w:rPr>
        <w:t>]</w:t>
      </w:r>
    </w:p>
    <w:p w:rsidR="00DC3AEA" w:rsidRPr="00DC3AEA" w:rsidRDefault="00DC3AEA" w:rsidP="00890107">
      <w:pPr>
        <w:numPr>
          <w:ilvl w:val="0"/>
          <w:numId w:val="10"/>
        </w:numPr>
        <w:suppressAutoHyphens/>
        <w:jc w:val="both"/>
        <w:rPr>
          <w:rFonts w:ascii="Arial Narrow" w:hAnsi="Arial Narrow"/>
        </w:rPr>
      </w:pPr>
      <w:r w:rsidRPr="00DC3AEA">
        <w:rPr>
          <w:rFonts w:ascii="Arial Narrow" w:hAnsi="Arial Narrow"/>
          <w:color w:val="000000"/>
        </w:rPr>
        <w:t xml:space="preserve">да је Наручилац спровео, поступак јавне набавке мале вредности, </w:t>
      </w:r>
      <w:r w:rsidRPr="00DC3AEA">
        <w:rPr>
          <w:rFonts w:ascii="Arial Narrow" w:hAnsi="Arial Narrow"/>
        </w:rPr>
        <w:t xml:space="preserve">сагласно члану 39. Закона о јавним набавкама, за јавну набавку канцеларијског намештаја, број 3/15; </w:t>
      </w:r>
    </w:p>
    <w:p w:rsidR="00DC3AEA" w:rsidRPr="00DC3AEA" w:rsidRDefault="00DC3AEA" w:rsidP="00890107">
      <w:pPr>
        <w:numPr>
          <w:ilvl w:val="0"/>
          <w:numId w:val="10"/>
        </w:numPr>
        <w:suppressAutoHyphens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да је Позив за подношење понуда у вези предметне јавне набавке објављен у на Порталу јавних набавки дана 09.04.2015. године;</w:t>
      </w:r>
    </w:p>
    <w:p w:rsidR="00DC3AEA" w:rsidRPr="00DC3AEA" w:rsidRDefault="00DC3AEA" w:rsidP="00890107">
      <w:pPr>
        <w:numPr>
          <w:ilvl w:val="0"/>
          <w:numId w:val="10"/>
        </w:numPr>
        <w:suppressAutoHyphens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 xml:space="preserve">да Понуда Испоручиоца у </w:t>
      </w:r>
      <w:r w:rsidRPr="00DC3AEA">
        <w:rPr>
          <w:rFonts w:ascii="Arial Narrow" w:hAnsi="Arial Narrow"/>
          <w:color w:val="000000"/>
        </w:rPr>
        <w:t xml:space="preserve">поступку јавне набавке мале вредност, која је заведена у ЈП ЕПС под </w:t>
      </w:r>
      <w:r w:rsidRPr="00DC3AEA">
        <w:rPr>
          <w:rFonts w:ascii="Arial Narrow" w:hAnsi="Arial Narrow"/>
        </w:rPr>
        <w:t xml:space="preserve">бројем _____________ од _____.2015. године у потпуности одговара захтеву Наручиоца из позива за подношење понуда и конкурсној документацији; </w:t>
      </w:r>
    </w:p>
    <w:p w:rsidR="00DC3AEA" w:rsidRPr="00DC3AEA" w:rsidRDefault="00DC3AEA" w:rsidP="00890107">
      <w:pPr>
        <w:numPr>
          <w:ilvl w:val="0"/>
          <w:numId w:val="10"/>
        </w:numPr>
        <w:suppressAutoHyphens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да је Наручилац, на основу Понуде Испоручиоца и Одлуке о додели уговора, изабрао Испоручиоца за испоруку канцеларијског намештаја</w:t>
      </w:r>
    </w:p>
    <w:p w:rsidR="00DC3AEA" w:rsidRPr="00DC3AEA" w:rsidRDefault="00DC3AEA" w:rsidP="00DC3AEA">
      <w:pPr>
        <w:rPr>
          <w:rFonts w:ascii="Arial Narrow" w:hAnsi="Arial Narrow"/>
        </w:rPr>
      </w:pPr>
    </w:p>
    <w:p w:rsidR="00DC3AEA" w:rsidRPr="00DC3AEA" w:rsidRDefault="00DC3AEA" w:rsidP="00DC3AEA">
      <w:pPr>
        <w:rPr>
          <w:rFonts w:ascii="Arial Narrow" w:hAnsi="Arial Narrow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Предмет уговора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1.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Испоручилац продаје, а Наручилац купује канцеларијски намештај (у даљем тексту: добра), за своје потребе у свему према захтеву из Конкурсне документације Наручиоца и спецификацији понуде Испоручиоца заведене у ЈП ЕПС под бројем _________ од _______ године, који као Прилог 1 и Прилог 2 чине саставни део овог уговора.</w:t>
      </w:r>
    </w:p>
    <w:p w:rsid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lastRenderedPageBreak/>
        <w:t>Цена</w:t>
      </w:r>
      <w:r w:rsidRPr="00DC3AEA">
        <w:rPr>
          <w:rFonts w:ascii="Arial Narrow" w:eastAsia="Arial Unicode MS" w:hAnsi="Arial Narrow" w:cs="Arial"/>
          <w:b/>
          <w:color w:val="000000"/>
          <w:kern w:val="1"/>
          <w:lang w:val="sl-SI" w:eastAsia="ar-SA"/>
        </w:rPr>
        <w:t xml:space="preserve"> </w:t>
      </w: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и рок плаћања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2.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Укупна купопродајна цена добара из члана 1. овог уговора износи ________________динара без ПДВ.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Вредност из става 1. овог члана увећава се за износ пореза на додату вредност у складу са релевантом законском регулативом.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У цену су урачунати сви трошкови које Испоручилац има.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3</w:t>
      </w: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Уговорена цена добара из члана 2. овог Уговора је фиксна и не може се мењати у току важења уговора.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Уговорена цена се не може мењати у току важења уговора ни у случају уколико на тржишту дође до промене цена уговорених добара, више од процента раста индекса потрошачких цена за претходни период, према подацима Републичког завода за статистику.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Члан 4.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iCs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iCs/>
          <w:color w:val="000000"/>
          <w:kern w:val="1"/>
          <w:lang w:eastAsia="ar-SA"/>
        </w:rPr>
        <w:t xml:space="preserve">Наручилац прихвата плаћање следећи начин: </w:t>
      </w:r>
    </w:p>
    <w:p w:rsidR="00DC3AEA" w:rsidRPr="00DC3AEA" w:rsidRDefault="00DC3AEA" w:rsidP="00890107">
      <w:pPr>
        <w:numPr>
          <w:ilvl w:val="0"/>
          <w:numId w:val="11"/>
        </w:numPr>
        <w:suppressAutoHyphens/>
        <w:spacing w:line="100" w:lineRule="atLeast"/>
        <w:jc w:val="both"/>
        <w:rPr>
          <w:rFonts w:ascii="Arial Narrow" w:eastAsia="Arial Unicode MS" w:hAnsi="Arial Narrow" w:cs="Arial"/>
          <w:iCs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iCs/>
          <w:color w:val="000000"/>
          <w:kern w:val="1"/>
          <w:lang w:eastAsia="ar-SA"/>
        </w:rPr>
        <w:t>100% укупно уговорене вредности са припадајућим ПДВ-ом у року до 45 дана од дана пријема исправне фактуре, издате на основу обострано потписаног Записника о квантитативном и квалитативном пријему намештаја (без примедби) и оверене од стране овлашћеног лица Наручиоца.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iCs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iCs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iCs/>
          <w:color w:val="000000"/>
          <w:kern w:val="1"/>
          <w:lang w:eastAsia="ar-SA"/>
        </w:rPr>
        <w:t>Плаћање се врши уплатом на рачун Понуђача.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Средства финансијског обезбеђења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5.</w:t>
      </w: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  <w:r w:rsidRPr="00DC3AEA">
        <w:rPr>
          <w:rFonts w:ascii="Arial Narrow" w:hAnsi="Arial Narrow"/>
        </w:rPr>
        <w:t xml:space="preserve">Испоручилац </w:t>
      </w:r>
      <w:r w:rsidRPr="00DC3AEA">
        <w:rPr>
          <w:rFonts w:ascii="Arial Narrow" w:hAnsi="Arial Narrow"/>
          <w:lang w:val="sr-Latn-CS"/>
        </w:rPr>
        <w:t xml:space="preserve">приликом закључења </w:t>
      </w:r>
      <w:r w:rsidRPr="00DC3AEA">
        <w:rPr>
          <w:rFonts w:ascii="Arial Narrow" w:hAnsi="Arial Narrow"/>
        </w:rPr>
        <w:t xml:space="preserve">овог </w:t>
      </w:r>
      <w:r w:rsidRPr="00DC3AEA">
        <w:rPr>
          <w:rFonts w:ascii="Arial Narrow" w:hAnsi="Arial Narrow"/>
          <w:lang w:val="sr-Latn-CS"/>
        </w:rPr>
        <w:t>уговора Наручиоц</w:t>
      </w:r>
      <w:r w:rsidRPr="00DC3AEA">
        <w:rPr>
          <w:rFonts w:ascii="Arial Narrow" w:hAnsi="Arial Narrow"/>
        </w:rPr>
        <w:t>у</w:t>
      </w:r>
      <w:r w:rsidRPr="00DC3AEA">
        <w:rPr>
          <w:rFonts w:ascii="Arial Narrow" w:hAnsi="Arial Narrow"/>
          <w:lang w:val="sr-Latn-CS"/>
        </w:rPr>
        <w:t xml:space="preserve"> обавезно предаје</w:t>
      </w:r>
      <w:r w:rsidRPr="00DC3AEA">
        <w:rPr>
          <w:rFonts w:ascii="Arial Narrow" w:hAnsi="Arial Narrow"/>
        </w:rPr>
        <w:t xml:space="preserve"> финасијско средство обезбеђења </w:t>
      </w:r>
      <w:r w:rsidRPr="00DC3AEA">
        <w:rPr>
          <w:rFonts w:ascii="Arial Narrow" w:hAnsi="Arial Narrow"/>
          <w:b/>
          <w:u w:val="single"/>
        </w:rPr>
        <w:t>за добро извршење посла</w:t>
      </w:r>
      <w:r w:rsidRPr="00DC3AEA">
        <w:rPr>
          <w:rFonts w:ascii="Arial Narrow" w:hAnsi="Arial Narrow"/>
        </w:rPr>
        <w:t xml:space="preserve"> са клаузулом </w:t>
      </w:r>
      <w:r w:rsidRPr="00DC3AEA">
        <w:rPr>
          <w:rFonts w:ascii="Arial Narrow" w:hAnsi="Arial Narrow" w:cs="Arial"/>
        </w:rPr>
        <w:t xml:space="preserve">„без протеста“ и „без приговора“ и на први позив наплативу </w:t>
      </w:r>
      <w:r>
        <w:rPr>
          <w:rFonts w:ascii="Arial Narrow" w:hAnsi="Arial Narrow" w:cs="Arial"/>
          <w:lang w:val="sr-Cyrl-CS"/>
        </w:rPr>
        <w:t>бланко</w:t>
      </w:r>
      <w:r w:rsidRPr="00DC3AEA">
        <w:rPr>
          <w:rFonts w:ascii="Arial Narrow" w:hAnsi="Arial Narrow" w:cs="Arial"/>
        </w:rPr>
        <w:t xml:space="preserve"> меницу са неопозивим и безусловним меничним овлашћењем да Наручилац меницу може </w:t>
      </w:r>
      <w:r>
        <w:rPr>
          <w:rFonts w:ascii="Arial Narrow" w:hAnsi="Arial Narrow" w:cs="Arial"/>
          <w:lang w:val="sr-Cyrl-CS"/>
        </w:rPr>
        <w:t xml:space="preserve">попунити и </w:t>
      </w:r>
      <w:r w:rsidRPr="00DC3AEA">
        <w:rPr>
          <w:rFonts w:ascii="Arial Narrow" w:hAnsi="Arial Narrow" w:cs="Arial"/>
        </w:rPr>
        <w:t xml:space="preserve">наплатити </w:t>
      </w:r>
      <w:r w:rsidR="00C7792A" w:rsidRPr="00DC3AEA">
        <w:rPr>
          <w:rFonts w:ascii="Arial Narrow" w:hAnsi="Arial Narrow" w:cs="Arial"/>
        </w:rPr>
        <w:t xml:space="preserve">у висини од 10% од вредности Уговора из члана 2. овог уговора без ПДВ, </w:t>
      </w:r>
      <w:r w:rsidRPr="00DC3AEA">
        <w:rPr>
          <w:rFonts w:ascii="Arial Narrow" w:hAnsi="Arial Narrow" w:cs="Arial"/>
        </w:rPr>
        <w:t>у року 30 (тридесет) дана дужим од уговореног рока испоруке са монтажом</w:t>
      </w:r>
      <w:r w:rsidRPr="00DC3AEA">
        <w:rPr>
          <w:rFonts w:ascii="Arial Narrow" w:eastAsia="Calibri" w:hAnsi="Arial Narrow"/>
        </w:rPr>
        <w:t xml:space="preserve">, с тим да евентуални продужетак уговореног рока </w:t>
      </w:r>
      <w:r w:rsidRPr="00DC3AEA">
        <w:rPr>
          <w:rFonts w:ascii="Arial Narrow" w:hAnsi="Arial Narrow"/>
        </w:rPr>
        <w:t>испоруке</w:t>
      </w:r>
      <w:r w:rsidRPr="00DC3AEA">
        <w:rPr>
          <w:rFonts w:ascii="Arial Narrow" w:eastAsia="Calibri" w:hAnsi="Arial Narrow"/>
        </w:rPr>
        <w:t xml:space="preserve"> и монтаже има за последицу и продужење рока важења менице и меничног овлашћења за исти број дана</w:t>
      </w:r>
      <w:r w:rsidRPr="00DC3AEA">
        <w:rPr>
          <w:rFonts w:ascii="Arial Narrow" w:hAnsi="Arial Narrow"/>
        </w:rPr>
        <w:t>.</w:t>
      </w:r>
      <w:r w:rsidRPr="00DC3AEA">
        <w:rPr>
          <w:rFonts w:ascii="Arial Narrow" w:hAnsi="Arial Narrow" w:cs="Arial"/>
        </w:rPr>
        <w:t xml:space="preserve"> </w:t>
      </w: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 xml:space="preserve">Испоручилац истовремено са меницом из став 1. овог члана Наручиоцу предаје ОП образац за потписнике менице, оверену потврду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овлашћења.  </w:t>
      </w: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</w:p>
    <w:p w:rsidR="00DC3AEA" w:rsidRPr="00DC3AEA" w:rsidRDefault="00DC3AEA" w:rsidP="00DC3AEA">
      <w:pPr>
        <w:tabs>
          <w:tab w:val="left" w:pos="720"/>
        </w:tabs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У случају да у току важења уговора Испоручилац не изврши уговорене обавезе, а Наручилац рекламира количину и квалитет испоручених добара или понуђач прекорачи рок испоруке и монтаже у складу са чланом 6. овог уговора, Наручилац може да наплати дато средство финансијског обезбеђења по основу доброг извршења посла и да једнострано раскине уговор.</w:t>
      </w:r>
    </w:p>
    <w:p w:rsidR="00DC3AEA" w:rsidRPr="00DC3AEA" w:rsidRDefault="00DC3AEA" w:rsidP="00DC3AEA">
      <w:pPr>
        <w:tabs>
          <w:tab w:val="left" w:pos="720"/>
        </w:tabs>
        <w:jc w:val="both"/>
        <w:rPr>
          <w:rFonts w:ascii="Arial Narrow" w:hAnsi="Arial Narrow"/>
        </w:rPr>
      </w:pP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  <w:r w:rsidRPr="00DC3AEA">
        <w:rPr>
          <w:rFonts w:ascii="Arial Narrow" w:hAnsi="Arial Narrow"/>
        </w:rPr>
        <w:lastRenderedPageBreak/>
        <w:t>Испоручилац</w:t>
      </w:r>
      <w:r w:rsidRPr="00DC3AEA">
        <w:rPr>
          <w:rFonts w:ascii="Arial Narrow" w:hAnsi="Arial Narrow"/>
          <w:lang w:val="sr-Latn-CS"/>
        </w:rPr>
        <w:t xml:space="preserve"> </w:t>
      </w:r>
      <w:r w:rsidRPr="00DC3AEA">
        <w:rPr>
          <w:rFonts w:ascii="Arial Narrow" w:hAnsi="Arial Narrow" w:cs="Arial"/>
          <w:lang w:eastAsia="ar-SA"/>
        </w:rPr>
        <w:t xml:space="preserve">одмах након извршене примопредаје предмета уговора и обостраног </w:t>
      </w:r>
      <w:r w:rsidRPr="00DC3AEA">
        <w:rPr>
          <w:rFonts w:ascii="Arial Narrow" w:hAnsi="Arial Narrow" w:cs="Arial"/>
        </w:rPr>
        <w:t xml:space="preserve">потписивања Записника о квантитативном и квалитативном пријему намештаја (без примедби) </w:t>
      </w:r>
      <w:r w:rsidRPr="00DC3AEA">
        <w:rPr>
          <w:rFonts w:ascii="Arial Narrow" w:hAnsi="Arial Narrow"/>
          <w:lang w:val="sr-Latn-CS"/>
        </w:rPr>
        <w:t>Наручиоц</w:t>
      </w:r>
      <w:r w:rsidRPr="00DC3AEA">
        <w:rPr>
          <w:rFonts w:ascii="Arial Narrow" w:hAnsi="Arial Narrow"/>
        </w:rPr>
        <w:t>у</w:t>
      </w:r>
      <w:r w:rsidRPr="00DC3AEA">
        <w:rPr>
          <w:rFonts w:ascii="Arial Narrow" w:hAnsi="Arial Narrow"/>
          <w:lang w:val="sr-Latn-CS"/>
        </w:rPr>
        <w:t xml:space="preserve"> обавезно предаје</w:t>
      </w:r>
      <w:r w:rsidRPr="00DC3AEA">
        <w:rPr>
          <w:rFonts w:ascii="Arial Narrow" w:hAnsi="Arial Narrow"/>
        </w:rPr>
        <w:t xml:space="preserve"> финасијско средство обезбеђења </w:t>
      </w:r>
      <w:r w:rsidRPr="00DC3AEA">
        <w:rPr>
          <w:rFonts w:ascii="Arial Narrow" w:hAnsi="Arial Narrow"/>
          <w:b/>
          <w:u w:val="single"/>
        </w:rPr>
        <w:t>за отклањање грешака у гарантном року</w:t>
      </w:r>
      <w:r w:rsidRPr="00DC3AEA">
        <w:rPr>
          <w:rFonts w:ascii="Arial Narrow" w:hAnsi="Arial Narrow"/>
        </w:rPr>
        <w:t xml:space="preserve"> са клаузулом </w:t>
      </w:r>
      <w:r w:rsidRPr="00DC3AEA">
        <w:rPr>
          <w:rFonts w:ascii="Arial Narrow" w:hAnsi="Arial Narrow" w:cs="Arial"/>
        </w:rPr>
        <w:t xml:space="preserve">„без протеста“ и „без приговора“ и на први позив наплативу </w:t>
      </w:r>
      <w:r>
        <w:rPr>
          <w:rFonts w:ascii="Arial Narrow" w:hAnsi="Arial Narrow" w:cs="Arial"/>
          <w:lang w:val="sr-Cyrl-CS"/>
        </w:rPr>
        <w:t>бланко соло</w:t>
      </w:r>
      <w:r w:rsidRPr="00DC3AEA">
        <w:rPr>
          <w:rFonts w:ascii="Arial Narrow" w:hAnsi="Arial Narrow" w:cs="Arial"/>
        </w:rPr>
        <w:t xml:space="preserve"> меницу са неопозивим и безусловним меничним овлашћењем да меницу може</w:t>
      </w:r>
      <w:r>
        <w:rPr>
          <w:rFonts w:ascii="Arial Narrow" w:hAnsi="Arial Narrow" w:cs="Arial"/>
          <w:lang w:val="sr-Cyrl-CS"/>
        </w:rPr>
        <w:t xml:space="preserve"> попунити и</w:t>
      </w:r>
      <w:r w:rsidRPr="00DC3AEA">
        <w:rPr>
          <w:rFonts w:ascii="Arial Narrow" w:hAnsi="Arial Narrow" w:cs="Arial"/>
        </w:rPr>
        <w:t xml:space="preserve"> наплатити</w:t>
      </w:r>
      <w:r w:rsidR="00C7792A" w:rsidRPr="00C7792A">
        <w:rPr>
          <w:rFonts w:ascii="Arial Narrow" w:hAnsi="Arial Narrow" w:cs="Arial"/>
        </w:rPr>
        <w:t xml:space="preserve"> </w:t>
      </w:r>
      <w:r w:rsidR="00C7792A" w:rsidRPr="00DC3AEA">
        <w:rPr>
          <w:rFonts w:ascii="Arial Narrow" w:hAnsi="Arial Narrow" w:cs="Arial"/>
        </w:rPr>
        <w:t xml:space="preserve">у висини од 5% од вредности Уговора из члана 2. овог уговора без ПДВ, </w:t>
      </w:r>
      <w:r w:rsidRPr="00DC3AEA">
        <w:rPr>
          <w:rFonts w:ascii="Arial Narrow" w:hAnsi="Arial Narrow" w:cs="Arial"/>
        </w:rPr>
        <w:t xml:space="preserve"> у року 5 (пет) дана дужим од уговореног гарантног рока из члана 10. овог уговора</w:t>
      </w:r>
      <w:r w:rsidRPr="00DC3AEA">
        <w:rPr>
          <w:rFonts w:ascii="Arial Narrow" w:eastAsia="Calibri" w:hAnsi="Arial Narrow"/>
        </w:rPr>
        <w:t>, с тим да евентуални продужетак гарантног рока има за последицу и продужење рока важења менице и меничног овлашћења за исти број дана</w:t>
      </w:r>
      <w:r w:rsidRPr="00DC3AEA">
        <w:rPr>
          <w:rFonts w:ascii="Arial Narrow" w:hAnsi="Arial Narrow"/>
        </w:rPr>
        <w:t>.</w:t>
      </w:r>
      <w:r w:rsidRPr="00DC3AEA">
        <w:rPr>
          <w:rFonts w:ascii="Arial Narrow" w:hAnsi="Arial Narrow" w:cs="Arial"/>
        </w:rPr>
        <w:t xml:space="preserve"> </w:t>
      </w: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 xml:space="preserve">Испоручилац истовремено са меницом из став 3. овог члана Наручиоцу предаје ОП образац за потписнике менице, оверену потврду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овлашћења. </w:t>
      </w: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 xml:space="preserve">Сви трошкови у вези са </w:t>
      </w:r>
      <w:r w:rsidRPr="00DC3AEA">
        <w:rPr>
          <w:rFonts w:ascii="Arial Narrow" w:hAnsi="Arial Narrow"/>
        </w:rPr>
        <w:t xml:space="preserve">наведеним средствима финансијског обезбеђења падају на терет </w:t>
      </w:r>
      <w:r w:rsidRPr="00DC3AEA">
        <w:rPr>
          <w:rFonts w:ascii="Arial Narrow" w:hAnsi="Arial Narrow" w:cs="Arial"/>
        </w:rPr>
        <w:t>Испоручиоца.</w:t>
      </w: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</w:p>
    <w:p w:rsidR="00DC3AEA" w:rsidRPr="00DC3AEA" w:rsidRDefault="00DC3AEA" w:rsidP="00DC3AEA">
      <w:pPr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У случају да у току важења гарантног рока понуђач не не отклони грешке о свом трошку, а Наручилац рекламира количину и квалитет испоручених добара или понуђач прекорачи рок отклањања грешака у складу са закљученим уговором, Наручилац може да наплати средство финансијског обезбеђења за отклањање грешака у гарантном року, чиме се не дира право наручиоца да потражује накнаду штете.</w:t>
      </w:r>
    </w:p>
    <w:p w:rsidR="00DC3AEA" w:rsidRPr="00DC3AEA" w:rsidRDefault="00DC3AEA" w:rsidP="00DC3AEA">
      <w:pPr>
        <w:jc w:val="both"/>
        <w:rPr>
          <w:rFonts w:ascii="Arial Narrow" w:hAnsi="Arial Narrow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Испорука добара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6.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Испорука се врши једнократно, у року од ______ дана од дана закључења уговора .</w:t>
      </w:r>
    </w:p>
    <w:p w:rsidR="00DC3AEA" w:rsidRPr="00DC3AEA" w:rsidRDefault="00DC3AEA" w:rsidP="00DC3AEA">
      <w:pPr>
        <w:rPr>
          <w:rFonts w:ascii="Arial Narrow" w:hAnsi="Arial Narrow" w:cs="Arial"/>
        </w:rPr>
      </w:pPr>
    </w:p>
    <w:p w:rsidR="00DC3AEA" w:rsidRPr="00DC3AEA" w:rsidRDefault="00DC3AEA" w:rsidP="00DC3AEA">
      <w:pPr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Наручилац не прихвата сукцесивну испоруку.</w:t>
      </w:r>
    </w:p>
    <w:p w:rsidR="00DC3AEA" w:rsidRPr="00DC3AEA" w:rsidRDefault="00DC3AEA" w:rsidP="00DC3AEA">
      <w:pPr>
        <w:rPr>
          <w:rFonts w:ascii="Arial Narrow" w:hAnsi="Arial Narrow" w:cs="Arial"/>
        </w:rPr>
      </w:pPr>
    </w:p>
    <w:p w:rsidR="00DC3AEA" w:rsidRPr="00DC3AEA" w:rsidRDefault="00DC3AEA" w:rsidP="00DC3AEA">
      <w:pPr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Место испоруке је пословна зграда Наручиоца у Београду, Балканска 13.</w:t>
      </w:r>
    </w:p>
    <w:p w:rsidR="00DC3AEA" w:rsidRPr="00DC3AEA" w:rsidRDefault="00DC3AEA" w:rsidP="00DC3AEA">
      <w:pPr>
        <w:rPr>
          <w:rFonts w:ascii="Arial Narrow" w:hAnsi="Arial Narrow" w:cs="Arial"/>
        </w:rPr>
      </w:pPr>
    </w:p>
    <w:p w:rsidR="00DC3AEA" w:rsidRPr="00DC3AEA" w:rsidRDefault="00DC3AEA" w:rsidP="00DC3AEA">
      <w:pPr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Испоручилац доставља Наручиоцу обавештење о испоруцу најмање 1 дан пре испоруке.</w:t>
      </w:r>
    </w:p>
    <w:p w:rsidR="00DC3AEA" w:rsidRPr="00DC3AEA" w:rsidRDefault="00DC3AEA" w:rsidP="00DC3AEA">
      <w:pPr>
        <w:rPr>
          <w:rFonts w:ascii="Arial Narrow" w:hAnsi="Arial Narrow" w:cs="Arial"/>
        </w:rPr>
      </w:pPr>
    </w:p>
    <w:p w:rsidR="00DC3AEA" w:rsidRPr="00DC3AEA" w:rsidRDefault="00DC3AEA" w:rsidP="00DC3AEA">
      <w:pPr>
        <w:jc w:val="both"/>
        <w:rPr>
          <w:rFonts w:ascii="Arial Narrow" w:hAnsi="Arial Narrow" w:cs="Arial"/>
        </w:rPr>
      </w:pPr>
      <w:r w:rsidRPr="00DC3AEA">
        <w:rPr>
          <w:rFonts w:ascii="Arial Narrow" w:hAnsi="Arial Narrow" w:cs="Arial"/>
        </w:rPr>
        <w:t>Рок монтаже испорученог намештаја је ______ дана од дана извршене испоруке намештаја.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7.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Испоручилац се обавезује да добра из члана 1. овог Уговора испоручује према квалитету и карактеристикама утврђеним у Понуди Испоручиоца и Конкурсној документацији Наручиоца.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 xml:space="preserve">Приликом монтаже добара која су предмет овог уговора Испоручилац је дужан да поштује  обавезе које произлазе из важећих прописа о заштити на раду, запошљавању и условима рада и  заштити животне средине и дужан је да накнади сву штету коју причини извршењем уговорних обавеза.    </w:t>
      </w:r>
    </w:p>
    <w:p w:rsid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lastRenderedPageBreak/>
        <w:t>Члан 8.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Уколико Испоручилац не испоручи добра према квалитету и карактеристикама утврђеним у Понуди Испоручиоца и Конкурсној документацији Наручиоца, Наручилац ће наплатити средство финансијског обезбеђење за добро извршење посла из члана 5. овог уговора.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9.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Квантитативни и квалитативни пријем добара из члана 1. овог Уговора врши се приликом преузимања добара у присуству овлашћених лица Испоручиоца и Наручиоца по паритету f-co магацини Наручиоца у Београду, Балканска улица бр.13.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У случају да се приликом пријема добара из члана 1. овог Уговора утврди да стварно стање не одговара количини и квалитету, Наручилац је дужан да рекламацију записнички констатује и исту достави Испоручиоцу одмах а најкасније у року од 3 (три) дана од дана пријема добара.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Испоручилац се обавезује да недостајућа или неквалитетна (оштећена) добра замени другим односно исправним у року од 3 (три) дана од дана пријема рекламације.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Грешке у квалитету и квантитету (рекламација)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10.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Наручилац и Испоручилац ће записнички констатовати квантитативни и квалитативни пријем добара приликом испоруке на локацији испоруке. У случају записнички утврђених недостатака  приликом пријема добара у квалитету или са оштећењем, Испоручилац мора иста добра заменити исправним најкасније у року од 3 (три) дана од дана сачињавања записника о рекламацији. У случају записнички утврђених недостатака приликом пријема добара у квантитету, Испоручилац мора испоручити недостајућа добра најкасније у року од 3 (три) дана од дана сачињавања записника о рекламацији.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За све уочене недостатке – скривене мане, које нису биле уочене у моменту квантитативног и квалитативног пријема добара већ су се испољиле током употребе добара, Наручилац ће рекламацију о недостацима доставити Испоручиоцу, одмах, а најкасније у року од 3 дана по утврђивању недостатка. Испоручилац се обавезује да најкасније у року од 3 дана од дана пријема рекламације отклони утврђене недостатке или рекламирана добра замени исправним.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Уколико Испоручилац не отклони недостатке или рекламирана добра не замени новим, Наручилац може наплатити достављено средство финанасијског обезбеђења дато у те сврхе.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Гарантни рок за добра који су предмет овог уговора је ____ месеца од дана потписивања Записника о квантитативном и квалитативном пријему намештаја (без примедби) који потписују Испоручилац и Наручилац након извршене испоруке и монтаже уговореног намештаја.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 xml:space="preserve">Гарантни рок за </w:t>
      </w:r>
      <w:r w:rsidRPr="00DC3AEA">
        <w:rPr>
          <w:rFonts w:ascii="Arial Narrow" w:hAnsi="Arial Narrow" w:cs="Arial"/>
        </w:rPr>
        <w:t xml:space="preserve">фрижидер и уградну машину за судове </w:t>
      </w: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је ____ месеци од дана потписивања Записника из претходног става овог члана Уговора.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Испоручилац се обавезује  да, у гарантном периоду, отклони све недостатке извршених услуга на монтажи намештаја, одмах по пријављивању недостатака, а најкасније у року од три дана, као и да ће Наручиоцу надокнадити сву штету коју би услед квалитативних недостатака била проузрокована Наручиоцу.</w:t>
      </w:r>
    </w:p>
    <w:p w:rsid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lastRenderedPageBreak/>
        <w:t>Уговорна казна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11.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 xml:space="preserve">Уколико Испоручилац не испуни своје обавезе или у уговореном року не испоручи добра из члана 1. овог Уговора, обавезан је да за сваки дан закашњења плати Наручиоцу, на име уговорне казне, износ од 0,1% од вредности неиспорученог добра, а највише до 5% (пет процената) од укупне вредности овог Уговора из члана 2. став 1. овог уговора, </w:t>
      </w: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без пореза на додату вредност.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Плаћање пенала из става 1. овог члана Пружалац услуге ће платити у року од 10 дана од дана достављања фактуре испостављене по том основу</w:t>
      </w:r>
      <w:r w:rsidRPr="00DC3AEA">
        <w:rPr>
          <w:rFonts w:ascii="Arial Narrow" w:eastAsia="Arial Unicode MS" w:hAnsi="Arial Narrow" w:cs="Arial"/>
          <w:b/>
          <w:color w:val="000000"/>
          <w:kern w:val="1"/>
          <w:lang w:eastAsia="ar-SA"/>
        </w:rPr>
        <w:t>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Накнада штете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12.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 xml:space="preserve">Уколико Наручилац, услед неуредног испуњења уговорних обавеза од стране Испоручиоца, претрпи штету, Испоручилац је дужан да исту надокнади у целости у складу са законом. 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Раскид уговора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 xml:space="preserve">Члан 13.         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Уговорне стране сагалсне су да, уколико Наручилац два или више пута упути оправдану рекламацију Испоручиоцу на квалитет и квантитет добара из чл. 9. овог уговора или уколико Испоручилац прекорачи рок испоруке и монтаже добара из чл. 6. овог уговора, Наручилац може</w:t>
      </w: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 xml:space="preserve"> </w:t>
      </w: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да наплати меницу за добро извршење посла и раскине овај уговор, уз достављање писаног обавештења Испоручиоцу да раскида овај уговор и уз поштовање отказног рока од 15 дана од дана пријема тог обавештења код Испоручиоца.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  <w:t>Завршне одредбе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14.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Овај Уговор се сматра реализованим када Наручилац исплати Испоручиоцу кроз потврђен рачун са отпремницом укупан збирни новчани износ у динарима, на име укупних испоручених количина по овом уговору, који одговара уговореној цени из члана 2. овог Уговора.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1</w:t>
      </w: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5</w:t>
      </w: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Уговорне стране су сагласне да сва спорна питања у вези са реализацијом овог Уговора решавају споразумно, у супротном уговара се надлежност стварно надлежног суда у Београду.</w:t>
      </w: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</w:p>
    <w:p w:rsidR="00DC3AEA" w:rsidRPr="00DC3AEA" w:rsidRDefault="00DC3AEA" w:rsidP="00DC3AEA">
      <w:pPr>
        <w:suppressAutoHyphens/>
        <w:spacing w:line="100" w:lineRule="atLeast"/>
        <w:jc w:val="center"/>
        <w:rPr>
          <w:rFonts w:ascii="Arial Narrow" w:eastAsia="Arial Unicode MS" w:hAnsi="Arial Narrow" w:cs="Arial"/>
          <w:color w:val="000000"/>
          <w:kern w:val="1"/>
          <w:lang w:val="ru-RU"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Члан 1</w:t>
      </w: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6</w:t>
      </w: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>.</w:t>
      </w:r>
    </w:p>
    <w:p w:rsidR="00DC3AEA" w:rsidRPr="00DC3AEA" w:rsidRDefault="00DC3AEA" w:rsidP="00DC3AEA">
      <w:pPr>
        <w:tabs>
          <w:tab w:val="left" w:pos="360"/>
        </w:tabs>
        <w:suppressAutoHyphens/>
        <w:spacing w:line="100" w:lineRule="atLeast"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eastAsia="Arial Unicode MS" w:hAnsi="Arial Narrow" w:cs="Arial"/>
          <w:color w:val="000000"/>
          <w:kern w:val="1"/>
          <w:lang w:eastAsia="ar-SA"/>
        </w:rPr>
        <w:t>Овај уговор се закључује у 6 (шест) примерака. Свака Уговорна страна задржава по 3 (три) примерка Уговора.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 xml:space="preserve">            </w:t>
      </w:r>
    </w:p>
    <w:p w:rsidR="00DC3AEA" w:rsidRPr="00DC3AEA" w:rsidRDefault="00DC3AEA" w:rsidP="00DC3AEA">
      <w:pPr>
        <w:suppressAutoHyphens/>
        <w:spacing w:line="100" w:lineRule="atLeast"/>
        <w:jc w:val="both"/>
        <w:rPr>
          <w:rFonts w:ascii="Arial Narrow" w:hAnsi="Arial Narrow"/>
        </w:rPr>
      </w:pPr>
    </w:p>
    <w:p w:rsidR="00DC3AEA" w:rsidRPr="00DC3AEA" w:rsidRDefault="00DC3AEA" w:rsidP="00DC3AEA">
      <w:pPr>
        <w:suppressAutoHyphens/>
        <w:jc w:val="both"/>
        <w:rPr>
          <w:rFonts w:ascii="Arial Narrow" w:eastAsia="Arial Unicode MS" w:hAnsi="Arial Narrow" w:cs="Arial"/>
          <w:color w:val="000000"/>
          <w:kern w:val="1"/>
          <w:lang w:eastAsia="ar-SA"/>
        </w:rPr>
      </w:pPr>
      <w:r w:rsidRPr="00DC3AEA">
        <w:rPr>
          <w:rFonts w:ascii="Arial Narrow" w:hAnsi="Arial Narrow"/>
        </w:rPr>
        <w:t xml:space="preserve">             </w:t>
      </w:r>
      <w:r w:rsidRPr="00DC3AEA">
        <w:rPr>
          <w:rFonts w:ascii="Arial Narrow" w:eastAsia="Arial Unicode MS" w:hAnsi="Arial Narrow" w:cs="Arial"/>
          <w:color w:val="000000"/>
          <w:kern w:val="1"/>
          <w:lang w:val="ru-RU" w:eastAsia="ar-SA"/>
        </w:rPr>
        <w:t xml:space="preserve">          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078"/>
        <w:gridCol w:w="3079"/>
        <w:gridCol w:w="3165"/>
      </w:tblGrid>
      <w:tr w:rsidR="00DC3AEA" w:rsidRPr="00DC3AEA" w:rsidTr="00F918AD">
        <w:tc>
          <w:tcPr>
            <w:tcW w:w="3078" w:type="dxa"/>
            <w:hideMark/>
          </w:tcPr>
          <w:p w:rsidR="00DC3AEA" w:rsidRPr="00DC3AEA" w:rsidRDefault="00DC3AEA" w:rsidP="00F918AD">
            <w:pPr>
              <w:jc w:val="center"/>
              <w:rPr>
                <w:rFonts w:ascii="Arial Narrow" w:hAnsi="Arial Narrow"/>
              </w:rPr>
            </w:pPr>
            <w:r w:rsidRPr="00DC3AEA">
              <w:rPr>
                <w:rFonts w:ascii="Arial Narrow" w:hAnsi="Arial Narrow"/>
              </w:rPr>
              <w:t>за НАРУЧИОЦА</w:t>
            </w:r>
          </w:p>
        </w:tc>
        <w:tc>
          <w:tcPr>
            <w:tcW w:w="3079" w:type="dxa"/>
          </w:tcPr>
          <w:p w:rsidR="00DC3AEA" w:rsidRPr="00DC3AEA" w:rsidRDefault="00DC3AEA" w:rsidP="00F918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65" w:type="dxa"/>
            <w:hideMark/>
          </w:tcPr>
          <w:p w:rsidR="00DC3AEA" w:rsidRPr="00DC3AEA" w:rsidRDefault="00DC3AEA" w:rsidP="00F918AD">
            <w:pPr>
              <w:jc w:val="center"/>
              <w:rPr>
                <w:rFonts w:ascii="Arial Narrow" w:hAnsi="Arial Narrow"/>
              </w:rPr>
            </w:pPr>
            <w:r w:rsidRPr="00DC3AEA">
              <w:rPr>
                <w:rFonts w:ascii="Arial Narrow" w:hAnsi="Arial Narrow"/>
              </w:rPr>
              <w:t>за ИСПОРУЧИОЦА</w:t>
            </w:r>
          </w:p>
        </w:tc>
      </w:tr>
      <w:tr w:rsidR="00DC3AEA" w:rsidRPr="00DC3AEA" w:rsidTr="00F918AD">
        <w:trPr>
          <w:trHeight w:val="80"/>
        </w:trPr>
        <w:tc>
          <w:tcPr>
            <w:tcW w:w="3078" w:type="dxa"/>
          </w:tcPr>
          <w:p w:rsidR="00DC3AEA" w:rsidRPr="00DC3AEA" w:rsidRDefault="00DC3AEA" w:rsidP="00F918AD">
            <w:pPr>
              <w:rPr>
                <w:rFonts w:ascii="Arial Narrow" w:hAnsi="Arial Narrow"/>
              </w:rPr>
            </w:pPr>
          </w:p>
        </w:tc>
        <w:tc>
          <w:tcPr>
            <w:tcW w:w="3079" w:type="dxa"/>
            <w:hideMark/>
          </w:tcPr>
          <w:p w:rsidR="00DC3AEA" w:rsidRPr="00DC3AEA" w:rsidRDefault="00DC3AEA" w:rsidP="00F918AD">
            <w:pPr>
              <w:jc w:val="center"/>
              <w:rPr>
                <w:rFonts w:ascii="Arial Narrow" w:hAnsi="Arial Narrow"/>
              </w:rPr>
            </w:pPr>
            <w:r w:rsidRPr="00DC3AEA">
              <w:rPr>
                <w:rFonts w:ascii="Arial Narrow" w:hAnsi="Arial Narrow"/>
              </w:rPr>
              <w:t>М.П.</w:t>
            </w:r>
          </w:p>
        </w:tc>
        <w:tc>
          <w:tcPr>
            <w:tcW w:w="3165" w:type="dxa"/>
          </w:tcPr>
          <w:p w:rsidR="00DC3AEA" w:rsidRPr="00DC3AEA" w:rsidRDefault="00DC3AEA" w:rsidP="00F918AD">
            <w:pPr>
              <w:rPr>
                <w:rFonts w:ascii="Arial Narrow" w:hAnsi="Arial Narrow"/>
              </w:rPr>
            </w:pPr>
          </w:p>
        </w:tc>
      </w:tr>
      <w:tr w:rsidR="00DC3AEA" w:rsidRPr="00DC3AEA" w:rsidTr="00F918AD"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AEA" w:rsidRPr="00DC3AEA" w:rsidRDefault="00DC3AEA" w:rsidP="00F918AD">
            <w:pPr>
              <w:rPr>
                <w:rFonts w:ascii="Arial Narrow" w:hAnsi="Arial Narrow"/>
              </w:rPr>
            </w:pPr>
          </w:p>
        </w:tc>
        <w:tc>
          <w:tcPr>
            <w:tcW w:w="3079" w:type="dxa"/>
          </w:tcPr>
          <w:p w:rsidR="00DC3AEA" w:rsidRPr="00DC3AEA" w:rsidRDefault="00DC3AEA" w:rsidP="00F918AD">
            <w:pPr>
              <w:rPr>
                <w:rFonts w:ascii="Arial Narrow" w:hAnsi="Arial Narrow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AEA" w:rsidRPr="00DC3AEA" w:rsidRDefault="00DC3AEA" w:rsidP="00F918AD">
            <w:pPr>
              <w:rPr>
                <w:rFonts w:ascii="Arial Narrow" w:hAnsi="Arial Narrow"/>
              </w:rPr>
            </w:pPr>
          </w:p>
        </w:tc>
      </w:tr>
    </w:tbl>
    <w:p w:rsidR="00DC3AEA" w:rsidRPr="00DC3AEA" w:rsidRDefault="00DC3AEA" w:rsidP="00DC3AEA">
      <w:pPr>
        <w:pStyle w:val="Heading2"/>
        <w:rPr>
          <w:rFonts w:ascii="Arial Narrow" w:eastAsia="Arial Unicode MS" w:hAnsi="Arial Narrow"/>
          <w:b w:val="0"/>
          <w:color w:val="000000"/>
          <w:kern w:val="1"/>
          <w:sz w:val="24"/>
          <w:lang w:val="ru-RU" w:eastAsia="ar-SA"/>
        </w:rPr>
      </w:pPr>
      <w:r w:rsidRPr="00DC3AEA">
        <w:rPr>
          <w:rFonts w:ascii="Arial Narrow" w:eastAsia="Arial Unicode MS" w:hAnsi="Arial Narrow"/>
          <w:color w:val="000000"/>
          <w:kern w:val="1"/>
          <w:sz w:val="24"/>
          <w:lang w:val="ru-RU" w:eastAsia="ar-SA"/>
        </w:rPr>
        <w:t xml:space="preserve">      </w:t>
      </w:r>
      <w:r w:rsidRPr="00DC3AEA">
        <w:rPr>
          <w:rFonts w:ascii="Arial Narrow" w:eastAsia="Arial Unicode MS" w:hAnsi="Arial Narrow"/>
          <w:b w:val="0"/>
          <w:color w:val="000000"/>
          <w:kern w:val="1"/>
          <w:sz w:val="24"/>
          <w:lang w:val="ru-RU" w:eastAsia="ar-SA"/>
        </w:rPr>
        <w:t>Александар Обрадовић</w:t>
      </w:r>
    </w:p>
    <w:p w:rsidR="00DC3AEA" w:rsidRPr="00DC3AEA" w:rsidRDefault="00DC3AEA" w:rsidP="00DC3AEA">
      <w:pPr>
        <w:rPr>
          <w:rFonts w:ascii="Arial Narrow" w:hAnsi="Arial Narrow"/>
          <w:lang w:val="ru-RU" w:eastAsia="ar-SA"/>
        </w:rPr>
      </w:pPr>
    </w:p>
    <w:p w:rsidR="00DC3AEA" w:rsidRPr="00DC3AEA" w:rsidRDefault="00DC3AEA" w:rsidP="00DC3AEA">
      <w:pPr>
        <w:rPr>
          <w:rFonts w:ascii="Arial Narrow" w:hAnsi="Arial Narrow"/>
          <w:lang w:val="ru-RU" w:eastAsia="ar-SA"/>
        </w:rPr>
      </w:pPr>
    </w:p>
    <w:p w:rsidR="00DC3AEA" w:rsidRPr="00DC3AEA" w:rsidRDefault="00DC3AEA" w:rsidP="00DC3AEA">
      <w:pPr>
        <w:ind w:firstLine="720"/>
        <w:rPr>
          <w:rFonts w:ascii="Arial Narrow" w:hAnsi="Arial Narrow" w:cs="Arial"/>
          <w:b/>
          <w:u w:val="single"/>
        </w:rPr>
      </w:pPr>
    </w:p>
    <w:p w:rsidR="00DC3AEA" w:rsidRPr="00DC3AEA" w:rsidRDefault="00DC3AEA" w:rsidP="00DC3AEA">
      <w:pPr>
        <w:ind w:firstLine="720"/>
        <w:rPr>
          <w:rFonts w:ascii="Arial Narrow" w:hAnsi="Arial Narrow" w:cs="Arial"/>
          <w:b/>
          <w:u w:val="single"/>
        </w:rPr>
      </w:pPr>
    </w:p>
    <w:p w:rsidR="00DC3AEA" w:rsidRPr="00DC3AEA" w:rsidRDefault="00DC3AEA" w:rsidP="00DC3AEA">
      <w:pPr>
        <w:ind w:firstLine="720"/>
        <w:rPr>
          <w:rFonts w:ascii="Arial Narrow" w:hAnsi="Arial Narrow" w:cs="Arial"/>
          <w:b/>
          <w:u w:val="single"/>
        </w:rPr>
      </w:pPr>
    </w:p>
    <w:p w:rsidR="00DC3AEA" w:rsidRPr="00DC3AEA" w:rsidRDefault="00DC3AEA" w:rsidP="00DC3AEA">
      <w:pPr>
        <w:ind w:firstLine="720"/>
        <w:rPr>
          <w:rFonts w:ascii="Arial Narrow" w:hAnsi="Arial Narrow" w:cs="Arial"/>
          <w:b/>
          <w:u w:val="single"/>
        </w:rPr>
      </w:pPr>
    </w:p>
    <w:p w:rsidR="00F86A8A" w:rsidRPr="00DC3AEA" w:rsidRDefault="00F86A8A" w:rsidP="00F86A8A">
      <w:pPr>
        <w:jc w:val="center"/>
        <w:rPr>
          <w:rFonts w:ascii="Arial Narrow" w:hAnsi="Arial Narrow"/>
          <w:b/>
          <w:bCs/>
        </w:rPr>
      </w:pPr>
      <w:r w:rsidRPr="00DC3AEA">
        <w:rPr>
          <w:rFonts w:ascii="Arial Narrow" w:hAnsi="Arial Narrow"/>
          <w:b/>
          <w:bCs/>
        </w:rPr>
        <w:lastRenderedPageBreak/>
        <w:t>ОДЕЉАК ХI</w:t>
      </w:r>
    </w:p>
    <w:p w:rsidR="00F86A8A" w:rsidRPr="00DC3AEA" w:rsidRDefault="00F86A8A" w:rsidP="00F86A8A">
      <w:pPr>
        <w:rPr>
          <w:rFonts w:ascii="Arial Narrow" w:hAnsi="Arial Narrow"/>
          <w:b/>
        </w:rPr>
      </w:pPr>
    </w:p>
    <w:p w:rsidR="00F86A8A" w:rsidRPr="00DC3AEA" w:rsidRDefault="00F86A8A" w:rsidP="00F86A8A">
      <w:pPr>
        <w:jc w:val="center"/>
        <w:rPr>
          <w:rFonts w:ascii="Arial Narrow" w:hAnsi="Arial Narrow"/>
          <w:b/>
          <w:lang w:val="sr-Latn-CS"/>
        </w:rPr>
      </w:pPr>
      <w:r w:rsidRPr="00DC3AEA">
        <w:rPr>
          <w:rFonts w:ascii="Arial Narrow" w:hAnsi="Arial Narrow"/>
          <w:b/>
          <w:lang w:val="sr-Latn-CS"/>
        </w:rPr>
        <w:t>ИЗЈАВА</w:t>
      </w:r>
    </w:p>
    <w:p w:rsidR="00F86A8A" w:rsidRPr="00DC3AEA" w:rsidRDefault="00F86A8A" w:rsidP="00F86A8A">
      <w:pPr>
        <w:jc w:val="center"/>
        <w:rPr>
          <w:rFonts w:ascii="Arial Narrow" w:hAnsi="Arial Narrow"/>
          <w:b/>
          <w:bCs/>
        </w:rPr>
      </w:pPr>
      <w:r w:rsidRPr="00DC3AEA">
        <w:rPr>
          <w:rFonts w:ascii="Arial Narrow" w:hAnsi="Arial Narrow"/>
          <w:b/>
          <w:bCs/>
        </w:rPr>
        <w:t>О ДОСТАВЉАЊУ МЕНИЦЕ И МЕНИЧНОГ ОВЛАШЋЕЊА</w:t>
      </w:r>
    </w:p>
    <w:p w:rsidR="00F86A8A" w:rsidRPr="00DC3AEA" w:rsidRDefault="00F86A8A" w:rsidP="00F86A8A">
      <w:pPr>
        <w:jc w:val="center"/>
        <w:rPr>
          <w:rFonts w:ascii="Arial Narrow" w:hAnsi="Arial Narrow"/>
          <w:b/>
          <w:bCs/>
        </w:rPr>
      </w:pPr>
      <w:r w:rsidRPr="00DC3AEA">
        <w:rPr>
          <w:rFonts w:ascii="Arial Narrow" w:hAnsi="Arial Narrow"/>
          <w:b/>
          <w:bCs/>
        </w:rPr>
        <w:t>ЗА ДОБРО ИЗВРШЕЊЕ ПОСЛА</w:t>
      </w: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ind w:firstLine="720"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У вези са Позивом за подношење понуда Јавног предузећа "Електропривреда Србије" за јавну набавку канцеларијског намештаја</w:t>
      </w:r>
      <w:r w:rsidRPr="00DC3AEA">
        <w:rPr>
          <w:rFonts w:ascii="Arial Narrow" w:hAnsi="Arial Narrow"/>
          <w:bCs/>
        </w:rPr>
        <w:t xml:space="preserve">, </w:t>
      </w:r>
      <w:r w:rsidRPr="00DC3AEA">
        <w:rPr>
          <w:rFonts w:ascii="Arial Narrow" w:hAnsi="Arial Narrow"/>
          <w:bCs/>
          <w:lang w:val="sr-Cyrl-BA"/>
        </w:rPr>
        <w:t>бр.</w:t>
      </w:r>
      <w:r w:rsidRPr="00DC3AEA">
        <w:rPr>
          <w:rFonts w:ascii="Arial Narrow" w:hAnsi="Arial Narrow"/>
          <w:b/>
          <w:bCs/>
          <w:lang w:val="sr-Cyrl-BA"/>
        </w:rPr>
        <w:t xml:space="preserve"> </w:t>
      </w:r>
      <w:r w:rsidRPr="00DC3AEA">
        <w:rPr>
          <w:rFonts w:ascii="Arial Narrow" w:hAnsi="Arial Narrow"/>
          <w:bCs/>
          <w:lang w:val="sr-Cyrl-BA"/>
        </w:rPr>
        <w:t>3/15</w:t>
      </w:r>
      <w:r w:rsidRPr="00DC3AEA">
        <w:rPr>
          <w:rFonts w:ascii="Arial Narrow" w:hAnsi="Arial Narrow"/>
        </w:rPr>
        <w:t>, објављеним дана 09.04.2015. године на Порталу јавних набавки, у поступку јавне набавке мале вредности, а у случају да будемо изабрани као на</w:t>
      </w:r>
      <w:r w:rsidRPr="00DC3AEA">
        <w:rPr>
          <w:rFonts w:ascii="Arial Narrow" w:hAnsi="Arial Narrow"/>
          <w:lang w:val="sr-Latn-CS"/>
        </w:rPr>
        <w:t>j</w:t>
      </w:r>
      <w:r w:rsidRPr="00DC3AEA">
        <w:rPr>
          <w:rFonts w:ascii="Arial Narrow" w:hAnsi="Arial Narrow"/>
        </w:rPr>
        <w:t xml:space="preserve">повољнији понуђач, изјављујемо да ћемо Наручиоцу приликом закључења уговора предати </w:t>
      </w:r>
      <w:r w:rsidRPr="00DC3AEA">
        <w:rPr>
          <w:rFonts w:ascii="Arial Narrow" w:hAnsi="Arial Narrow"/>
          <w:lang w:val="sr-Cyrl-CS"/>
        </w:rPr>
        <w:t>бланко</w:t>
      </w:r>
      <w:r w:rsidRPr="00DC3AEA">
        <w:rPr>
          <w:rFonts w:ascii="Arial Narrow" w:hAnsi="Arial Narrow"/>
        </w:rPr>
        <w:t xml:space="preserve"> соло меницу, менично овлашћење, ОП образац и фотокопију картона депонованих потписа, и то у висини од 10%  вредности уговора без ПДВ. </w:t>
      </w:r>
    </w:p>
    <w:p w:rsidR="00F86A8A" w:rsidRPr="00DC3AEA" w:rsidRDefault="00F86A8A" w:rsidP="00F86A8A">
      <w:pPr>
        <w:jc w:val="both"/>
        <w:rPr>
          <w:rFonts w:ascii="Arial Narrow" w:hAnsi="Arial Narrow"/>
        </w:rPr>
      </w:pPr>
    </w:p>
    <w:p w:rsidR="00F86A8A" w:rsidRPr="00DC3AEA" w:rsidRDefault="00F86A8A" w:rsidP="00F86A8A">
      <w:pPr>
        <w:ind w:firstLine="720"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 xml:space="preserve">Меница и менично овлашћење ће бити са доспећем «по виђењу» и клаузулом «без протеста» и евидентирани у Регистру меница и овлашћења НБС. Исте ћемо поднети заједно са потврдом пословне банке,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овлашћења. </w:t>
      </w:r>
    </w:p>
    <w:p w:rsidR="00F86A8A" w:rsidRPr="00DC3AEA" w:rsidRDefault="00F86A8A" w:rsidP="00F86A8A">
      <w:pPr>
        <w:jc w:val="both"/>
        <w:rPr>
          <w:rFonts w:ascii="Arial Narrow" w:hAnsi="Arial Narrow"/>
        </w:rPr>
      </w:pPr>
    </w:p>
    <w:p w:rsidR="00F86A8A" w:rsidRPr="00DC3AEA" w:rsidRDefault="00F86A8A" w:rsidP="00F86A8A">
      <w:pPr>
        <w:ind w:firstLine="720"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Меница за добро извршење посла ће трајати најмање 30 (тридесет) дана дуже од уговореног рока испоруке са монтажом.</w:t>
      </w: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jc w:val="right"/>
        <w:rPr>
          <w:rFonts w:ascii="Arial Narrow" w:hAnsi="Arial Narrow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98"/>
        <w:gridCol w:w="1959"/>
        <w:gridCol w:w="3730"/>
      </w:tblGrid>
      <w:tr w:rsidR="00F86A8A" w:rsidRPr="00DC3AEA" w:rsidTr="00F918AD">
        <w:trPr>
          <w:jc w:val="center"/>
        </w:trPr>
        <w:tc>
          <w:tcPr>
            <w:tcW w:w="3599" w:type="dxa"/>
          </w:tcPr>
          <w:p w:rsidR="00F86A8A" w:rsidRPr="00DC3AEA" w:rsidRDefault="00F86A8A" w:rsidP="00F918AD">
            <w:pPr>
              <w:jc w:val="center"/>
              <w:rPr>
                <w:rFonts w:ascii="Arial Narrow" w:hAnsi="Arial Narrow" w:cs="Arial"/>
              </w:rPr>
            </w:pPr>
            <w:r w:rsidRPr="00DC3AEA">
              <w:rPr>
                <w:rFonts w:ascii="Arial Narrow" w:hAnsi="Arial Narrow"/>
                <w:b/>
              </w:rPr>
              <w:br w:type="page"/>
            </w:r>
            <w:r w:rsidRPr="00DC3AEA">
              <w:rPr>
                <w:rFonts w:ascii="Arial Narrow" w:hAnsi="Arial Narrow" w:cs="Arial"/>
              </w:rPr>
              <w:t>Датум:</w:t>
            </w:r>
          </w:p>
        </w:tc>
        <w:tc>
          <w:tcPr>
            <w:tcW w:w="1959" w:type="dxa"/>
          </w:tcPr>
          <w:p w:rsidR="00F86A8A" w:rsidRPr="00DC3AEA" w:rsidRDefault="00F86A8A" w:rsidP="00F918AD">
            <w:pPr>
              <w:jc w:val="center"/>
              <w:rPr>
                <w:rFonts w:ascii="Arial Narrow" w:hAnsi="Arial Narrow" w:cs="Arial"/>
              </w:rPr>
            </w:pPr>
            <w:r w:rsidRPr="00DC3AEA">
              <w:rPr>
                <w:rFonts w:ascii="Arial Narrow" w:hAnsi="Arial Narrow" w:cs="Arial"/>
              </w:rPr>
              <w:t>М.П.</w:t>
            </w:r>
          </w:p>
        </w:tc>
        <w:tc>
          <w:tcPr>
            <w:tcW w:w="3730" w:type="dxa"/>
          </w:tcPr>
          <w:p w:rsidR="00F86A8A" w:rsidRPr="00DC3AEA" w:rsidRDefault="00F86A8A" w:rsidP="00F918AD">
            <w:pPr>
              <w:jc w:val="center"/>
              <w:rPr>
                <w:rFonts w:ascii="Arial Narrow" w:hAnsi="Arial Narrow" w:cs="Arial"/>
              </w:rPr>
            </w:pPr>
            <w:r w:rsidRPr="00DC3AEA">
              <w:rPr>
                <w:rFonts w:ascii="Arial Narrow" w:hAnsi="Arial Narrow" w:cs="Arial"/>
              </w:rPr>
              <w:t>Понуђач:</w:t>
            </w:r>
          </w:p>
        </w:tc>
      </w:tr>
      <w:tr w:rsidR="00F86A8A" w:rsidRPr="00DC3AEA" w:rsidTr="00F918AD">
        <w:trPr>
          <w:jc w:val="center"/>
        </w:trPr>
        <w:tc>
          <w:tcPr>
            <w:tcW w:w="3599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59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30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86A8A" w:rsidRPr="00DC3AEA" w:rsidTr="00F918AD">
        <w:trPr>
          <w:jc w:val="center"/>
        </w:trPr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59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F86A8A" w:rsidRPr="00DC3AEA" w:rsidRDefault="00F86A8A" w:rsidP="00F86A8A">
      <w:pPr>
        <w:jc w:val="right"/>
        <w:rPr>
          <w:rFonts w:ascii="Arial Narrow" w:hAnsi="Arial Narrow"/>
          <w:b/>
        </w:rPr>
      </w:pPr>
    </w:p>
    <w:p w:rsidR="00F86A8A" w:rsidRPr="00DC3AEA" w:rsidRDefault="00F86A8A" w:rsidP="00F86A8A">
      <w:pPr>
        <w:jc w:val="right"/>
        <w:rPr>
          <w:rFonts w:ascii="Arial Narrow" w:hAnsi="Arial Narrow"/>
          <w:b/>
        </w:rPr>
      </w:pPr>
    </w:p>
    <w:p w:rsidR="00F86A8A" w:rsidRPr="00DC3AEA" w:rsidRDefault="00F86A8A" w:rsidP="00F86A8A">
      <w:pPr>
        <w:rPr>
          <w:rFonts w:ascii="Arial Narrow" w:hAnsi="Arial Narrow"/>
        </w:rPr>
      </w:pPr>
      <w:r w:rsidRPr="00DC3AEA">
        <w:rPr>
          <w:rFonts w:ascii="Arial Narrow" w:hAnsi="Arial Narrow"/>
        </w:rPr>
        <w:t xml:space="preserve">  </w:t>
      </w: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jc w:val="both"/>
        <w:rPr>
          <w:rFonts w:ascii="Arial Narrow" w:hAnsi="Arial Narrow"/>
          <w:i/>
        </w:rPr>
      </w:pPr>
      <w:r w:rsidRPr="00DC3AEA">
        <w:rPr>
          <w:rFonts w:ascii="Arial Narrow" w:hAnsi="Arial Narrow"/>
          <w:b/>
          <w:i/>
        </w:rPr>
        <w:t>Напомена:</w:t>
      </w:r>
      <w:r w:rsidRPr="00DC3AEA">
        <w:rPr>
          <w:rFonts w:ascii="Arial Narrow" w:hAnsi="Arial Narrow"/>
          <w:i/>
        </w:rPr>
        <w:t xml:space="preserve"> Понуђач доставља ову изјаву уз понуду у вези средства обезбеђења за добро извршење посла. </w:t>
      </w: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jc w:val="center"/>
        <w:rPr>
          <w:rFonts w:ascii="Arial Narrow" w:hAnsi="Arial Narrow"/>
          <w:b/>
          <w:bCs/>
        </w:rPr>
      </w:pPr>
      <w:r w:rsidRPr="00DC3AEA">
        <w:rPr>
          <w:rFonts w:ascii="Arial Narrow" w:hAnsi="Arial Narrow"/>
          <w:b/>
          <w:bCs/>
        </w:rPr>
        <w:lastRenderedPageBreak/>
        <w:t>ОДЕЉАК ХII</w:t>
      </w: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jc w:val="center"/>
        <w:rPr>
          <w:rFonts w:ascii="Arial Narrow" w:hAnsi="Arial Narrow"/>
          <w:b/>
          <w:bCs/>
        </w:rPr>
      </w:pPr>
      <w:r w:rsidRPr="00DC3AEA">
        <w:rPr>
          <w:rFonts w:ascii="Arial Narrow" w:hAnsi="Arial Narrow"/>
          <w:b/>
          <w:bCs/>
        </w:rPr>
        <w:t>ИЗЈАВА</w:t>
      </w:r>
    </w:p>
    <w:p w:rsidR="00F86A8A" w:rsidRPr="00DC3AEA" w:rsidRDefault="00F86A8A" w:rsidP="00F86A8A">
      <w:pPr>
        <w:jc w:val="center"/>
        <w:rPr>
          <w:rFonts w:ascii="Arial Narrow" w:hAnsi="Arial Narrow"/>
          <w:b/>
          <w:bCs/>
        </w:rPr>
      </w:pPr>
      <w:r w:rsidRPr="00DC3AEA">
        <w:rPr>
          <w:rFonts w:ascii="Arial Narrow" w:hAnsi="Arial Narrow"/>
          <w:b/>
          <w:bCs/>
        </w:rPr>
        <w:t>О ДОСТАВЉАЊУ МЕНИЦЕ И МЕНИЧНОГ ОВЛАШЋЕЊА</w:t>
      </w:r>
    </w:p>
    <w:p w:rsidR="00F86A8A" w:rsidRPr="00DC3AEA" w:rsidRDefault="00F86A8A" w:rsidP="00F86A8A">
      <w:pPr>
        <w:jc w:val="center"/>
        <w:rPr>
          <w:rFonts w:ascii="Arial Narrow" w:hAnsi="Arial Narrow"/>
          <w:b/>
          <w:bCs/>
        </w:rPr>
      </w:pPr>
      <w:r w:rsidRPr="00DC3AEA">
        <w:rPr>
          <w:rFonts w:ascii="Arial Narrow" w:hAnsi="Arial Narrow"/>
          <w:b/>
          <w:bCs/>
        </w:rPr>
        <w:t>ЗА ОТКЛАЊАЊА ГРЕШАКА У ГАРАНТНОМ РОКУ</w:t>
      </w:r>
    </w:p>
    <w:p w:rsidR="00F86A8A" w:rsidRDefault="00F86A8A" w:rsidP="00F86A8A">
      <w:pPr>
        <w:rPr>
          <w:rFonts w:ascii="Arial Narrow" w:hAnsi="Arial Narrow"/>
          <w:lang w:val="sr-Cyrl-CS"/>
        </w:rPr>
      </w:pPr>
    </w:p>
    <w:p w:rsidR="005C4A62" w:rsidRPr="005C4A62" w:rsidRDefault="005C4A62" w:rsidP="00F86A8A">
      <w:pPr>
        <w:rPr>
          <w:rFonts w:ascii="Arial Narrow" w:hAnsi="Arial Narrow"/>
          <w:lang w:val="sr-Cyrl-CS"/>
        </w:rPr>
      </w:pPr>
    </w:p>
    <w:p w:rsidR="00F86A8A" w:rsidRPr="00DC3AEA" w:rsidRDefault="00F86A8A" w:rsidP="00F86A8A">
      <w:pPr>
        <w:ind w:firstLine="720"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>У вези са Позивом за подношење понуда Јавног предузећа "Електропривреда Србије" за јавну набавку</w:t>
      </w:r>
      <w:r w:rsidRPr="00DC3AEA">
        <w:rPr>
          <w:rFonts w:ascii="Arial Narrow" w:hAnsi="Arial Narrow"/>
          <w:bCs/>
        </w:rPr>
        <w:t xml:space="preserve"> канцеларијског намештаја </w:t>
      </w:r>
      <w:r w:rsidRPr="00DC3AEA">
        <w:rPr>
          <w:rFonts w:ascii="Arial Narrow" w:hAnsi="Arial Narrow"/>
          <w:bCs/>
          <w:lang w:val="sr-Cyrl-BA"/>
        </w:rPr>
        <w:t>бр. 3</w:t>
      </w:r>
      <w:r w:rsidRPr="00DC3AEA">
        <w:rPr>
          <w:rFonts w:ascii="Arial Narrow" w:hAnsi="Arial Narrow"/>
          <w:b/>
          <w:bCs/>
          <w:lang w:val="sr-Cyrl-BA"/>
        </w:rPr>
        <w:t>/</w:t>
      </w:r>
      <w:r w:rsidRPr="00DC3AEA">
        <w:rPr>
          <w:rFonts w:ascii="Arial Narrow" w:hAnsi="Arial Narrow"/>
          <w:bCs/>
          <w:lang w:val="sr-Cyrl-BA"/>
        </w:rPr>
        <w:t>15</w:t>
      </w:r>
      <w:r w:rsidRPr="00DC3AEA">
        <w:rPr>
          <w:rFonts w:ascii="Arial Narrow" w:hAnsi="Arial Narrow"/>
        </w:rPr>
        <w:t>, објављеним дана 09.04.2015. године на Порталу јавних набавки, у поступку јавне набавке мале вредности, а у случају да будемо изабрани као на</w:t>
      </w:r>
      <w:r w:rsidRPr="00DC3AEA">
        <w:rPr>
          <w:rFonts w:ascii="Arial Narrow" w:hAnsi="Arial Narrow"/>
          <w:lang w:val="sr-Latn-CS"/>
        </w:rPr>
        <w:t>j</w:t>
      </w:r>
      <w:r w:rsidRPr="00DC3AEA">
        <w:rPr>
          <w:rFonts w:ascii="Arial Narrow" w:hAnsi="Arial Narrow"/>
        </w:rPr>
        <w:t xml:space="preserve">повољнији понуђач, изјављујемо да ћемо Наручиоцу </w:t>
      </w:r>
      <w:r w:rsidRPr="00DC3AEA">
        <w:rPr>
          <w:rFonts w:ascii="Arial Narrow" w:hAnsi="Arial Narrow" w:cs="Arial"/>
          <w:lang w:eastAsia="ar-SA"/>
        </w:rPr>
        <w:t xml:space="preserve">одмах након извршене примопредаје предмета уговора и обостраног </w:t>
      </w:r>
      <w:r w:rsidRPr="00DC3AEA">
        <w:rPr>
          <w:rFonts w:ascii="Arial Narrow" w:hAnsi="Arial Narrow" w:cs="Arial"/>
        </w:rPr>
        <w:t>потписивања Записника о квантитативном и квалитативном пријему намештаја (без примедби) п</w:t>
      </w:r>
      <w:r w:rsidRPr="00DC3AEA">
        <w:rPr>
          <w:rFonts w:ascii="Arial Narrow" w:hAnsi="Arial Narrow"/>
        </w:rPr>
        <w:t xml:space="preserve">редати </w:t>
      </w:r>
      <w:r w:rsidRPr="00DC3AEA">
        <w:rPr>
          <w:rFonts w:ascii="Arial Narrow" w:hAnsi="Arial Narrow"/>
          <w:lang w:val="sr-Cyrl-CS"/>
        </w:rPr>
        <w:t xml:space="preserve">бланко </w:t>
      </w:r>
      <w:r w:rsidRPr="00DC3AEA">
        <w:rPr>
          <w:rFonts w:ascii="Arial Narrow" w:hAnsi="Arial Narrow"/>
        </w:rPr>
        <w:t xml:space="preserve">соло меницу, менично овлашћење, ОП образац и фотокопију картона депонованих потписа, и то у висини од 5% вредности уговора без ПДВ. </w:t>
      </w:r>
    </w:p>
    <w:p w:rsidR="00F86A8A" w:rsidRPr="00DC3AEA" w:rsidRDefault="00F86A8A" w:rsidP="00F86A8A">
      <w:pPr>
        <w:jc w:val="both"/>
        <w:rPr>
          <w:rFonts w:ascii="Arial Narrow" w:hAnsi="Arial Narrow"/>
        </w:rPr>
      </w:pPr>
    </w:p>
    <w:p w:rsidR="00F86A8A" w:rsidRPr="00DC3AEA" w:rsidRDefault="00F86A8A" w:rsidP="00F86A8A">
      <w:pPr>
        <w:ind w:firstLine="720"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 xml:space="preserve">Меница и менично овлашћење ће бити са доспећем «по виђењу» и клаузулом «без протеста» и евидентирани у Регистру меница и овлашћења НБС. Исте ћемо поднети заједно са потврдом пословне банке,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овлашћења. </w:t>
      </w: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ind w:firstLine="720"/>
        <w:jc w:val="both"/>
        <w:rPr>
          <w:rFonts w:ascii="Arial Narrow" w:hAnsi="Arial Narrow"/>
        </w:rPr>
      </w:pPr>
      <w:r w:rsidRPr="00DC3AEA">
        <w:rPr>
          <w:rFonts w:ascii="Arial Narrow" w:hAnsi="Arial Narrow"/>
        </w:rPr>
        <w:t xml:space="preserve">Меница као средство обезбеђења за отклањање грешака у гарантном року ће трајати 5 (пет) дана дуже од уговореног гарантног рока. </w:t>
      </w: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98"/>
        <w:gridCol w:w="1959"/>
        <w:gridCol w:w="3730"/>
      </w:tblGrid>
      <w:tr w:rsidR="00F86A8A" w:rsidRPr="00DC3AEA" w:rsidTr="00F918AD">
        <w:trPr>
          <w:jc w:val="center"/>
        </w:trPr>
        <w:tc>
          <w:tcPr>
            <w:tcW w:w="3599" w:type="dxa"/>
          </w:tcPr>
          <w:p w:rsidR="00F86A8A" w:rsidRPr="00DC3AEA" w:rsidRDefault="00F86A8A" w:rsidP="00F918AD">
            <w:pPr>
              <w:jc w:val="center"/>
              <w:rPr>
                <w:rFonts w:ascii="Arial Narrow" w:hAnsi="Arial Narrow" w:cs="Arial"/>
              </w:rPr>
            </w:pPr>
            <w:r w:rsidRPr="00DC3AEA">
              <w:rPr>
                <w:rFonts w:ascii="Arial Narrow" w:hAnsi="Arial Narrow"/>
                <w:b/>
              </w:rPr>
              <w:br w:type="page"/>
            </w:r>
            <w:r w:rsidRPr="00DC3AEA">
              <w:rPr>
                <w:rFonts w:ascii="Arial Narrow" w:hAnsi="Arial Narrow" w:cs="Arial"/>
              </w:rPr>
              <w:t>Датум:</w:t>
            </w:r>
          </w:p>
        </w:tc>
        <w:tc>
          <w:tcPr>
            <w:tcW w:w="1959" w:type="dxa"/>
          </w:tcPr>
          <w:p w:rsidR="00F86A8A" w:rsidRPr="00DC3AEA" w:rsidRDefault="00F86A8A" w:rsidP="00F918AD">
            <w:pPr>
              <w:jc w:val="center"/>
              <w:rPr>
                <w:rFonts w:ascii="Arial Narrow" w:hAnsi="Arial Narrow" w:cs="Arial"/>
              </w:rPr>
            </w:pPr>
            <w:r w:rsidRPr="00DC3AEA">
              <w:rPr>
                <w:rFonts w:ascii="Arial Narrow" w:hAnsi="Arial Narrow" w:cs="Arial"/>
              </w:rPr>
              <w:t>М.П.</w:t>
            </w:r>
          </w:p>
        </w:tc>
        <w:tc>
          <w:tcPr>
            <w:tcW w:w="3730" w:type="dxa"/>
          </w:tcPr>
          <w:p w:rsidR="00F86A8A" w:rsidRPr="00DC3AEA" w:rsidRDefault="00F86A8A" w:rsidP="00F918AD">
            <w:pPr>
              <w:jc w:val="center"/>
              <w:rPr>
                <w:rFonts w:ascii="Arial Narrow" w:hAnsi="Arial Narrow" w:cs="Arial"/>
              </w:rPr>
            </w:pPr>
            <w:r w:rsidRPr="00DC3AEA">
              <w:rPr>
                <w:rFonts w:ascii="Arial Narrow" w:hAnsi="Arial Narrow" w:cs="Arial"/>
              </w:rPr>
              <w:t>Понуђач:</w:t>
            </w:r>
          </w:p>
        </w:tc>
      </w:tr>
      <w:tr w:rsidR="00F86A8A" w:rsidRPr="00DC3AEA" w:rsidTr="00F918AD">
        <w:trPr>
          <w:jc w:val="center"/>
        </w:trPr>
        <w:tc>
          <w:tcPr>
            <w:tcW w:w="3599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59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30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86A8A" w:rsidRPr="00DC3AEA" w:rsidTr="00F918AD">
        <w:trPr>
          <w:jc w:val="center"/>
        </w:trPr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59" w:type="dxa"/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F86A8A" w:rsidRPr="00DC3AEA" w:rsidRDefault="00F86A8A" w:rsidP="00F918AD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jc w:val="both"/>
        <w:rPr>
          <w:rFonts w:ascii="Arial Narrow" w:hAnsi="Arial Narrow"/>
          <w:b/>
          <w:i/>
        </w:rPr>
      </w:pPr>
    </w:p>
    <w:p w:rsidR="00F86A8A" w:rsidRPr="00DC3AEA" w:rsidRDefault="00F86A8A" w:rsidP="00F86A8A">
      <w:pPr>
        <w:jc w:val="both"/>
        <w:rPr>
          <w:rFonts w:ascii="Arial Narrow" w:hAnsi="Arial Narrow"/>
          <w:i/>
        </w:rPr>
      </w:pPr>
      <w:r w:rsidRPr="00DC3AEA">
        <w:rPr>
          <w:rFonts w:ascii="Arial Narrow" w:hAnsi="Arial Narrow"/>
          <w:b/>
          <w:i/>
        </w:rPr>
        <w:t>Напомена:</w:t>
      </w:r>
      <w:r w:rsidRPr="00DC3AEA">
        <w:rPr>
          <w:rFonts w:ascii="Arial Narrow" w:hAnsi="Arial Narrow"/>
          <w:i/>
        </w:rPr>
        <w:t xml:space="preserve"> Понуђач доставља ову изјаву уз понуду у вези средства обезбеђења за отклањање грешака у гарантном року. </w:t>
      </w: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b/>
          <w:bCs/>
        </w:rPr>
      </w:pPr>
    </w:p>
    <w:p w:rsidR="00F86A8A" w:rsidRPr="00DC3AEA" w:rsidRDefault="00F86A8A" w:rsidP="00F86A8A">
      <w:pPr>
        <w:rPr>
          <w:rFonts w:ascii="Arial Narrow" w:hAnsi="Arial Narrow"/>
          <w:i/>
        </w:rPr>
      </w:pPr>
    </w:p>
    <w:p w:rsidR="00F86A8A" w:rsidRPr="00DC3AEA" w:rsidRDefault="00F86A8A" w:rsidP="00F86A8A">
      <w:pPr>
        <w:rPr>
          <w:rFonts w:ascii="Arial Narrow" w:hAnsi="Arial Narrow"/>
          <w:i/>
        </w:rPr>
      </w:pPr>
    </w:p>
    <w:p w:rsidR="00F86A8A" w:rsidRPr="00DC3AEA" w:rsidRDefault="00F86A8A" w:rsidP="00F86A8A">
      <w:pPr>
        <w:rPr>
          <w:rFonts w:ascii="Arial Narrow" w:hAnsi="Arial Narrow"/>
        </w:rPr>
      </w:pPr>
    </w:p>
    <w:p w:rsidR="0050213A" w:rsidRPr="00DC3AEA" w:rsidRDefault="0050213A" w:rsidP="0050213A">
      <w:pPr>
        <w:rPr>
          <w:rFonts w:ascii="Arial Narrow" w:hAnsi="Arial Narrow" w:cs="Arial"/>
        </w:rPr>
      </w:pPr>
    </w:p>
    <w:sectPr w:rsidR="0050213A" w:rsidRPr="00DC3AEA" w:rsidSect="00A10A7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83" w:rsidRDefault="00380F83" w:rsidP="00F92ED9">
      <w:r>
        <w:separator/>
      </w:r>
    </w:p>
  </w:endnote>
  <w:endnote w:type="continuationSeparator" w:id="0">
    <w:p w:rsidR="00380F83" w:rsidRDefault="00380F83" w:rsidP="00F9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anti Win95B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83" w:rsidRDefault="00380F83" w:rsidP="00F92ED9">
      <w:r>
        <w:separator/>
      </w:r>
    </w:p>
  </w:footnote>
  <w:footnote w:type="continuationSeparator" w:id="0">
    <w:p w:rsidR="00380F83" w:rsidRDefault="00380F83" w:rsidP="00F9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373D"/>
    <w:multiLevelType w:val="hybridMultilevel"/>
    <w:tmpl w:val="8624AE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D0FE9"/>
    <w:multiLevelType w:val="hybridMultilevel"/>
    <w:tmpl w:val="78EC9038"/>
    <w:lvl w:ilvl="0" w:tplc="0A7EF08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E025E"/>
    <w:multiLevelType w:val="hybridMultilevel"/>
    <w:tmpl w:val="154414A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915CC7"/>
    <w:multiLevelType w:val="hybridMultilevel"/>
    <w:tmpl w:val="2AEE382E"/>
    <w:lvl w:ilvl="0" w:tplc="1F243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A53AB"/>
    <w:multiLevelType w:val="hybridMultilevel"/>
    <w:tmpl w:val="B75600C6"/>
    <w:lvl w:ilvl="0" w:tplc="7CB8242C">
      <w:start w:val="1"/>
      <w:numFmt w:val="upperRoman"/>
      <w:lvlText w:val="%1."/>
      <w:lvlJc w:val="right"/>
      <w:pPr>
        <w:ind w:left="1855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866" w:hanging="360"/>
      </w:pPr>
    </w:lvl>
    <w:lvl w:ilvl="2" w:tplc="081A001B" w:tentative="1">
      <w:start w:val="1"/>
      <w:numFmt w:val="lowerRoman"/>
      <w:lvlText w:val="%3."/>
      <w:lvlJc w:val="right"/>
      <w:pPr>
        <w:ind w:left="2586" w:hanging="180"/>
      </w:pPr>
    </w:lvl>
    <w:lvl w:ilvl="3" w:tplc="081A000F" w:tentative="1">
      <w:start w:val="1"/>
      <w:numFmt w:val="decimal"/>
      <w:lvlText w:val="%4."/>
      <w:lvlJc w:val="left"/>
      <w:pPr>
        <w:ind w:left="3306" w:hanging="360"/>
      </w:pPr>
    </w:lvl>
    <w:lvl w:ilvl="4" w:tplc="081A0019" w:tentative="1">
      <w:start w:val="1"/>
      <w:numFmt w:val="lowerLetter"/>
      <w:lvlText w:val="%5."/>
      <w:lvlJc w:val="left"/>
      <w:pPr>
        <w:ind w:left="4026" w:hanging="360"/>
      </w:pPr>
    </w:lvl>
    <w:lvl w:ilvl="5" w:tplc="081A001B" w:tentative="1">
      <w:start w:val="1"/>
      <w:numFmt w:val="lowerRoman"/>
      <w:lvlText w:val="%6."/>
      <w:lvlJc w:val="right"/>
      <w:pPr>
        <w:ind w:left="4746" w:hanging="180"/>
      </w:pPr>
    </w:lvl>
    <w:lvl w:ilvl="6" w:tplc="081A000F" w:tentative="1">
      <w:start w:val="1"/>
      <w:numFmt w:val="decimal"/>
      <w:lvlText w:val="%7."/>
      <w:lvlJc w:val="left"/>
      <w:pPr>
        <w:ind w:left="5466" w:hanging="360"/>
      </w:pPr>
    </w:lvl>
    <w:lvl w:ilvl="7" w:tplc="081A0019" w:tentative="1">
      <w:start w:val="1"/>
      <w:numFmt w:val="lowerLetter"/>
      <w:lvlText w:val="%8."/>
      <w:lvlJc w:val="left"/>
      <w:pPr>
        <w:ind w:left="6186" w:hanging="360"/>
      </w:pPr>
    </w:lvl>
    <w:lvl w:ilvl="8" w:tplc="0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62A7453"/>
    <w:multiLevelType w:val="hybridMultilevel"/>
    <w:tmpl w:val="EA2663A0"/>
    <w:lvl w:ilvl="0" w:tplc="CCD0C1A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D5C95"/>
    <w:multiLevelType w:val="hybridMultilevel"/>
    <w:tmpl w:val="52B2D416"/>
    <w:lvl w:ilvl="0" w:tplc="7CB8242C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2150" w:hanging="360"/>
      </w:pPr>
    </w:lvl>
    <w:lvl w:ilvl="2" w:tplc="081A001B" w:tentative="1">
      <w:start w:val="1"/>
      <w:numFmt w:val="lowerRoman"/>
      <w:lvlText w:val="%3."/>
      <w:lvlJc w:val="right"/>
      <w:pPr>
        <w:ind w:left="2870" w:hanging="180"/>
      </w:pPr>
    </w:lvl>
    <w:lvl w:ilvl="3" w:tplc="081A000F" w:tentative="1">
      <w:start w:val="1"/>
      <w:numFmt w:val="decimal"/>
      <w:lvlText w:val="%4."/>
      <w:lvlJc w:val="left"/>
      <w:pPr>
        <w:ind w:left="3590" w:hanging="360"/>
      </w:pPr>
    </w:lvl>
    <w:lvl w:ilvl="4" w:tplc="081A0019" w:tentative="1">
      <w:start w:val="1"/>
      <w:numFmt w:val="lowerLetter"/>
      <w:lvlText w:val="%5."/>
      <w:lvlJc w:val="left"/>
      <w:pPr>
        <w:ind w:left="4310" w:hanging="360"/>
      </w:pPr>
    </w:lvl>
    <w:lvl w:ilvl="5" w:tplc="081A001B" w:tentative="1">
      <w:start w:val="1"/>
      <w:numFmt w:val="lowerRoman"/>
      <w:lvlText w:val="%6."/>
      <w:lvlJc w:val="right"/>
      <w:pPr>
        <w:ind w:left="5030" w:hanging="180"/>
      </w:pPr>
    </w:lvl>
    <w:lvl w:ilvl="6" w:tplc="081A000F" w:tentative="1">
      <w:start w:val="1"/>
      <w:numFmt w:val="decimal"/>
      <w:lvlText w:val="%7."/>
      <w:lvlJc w:val="left"/>
      <w:pPr>
        <w:ind w:left="5750" w:hanging="360"/>
      </w:pPr>
    </w:lvl>
    <w:lvl w:ilvl="7" w:tplc="081A0019" w:tentative="1">
      <w:start w:val="1"/>
      <w:numFmt w:val="lowerLetter"/>
      <w:lvlText w:val="%8."/>
      <w:lvlJc w:val="left"/>
      <w:pPr>
        <w:ind w:left="6470" w:hanging="360"/>
      </w:pPr>
    </w:lvl>
    <w:lvl w:ilvl="8" w:tplc="08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65176C57"/>
    <w:multiLevelType w:val="hybridMultilevel"/>
    <w:tmpl w:val="1CCAD13C"/>
    <w:lvl w:ilvl="0" w:tplc="79DED92C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77A64C9"/>
    <w:multiLevelType w:val="hybridMultilevel"/>
    <w:tmpl w:val="EFB8EC80"/>
    <w:lvl w:ilvl="0" w:tplc="71E02E6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5508E0"/>
    <w:multiLevelType w:val="hybridMultilevel"/>
    <w:tmpl w:val="395AB5B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auto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08D"/>
    <w:rsid w:val="0000799E"/>
    <w:rsid w:val="00011B66"/>
    <w:rsid w:val="00017816"/>
    <w:rsid w:val="00025C03"/>
    <w:rsid w:val="00067DAA"/>
    <w:rsid w:val="00073E4A"/>
    <w:rsid w:val="00077403"/>
    <w:rsid w:val="00083521"/>
    <w:rsid w:val="00084E08"/>
    <w:rsid w:val="000928DB"/>
    <w:rsid w:val="00097D9C"/>
    <w:rsid w:val="000A105B"/>
    <w:rsid w:val="000D17FD"/>
    <w:rsid w:val="000E5DE2"/>
    <w:rsid w:val="0010492E"/>
    <w:rsid w:val="00120323"/>
    <w:rsid w:val="00147B6F"/>
    <w:rsid w:val="0015389F"/>
    <w:rsid w:val="001722E7"/>
    <w:rsid w:val="001775A0"/>
    <w:rsid w:val="00184494"/>
    <w:rsid w:val="0019265F"/>
    <w:rsid w:val="001B0A28"/>
    <w:rsid w:val="001C0417"/>
    <w:rsid w:val="001D58C2"/>
    <w:rsid w:val="001E04E8"/>
    <w:rsid w:val="001F2885"/>
    <w:rsid w:val="001F2BEE"/>
    <w:rsid w:val="001F62B3"/>
    <w:rsid w:val="00202CD8"/>
    <w:rsid w:val="00204415"/>
    <w:rsid w:val="00211C96"/>
    <w:rsid w:val="00213FEC"/>
    <w:rsid w:val="00215816"/>
    <w:rsid w:val="00220DE9"/>
    <w:rsid w:val="0022136D"/>
    <w:rsid w:val="00227B56"/>
    <w:rsid w:val="002316DE"/>
    <w:rsid w:val="002364BB"/>
    <w:rsid w:val="00244BE0"/>
    <w:rsid w:val="002472BD"/>
    <w:rsid w:val="00251600"/>
    <w:rsid w:val="002552E7"/>
    <w:rsid w:val="0026717F"/>
    <w:rsid w:val="0026786C"/>
    <w:rsid w:val="002778FF"/>
    <w:rsid w:val="00283778"/>
    <w:rsid w:val="00291159"/>
    <w:rsid w:val="0029148D"/>
    <w:rsid w:val="002B084C"/>
    <w:rsid w:val="002C6E7B"/>
    <w:rsid w:val="002D3F74"/>
    <w:rsid w:val="002E5B08"/>
    <w:rsid w:val="002E6874"/>
    <w:rsid w:val="002F3111"/>
    <w:rsid w:val="002F4AC5"/>
    <w:rsid w:val="002F60A6"/>
    <w:rsid w:val="00312CF3"/>
    <w:rsid w:val="0033400C"/>
    <w:rsid w:val="003343EB"/>
    <w:rsid w:val="00334869"/>
    <w:rsid w:val="0034216D"/>
    <w:rsid w:val="0034240A"/>
    <w:rsid w:val="00353392"/>
    <w:rsid w:val="00365B83"/>
    <w:rsid w:val="00371DE3"/>
    <w:rsid w:val="00380F83"/>
    <w:rsid w:val="00397F98"/>
    <w:rsid w:val="003A3663"/>
    <w:rsid w:val="003B6B3D"/>
    <w:rsid w:val="003C54A1"/>
    <w:rsid w:val="003D708D"/>
    <w:rsid w:val="003E4E4F"/>
    <w:rsid w:val="003F2AD9"/>
    <w:rsid w:val="003F507E"/>
    <w:rsid w:val="00404BD7"/>
    <w:rsid w:val="0041321B"/>
    <w:rsid w:val="00422490"/>
    <w:rsid w:val="00422FBF"/>
    <w:rsid w:val="00431687"/>
    <w:rsid w:val="0043289B"/>
    <w:rsid w:val="00450842"/>
    <w:rsid w:val="00456F99"/>
    <w:rsid w:val="00466537"/>
    <w:rsid w:val="00470178"/>
    <w:rsid w:val="0048168F"/>
    <w:rsid w:val="00490B7A"/>
    <w:rsid w:val="00492C0F"/>
    <w:rsid w:val="004D24E9"/>
    <w:rsid w:val="004E1C7C"/>
    <w:rsid w:val="004F0C4D"/>
    <w:rsid w:val="004F6551"/>
    <w:rsid w:val="004F6EF2"/>
    <w:rsid w:val="0050213A"/>
    <w:rsid w:val="00503880"/>
    <w:rsid w:val="00506CED"/>
    <w:rsid w:val="0051425F"/>
    <w:rsid w:val="00522884"/>
    <w:rsid w:val="00530F14"/>
    <w:rsid w:val="00531C0E"/>
    <w:rsid w:val="00554725"/>
    <w:rsid w:val="00556D43"/>
    <w:rsid w:val="00557C22"/>
    <w:rsid w:val="00563B49"/>
    <w:rsid w:val="00564024"/>
    <w:rsid w:val="00565DF6"/>
    <w:rsid w:val="0058254A"/>
    <w:rsid w:val="005874B9"/>
    <w:rsid w:val="005B01ED"/>
    <w:rsid w:val="005B033F"/>
    <w:rsid w:val="005B6A0D"/>
    <w:rsid w:val="005C4A62"/>
    <w:rsid w:val="005C6D59"/>
    <w:rsid w:val="005D7262"/>
    <w:rsid w:val="005E195B"/>
    <w:rsid w:val="00620A67"/>
    <w:rsid w:val="00650B4C"/>
    <w:rsid w:val="00661E45"/>
    <w:rsid w:val="00665402"/>
    <w:rsid w:val="006846EF"/>
    <w:rsid w:val="0069112B"/>
    <w:rsid w:val="0069178E"/>
    <w:rsid w:val="00696876"/>
    <w:rsid w:val="00696CAC"/>
    <w:rsid w:val="006A5828"/>
    <w:rsid w:val="006B04AA"/>
    <w:rsid w:val="006B09B2"/>
    <w:rsid w:val="006B6BCD"/>
    <w:rsid w:val="006C45BE"/>
    <w:rsid w:val="006C51F6"/>
    <w:rsid w:val="006C59C6"/>
    <w:rsid w:val="006C6C23"/>
    <w:rsid w:val="006C7DFC"/>
    <w:rsid w:val="006E30B6"/>
    <w:rsid w:val="006F10FE"/>
    <w:rsid w:val="00707E6A"/>
    <w:rsid w:val="00715700"/>
    <w:rsid w:val="00716D25"/>
    <w:rsid w:val="00720046"/>
    <w:rsid w:val="007432E9"/>
    <w:rsid w:val="00745665"/>
    <w:rsid w:val="0075177B"/>
    <w:rsid w:val="00754213"/>
    <w:rsid w:val="00755FF5"/>
    <w:rsid w:val="0076397B"/>
    <w:rsid w:val="0076527B"/>
    <w:rsid w:val="00772CBA"/>
    <w:rsid w:val="00781259"/>
    <w:rsid w:val="007816EC"/>
    <w:rsid w:val="00782C76"/>
    <w:rsid w:val="007A095B"/>
    <w:rsid w:val="007A2897"/>
    <w:rsid w:val="007A5CB3"/>
    <w:rsid w:val="007A7C31"/>
    <w:rsid w:val="007B17FE"/>
    <w:rsid w:val="007B505B"/>
    <w:rsid w:val="007B7BE5"/>
    <w:rsid w:val="007C2493"/>
    <w:rsid w:val="007C3574"/>
    <w:rsid w:val="007C6ADA"/>
    <w:rsid w:val="007C6F58"/>
    <w:rsid w:val="007C75F6"/>
    <w:rsid w:val="007D109F"/>
    <w:rsid w:val="007D1D76"/>
    <w:rsid w:val="007D5900"/>
    <w:rsid w:val="007E0EA1"/>
    <w:rsid w:val="007E7F5B"/>
    <w:rsid w:val="007F10C7"/>
    <w:rsid w:val="007F404B"/>
    <w:rsid w:val="007F5BD0"/>
    <w:rsid w:val="008012DF"/>
    <w:rsid w:val="0080315D"/>
    <w:rsid w:val="00804395"/>
    <w:rsid w:val="008044EA"/>
    <w:rsid w:val="00811324"/>
    <w:rsid w:val="00831E70"/>
    <w:rsid w:val="0083401A"/>
    <w:rsid w:val="00836BE2"/>
    <w:rsid w:val="0085228C"/>
    <w:rsid w:val="008615D2"/>
    <w:rsid w:val="00877AD6"/>
    <w:rsid w:val="00890107"/>
    <w:rsid w:val="008946D5"/>
    <w:rsid w:val="008A2A02"/>
    <w:rsid w:val="008B1720"/>
    <w:rsid w:val="008B1B98"/>
    <w:rsid w:val="008B58DE"/>
    <w:rsid w:val="008C16E0"/>
    <w:rsid w:val="008C4BB6"/>
    <w:rsid w:val="008C53FD"/>
    <w:rsid w:val="008E76A1"/>
    <w:rsid w:val="008F50C0"/>
    <w:rsid w:val="008F70AC"/>
    <w:rsid w:val="00901BE6"/>
    <w:rsid w:val="00902211"/>
    <w:rsid w:val="00916ECC"/>
    <w:rsid w:val="00921029"/>
    <w:rsid w:val="00930EB0"/>
    <w:rsid w:val="009406C2"/>
    <w:rsid w:val="00940AD6"/>
    <w:rsid w:val="009410A8"/>
    <w:rsid w:val="00943B81"/>
    <w:rsid w:val="009441DE"/>
    <w:rsid w:val="00955551"/>
    <w:rsid w:val="00960347"/>
    <w:rsid w:val="009622CA"/>
    <w:rsid w:val="009738FD"/>
    <w:rsid w:val="00984771"/>
    <w:rsid w:val="00986995"/>
    <w:rsid w:val="0099611E"/>
    <w:rsid w:val="00996551"/>
    <w:rsid w:val="009A1522"/>
    <w:rsid w:val="009B3CD7"/>
    <w:rsid w:val="009D157D"/>
    <w:rsid w:val="009D2CE2"/>
    <w:rsid w:val="009E03F7"/>
    <w:rsid w:val="009E0DDB"/>
    <w:rsid w:val="009E3AB7"/>
    <w:rsid w:val="009E49F2"/>
    <w:rsid w:val="009F2F1A"/>
    <w:rsid w:val="00A00101"/>
    <w:rsid w:val="00A0224C"/>
    <w:rsid w:val="00A02EF3"/>
    <w:rsid w:val="00A03449"/>
    <w:rsid w:val="00A044AA"/>
    <w:rsid w:val="00A07B0B"/>
    <w:rsid w:val="00A10A73"/>
    <w:rsid w:val="00A21C60"/>
    <w:rsid w:val="00A343CD"/>
    <w:rsid w:val="00A401BA"/>
    <w:rsid w:val="00A40A18"/>
    <w:rsid w:val="00A47AA0"/>
    <w:rsid w:val="00A47D05"/>
    <w:rsid w:val="00A52D87"/>
    <w:rsid w:val="00A62F26"/>
    <w:rsid w:val="00A732B1"/>
    <w:rsid w:val="00A82780"/>
    <w:rsid w:val="00A82C3B"/>
    <w:rsid w:val="00A84623"/>
    <w:rsid w:val="00A93AC7"/>
    <w:rsid w:val="00A93B59"/>
    <w:rsid w:val="00AA0132"/>
    <w:rsid w:val="00AA6E6F"/>
    <w:rsid w:val="00AC7221"/>
    <w:rsid w:val="00AD0C84"/>
    <w:rsid w:val="00AD2973"/>
    <w:rsid w:val="00AD5042"/>
    <w:rsid w:val="00AE55FB"/>
    <w:rsid w:val="00B0292D"/>
    <w:rsid w:val="00B11ADC"/>
    <w:rsid w:val="00B12C16"/>
    <w:rsid w:val="00B1561B"/>
    <w:rsid w:val="00B15721"/>
    <w:rsid w:val="00B260DB"/>
    <w:rsid w:val="00B31149"/>
    <w:rsid w:val="00B34F12"/>
    <w:rsid w:val="00B43F6E"/>
    <w:rsid w:val="00B47ACA"/>
    <w:rsid w:val="00B6026B"/>
    <w:rsid w:val="00B61085"/>
    <w:rsid w:val="00B6108D"/>
    <w:rsid w:val="00B66148"/>
    <w:rsid w:val="00B665E6"/>
    <w:rsid w:val="00B67217"/>
    <w:rsid w:val="00BA4B73"/>
    <w:rsid w:val="00BB7F61"/>
    <w:rsid w:val="00BF07A4"/>
    <w:rsid w:val="00BF4C8A"/>
    <w:rsid w:val="00C03E7E"/>
    <w:rsid w:val="00C1571B"/>
    <w:rsid w:val="00C1621D"/>
    <w:rsid w:val="00C256A5"/>
    <w:rsid w:val="00C408A2"/>
    <w:rsid w:val="00C53B88"/>
    <w:rsid w:val="00C600E1"/>
    <w:rsid w:val="00C63EEB"/>
    <w:rsid w:val="00C672F6"/>
    <w:rsid w:val="00C70EDD"/>
    <w:rsid w:val="00C75CB7"/>
    <w:rsid w:val="00C7792A"/>
    <w:rsid w:val="00C84AFD"/>
    <w:rsid w:val="00C87042"/>
    <w:rsid w:val="00C9272B"/>
    <w:rsid w:val="00C93EB7"/>
    <w:rsid w:val="00C9743C"/>
    <w:rsid w:val="00C9755F"/>
    <w:rsid w:val="00CA45F9"/>
    <w:rsid w:val="00CB3DBA"/>
    <w:rsid w:val="00CC583F"/>
    <w:rsid w:val="00CC5F1E"/>
    <w:rsid w:val="00CD1FCA"/>
    <w:rsid w:val="00CD35D6"/>
    <w:rsid w:val="00CE1248"/>
    <w:rsid w:val="00CF5E8C"/>
    <w:rsid w:val="00D05357"/>
    <w:rsid w:val="00D177D5"/>
    <w:rsid w:val="00D30B5D"/>
    <w:rsid w:val="00D32D6D"/>
    <w:rsid w:val="00D33829"/>
    <w:rsid w:val="00D3772E"/>
    <w:rsid w:val="00D456BD"/>
    <w:rsid w:val="00D478C2"/>
    <w:rsid w:val="00D5404E"/>
    <w:rsid w:val="00D603C1"/>
    <w:rsid w:val="00D662CB"/>
    <w:rsid w:val="00D74CD7"/>
    <w:rsid w:val="00D803C5"/>
    <w:rsid w:val="00D97F7D"/>
    <w:rsid w:val="00DA5D4F"/>
    <w:rsid w:val="00DB3D4F"/>
    <w:rsid w:val="00DC3AEA"/>
    <w:rsid w:val="00DC49F0"/>
    <w:rsid w:val="00DD3EC2"/>
    <w:rsid w:val="00DF0245"/>
    <w:rsid w:val="00DF4F92"/>
    <w:rsid w:val="00E04D25"/>
    <w:rsid w:val="00E1556E"/>
    <w:rsid w:val="00E20A6C"/>
    <w:rsid w:val="00E22DDF"/>
    <w:rsid w:val="00E25036"/>
    <w:rsid w:val="00E27249"/>
    <w:rsid w:val="00E31A9C"/>
    <w:rsid w:val="00E3379F"/>
    <w:rsid w:val="00E366B2"/>
    <w:rsid w:val="00E42E3D"/>
    <w:rsid w:val="00E441CF"/>
    <w:rsid w:val="00E47B59"/>
    <w:rsid w:val="00E5093A"/>
    <w:rsid w:val="00E6409C"/>
    <w:rsid w:val="00E711A3"/>
    <w:rsid w:val="00E730DA"/>
    <w:rsid w:val="00E93190"/>
    <w:rsid w:val="00E9352B"/>
    <w:rsid w:val="00E93E8D"/>
    <w:rsid w:val="00EB3064"/>
    <w:rsid w:val="00EB5C03"/>
    <w:rsid w:val="00EC4AEE"/>
    <w:rsid w:val="00ED1D41"/>
    <w:rsid w:val="00ED5761"/>
    <w:rsid w:val="00EE05BF"/>
    <w:rsid w:val="00EE4DC8"/>
    <w:rsid w:val="00EE6B4D"/>
    <w:rsid w:val="00EF00DE"/>
    <w:rsid w:val="00EF4BD5"/>
    <w:rsid w:val="00F1477E"/>
    <w:rsid w:val="00F204B4"/>
    <w:rsid w:val="00F21C6E"/>
    <w:rsid w:val="00F316D8"/>
    <w:rsid w:val="00F50A95"/>
    <w:rsid w:val="00F52EE0"/>
    <w:rsid w:val="00F57614"/>
    <w:rsid w:val="00F6052A"/>
    <w:rsid w:val="00F640F7"/>
    <w:rsid w:val="00F77794"/>
    <w:rsid w:val="00F86A8A"/>
    <w:rsid w:val="00F90644"/>
    <w:rsid w:val="00F92ED9"/>
    <w:rsid w:val="00F93C11"/>
    <w:rsid w:val="00FA2482"/>
    <w:rsid w:val="00FA6488"/>
    <w:rsid w:val="00FB52B4"/>
    <w:rsid w:val="00FB6178"/>
    <w:rsid w:val="00FC5ACB"/>
    <w:rsid w:val="00FE6CE1"/>
    <w:rsid w:val="00FE7F56"/>
    <w:rsid w:val="00FF2CB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88042-5FD3-4837-92D6-57EB8A3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B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56BD"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aliases w:val="A,h2,Header 2,l2,Level 2 Head,H2,2,heading 2"/>
    <w:basedOn w:val="Normal"/>
    <w:next w:val="Normal"/>
    <w:link w:val="Heading2Char"/>
    <w:qFormat/>
    <w:rsid w:val="00D456BD"/>
    <w:pPr>
      <w:keepNext/>
      <w:outlineLvl w:val="1"/>
    </w:pPr>
    <w:rPr>
      <w:rFonts w:ascii="Arial" w:hAnsi="Arial" w:cs="Arial"/>
      <w:b/>
      <w:bCs/>
      <w:sz w:val="20"/>
      <w:lang w:val="sr-Latn-CS"/>
    </w:rPr>
  </w:style>
  <w:style w:type="paragraph" w:styleId="Heading3">
    <w:name w:val="heading 3"/>
    <w:aliases w:val="hd3,h3"/>
    <w:basedOn w:val="Normal"/>
    <w:next w:val="Normal"/>
    <w:link w:val="Heading3Char"/>
    <w:qFormat/>
    <w:rsid w:val="00D456BD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bCs/>
      <w:sz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D456BD"/>
    <w:pPr>
      <w:keepNext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paragraph" w:styleId="Heading5">
    <w:name w:val="heading 5"/>
    <w:basedOn w:val="Heading4"/>
    <w:next w:val="Normal"/>
    <w:link w:val="Heading5Char"/>
    <w:qFormat/>
    <w:rsid w:val="00D456BD"/>
    <w:pPr>
      <w:keepNext w:val="0"/>
      <w:spacing w:before="120"/>
      <w:jc w:val="both"/>
      <w:outlineLvl w:val="4"/>
    </w:pPr>
    <w:rPr>
      <w:rFonts w:cs="Times New Roman"/>
      <w:b w:val="0"/>
      <w:bCs w:val="0"/>
      <w:szCs w:val="20"/>
      <w:lang w:val="en-US"/>
    </w:rPr>
  </w:style>
  <w:style w:type="paragraph" w:styleId="Heading6">
    <w:name w:val="heading 6"/>
    <w:basedOn w:val="Heading5"/>
    <w:next w:val="Normal"/>
    <w:link w:val="Heading6Char"/>
    <w:qFormat/>
    <w:rsid w:val="00D456B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456BD"/>
    <w:pPr>
      <w:keepLines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456BD"/>
    <w:pPr>
      <w:keepLines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456BD"/>
    <w:pPr>
      <w:keepLines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6BD"/>
    <w:rPr>
      <w:b/>
      <w:bCs/>
      <w:sz w:val="24"/>
      <w:szCs w:val="24"/>
      <w:lang w:eastAsia="en-US"/>
    </w:rPr>
  </w:style>
  <w:style w:type="character" w:customStyle="1" w:styleId="Heading2Char">
    <w:name w:val="Heading 2 Char"/>
    <w:aliases w:val="A Char,h2 Char,Header 2 Char,l2 Char,Level 2 Head Char,H2 Char,2 Char,heading 2 Char"/>
    <w:basedOn w:val="DefaultParagraphFont"/>
    <w:link w:val="Heading2"/>
    <w:rsid w:val="00D456BD"/>
    <w:rPr>
      <w:rFonts w:ascii="Arial" w:hAnsi="Arial" w:cs="Arial"/>
      <w:b/>
      <w:bCs/>
      <w:szCs w:val="24"/>
      <w:lang w:eastAsia="en-US"/>
    </w:rPr>
  </w:style>
  <w:style w:type="character" w:customStyle="1" w:styleId="Heading3Char">
    <w:name w:val="Heading 3 Char"/>
    <w:aliases w:val="hd3 Char,h3 Char"/>
    <w:basedOn w:val="DefaultParagraphFont"/>
    <w:link w:val="Heading3"/>
    <w:rsid w:val="00D456BD"/>
    <w:rPr>
      <w:rFonts w:ascii="Arial" w:hAnsi="Arial" w:cs="Arial"/>
      <w:b/>
      <w:bCs/>
      <w:szCs w:val="24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D456BD"/>
    <w:rPr>
      <w:rFonts w:ascii="Arial" w:hAnsi="Arial" w:cs="Arial"/>
      <w:b/>
      <w:bCs/>
      <w:sz w:val="22"/>
      <w:szCs w:val="24"/>
      <w:lang w:val="sr-Cyrl-CS" w:eastAsia="en-US"/>
    </w:rPr>
  </w:style>
  <w:style w:type="character" w:customStyle="1" w:styleId="Heading5Char">
    <w:name w:val="Heading 5 Char"/>
    <w:basedOn w:val="DefaultParagraphFont"/>
    <w:link w:val="Heading5"/>
    <w:rsid w:val="00D456BD"/>
    <w:rPr>
      <w:rFonts w:ascii="Arial" w:hAnsi="Arial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456BD"/>
    <w:rPr>
      <w:rFonts w:ascii="Arial" w:hAnsi="Arial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456BD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456BD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456BD"/>
    <w:rPr>
      <w:rFonts w:ascii="Arial" w:hAnsi="Arial"/>
      <w:b/>
      <w:i/>
      <w:sz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456BD"/>
    <w:pPr>
      <w:jc w:val="center"/>
    </w:pPr>
    <w:rPr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D456BD"/>
    <w:rPr>
      <w:b/>
      <w:sz w:val="24"/>
      <w:lang w:val="sr-Cyrl-C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B6108D"/>
    <w:pPr>
      <w:ind w:left="720"/>
      <w:contextualSpacing/>
    </w:pPr>
  </w:style>
  <w:style w:type="paragraph" w:styleId="NoSpacing">
    <w:name w:val="No Spacing"/>
    <w:uiPriority w:val="1"/>
    <w:qFormat/>
    <w:rsid w:val="00B6108D"/>
    <w:rPr>
      <w:sz w:val="24"/>
      <w:szCs w:val="24"/>
    </w:rPr>
  </w:style>
  <w:style w:type="paragraph" w:styleId="BodyText2">
    <w:name w:val="Body Text 2"/>
    <w:basedOn w:val="Normal"/>
    <w:link w:val="BodyText2Char"/>
    <w:rsid w:val="00F92ED9"/>
    <w:pPr>
      <w:jc w:val="center"/>
    </w:pPr>
    <w:rPr>
      <w:b/>
      <w:bCs/>
      <w:sz w:val="22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F92ED9"/>
    <w:rPr>
      <w:b/>
      <w:bCs/>
      <w:sz w:val="22"/>
      <w:lang w:val="sr-Cyrl-C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92ED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E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92ED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ED9"/>
    <w:rPr>
      <w:sz w:val="24"/>
      <w:szCs w:val="24"/>
      <w:lang w:val="en-US" w:eastAsia="en-US"/>
    </w:rPr>
  </w:style>
  <w:style w:type="paragraph" w:styleId="ListContinue">
    <w:name w:val="List Continue"/>
    <w:basedOn w:val="Normal"/>
    <w:rsid w:val="00AD0C84"/>
    <w:pPr>
      <w:spacing w:after="120"/>
      <w:ind w:left="283"/>
    </w:pPr>
    <w:rPr>
      <w:rFonts w:ascii="Arial" w:hAnsi="Arial"/>
      <w:sz w:val="22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E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DD3EC2"/>
    <w:rPr>
      <w:rFonts w:ascii="Arial" w:hAnsi="Arial"/>
      <w:b/>
      <w:i/>
      <w:szCs w:val="20"/>
      <w:u w:val="single"/>
      <w:lang w:val="sl-SI"/>
    </w:rPr>
  </w:style>
  <w:style w:type="paragraph" w:customStyle="1" w:styleId="Style1">
    <w:name w:val="Style1"/>
    <w:basedOn w:val="Normal"/>
    <w:rsid w:val="00D177D5"/>
    <w:rPr>
      <w:rFonts w:ascii="Chianti Win95BT" w:hAnsi="Chianti Win95BT"/>
      <w:kern w:val="28"/>
      <w:szCs w:val="20"/>
      <w:lang w:val="en-GB"/>
    </w:rPr>
  </w:style>
  <w:style w:type="character" w:styleId="Strong">
    <w:name w:val="Strong"/>
    <w:basedOn w:val="DefaultParagraphFont"/>
    <w:qFormat/>
    <w:rsid w:val="00D33829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31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687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7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7B6F"/>
    <w:rPr>
      <w:sz w:val="24"/>
      <w:szCs w:val="24"/>
      <w:lang w:val="en-US" w:eastAsia="en-US"/>
    </w:rPr>
  </w:style>
  <w:style w:type="paragraph" w:customStyle="1" w:styleId="Default">
    <w:name w:val="Default"/>
    <w:rsid w:val="00147B6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ArrialNarrow">
    <w:name w:val="Arrial Narrow"/>
    <w:aliases w:val="3 pt"/>
    <w:basedOn w:val="BodyText"/>
    <w:rsid w:val="006C6C23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Narrow">
    <w:name w:val="Narrow"/>
    <w:aliases w:val="3pt"/>
    <w:basedOn w:val="Normal"/>
    <w:rsid w:val="006C6C23"/>
    <w:pPr>
      <w:spacing w:after="60"/>
      <w:jc w:val="both"/>
    </w:pPr>
    <w:rPr>
      <w:rFonts w:ascii="Arial Narrow" w:hAnsi="Arial Narrow"/>
      <w:lang w:val="en-GB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921029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0F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0F14"/>
    <w:rPr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2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249"/>
    <w:rPr>
      <w:b/>
      <w:bCs/>
      <w:lang w:val="en-US" w:eastAsia="en-US"/>
    </w:rPr>
  </w:style>
  <w:style w:type="paragraph" w:customStyle="1" w:styleId="Nazivobrasca">
    <w:name w:val="Naziv obrasca"/>
    <w:basedOn w:val="Heading1"/>
    <w:link w:val="NazivobrascaChar"/>
    <w:qFormat/>
    <w:rsid w:val="00DC3AEA"/>
    <w:pPr>
      <w:keepNext w:val="0"/>
      <w:suppressAutoHyphens/>
      <w:spacing w:before="360" w:after="240"/>
    </w:pPr>
    <w:rPr>
      <w:rFonts w:ascii="Arial" w:hAnsi="Arial"/>
      <w:bCs w:val="0"/>
      <w:szCs w:val="22"/>
      <w:lang w:val="sr-Cyrl-CS" w:eastAsia="ar-SA"/>
    </w:rPr>
  </w:style>
  <w:style w:type="character" w:customStyle="1" w:styleId="NazivobrascaChar">
    <w:name w:val="Naziv obrasca Char"/>
    <w:link w:val="Nazivobrasca"/>
    <w:locked/>
    <w:rsid w:val="00DC3AEA"/>
    <w:rPr>
      <w:rFonts w:ascii="Arial" w:hAnsi="Arial"/>
      <w:b/>
      <w:sz w:val="24"/>
      <w:szCs w:val="22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88CD6-D337-499F-84BC-C72EC4F040B4}"/>
</file>

<file path=customXml/itemProps2.xml><?xml version="1.0" encoding="utf-8"?>
<ds:datastoreItem xmlns:ds="http://schemas.openxmlformats.org/officeDocument/2006/customXml" ds:itemID="{0423CBE4-55A8-43CE-9E82-9EC7FB786FBF}"/>
</file>

<file path=customXml/itemProps3.xml><?xml version="1.0" encoding="utf-8"?>
<ds:datastoreItem xmlns:ds="http://schemas.openxmlformats.org/officeDocument/2006/customXml" ds:itemID="{1FE2F658-7C18-4D67-88CB-4558D6DE8F89}"/>
</file>

<file path=customXml/itemProps4.xml><?xml version="1.0" encoding="utf-8"?>
<ds:datastoreItem xmlns:ds="http://schemas.openxmlformats.org/officeDocument/2006/customXml" ds:itemID="{29EEBDC9-AC9A-46B4-A890-2315BFB72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26418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Marko Vujakovic</cp:lastModifiedBy>
  <cp:revision>27</cp:revision>
  <cp:lastPrinted>2014-05-28T11:20:00Z</cp:lastPrinted>
  <dcterms:created xsi:type="dcterms:W3CDTF">2014-05-29T07:02:00Z</dcterms:created>
  <dcterms:modified xsi:type="dcterms:W3CDTF">2015-04-11T11:25:00Z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