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F2556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5F2556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5F255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5F255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5F2556">
        <w:rPr>
          <w:rFonts w:cs="Arial"/>
          <w:b/>
          <w:sz w:val="22"/>
          <w:szCs w:val="22"/>
        </w:rPr>
        <w:t>“ БЕОГРАД</w:t>
      </w:r>
    </w:p>
    <w:p w:rsidR="003E220A" w:rsidRPr="005F2556" w:rsidRDefault="003E220A" w:rsidP="003E220A">
      <w:pPr>
        <w:jc w:val="center"/>
        <w:rPr>
          <w:rFonts w:cs="Arial"/>
          <w:color w:val="1F497D"/>
          <w:sz w:val="22"/>
          <w:szCs w:val="22"/>
          <w:lang w:val="ru-RU"/>
        </w:rPr>
      </w:pPr>
    </w:p>
    <w:p w:rsidR="003E220A" w:rsidRPr="005F2556" w:rsidRDefault="003E220A" w:rsidP="003E220A">
      <w:pPr>
        <w:tabs>
          <w:tab w:val="left" w:pos="8640"/>
        </w:tabs>
        <w:ind w:right="-19"/>
        <w:jc w:val="center"/>
        <w:rPr>
          <w:rFonts w:cs="Arial"/>
          <w:color w:val="1F497D"/>
          <w:sz w:val="22"/>
          <w:szCs w:val="22"/>
          <w:lang w:val="ru-RU"/>
        </w:rPr>
      </w:pPr>
    </w:p>
    <w:p w:rsidR="00055343" w:rsidRPr="005F2556" w:rsidRDefault="00055343" w:rsidP="003E220A">
      <w:pPr>
        <w:tabs>
          <w:tab w:val="left" w:pos="8640"/>
        </w:tabs>
        <w:ind w:right="-19"/>
        <w:jc w:val="center"/>
        <w:rPr>
          <w:rFonts w:cs="Arial"/>
          <w:color w:val="1F497D"/>
          <w:sz w:val="22"/>
          <w:szCs w:val="22"/>
          <w:lang w:val="ru-RU"/>
        </w:rPr>
      </w:pPr>
    </w:p>
    <w:p w:rsidR="003E220A" w:rsidRPr="005F2556" w:rsidRDefault="003E220A" w:rsidP="003E220A">
      <w:pPr>
        <w:rPr>
          <w:rFonts w:cs="Arial"/>
          <w:sz w:val="22"/>
          <w:szCs w:val="22"/>
        </w:rPr>
      </w:pPr>
    </w:p>
    <w:p w:rsidR="003E220A" w:rsidRPr="00FA2DCB" w:rsidRDefault="003E220A" w:rsidP="003E220A">
      <w:pPr>
        <w:jc w:val="center"/>
        <w:rPr>
          <w:rFonts w:cs="Arial"/>
          <w:b/>
          <w:sz w:val="22"/>
          <w:szCs w:val="22"/>
        </w:rPr>
      </w:pPr>
      <w:r w:rsidRPr="00FA2DCB">
        <w:rPr>
          <w:rFonts w:cs="Arial"/>
          <w:b/>
          <w:sz w:val="22"/>
          <w:szCs w:val="22"/>
        </w:rPr>
        <w:t>ПРВА ИЗМЕНА</w:t>
      </w:r>
    </w:p>
    <w:p w:rsidR="003E220A" w:rsidRPr="00FA2DCB" w:rsidRDefault="003E220A" w:rsidP="003E220A">
      <w:pPr>
        <w:rPr>
          <w:rFonts w:cs="Arial"/>
          <w:sz w:val="22"/>
          <w:szCs w:val="22"/>
        </w:rPr>
      </w:pPr>
    </w:p>
    <w:p w:rsidR="003E220A" w:rsidRPr="00FA2DCB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A2DCB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FA2DC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055343" w:rsidRPr="00FA2DCB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A2DCB">
        <w:rPr>
          <w:rFonts w:ascii="Arial" w:hAnsi="Arial" w:cs="Arial"/>
          <w:sz w:val="22"/>
          <w:szCs w:val="22"/>
        </w:rPr>
        <w:t>ЗА ЈАВНУ НАБАВКУ ДОБАРА</w:t>
      </w:r>
    </w:p>
    <w:p w:rsidR="00055343" w:rsidRPr="00FA2DCB" w:rsidRDefault="00055343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A2DCB" w:rsidRDefault="00055343" w:rsidP="003E220A">
      <w:pPr>
        <w:pStyle w:val="BodyText"/>
        <w:rPr>
          <w:rFonts w:ascii="Arial" w:hAnsi="Arial" w:cs="Arial"/>
          <w:sz w:val="22"/>
          <w:szCs w:val="22"/>
        </w:rPr>
      </w:pPr>
      <w:r w:rsidRPr="00FA2DCB">
        <w:rPr>
          <w:rFonts w:ascii="Arial" w:hAnsi="Arial" w:cs="Arial"/>
          <w:sz w:val="22"/>
          <w:szCs w:val="22"/>
          <w:lang w:val="sr-Cyrl-RS"/>
        </w:rPr>
        <w:t xml:space="preserve">„Набавка </w:t>
      </w:r>
      <w:r w:rsidRPr="00FA2DCB">
        <w:rPr>
          <w:rFonts w:ascii="Arial" w:hAnsi="Arial" w:cs="Arial"/>
          <w:sz w:val="22"/>
          <w:szCs w:val="22"/>
        </w:rPr>
        <w:t xml:space="preserve">procurement </w:t>
      </w:r>
      <w:r w:rsidRPr="00FA2DCB">
        <w:rPr>
          <w:rFonts w:ascii="Arial" w:hAnsi="Arial" w:cs="Arial"/>
          <w:sz w:val="22"/>
          <w:szCs w:val="22"/>
          <w:lang w:val="sr-Cyrl-RS"/>
        </w:rPr>
        <w:t>сисема“</w:t>
      </w:r>
    </w:p>
    <w:p w:rsidR="003E220A" w:rsidRPr="00FA2DC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055343" w:rsidRPr="00FA2DCB" w:rsidRDefault="00055343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A2DCB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A2DCB">
        <w:rPr>
          <w:rFonts w:ascii="Arial" w:hAnsi="Arial" w:cs="Arial"/>
          <w:sz w:val="22"/>
          <w:szCs w:val="22"/>
        </w:rPr>
        <w:t xml:space="preserve">- У </w:t>
      </w:r>
      <w:r w:rsidR="00055343" w:rsidRPr="00FA2DCB">
        <w:rPr>
          <w:rFonts w:ascii="Arial" w:hAnsi="Arial" w:cs="Arial"/>
          <w:sz w:val="22"/>
          <w:szCs w:val="22"/>
          <w:lang w:val="sr-Cyrl-RS"/>
        </w:rPr>
        <w:t>ОТВОРЕНОМ</w:t>
      </w:r>
      <w:r w:rsidRPr="00FA2DCB">
        <w:rPr>
          <w:rFonts w:ascii="Arial" w:hAnsi="Arial" w:cs="Arial"/>
          <w:sz w:val="22"/>
          <w:szCs w:val="22"/>
        </w:rPr>
        <w:t xml:space="preserve"> ПОСТУПКУ -</w:t>
      </w:r>
    </w:p>
    <w:p w:rsidR="003E220A" w:rsidRPr="00FA2DC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A2DC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A2DCB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FA2DCB">
        <w:rPr>
          <w:rFonts w:ascii="Arial" w:hAnsi="Arial" w:cs="Arial"/>
          <w:sz w:val="22"/>
          <w:szCs w:val="22"/>
        </w:rPr>
        <w:t xml:space="preserve">ЈАВНА НАБАВКА </w:t>
      </w:r>
      <w:r w:rsidR="00055343" w:rsidRPr="00FA2DCB">
        <w:rPr>
          <w:rFonts w:ascii="Arial" w:hAnsi="Arial" w:cs="Arial"/>
          <w:sz w:val="22"/>
          <w:szCs w:val="22"/>
          <w:lang w:val="sr-Cyrl-RS"/>
        </w:rPr>
        <w:t>ЈН/1000/0181/2016</w:t>
      </w:r>
    </w:p>
    <w:p w:rsidR="003E220A" w:rsidRPr="00FA2DC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A2DC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A2DC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A2DCB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A2DCB">
        <w:rPr>
          <w:rFonts w:ascii="Arial" w:hAnsi="Arial" w:cs="Arial"/>
          <w:sz w:val="22"/>
          <w:szCs w:val="22"/>
        </w:rPr>
        <w:t xml:space="preserve">(број </w:t>
      </w:r>
      <w:r w:rsidR="00055343" w:rsidRPr="00FA2DCB">
        <w:rPr>
          <w:rFonts w:ascii="Arial" w:hAnsi="Arial" w:cs="Arial"/>
          <w:sz w:val="22"/>
          <w:szCs w:val="22"/>
          <w:lang w:val="sr-Cyrl-RS"/>
        </w:rPr>
        <w:t>12.01. 91803/</w:t>
      </w:r>
      <w:r w:rsidR="009B13F7">
        <w:rPr>
          <w:rFonts w:ascii="Arial" w:hAnsi="Arial" w:cs="Arial"/>
          <w:sz w:val="22"/>
          <w:szCs w:val="22"/>
          <w:lang w:val="sr-Cyrl-RS"/>
        </w:rPr>
        <w:t>6-17</w:t>
      </w:r>
      <w:r w:rsidRPr="00FA2DCB">
        <w:rPr>
          <w:rFonts w:ascii="Arial" w:hAnsi="Arial" w:cs="Arial"/>
          <w:sz w:val="22"/>
          <w:szCs w:val="22"/>
        </w:rPr>
        <w:t xml:space="preserve"> од </w:t>
      </w:r>
      <w:r w:rsidR="00055343" w:rsidRPr="00FA2DCB">
        <w:rPr>
          <w:rFonts w:ascii="Arial" w:hAnsi="Arial" w:cs="Arial"/>
          <w:sz w:val="22"/>
          <w:szCs w:val="22"/>
          <w:lang w:val="sr-Cyrl-RS"/>
        </w:rPr>
        <w:t>17.03.2017.</w:t>
      </w:r>
      <w:r w:rsidRPr="00FA2DCB">
        <w:rPr>
          <w:rFonts w:ascii="Arial" w:hAnsi="Arial" w:cs="Arial"/>
          <w:sz w:val="22"/>
          <w:szCs w:val="22"/>
        </w:rPr>
        <w:t xml:space="preserve"> године)</w:t>
      </w:r>
    </w:p>
    <w:p w:rsidR="003E220A" w:rsidRPr="00FA2DC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5F2556" w:rsidRDefault="00055343" w:rsidP="003E220A">
      <w:pPr>
        <w:jc w:val="center"/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  <w:lang w:val="sr-Cyrl-RS"/>
        </w:rPr>
        <w:t>Београд</w:t>
      </w:r>
      <w:r w:rsidR="003E220A" w:rsidRPr="005F2556">
        <w:rPr>
          <w:rFonts w:cs="Arial"/>
          <w:sz w:val="22"/>
          <w:szCs w:val="22"/>
        </w:rPr>
        <w:t xml:space="preserve">, </w:t>
      </w:r>
      <w:r w:rsidRPr="005F2556">
        <w:rPr>
          <w:rFonts w:cs="Arial"/>
          <w:sz w:val="22"/>
          <w:szCs w:val="22"/>
          <w:lang w:val="sr-Cyrl-RS"/>
        </w:rPr>
        <w:t xml:space="preserve">март </w:t>
      </w:r>
      <w:r w:rsidR="003E220A" w:rsidRPr="005F2556">
        <w:rPr>
          <w:rFonts w:cs="Arial"/>
          <w:sz w:val="22"/>
          <w:szCs w:val="22"/>
        </w:rPr>
        <w:t>20</w:t>
      </w:r>
      <w:r w:rsidRPr="005F2556">
        <w:rPr>
          <w:rFonts w:cs="Arial"/>
          <w:sz w:val="22"/>
          <w:szCs w:val="22"/>
          <w:lang w:val="sr-Cyrl-RS"/>
        </w:rPr>
        <w:t>17</w:t>
      </w:r>
      <w:r w:rsidR="003E220A" w:rsidRPr="005F2556">
        <w:rPr>
          <w:rFonts w:cs="Arial"/>
          <w:sz w:val="22"/>
          <w:szCs w:val="22"/>
        </w:rPr>
        <w:t>. године</w:t>
      </w:r>
    </w:p>
    <w:p w:rsidR="003E220A" w:rsidRPr="005F2556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5F2556">
        <w:rPr>
          <w:rFonts w:ascii="Arial" w:hAnsi="Arial" w:cs="Arial"/>
          <w:sz w:val="22"/>
          <w:szCs w:val="22"/>
        </w:rPr>
        <w:br w:type="page"/>
      </w:r>
    </w:p>
    <w:p w:rsidR="003E220A" w:rsidRPr="005F2556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5F2556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5F2556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5F2556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5F2556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5F2556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5F2556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5F2556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5F2556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5F2556">
        <w:rPr>
          <w:rFonts w:ascii="Arial" w:hAnsi="Arial" w:cs="Arial"/>
          <w:b/>
          <w:spacing w:val="80"/>
          <w:sz w:val="22"/>
          <w:szCs w:val="22"/>
        </w:rPr>
        <w:t xml:space="preserve">ПРВУ ИЗМЕНУ </w:t>
      </w:r>
    </w:p>
    <w:p w:rsidR="003E220A" w:rsidRPr="005F2556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F2556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3E220A" w:rsidRPr="005F2556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F2556">
        <w:rPr>
          <w:rFonts w:ascii="Arial" w:hAnsi="Arial" w:cs="Arial"/>
          <w:sz w:val="22"/>
          <w:szCs w:val="22"/>
        </w:rPr>
        <w:t>за јавну набавку</w:t>
      </w:r>
      <w:r w:rsidR="00055343" w:rsidRPr="005F2556">
        <w:rPr>
          <w:rFonts w:ascii="Arial" w:hAnsi="Arial" w:cs="Arial"/>
          <w:sz w:val="22"/>
          <w:szCs w:val="22"/>
          <w:lang w:val="sr-Cyrl-RS"/>
        </w:rPr>
        <w:t xml:space="preserve"> добара</w:t>
      </w:r>
    </w:p>
    <w:p w:rsidR="00055343" w:rsidRPr="005F2556" w:rsidRDefault="00055343" w:rsidP="00055343">
      <w:pPr>
        <w:pStyle w:val="BodyText"/>
        <w:rPr>
          <w:rFonts w:ascii="Arial" w:hAnsi="Arial" w:cs="Arial"/>
          <w:sz w:val="22"/>
          <w:szCs w:val="22"/>
        </w:rPr>
      </w:pPr>
      <w:r w:rsidRPr="005F2556">
        <w:rPr>
          <w:rFonts w:ascii="Arial" w:hAnsi="Arial" w:cs="Arial"/>
          <w:sz w:val="22"/>
          <w:szCs w:val="22"/>
          <w:lang w:val="sr-Cyrl-RS"/>
        </w:rPr>
        <w:t xml:space="preserve">„Набавка </w:t>
      </w:r>
      <w:r w:rsidRPr="005F2556">
        <w:rPr>
          <w:rFonts w:ascii="Arial" w:hAnsi="Arial" w:cs="Arial"/>
          <w:sz w:val="22"/>
          <w:szCs w:val="22"/>
        </w:rPr>
        <w:t xml:space="preserve">procurement </w:t>
      </w:r>
      <w:r w:rsidRPr="005F2556">
        <w:rPr>
          <w:rFonts w:ascii="Arial" w:hAnsi="Arial" w:cs="Arial"/>
          <w:sz w:val="22"/>
          <w:szCs w:val="22"/>
          <w:lang w:val="sr-Cyrl-RS"/>
        </w:rPr>
        <w:t>сисема“</w:t>
      </w:r>
    </w:p>
    <w:p w:rsidR="00055343" w:rsidRPr="005F2556" w:rsidRDefault="00055343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5F2556" w:rsidRDefault="003E220A" w:rsidP="003E220A">
      <w:pPr>
        <w:jc w:val="center"/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1.</w:t>
      </w:r>
    </w:p>
    <w:p w:rsidR="00055343" w:rsidRPr="005F2556" w:rsidRDefault="0085443E" w:rsidP="003E220A">
      <w:pPr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 xml:space="preserve">На страни </w:t>
      </w:r>
      <w:r w:rsidRPr="005F2556">
        <w:rPr>
          <w:rFonts w:cs="Arial"/>
          <w:sz w:val="22"/>
          <w:szCs w:val="22"/>
          <w:lang w:val="sr-Cyrl-RS"/>
        </w:rPr>
        <w:t>6/</w:t>
      </w:r>
      <w:r w:rsidRPr="005F2556">
        <w:rPr>
          <w:rFonts w:cs="Arial"/>
          <w:sz w:val="22"/>
          <w:szCs w:val="22"/>
          <w:lang w:val="sr-Cyrl-RS"/>
        </w:rPr>
        <w:t>63</w:t>
      </w:r>
      <w:r w:rsidR="00055343" w:rsidRPr="005F2556">
        <w:rPr>
          <w:rFonts w:cs="Arial"/>
          <w:sz w:val="22"/>
          <w:szCs w:val="22"/>
          <w:lang w:val="sr-Cyrl-RS"/>
        </w:rPr>
        <w:t>,</w:t>
      </w:r>
      <w:r w:rsidR="00FB0EC3" w:rsidRPr="005F2556">
        <w:rPr>
          <w:rFonts w:cs="Arial"/>
          <w:sz w:val="22"/>
          <w:szCs w:val="22"/>
          <w:lang w:val="sr-Cyrl-RS"/>
        </w:rPr>
        <w:t xml:space="preserve"> мења се </w:t>
      </w:r>
      <w:r w:rsidR="00055343" w:rsidRPr="005F2556">
        <w:rPr>
          <w:rFonts w:cs="Arial"/>
          <w:sz w:val="22"/>
          <w:szCs w:val="22"/>
          <w:lang w:val="sr-Cyrl-RS"/>
        </w:rPr>
        <w:t>поглавље 3.1. Архитектура система</w:t>
      </w:r>
      <w:r w:rsidR="00FB0EC3" w:rsidRPr="005F2556">
        <w:rPr>
          <w:rFonts w:cs="Arial"/>
          <w:sz w:val="22"/>
          <w:szCs w:val="22"/>
          <w:lang w:val="sr-Cyrl-RS"/>
        </w:rPr>
        <w:t>, и сада гласи:</w:t>
      </w:r>
    </w:p>
    <w:p w:rsidR="00FB0EC3" w:rsidRDefault="00FB0EC3" w:rsidP="003E220A">
      <w:pPr>
        <w:rPr>
          <w:rFonts w:cs="Arial"/>
          <w:sz w:val="22"/>
          <w:szCs w:val="22"/>
          <w:lang w:val="sr-Cyrl-RS"/>
        </w:rPr>
      </w:pPr>
    </w:p>
    <w:p w:rsidR="00FA2DCB" w:rsidRDefault="00FA2DCB" w:rsidP="003E220A">
      <w:pPr>
        <w:rPr>
          <w:rFonts w:cs="Arial"/>
          <w:sz w:val="22"/>
          <w:szCs w:val="22"/>
          <w:lang w:val="sr-Cyrl-RS"/>
        </w:rPr>
      </w:pPr>
    </w:p>
    <w:p w:rsidR="00FA2DCB" w:rsidRPr="005F2556" w:rsidRDefault="00FA2DCB" w:rsidP="003E220A">
      <w:pPr>
        <w:rPr>
          <w:rFonts w:cs="Arial"/>
          <w:sz w:val="22"/>
          <w:szCs w:val="22"/>
          <w:lang w:val="sr-Cyrl-RS"/>
        </w:rPr>
      </w:pPr>
    </w:p>
    <w:p w:rsidR="00FB0EC3" w:rsidRPr="005F2556" w:rsidRDefault="00FB0EC3" w:rsidP="00FB0EC3">
      <w:pPr>
        <w:ind w:left="720"/>
        <w:rPr>
          <w:rFonts w:cs="Arial"/>
          <w:b/>
          <w:sz w:val="22"/>
          <w:szCs w:val="22"/>
        </w:rPr>
      </w:pPr>
      <w:bookmarkStart w:id="0" w:name="OLE_LINK13"/>
      <w:bookmarkStart w:id="1" w:name="OLE_LINK14"/>
      <w:bookmarkStart w:id="2" w:name="OLE_LINK15"/>
      <w:r w:rsidRPr="005F2556">
        <w:rPr>
          <w:rFonts w:cs="Arial"/>
          <w:b/>
          <w:sz w:val="22"/>
          <w:szCs w:val="22"/>
        </w:rPr>
        <w:t>Опис архитектуре система</w:t>
      </w:r>
    </w:p>
    <w:p w:rsidR="00FB0EC3" w:rsidRPr="005F2556" w:rsidRDefault="00FB0EC3" w:rsidP="00FB0EC3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Апликација за јавне набавке заједно са својим по</w:t>
      </w:r>
      <w:r w:rsidRPr="005F2556">
        <w:rPr>
          <w:rFonts w:cs="Arial"/>
          <w:sz w:val="22"/>
          <w:szCs w:val="22"/>
          <w:lang w:val="sr-Cyrl-RS"/>
        </w:rPr>
        <w:t>р</w:t>
      </w:r>
      <w:r w:rsidRPr="005F2556">
        <w:rPr>
          <w:rFonts w:cs="Arial"/>
          <w:sz w:val="22"/>
          <w:szCs w:val="22"/>
        </w:rPr>
        <w:t xml:space="preserve">талом треба да постане део интегрисаног система који већ постоји </w:t>
      </w:r>
      <w:r w:rsidRPr="005F2556">
        <w:rPr>
          <w:rFonts w:cs="Arial"/>
          <w:sz w:val="22"/>
          <w:szCs w:val="22"/>
          <w:lang w:val="sr-Cyrl-RS"/>
        </w:rPr>
        <w:t>и</w:t>
      </w:r>
      <w:r w:rsidRPr="005F2556">
        <w:rPr>
          <w:rFonts w:cs="Arial"/>
          <w:sz w:val="22"/>
          <w:szCs w:val="22"/>
        </w:rPr>
        <w:t>ли је планиран у оквиру Електропривреде Србије, а који може користити најмање 2000 корисника.</w:t>
      </w:r>
    </w:p>
    <w:p w:rsidR="00FB0EC3" w:rsidRPr="005F2556" w:rsidRDefault="00FB0EC3" w:rsidP="00FB0EC3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Апликација за јавне набавке треба да се интегрише са поткомпонентама јединственог система на следећи начин: Интеграција са системом за управљање садржајима, који представља једниствени репозиторијум дигитализованих докумената, односи се на креирање предмета ЈН у систему за управљење садржајима као генерисање и смештање докумената предмета ЈН </w:t>
      </w:r>
      <w:r w:rsidRPr="005F2556">
        <w:rPr>
          <w:rFonts w:cs="Arial"/>
          <w:sz w:val="22"/>
          <w:szCs w:val="22"/>
          <w:lang w:val="sr-Cyrl-RS"/>
        </w:rPr>
        <w:t>у</w:t>
      </w:r>
      <w:r w:rsidRPr="005F2556">
        <w:rPr>
          <w:rFonts w:cs="Arial"/>
          <w:sz w:val="22"/>
          <w:szCs w:val="22"/>
        </w:rPr>
        <w:t xml:space="preserve"> систем за управљање садржајима, са свим потребним метаподацима везаним за појединачне документе. Такође, интеграција подразумева и приказ генерисане документације у самој апликацији за јавне набавке, чији је извор јединствани репозиторијум. Дакле генерисани документи се чувају само на јед</w:t>
      </w:r>
      <w:r w:rsidRPr="005F2556">
        <w:rPr>
          <w:rFonts w:cs="Arial"/>
          <w:sz w:val="22"/>
          <w:szCs w:val="22"/>
          <w:lang w:val="sr-Cyrl-RS"/>
        </w:rPr>
        <w:t>н</w:t>
      </w:r>
      <w:r w:rsidRPr="005F2556">
        <w:rPr>
          <w:rFonts w:cs="Arial"/>
          <w:sz w:val="22"/>
          <w:szCs w:val="22"/>
        </w:rPr>
        <w:t>ом месту, а то је систем за управљање садржајима.</w:t>
      </w:r>
    </w:p>
    <w:p w:rsidR="00FB0EC3" w:rsidRPr="005F2556" w:rsidRDefault="00FB0EC3" w:rsidP="00FB0EC3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Интеграција са “Master Data” платформом за централизовано управљање подацима се односи на коришћења јединственог шифарника добављача и артикала (Добра, </w:t>
      </w:r>
      <w:r w:rsidRPr="005F2556">
        <w:rPr>
          <w:rFonts w:cs="Arial"/>
          <w:sz w:val="22"/>
          <w:szCs w:val="22"/>
          <w:lang w:val="sr-Cyrl-RS"/>
        </w:rPr>
        <w:t>Услуга</w:t>
      </w:r>
      <w:r w:rsidRPr="005F2556">
        <w:rPr>
          <w:rFonts w:cs="Arial"/>
          <w:sz w:val="22"/>
          <w:szCs w:val="22"/>
        </w:rPr>
        <w:t xml:space="preserve"> и Радова) из централ</w:t>
      </w:r>
      <w:r w:rsidRPr="005F2556">
        <w:rPr>
          <w:rFonts w:cs="Arial"/>
          <w:sz w:val="22"/>
          <w:szCs w:val="22"/>
          <w:lang w:val="sr-Cyrl-RS"/>
        </w:rPr>
        <w:t>н</w:t>
      </w:r>
      <w:r w:rsidRPr="005F2556">
        <w:rPr>
          <w:rFonts w:cs="Arial"/>
          <w:sz w:val="22"/>
          <w:szCs w:val="22"/>
        </w:rPr>
        <w:t>ог “Master Data” репозиторијума, као и извоз уговора из апликације за ЈН у централни “Master Data” репозиторијум зарад потреба коришћења јединственог извора уговора за све подсистеме у ЕПС</w:t>
      </w:r>
      <w:r w:rsidRPr="005F2556">
        <w:rPr>
          <w:rFonts w:cs="Arial"/>
          <w:sz w:val="22"/>
          <w:szCs w:val="22"/>
          <w:lang w:val="sr-Cyrl-RS"/>
        </w:rPr>
        <w:t>-</w:t>
      </w:r>
      <w:r w:rsidRPr="005F2556">
        <w:rPr>
          <w:rFonts w:cs="Arial"/>
          <w:sz w:val="22"/>
          <w:szCs w:val="22"/>
        </w:rPr>
        <w:t>у у којима се уносе и обрађују улазне фактуре добављача. На овај начин се обезбеђује механизам за праћење реализације уговора.</w:t>
      </w:r>
    </w:p>
    <w:p w:rsidR="00FB0EC3" w:rsidRPr="005F2556" w:rsidRDefault="00FB0EC3" w:rsidP="00FB0EC3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Интеграција са постојећим модулом за електронску архиву усклађена према свим наведеним захтевима: интегрисаног са</w:t>
      </w:r>
      <w:r w:rsidRPr="005F2556">
        <w:rPr>
          <w:rFonts w:cs="Arial"/>
          <w:sz w:val="22"/>
          <w:szCs w:val="22"/>
          <w:lang w:val="sr-Cyrl-RS"/>
        </w:rPr>
        <w:t xml:space="preserve"> </w:t>
      </w:r>
      <w:r w:rsidRPr="005F2556">
        <w:rPr>
          <w:rFonts w:cs="Arial"/>
          <w:sz w:val="22"/>
          <w:szCs w:val="22"/>
        </w:rPr>
        <w:t xml:space="preserve">ORACLE WebCenter Content </w:t>
      </w:r>
      <w:r w:rsidRPr="005F2556">
        <w:rPr>
          <w:rFonts w:cs="Arial"/>
          <w:sz w:val="22"/>
          <w:szCs w:val="22"/>
          <w:lang w:val="sr-Cyrl-RS"/>
        </w:rPr>
        <w:t>сервером,</w:t>
      </w:r>
      <w:r w:rsidRPr="005F2556">
        <w:rPr>
          <w:rFonts w:cs="Arial"/>
          <w:sz w:val="22"/>
          <w:szCs w:val="22"/>
        </w:rPr>
        <w:t xml:space="preserve">  ORACLE BPM </w:t>
      </w:r>
      <w:bookmarkEnd w:id="0"/>
      <w:bookmarkEnd w:id="1"/>
      <w:bookmarkEnd w:id="2"/>
      <w:r w:rsidRPr="005F2556">
        <w:rPr>
          <w:rFonts w:cs="Arial"/>
          <w:sz w:val="22"/>
          <w:szCs w:val="22"/>
        </w:rPr>
        <w:t>и који омогућава доступности електронског документа корисницима дефинисаним по правима приступа, прегледа и манипулације документима било које врсте записа: папирна форма, аудио, видео са могућношћу њиховог повезивања у јединстевни до</w:t>
      </w:r>
      <w:r w:rsidRPr="005F2556">
        <w:rPr>
          <w:rFonts w:cs="Arial"/>
          <w:sz w:val="22"/>
          <w:szCs w:val="22"/>
          <w:lang w:val="sr-Cyrl-RS"/>
        </w:rPr>
        <w:t>к</w:t>
      </w:r>
      <w:r w:rsidRPr="005F2556">
        <w:rPr>
          <w:rFonts w:cs="Arial"/>
          <w:sz w:val="22"/>
          <w:szCs w:val="22"/>
        </w:rPr>
        <w:t xml:space="preserve">умент према постојећим правилницима и шифарницима Наручиоца посла. Интеграција са будућим системом за планирање се односи на обезбеђивање увоза плана набавке и ребаланса </w:t>
      </w:r>
    </w:p>
    <w:p w:rsidR="00FB0EC3" w:rsidRPr="005F2556" w:rsidRDefault="00FB0EC3" w:rsidP="00FB0EC3">
      <w:pPr>
        <w:pStyle w:val="ListParagraph"/>
        <w:numPr>
          <w:ilvl w:val="0"/>
          <w:numId w:val="3"/>
        </w:numPr>
        <w:rPr>
          <w:rFonts w:cs="Arial"/>
          <w:color w:val="4F81BD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</w:rPr>
        <w:t xml:space="preserve">Интеграција </w:t>
      </w:r>
      <w:r w:rsidRPr="005F2556">
        <w:rPr>
          <w:rFonts w:cs="Arial"/>
          <w:sz w:val="22"/>
          <w:szCs w:val="22"/>
          <w:lang w:val="sr-Cyrl-RS"/>
        </w:rPr>
        <w:t xml:space="preserve">путем интерфејса са САП информационим системом који се користи у ЈП ЕПС </w:t>
      </w:r>
    </w:p>
    <w:p w:rsidR="00FB0EC3" w:rsidRPr="005F2556" w:rsidRDefault="00FB0EC3" w:rsidP="00FB0EC3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Интеграција са порталом Управе за Јавне набавке</w:t>
      </w:r>
    </w:p>
    <w:p w:rsidR="00FB0EC3" w:rsidRDefault="00FB0EC3" w:rsidP="00FB0EC3">
      <w:pPr>
        <w:pStyle w:val="ListParagraph"/>
        <w:rPr>
          <w:rFonts w:cs="Arial"/>
          <w:color w:val="4F81BD"/>
          <w:sz w:val="22"/>
          <w:szCs w:val="22"/>
          <w:lang w:val="sr-Cyrl-RS"/>
        </w:rPr>
      </w:pPr>
    </w:p>
    <w:p w:rsidR="00FA2DCB" w:rsidRDefault="00FA2DCB" w:rsidP="00FB0EC3">
      <w:pPr>
        <w:pStyle w:val="ListParagraph"/>
        <w:rPr>
          <w:rFonts w:cs="Arial"/>
          <w:color w:val="4F81BD"/>
          <w:sz w:val="22"/>
          <w:szCs w:val="22"/>
          <w:lang w:val="sr-Cyrl-RS"/>
        </w:rPr>
      </w:pPr>
    </w:p>
    <w:p w:rsidR="00FA2DCB" w:rsidRPr="005F2556" w:rsidRDefault="00FA2DCB" w:rsidP="00FB0EC3">
      <w:pPr>
        <w:pStyle w:val="ListParagraph"/>
        <w:rPr>
          <w:rFonts w:cs="Arial"/>
          <w:color w:val="4F81BD"/>
          <w:sz w:val="22"/>
          <w:szCs w:val="22"/>
          <w:lang w:val="sr-Cyrl-RS"/>
        </w:rPr>
      </w:pPr>
    </w:p>
    <w:p w:rsidR="003E220A" w:rsidRPr="005F2556" w:rsidRDefault="003E220A" w:rsidP="003E220A">
      <w:pPr>
        <w:jc w:val="center"/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2.</w:t>
      </w:r>
    </w:p>
    <w:p w:rsidR="00FB0EC3" w:rsidRPr="005F2556" w:rsidRDefault="00FB0EC3" w:rsidP="003E220A">
      <w:p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  <w:lang w:val="sr-Cyrl-RS"/>
        </w:rPr>
        <w:t>На страни 9/63 конкурсне докуметације мења се тачка „Интеграција“, и сада гласи:</w:t>
      </w:r>
    </w:p>
    <w:p w:rsidR="00FB0EC3" w:rsidRPr="005F2556" w:rsidRDefault="00FB0EC3" w:rsidP="003E220A">
      <w:pPr>
        <w:rPr>
          <w:rFonts w:cs="Arial"/>
          <w:color w:val="4F81BD"/>
          <w:sz w:val="22"/>
          <w:szCs w:val="22"/>
        </w:rPr>
      </w:pPr>
    </w:p>
    <w:p w:rsidR="00FB0EC3" w:rsidRPr="005F2556" w:rsidRDefault="0085443E" w:rsidP="00FB0EC3">
      <w:pPr>
        <w:rPr>
          <w:rFonts w:cs="Arial"/>
          <w:sz w:val="22"/>
          <w:szCs w:val="22"/>
          <w:u w:val="single"/>
          <w:lang w:val="sr-Cyrl-RS"/>
        </w:rPr>
      </w:pPr>
      <w:r w:rsidRPr="005F2556">
        <w:rPr>
          <w:rFonts w:cs="Arial"/>
          <w:sz w:val="22"/>
          <w:szCs w:val="22"/>
          <w:u w:val="single"/>
          <w:lang w:val="sr-Cyrl-RS"/>
        </w:rPr>
        <w:t>„</w:t>
      </w:r>
      <w:r w:rsidR="00FB0EC3" w:rsidRPr="005F2556">
        <w:rPr>
          <w:rFonts w:cs="Arial"/>
          <w:sz w:val="22"/>
          <w:szCs w:val="22"/>
          <w:u w:val="single"/>
          <w:lang w:val="sr-Cyrl-RS"/>
        </w:rPr>
        <w:t>Интеграција</w:t>
      </w:r>
    </w:p>
    <w:p w:rsidR="00FB0EC3" w:rsidRPr="005F2556" w:rsidRDefault="00FB0EC3" w:rsidP="00FB0EC3">
      <w:pPr>
        <w:pStyle w:val="ListParagraph"/>
        <w:numPr>
          <w:ilvl w:val="0"/>
          <w:numId w:val="5"/>
        </w:numPr>
        <w:spacing w:after="200" w:line="276" w:lineRule="auto"/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>Интеграција са Системом за управљањем садржајима – Генерисање предмета и докумената на систему за управљањем садржаја и приказ генерисане документације уоквиру апликације за ЈН</w:t>
      </w:r>
    </w:p>
    <w:p w:rsidR="00FB0EC3" w:rsidRPr="005F2556" w:rsidRDefault="00FB0EC3" w:rsidP="00FB0EC3">
      <w:pPr>
        <w:pStyle w:val="ListParagraph"/>
        <w:numPr>
          <w:ilvl w:val="0"/>
          <w:numId w:val="5"/>
        </w:numPr>
        <w:spacing w:after="200" w:line="276" w:lineRule="auto"/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>Интеграција са “Мастер Дата” платформом – коришћење шифарника добављача и артикала</w:t>
      </w:r>
    </w:p>
    <w:p w:rsidR="00FB0EC3" w:rsidRPr="005F2556" w:rsidRDefault="00FB0EC3" w:rsidP="00FB0EC3">
      <w:pPr>
        <w:pStyle w:val="ListParagraph"/>
        <w:numPr>
          <w:ilvl w:val="0"/>
          <w:numId w:val="5"/>
        </w:numPr>
        <w:spacing w:after="200" w:line="276" w:lineRule="auto"/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>Интеграција са “Мастер Дата” платформом – извоз података о закљученим уговорима на “Мастер Дата” платформу</w:t>
      </w:r>
    </w:p>
    <w:p w:rsidR="00FB0EC3" w:rsidRPr="005F2556" w:rsidRDefault="00FB0EC3" w:rsidP="00FB0EC3">
      <w:pPr>
        <w:pStyle w:val="ListParagraph"/>
        <w:numPr>
          <w:ilvl w:val="0"/>
          <w:numId w:val="5"/>
        </w:numPr>
        <w:rPr>
          <w:rFonts w:cs="Arial"/>
          <w:color w:val="4F81BD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</w:rPr>
        <w:t xml:space="preserve">Интеграција </w:t>
      </w:r>
      <w:r w:rsidRPr="005F2556">
        <w:rPr>
          <w:rFonts w:cs="Arial"/>
          <w:sz w:val="22"/>
          <w:szCs w:val="22"/>
          <w:lang w:val="sr-Cyrl-RS"/>
        </w:rPr>
        <w:t xml:space="preserve">путем интерфејса са САП информационим системом који се користи у ЈП ЕПС </w:t>
      </w:r>
    </w:p>
    <w:p w:rsidR="00FB0EC3" w:rsidRPr="005F2556" w:rsidRDefault="00FB0EC3" w:rsidP="00FB0EC3">
      <w:pPr>
        <w:pStyle w:val="ListParagraph"/>
        <w:numPr>
          <w:ilvl w:val="0"/>
          <w:numId w:val="5"/>
        </w:numPr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>Интеграција са порталом Управе за ЈН</w:t>
      </w:r>
      <w:r w:rsidR="0085443E" w:rsidRPr="005F2556">
        <w:rPr>
          <w:rFonts w:cs="Arial"/>
          <w:sz w:val="22"/>
          <w:szCs w:val="22"/>
          <w:lang w:val="sr-Cyrl-RS"/>
        </w:rPr>
        <w:t>“</w:t>
      </w:r>
    </w:p>
    <w:p w:rsidR="00C70F19" w:rsidRPr="005F2556" w:rsidRDefault="00C70F19" w:rsidP="00C70F19">
      <w:pPr>
        <w:rPr>
          <w:rFonts w:cs="Arial"/>
          <w:sz w:val="22"/>
          <w:szCs w:val="22"/>
          <w:highlight w:val="yellow"/>
          <w:lang w:val="sr-Cyrl-RS"/>
        </w:rPr>
      </w:pPr>
    </w:p>
    <w:p w:rsidR="00C70F19" w:rsidRPr="005F2556" w:rsidRDefault="00C70F19" w:rsidP="00C70F19">
      <w:pPr>
        <w:jc w:val="center"/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>3.</w:t>
      </w:r>
    </w:p>
    <w:p w:rsidR="005F2556" w:rsidRPr="005F2556" w:rsidRDefault="005F2556" w:rsidP="005F2556">
      <w:pPr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>На страни 15</w:t>
      </w:r>
      <w:r w:rsidR="00FA2DCB">
        <w:rPr>
          <w:rFonts w:cs="Arial"/>
          <w:sz w:val="22"/>
          <w:szCs w:val="22"/>
          <w:lang w:val="sr-Cyrl-RS"/>
        </w:rPr>
        <w:t>/63,</w:t>
      </w:r>
      <w:r w:rsidRPr="005F2556">
        <w:rPr>
          <w:rFonts w:cs="Arial"/>
          <w:sz w:val="22"/>
          <w:szCs w:val="22"/>
          <w:lang w:val="sr-Cyrl-RS"/>
        </w:rPr>
        <w:t xml:space="preserve"> конкурсне документације мења се текст</w:t>
      </w:r>
      <w:r w:rsidR="00FA2DCB">
        <w:rPr>
          <w:rFonts w:cs="Arial"/>
          <w:sz w:val="22"/>
          <w:szCs w:val="22"/>
          <w:lang w:val="sr-Cyrl-RS"/>
        </w:rPr>
        <w:t>: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9"/>
      </w:tblGrid>
      <w:tr w:rsidR="005F2556" w:rsidRPr="005F2556" w:rsidTr="005F2556">
        <w:trPr>
          <w:jc w:val="center"/>
        </w:trPr>
        <w:tc>
          <w:tcPr>
            <w:tcW w:w="9159" w:type="dxa"/>
          </w:tcPr>
          <w:p w:rsidR="005F2556" w:rsidRPr="005F2556" w:rsidRDefault="005F2556" w:rsidP="000A0F3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u w:val="single"/>
              </w:rPr>
            </w:pPr>
            <w:r w:rsidRPr="005F2556">
              <w:rPr>
                <w:rFonts w:cs="Arial"/>
                <w:b/>
                <w:sz w:val="22"/>
                <w:szCs w:val="22"/>
                <w:u w:val="single"/>
              </w:rPr>
              <w:t>Услов:</w:t>
            </w:r>
          </w:p>
          <w:p w:rsidR="005F2556" w:rsidRPr="005F2556" w:rsidRDefault="005F2556" w:rsidP="000A0F3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</w:rPr>
              <w:t>Кадровски капацитет</w:t>
            </w:r>
          </w:p>
          <w:p w:rsidR="005F2556" w:rsidRPr="005F2556" w:rsidRDefault="005F2556" w:rsidP="000A0F3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>Понуђач поседује довољан кадровски капацитет ако: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ind w:left="328" w:hanging="338"/>
              <w:rPr>
                <w:rFonts w:cs="Arial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sz w:val="22"/>
                <w:szCs w:val="22"/>
                <w:lang w:val="sr-Cyrl-CS"/>
              </w:rPr>
              <w:t>минимум једним стручним и квалификованим лицем са искуством на пословима из области администрације Windows серверских система и Active Directory-a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tabs>
                <w:tab w:val="left" w:pos="1440"/>
              </w:tabs>
              <w:ind w:left="328" w:hanging="338"/>
              <w:rPr>
                <w:rFonts w:cs="Arial"/>
                <w:bCs/>
                <w:iCs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>м</w:t>
            </w:r>
            <w:r w:rsidRPr="005F2556">
              <w:rPr>
                <w:rFonts w:cs="Arial"/>
                <w:sz w:val="22"/>
                <w:szCs w:val="22"/>
                <w:lang w:val="sr-Cyrl-CS"/>
              </w:rPr>
              <w:t>инимум</w:t>
            </w:r>
            <w:r w:rsidRPr="005F2556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r w:rsidRPr="005F2556">
              <w:rPr>
                <w:rFonts w:cs="Arial"/>
                <w:bCs/>
                <w:iCs/>
                <w:sz w:val="22"/>
                <w:szCs w:val="22"/>
              </w:rPr>
              <w:t>једним стручним и квалификованим лицем задуженим за успешно планирање, имплементацију, управљање и решавање проблема у IT  подршци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tabs>
                <w:tab w:val="left" w:pos="1440"/>
              </w:tabs>
              <w:ind w:left="328" w:hanging="338"/>
              <w:rPr>
                <w:rFonts w:cs="Arial"/>
                <w:bCs/>
                <w:sz w:val="22"/>
                <w:szCs w:val="22"/>
              </w:rPr>
            </w:pP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двоје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 ангажованих лица поседују стручна знања у погледу 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интеграције са системом за управљање садржајима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 (специјализација из области имплементације Oracle WebCEnter Content) и која говоре српски језик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tabs>
                <w:tab w:val="left" w:pos="1440"/>
              </w:tabs>
              <w:ind w:left="328" w:hanging="338"/>
              <w:rPr>
                <w:rFonts w:cs="Arial"/>
                <w:bCs/>
                <w:sz w:val="22"/>
                <w:szCs w:val="22"/>
              </w:rPr>
            </w:pPr>
            <w:r w:rsidRPr="005F2556">
              <w:rPr>
                <w:rFonts w:cs="Arial"/>
                <w:bCs/>
                <w:sz w:val="22"/>
                <w:szCs w:val="22"/>
              </w:rPr>
              <w:t xml:space="preserve">једно ангажовано лице поседује сертификат за администратора базе података </w:t>
            </w:r>
            <w:r w:rsidRPr="005F2556">
              <w:rPr>
                <w:rFonts w:cs="Arial"/>
                <w:sz w:val="22"/>
                <w:szCs w:val="22"/>
              </w:rPr>
              <w:t xml:space="preserve">Oracle DB </w:t>
            </w:r>
            <w:r w:rsidRPr="005F2556">
              <w:rPr>
                <w:rFonts w:cs="Arial"/>
                <w:bCs/>
                <w:sz w:val="22"/>
                <w:szCs w:val="22"/>
              </w:rPr>
              <w:t>12c и којe говори српски језик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tabs>
                <w:tab w:val="left" w:pos="1440"/>
              </w:tabs>
              <w:ind w:left="328" w:hanging="338"/>
              <w:rPr>
                <w:rFonts w:cs="Arial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sz w:val="22"/>
                <w:szCs w:val="22"/>
              </w:rPr>
              <w:t xml:space="preserve">три ангажована лица који поседују сертификат за Oracle PL/SQL 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у погледу интеграције са „</w:t>
            </w:r>
            <w:r w:rsidRPr="005F2556">
              <w:rPr>
                <w:rFonts w:cs="Arial"/>
                <w:bCs/>
                <w:sz w:val="22"/>
                <w:szCs w:val="22"/>
                <w:lang w:val="sr-Latn-RS"/>
              </w:rPr>
              <w:t>Master Data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“ платформом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tabs>
                <w:tab w:val="left" w:pos="1440"/>
              </w:tabs>
              <w:ind w:left="328" w:hanging="338"/>
              <w:rPr>
                <w:rFonts w:cs="Arial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 xml:space="preserve">једно ангажовано лице које поседује сертификат за </w:t>
            </w:r>
            <w:r w:rsidRPr="005F2556">
              <w:rPr>
                <w:rFonts w:cs="Arial"/>
                <w:bCs/>
                <w:sz w:val="22"/>
                <w:szCs w:val="22"/>
              </w:rPr>
              <w:t>Oracle Database Security</w:t>
            </w:r>
          </w:p>
          <w:p w:rsidR="005F2556" w:rsidRPr="005F2556" w:rsidRDefault="005F2556" w:rsidP="000A0F3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u w:val="single"/>
              </w:rPr>
            </w:pPr>
            <w:r w:rsidRPr="005F2556">
              <w:rPr>
                <w:rFonts w:cs="Arial"/>
                <w:b/>
                <w:sz w:val="22"/>
                <w:szCs w:val="22"/>
                <w:u w:val="single"/>
              </w:rPr>
              <w:t xml:space="preserve">Доказ: </w:t>
            </w:r>
          </w:p>
          <w:p w:rsidR="005F2556" w:rsidRPr="005F2556" w:rsidRDefault="005F2556" w:rsidP="005F2556">
            <w:pPr>
              <w:pStyle w:val="ListParagraph"/>
              <w:numPr>
                <w:ilvl w:val="0"/>
                <w:numId w:val="15"/>
              </w:numPr>
              <w:ind w:left="328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bCs/>
                <w:sz w:val="22"/>
                <w:szCs w:val="22"/>
              </w:rPr>
              <w:t xml:space="preserve">Копије одговарајућих појединачних М образаца или уговора о раду </w:t>
            </w:r>
            <w:r w:rsidRPr="005F2556">
              <w:rPr>
                <w:rFonts w:cs="Arial"/>
                <w:bCs/>
                <w:sz w:val="22"/>
                <w:szCs w:val="22"/>
                <w:lang w:val="sr-Cyrl-CS"/>
              </w:rPr>
              <w:t>за запослена лица код понуђача;</w:t>
            </w:r>
          </w:p>
          <w:p w:rsidR="005F2556" w:rsidRPr="005F2556" w:rsidRDefault="005F2556" w:rsidP="005F2556">
            <w:pPr>
              <w:pStyle w:val="ListParagraph"/>
              <w:numPr>
                <w:ilvl w:val="0"/>
                <w:numId w:val="15"/>
              </w:numPr>
              <w:ind w:left="328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bCs/>
                <w:sz w:val="22"/>
                <w:szCs w:val="22"/>
                <w:lang w:val="sr-Cyrl-CS"/>
              </w:rPr>
              <w:t>Копије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 уговора о радном ангажовању </w:t>
            </w:r>
            <w:r w:rsidRPr="005F2556">
              <w:rPr>
                <w:rFonts w:cs="Arial"/>
                <w:bCs/>
                <w:sz w:val="22"/>
                <w:szCs w:val="22"/>
                <w:lang w:val="sr-Cyrl-CS"/>
              </w:rPr>
              <w:t xml:space="preserve">лица </w:t>
            </w:r>
            <w:r w:rsidRPr="005F2556">
              <w:rPr>
                <w:rFonts w:cs="Arial"/>
                <w:bCs/>
                <w:sz w:val="22"/>
                <w:szCs w:val="22"/>
              </w:rPr>
              <w:t>код понуђача ван радног односа</w:t>
            </w:r>
            <w:r w:rsidRPr="005F2556">
              <w:rPr>
                <w:rFonts w:cs="Arial"/>
                <w:sz w:val="22"/>
                <w:szCs w:val="22"/>
              </w:rPr>
              <w:t>;</w:t>
            </w:r>
          </w:p>
          <w:p w:rsidR="005F2556" w:rsidRPr="005F2556" w:rsidRDefault="005F2556" w:rsidP="005F2556">
            <w:pPr>
              <w:pStyle w:val="ListParagraph"/>
              <w:numPr>
                <w:ilvl w:val="0"/>
                <w:numId w:val="15"/>
              </w:numPr>
              <w:ind w:left="328"/>
              <w:rPr>
                <w:rFonts w:cs="Arial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sz w:val="22"/>
                <w:szCs w:val="22"/>
                <w:lang w:val="sr-Cyrl-CS"/>
              </w:rPr>
              <w:t>Копија важећег релевантног Microsoft Certified Technology Specialist (MCTS) сертификата;</w:t>
            </w:r>
          </w:p>
          <w:p w:rsidR="005F2556" w:rsidRPr="005F2556" w:rsidRDefault="005F2556" w:rsidP="005F2556">
            <w:pPr>
              <w:pStyle w:val="ListParagraph"/>
              <w:numPr>
                <w:ilvl w:val="0"/>
                <w:numId w:val="15"/>
              </w:numPr>
              <w:ind w:left="328"/>
              <w:rPr>
                <w:rFonts w:cs="Arial"/>
                <w:sz w:val="22"/>
                <w:szCs w:val="22"/>
                <w:lang w:val="sr-Latn-RS" w:eastAsia="sr-Latn-CS"/>
              </w:rPr>
            </w:pPr>
            <w:r w:rsidRPr="005F2556">
              <w:rPr>
                <w:rFonts w:cs="Arial"/>
                <w:sz w:val="22"/>
                <w:szCs w:val="22"/>
                <w:lang w:val="sr-Cyrl-CS" w:eastAsia="sr-Latn-CS"/>
              </w:rPr>
              <w:t>Копија важећег ITIL (Information Technology Infrastructure Library)</w:t>
            </w:r>
            <w:r w:rsidRPr="005F2556">
              <w:rPr>
                <w:rFonts w:cs="Arial"/>
                <w:sz w:val="22"/>
                <w:szCs w:val="22"/>
                <w:lang w:eastAsia="sr-Latn-CS"/>
              </w:rPr>
              <w:t xml:space="preserve"> </w:t>
            </w:r>
            <w:r w:rsidRPr="005F2556">
              <w:rPr>
                <w:rFonts w:cs="Arial"/>
                <w:sz w:val="22"/>
                <w:szCs w:val="22"/>
                <w:lang w:val="sr-Cyrl-CS" w:eastAsia="sr-Latn-CS"/>
              </w:rPr>
              <w:t>сертификата.</w:t>
            </w:r>
          </w:p>
          <w:p w:rsidR="005F2556" w:rsidRPr="005F2556" w:rsidRDefault="005F2556" w:rsidP="005F2556">
            <w:pPr>
              <w:numPr>
                <w:ilvl w:val="0"/>
                <w:numId w:val="15"/>
              </w:numPr>
              <w:ind w:left="328"/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К</w:t>
            </w:r>
            <w:r w:rsidRPr="005F2556">
              <w:rPr>
                <w:rFonts w:cs="Arial"/>
                <w:bCs/>
                <w:sz w:val="22"/>
                <w:szCs w:val="22"/>
                <w:lang w:val="ru-RU"/>
              </w:rPr>
              <w:t xml:space="preserve">опија важећих Oracle сертификата за запослене којима се доказује стечена специјализација запослених за имплементацију Oracle </w:t>
            </w:r>
            <w:r w:rsidRPr="005F2556">
              <w:rPr>
                <w:rFonts w:cs="Arial"/>
                <w:bCs/>
                <w:sz w:val="22"/>
                <w:szCs w:val="22"/>
                <w:lang w:val="sr-Latn-RS"/>
              </w:rPr>
              <w:t>Webcenter Content</w:t>
            </w:r>
          </w:p>
          <w:p w:rsidR="005F2556" w:rsidRPr="005F2556" w:rsidRDefault="005F2556" w:rsidP="005F2556">
            <w:pPr>
              <w:numPr>
                <w:ilvl w:val="0"/>
                <w:numId w:val="15"/>
              </w:numPr>
              <w:ind w:left="328"/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bCs/>
                <w:sz w:val="22"/>
                <w:szCs w:val="22"/>
                <w:lang w:val="ru-RU"/>
              </w:rPr>
              <w:t>Копија важећег Oracle сертификата за запосленог којом се доказује да је лице сертификовано за посао администратора базе података Oracle DB 12</w:t>
            </w:r>
            <w:r w:rsidRPr="005F2556">
              <w:rPr>
                <w:rFonts w:cs="Arial"/>
                <w:bCs/>
                <w:sz w:val="22"/>
                <w:szCs w:val="22"/>
                <w:lang w:val="sr-Latn-RS"/>
              </w:rPr>
              <w:t>c</w:t>
            </w:r>
          </w:p>
          <w:p w:rsidR="005F2556" w:rsidRPr="005F2556" w:rsidRDefault="005F2556" w:rsidP="005F2556">
            <w:pPr>
              <w:numPr>
                <w:ilvl w:val="0"/>
                <w:numId w:val="15"/>
              </w:numPr>
              <w:ind w:left="328"/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bCs/>
                <w:sz w:val="22"/>
                <w:szCs w:val="22"/>
                <w:lang w:val="ru-RU"/>
              </w:rPr>
              <w:t xml:space="preserve">Копија важећих Oracle сертификата за запослене којима се доказује стечена специјализација запослених за развој у 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Oracle PL/SQL 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или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 SQL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  <w:p w:rsidR="005F2556" w:rsidRPr="005F2556" w:rsidRDefault="005F2556" w:rsidP="005F2556">
            <w:pPr>
              <w:numPr>
                <w:ilvl w:val="0"/>
                <w:numId w:val="15"/>
              </w:numPr>
              <w:ind w:left="328"/>
              <w:rPr>
                <w:rFonts w:cs="Arial"/>
                <w:bCs/>
                <w:sz w:val="22"/>
                <w:szCs w:val="22"/>
                <w:lang w:val="ru-RU"/>
              </w:rPr>
            </w:pPr>
            <w:r w:rsidRPr="005F2556">
              <w:rPr>
                <w:rFonts w:cs="Arial"/>
                <w:bCs/>
                <w:sz w:val="22"/>
                <w:szCs w:val="22"/>
                <w:lang w:val="ru-RU"/>
              </w:rPr>
              <w:t xml:space="preserve">Копија важећег Oracle сертификата, 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 xml:space="preserve">којом се доказује стечена специјализација запосленог за сигурност података, односно 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“Oracle Database </w:t>
            </w:r>
            <w:r w:rsidRPr="005F2556">
              <w:rPr>
                <w:rFonts w:cs="Arial"/>
                <w:bCs/>
                <w:sz w:val="22"/>
                <w:szCs w:val="22"/>
                <w:lang w:val="ru-RU"/>
              </w:rPr>
              <w:t>Security”</w:t>
            </w:r>
          </w:p>
          <w:p w:rsidR="005F2556" w:rsidRPr="005F2556" w:rsidRDefault="005F2556" w:rsidP="005F2556">
            <w:pPr>
              <w:numPr>
                <w:ilvl w:val="0"/>
                <w:numId w:val="15"/>
              </w:numPr>
              <w:ind w:left="328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bCs/>
                <w:sz w:val="22"/>
                <w:szCs w:val="22"/>
                <w:lang w:val="ru-RU"/>
              </w:rPr>
              <w:t>Радна биографија за сваког извршиоца; Радна биографија мора бити праћена Изјавом датог лица и понуђача да је иста истинита и тачна</w:t>
            </w:r>
            <w:r w:rsidRPr="005F2556">
              <w:rPr>
                <w:rFonts w:eastAsia="TimesNewRomanPS-BoldMT" w:cs="Arial"/>
                <w:bCs/>
                <w:sz w:val="22"/>
                <w:szCs w:val="22"/>
                <w:lang w:val="sr-Cyrl-RS"/>
              </w:rPr>
              <w:t xml:space="preserve"> </w:t>
            </w:r>
          </w:p>
        </w:tc>
      </w:tr>
    </w:tbl>
    <w:p w:rsidR="005F2556" w:rsidRPr="005F2556" w:rsidRDefault="00FA2DCB" w:rsidP="005F2556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и измењен текст </w:t>
      </w:r>
      <w:r w:rsidR="005F2556" w:rsidRPr="005F2556">
        <w:rPr>
          <w:rFonts w:cs="Arial"/>
          <w:sz w:val="22"/>
          <w:szCs w:val="22"/>
          <w:lang w:val="sr-Cyrl-RS"/>
        </w:rPr>
        <w:t>сада</w:t>
      </w:r>
      <w:r w:rsidR="005F2556" w:rsidRPr="005F2556">
        <w:rPr>
          <w:rFonts w:cs="Arial"/>
          <w:sz w:val="22"/>
          <w:szCs w:val="22"/>
          <w:lang w:val="sr-Cyrl-RS"/>
        </w:rPr>
        <w:t xml:space="preserve"> гласи</w:t>
      </w:r>
      <w:r>
        <w:rPr>
          <w:rFonts w:cs="Arial"/>
          <w:sz w:val="22"/>
          <w:szCs w:val="22"/>
          <w:lang w:val="sr-Cyrl-RS"/>
        </w:rPr>
        <w:t>: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9"/>
      </w:tblGrid>
      <w:tr w:rsidR="005F2556" w:rsidRPr="005F2556" w:rsidTr="005F2556">
        <w:trPr>
          <w:jc w:val="center"/>
        </w:trPr>
        <w:tc>
          <w:tcPr>
            <w:tcW w:w="9159" w:type="dxa"/>
          </w:tcPr>
          <w:p w:rsidR="005F2556" w:rsidRPr="005F2556" w:rsidRDefault="005F2556" w:rsidP="000A0F3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u w:val="single"/>
              </w:rPr>
            </w:pPr>
            <w:r w:rsidRPr="005F2556">
              <w:rPr>
                <w:rFonts w:cs="Arial"/>
                <w:b/>
                <w:sz w:val="22"/>
                <w:szCs w:val="22"/>
                <w:u w:val="single"/>
              </w:rPr>
              <w:t>Услов:</w:t>
            </w:r>
          </w:p>
          <w:p w:rsidR="005F2556" w:rsidRPr="005F2556" w:rsidRDefault="005F2556" w:rsidP="000A0F3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</w:rPr>
              <w:t xml:space="preserve">Пословни капацитет </w:t>
            </w:r>
          </w:p>
          <w:p w:rsidR="005F2556" w:rsidRPr="005F2556" w:rsidRDefault="005F2556" w:rsidP="000A0F30">
            <w:pPr>
              <w:autoSpaceDE w:val="0"/>
              <w:autoSpaceDN w:val="0"/>
              <w:adjustRightInd w:val="0"/>
              <w:rPr>
                <w:rFonts w:cs="Arial"/>
                <w:i/>
                <w:sz w:val="22"/>
                <w:szCs w:val="22"/>
                <w:lang w:val="sr-Latn-RS"/>
              </w:rPr>
            </w:pPr>
            <w:r w:rsidRPr="005F2556">
              <w:rPr>
                <w:rFonts w:cs="Arial"/>
                <w:i/>
                <w:sz w:val="22"/>
                <w:szCs w:val="22"/>
              </w:rPr>
              <w:t xml:space="preserve">Понуђач располаже неопходним </w:t>
            </w:r>
            <w:r w:rsidRPr="005F2556">
              <w:rPr>
                <w:rFonts w:cs="Arial"/>
                <w:b/>
                <w:i/>
                <w:sz w:val="22"/>
                <w:szCs w:val="22"/>
                <w:lang w:val="sr-Cyrl-RS"/>
              </w:rPr>
              <w:t>пословним</w:t>
            </w:r>
            <w:r w:rsidRPr="005F2556">
              <w:rPr>
                <w:rFonts w:cs="Arial"/>
                <w:b/>
                <w:i/>
                <w:sz w:val="22"/>
                <w:szCs w:val="22"/>
              </w:rPr>
              <w:t xml:space="preserve"> капацитетом</w:t>
            </w:r>
            <w:r w:rsidRPr="005F2556">
              <w:rPr>
                <w:rFonts w:cs="Arial"/>
                <w:i/>
                <w:sz w:val="22"/>
                <w:szCs w:val="22"/>
              </w:rPr>
              <w:t xml:space="preserve"> ако</w:t>
            </w:r>
            <w:r w:rsidRPr="005F2556">
              <w:rPr>
                <w:rFonts w:cs="Arial"/>
                <w:i/>
                <w:sz w:val="22"/>
                <w:szCs w:val="22"/>
                <w:lang w:val="sr-Latn-RS"/>
              </w:rPr>
              <w:t>: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08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</w:rPr>
              <w:t xml:space="preserve">да има уведен систем управљања квалитетом </w:t>
            </w:r>
            <w:r w:rsidRPr="005F2556">
              <w:rPr>
                <w:rFonts w:cs="Arial"/>
                <w:sz w:val="22"/>
                <w:szCs w:val="22"/>
                <w:lang w:val="sr-Cyrl-CS"/>
              </w:rPr>
              <w:t>ISO 9001:2008 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08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</w:rPr>
              <w:t xml:space="preserve">да има уведен систем менаџмента безбедности информација </w:t>
            </w:r>
            <w:r w:rsidRPr="005F2556">
              <w:rPr>
                <w:rFonts w:cs="Arial"/>
                <w:sz w:val="22"/>
                <w:szCs w:val="22"/>
                <w:lang w:val="sr-Cyrl-CS"/>
              </w:rPr>
              <w:t>ISO/IEC 27001:2013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ind w:left="508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</w:rPr>
              <w:t>да има уведен систем управљања сервисима ISO/IEC 20000-1:2011</w:t>
            </w:r>
          </w:p>
          <w:p w:rsidR="005F2556" w:rsidRPr="005F2556" w:rsidRDefault="005F2556" w:rsidP="000A0F3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u w:val="single"/>
              </w:rPr>
            </w:pPr>
            <w:r w:rsidRPr="005F2556">
              <w:rPr>
                <w:rFonts w:cs="Arial"/>
                <w:b/>
                <w:sz w:val="22"/>
                <w:szCs w:val="22"/>
                <w:u w:val="single"/>
              </w:rPr>
              <w:t xml:space="preserve">Доказ: </w:t>
            </w:r>
          </w:p>
          <w:p w:rsidR="005F2556" w:rsidRPr="005F2556" w:rsidRDefault="005F2556" w:rsidP="000A0F30">
            <w:pPr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  <w:lang w:val="sr-Cyrl-CS"/>
              </w:rPr>
              <w:t>Важећи сертификати (на дан подношења понуда) издати од стране домаћег или иностраног акредитованог сертификационог тела</w:t>
            </w:r>
            <w:r w:rsidRPr="005F2556">
              <w:rPr>
                <w:rFonts w:cs="Arial"/>
                <w:sz w:val="22"/>
                <w:szCs w:val="22"/>
                <w:lang w:val="sr-Latn-RS"/>
              </w:rPr>
              <w:t>:</w:t>
            </w:r>
          </w:p>
          <w:p w:rsidR="005F2556" w:rsidRPr="005F2556" w:rsidRDefault="005F2556" w:rsidP="005F255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18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  <w:lang w:val="hr-HR"/>
              </w:rPr>
              <w:t>Фотокопија важећег сертификата ISO 9001:2008</w:t>
            </w:r>
            <w:r w:rsidRPr="005F2556">
              <w:rPr>
                <w:rFonts w:cs="Arial"/>
                <w:sz w:val="22"/>
                <w:szCs w:val="22"/>
                <w:lang w:val="sr-Cyrl-RS"/>
              </w:rPr>
              <w:t>.</w:t>
            </w:r>
          </w:p>
          <w:p w:rsidR="005F2556" w:rsidRPr="005F2556" w:rsidRDefault="005F2556" w:rsidP="005F255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18"/>
              <w:rPr>
                <w:rFonts w:cs="Arial"/>
                <w:sz w:val="22"/>
                <w:szCs w:val="22"/>
                <w:lang w:val="hr-HR"/>
              </w:rPr>
            </w:pPr>
            <w:r w:rsidRPr="005F2556">
              <w:rPr>
                <w:rFonts w:cs="Arial"/>
                <w:sz w:val="22"/>
                <w:szCs w:val="22"/>
                <w:lang w:val="hr-HR"/>
              </w:rPr>
              <w:t>Фотокопија важећег сертификата ISO</w:t>
            </w:r>
            <w:r w:rsidRPr="005F2556" w:rsidDel="000F618F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Pr="005F2556">
              <w:rPr>
                <w:rFonts w:cs="Arial"/>
                <w:sz w:val="22"/>
                <w:szCs w:val="22"/>
                <w:lang w:val="hr-HR"/>
              </w:rPr>
              <w:t>/IEC 27001:2013</w:t>
            </w:r>
            <w:r w:rsidRPr="005F2556">
              <w:rPr>
                <w:rFonts w:cs="Arial"/>
                <w:sz w:val="22"/>
                <w:szCs w:val="22"/>
                <w:lang w:val="sr-Cyrl-RS"/>
              </w:rPr>
              <w:t>.</w:t>
            </w:r>
          </w:p>
          <w:p w:rsidR="005F2556" w:rsidRPr="005F2556" w:rsidRDefault="005F2556" w:rsidP="005F255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18"/>
              <w:rPr>
                <w:rFonts w:cs="Arial"/>
                <w:sz w:val="22"/>
                <w:szCs w:val="22"/>
                <w:lang w:val="ru-RU"/>
              </w:rPr>
            </w:pPr>
            <w:r w:rsidRPr="005F2556">
              <w:rPr>
                <w:rFonts w:cs="Arial"/>
                <w:sz w:val="22"/>
                <w:szCs w:val="22"/>
                <w:lang w:val="sr-Cyrl-CS"/>
              </w:rPr>
              <w:t xml:space="preserve">Фотокопија важећег сертификата </w:t>
            </w:r>
            <w:r w:rsidRPr="005F2556">
              <w:rPr>
                <w:rFonts w:cs="Arial"/>
                <w:sz w:val="22"/>
                <w:szCs w:val="22"/>
                <w:lang w:val="hr-HR"/>
              </w:rPr>
              <w:t>ISO</w:t>
            </w:r>
            <w:r w:rsidRPr="005F2556" w:rsidDel="000F618F">
              <w:rPr>
                <w:rFonts w:cs="Arial"/>
                <w:sz w:val="22"/>
                <w:szCs w:val="22"/>
                <w:lang w:val="sr-Cyrl-CS"/>
              </w:rPr>
              <w:t xml:space="preserve"> </w:t>
            </w:r>
            <w:r w:rsidRPr="005F2556">
              <w:rPr>
                <w:rFonts w:cs="Arial"/>
                <w:sz w:val="22"/>
                <w:szCs w:val="22"/>
                <w:lang w:val="sr-Cyrl-CS"/>
              </w:rPr>
              <w:t>/</w:t>
            </w:r>
            <w:r w:rsidRPr="005F2556">
              <w:rPr>
                <w:rFonts w:cs="Arial"/>
                <w:sz w:val="22"/>
                <w:szCs w:val="22"/>
              </w:rPr>
              <w:t>IEC</w:t>
            </w:r>
            <w:r w:rsidRPr="005F2556">
              <w:rPr>
                <w:rFonts w:cs="Arial"/>
                <w:sz w:val="22"/>
                <w:szCs w:val="22"/>
                <w:lang w:val="sr-Cyrl-CS"/>
              </w:rPr>
              <w:t xml:space="preserve"> 20000-1:2011</w:t>
            </w:r>
          </w:p>
        </w:tc>
      </w:tr>
      <w:tr w:rsidR="005F2556" w:rsidRPr="005F2556" w:rsidTr="005F2556">
        <w:trPr>
          <w:jc w:val="center"/>
        </w:trPr>
        <w:tc>
          <w:tcPr>
            <w:tcW w:w="9159" w:type="dxa"/>
          </w:tcPr>
          <w:p w:rsidR="005F2556" w:rsidRPr="005F2556" w:rsidRDefault="005F2556" w:rsidP="000A0F3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u w:val="single"/>
              </w:rPr>
            </w:pPr>
            <w:r w:rsidRPr="005F2556">
              <w:rPr>
                <w:rFonts w:cs="Arial"/>
                <w:b/>
                <w:sz w:val="22"/>
                <w:szCs w:val="22"/>
                <w:u w:val="single"/>
              </w:rPr>
              <w:t>Услов:</w:t>
            </w:r>
          </w:p>
          <w:p w:rsidR="005F2556" w:rsidRPr="005F2556" w:rsidRDefault="005F2556" w:rsidP="000A0F3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</w:rPr>
              <w:t>Кадровски капацитет</w:t>
            </w:r>
          </w:p>
          <w:p w:rsidR="005F2556" w:rsidRPr="005F2556" w:rsidRDefault="005F2556" w:rsidP="000A0F30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>Понуђач поседује довољан кадровски капацитет ако располаже са: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ind w:left="328" w:hanging="338"/>
              <w:rPr>
                <w:rFonts w:cs="Arial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sz w:val="22"/>
                <w:szCs w:val="22"/>
                <w:lang w:val="sr-Cyrl-CS"/>
              </w:rPr>
              <w:t>Најмање једним стручним и квалификованим лицем са искуством на пословима из области администрације ''Windows'' серверских система и ''Active Directory-a''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tabs>
                <w:tab w:val="left" w:pos="1440"/>
              </w:tabs>
              <w:ind w:left="328" w:hanging="338"/>
              <w:rPr>
                <w:rFonts w:cs="Arial"/>
                <w:bCs/>
                <w:iCs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 xml:space="preserve">Најмање </w:t>
            </w:r>
            <w:r w:rsidRPr="005F2556"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r w:rsidRPr="005F2556">
              <w:rPr>
                <w:rFonts w:cs="Arial"/>
                <w:bCs/>
                <w:iCs/>
                <w:sz w:val="22"/>
                <w:szCs w:val="22"/>
              </w:rPr>
              <w:t>једним стручним и квалификованим лицем задуженим за успешно планирање, имплементацију, управљање и решавање проблема у IT  подршци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tabs>
                <w:tab w:val="left" w:pos="1440"/>
              </w:tabs>
              <w:ind w:left="328" w:hanging="338"/>
              <w:rPr>
                <w:rFonts w:cs="Arial"/>
                <w:bCs/>
                <w:sz w:val="22"/>
                <w:szCs w:val="22"/>
              </w:rPr>
            </w:pP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Најмање двоје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 ангажованих лица поседују стручна знања у погледу 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интеграције са системом за управљање садржајима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 (специјализација из области имплементације 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''</w:t>
            </w:r>
            <w:r w:rsidRPr="005F2556">
              <w:rPr>
                <w:rFonts w:cs="Arial"/>
                <w:bCs/>
                <w:sz w:val="22"/>
                <w:szCs w:val="22"/>
              </w:rPr>
              <w:t>Oracle WebCEnter Content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''</w:t>
            </w:r>
            <w:r w:rsidRPr="005F2556">
              <w:rPr>
                <w:rFonts w:cs="Arial"/>
                <w:bCs/>
                <w:sz w:val="22"/>
                <w:szCs w:val="22"/>
              </w:rPr>
              <w:t>) и која говоре српски језик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tabs>
                <w:tab w:val="left" w:pos="1440"/>
              </w:tabs>
              <w:ind w:left="328" w:hanging="338"/>
              <w:rPr>
                <w:rFonts w:cs="Arial"/>
                <w:bCs/>
                <w:sz w:val="22"/>
                <w:szCs w:val="22"/>
              </w:rPr>
            </w:pP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најмање једним радно ангажованим лицем (у сталном радном односу или ангажовано сходно прописима који уређују област рада и запошљавања) са најмање 10 година радног искуства, а које поседује сертификат из области ''</w:t>
            </w:r>
            <w:r w:rsidRPr="005F2556">
              <w:rPr>
                <w:rFonts w:cs="Arial"/>
                <w:sz w:val="22"/>
                <w:szCs w:val="22"/>
              </w:rPr>
              <w:t>PMP - Certified Project Management Professional, Project  Management Institute</w:t>
            </w:r>
            <w:r w:rsidRPr="005F2556">
              <w:rPr>
                <w:rFonts w:cs="Arial"/>
                <w:sz w:val="22"/>
                <w:szCs w:val="22"/>
                <w:lang w:val="sr-Cyrl-RS"/>
              </w:rPr>
              <w:t>'',  а који је важићи на дан отварања понуда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tabs>
                <w:tab w:val="left" w:pos="1440"/>
              </w:tabs>
              <w:ind w:left="328" w:hanging="338"/>
              <w:rPr>
                <w:rFonts w:cs="Arial"/>
                <w:bCs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 xml:space="preserve">најмање једним радно ангажованим лицем 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(у сталном радном односу или ангажовано сходно прописима који уређују област рада и запошљавања) које поседује сертификат из области ''</w:t>
            </w:r>
            <w:r w:rsidRPr="005F2556">
              <w:rPr>
                <w:rFonts w:cs="Arial"/>
                <w:sz w:val="22"/>
                <w:szCs w:val="22"/>
              </w:rPr>
              <w:t>CBAP – Certified Business Analysis Professional,  International Institute for Business Analysis, Canada</w:t>
            </w:r>
            <w:r w:rsidRPr="005F2556">
              <w:rPr>
                <w:rFonts w:cs="Arial"/>
                <w:sz w:val="22"/>
                <w:szCs w:val="22"/>
                <w:lang w:val="sr-Cyrl-RS"/>
              </w:rPr>
              <w:t>'' и ''</w:t>
            </w:r>
            <w:r w:rsidRPr="005F2556">
              <w:rPr>
                <w:rFonts w:cs="Arial"/>
                <w:sz w:val="22"/>
                <w:szCs w:val="22"/>
              </w:rPr>
              <w:t>PMI-PBA - Certified Professional in Business Analysis,  Project Management Institute, USA</w:t>
            </w:r>
            <w:r w:rsidRPr="005F2556">
              <w:rPr>
                <w:rFonts w:cs="Arial"/>
                <w:sz w:val="22"/>
                <w:szCs w:val="22"/>
                <w:lang w:val="sr-Cyrl-RS"/>
              </w:rPr>
              <w:t>'',  а који је важећи на дан отварања понуда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tabs>
                <w:tab w:val="left" w:pos="1440"/>
              </w:tabs>
              <w:ind w:left="328" w:hanging="338"/>
              <w:rPr>
                <w:rFonts w:cs="Arial"/>
                <w:bCs/>
                <w:sz w:val="22"/>
                <w:szCs w:val="22"/>
              </w:rPr>
            </w:pP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 xml:space="preserve">најмање 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једно ангажовано лице поседује сертификат за администратора базе података 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''</w:t>
            </w:r>
            <w:r w:rsidRPr="005F2556">
              <w:rPr>
                <w:rFonts w:cs="Arial"/>
                <w:sz w:val="22"/>
                <w:szCs w:val="22"/>
              </w:rPr>
              <w:t xml:space="preserve">Oracle DB </w:t>
            </w:r>
            <w:r w:rsidRPr="005F2556">
              <w:rPr>
                <w:rFonts w:cs="Arial"/>
                <w:bCs/>
                <w:sz w:val="22"/>
                <w:szCs w:val="22"/>
              </w:rPr>
              <w:t>12c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''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 и којe говори српски језик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tabs>
                <w:tab w:val="left" w:pos="1440"/>
              </w:tabs>
              <w:ind w:left="328" w:hanging="338"/>
              <w:rPr>
                <w:rFonts w:cs="Arial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sz w:val="22"/>
                <w:szCs w:val="22"/>
              </w:rPr>
              <w:t xml:space="preserve">три ангажована лица који поседују сертификат за 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''</w:t>
            </w:r>
            <w:r w:rsidRPr="005F2556">
              <w:rPr>
                <w:rFonts w:cs="Arial"/>
                <w:bCs/>
                <w:sz w:val="22"/>
                <w:szCs w:val="22"/>
              </w:rPr>
              <w:t>Oracle PL/SQL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''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у погледу интеграције са „</w:t>
            </w:r>
            <w:r w:rsidRPr="005F2556">
              <w:rPr>
                <w:rFonts w:cs="Arial"/>
                <w:bCs/>
                <w:sz w:val="22"/>
                <w:szCs w:val="22"/>
                <w:lang w:val="sr-Latn-RS"/>
              </w:rPr>
              <w:t>Master Data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“ платформом</w:t>
            </w:r>
          </w:p>
          <w:p w:rsidR="005F2556" w:rsidRPr="005F2556" w:rsidRDefault="005F2556" w:rsidP="005F2556">
            <w:pPr>
              <w:pStyle w:val="ListParagraph"/>
              <w:numPr>
                <w:ilvl w:val="1"/>
                <w:numId w:val="13"/>
              </w:numPr>
              <w:tabs>
                <w:tab w:val="left" w:pos="1440"/>
              </w:tabs>
              <w:ind w:left="328" w:hanging="338"/>
              <w:rPr>
                <w:rFonts w:cs="Arial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најмање једно ангажовано лице које поседује сертификат за ''</w:t>
            </w:r>
            <w:r w:rsidRPr="005F2556">
              <w:rPr>
                <w:rFonts w:cs="Arial"/>
                <w:bCs/>
                <w:sz w:val="22"/>
                <w:szCs w:val="22"/>
              </w:rPr>
              <w:t>Oracle Database Security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''</w:t>
            </w:r>
          </w:p>
          <w:p w:rsidR="005F2556" w:rsidRPr="005F2556" w:rsidRDefault="005F2556" w:rsidP="000A0F30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  <w:u w:val="single"/>
              </w:rPr>
            </w:pPr>
            <w:r w:rsidRPr="005F2556">
              <w:rPr>
                <w:rFonts w:cs="Arial"/>
                <w:b/>
                <w:sz w:val="22"/>
                <w:szCs w:val="22"/>
                <w:u w:val="single"/>
              </w:rPr>
              <w:t xml:space="preserve">Доказ: </w:t>
            </w:r>
          </w:p>
          <w:p w:rsidR="005F2556" w:rsidRPr="005F2556" w:rsidRDefault="005F2556" w:rsidP="005F2556">
            <w:pPr>
              <w:pStyle w:val="ListParagraph"/>
              <w:numPr>
                <w:ilvl w:val="0"/>
                <w:numId w:val="15"/>
              </w:numPr>
              <w:ind w:left="328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bCs/>
                <w:sz w:val="22"/>
                <w:szCs w:val="22"/>
              </w:rPr>
              <w:t xml:space="preserve">Копије одговарајућих појединачних М образаца или уговора о раду </w:t>
            </w:r>
            <w:r w:rsidRPr="005F2556">
              <w:rPr>
                <w:rFonts w:cs="Arial"/>
                <w:bCs/>
                <w:sz w:val="22"/>
                <w:szCs w:val="22"/>
                <w:lang w:val="sr-Cyrl-CS"/>
              </w:rPr>
              <w:t>за запослена лица код понуђача;</w:t>
            </w:r>
          </w:p>
          <w:p w:rsidR="005F2556" w:rsidRPr="005F2556" w:rsidRDefault="005F2556" w:rsidP="005F2556">
            <w:pPr>
              <w:pStyle w:val="ListParagraph"/>
              <w:numPr>
                <w:ilvl w:val="0"/>
                <w:numId w:val="15"/>
              </w:numPr>
              <w:ind w:left="328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bCs/>
                <w:sz w:val="22"/>
                <w:szCs w:val="22"/>
                <w:lang w:val="sr-Cyrl-CS"/>
              </w:rPr>
              <w:t>Копије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 уговора о радном ангажовању </w:t>
            </w:r>
            <w:r w:rsidRPr="005F2556">
              <w:rPr>
                <w:rFonts w:cs="Arial"/>
                <w:bCs/>
                <w:sz w:val="22"/>
                <w:szCs w:val="22"/>
                <w:lang w:val="sr-Cyrl-CS"/>
              </w:rPr>
              <w:t xml:space="preserve">лица </w:t>
            </w:r>
            <w:r w:rsidRPr="005F2556">
              <w:rPr>
                <w:rFonts w:cs="Arial"/>
                <w:bCs/>
                <w:sz w:val="22"/>
                <w:szCs w:val="22"/>
              </w:rPr>
              <w:t>код понуђача ван радног односа</w:t>
            </w:r>
            <w:r w:rsidRPr="005F2556">
              <w:rPr>
                <w:rFonts w:cs="Arial"/>
                <w:sz w:val="22"/>
                <w:szCs w:val="22"/>
              </w:rPr>
              <w:t>;</w:t>
            </w:r>
          </w:p>
          <w:p w:rsidR="005F2556" w:rsidRPr="005F2556" w:rsidRDefault="005F2556" w:rsidP="005F2556">
            <w:pPr>
              <w:pStyle w:val="ListParagraph"/>
              <w:numPr>
                <w:ilvl w:val="0"/>
                <w:numId w:val="15"/>
              </w:numPr>
              <w:ind w:left="328"/>
              <w:rPr>
                <w:rFonts w:cs="Arial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sz w:val="22"/>
                <w:szCs w:val="22"/>
                <w:lang w:val="sr-Cyrl-CS"/>
              </w:rPr>
              <w:t>Копија важећег релевантног ''Microsoft Certified Technology Specialist (MCTS)'' сертификата;</w:t>
            </w:r>
          </w:p>
          <w:p w:rsidR="005F2556" w:rsidRPr="005F2556" w:rsidRDefault="005F2556" w:rsidP="005F2556">
            <w:pPr>
              <w:pStyle w:val="ListParagraph"/>
              <w:numPr>
                <w:ilvl w:val="0"/>
                <w:numId w:val="15"/>
              </w:numPr>
              <w:ind w:left="328"/>
              <w:rPr>
                <w:rFonts w:cs="Arial"/>
                <w:sz w:val="22"/>
                <w:szCs w:val="22"/>
                <w:lang w:val="sr-Latn-RS" w:eastAsia="sr-Latn-CS"/>
              </w:rPr>
            </w:pPr>
            <w:r w:rsidRPr="005F2556">
              <w:rPr>
                <w:rFonts w:cs="Arial"/>
                <w:sz w:val="22"/>
                <w:szCs w:val="22"/>
                <w:lang w:val="sr-Cyrl-CS" w:eastAsia="sr-Latn-CS"/>
              </w:rPr>
              <w:t>Копија важећег ''ITIL (Information Technology Infrastructure Library)''</w:t>
            </w:r>
            <w:r w:rsidRPr="005F2556">
              <w:rPr>
                <w:rFonts w:cs="Arial"/>
                <w:sz w:val="22"/>
                <w:szCs w:val="22"/>
                <w:lang w:eastAsia="sr-Latn-CS"/>
              </w:rPr>
              <w:t xml:space="preserve"> </w:t>
            </w:r>
            <w:r w:rsidRPr="005F2556">
              <w:rPr>
                <w:rFonts w:cs="Arial"/>
                <w:sz w:val="22"/>
                <w:szCs w:val="22"/>
                <w:lang w:val="sr-Cyrl-CS" w:eastAsia="sr-Latn-CS"/>
              </w:rPr>
              <w:t>сертификата.</w:t>
            </w:r>
          </w:p>
          <w:p w:rsidR="005F2556" w:rsidRPr="005F2556" w:rsidRDefault="005F2556" w:rsidP="005F2556">
            <w:pPr>
              <w:numPr>
                <w:ilvl w:val="0"/>
                <w:numId w:val="15"/>
              </w:numPr>
              <w:ind w:left="328"/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К</w:t>
            </w:r>
            <w:r w:rsidRPr="005F2556">
              <w:rPr>
                <w:rFonts w:cs="Arial"/>
                <w:bCs/>
                <w:sz w:val="22"/>
                <w:szCs w:val="22"/>
                <w:lang w:val="ru-RU"/>
              </w:rPr>
              <w:t xml:space="preserve">опија важећих ''Oracle'' сертификата за запослене којима се доказује стечена специјализација запослених за имплементацију ''Oracle </w:t>
            </w:r>
            <w:r w:rsidRPr="005F2556">
              <w:rPr>
                <w:rFonts w:cs="Arial"/>
                <w:bCs/>
                <w:sz w:val="22"/>
                <w:szCs w:val="22"/>
                <w:lang w:val="sr-Latn-RS"/>
              </w:rPr>
              <w:t>Webcenter Content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''</w:t>
            </w:r>
          </w:p>
          <w:p w:rsidR="005F2556" w:rsidRPr="005F2556" w:rsidRDefault="005F2556" w:rsidP="005F2556">
            <w:pPr>
              <w:numPr>
                <w:ilvl w:val="0"/>
                <w:numId w:val="15"/>
              </w:numPr>
              <w:ind w:left="328"/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bCs/>
                <w:sz w:val="22"/>
                <w:szCs w:val="22"/>
                <w:lang w:val="ru-RU"/>
              </w:rPr>
              <w:t>Копија важећег ''Oracle'' сертификата за запосленог којом се доказује да је лице сертификовано за посао администратора базе података Oracle DB 12</w:t>
            </w:r>
            <w:r w:rsidRPr="005F2556">
              <w:rPr>
                <w:rFonts w:cs="Arial"/>
                <w:bCs/>
                <w:sz w:val="22"/>
                <w:szCs w:val="22"/>
                <w:lang w:val="sr-Latn-RS"/>
              </w:rPr>
              <w:t>c</w:t>
            </w:r>
          </w:p>
          <w:p w:rsidR="005F2556" w:rsidRPr="005F2556" w:rsidRDefault="005F2556" w:rsidP="005F2556">
            <w:pPr>
              <w:numPr>
                <w:ilvl w:val="0"/>
                <w:numId w:val="15"/>
              </w:numPr>
              <w:ind w:left="328"/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bCs/>
                <w:sz w:val="22"/>
                <w:szCs w:val="22"/>
                <w:lang w:val="ru-RU"/>
              </w:rPr>
              <w:t xml:space="preserve">Копија важећих ''Oracle'' сертификата за запослене којима се доказује стечена специјализација запослених за развој у 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Oracle PL/SQL 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или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 SQL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.</w:t>
            </w:r>
          </w:p>
          <w:p w:rsidR="005F2556" w:rsidRPr="005F2556" w:rsidRDefault="005F2556" w:rsidP="005F2556">
            <w:pPr>
              <w:numPr>
                <w:ilvl w:val="0"/>
                <w:numId w:val="15"/>
              </w:numPr>
              <w:ind w:left="328"/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Копија важећег ''</w:t>
            </w:r>
            <w:r w:rsidRPr="005F2556">
              <w:rPr>
                <w:rFonts w:cs="Arial"/>
                <w:sz w:val="22"/>
                <w:szCs w:val="22"/>
              </w:rPr>
              <w:t>PMP - Certified Project Management Professional, Project  Management Institute</w:t>
            </w:r>
            <w:r w:rsidRPr="005F2556">
              <w:rPr>
                <w:rFonts w:cs="Arial"/>
                <w:sz w:val="22"/>
                <w:szCs w:val="22"/>
                <w:lang w:val="sr-Cyrl-RS"/>
              </w:rPr>
              <w:t>'' сертификата</w:t>
            </w:r>
          </w:p>
          <w:p w:rsidR="005F2556" w:rsidRPr="005F2556" w:rsidRDefault="005F2556" w:rsidP="005F2556">
            <w:pPr>
              <w:numPr>
                <w:ilvl w:val="0"/>
                <w:numId w:val="15"/>
              </w:numPr>
              <w:ind w:left="328"/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 xml:space="preserve">Копија важећег 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>''</w:t>
            </w:r>
            <w:r w:rsidRPr="005F2556">
              <w:rPr>
                <w:rFonts w:cs="Arial"/>
                <w:sz w:val="22"/>
                <w:szCs w:val="22"/>
              </w:rPr>
              <w:t>CBAP – Certified Business Analysis Professional,  International Institute for Business Analysis, Canada</w:t>
            </w:r>
            <w:r w:rsidRPr="005F2556">
              <w:rPr>
                <w:rFonts w:cs="Arial"/>
                <w:sz w:val="22"/>
                <w:szCs w:val="22"/>
                <w:lang w:val="sr-Cyrl-RS"/>
              </w:rPr>
              <w:t>''</w:t>
            </w:r>
          </w:p>
          <w:p w:rsidR="005F2556" w:rsidRPr="005F2556" w:rsidRDefault="005F2556" w:rsidP="005F2556">
            <w:pPr>
              <w:numPr>
                <w:ilvl w:val="0"/>
                <w:numId w:val="15"/>
              </w:numPr>
              <w:ind w:left="328"/>
              <w:rPr>
                <w:rFonts w:cs="Arial"/>
                <w:bCs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>Копија важећег ''</w:t>
            </w:r>
            <w:r w:rsidRPr="005F2556">
              <w:rPr>
                <w:rFonts w:cs="Arial"/>
                <w:sz w:val="22"/>
                <w:szCs w:val="22"/>
              </w:rPr>
              <w:t>PMI-PBA - Certified Professional in Business Analysis,  Project Management Institute, USA</w:t>
            </w:r>
            <w:r w:rsidRPr="005F2556">
              <w:rPr>
                <w:rFonts w:cs="Arial"/>
                <w:sz w:val="22"/>
                <w:szCs w:val="22"/>
                <w:lang w:val="sr-Cyrl-RS"/>
              </w:rPr>
              <w:t>''</w:t>
            </w:r>
          </w:p>
          <w:p w:rsidR="005F2556" w:rsidRPr="005F2556" w:rsidRDefault="005F2556" w:rsidP="005F2556">
            <w:pPr>
              <w:numPr>
                <w:ilvl w:val="0"/>
                <w:numId w:val="15"/>
              </w:numPr>
              <w:ind w:left="328"/>
              <w:rPr>
                <w:rFonts w:cs="Arial"/>
                <w:bCs/>
                <w:sz w:val="22"/>
                <w:szCs w:val="22"/>
                <w:lang w:val="ru-RU"/>
              </w:rPr>
            </w:pPr>
            <w:r w:rsidRPr="005F2556">
              <w:rPr>
                <w:rFonts w:cs="Arial"/>
                <w:bCs/>
                <w:sz w:val="22"/>
                <w:szCs w:val="22"/>
                <w:lang w:val="ru-RU"/>
              </w:rPr>
              <w:t xml:space="preserve">Копија важећег ''Oracle'' сертификата, </w:t>
            </w:r>
            <w:r w:rsidRPr="005F2556">
              <w:rPr>
                <w:rFonts w:cs="Arial"/>
                <w:bCs/>
                <w:sz w:val="22"/>
                <w:szCs w:val="22"/>
                <w:lang w:val="sr-Cyrl-RS"/>
              </w:rPr>
              <w:t xml:space="preserve">којом се доказује стечена специјализација запосленог за сигурност података, односно </w:t>
            </w:r>
            <w:r w:rsidRPr="005F2556">
              <w:rPr>
                <w:rFonts w:cs="Arial"/>
                <w:bCs/>
                <w:sz w:val="22"/>
                <w:szCs w:val="22"/>
              </w:rPr>
              <w:t xml:space="preserve">“Oracle Database </w:t>
            </w:r>
            <w:r w:rsidRPr="005F2556">
              <w:rPr>
                <w:rFonts w:cs="Arial"/>
                <w:bCs/>
                <w:sz w:val="22"/>
                <w:szCs w:val="22"/>
                <w:lang w:val="ru-RU"/>
              </w:rPr>
              <w:t>Security”</w:t>
            </w:r>
          </w:p>
          <w:p w:rsidR="005F2556" w:rsidRPr="005F2556" w:rsidRDefault="005F2556" w:rsidP="005F2556">
            <w:pPr>
              <w:numPr>
                <w:ilvl w:val="0"/>
                <w:numId w:val="15"/>
              </w:numPr>
              <w:ind w:left="328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bCs/>
                <w:sz w:val="22"/>
                <w:szCs w:val="22"/>
                <w:lang w:val="ru-RU"/>
              </w:rPr>
              <w:t>Радна биографија за сваког извршиоца; Радна биографија мора бити праћена Изјавом датог лица и понуђача да је иста истинита и тачна</w:t>
            </w:r>
            <w:r w:rsidRPr="005F2556">
              <w:rPr>
                <w:rFonts w:eastAsia="TimesNewRomanPS-BoldMT" w:cs="Arial"/>
                <w:bCs/>
                <w:sz w:val="22"/>
                <w:szCs w:val="22"/>
                <w:lang w:val="sr-Cyrl-RS"/>
              </w:rPr>
              <w:t xml:space="preserve"> </w:t>
            </w:r>
          </w:p>
          <w:p w:rsidR="005F2556" w:rsidRPr="005F2556" w:rsidRDefault="005F2556" w:rsidP="000A0F30">
            <w:pPr>
              <w:ind w:left="328"/>
              <w:rPr>
                <w:rFonts w:cs="Arial"/>
                <w:sz w:val="22"/>
                <w:szCs w:val="22"/>
              </w:rPr>
            </w:pPr>
            <w:r w:rsidRPr="005F2556">
              <w:rPr>
                <w:rFonts w:eastAsia="TimesNewRomanPS-BoldMT" w:cs="Arial"/>
                <w:bCs/>
                <w:sz w:val="22"/>
                <w:szCs w:val="22"/>
                <w:lang w:val="sr-Cyrl-RS"/>
              </w:rPr>
              <w:t>НАПОМЕНА: једно радно ангажовано лице може имати више захтеваних сертификата ради испуњења услова</w:t>
            </w:r>
          </w:p>
        </w:tc>
      </w:tr>
    </w:tbl>
    <w:p w:rsidR="005F2556" w:rsidRDefault="005F2556" w:rsidP="00C70F19">
      <w:pPr>
        <w:jc w:val="center"/>
        <w:rPr>
          <w:rFonts w:cs="Arial"/>
          <w:sz w:val="22"/>
          <w:szCs w:val="22"/>
          <w:lang w:val="sr-Cyrl-RS"/>
        </w:rPr>
      </w:pPr>
    </w:p>
    <w:p w:rsidR="005F2556" w:rsidRPr="005F2556" w:rsidRDefault="005F2556" w:rsidP="00FA2DCB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4.</w:t>
      </w:r>
    </w:p>
    <w:p w:rsidR="00C70F19" w:rsidRPr="005F2556" w:rsidRDefault="0085443E" w:rsidP="00C70F19">
      <w:pPr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>Н</w:t>
      </w:r>
      <w:r w:rsidR="00C70F19" w:rsidRPr="005F2556">
        <w:rPr>
          <w:rFonts w:cs="Arial"/>
          <w:sz w:val="22"/>
          <w:szCs w:val="22"/>
          <w:lang w:val="sr-Cyrl-RS"/>
        </w:rPr>
        <w:t xml:space="preserve">а страни 49/63, Поглавље 8. Модел уговора, </w:t>
      </w:r>
      <w:r w:rsidRPr="005F2556">
        <w:rPr>
          <w:rFonts w:cs="Arial"/>
          <w:sz w:val="22"/>
          <w:szCs w:val="22"/>
          <w:lang w:val="sr-Cyrl-RS"/>
        </w:rPr>
        <w:t xml:space="preserve">врши се измена и допуна члана 1. и </w:t>
      </w:r>
      <w:r w:rsidR="00FA2DCB">
        <w:rPr>
          <w:rFonts w:cs="Arial"/>
          <w:sz w:val="22"/>
          <w:szCs w:val="22"/>
          <w:lang w:val="sr-Cyrl-RS"/>
        </w:rPr>
        <w:t xml:space="preserve">измењен </w:t>
      </w:r>
      <w:r w:rsidRPr="005F2556">
        <w:rPr>
          <w:rFonts w:cs="Arial"/>
          <w:sz w:val="22"/>
          <w:szCs w:val="22"/>
          <w:lang w:val="sr-Cyrl-RS"/>
        </w:rPr>
        <w:t>сада гласи:</w:t>
      </w:r>
    </w:p>
    <w:p w:rsidR="00C70F19" w:rsidRPr="005F2556" w:rsidRDefault="00C70F19" w:rsidP="00C70F19">
      <w:pPr>
        <w:jc w:val="center"/>
        <w:rPr>
          <w:rFonts w:cs="Arial"/>
          <w:color w:val="4F81BD"/>
          <w:sz w:val="22"/>
          <w:szCs w:val="22"/>
          <w:lang w:val="sr-Cyrl-RS"/>
        </w:rPr>
      </w:pPr>
    </w:p>
    <w:p w:rsidR="0085443E" w:rsidRPr="005F2556" w:rsidRDefault="0085443E" w:rsidP="0085443E">
      <w:pPr>
        <w:pStyle w:val="KDParagraf"/>
        <w:spacing w:before="0"/>
        <w:rPr>
          <w:rFonts w:cs="Arial"/>
          <w:b/>
        </w:rPr>
      </w:pPr>
      <w:r w:rsidRPr="005F2556">
        <w:rPr>
          <w:rFonts w:cs="Arial"/>
          <w:b/>
          <w:lang w:val="sr-Cyrl-RS"/>
        </w:rPr>
        <w:t>„</w:t>
      </w:r>
      <w:r w:rsidRPr="005F2556">
        <w:rPr>
          <w:rFonts w:cs="Arial"/>
          <w:b/>
        </w:rPr>
        <w:t>ПРЕДМЕТ  УГОВОРА</w:t>
      </w:r>
    </w:p>
    <w:p w:rsidR="0085443E" w:rsidRPr="005F2556" w:rsidRDefault="0085443E" w:rsidP="0085443E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1.</w:t>
      </w:r>
    </w:p>
    <w:p w:rsidR="0085443E" w:rsidRPr="005F2556" w:rsidRDefault="0085443E" w:rsidP="0085443E">
      <w:pPr>
        <w:pStyle w:val="KDParagraf"/>
        <w:spacing w:before="0"/>
        <w:rPr>
          <w:rFonts w:eastAsia="Calibri" w:cs="Arial"/>
          <w:color w:val="00B0F0"/>
          <w:lang w:val="sr-Cyrl-RS"/>
        </w:rPr>
      </w:pPr>
      <w:r w:rsidRPr="005F2556">
        <w:rPr>
          <w:rFonts w:eastAsia="Calibri" w:cs="Arial"/>
          <w:lang w:val="ru-RU"/>
        </w:rPr>
        <w:t xml:space="preserve">Предмет овог Уговора о продаји (даље: Уговор) је набавка </w:t>
      </w:r>
      <w:r w:rsidRPr="005F2556">
        <w:rPr>
          <w:rFonts w:cs="Arial"/>
        </w:rPr>
        <w:t>Procurement система</w:t>
      </w:r>
      <w:r w:rsidRPr="005F2556">
        <w:rPr>
          <w:rFonts w:eastAsia="Calibri" w:cs="Arial"/>
        </w:rPr>
        <w:t xml:space="preserve">, </w:t>
      </w:r>
      <w:r w:rsidRPr="005F2556">
        <w:rPr>
          <w:rFonts w:eastAsia="Calibri" w:cs="Arial"/>
          <w:lang w:val="sr-Cyrl-RS"/>
        </w:rPr>
        <w:t xml:space="preserve">а у свему према техничкој спецификацији која као </w:t>
      </w:r>
      <w:r w:rsidRPr="005F2556">
        <w:rPr>
          <w:rFonts w:cs="Arial"/>
        </w:rPr>
        <w:t>Прилог 4</w:t>
      </w:r>
      <w:r w:rsidRPr="005F2556">
        <w:rPr>
          <w:rFonts w:cs="Arial"/>
          <w:lang w:val="sr-Cyrl-RS"/>
        </w:rPr>
        <w:t xml:space="preserve"> ч</w:t>
      </w:r>
      <w:r w:rsidRPr="005F2556">
        <w:rPr>
          <w:rFonts w:eastAsia="Calibri" w:cs="Arial"/>
          <w:lang w:val="sr-Cyrl-RS"/>
        </w:rPr>
        <w:t>ини саставни део овог уговора.</w:t>
      </w:r>
    </w:p>
    <w:p w:rsidR="0085443E" w:rsidRPr="005F2556" w:rsidRDefault="0085443E" w:rsidP="0085443E">
      <w:pPr>
        <w:pStyle w:val="KDParagraf"/>
        <w:spacing w:before="0"/>
        <w:rPr>
          <w:rFonts w:eastAsia="Calibri" w:cs="Arial"/>
        </w:rPr>
      </w:pPr>
    </w:p>
    <w:p w:rsidR="0085443E" w:rsidRPr="005F2556" w:rsidRDefault="0085443E" w:rsidP="0085443E">
      <w:pPr>
        <w:pStyle w:val="KDParagraf"/>
        <w:spacing w:before="0"/>
        <w:rPr>
          <w:rFonts w:eastAsia="Calibri" w:cs="Arial"/>
          <w:b/>
          <w:lang w:val="sr-Cyrl-RS"/>
        </w:rPr>
      </w:pPr>
      <w:r w:rsidRPr="005F2556">
        <w:rPr>
          <w:rFonts w:eastAsia="Calibri" w:cs="Arial"/>
          <w:b/>
          <w:lang w:val="sr-Cyrl-RS"/>
        </w:rPr>
        <w:t>Обавезе продавца</w:t>
      </w:r>
    </w:p>
    <w:p w:rsidR="0085443E" w:rsidRPr="005F2556" w:rsidRDefault="0085443E" w:rsidP="0085443E">
      <w:pPr>
        <w:pStyle w:val="KDParagraf"/>
        <w:spacing w:before="0"/>
        <w:rPr>
          <w:rFonts w:eastAsia="Calibri" w:cs="Arial"/>
          <w:lang w:val="sr-Cyrl-RS"/>
        </w:rPr>
      </w:pPr>
      <w:r w:rsidRPr="005F2556">
        <w:rPr>
          <w:rFonts w:eastAsia="Calibri" w:cs="Arial"/>
        </w:rPr>
        <w:t>Продавац се обавезује да за потребе Купца испоручи уговорена добра</w:t>
      </w:r>
      <w:r w:rsidRPr="005F2556">
        <w:rPr>
          <w:rFonts w:eastAsia="Calibri" w:cs="Arial"/>
          <w:lang w:val="sr-Cyrl-RS"/>
        </w:rPr>
        <w:t xml:space="preserve"> и изврши следеће уговорене услуге:</w:t>
      </w:r>
    </w:p>
    <w:p w:rsidR="0085443E" w:rsidRPr="005F2556" w:rsidRDefault="0085443E" w:rsidP="0085443E">
      <w:pPr>
        <w:pStyle w:val="KDParagraf"/>
        <w:spacing w:before="0"/>
        <w:rPr>
          <w:rFonts w:eastAsia="Calibri" w:cs="Arial"/>
          <w:lang w:val="sr-Cyrl-RS"/>
        </w:rPr>
      </w:pPr>
    </w:p>
    <w:p w:rsidR="0085443E" w:rsidRPr="005F2556" w:rsidRDefault="0085443E" w:rsidP="0085443E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  <w:lang w:val="sr-Cyrl-RS"/>
        </w:rPr>
        <w:t>услуга</w:t>
      </w:r>
      <w:r w:rsidRPr="005F2556">
        <w:rPr>
          <w:rFonts w:cs="Arial"/>
          <w:sz w:val="22"/>
          <w:szCs w:val="22"/>
        </w:rPr>
        <w:t xml:space="preserve"> имплементације софтверског решења у складу са захтевима за наведеним функционалностима</w:t>
      </w:r>
    </w:p>
    <w:p w:rsidR="0085443E" w:rsidRPr="005F2556" w:rsidRDefault="0085443E" w:rsidP="0085443E">
      <w:pPr>
        <w:pStyle w:val="ListParagraph"/>
        <w:numPr>
          <w:ilvl w:val="0"/>
          <w:numId w:val="6"/>
        </w:numPr>
        <w:rPr>
          <w:rFonts w:cs="Arial"/>
          <w:color w:val="4F81BD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 xml:space="preserve">Услуга </w:t>
      </w:r>
      <w:r w:rsidRPr="005F2556">
        <w:rPr>
          <w:rFonts w:cs="Arial"/>
          <w:sz w:val="22"/>
          <w:szCs w:val="22"/>
        </w:rPr>
        <w:t>интеграције предметног софтвера са ORACLE WebCenter Content сервером,  ORACLE BPM,</w:t>
      </w:r>
      <w:r w:rsidRPr="005F2556">
        <w:rPr>
          <w:rFonts w:cs="Arial"/>
          <w:sz w:val="22"/>
          <w:szCs w:val="22"/>
          <w:lang w:val="sr-Cyrl-RS"/>
        </w:rPr>
        <w:t xml:space="preserve"> </w:t>
      </w:r>
      <w:r w:rsidRPr="005F2556">
        <w:rPr>
          <w:rFonts w:cs="Arial"/>
          <w:sz w:val="22"/>
          <w:szCs w:val="22"/>
        </w:rPr>
        <w:t xml:space="preserve">Интеграција </w:t>
      </w:r>
      <w:r w:rsidRPr="005F2556">
        <w:rPr>
          <w:rFonts w:cs="Arial"/>
          <w:sz w:val="22"/>
          <w:szCs w:val="22"/>
          <w:lang w:val="sr-Cyrl-RS"/>
        </w:rPr>
        <w:t>путем интерфејса са САП информационим системом који се користи у ЈП ЕПС,</w:t>
      </w:r>
      <w:r w:rsidRPr="005F2556">
        <w:rPr>
          <w:rFonts w:cs="Arial"/>
          <w:sz w:val="22"/>
          <w:szCs w:val="22"/>
        </w:rPr>
        <w:t xml:space="preserve"> интеграција са будућим системом за планирање се односи на обезбеђивање увоза плана набавке и ребаланса</w:t>
      </w:r>
    </w:p>
    <w:p w:rsidR="0085443E" w:rsidRPr="005F2556" w:rsidRDefault="0085443E" w:rsidP="0085443E">
      <w:pPr>
        <w:pStyle w:val="KDParagraf"/>
        <w:numPr>
          <w:ilvl w:val="0"/>
          <w:numId w:val="6"/>
        </w:numPr>
        <w:tabs>
          <w:tab w:val="clear" w:pos="567"/>
          <w:tab w:val="left" w:pos="720"/>
        </w:tabs>
        <w:spacing w:before="0"/>
        <w:rPr>
          <w:rFonts w:eastAsia="Calibri" w:cs="Arial"/>
          <w:lang w:val="sr-Cyrl-RS"/>
        </w:rPr>
      </w:pPr>
      <w:r w:rsidRPr="005F2556">
        <w:rPr>
          <w:rFonts w:cs="Arial"/>
        </w:rPr>
        <w:t>Услуга едукације пословних корисника</w:t>
      </w:r>
    </w:p>
    <w:p w:rsidR="0085443E" w:rsidRPr="005F2556" w:rsidRDefault="0085443E" w:rsidP="0085443E">
      <w:pPr>
        <w:pStyle w:val="KDParagraf"/>
        <w:spacing w:before="0"/>
        <w:rPr>
          <w:rFonts w:eastAsia="Calibri" w:cs="Arial"/>
          <w:lang w:val="sr-Cyrl-RS"/>
        </w:rPr>
      </w:pPr>
    </w:p>
    <w:p w:rsidR="0085443E" w:rsidRPr="005F2556" w:rsidRDefault="0085443E" w:rsidP="0085443E">
      <w:pPr>
        <w:pStyle w:val="KDParagraf"/>
        <w:spacing w:before="0"/>
        <w:rPr>
          <w:rFonts w:eastAsia="Calibri" w:cs="Arial"/>
        </w:rPr>
      </w:pPr>
      <w:r w:rsidRPr="005F2556">
        <w:rPr>
          <w:rFonts w:eastAsia="Calibri" w:cs="Arial"/>
          <w:lang w:val="sr-Cyrl-RS"/>
        </w:rPr>
        <w:t xml:space="preserve">а </w:t>
      </w:r>
      <w:r w:rsidRPr="005F2556">
        <w:rPr>
          <w:rFonts w:eastAsia="Calibri" w:cs="Arial"/>
        </w:rPr>
        <w:t>у свему према Понуди Продавца број</w:t>
      </w:r>
      <w:r w:rsidRPr="005F2556">
        <w:rPr>
          <w:rFonts w:eastAsia="Calibri" w:cs="Arial"/>
          <w:lang w:val="sr-Cyrl-RS"/>
        </w:rPr>
        <w:t xml:space="preserve"> </w:t>
      </w:r>
      <w:r w:rsidRPr="005F2556">
        <w:rPr>
          <w:rFonts w:eastAsia="Calibri" w:cs="Arial"/>
        </w:rPr>
        <w:t>_______ од __</w:t>
      </w:r>
      <w:r w:rsidRPr="005F2556">
        <w:rPr>
          <w:rFonts w:eastAsia="Calibri" w:cs="Arial"/>
          <w:lang w:val="sr-Cyrl-RS"/>
        </w:rPr>
        <w:t>____</w:t>
      </w:r>
      <w:r w:rsidRPr="005F2556">
        <w:rPr>
          <w:rFonts w:eastAsia="Calibri" w:cs="Arial"/>
        </w:rPr>
        <w:t>___године,</w:t>
      </w:r>
      <w:r w:rsidRPr="005F2556">
        <w:rPr>
          <w:rFonts w:eastAsia="Calibri" w:cs="Arial"/>
          <w:lang w:val="sr-Cyrl-RS"/>
        </w:rPr>
        <w:t xml:space="preserve"> </w:t>
      </w:r>
      <w:r w:rsidRPr="005F2556">
        <w:rPr>
          <w:rFonts w:eastAsia="Calibri" w:cs="Arial"/>
        </w:rPr>
        <w:t>Обрасцу структуре цене, Конкурсној документацији за предметну јавну набавку и Техничкој спецификацији, који као Прилог 1, Прилог 2, Прилог 3  и Прилог 4,</w:t>
      </w:r>
      <w:r w:rsidRPr="005F2556">
        <w:rPr>
          <w:rFonts w:eastAsia="Calibri" w:cs="Arial"/>
          <w:lang w:val="sr-Cyrl-RS"/>
        </w:rPr>
        <w:t xml:space="preserve"> </w:t>
      </w:r>
      <w:r w:rsidRPr="005F2556">
        <w:rPr>
          <w:rFonts w:eastAsia="Calibri" w:cs="Arial"/>
        </w:rPr>
        <w:t>чине саставни део овог Уговора.</w:t>
      </w:r>
    </w:p>
    <w:p w:rsidR="0085443E" w:rsidRPr="005F2556" w:rsidRDefault="0085443E" w:rsidP="0085443E">
      <w:pPr>
        <w:pStyle w:val="KDParagraf"/>
        <w:spacing w:before="0"/>
        <w:rPr>
          <w:rFonts w:cs="Arial"/>
          <w:b/>
        </w:rPr>
      </w:pPr>
    </w:p>
    <w:p w:rsidR="0085443E" w:rsidRPr="005F2556" w:rsidRDefault="0085443E" w:rsidP="0085443E">
      <w:pPr>
        <w:pStyle w:val="KDParagraf"/>
        <w:spacing w:before="0"/>
        <w:rPr>
          <w:rFonts w:cs="Arial"/>
          <w:b/>
          <w:lang w:val="sr-Cyrl-RS"/>
        </w:rPr>
      </w:pPr>
      <w:r w:rsidRPr="005F2556">
        <w:rPr>
          <w:rFonts w:cs="Arial"/>
          <w:b/>
          <w:lang w:val="sr-Cyrl-RS"/>
        </w:rPr>
        <w:t>Обавезе купца</w:t>
      </w:r>
    </w:p>
    <w:p w:rsidR="0085443E" w:rsidRPr="005F2556" w:rsidRDefault="0085443E" w:rsidP="00E111EB">
      <w:pPr>
        <w:pStyle w:val="m210878765487672307gmail-msolistparagraph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iCs/>
          <w:sz w:val="22"/>
          <w:szCs w:val="22"/>
        </w:rPr>
      </w:pPr>
      <w:r w:rsidRPr="005F2556">
        <w:rPr>
          <w:rFonts w:ascii="Arial" w:hAnsi="Arial" w:cs="Arial"/>
          <w:iCs/>
          <w:sz w:val="22"/>
          <w:szCs w:val="22"/>
        </w:rPr>
        <w:t xml:space="preserve">благовремено пружи све информације које су значајне за испуњење захтева везаних за предмет Уговора, како би омогућио одвијање пројекта. </w:t>
      </w:r>
    </w:p>
    <w:p w:rsidR="0085443E" w:rsidRPr="005F2556" w:rsidRDefault="0085443E" w:rsidP="0085443E">
      <w:pPr>
        <w:ind w:left="720" w:hanging="540"/>
        <w:rPr>
          <w:rFonts w:eastAsiaTheme="minorHAnsi" w:cs="Arial"/>
          <w:iCs/>
          <w:sz w:val="22"/>
          <w:szCs w:val="22"/>
        </w:rPr>
      </w:pPr>
      <w:r w:rsidRPr="005F2556">
        <w:rPr>
          <w:rFonts w:cs="Arial"/>
          <w:iCs/>
          <w:sz w:val="22"/>
          <w:szCs w:val="22"/>
        </w:rPr>
        <w:t> </w:t>
      </w:r>
      <w:r w:rsidRPr="005F2556">
        <w:rPr>
          <w:rFonts w:cs="Arial"/>
          <w:sz w:val="22"/>
          <w:szCs w:val="22"/>
        </w:rPr>
        <w:t>-      </w:t>
      </w:r>
      <w:r w:rsidRPr="005F2556">
        <w:rPr>
          <w:rFonts w:eastAsiaTheme="minorHAnsi" w:cs="Arial"/>
          <w:iCs/>
          <w:sz w:val="22"/>
          <w:szCs w:val="22"/>
        </w:rPr>
        <w:t xml:space="preserve">обезбеди ресурсе за формирање јединственог пројектног тима за управљање и реализацију пројекта. </w:t>
      </w:r>
      <w:r w:rsidR="00E111EB" w:rsidRPr="005F2556">
        <w:rPr>
          <w:rFonts w:eastAsiaTheme="minorHAnsi" w:cs="Arial"/>
          <w:iCs/>
          <w:sz w:val="22"/>
          <w:szCs w:val="22"/>
          <w:lang w:val="sr-Cyrl-RS"/>
        </w:rPr>
        <w:t>Купац</w:t>
      </w:r>
      <w:r w:rsidRPr="005F2556">
        <w:rPr>
          <w:rFonts w:eastAsiaTheme="minorHAnsi" w:cs="Arial"/>
          <w:iCs/>
          <w:sz w:val="22"/>
          <w:szCs w:val="22"/>
        </w:rPr>
        <w:t xml:space="preserve"> је надлежан за следеће пројектне активности:</w:t>
      </w:r>
    </w:p>
    <w:p w:rsidR="0085443E" w:rsidRPr="005F2556" w:rsidRDefault="0085443E" w:rsidP="0085443E">
      <w:pPr>
        <w:ind w:left="900"/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-       </w:t>
      </w:r>
      <w:r w:rsidRPr="005F2556">
        <w:rPr>
          <w:rFonts w:cs="Arial"/>
          <w:iCs/>
          <w:sz w:val="22"/>
          <w:szCs w:val="22"/>
        </w:rPr>
        <w:t>захтеви,</w:t>
      </w:r>
    </w:p>
    <w:p w:rsidR="0085443E" w:rsidRPr="005F2556" w:rsidRDefault="0085443E" w:rsidP="0085443E">
      <w:pPr>
        <w:ind w:left="900"/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-       </w:t>
      </w:r>
      <w:r w:rsidRPr="005F2556">
        <w:rPr>
          <w:rFonts w:cs="Arial"/>
          <w:iCs/>
          <w:sz w:val="22"/>
          <w:szCs w:val="22"/>
        </w:rPr>
        <w:t>одобрење испорука,</w:t>
      </w:r>
    </w:p>
    <w:p w:rsidR="0085443E" w:rsidRPr="005F2556" w:rsidRDefault="0085443E" w:rsidP="0085443E">
      <w:pPr>
        <w:ind w:left="900"/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</w:rPr>
        <w:t xml:space="preserve">-       </w:t>
      </w:r>
      <w:r w:rsidRPr="005F2556">
        <w:rPr>
          <w:rFonts w:cs="Arial"/>
          <w:iCs/>
          <w:sz w:val="22"/>
          <w:szCs w:val="22"/>
        </w:rPr>
        <w:t>процес доношења одлука</w:t>
      </w:r>
      <w:r w:rsidRPr="005F2556">
        <w:rPr>
          <w:rFonts w:cs="Arial"/>
          <w:iCs/>
          <w:sz w:val="22"/>
          <w:szCs w:val="22"/>
          <w:lang w:val="sr-Cyrl-RS"/>
        </w:rPr>
        <w:t>,</w:t>
      </w:r>
    </w:p>
    <w:p w:rsidR="0085443E" w:rsidRPr="005F2556" w:rsidRDefault="0085443E" w:rsidP="0085443E">
      <w:pPr>
        <w:ind w:left="900"/>
        <w:rPr>
          <w:rFonts w:cs="Arial"/>
          <w:iCs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-       </w:t>
      </w:r>
      <w:r w:rsidRPr="005F2556">
        <w:rPr>
          <w:rFonts w:cs="Arial"/>
          <w:iCs/>
          <w:sz w:val="22"/>
          <w:szCs w:val="22"/>
        </w:rPr>
        <w:t>ескалације</w:t>
      </w:r>
    </w:p>
    <w:p w:rsidR="0085443E" w:rsidRPr="005F2556" w:rsidRDefault="0085443E" w:rsidP="0085443E">
      <w:pPr>
        <w:ind w:left="900"/>
        <w:rPr>
          <w:rFonts w:cs="Arial"/>
          <w:sz w:val="22"/>
          <w:szCs w:val="22"/>
        </w:rPr>
      </w:pPr>
    </w:p>
    <w:p w:rsidR="0085443E" w:rsidRPr="005F2556" w:rsidRDefault="0085443E" w:rsidP="0085443E">
      <w:pPr>
        <w:ind w:left="720" w:hanging="540"/>
        <w:rPr>
          <w:rFonts w:cs="Arial"/>
          <w:iCs/>
          <w:sz w:val="22"/>
          <w:szCs w:val="22"/>
        </w:rPr>
      </w:pPr>
      <w:r w:rsidRPr="005F2556">
        <w:rPr>
          <w:rFonts w:cs="Arial"/>
          <w:sz w:val="22"/>
          <w:szCs w:val="22"/>
        </w:rPr>
        <w:t>-        </w:t>
      </w:r>
      <w:r w:rsidRPr="005F2556">
        <w:rPr>
          <w:rFonts w:cs="Arial"/>
          <w:iCs/>
          <w:sz w:val="22"/>
          <w:szCs w:val="22"/>
        </w:rPr>
        <w:t>обезбеди све улазне податке из постојећих система и информације које су релевантне за област која је предмет уговора и да их достави у јединственим форматима који ће бити дефинисани и прилагођени током пројекта.</w:t>
      </w:r>
    </w:p>
    <w:p w:rsidR="0085443E" w:rsidRPr="005F2556" w:rsidRDefault="0085443E" w:rsidP="0085443E">
      <w:pPr>
        <w:ind w:left="720" w:hanging="540"/>
        <w:rPr>
          <w:rFonts w:cs="Arial"/>
          <w:sz w:val="22"/>
          <w:szCs w:val="22"/>
        </w:rPr>
      </w:pPr>
    </w:p>
    <w:p w:rsidR="0085443E" w:rsidRPr="005F2556" w:rsidRDefault="0085443E" w:rsidP="0085443E">
      <w:pPr>
        <w:ind w:left="720" w:hanging="540"/>
        <w:rPr>
          <w:rFonts w:cs="Arial"/>
          <w:iCs/>
          <w:sz w:val="22"/>
          <w:szCs w:val="22"/>
        </w:rPr>
      </w:pPr>
      <w:r w:rsidRPr="005F2556">
        <w:rPr>
          <w:rFonts w:cs="Arial"/>
          <w:sz w:val="22"/>
          <w:szCs w:val="22"/>
        </w:rPr>
        <w:t>-       </w:t>
      </w:r>
      <w:r w:rsidRPr="005F2556">
        <w:rPr>
          <w:rFonts w:cs="Arial"/>
          <w:iCs/>
          <w:sz w:val="22"/>
          <w:szCs w:val="22"/>
        </w:rPr>
        <w:t xml:space="preserve">обезбеди функционалне експерте који ће пружити подршку пројектним активностима кроз све фазе имплементације. </w:t>
      </w:r>
      <w:r w:rsidR="00E111EB" w:rsidRPr="005F2556">
        <w:rPr>
          <w:rFonts w:cs="Arial"/>
          <w:iCs/>
          <w:sz w:val="22"/>
          <w:szCs w:val="22"/>
          <w:lang w:val="sr-Cyrl-RS"/>
        </w:rPr>
        <w:t>Купац</w:t>
      </w:r>
      <w:r w:rsidRPr="005F2556">
        <w:rPr>
          <w:rFonts w:cs="Arial"/>
          <w:iCs/>
          <w:sz w:val="22"/>
          <w:szCs w:val="22"/>
        </w:rPr>
        <w:t xml:space="preserve"> ће обезбедити јединствени пројектни тим у који ће бити укључени релевантни представници свих потребних функционалних и организационих јединица. Од </w:t>
      </w:r>
      <w:r w:rsidR="00E111EB" w:rsidRPr="005F2556">
        <w:rPr>
          <w:rFonts w:cs="Arial"/>
          <w:iCs/>
          <w:sz w:val="22"/>
          <w:szCs w:val="22"/>
          <w:lang w:val="sr-Cyrl-RS"/>
        </w:rPr>
        <w:t>Продавца</w:t>
      </w:r>
      <w:r w:rsidRPr="005F2556">
        <w:rPr>
          <w:rFonts w:cs="Arial"/>
          <w:iCs/>
          <w:sz w:val="22"/>
          <w:szCs w:val="22"/>
        </w:rPr>
        <w:t xml:space="preserve"> се очекује да предложи организацију пројекта и да обезбеди функционално знање извршилаца које је неопходно за успешну реализацију пројекта. </w:t>
      </w:r>
      <w:r w:rsidR="00E111EB" w:rsidRPr="005F2556">
        <w:rPr>
          <w:rFonts w:cs="Arial"/>
          <w:iCs/>
          <w:sz w:val="22"/>
          <w:szCs w:val="22"/>
          <w:lang w:val="sr-Cyrl-RS"/>
        </w:rPr>
        <w:t>Купац</w:t>
      </w:r>
      <w:r w:rsidRPr="005F2556">
        <w:rPr>
          <w:rFonts w:cs="Arial"/>
          <w:iCs/>
          <w:sz w:val="22"/>
          <w:szCs w:val="22"/>
        </w:rPr>
        <w:t xml:space="preserve"> ће такође одредити одговорна лица која ће учествовати у целокупној реализацији пројекта.</w:t>
      </w:r>
    </w:p>
    <w:p w:rsidR="0085443E" w:rsidRPr="005F2556" w:rsidRDefault="0085443E" w:rsidP="0085443E">
      <w:pPr>
        <w:ind w:left="720" w:hanging="540"/>
        <w:rPr>
          <w:rFonts w:cs="Arial"/>
          <w:sz w:val="22"/>
          <w:szCs w:val="22"/>
        </w:rPr>
      </w:pPr>
    </w:p>
    <w:p w:rsidR="0085443E" w:rsidRPr="005F2556" w:rsidRDefault="0085443E" w:rsidP="0085443E">
      <w:pPr>
        <w:pStyle w:val="ListParagraph"/>
        <w:numPr>
          <w:ilvl w:val="0"/>
          <w:numId w:val="7"/>
        </w:numPr>
        <w:ind w:hanging="540"/>
        <w:rPr>
          <w:rFonts w:cs="Arial"/>
          <w:iCs/>
          <w:sz w:val="22"/>
          <w:szCs w:val="22"/>
        </w:rPr>
      </w:pPr>
      <w:r w:rsidRPr="005F2556">
        <w:rPr>
          <w:rFonts w:cs="Arial"/>
          <w:iCs/>
          <w:sz w:val="22"/>
          <w:szCs w:val="22"/>
        </w:rPr>
        <w:t xml:space="preserve">обезбеди сав хардвер и лиценце лиценце за оперативни систем и базу података неопходне за имплементацију и реалан рад система. </w:t>
      </w:r>
    </w:p>
    <w:p w:rsidR="0085443E" w:rsidRPr="005F2556" w:rsidRDefault="0085443E" w:rsidP="0085443E">
      <w:pPr>
        <w:ind w:left="270"/>
        <w:rPr>
          <w:rFonts w:cs="Arial"/>
          <w:sz w:val="22"/>
          <w:szCs w:val="22"/>
        </w:rPr>
      </w:pPr>
    </w:p>
    <w:p w:rsidR="0085443E" w:rsidRPr="005F2556" w:rsidRDefault="0085443E" w:rsidP="0085443E">
      <w:pPr>
        <w:autoSpaceDE w:val="0"/>
        <w:autoSpaceDN w:val="0"/>
        <w:adjustRightInd w:val="0"/>
        <w:ind w:left="720" w:hanging="540"/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-       </w:t>
      </w:r>
      <w:r w:rsidRPr="005F2556">
        <w:rPr>
          <w:rFonts w:cs="Arial"/>
          <w:iCs/>
          <w:sz w:val="22"/>
          <w:szCs w:val="22"/>
        </w:rPr>
        <w:t xml:space="preserve">обезбеди извршавање свих пројектних активности у којима учествује </w:t>
      </w:r>
      <w:r w:rsidR="00E111EB" w:rsidRPr="005F2556">
        <w:rPr>
          <w:rFonts w:cs="Arial"/>
          <w:iCs/>
          <w:sz w:val="22"/>
          <w:szCs w:val="22"/>
          <w:lang w:val="sr-Cyrl-RS"/>
        </w:rPr>
        <w:t>Продавац</w:t>
      </w:r>
      <w:r w:rsidRPr="005F2556">
        <w:rPr>
          <w:rFonts w:cs="Arial"/>
          <w:iCs/>
          <w:sz w:val="22"/>
          <w:szCs w:val="22"/>
        </w:rPr>
        <w:t xml:space="preserve"> првенствено у просторијама у Београду</w:t>
      </w:r>
      <w:r w:rsidRPr="005F2556">
        <w:rPr>
          <w:rFonts w:cs="Arial"/>
          <w:iCs/>
          <w:sz w:val="22"/>
          <w:szCs w:val="22"/>
          <w:lang w:val="sr-Cyrl-RS"/>
        </w:rPr>
        <w:t>“</w:t>
      </w:r>
    </w:p>
    <w:p w:rsidR="0085443E" w:rsidRPr="005F2556" w:rsidRDefault="0085443E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5F2556" w:rsidRDefault="005F2556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>5</w:t>
      </w:r>
      <w:r w:rsidR="003E220A" w:rsidRPr="005F2556">
        <w:rPr>
          <w:rFonts w:cs="Arial"/>
          <w:sz w:val="22"/>
          <w:szCs w:val="22"/>
        </w:rPr>
        <w:t>.</w:t>
      </w:r>
    </w:p>
    <w:p w:rsidR="0085443E" w:rsidRPr="005F2556" w:rsidRDefault="0085443E" w:rsidP="0085443E">
      <w:pPr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 xml:space="preserve">На страни 11/63 мења се тачка </w:t>
      </w:r>
      <w:r w:rsidRPr="005F2556">
        <w:rPr>
          <w:rFonts w:cs="Arial"/>
          <w:sz w:val="22"/>
          <w:szCs w:val="22"/>
          <w:lang w:val="sr-Cyrl-RS"/>
        </w:rPr>
        <w:t>3.10.</w:t>
      </w:r>
      <w:r w:rsidRPr="005F2556">
        <w:rPr>
          <w:rFonts w:cs="Arial"/>
          <w:sz w:val="22"/>
          <w:szCs w:val="22"/>
          <w:lang w:val="sr-Cyrl-RS"/>
        </w:rPr>
        <w:t xml:space="preserve"> </w:t>
      </w:r>
      <w:r w:rsidRPr="005F2556">
        <w:rPr>
          <w:rFonts w:cs="Arial"/>
          <w:sz w:val="22"/>
          <w:szCs w:val="22"/>
          <w:lang w:val="sr-Cyrl-RS"/>
        </w:rPr>
        <w:t>Рок и начин плаћања</w:t>
      </w:r>
      <w:r w:rsidRPr="005F2556">
        <w:rPr>
          <w:rFonts w:cs="Arial"/>
          <w:sz w:val="22"/>
          <w:szCs w:val="22"/>
          <w:lang w:val="sr-Cyrl-RS"/>
        </w:rPr>
        <w:t>, и сада гласи:</w:t>
      </w:r>
    </w:p>
    <w:p w:rsidR="0085443E" w:rsidRPr="005F2556" w:rsidRDefault="0085443E" w:rsidP="0085443E">
      <w:pPr>
        <w:rPr>
          <w:rFonts w:cs="Arial"/>
          <w:sz w:val="22"/>
          <w:szCs w:val="22"/>
          <w:lang w:val="sr-Cyrl-RS"/>
        </w:rPr>
      </w:pPr>
    </w:p>
    <w:p w:rsidR="0085443E" w:rsidRPr="005F2556" w:rsidRDefault="0085443E" w:rsidP="0085443E">
      <w:pPr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  <w:lang w:val="sr-Cyrl-RS"/>
        </w:rPr>
        <w:t>„</w:t>
      </w:r>
      <w:r w:rsidRPr="005F2556">
        <w:rPr>
          <w:rFonts w:cs="Arial"/>
          <w:iCs/>
          <w:color w:val="000000"/>
          <w:sz w:val="22"/>
          <w:szCs w:val="22"/>
        </w:rPr>
        <w:t>По фазама, у року до 45 (словима: четрдесетпет) дана од пријема исправног рачуна, и то:</w:t>
      </w:r>
    </w:p>
    <w:p w:rsidR="0085443E" w:rsidRPr="005F2556" w:rsidRDefault="0085443E" w:rsidP="0085443E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 </w:t>
      </w:r>
    </w:p>
    <w:p w:rsidR="0085443E" w:rsidRPr="005F2556" w:rsidRDefault="0085443E" w:rsidP="0085443E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Прва фаза: Прихватање система након фазе тестирања, и улазак у продукцију - након сачињавања, верификовања и потписивања Записника о квалитативном пријему добара - 80% уговорене цене</w:t>
      </w:r>
    </w:p>
    <w:p w:rsidR="0085443E" w:rsidRPr="005F2556" w:rsidRDefault="0085443E" w:rsidP="0085443E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 </w:t>
      </w:r>
    </w:p>
    <w:p w:rsidR="0085443E" w:rsidRPr="005F2556" w:rsidRDefault="0085443E" w:rsidP="0085443E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Друга фаза: 10% уговорене цене - три месеца након уласка у продукцију и након отклоњених евентуално уочених грешака у раду система у трећем кварталу и потписивања записника о извршеној услузи за другу фазу</w:t>
      </w:r>
    </w:p>
    <w:p w:rsidR="0085443E" w:rsidRPr="005F2556" w:rsidRDefault="0085443E" w:rsidP="0085443E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 </w:t>
      </w:r>
    </w:p>
    <w:p w:rsidR="0085443E" w:rsidRPr="005F2556" w:rsidRDefault="0085443E" w:rsidP="0085443E">
      <w:pPr>
        <w:pStyle w:val="ListParagraph"/>
        <w:ind w:left="360"/>
        <w:rPr>
          <w:rFonts w:cs="Arial"/>
          <w:iCs/>
          <w:color w:val="000000"/>
          <w:sz w:val="22"/>
          <w:szCs w:val="22"/>
          <w:lang w:val="sr-Cyrl-RS"/>
        </w:rPr>
      </w:pPr>
      <w:r w:rsidRPr="005F2556">
        <w:rPr>
          <w:rFonts w:cs="Arial"/>
          <w:iCs/>
          <w:color w:val="000000"/>
          <w:sz w:val="22"/>
          <w:szCs w:val="22"/>
        </w:rPr>
        <w:t>Трећа фаза: 10% уговорене цене - шест месеци након уласка у продукцију и након отклоњених евентуално уочених грешака у раду система у четвртом кварталу и потписивања записника о  извршеној услузи за трећу фазу</w:t>
      </w:r>
      <w:r w:rsidRPr="005F2556">
        <w:rPr>
          <w:rFonts w:cs="Arial"/>
          <w:iCs/>
          <w:color w:val="000000"/>
          <w:sz w:val="22"/>
          <w:szCs w:val="22"/>
          <w:lang w:val="sr-Cyrl-RS"/>
        </w:rPr>
        <w:t>“</w:t>
      </w:r>
    </w:p>
    <w:p w:rsidR="0085443E" w:rsidRPr="005F2556" w:rsidRDefault="0085443E" w:rsidP="0085443E">
      <w:pPr>
        <w:jc w:val="center"/>
        <w:rPr>
          <w:rFonts w:cs="Arial"/>
          <w:sz w:val="22"/>
          <w:szCs w:val="22"/>
          <w:lang w:val="sr-Cyrl-RS" w:eastAsia="zh-CN"/>
        </w:rPr>
      </w:pPr>
    </w:p>
    <w:p w:rsidR="0085443E" w:rsidRPr="005F2556" w:rsidRDefault="005F2556" w:rsidP="0085443E">
      <w:pPr>
        <w:jc w:val="center"/>
        <w:rPr>
          <w:rFonts w:cs="Arial"/>
          <w:sz w:val="22"/>
          <w:szCs w:val="22"/>
          <w:lang w:val="sr-Cyrl-RS" w:eastAsia="zh-CN"/>
        </w:rPr>
      </w:pPr>
      <w:r>
        <w:rPr>
          <w:rFonts w:cs="Arial"/>
          <w:sz w:val="22"/>
          <w:szCs w:val="22"/>
          <w:lang w:val="sr-Cyrl-RS" w:eastAsia="zh-CN"/>
        </w:rPr>
        <w:t>6</w:t>
      </w:r>
      <w:r w:rsidR="0085443E" w:rsidRPr="005F2556">
        <w:rPr>
          <w:rFonts w:cs="Arial"/>
          <w:sz w:val="22"/>
          <w:szCs w:val="22"/>
          <w:lang w:val="sr-Cyrl-RS" w:eastAsia="zh-CN"/>
        </w:rPr>
        <w:t>.</w:t>
      </w:r>
    </w:p>
    <w:p w:rsidR="0085443E" w:rsidRPr="005F2556" w:rsidRDefault="0085443E" w:rsidP="0085443E">
      <w:pPr>
        <w:rPr>
          <w:rFonts w:cs="Arial"/>
          <w:sz w:val="22"/>
          <w:szCs w:val="22"/>
          <w:lang w:val="sr-Cyrl-RS" w:eastAsia="zh-CN"/>
        </w:rPr>
      </w:pPr>
      <w:r w:rsidRPr="005F2556">
        <w:rPr>
          <w:rFonts w:cs="Arial"/>
          <w:sz w:val="22"/>
          <w:szCs w:val="22"/>
          <w:lang w:val="sr-Cyrl-RS" w:eastAsia="zh-CN"/>
        </w:rPr>
        <w:t>На страни 23/63 мења се тачка 6.14 Начин и услови плаћања, и сада гласи:</w:t>
      </w:r>
    </w:p>
    <w:p w:rsidR="0085443E" w:rsidRPr="005F2556" w:rsidRDefault="0085443E" w:rsidP="0085443E">
      <w:pPr>
        <w:rPr>
          <w:rFonts w:cs="Arial"/>
          <w:color w:val="00B0F0"/>
          <w:sz w:val="22"/>
          <w:szCs w:val="22"/>
          <w:lang w:val="sr-Cyrl-RS" w:eastAsia="zh-CN"/>
        </w:rPr>
      </w:pPr>
    </w:p>
    <w:p w:rsidR="0085443E" w:rsidRPr="005F2556" w:rsidRDefault="0085443E" w:rsidP="0085443E">
      <w:pPr>
        <w:pStyle w:val="KDParagraf"/>
        <w:spacing w:before="0"/>
        <w:rPr>
          <w:rFonts w:eastAsia="Calibri" w:cs="Arial"/>
        </w:rPr>
      </w:pPr>
      <w:r w:rsidRPr="005F2556">
        <w:rPr>
          <w:rFonts w:eastAsia="Calibri" w:cs="Arial"/>
          <w:lang w:val="sr-Cyrl-RS"/>
        </w:rPr>
        <w:t>„Наручилац се обавезује да Понуђачу</w:t>
      </w:r>
      <w:r w:rsidRPr="005F2556">
        <w:rPr>
          <w:rFonts w:eastAsia="Calibri" w:cs="Arial"/>
        </w:rPr>
        <w:t xml:space="preserve"> плати </w:t>
      </w:r>
      <w:r w:rsidRPr="005F2556">
        <w:rPr>
          <w:rFonts w:eastAsia="Calibri" w:cs="Arial"/>
          <w:lang w:val="sr-Cyrl-RS"/>
        </w:rPr>
        <w:t xml:space="preserve">испоручена добра и </w:t>
      </w:r>
      <w:r w:rsidRPr="005F2556">
        <w:rPr>
          <w:rFonts w:eastAsia="Calibri" w:cs="Arial"/>
        </w:rPr>
        <w:t>изврше</w:t>
      </w:r>
      <w:r w:rsidRPr="005F2556">
        <w:rPr>
          <w:rFonts w:eastAsia="Calibri" w:cs="Arial"/>
          <w:lang w:val="sr-Cyrl-RS"/>
        </w:rPr>
        <w:t>не</w:t>
      </w:r>
      <w:r w:rsidRPr="005F2556">
        <w:rPr>
          <w:rFonts w:eastAsia="Calibri" w:cs="Arial"/>
        </w:rPr>
        <w:t xml:space="preserve"> Услу</w:t>
      </w:r>
      <w:r w:rsidRPr="005F2556">
        <w:rPr>
          <w:rFonts w:eastAsia="Calibri" w:cs="Arial"/>
          <w:lang w:val="sr-Cyrl-RS"/>
        </w:rPr>
        <w:t xml:space="preserve">е </w:t>
      </w:r>
      <w:r w:rsidRPr="005F2556">
        <w:rPr>
          <w:rFonts w:eastAsia="Calibri" w:cs="Arial"/>
        </w:rPr>
        <w:t>динарском дознаком, на следећи начин:</w:t>
      </w:r>
    </w:p>
    <w:p w:rsidR="0085443E" w:rsidRPr="005F2556" w:rsidRDefault="0085443E" w:rsidP="0085443E">
      <w:pPr>
        <w:pStyle w:val="KDParagraf"/>
        <w:spacing w:before="0"/>
        <w:rPr>
          <w:rFonts w:eastAsia="Calibri" w:cs="Arial"/>
        </w:rPr>
      </w:pPr>
    </w:p>
    <w:p w:rsidR="0085443E" w:rsidRPr="005F2556" w:rsidRDefault="0085443E" w:rsidP="0085443E">
      <w:pPr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По фазама, у року до 45 (словима: четрдесетпет) дана од пријема исправног рачуна, и то:</w:t>
      </w:r>
    </w:p>
    <w:p w:rsidR="0085443E" w:rsidRPr="005F2556" w:rsidRDefault="0085443E" w:rsidP="0085443E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 </w:t>
      </w:r>
    </w:p>
    <w:p w:rsidR="0085443E" w:rsidRPr="005F2556" w:rsidRDefault="0085443E" w:rsidP="0085443E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Прва фаза: Прихватање система након фазе тестирања, и улазак у продукцију - након сачињавања, верификовања и потписивања Записника о квалитативном пријему добара - 80% уговорене цене</w:t>
      </w:r>
    </w:p>
    <w:p w:rsidR="0085443E" w:rsidRPr="005F2556" w:rsidRDefault="0085443E" w:rsidP="0085443E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 </w:t>
      </w:r>
    </w:p>
    <w:p w:rsidR="0085443E" w:rsidRPr="005F2556" w:rsidRDefault="0085443E" w:rsidP="0085443E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Друга фаза: 10% уговорене цене - три месеца након уласка у продукцију и након отклоњених евентуално уочених грешака у раду система у трећем кварталу и потписивања записника о извршеној услузи за другу фазу</w:t>
      </w:r>
    </w:p>
    <w:p w:rsidR="0085443E" w:rsidRPr="005F2556" w:rsidRDefault="0085443E" w:rsidP="0085443E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 </w:t>
      </w:r>
    </w:p>
    <w:p w:rsidR="0085443E" w:rsidRPr="005F2556" w:rsidRDefault="0085443E" w:rsidP="0085443E">
      <w:pPr>
        <w:pStyle w:val="ListParagraph"/>
        <w:ind w:left="360"/>
        <w:rPr>
          <w:rFonts w:cs="Arial"/>
          <w:iCs/>
          <w:color w:val="000000"/>
          <w:sz w:val="22"/>
          <w:szCs w:val="22"/>
          <w:lang w:val="sr-Cyrl-RS"/>
        </w:rPr>
      </w:pPr>
      <w:r w:rsidRPr="005F2556">
        <w:rPr>
          <w:rFonts w:cs="Arial"/>
          <w:iCs/>
          <w:color w:val="000000"/>
          <w:sz w:val="22"/>
          <w:szCs w:val="22"/>
        </w:rPr>
        <w:t>Трећа фаза: 10% уговорене цене - шест месеци након уласка у продукцију и након отклоњених евентуално уочених грешака у раду система у четвртом кварталу и потписивања записника о  извршеној услузи за трећу фазу</w:t>
      </w:r>
      <w:r w:rsidRPr="005F2556">
        <w:rPr>
          <w:rFonts w:cs="Arial"/>
          <w:iCs/>
          <w:color w:val="000000"/>
          <w:sz w:val="22"/>
          <w:szCs w:val="22"/>
          <w:lang w:val="sr-Cyrl-RS"/>
        </w:rPr>
        <w:t>“</w:t>
      </w:r>
    </w:p>
    <w:p w:rsidR="0085443E" w:rsidRPr="005F2556" w:rsidRDefault="0085443E" w:rsidP="0085443E">
      <w:pPr>
        <w:pStyle w:val="ListParagraph"/>
        <w:ind w:left="360"/>
        <w:rPr>
          <w:rFonts w:cs="Arial"/>
          <w:iCs/>
          <w:color w:val="000000"/>
          <w:sz w:val="22"/>
          <w:szCs w:val="22"/>
        </w:rPr>
      </w:pPr>
    </w:p>
    <w:p w:rsidR="0085443E" w:rsidRPr="005F2556" w:rsidRDefault="005F2556" w:rsidP="0085443E">
      <w:pPr>
        <w:jc w:val="center"/>
        <w:rPr>
          <w:rFonts w:cs="Arial"/>
          <w:iCs/>
          <w:color w:val="000000"/>
          <w:sz w:val="22"/>
          <w:szCs w:val="22"/>
          <w:lang w:val="sr-Cyrl-RS"/>
        </w:rPr>
      </w:pPr>
      <w:r>
        <w:rPr>
          <w:rFonts w:cs="Arial"/>
          <w:iCs/>
          <w:color w:val="000000"/>
          <w:sz w:val="22"/>
          <w:szCs w:val="22"/>
          <w:lang w:val="sr-Cyrl-RS"/>
        </w:rPr>
        <w:t>7</w:t>
      </w:r>
      <w:r w:rsidR="0085443E" w:rsidRPr="005F2556">
        <w:rPr>
          <w:rFonts w:cs="Arial"/>
          <w:iCs/>
          <w:color w:val="000000"/>
          <w:sz w:val="22"/>
          <w:szCs w:val="22"/>
          <w:lang w:val="sr-Cyrl-RS"/>
        </w:rPr>
        <w:t>.</w:t>
      </w:r>
    </w:p>
    <w:p w:rsidR="0085443E" w:rsidRPr="005F2556" w:rsidRDefault="0085443E" w:rsidP="0085443E">
      <w:pPr>
        <w:pStyle w:val="ListParagraph"/>
        <w:ind w:left="0"/>
        <w:rPr>
          <w:rFonts w:cs="Arial"/>
          <w:iCs/>
          <w:color w:val="000000"/>
          <w:sz w:val="22"/>
          <w:szCs w:val="22"/>
          <w:lang w:val="sr-Cyrl-RS"/>
        </w:rPr>
      </w:pPr>
      <w:r w:rsidRPr="005F2556">
        <w:rPr>
          <w:rFonts w:cs="Arial"/>
          <w:iCs/>
          <w:color w:val="000000"/>
          <w:sz w:val="22"/>
          <w:szCs w:val="22"/>
          <w:lang w:val="sr-Cyrl-RS"/>
        </w:rPr>
        <w:t>На страни 34/63, у Обрасцу број 1. образац понуде мења се рок и начин плаћања, измењен образац налази се у прилогу ове измене.</w:t>
      </w:r>
    </w:p>
    <w:p w:rsidR="0085443E" w:rsidRPr="005F2556" w:rsidRDefault="0085443E" w:rsidP="0085443E">
      <w:pPr>
        <w:pStyle w:val="KDParagraf"/>
        <w:spacing w:before="0"/>
        <w:rPr>
          <w:rFonts w:eastAsia="Calibri" w:cs="Arial"/>
        </w:rPr>
      </w:pPr>
    </w:p>
    <w:p w:rsidR="0085443E" w:rsidRPr="005F2556" w:rsidRDefault="005F2556" w:rsidP="003E220A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8</w:t>
      </w:r>
      <w:r w:rsidR="0085443E" w:rsidRPr="005F2556">
        <w:rPr>
          <w:rFonts w:cs="Arial"/>
          <w:sz w:val="22"/>
          <w:szCs w:val="22"/>
          <w:lang w:val="sr-Cyrl-RS"/>
        </w:rPr>
        <w:t xml:space="preserve">. </w:t>
      </w:r>
    </w:p>
    <w:p w:rsidR="0085443E" w:rsidRPr="005F2556" w:rsidRDefault="0085443E" w:rsidP="0085443E">
      <w:pPr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 xml:space="preserve">На страни 51/63 конкурсне документације, мења се члан 3. </w:t>
      </w:r>
      <w:r w:rsidRPr="005F2556">
        <w:rPr>
          <w:rFonts w:cs="Arial"/>
          <w:b/>
          <w:sz w:val="22"/>
          <w:szCs w:val="22"/>
          <w:lang w:val="sr-Cyrl-RS"/>
        </w:rPr>
        <w:t>НАЧИН ПЛАЋАЊА</w:t>
      </w:r>
      <w:r w:rsidRPr="005F2556">
        <w:rPr>
          <w:rFonts w:cs="Arial"/>
          <w:b/>
          <w:sz w:val="22"/>
          <w:szCs w:val="22"/>
          <w:lang w:val="sr-Cyrl-RS"/>
        </w:rPr>
        <w:t>,</w:t>
      </w:r>
      <w:r w:rsidRPr="005F2556">
        <w:rPr>
          <w:rFonts w:cs="Arial"/>
          <w:sz w:val="22"/>
          <w:szCs w:val="22"/>
          <w:lang w:val="sr-Cyrl-RS"/>
        </w:rPr>
        <w:t xml:space="preserve"> и сада гласи:</w:t>
      </w:r>
    </w:p>
    <w:p w:rsidR="0085443E" w:rsidRPr="005F2556" w:rsidRDefault="0085443E" w:rsidP="0085443E">
      <w:pPr>
        <w:rPr>
          <w:rFonts w:cs="Arial"/>
          <w:bCs/>
          <w:iCs/>
          <w:sz w:val="22"/>
          <w:szCs w:val="22"/>
          <w:lang w:val="sr-Cyrl-CS"/>
        </w:rPr>
      </w:pPr>
    </w:p>
    <w:p w:rsidR="0085443E" w:rsidRPr="00FA2DCB" w:rsidRDefault="0085443E" w:rsidP="0085443E">
      <w:pPr>
        <w:rPr>
          <w:rFonts w:cs="Arial"/>
          <w:bCs/>
          <w:iCs/>
          <w:sz w:val="22"/>
          <w:szCs w:val="22"/>
          <w:lang w:val="sr-Cyrl-CS"/>
        </w:rPr>
      </w:pPr>
      <w:r w:rsidRPr="005F2556">
        <w:rPr>
          <w:rFonts w:cs="Arial"/>
          <w:bCs/>
          <w:iCs/>
          <w:sz w:val="22"/>
          <w:szCs w:val="22"/>
          <w:lang w:val="sr-Cyrl-CS"/>
        </w:rPr>
        <w:t>„</w:t>
      </w:r>
      <w:r w:rsidRPr="005F2556">
        <w:rPr>
          <w:rFonts w:cs="Arial"/>
          <w:bCs/>
          <w:iCs/>
          <w:sz w:val="22"/>
          <w:szCs w:val="22"/>
          <w:lang w:val="sr-Cyrl-CS"/>
        </w:rPr>
        <w:t>Корисник услуге се обавезује да плаћање изврши по фазама, у року до 45 (словима: четрдесетпет) дана од пријема исправног рачуна, и то:</w:t>
      </w:r>
    </w:p>
    <w:p w:rsidR="0085443E" w:rsidRPr="00FA2DCB" w:rsidRDefault="0085443E" w:rsidP="00FA2DCB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Прва фаза: Прихватање система након фазе тестирања, и улазак у продукцију - након сачињавања, верификовања и потписивања Записника о квалитативном пријему добара - 80% уговорене цене</w:t>
      </w:r>
    </w:p>
    <w:p w:rsidR="0085443E" w:rsidRPr="00FA2DCB" w:rsidRDefault="0085443E" w:rsidP="00FA2DCB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Друга фаза: 10% уговорене цене - три месеца након уласка у продукцију и након отклоњених евентуално уочених грешака у раду система у трећем кварталу и потписивања записника о извршеној услузи за другу фазу</w:t>
      </w:r>
    </w:p>
    <w:p w:rsidR="0085443E" w:rsidRPr="00FA2DCB" w:rsidRDefault="0085443E" w:rsidP="00FA2DCB">
      <w:pPr>
        <w:pStyle w:val="ListParagraph"/>
        <w:ind w:left="360"/>
        <w:rPr>
          <w:rFonts w:cs="Arial"/>
          <w:iCs/>
          <w:color w:val="000000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Трећа фаза: 10% уговорене цене - шест месеци након уласка у продукцију и након отклоњених евентуално уочених грешака у раду система у четвртом кварталу и потписивања записника о  извршеној услузи за трећу фазу</w:t>
      </w:r>
    </w:p>
    <w:p w:rsidR="0085443E" w:rsidRPr="005F2556" w:rsidRDefault="0085443E" w:rsidP="0085443E">
      <w:pPr>
        <w:pStyle w:val="KDParagraf"/>
        <w:spacing w:before="0"/>
        <w:rPr>
          <w:rFonts w:cs="Arial"/>
          <w:lang w:val="sr-Cyrl-RS"/>
        </w:rPr>
      </w:pPr>
      <w:r w:rsidRPr="005F2556">
        <w:rPr>
          <w:rFonts w:cs="Arial"/>
        </w:rPr>
        <w:t xml:space="preserve">Рачун мора бити достављен на адресу </w:t>
      </w:r>
      <w:r w:rsidRPr="005F2556">
        <w:rPr>
          <w:rFonts w:cs="Arial"/>
          <w:lang w:val="sr-Cyrl-RS"/>
        </w:rPr>
        <w:t>Купца</w:t>
      </w:r>
      <w:r w:rsidRPr="005F2556">
        <w:rPr>
          <w:rFonts w:cs="Arial"/>
        </w:rPr>
        <w:t>: Јавно предузеће „Електропривреда Србије“ Београд,</w:t>
      </w:r>
      <w:r w:rsidRPr="005F2556">
        <w:rPr>
          <w:rFonts w:cs="Arial"/>
          <w:lang w:val="sr-Cyrl-RS"/>
        </w:rPr>
        <w:t xml:space="preserve"> Улица царице Милице број 2</w:t>
      </w:r>
      <w:r w:rsidRPr="005F2556">
        <w:rPr>
          <w:rFonts w:cs="Arial"/>
        </w:rPr>
        <w:t xml:space="preserve">, ПИБ </w:t>
      </w:r>
      <w:r w:rsidRPr="005F2556">
        <w:rPr>
          <w:rFonts w:cs="Arial"/>
          <w:lang w:val="sr-Cyrl-BA"/>
        </w:rPr>
        <w:t>(103920327)</w:t>
      </w:r>
      <w:r w:rsidRPr="005F2556">
        <w:rPr>
          <w:rFonts w:cs="Arial"/>
        </w:rPr>
        <w:t xml:space="preserve">, са обавезним прилозима и то: Записник о квалитативном пријему и записник о извршеној услузи за сваку фазу са читко написаним именом и презименом и потписом овлашћеног лица </w:t>
      </w:r>
      <w:r w:rsidRPr="005F2556">
        <w:rPr>
          <w:rFonts w:cs="Arial"/>
          <w:lang w:val="sr-Latn-CS"/>
        </w:rPr>
        <w:t>Купца</w:t>
      </w:r>
      <w:r w:rsidRPr="005F2556">
        <w:rPr>
          <w:rFonts w:cs="Arial"/>
        </w:rPr>
        <w:t xml:space="preserve"> и Продавца.</w:t>
      </w:r>
    </w:p>
    <w:p w:rsidR="0085443E" w:rsidRPr="005F2556" w:rsidRDefault="0085443E" w:rsidP="0085443E">
      <w:pPr>
        <w:pStyle w:val="KDParagraf"/>
        <w:spacing w:before="0"/>
        <w:rPr>
          <w:rFonts w:cs="Arial"/>
          <w:lang w:val="sr-Cyrl-RS"/>
        </w:rPr>
      </w:pPr>
      <w:r w:rsidRPr="005F2556">
        <w:rPr>
          <w:rFonts w:cs="Arial"/>
          <w:lang w:val="sr-Cyrl-RS"/>
        </w:rPr>
        <w:t>У испостављеном рачуну  Продавац је дужан да се придржава тачно дефинисаних назива из конкурсне документације и прихваћене понуде (из Образца структуре цене).Рачуни који не одговарају наведеним тачним називима, ће се ематрати неисправним. Уколико, због коришћења различитих шифарника и софтерских решења није могуће у самом рачуну навести горе наведени тачан назив, Продавац је обавезан да уз рачун достави прилог са упоредним називима из рачуна са захтеваним називима из конкурсне документације и прихваћене понуде.</w:t>
      </w:r>
      <w:r w:rsidRPr="005F2556">
        <w:rPr>
          <w:rFonts w:cs="Arial"/>
          <w:lang w:val="sr-Cyrl-RS"/>
        </w:rPr>
        <w:t>“</w:t>
      </w:r>
    </w:p>
    <w:p w:rsidR="0085443E" w:rsidRPr="005F2556" w:rsidRDefault="0085443E" w:rsidP="0085443E">
      <w:pPr>
        <w:pStyle w:val="KDParagraf"/>
        <w:spacing w:before="0"/>
        <w:rPr>
          <w:rFonts w:cs="Arial"/>
          <w:lang w:val="sr-Cyrl-RS"/>
        </w:rPr>
      </w:pPr>
    </w:p>
    <w:p w:rsidR="0085443E" w:rsidRPr="005F2556" w:rsidRDefault="0085443E" w:rsidP="0085443E">
      <w:pPr>
        <w:pStyle w:val="KDParagraf"/>
        <w:spacing w:before="0"/>
        <w:rPr>
          <w:rFonts w:cs="Arial"/>
          <w:lang w:val="sr-Cyrl-RS"/>
        </w:rPr>
      </w:pPr>
      <w:r w:rsidRPr="005F2556">
        <w:rPr>
          <w:rFonts w:cs="Arial"/>
          <w:lang w:val="sr-Cyrl-RS"/>
        </w:rPr>
        <w:t>Измењен модел уговора налази се у прилогу ове измене конкурсне документације.</w:t>
      </w:r>
    </w:p>
    <w:p w:rsidR="00E111EB" w:rsidRPr="005F2556" w:rsidRDefault="00E111EB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85443E" w:rsidRPr="005F2556" w:rsidRDefault="005F2556" w:rsidP="003E220A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9</w:t>
      </w:r>
      <w:r w:rsidR="00E111EB" w:rsidRPr="005F2556">
        <w:rPr>
          <w:rFonts w:cs="Arial"/>
          <w:sz w:val="22"/>
          <w:szCs w:val="22"/>
          <w:lang w:val="sr-Cyrl-RS"/>
        </w:rPr>
        <w:t>.</w:t>
      </w:r>
    </w:p>
    <w:p w:rsidR="003E220A" w:rsidRDefault="003E220A" w:rsidP="003E220A">
      <w:p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Ова измена конкурсне документац</w:t>
      </w:r>
      <w:r w:rsidRPr="005F2556">
        <w:rPr>
          <w:rFonts w:cs="Arial"/>
          <w:sz w:val="22"/>
          <w:szCs w:val="22"/>
          <w:lang w:val="ru-RU"/>
        </w:rPr>
        <w:t>и</w:t>
      </w:r>
      <w:r w:rsidRPr="005F2556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:rsidR="005F2556" w:rsidRDefault="005F2556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5F2556" w:rsidRPr="005F2556" w:rsidRDefault="005F2556" w:rsidP="003E220A">
      <w:pPr>
        <w:rPr>
          <w:rFonts w:cs="Arial"/>
          <w:sz w:val="22"/>
          <w:szCs w:val="22"/>
          <w:lang w:val="sr-Cyrl-RS"/>
        </w:rPr>
      </w:pPr>
    </w:p>
    <w:p w:rsidR="00E111EB" w:rsidRPr="005F2556" w:rsidRDefault="00E111EB" w:rsidP="00E111EB">
      <w:pPr>
        <w:pStyle w:val="KDObrazac"/>
        <w:spacing w:before="0"/>
        <w:rPr>
          <w:noProof/>
        </w:rPr>
      </w:pPr>
      <w:bookmarkStart w:id="3" w:name="_Toc442559924"/>
      <w:r w:rsidRPr="005F2556">
        <w:t xml:space="preserve">ОБРАЗАЦ </w:t>
      </w:r>
      <w:r w:rsidRPr="005F2556">
        <w:rPr>
          <w:lang w:val="sr-Cyrl-RS"/>
        </w:rPr>
        <w:t>1</w:t>
      </w:r>
      <w:r w:rsidRPr="005F2556">
        <w:rPr>
          <w:noProof/>
        </w:rPr>
        <w:t>.</w:t>
      </w:r>
      <w:bookmarkEnd w:id="3"/>
    </w:p>
    <w:p w:rsidR="00E111EB" w:rsidRPr="005F2556" w:rsidRDefault="00E111EB" w:rsidP="00E111EB">
      <w:pPr>
        <w:rPr>
          <w:rFonts w:cs="Arial"/>
          <w:sz w:val="22"/>
          <w:szCs w:val="22"/>
        </w:rPr>
      </w:pPr>
    </w:p>
    <w:p w:rsidR="00E111EB" w:rsidRPr="005F2556" w:rsidRDefault="00E111EB" w:rsidP="00E111EB">
      <w:pPr>
        <w:jc w:val="center"/>
        <w:rPr>
          <w:rStyle w:val="BookTitle"/>
          <w:rFonts w:cs="Arial"/>
          <w:sz w:val="22"/>
          <w:szCs w:val="22"/>
        </w:rPr>
      </w:pPr>
      <w:r w:rsidRPr="005F2556">
        <w:rPr>
          <w:rStyle w:val="BookTitle"/>
          <w:rFonts w:cs="Arial"/>
          <w:sz w:val="22"/>
          <w:szCs w:val="22"/>
        </w:rPr>
        <w:t>ОБРАЗАЦ ПОНУДЕ</w:t>
      </w:r>
    </w:p>
    <w:p w:rsidR="00E111EB" w:rsidRPr="005F2556" w:rsidRDefault="00E111EB" w:rsidP="00E111EB">
      <w:pPr>
        <w:rPr>
          <w:rStyle w:val="BookTitle"/>
          <w:rFonts w:cs="Arial"/>
          <w:sz w:val="22"/>
          <w:szCs w:val="22"/>
        </w:rPr>
      </w:pPr>
    </w:p>
    <w:p w:rsidR="00E111EB" w:rsidRPr="005F2556" w:rsidRDefault="00E111EB" w:rsidP="00E111EB">
      <w:pPr>
        <w:rPr>
          <w:rStyle w:val="BookTitle"/>
          <w:rFonts w:cs="Arial"/>
          <w:sz w:val="22"/>
          <w:szCs w:val="22"/>
        </w:rPr>
      </w:pPr>
    </w:p>
    <w:p w:rsidR="00E111EB" w:rsidRPr="005F2556" w:rsidRDefault="00E111EB" w:rsidP="00E111EB">
      <w:pPr>
        <w:rPr>
          <w:rFonts w:eastAsia="TimesNewRomanPS-BoldMT" w:cs="Arial"/>
          <w:bCs/>
          <w:color w:val="000000" w:themeColor="text1"/>
          <w:sz w:val="22"/>
          <w:szCs w:val="22"/>
        </w:rPr>
      </w:pPr>
      <w:r w:rsidRPr="005F2556">
        <w:rPr>
          <w:rFonts w:eastAsia="TimesNewRomanPS-BoldMT" w:cs="Arial"/>
          <w:bCs/>
          <w:color w:val="000000"/>
          <w:sz w:val="22"/>
          <w:szCs w:val="22"/>
        </w:rPr>
        <w:t xml:space="preserve">Понуда бр._________ од _______________ за  </w:t>
      </w:r>
      <w:r w:rsidRPr="005F2556">
        <w:rPr>
          <w:rFonts w:eastAsia="TimesNewRomanPS-BoldMT" w:cs="Arial"/>
          <w:bCs/>
          <w:color w:val="000000"/>
          <w:sz w:val="22"/>
          <w:szCs w:val="22"/>
          <w:lang w:val="sr-Cyrl-RS"/>
        </w:rPr>
        <w:t xml:space="preserve">отворени </w:t>
      </w:r>
      <w:r w:rsidRPr="005F2556">
        <w:rPr>
          <w:rFonts w:eastAsia="TimesNewRomanPS-BoldMT" w:cs="Arial"/>
          <w:bCs/>
          <w:color w:val="000000"/>
          <w:sz w:val="22"/>
          <w:szCs w:val="22"/>
        </w:rPr>
        <w:t>поступак јавне набавке</w:t>
      </w:r>
      <w:r w:rsidRPr="005F2556">
        <w:rPr>
          <w:rFonts w:eastAsia="TimesNewRomanPS-BoldMT" w:cs="Arial"/>
          <w:bCs/>
          <w:color w:val="000000"/>
          <w:sz w:val="22"/>
          <w:szCs w:val="22"/>
          <w:lang w:val="sr-Cyrl-RS"/>
        </w:rPr>
        <w:t xml:space="preserve"> </w:t>
      </w:r>
      <w:r w:rsidRPr="005F2556">
        <w:rPr>
          <w:rFonts w:eastAsia="TimesNewRomanPS-BoldMT" w:cs="Arial"/>
          <w:bCs/>
          <w:color w:val="000000"/>
          <w:sz w:val="22"/>
          <w:szCs w:val="22"/>
        </w:rPr>
        <w:t xml:space="preserve">– </w:t>
      </w:r>
      <w:r w:rsidRPr="005F2556">
        <w:rPr>
          <w:rFonts w:eastAsia="TimesNewRomanPS-BoldMT" w:cs="Arial"/>
          <w:bCs/>
          <w:color w:val="000000" w:themeColor="text1"/>
          <w:sz w:val="22"/>
          <w:szCs w:val="22"/>
        </w:rPr>
        <w:t xml:space="preserve">добра </w:t>
      </w:r>
      <w:r w:rsidRPr="005F2556">
        <w:rPr>
          <w:rFonts w:eastAsia="TimesNewRomanPS-BoldMT" w:cs="Arial"/>
          <w:bCs/>
          <w:color w:val="000000" w:themeColor="text1"/>
          <w:sz w:val="22"/>
          <w:szCs w:val="22"/>
          <w:lang w:val="sr-Cyrl-RS"/>
        </w:rPr>
        <w:t xml:space="preserve">- </w:t>
      </w:r>
      <w:r w:rsidRPr="005F2556">
        <w:rPr>
          <w:rFonts w:eastAsia="TimesNewRomanPS-BoldMT" w:cs="Arial"/>
          <w:bCs/>
          <w:color w:val="000000"/>
          <w:sz w:val="22"/>
          <w:szCs w:val="22"/>
        </w:rPr>
        <w:t>набавка Procurement система</w:t>
      </w:r>
      <w:r w:rsidRPr="005F2556">
        <w:rPr>
          <w:rFonts w:eastAsia="TimesNewRomanPS-BoldMT" w:cs="Arial"/>
          <w:bCs/>
          <w:color w:val="000000" w:themeColor="text1"/>
          <w:sz w:val="22"/>
          <w:szCs w:val="22"/>
        </w:rPr>
        <w:t>, ЈН бр</w:t>
      </w:r>
      <w:r w:rsidRPr="005F2556">
        <w:rPr>
          <w:rFonts w:eastAsia="TimesNewRomanPS-BoldMT" w:cs="Arial"/>
          <w:bCs/>
          <w:color w:val="000000" w:themeColor="text1"/>
          <w:sz w:val="22"/>
          <w:szCs w:val="22"/>
          <w:lang w:val="sr-Cyrl-RS"/>
        </w:rPr>
        <w:t>ој ЈН/1000/0181/2016</w:t>
      </w:r>
    </w:p>
    <w:p w:rsidR="00E111EB" w:rsidRPr="005F2556" w:rsidRDefault="00E111EB" w:rsidP="00E111EB">
      <w:pPr>
        <w:rPr>
          <w:rFonts w:eastAsia="TimesNewRomanPS-BoldMT" w:cs="Arial"/>
          <w:bCs/>
          <w:color w:val="00B0F0"/>
          <w:sz w:val="22"/>
          <w:szCs w:val="22"/>
        </w:rPr>
      </w:pPr>
    </w:p>
    <w:p w:rsidR="00E111EB" w:rsidRPr="005F2556" w:rsidRDefault="00E111EB" w:rsidP="00E111EB">
      <w:pPr>
        <w:rPr>
          <w:rFonts w:cs="Arial"/>
          <w:b/>
          <w:bCs/>
          <w:i/>
          <w:iCs/>
          <w:sz w:val="22"/>
          <w:szCs w:val="22"/>
        </w:rPr>
      </w:pPr>
      <w:r w:rsidRPr="005F2556">
        <w:rPr>
          <w:rFonts w:cs="Arial"/>
          <w:b/>
          <w:bCs/>
          <w:i/>
          <w:iCs/>
          <w:sz w:val="22"/>
          <w:szCs w:val="22"/>
        </w:rPr>
        <w:t>1)ОПШТИ ПОДАЦИ О ПОНУЂАЧУ</w:t>
      </w:r>
    </w:p>
    <w:p w:rsidR="00E111EB" w:rsidRPr="005F2556" w:rsidRDefault="00E111EB" w:rsidP="00E111EB">
      <w:pPr>
        <w:rPr>
          <w:rFonts w:cs="Arial"/>
          <w:i/>
          <w:iCs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E111EB" w:rsidRPr="005F2556" w:rsidTr="000A0F30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5F2556">
              <w:rPr>
                <w:rFonts w:cs="Arial"/>
                <w:i/>
                <w:iCs/>
                <w:sz w:val="22"/>
                <w:szCs w:val="22"/>
              </w:rPr>
              <w:t>Назив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111EB" w:rsidRPr="005F2556" w:rsidTr="000A0F30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F2556">
              <w:rPr>
                <w:rFonts w:cs="Arial"/>
                <w:i/>
                <w:iCs/>
                <w:sz w:val="22"/>
                <w:szCs w:val="22"/>
              </w:rPr>
              <w:t xml:space="preserve">Врста правног лица: </w:t>
            </w:r>
            <w:r w:rsidRPr="005F2556">
              <w:rPr>
                <w:rFonts w:cs="Arial"/>
                <w:i/>
                <w:iCs/>
                <w:color w:val="00B0F0"/>
                <w:sz w:val="22"/>
                <w:szCs w:val="22"/>
              </w:rPr>
              <w:t>(микро, мало, средње, велико</w:t>
            </w:r>
            <w:r w:rsidRPr="005F2556">
              <w:rPr>
                <w:rFonts w:cs="Arial"/>
                <w:i/>
                <w:iCs/>
                <w:color w:val="00B0F0"/>
                <w:sz w:val="22"/>
                <w:szCs w:val="22"/>
                <w:lang w:val="sr-Cyrl-RS"/>
              </w:rPr>
              <w:t>)/</w:t>
            </w:r>
            <w:r w:rsidRPr="005F2556">
              <w:rPr>
                <w:rFonts w:cs="Arial"/>
                <w:i/>
                <w:iCs/>
                <w:color w:val="00B0F0"/>
                <w:sz w:val="22"/>
                <w:szCs w:val="22"/>
              </w:rPr>
              <w:t>физичко лице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111EB" w:rsidRPr="005F2556" w:rsidTr="000A0F30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F2556">
              <w:rPr>
                <w:rFonts w:cs="Arial"/>
                <w:i/>
                <w:iCs/>
                <w:sz w:val="22"/>
                <w:szCs w:val="22"/>
              </w:rPr>
              <w:t>Адреса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111EB" w:rsidRPr="005F2556" w:rsidTr="000A0F30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F2556">
              <w:rPr>
                <w:rFonts w:cs="Arial"/>
                <w:i/>
                <w:iCs/>
                <w:sz w:val="22"/>
                <w:szCs w:val="22"/>
              </w:rPr>
              <w:t>Матични број понуђача: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F2556">
              <w:rPr>
                <w:rFonts w:cs="Arial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E111EB" w:rsidRPr="005F2556" w:rsidTr="000A0F30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cs="Arial"/>
                <w:i/>
                <w:iCs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F2556">
              <w:rPr>
                <w:rFonts w:cs="Arial"/>
                <w:i/>
                <w:iCs/>
                <w:sz w:val="22"/>
                <w:szCs w:val="22"/>
              </w:rPr>
              <w:t>Име особе за контакт: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F2556">
              <w:rPr>
                <w:rFonts w:cs="Arial"/>
                <w:i/>
                <w:iCs/>
                <w:sz w:val="22"/>
                <w:szCs w:val="22"/>
                <w:lang w:val="ru-RU"/>
              </w:rPr>
              <w:t>Електронска адреса понуђача (</w:t>
            </w:r>
            <w:r w:rsidRPr="005F2556">
              <w:rPr>
                <w:rFonts w:cs="Arial"/>
                <w:i/>
                <w:iCs/>
                <w:sz w:val="22"/>
                <w:szCs w:val="22"/>
              </w:rPr>
              <w:t>e</w:t>
            </w:r>
            <w:r w:rsidRPr="005F2556">
              <w:rPr>
                <w:rFonts w:cs="Arial"/>
                <w:i/>
                <w:iCs/>
                <w:sz w:val="22"/>
                <w:szCs w:val="22"/>
                <w:lang w:val="ru-RU"/>
              </w:rPr>
              <w:t>-</w:t>
            </w:r>
            <w:r w:rsidRPr="005F2556">
              <w:rPr>
                <w:rFonts w:cs="Arial"/>
                <w:i/>
                <w:iCs/>
                <w:sz w:val="22"/>
                <w:szCs w:val="22"/>
              </w:rPr>
              <w:t>mail</w:t>
            </w:r>
            <w:r w:rsidRPr="005F2556">
              <w:rPr>
                <w:rFonts w:cs="Arial"/>
                <w:i/>
                <w:iCs/>
                <w:sz w:val="22"/>
                <w:szCs w:val="22"/>
                <w:lang w:val="ru-RU"/>
              </w:rPr>
              <w:t>):</w:t>
            </w:r>
          </w:p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E111EB" w:rsidRPr="005F2556" w:rsidTr="000A0F30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F2556">
              <w:rPr>
                <w:rFonts w:cs="Arial"/>
                <w:i/>
                <w:iCs/>
                <w:sz w:val="22"/>
                <w:szCs w:val="22"/>
              </w:rPr>
              <w:t>Телефон: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111EB" w:rsidRPr="005F2556" w:rsidTr="000A0F30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5F2556">
              <w:rPr>
                <w:rFonts w:cs="Arial"/>
                <w:i/>
                <w:iCs/>
                <w:sz w:val="22"/>
                <w:szCs w:val="22"/>
              </w:rPr>
              <w:t>Телефакс: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111EB" w:rsidRPr="005F2556" w:rsidTr="000A0F30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F2556">
              <w:rPr>
                <w:rFonts w:cs="Arial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E111EB" w:rsidRPr="005F2556" w:rsidTr="000A0F30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5F2556">
              <w:rPr>
                <w:rFonts w:cs="Arial"/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ind w:firstLine="708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:rsidR="00E111EB" w:rsidRPr="005F2556" w:rsidRDefault="00E111EB" w:rsidP="000A0F30">
            <w:pPr>
              <w:ind w:firstLine="708"/>
              <w:rPr>
                <w:rFonts w:cs="Arial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</w:tbl>
    <w:p w:rsidR="00E111EB" w:rsidRPr="005F2556" w:rsidRDefault="00E111EB" w:rsidP="00E111EB">
      <w:pPr>
        <w:rPr>
          <w:rFonts w:cs="Arial"/>
          <w:sz w:val="22"/>
          <w:szCs w:val="22"/>
        </w:rPr>
      </w:pPr>
    </w:p>
    <w:p w:rsidR="00E111EB" w:rsidRPr="005F2556" w:rsidRDefault="00E111EB" w:rsidP="00E111EB">
      <w:pPr>
        <w:rPr>
          <w:rFonts w:eastAsia="TimesNewRomanPSMT" w:cs="Arial"/>
          <w:b/>
          <w:bCs/>
          <w:i/>
          <w:iCs/>
          <w:sz w:val="22"/>
          <w:szCs w:val="22"/>
        </w:rPr>
      </w:pPr>
      <w:r w:rsidRPr="005F2556">
        <w:rPr>
          <w:rFonts w:eastAsia="TimesNewRomanPSMT" w:cs="Arial"/>
          <w:b/>
          <w:bCs/>
          <w:i/>
          <w:iCs/>
          <w:sz w:val="22"/>
          <w:szCs w:val="22"/>
        </w:rPr>
        <w:t xml:space="preserve">2) ПОНУДУ ПОДНОСИ: 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E111EB" w:rsidRPr="005F2556" w:rsidTr="000A0F30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  <w:p w:rsidR="00E111EB" w:rsidRPr="005F2556" w:rsidRDefault="00E111EB" w:rsidP="000A0F30">
            <w:pPr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/>
                <w:bCs/>
                <w:sz w:val="22"/>
                <w:szCs w:val="22"/>
              </w:rPr>
              <w:t xml:space="preserve">А) САМОСТАЛНО </w:t>
            </w:r>
          </w:p>
        </w:tc>
      </w:tr>
      <w:tr w:rsidR="00E111EB" w:rsidRPr="005F2556" w:rsidTr="000A0F30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  <w:p w:rsidR="00E111EB" w:rsidRPr="005F2556" w:rsidRDefault="00E111EB" w:rsidP="000A0F30">
            <w:pPr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/>
                <w:bCs/>
                <w:sz w:val="22"/>
                <w:szCs w:val="22"/>
              </w:rPr>
              <w:t>Б) СА ПОДИЗВОЂАЧЕМ</w:t>
            </w:r>
          </w:p>
        </w:tc>
      </w:tr>
      <w:tr w:rsidR="00E111EB" w:rsidRPr="005F2556" w:rsidTr="000A0F30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jc w:val="center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/>
                <w:i/>
                <w:iCs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/>
                <w:bCs/>
                <w:sz w:val="22"/>
                <w:szCs w:val="22"/>
              </w:rPr>
              <w:t>В) КАО ЗАЈЕДНИЧКУ ПОНУДУ</w:t>
            </w:r>
          </w:p>
        </w:tc>
      </w:tr>
    </w:tbl>
    <w:p w:rsidR="00E111EB" w:rsidRPr="005F2556" w:rsidRDefault="00E111EB" w:rsidP="00E111EB">
      <w:pPr>
        <w:rPr>
          <w:rFonts w:cs="Arial"/>
          <w:b/>
          <w:i/>
          <w:iCs/>
          <w:sz w:val="22"/>
          <w:szCs w:val="22"/>
          <w:lang w:val="ru-RU"/>
        </w:rPr>
      </w:pPr>
    </w:p>
    <w:p w:rsidR="00E111EB" w:rsidRPr="005F2556" w:rsidRDefault="00E111EB" w:rsidP="00E111EB">
      <w:pPr>
        <w:rPr>
          <w:rFonts w:eastAsia="TimesNewRomanPSMT" w:cs="Arial"/>
          <w:bCs/>
          <w:sz w:val="22"/>
          <w:szCs w:val="22"/>
        </w:rPr>
      </w:pPr>
      <w:r w:rsidRPr="005F2556">
        <w:rPr>
          <w:rFonts w:cs="Arial"/>
          <w:b/>
          <w:i/>
          <w:iCs/>
          <w:sz w:val="22"/>
          <w:szCs w:val="22"/>
          <w:lang w:val="ru-RU"/>
        </w:rPr>
        <w:t>Напомена:</w:t>
      </w:r>
      <w:r w:rsidRPr="005F2556">
        <w:rPr>
          <w:rFonts w:cs="Arial"/>
          <w:i/>
          <w:iCs/>
          <w:sz w:val="22"/>
          <w:szCs w:val="22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E111EB" w:rsidRPr="005F2556" w:rsidRDefault="00E111EB" w:rsidP="00E111EB">
      <w:pPr>
        <w:rPr>
          <w:rFonts w:eastAsia="TimesNewRomanPSMT" w:cs="Arial"/>
          <w:bCs/>
          <w:sz w:val="22"/>
          <w:szCs w:val="22"/>
        </w:rPr>
      </w:pPr>
    </w:p>
    <w:p w:rsidR="00E111EB" w:rsidRPr="005F2556" w:rsidRDefault="00E111EB" w:rsidP="00E111EB">
      <w:pPr>
        <w:rPr>
          <w:rFonts w:eastAsia="TimesNewRomanPSMT" w:cs="Arial"/>
          <w:b/>
          <w:bCs/>
          <w:i/>
          <w:sz w:val="22"/>
          <w:szCs w:val="22"/>
        </w:rPr>
      </w:pPr>
      <w:r w:rsidRPr="005F2556">
        <w:rPr>
          <w:rFonts w:eastAsia="TimesNewRomanPSMT" w:cs="Arial"/>
          <w:b/>
          <w:bCs/>
          <w:i/>
          <w:sz w:val="22"/>
          <w:szCs w:val="22"/>
          <w:lang w:val="sr-Cyrl-CS"/>
        </w:rPr>
        <w:t xml:space="preserve">3) </w:t>
      </w:r>
      <w:r w:rsidRPr="005F2556">
        <w:rPr>
          <w:rFonts w:eastAsia="TimesNewRomanPSMT" w:cs="Arial"/>
          <w:b/>
          <w:bCs/>
          <w:i/>
          <w:sz w:val="22"/>
          <w:szCs w:val="22"/>
        </w:rPr>
        <w:t xml:space="preserve">ПОДАЦИ О ПОДИЗВОЂАЧУ 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Назив подизвођача:</w:t>
            </w: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 xml:space="preserve">Врста правног лица: </w:t>
            </w:r>
            <w:r w:rsidRPr="005F2556">
              <w:rPr>
                <w:rFonts w:eastAsia="TimesNewRomanPSMT" w:cs="Arial"/>
                <w:bCs/>
                <w:i/>
                <w:color w:val="00B0F0"/>
                <w:sz w:val="22"/>
                <w:szCs w:val="22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Назив подизвођача: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rPr>
          <w:trHeight w:val="51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 xml:space="preserve">Врста правног лица: </w:t>
            </w:r>
            <w:r w:rsidRPr="005F2556">
              <w:rPr>
                <w:rFonts w:eastAsia="TimesNewRomanPSMT" w:cs="Arial"/>
                <w:bCs/>
                <w:i/>
                <w:color w:val="00B0F0"/>
                <w:sz w:val="22"/>
                <w:szCs w:val="22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E111EB" w:rsidRPr="005F2556" w:rsidRDefault="00E111EB" w:rsidP="00E111EB">
      <w:pPr>
        <w:rPr>
          <w:rFonts w:cs="Arial"/>
          <w:b/>
          <w:bCs/>
          <w:i/>
          <w:iCs/>
          <w:sz w:val="22"/>
          <w:szCs w:val="22"/>
          <w:u w:val="single"/>
          <w:lang w:val="ru-RU"/>
        </w:rPr>
      </w:pPr>
    </w:p>
    <w:p w:rsidR="00E111EB" w:rsidRPr="005F2556" w:rsidRDefault="00E111EB" w:rsidP="00E111EB">
      <w:pPr>
        <w:rPr>
          <w:rFonts w:cs="Arial"/>
          <w:i/>
          <w:iCs/>
          <w:sz w:val="22"/>
          <w:szCs w:val="22"/>
          <w:lang w:val="ru-RU"/>
        </w:rPr>
      </w:pPr>
      <w:r w:rsidRPr="005F2556">
        <w:rPr>
          <w:rFonts w:cs="Arial"/>
          <w:b/>
          <w:bCs/>
          <w:i/>
          <w:iCs/>
          <w:sz w:val="22"/>
          <w:szCs w:val="22"/>
          <w:u w:val="single"/>
          <w:lang w:val="ru-RU"/>
        </w:rPr>
        <w:t>Напомена:</w:t>
      </w:r>
    </w:p>
    <w:p w:rsidR="00E111EB" w:rsidRPr="005F2556" w:rsidRDefault="00E111EB" w:rsidP="00E111EB">
      <w:pPr>
        <w:rPr>
          <w:rFonts w:eastAsia="TimesNewRomanPSMT" w:cs="Arial"/>
          <w:b/>
          <w:bCs/>
          <w:sz w:val="22"/>
          <w:szCs w:val="22"/>
          <w:lang w:val="ru-RU"/>
        </w:rPr>
      </w:pPr>
      <w:r w:rsidRPr="005F2556">
        <w:rPr>
          <w:rFonts w:cs="Arial"/>
          <w:i/>
          <w:iCs/>
          <w:sz w:val="22"/>
          <w:szCs w:val="22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E111EB" w:rsidRPr="005F2556" w:rsidRDefault="00E111EB" w:rsidP="00E111EB">
      <w:pPr>
        <w:rPr>
          <w:rFonts w:eastAsia="TimesNewRomanPSMT" w:cs="Arial"/>
          <w:b/>
          <w:bCs/>
          <w:sz w:val="22"/>
          <w:szCs w:val="22"/>
          <w:lang w:val="ru-RU"/>
        </w:rPr>
      </w:pPr>
    </w:p>
    <w:p w:rsidR="00E111EB" w:rsidRPr="005F2556" w:rsidRDefault="00E111EB" w:rsidP="00E111EB">
      <w:pPr>
        <w:rPr>
          <w:rFonts w:eastAsia="TimesNewRomanPSMT" w:cs="Arial"/>
          <w:b/>
          <w:bCs/>
          <w:i/>
          <w:sz w:val="22"/>
          <w:szCs w:val="22"/>
          <w:lang w:val="ru-RU"/>
        </w:rPr>
      </w:pPr>
      <w:r w:rsidRPr="005F2556">
        <w:rPr>
          <w:rFonts w:eastAsia="TimesNewRomanPSMT" w:cs="Arial"/>
          <w:b/>
          <w:bCs/>
          <w:i/>
          <w:sz w:val="22"/>
          <w:szCs w:val="22"/>
          <w:lang w:val="sr-Cyrl-CS"/>
        </w:rPr>
        <w:t xml:space="preserve">4) </w:t>
      </w:r>
      <w:r w:rsidRPr="005F2556">
        <w:rPr>
          <w:rFonts w:eastAsia="TimesNewRomanPSMT" w:cs="Arial"/>
          <w:b/>
          <w:bCs/>
          <w:i/>
          <w:sz w:val="22"/>
          <w:szCs w:val="22"/>
          <w:lang w:val="ru-RU"/>
        </w:rPr>
        <w:t>ПОДАЦИ ЧЛАНУ ГРУПЕ ПОНУЂАЧА</w:t>
      </w:r>
    </w:p>
    <w:tbl>
      <w:tblPr>
        <w:tblW w:w="928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cs="Arial"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E111EB" w:rsidRPr="005F2556" w:rsidTr="000A0F30">
        <w:trPr>
          <w:trHeight w:val="55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 xml:space="preserve">Врста правног лица: </w:t>
            </w:r>
            <w:r w:rsidRPr="005F2556">
              <w:rPr>
                <w:rFonts w:eastAsia="TimesNewRomanPSMT" w:cs="Arial"/>
                <w:bCs/>
                <w:i/>
                <w:color w:val="00B0F0"/>
                <w:sz w:val="22"/>
                <w:szCs w:val="22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E111EB" w:rsidRPr="005F2556" w:rsidTr="000A0F30">
        <w:trPr>
          <w:trHeight w:val="602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 xml:space="preserve">Врста правног лица: </w:t>
            </w:r>
            <w:r w:rsidRPr="005F2556">
              <w:rPr>
                <w:rFonts w:eastAsia="TimesNewRomanPSMT" w:cs="Arial"/>
                <w:bCs/>
                <w:i/>
                <w:color w:val="00B0F0"/>
                <w:sz w:val="22"/>
                <w:szCs w:val="22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E111EB" w:rsidRPr="005F2556" w:rsidTr="000A0F30">
        <w:trPr>
          <w:trHeight w:val="50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  <w:t xml:space="preserve">Врста правног лица: </w:t>
            </w:r>
            <w:r w:rsidRPr="005F2556">
              <w:rPr>
                <w:rFonts w:eastAsia="TimesNewRomanPSMT" w:cs="Arial"/>
                <w:bCs/>
                <w:i/>
                <w:color w:val="00B0F0"/>
                <w:sz w:val="22"/>
                <w:szCs w:val="22"/>
                <w:lang w:val="ru-RU"/>
              </w:rPr>
              <w:t>(микро, мало, средње, велико, физичко лице)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  <w:lang w:val="ru-RU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Адреса: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Матични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  <w:tr w:rsidR="00E111EB" w:rsidRPr="005F2556" w:rsidTr="000A0F3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Cs/>
                <w:i/>
                <w:sz w:val="22"/>
                <w:szCs w:val="22"/>
              </w:rPr>
            </w:pPr>
          </w:p>
          <w:p w:rsidR="00E111EB" w:rsidRPr="005F2556" w:rsidRDefault="00E111EB" w:rsidP="000A0F30">
            <w:pPr>
              <w:rPr>
                <w:rFonts w:eastAsia="TimesNewRomanPSMT" w:cs="Arial"/>
                <w:b/>
                <w:bCs/>
                <w:sz w:val="22"/>
                <w:szCs w:val="22"/>
              </w:rPr>
            </w:pPr>
            <w:r w:rsidRPr="005F2556">
              <w:rPr>
                <w:rFonts w:eastAsia="TimesNewRomanPSMT" w:cs="Arial"/>
                <w:bCs/>
                <w:i/>
                <w:sz w:val="22"/>
                <w:szCs w:val="22"/>
              </w:rPr>
              <w:t>Име особе за контакт: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1EB" w:rsidRPr="005F2556" w:rsidRDefault="00E111EB" w:rsidP="000A0F30">
            <w:pPr>
              <w:snapToGrid w:val="0"/>
              <w:rPr>
                <w:rFonts w:eastAsia="TimesNewRomanPSMT" w:cs="Arial"/>
                <w:b/>
                <w:bCs/>
                <w:sz w:val="22"/>
                <w:szCs w:val="22"/>
              </w:rPr>
            </w:pPr>
          </w:p>
        </w:tc>
      </w:tr>
    </w:tbl>
    <w:p w:rsidR="00E111EB" w:rsidRPr="005F2556" w:rsidRDefault="00E111EB" w:rsidP="00E111EB">
      <w:pPr>
        <w:rPr>
          <w:rFonts w:cs="Arial"/>
          <w:b/>
          <w:bCs/>
          <w:i/>
          <w:iCs/>
          <w:sz w:val="22"/>
          <w:szCs w:val="22"/>
          <w:u w:val="single"/>
        </w:rPr>
      </w:pPr>
    </w:p>
    <w:p w:rsidR="00E111EB" w:rsidRPr="005F2556" w:rsidRDefault="00E111EB" w:rsidP="00E111EB">
      <w:pPr>
        <w:rPr>
          <w:rFonts w:cs="Arial"/>
          <w:i/>
          <w:iCs/>
          <w:sz w:val="22"/>
          <w:szCs w:val="22"/>
          <w:lang w:val="ru-RU"/>
        </w:rPr>
      </w:pPr>
      <w:r w:rsidRPr="005F2556">
        <w:rPr>
          <w:rFonts w:cs="Arial"/>
          <w:b/>
          <w:bCs/>
          <w:i/>
          <w:iCs/>
          <w:sz w:val="22"/>
          <w:szCs w:val="22"/>
          <w:u w:val="single"/>
        </w:rPr>
        <w:t>Напомена:</w:t>
      </w:r>
    </w:p>
    <w:p w:rsidR="00E111EB" w:rsidRPr="005F2556" w:rsidRDefault="00E111EB" w:rsidP="00E111EB">
      <w:pPr>
        <w:rPr>
          <w:rFonts w:cs="Arial"/>
          <w:i/>
          <w:iCs/>
          <w:sz w:val="22"/>
          <w:szCs w:val="22"/>
          <w:lang w:val="ru-RU"/>
        </w:rPr>
      </w:pPr>
      <w:r w:rsidRPr="005F2556">
        <w:rPr>
          <w:rFonts w:cs="Arial"/>
          <w:i/>
          <w:iCs/>
          <w:sz w:val="22"/>
          <w:szCs w:val="22"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E111EB" w:rsidRPr="005F2556" w:rsidRDefault="00E111EB" w:rsidP="00E111EB">
      <w:pPr>
        <w:rPr>
          <w:rFonts w:cs="Arial"/>
          <w:i/>
          <w:iCs/>
          <w:sz w:val="22"/>
          <w:szCs w:val="22"/>
          <w:lang w:val="ru-RU"/>
        </w:rPr>
      </w:pPr>
    </w:p>
    <w:p w:rsidR="00E111EB" w:rsidRPr="005F2556" w:rsidRDefault="00E111EB" w:rsidP="00E111EB">
      <w:pPr>
        <w:rPr>
          <w:rFonts w:eastAsia="TimesNewRomanPSMT" w:cs="Arial"/>
          <w:b/>
          <w:bCs/>
          <w:i/>
          <w:sz w:val="22"/>
          <w:szCs w:val="22"/>
          <w:lang w:val="sr-Cyrl-CS"/>
        </w:rPr>
      </w:pPr>
      <w:r w:rsidRPr="005F2556">
        <w:rPr>
          <w:rFonts w:eastAsia="TimesNewRomanPSMT" w:cs="Arial"/>
          <w:b/>
          <w:bCs/>
          <w:i/>
          <w:sz w:val="22"/>
          <w:szCs w:val="22"/>
          <w:lang w:val="sr-Cyrl-CS"/>
        </w:rPr>
        <w:t>5) ЦЕНА И КОМЕРЦИЈАЛНИ УСЛОВИ ПОНУДЕ</w:t>
      </w:r>
    </w:p>
    <w:p w:rsidR="00E111EB" w:rsidRPr="005F2556" w:rsidRDefault="00E111EB" w:rsidP="00E111EB">
      <w:pPr>
        <w:jc w:val="center"/>
        <w:rPr>
          <w:rFonts w:cs="Arial"/>
          <w:b/>
          <w:bCs/>
          <w:i/>
          <w:iCs/>
          <w:sz w:val="22"/>
          <w:szCs w:val="22"/>
          <w:u w:val="single"/>
          <w:lang w:val="sr-Cyrl-CS"/>
        </w:rPr>
      </w:pPr>
      <w:r w:rsidRPr="005F2556">
        <w:rPr>
          <w:rFonts w:cs="Arial"/>
          <w:b/>
          <w:bCs/>
          <w:i/>
          <w:iCs/>
          <w:sz w:val="22"/>
          <w:szCs w:val="22"/>
          <w:u w:val="single"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8"/>
        <w:gridCol w:w="3813"/>
      </w:tblGrid>
      <w:tr w:rsidR="00E111EB" w:rsidRPr="005F2556" w:rsidTr="000A0F30">
        <w:trPr>
          <w:trHeight w:val="485"/>
        </w:trPr>
        <w:tc>
          <w:tcPr>
            <w:tcW w:w="5920" w:type="dxa"/>
            <w:shd w:val="clear" w:color="auto" w:fill="C6D9F1" w:themeFill="text2" w:themeFillTint="33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F2556">
              <w:rPr>
                <w:rFonts w:eastAsia="TimesNewRomanPSMT" w:cs="Arial"/>
                <w:b/>
                <w:bCs/>
                <w:sz w:val="22"/>
                <w:szCs w:val="22"/>
              </w:rPr>
              <w:t xml:space="preserve">ПРЕДМЕТ </w:t>
            </w:r>
            <w:r w:rsidRPr="005F2556">
              <w:rPr>
                <w:rFonts w:eastAsia="TimesNewRomanPSMT" w:cs="Arial"/>
                <w:b/>
                <w:bCs/>
                <w:sz w:val="22"/>
                <w:szCs w:val="22"/>
                <w:lang w:val="sr-Cyrl-CS"/>
              </w:rPr>
              <w:t xml:space="preserve">И БРОЈ </w:t>
            </w:r>
            <w:r w:rsidRPr="005F2556">
              <w:rPr>
                <w:rFonts w:eastAsia="TimesNewRomanPSMT" w:cs="Arial"/>
                <w:b/>
                <w:bCs/>
                <w:sz w:val="22"/>
                <w:szCs w:val="22"/>
              </w:rPr>
              <w:t>НАБАВКЕ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УКУПНА ЦЕНА </w:t>
            </w:r>
            <w:r w:rsidRPr="005F2556">
              <w:rPr>
                <w:rFonts w:eastAsia="Arial Unicode MS" w:cs="Arial"/>
                <w:b/>
                <w:bCs/>
                <w:i/>
                <w:iCs/>
                <w:kern w:val="1"/>
                <w:sz w:val="22"/>
                <w:szCs w:val="22"/>
                <w:lang w:val="sr-Cyrl-CS" w:eastAsia="ar-SA"/>
              </w:rPr>
              <w:t xml:space="preserve">дин. </w:t>
            </w:r>
            <w:r w:rsidRPr="005F2556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без ПДВ-а</w:t>
            </w:r>
          </w:p>
        </w:tc>
      </w:tr>
      <w:tr w:rsidR="00E111EB" w:rsidRPr="005F2556" w:rsidTr="000A0F30">
        <w:trPr>
          <w:trHeight w:val="440"/>
        </w:trPr>
        <w:tc>
          <w:tcPr>
            <w:tcW w:w="5920" w:type="dxa"/>
            <w:vAlign w:val="center"/>
          </w:tcPr>
          <w:p w:rsidR="00E111EB" w:rsidRPr="005F2556" w:rsidRDefault="00E111EB" w:rsidP="000A0F30">
            <w:pPr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sz w:val="22"/>
                <w:szCs w:val="22"/>
              </w:rPr>
              <w:t>ЈН/1000/0181/2016</w:t>
            </w:r>
            <w:r w:rsidRPr="005F2556">
              <w:rPr>
                <w:rFonts w:cs="Arial"/>
                <w:sz w:val="22"/>
                <w:szCs w:val="22"/>
                <w:lang w:val="sr-Cyrl-RS"/>
              </w:rPr>
              <w:t xml:space="preserve"> - набавка </w:t>
            </w:r>
            <w:r w:rsidRPr="005F2556">
              <w:rPr>
                <w:rFonts w:cs="Arial"/>
                <w:sz w:val="22"/>
                <w:szCs w:val="22"/>
              </w:rPr>
              <w:t xml:space="preserve">Procurement </w:t>
            </w:r>
            <w:r w:rsidRPr="005F2556">
              <w:rPr>
                <w:rFonts w:cs="Arial"/>
                <w:sz w:val="22"/>
                <w:szCs w:val="22"/>
                <w:lang w:val="sr-Cyrl-RS"/>
              </w:rPr>
              <w:t>система</w:t>
            </w:r>
          </w:p>
        </w:tc>
        <w:tc>
          <w:tcPr>
            <w:tcW w:w="4394" w:type="dxa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E111EB" w:rsidRPr="005F2556" w:rsidRDefault="00E111EB" w:rsidP="00E111EB">
      <w:pPr>
        <w:jc w:val="center"/>
        <w:rPr>
          <w:rFonts w:cs="Arial"/>
          <w:b/>
          <w:bCs/>
          <w:i/>
          <w:iCs/>
          <w:sz w:val="22"/>
          <w:szCs w:val="22"/>
          <w:u w:val="single"/>
          <w:lang w:val="sr-Cyrl-CS"/>
        </w:rPr>
      </w:pPr>
      <w:r w:rsidRPr="005F2556">
        <w:rPr>
          <w:rFonts w:cs="Arial"/>
          <w:b/>
          <w:bCs/>
          <w:i/>
          <w:iCs/>
          <w:sz w:val="22"/>
          <w:szCs w:val="22"/>
          <w:u w:val="single"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1"/>
        <w:gridCol w:w="3900"/>
      </w:tblGrid>
      <w:tr w:rsidR="00E111EB" w:rsidRPr="005F2556" w:rsidTr="000A0F30">
        <w:trPr>
          <w:trHeight w:val="647"/>
        </w:trPr>
        <w:tc>
          <w:tcPr>
            <w:tcW w:w="5920" w:type="dxa"/>
            <w:shd w:val="clear" w:color="auto" w:fill="C6D9F1" w:themeFill="text2" w:themeFillTint="33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УСЛОВ НАРУЧИОЦА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ПОНУДА ПОНУЂАЧА</w:t>
            </w:r>
          </w:p>
        </w:tc>
      </w:tr>
      <w:tr w:rsidR="00E111EB" w:rsidRPr="005F2556" w:rsidTr="000A0F30">
        <w:tc>
          <w:tcPr>
            <w:tcW w:w="5920" w:type="dxa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РОК И НАЧИН ПЛАЋАЊА:</w:t>
            </w:r>
          </w:p>
          <w:p w:rsidR="00E111EB" w:rsidRPr="005F2556" w:rsidRDefault="00E111EB" w:rsidP="000A0F30">
            <w:pPr>
              <w:rPr>
                <w:rFonts w:cs="Arial"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>По фазама, у року до 45 (словима: четрдесетпет) дана од пријема исправног рачуна, и то:</w:t>
            </w:r>
          </w:p>
          <w:p w:rsidR="00E111EB" w:rsidRPr="005F2556" w:rsidRDefault="00E111EB" w:rsidP="000A0F30">
            <w:pPr>
              <w:pStyle w:val="ListParagraph"/>
              <w:ind w:left="360"/>
              <w:rPr>
                <w:rFonts w:cs="Arial"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> </w:t>
            </w:r>
          </w:p>
          <w:p w:rsidR="00E111EB" w:rsidRPr="005F2556" w:rsidRDefault="00E111EB" w:rsidP="000A0F30">
            <w:pPr>
              <w:pStyle w:val="ListParagraph"/>
              <w:ind w:left="360"/>
              <w:rPr>
                <w:rFonts w:cs="Arial"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>Прва фаза: Прихватање система након фазе тестирања, и улазак у продукцију - након сачињавања, верификовања и потписивања Записника о квалитативном пријему добара - 80% уговорене цене</w:t>
            </w:r>
          </w:p>
          <w:p w:rsidR="00E111EB" w:rsidRPr="005F2556" w:rsidRDefault="00E111EB" w:rsidP="000A0F30">
            <w:pPr>
              <w:pStyle w:val="ListParagraph"/>
              <w:ind w:left="360"/>
              <w:rPr>
                <w:rFonts w:cs="Arial"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> </w:t>
            </w:r>
          </w:p>
          <w:p w:rsidR="00E111EB" w:rsidRPr="005F2556" w:rsidRDefault="00E111EB" w:rsidP="000A0F30">
            <w:pPr>
              <w:pStyle w:val="ListParagraph"/>
              <w:ind w:left="360"/>
              <w:rPr>
                <w:rFonts w:cs="Arial"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>Друга фаза: 10% уговорене цене - три месеца након уласка у продукцију и након отклоњених евентуално уочених грешака у раду система у трећем кварталу и потписивања записника о извршеној услузи за другу фазу</w:t>
            </w:r>
          </w:p>
          <w:p w:rsidR="00E111EB" w:rsidRPr="005F2556" w:rsidRDefault="00E111EB" w:rsidP="000A0F30">
            <w:pPr>
              <w:pStyle w:val="ListParagraph"/>
              <w:ind w:left="360"/>
              <w:rPr>
                <w:rFonts w:cs="Arial"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> </w:t>
            </w:r>
          </w:p>
          <w:p w:rsidR="00E111EB" w:rsidRPr="005F2556" w:rsidRDefault="00E111EB" w:rsidP="00FA2DCB">
            <w:pPr>
              <w:pStyle w:val="ListParagraph"/>
              <w:ind w:left="360"/>
              <w:rPr>
                <w:rFonts w:cs="Arial"/>
                <w:bCs/>
                <w:iCs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>Трећа фаза: 10% уговорене цене - шест месеци након уласка у продукцију и након отклоњених евентуално уочених грешака у раду система у четвртом кварталу и потписивања записника о  извршеној услузи за трећу фазу</w:t>
            </w:r>
          </w:p>
        </w:tc>
        <w:tc>
          <w:tcPr>
            <w:tcW w:w="4394" w:type="dxa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  <w:t>Сагласан за захтевом наручиоца</w:t>
            </w:r>
          </w:p>
          <w:p w:rsidR="00E111EB" w:rsidRPr="005F2556" w:rsidRDefault="00E111EB" w:rsidP="000A0F30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  <w:t>ДА/НЕ (заокружити)</w:t>
            </w:r>
          </w:p>
          <w:p w:rsidR="00E111EB" w:rsidRPr="005F2556" w:rsidRDefault="00E111EB" w:rsidP="000A0F30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E111EB" w:rsidRPr="005F2556" w:rsidTr="000A0F30">
        <w:tc>
          <w:tcPr>
            <w:tcW w:w="5920" w:type="dxa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РОК ИЗВРШЕЊА:</w:t>
            </w:r>
          </w:p>
          <w:p w:rsidR="00E111EB" w:rsidRPr="005F2556" w:rsidRDefault="00E111EB" w:rsidP="000A0F30">
            <w:pPr>
              <w:jc w:val="center"/>
              <w:rPr>
                <w:rFonts w:cs="Arial"/>
                <w:bCs/>
                <w:iCs/>
                <w:color w:val="00B0F0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 xml:space="preserve">не може бити дужи од 12 (словима: дванаест) </w:t>
            </w:r>
            <w:r w:rsidRPr="005F2556">
              <w:rPr>
                <w:rFonts w:cs="Arial"/>
                <w:bCs/>
                <w:iCs/>
                <w:sz w:val="22"/>
                <w:szCs w:val="22"/>
                <w:lang w:val="sr-Cyrl-CS"/>
              </w:rPr>
              <w:t>месеци</w:t>
            </w:r>
            <w:r w:rsidRPr="005F2556">
              <w:rPr>
                <w:rFonts w:cs="Arial"/>
                <w:spacing w:val="4"/>
                <w:sz w:val="22"/>
                <w:szCs w:val="22"/>
                <w:lang w:val="sr-Cyrl-CS"/>
              </w:rPr>
              <w:t xml:space="preserve"> </w:t>
            </w:r>
            <w:r w:rsidRPr="005F2556">
              <w:rPr>
                <w:rFonts w:cs="Arial"/>
                <w:bCs/>
                <w:iCs/>
                <w:sz w:val="22"/>
                <w:szCs w:val="22"/>
                <w:lang w:val="sr-Cyrl-CS"/>
              </w:rPr>
              <w:t>од дана ступања уговора на снагу</w:t>
            </w:r>
          </w:p>
        </w:tc>
        <w:tc>
          <w:tcPr>
            <w:tcW w:w="4394" w:type="dxa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</w:rPr>
            </w:pPr>
            <w:r w:rsidRPr="005F2556"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  <w:t>____ месеци од дана ступања уговора на снагу</w:t>
            </w:r>
          </w:p>
        </w:tc>
      </w:tr>
      <w:tr w:rsidR="00E111EB" w:rsidRPr="005F2556" w:rsidTr="000A0F30">
        <w:tc>
          <w:tcPr>
            <w:tcW w:w="5920" w:type="dxa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ГАРАНТНИ РОК:</w:t>
            </w:r>
          </w:p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Cs/>
                <w:color w:val="00B0F0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не може бити краћи од 12 месеци од дана </w:t>
            </w:r>
            <w:r w:rsidRPr="005F2556">
              <w:rPr>
                <w:rFonts w:cs="Arial"/>
                <w:bCs/>
                <w:iCs/>
                <w:sz w:val="22"/>
                <w:szCs w:val="22"/>
                <w:lang w:val="sr-Cyrl-RS"/>
              </w:rPr>
              <w:t xml:space="preserve">дана потпсивања </w:t>
            </w:r>
            <w:r w:rsidRPr="005F2556">
              <w:rPr>
                <w:rFonts w:cs="Arial"/>
                <w:bCs/>
                <w:iCs/>
                <w:sz w:val="22"/>
                <w:szCs w:val="22"/>
                <w:lang w:val="sr-Cyrl-CS"/>
              </w:rPr>
              <w:t>Записника о квалитативном пријему добара</w:t>
            </w:r>
            <w:r w:rsidRPr="005F2556">
              <w:rPr>
                <w:rFonts w:cs="Arial"/>
                <w:bCs/>
                <w:i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4394" w:type="dxa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  <w:t>____ месеци од дана</w:t>
            </w:r>
            <w:r w:rsidRPr="005F2556">
              <w:rPr>
                <w:rFonts w:cs="Arial"/>
                <w:bCs/>
                <w:iCs/>
                <w:sz w:val="22"/>
                <w:szCs w:val="22"/>
                <w:lang w:val="sr-Cyrl-RS"/>
              </w:rPr>
              <w:t xml:space="preserve"> </w:t>
            </w:r>
            <w:r w:rsidRPr="005F2556"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RS"/>
              </w:rPr>
              <w:t xml:space="preserve">потпсивања </w:t>
            </w:r>
            <w:r w:rsidRPr="005F2556"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  <w:t>Записника о квалитативном пријему добара</w:t>
            </w:r>
            <w:r w:rsidRPr="005F2556"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RS"/>
              </w:rPr>
              <w:t>.</w:t>
            </w:r>
          </w:p>
        </w:tc>
      </w:tr>
      <w:tr w:rsidR="00E111EB" w:rsidRPr="005F2556" w:rsidTr="000A0F30">
        <w:trPr>
          <w:trHeight w:val="818"/>
        </w:trPr>
        <w:tc>
          <w:tcPr>
            <w:tcW w:w="5920" w:type="dxa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МЕСТО ИСПОРУКЕ ДОБАРА И ИЗВРШЕЊА УСЛУГА: </w:t>
            </w:r>
          </w:p>
          <w:p w:rsidR="00E111EB" w:rsidRPr="005F2556" w:rsidRDefault="00E111EB" w:rsidP="000A0F30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iCs/>
                <w:sz w:val="22"/>
                <w:szCs w:val="22"/>
                <w:lang w:val="sr-Cyrl-CS"/>
              </w:rPr>
              <w:t>локација наручиоца и то:</w:t>
            </w:r>
          </w:p>
          <w:p w:rsidR="00E111EB" w:rsidRPr="005F2556" w:rsidRDefault="00E111EB" w:rsidP="00E111EB">
            <w:pPr>
              <w:pStyle w:val="ListParagraph"/>
              <w:numPr>
                <w:ilvl w:val="2"/>
                <w:numId w:val="9"/>
              </w:numPr>
              <w:ind w:left="446"/>
              <w:rPr>
                <w:rFonts w:cs="Arial"/>
                <w:sz w:val="22"/>
                <w:szCs w:val="22"/>
                <w:lang w:eastAsia="zh-CN"/>
              </w:rPr>
            </w:pPr>
            <w:r w:rsidRPr="005F2556">
              <w:rPr>
                <w:rFonts w:cs="Arial"/>
                <w:sz w:val="22"/>
                <w:szCs w:val="22"/>
                <w:lang w:val="sr-Cyrl-RS" w:eastAsia="zh-CN"/>
              </w:rPr>
              <w:t>Царице Милице број 2</w:t>
            </w:r>
          </w:p>
          <w:p w:rsidR="00E111EB" w:rsidRPr="005F2556" w:rsidRDefault="00E111EB" w:rsidP="00E111EB">
            <w:pPr>
              <w:pStyle w:val="ListParagraph"/>
              <w:numPr>
                <w:ilvl w:val="2"/>
                <w:numId w:val="9"/>
              </w:numPr>
              <w:ind w:left="446"/>
              <w:rPr>
                <w:rFonts w:cs="Arial"/>
                <w:sz w:val="22"/>
                <w:szCs w:val="22"/>
                <w:lang w:eastAsia="zh-CN"/>
              </w:rPr>
            </w:pPr>
            <w:r w:rsidRPr="005F2556">
              <w:rPr>
                <w:rFonts w:cs="Arial"/>
                <w:sz w:val="22"/>
                <w:szCs w:val="22"/>
                <w:lang w:val="sr-Cyrl-RS" w:eastAsia="zh-CN"/>
              </w:rPr>
              <w:t>Балканска број 13</w:t>
            </w:r>
          </w:p>
        </w:tc>
        <w:tc>
          <w:tcPr>
            <w:tcW w:w="4394" w:type="dxa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  <w:t>Сагласан за захтевом наручиоца</w:t>
            </w:r>
          </w:p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i/>
                <w:iCs/>
                <w:color w:val="00B0F0"/>
                <w:sz w:val="22"/>
                <w:szCs w:val="22"/>
                <w:lang w:val="sr-Cyrl-CS"/>
              </w:rPr>
              <w:t>ДА/НЕ (заокружити)</w:t>
            </w:r>
          </w:p>
        </w:tc>
      </w:tr>
      <w:tr w:rsidR="00E111EB" w:rsidRPr="005F2556" w:rsidTr="000A0F30">
        <w:trPr>
          <w:trHeight w:val="800"/>
        </w:trPr>
        <w:tc>
          <w:tcPr>
            <w:tcW w:w="5920" w:type="dxa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РОК ВАЖЕЊА ПОНУДЕ:</w:t>
            </w:r>
          </w:p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iCs/>
                <w:sz w:val="22"/>
                <w:szCs w:val="22"/>
                <w:lang w:val="sr-Cyrl-CS"/>
              </w:rPr>
              <w:t>не може бити краћ</w:t>
            </w:r>
            <w:r w:rsidRPr="005F2556">
              <w:rPr>
                <w:rFonts w:cs="Arial"/>
                <w:bCs/>
                <w:iCs/>
                <w:sz w:val="22"/>
                <w:szCs w:val="22"/>
              </w:rPr>
              <w:t>и</w:t>
            </w:r>
            <w:r w:rsidRPr="005F2556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 од 90 дана од дана отварања понуда</w:t>
            </w:r>
          </w:p>
        </w:tc>
        <w:tc>
          <w:tcPr>
            <w:tcW w:w="4394" w:type="dxa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  <w:p w:rsidR="00E111EB" w:rsidRPr="005F2556" w:rsidRDefault="00E111EB" w:rsidP="000A0F30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_____ дана од дана отварања понуда</w:t>
            </w:r>
          </w:p>
        </w:tc>
      </w:tr>
      <w:tr w:rsidR="00E111EB" w:rsidRPr="005F2556" w:rsidTr="000A0F30">
        <w:tc>
          <w:tcPr>
            <w:tcW w:w="10314" w:type="dxa"/>
            <w:gridSpan w:val="2"/>
          </w:tcPr>
          <w:p w:rsidR="00E111EB" w:rsidRPr="005F2556" w:rsidRDefault="00E111EB" w:rsidP="000A0F30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5F2556">
              <w:rPr>
                <w:rFonts w:cs="Arial"/>
                <w:bCs/>
                <w:iCs/>
                <w:sz w:val="22"/>
                <w:szCs w:val="22"/>
                <w:lang w:val="sr-Cyrl-CS"/>
              </w:rPr>
              <w:t>Понуда понуђача који не прихвата услове наручиоца за рок и начин плаћања, рок извршења, гарантни рок, место извршења и рок важења понуде сматраће се неприхватљивом.</w:t>
            </w:r>
          </w:p>
        </w:tc>
      </w:tr>
    </w:tbl>
    <w:p w:rsidR="00E111EB" w:rsidRPr="005F2556" w:rsidRDefault="00E111EB" w:rsidP="00E111EB">
      <w:pPr>
        <w:rPr>
          <w:rFonts w:cs="Arial"/>
          <w:b/>
          <w:bCs/>
          <w:i/>
          <w:iCs/>
          <w:sz w:val="22"/>
          <w:szCs w:val="22"/>
          <w:lang w:val="sr-Cyrl-CS"/>
        </w:rPr>
      </w:pPr>
    </w:p>
    <w:p w:rsidR="00E111EB" w:rsidRPr="005F2556" w:rsidRDefault="00E111EB" w:rsidP="00E111EB">
      <w:pPr>
        <w:rPr>
          <w:rFonts w:eastAsia="TimesNewRomanPSMT" w:cs="Arial"/>
          <w:bCs/>
          <w:sz w:val="22"/>
          <w:szCs w:val="22"/>
          <w:lang w:val="sr-Cyrl-CS"/>
        </w:rPr>
      </w:pPr>
      <w:r w:rsidRPr="005F2556">
        <w:rPr>
          <w:rFonts w:cs="Arial"/>
          <w:b/>
          <w:bCs/>
          <w:i/>
          <w:iCs/>
          <w:sz w:val="22"/>
          <w:szCs w:val="22"/>
          <w:lang w:val="sr-Cyrl-CS"/>
        </w:rPr>
        <w:t xml:space="preserve">               </w:t>
      </w:r>
      <w:r w:rsidRPr="005F2556">
        <w:rPr>
          <w:rFonts w:eastAsia="TimesNewRomanPSMT" w:cs="Arial"/>
          <w:bCs/>
          <w:sz w:val="22"/>
          <w:szCs w:val="22"/>
        </w:rPr>
        <w:t xml:space="preserve">Датум </w:t>
      </w:r>
      <w:r w:rsidRPr="005F2556">
        <w:rPr>
          <w:rFonts w:eastAsia="TimesNewRomanPSMT" w:cs="Arial"/>
          <w:bCs/>
          <w:sz w:val="22"/>
          <w:szCs w:val="22"/>
        </w:rPr>
        <w:tab/>
      </w:r>
      <w:r w:rsidRPr="005F2556">
        <w:rPr>
          <w:rFonts w:eastAsia="TimesNewRomanPSMT" w:cs="Arial"/>
          <w:bCs/>
          <w:sz w:val="22"/>
          <w:szCs w:val="22"/>
        </w:rPr>
        <w:tab/>
      </w:r>
      <w:r w:rsidRPr="005F2556">
        <w:rPr>
          <w:rFonts w:eastAsia="TimesNewRomanPSMT" w:cs="Arial"/>
          <w:bCs/>
          <w:sz w:val="22"/>
          <w:szCs w:val="22"/>
        </w:rPr>
        <w:tab/>
      </w:r>
      <w:r w:rsidRPr="005F2556">
        <w:rPr>
          <w:rFonts w:eastAsia="TimesNewRomanPSMT" w:cs="Arial"/>
          <w:bCs/>
          <w:sz w:val="22"/>
          <w:szCs w:val="22"/>
        </w:rPr>
        <w:tab/>
        <w:t xml:space="preserve">             </w:t>
      </w:r>
      <w:r w:rsidRPr="005F2556">
        <w:rPr>
          <w:rFonts w:eastAsia="TimesNewRomanPSMT" w:cs="Arial"/>
          <w:bCs/>
          <w:sz w:val="22"/>
          <w:szCs w:val="22"/>
          <w:lang w:val="sr-Cyrl-CS"/>
        </w:rPr>
        <w:t xml:space="preserve">                         </w:t>
      </w:r>
      <w:r w:rsidRPr="005F2556">
        <w:rPr>
          <w:rFonts w:eastAsia="TimesNewRomanPSMT" w:cs="Arial"/>
          <w:bCs/>
          <w:sz w:val="22"/>
          <w:szCs w:val="22"/>
        </w:rPr>
        <w:t>Понуђач</w:t>
      </w:r>
    </w:p>
    <w:p w:rsidR="00E111EB" w:rsidRPr="005F2556" w:rsidRDefault="00E111EB" w:rsidP="00E111EB">
      <w:pPr>
        <w:ind w:left="720" w:firstLine="720"/>
        <w:rPr>
          <w:rFonts w:eastAsia="TimesNewRomanPSMT" w:cs="Arial"/>
          <w:bCs/>
          <w:sz w:val="22"/>
          <w:szCs w:val="22"/>
          <w:lang w:val="sr-Cyrl-CS"/>
        </w:rPr>
      </w:pPr>
    </w:p>
    <w:p w:rsidR="00E111EB" w:rsidRPr="005F2556" w:rsidRDefault="00E111EB" w:rsidP="00E111EB">
      <w:pPr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</w:pPr>
      <w:r w:rsidRPr="005F2556">
        <w:rPr>
          <w:rFonts w:eastAsia="TimesNewRomanPS-BoldMT" w:cs="Arial"/>
          <w:b/>
          <w:bCs/>
          <w:i/>
          <w:iCs/>
          <w:sz w:val="22"/>
          <w:szCs w:val="22"/>
        </w:rPr>
        <w:t>________________________</w:t>
      </w:r>
      <w:r w:rsidRPr="005F2556"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  <w:t xml:space="preserve">                  М.П.</w:t>
      </w:r>
      <w:r w:rsidRPr="005F2556">
        <w:rPr>
          <w:rFonts w:eastAsia="TimesNewRomanPS-BoldMT" w:cs="Arial"/>
          <w:b/>
          <w:bCs/>
          <w:i/>
          <w:iCs/>
          <w:sz w:val="22"/>
          <w:szCs w:val="22"/>
        </w:rPr>
        <w:tab/>
      </w:r>
      <w:r w:rsidRPr="005F2556">
        <w:rPr>
          <w:rFonts w:eastAsia="TimesNewRomanPS-BoldMT" w:cs="Arial"/>
          <w:b/>
          <w:bCs/>
          <w:i/>
          <w:iCs/>
          <w:sz w:val="22"/>
          <w:szCs w:val="22"/>
          <w:lang w:val="sr-Cyrl-CS"/>
        </w:rPr>
        <w:t xml:space="preserve">              _____________________                                      </w:t>
      </w:r>
    </w:p>
    <w:p w:rsidR="00E111EB" w:rsidRPr="005F2556" w:rsidRDefault="00E111EB" w:rsidP="00E111EB">
      <w:pPr>
        <w:rPr>
          <w:rFonts w:cs="Arial"/>
          <w:b/>
          <w:bCs/>
          <w:i/>
          <w:iCs/>
          <w:sz w:val="22"/>
          <w:szCs w:val="22"/>
          <w:u w:val="single"/>
        </w:rPr>
      </w:pPr>
    </w:p>
    <w:p w:rsidR="00E111EB" w:rsidRPr="005F2556" w:rsidRDefault="00E111EB" w:rsidP="00E111EB">
      <w:pPr>
        <w:rPr>
          <w:rFonts w:cs="Arial"/>
          <w:b/>
          <w:bCs/>
          <w:i/>
          <w:iCs/>
          <w:sz w:val="22"/>
          <w:szCs w:val="22"/>
          <w:u w:val="single"/>
          <w:lang w:val="sr-Cyrl-RS"/>
        </w:rPr>
      </w:pPr>
      <w:r w:rsidRPr="005F2556">
        <w:rPr>
          <w:rFonts w:cs="Arial"/>
          <w:b/>
          <w:bCs/>
          <w:i/>
          <w:iCs/>
          <w:sz w:val="22"/>
          <w:szCs w:val="22"/>
          <w:u w:val="single"/>
        </w:rPr>
        <w:t>Напомене:</w:t>
      </w:r>
    </w:p>
    <w:p w:rsidR="00E111EB" w:rsidRPr="005F2556" w:rsidRDefault="00E111EB" w:rsidP="00E111EB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22"/>
          <w:szCs w:val="22"/>
          <w:lang w:val="sr-Cyrl-RS"/>
        </w:rPr>
      </w:pPr>
      <w:r w:rsidRPr="005F2556">
        <w:rPr>
          <w:rFonts w:eastAsia="TimesNewRomanPS-BoldMT" w:cs="Arial"/>
          <w:bCs/>
          <w:i/>
          <w:iCs/>
          <w:sz w:val="22"/>
          <w:szCs w:val="22"/>
          <w:lang w:val="sr-Cyrl-RS"/>
        </w:rPr>
        <w:t>-  Понуђач је обавезан да у обрасцу понуде попуни све комерцијалне услове (сва празна поља).</w:t>
      </w:r>
    </w:p>
    <w:p w:rsidR="00E111EB" w:rsidRPr="005F2556" w:rsidRDefault="00E111EB" w:rsidP="00E111EB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22"/>
          <w:szCs w:val="22"/>
          <w:lang w:val="sr-Cyrl-RS"/>
        </w:rPr>
      </w:pPr>
      <w:r w:rsidRPr="005F2556">
        <w:rPr>
          <w:rFonts w:eastAsia="TimesNewRomanPS-BoldMT" w:cs="Arial"/>
          <w:bCs/>
          <w:i/>
          <w:iCs/>
          <w:sz w:val="22"/>
          <w:szCs w:val="22"/>
          <w:lang w:val="sr-Cyrl-RS"/>
        </w:rPr>
        <w:t xml:space="preserve">- </w:t>
      </w:r>
      <w:r w:rsidRPr="005F2556">
        <w:rPr>
          <w:rFonts w:eastAsia="TimesNewRomanPS-BoldMT" w:cs="Arial"/>
          <w:bCs/>
          <w:i/>
          <w:iCs/>
          <w:sz w:val="22"/>
          <w:szCs w:val="22"/>
          <w:lang w:val="ru-RU"/>
        </w:rPr>
        <w:t>Уколико понуђачи подносе заједничку понуду,</w:t>
      </w:r>
      <w:r w:rsidRPr="005F2556">
        <w:rPr>
          <w:rFonts w:eastAsia="TimesNewRomanPS-BoldMT" w:cs="Arial"/>
          <w:bCs/>
          <w:i/>
          <w:iCs/>
          <w:sz w:val="22"/>
          <w:szCs w:val="22"/>
          <w:lang w:val="sr-Cyrl-RS"/>
        </w:rPr>
        <w:t xml:space="preserve"> </w:t>
      </w:r>
      <w:r w:rsidRPr="005F2556">
        <w:rPr>
          <w:rFonts w:eastAsia="TimesNewRomanPS-BoldMT" w:cs="Arial"/>
          <w:bCs/>
          <w:i/>
          <w:iCs/>
          <w:sz w:val="22"/>
          <w:szCs w:val="22"/>
          <w:lang w:val="ru-RU"/>
        </w:rPr>
        <w:t>група понуђача може да о</w:t>
      </w:r>
      <w:r w:rsidRPr="005F2556">
        <w:rPr>
          <w:rFonts w:eastAsia="TimesNewRomanPS-BoldMT" w:cs="Arial"/>
          <w:bCs/>
          <w:i/>
          <w:iCs/>
          <w:sz w:val="22"/>
          <w:szCs w:val="22"/>
          <w:lang w:val="sr-Cyrl-RS"/>
        </w:rPr>
        <w:t>власти</w:t>
      </w:r>
      <w:r w:rsidRPr="005F2556">
        <w:rPr>
          <w:rFonts w:eastAsia="TimesNewRomanPS-BoldMT" w:cs="Arial"/>
          <w:bCs/>
          <w:i/>
          <w:iCs/>
          <w:sz w:val="22"/>
          <w:szCs w:val="22"/>
          <w:lang w:val="ru-RU"/>
        </w:rPr>
        <w:t xml:space="preserve"> једног понуђача из групе понуђача који ће поунити,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</w:t>
      </w:r>
    </w:p>
    <w:p w:rsidR="00E111EB" w:rsidRPr="005F2556" w:rsidRDefault="00E111EB" w:rsidP="00E111EB">
      <w:pPr>
        <w:tabs>
          <w:tab w:val="left" w:pos="360"/>
        </w:tabs>
        <w:autoSpaceDE w:val="0"/>
        <w:autoSpaceDN w:val="0"/>
        <w:adjustRightInd w:val="0"/>
        <w:contextualSpacing/>
        <w:rPr>
          <w:rFonts w:eastAsia="TimesNewRomanPS-BoldMT" w:cs="Arial"/>
          <w:bCs/>
          <w:i/>
          <w:iCs/>
          <w:sz w:val="22"/>
          <w:szCs w:val="22"/>
          <w:lang w:val="sr-Cyrl-RS"/>
        </w:rPr>
      </w:pPr>
    </w:p>
    <w:p w:rsidR="00E111EB" w:rsidRPr="005F2556" w:rsidRDefault="00E111EB" w:rsidP="00E111EB">
      <w:pPr>
        <w:jc w:val="left"/>
        <w:rPr>
          <w:rFonts w:cs="Arial"/>
          <w:sz w:val="22"/>
          <w:szCs w:val="22"/>
        </w:rPr>
      </w:pPr>
    </w:p>
    <w:p w:rsidR="00E111EB" w:rsidRPr="005F2556" w:rsidRDefault="00E111EB" w:rsidP="00E111EB">
      <w:pPr>
        <w:pStyle w:val="KDPodnaslov1"/>
        <w:numPr>
          <w:ilvl w:val="0"/>
          <w:numId w:val="11"/>
        </w:numPr>
        <w:spacing w:before="0"/>
        <w:rPr>
          <w:rFonts w:cs="Arial"/>
        </w:rPr>
      </w:pPr>
      <w:r w:rsidRPr="005F2556">
        <w:rPr>
          <w:rFonts w:cs="Arial"/>
        </w:rPr>
        <w:t>МОДЕЛ УГОВОРА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i/>
        </w:rPr>
      </w:pPr>
      <w:r w:rsidRPr="005F2556">
        <w:rPr>
          <w:rFonts w:cs="Arial"/>
          <w:i/>
        </w:rPr>
        <w:t>У складу са датим Моделом уговора и елементима најповољније понуде биће закључен Уговор о јавној набавци. Понуђач дати Модел уговора потписује, оверава и доставља у понуди.</w:t>
      </w:r>
    </w:p>
    <w:p w:rsidR="00E111EB" w:rsidRPr="005F2556" w:rsidRDefault="00E111EB" w:rsidP="00E111EB">
      <w:pPr>
        <w:pStyle w:val="KDParagraf"/>
        <w:spacing w:before="0"/>
        <w:rPr>
          <w:rFonts w:cs="Arial"/>
          <w:color w:val="000000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b/>
        </w:rPr>
      </w:pPr>
      <w:r w:rsidRPr="005F2556">
        <w:rPr>
          <w:rFonts w:cs="Arial"/>
          <w:b/>
        </w:rPr>
        <w:t>Уговорне стране:</w:t>
      </w:r>
    </w:p>
    <w:p w:rsidR="00E111EB" w:rsidRPr="005F2556" w:rsidRDefault="00E111EB" w:rsidP="00E111EB">
      <w:pPr>
        <w:pStyle w:val="KDParagraf"/>
        <w:spacing w:before="0"/>
        <w:rPr>
          <w:rFonts w:cs="Arial"/>
          <w:b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numPr>
          <w:ilvl w:val="0"/>
          <w:numId w:val="12"/>
        </w:numPr>
        <w:spacing w:before="0"/>
        <w:ind w:left="360"/>
        <w:rPr>
          <w:rFonts w:cs="Arial"/>
        </w:rPr>
      </w:pPr>
      <w:r w:rsidRPr="005F2556">
        <w:rPr>
          <w:rFonts w:cs="Arial"/>
        </w:rPr>
        <w:t>Јавно предузеће „Електропривреда Србије“ Београд, Улица царице Милице бр. 2, матични број: 20053658, ПИБ 103920327, текући рачун 160-700-13, Banca Intesа, а.д. Београд, које заступа законски заступник</w:t>
      </w:r>
      <w:r w:rsidRPr="005F2556">
        <w:rPr>
          <w:rFonts w:cs="Arial"/>
          <w:lang w:val="sr-Cyrl-RS"/>
        </w:rPr>
        <w:t>, Милорад Грчић</w:t>
      </w:r>
      <w:r w:rsidRPr="005F2556">
        <w:rPr>
          <w:rFonts w:cs="Arial"/>
        </w:rPr>
        <w:t xml:space="preserve">, </w:t>
      </w:r>
      <w:r w:rsidRPr="005F2556">
        <w:rPr>
          <w:rFonts w:cs="Arial"/>
          <w:lang w:val="sr-Cyrl-RS"/>
        </w:rPr>
        <w:t>в.д. директора</w:t>
      </w:r>
      <w:r w:rsidRPr="005F2556">
        <w:rPr>
          <w:rFonts w:cs="Arial"/>
        </w:rPr>
        <w:t xml:space="preserve"> (у даљем тексту: Корисник добра)  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>и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</w:p>
    <w:p w:rsidR="00E111EB" w:rsidRPr="005F2556" w:rsidRDefault="00E111EB" w:rsidP="00E111EB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  <w:lang w:val="sr-Cyrl-RS"/>
        </w:rPr>
        <w:t xml:space="preserve">2. </w:t>
      </w:r>
      <w:r w:rsidRPr="005F2556">
        <w:rPr>
          <w:rFonts w:cs="Arial"/>
          <w:sz w:val="22"/>
          <w:szCs w:val="22"/>
        </w:rPr>
        <w:t xml:space="preserve">_________________ из ________, ул. ____________, бр.____, матични број: ___________, ПИБ: ___________, Текући рачун </w:t>
      </w:r>
      <w:r w:rsidRPr="005F2556">
        <w:rPr>
          <w:rFonts w:cs="Arial"/>
          <w:sz w:val="22"/>
          <w:szCs w:val="22"/>
          <w:lang w:val="sr-Latn-RS"/>
        </w:rPr>
        <w:t>____________,</w:t>
      </w:r>
      <w:r w:rsidRPr="005F2556">
        <w:rPr>
          <w:rFonts w:cs="Arial"/>
          <w:sz w:val="22"/>
          <w:szCs w:val="22"/>
        </w:rPr>
        <w:t xml:space="preserve"> </w:t>
      </w:r>
      <w:r w:rsidRPr="005F2556">
        <w:rPr>
          <w:rFonts w:cs="Arial"/>
          <w:sz w:val="22"/>
          <w:szCs w:val="22"/>
          <w:lang w:val="sr-Cyrl-RS"/>
        </w:rPr>
        <w:t xml:space="preserve">банка </w:t>
      </w:r>
      <w:r w:rsidRPr="005F2556">
        <w:rPr>
          <w:rFonts w:cs="Arial"/>
          <w:sz w:val="22"/>
          <w:szCs w:val="22"/>
        </w:rPr>
        <w:t>______________ кога заступа __________________, _____________, (</w:t>
      </w:r>
      <w:r w:rsidRPr="005F2556">
        <w:rPr>
          <w:rFonts w:cs="Arial"/>
          <w:color w:val="00B0F0"/>
          <w:sz w:val="22"/>
          <w:szCs w:val="22"/>
        </w:rPr>
        <w:t>као лидер у име и за рачун групе понуђача)</w:t>
      </w:r>
      <w:r w:rsidRPr="005F2556">
        <w:rPr>
          <w:rFonts w:cs="Arial"/>
          <w:sz w:val="22"/>
          <w:szCs w:val="22"/>
        </w:rPr>
        <w:t xml:space="preserve">(у даљем тексту: Продавац) </w:t>
      </w:r>
    </w:p>
    <w:p w:rsidR="00E111EB" w:rsidRPr="005F2556" w:rsidRDefault="00E111EB" w:rsidP="00E111EB">
      <w:pPr>
        <w:ind w:left="360"/>
        <w:rPr>
          <w:rFonts w:cs="Arial"/>
          <w:sz w:val="22"/>
          <w:szCs w:val="22"/>
        </w:rPr>
      </w:pPr>
    </w:p>
    <w:p w:rsidR="00E111EB" w:rsidRPr="005F2556" w:rsidRDefault="00E111EB" w:rsidP="00E111EB">
      <w:pPr>
        <w:ind w:left="360"/>
        <w:rPr>
          <w:rFonts w:eastAsia="Calibri" w:cs="Arial"/>
          <w:sz w:val="22"/>
          <w:szCs w:val="22"/>
          <w:lang w:val="sr-Cyrl-BA"/>
        </w:rPr>
      </w:pPr>
      <w:r w:rsidRPr="005F2556">
        <w:rPr>
          <w:rFonts w:eastAsia="Calibri" w:cs="Arial"/>
          <w:sz w:val="22"/>
          <w:szCs w:val="22"/>
        </w:rPr>
        <w:t>2а)________________________________________из</w:t>
      </w:r>
      <w:r w:rsidRPr="005F2556">
        <w:rPr>
          <w:rFonts w:eastAsia="Calibri" w:cs="Arial"/>
          <w:sz w:val="22"/>
          <w:szCs w:val="22"/>
        </w:rPr>
        <w:tab/>
        <w:t>_____________, улица</w:t>
      </w:r>
    </w:p>
    <w:p w:rsidR="00E111EB" w:rsidRPr="005F2556" w:rsidRDefault="00E111EB" w:rsidP="00E111EB">
      <w:pPr>
        <w:ind w:left="360"/>
        <w:rPr>
          <w:rFonts w:eastAsia="Calibri" w:cs="Arial"/>
          <w:i/>
          <w:sz w:val="22"/>
          <w:szCs w:val="22"/>
        </w:rPr>
      </w:pPr>
      <w:r w:rsidRPr="005F2556">
        <w:rPr>
          <w:rFonts w:eastAsia="Calibri" w:cs="Arial"/>
          <w:sz w:val="22"/>
          <w:szCs w:val="22"/>
        </w:rPr>
        <w:t xml:space="preserve"> ___________________ бр. ___, ПИБ: _____________, матични број _____________, </w:t>
      </w:r>
      <w:r w:rsidRPr="005F2556">
        <w:rPr>
          <w:rFonts w:cs="Arial"/>
          <w:sz w:val="22"/>
          <w:szCs w:val="22"/>
        </w:rPr>
        <w:t xml:space="preserve">Текући рачун </w:t>
      </w:r>
      <w:r w:rsidRPr="005F2556">
        <w:rPr>
          <w:rFonts w:cs="Arial"/>
          <w:sz w:val="22"/>
          <w:szCs w:val="22"/>
          <w:lang w:val="sr-Latn-RS"/>
        </w:rPr>
        <w:t>____________,</w:t>
      </w:r>
      <w:r w:rsidRPr="005F2556">
        <w:rPr>
          <w:rFonts w:cs="Arial"/>
          <w:sz w:val="22"/>
          <w:szCs w:val="22"/>
        </w:rPr>
        <w:t xml:space="preserve"> </w:t>
      </w:r>
      <w:r w:rsidRPr="005F2556">
        <w:rPr>
          <w:rFonts w:cs="Arial"/>
          <w:sz w:val="22"/>
          <w:szCs w:val="22"/>
          <w:lang w:val="sr-Cyrl-RS"/>
        </w:rPr>
        <w:t xml:space="preserve">банка </w:t>
      </w:r>
      <w:r w:rsidRPr="005F2556">
        <w:rPr>
          <w:rFonts w:cs="Arial"/>
          <w:sz w:val="22"/>
          <w:szCs w:val="22"/>
        </w:rPr>
        <w:t xml:space="preserve">______________ </w:t>
      </w:r>
      <w:r w:rsidRPr="005F2556">
        <w:rPr>
          <w:rFonts w:cs="Arial"/>
          <w:sz w:val="22"/>
          <w:szCs w:val="22"/>
          <w:lang w:val="sr-Cyrl-RS"/>
        </w:rPr>
        <w:t>,</w:t>
      </w:r>
      <w:r w:rsidRPr="005F2556">
        <w:rPr>
          <w:rFonts w:eastAsia="Calibri" w:cs="Arial"/>
          <w:sz w:val="22"/>
          <w:szCs w:val="22"/>
        </w:rPr>
        <w:t xml:space="preserve">кога заступа __________________________, </w:t>
      </w:r>
      <w:r w:rsidRPr="005F2556">
        <w:rPr>
          <w:rFonts w:eastAsia="Calibri" w:cs="Arial"/>
          <w:i/>
          <w:sz w:val="22"/>
          <w:szCs w:val="22"/>
        </w:rPr>
        <w:t>(</w:t>
      </w:r>
      <w:r w:rsidRPr="005F2556">
        <w:rPr>
          <w:rFonts w:eastAsia="Calibri" w:cs="Arial"/>
          <w:i/>
          <w:color w:val="00B0F0"/>
          <w:sz w:val="22"/>
          <w:szCs w:val="22"/>
        </w:rPr>
        <w:t>члан групе понуђача или подизвођач</w:t>
      </w:r>
      <w:r w:rsidRPr="005F2556">
        <w:rPr>
          <w:rFonts w:eastAsia="Calibri" w:cs="Arial"/>
          <w:i/>
          <w:sz w:val="22"/>
          <w:szCs w:val="22"/>
        </w:rPr>
        <w:t>)</w:t>
      </w:r>
    </w:p>
    <w:p w:rsidR="00E111EB" w:rsidRPr="005F2556" w:rsidRDefault="00E111EB" w:rsidP="00E111EB">
      <w:pPr>
        <w:ind w:left="360"/>
        <w:rPr>
          <w:rFonts w:eastAsia="Calibri" w:cs="Arial"/>
          <w:sz w:val="22"/>
          <w:szCs w:val="22"/>
          <w:lang w:val="sr-Cyrl-BA"/>
        </w:rPr>
      </w:pPr>
      <w:r w:rsidRPr="005F2556">
        <w:rPr>
          <w:rFonts w:eastAsia="Calibri" w:cs="Arial"/>
          <w:sz w:val="22"/>
          <w:szCs w:val="22"/>
        </w:rPr>
        <w:t>2б)_______________________________________из</w:t>
      </w:r>
      <w:r w:rsidRPr="005F2556">
        <w:rPr>
          <w:rFonts w:eastAsia="Calibri" w:cs="Arial"/>
          <w:sz w:val="22"/>
          <w:szCs w:val="22"/>
        </w:rPr>
        <w:tab/>
        <w:t>_____________, улица</w:t>
      </w:r>
    </w:p>
    <w:p w:rsidR="00E111EB" w:rsidRPr="005F2556" w:rsidRDefault="00E111EB" w:rsidP="00E111EB">
      <w:pPr>
        <w:ind w:left="360"/>
        <w:rPr>
          <w:rFonts w:eastAsia="Calibri" w:cs="Arial"/>
          <w:sz w:val="22"/>
          <w:szCs w:val="22"/>
        </w:rPr>
      </w:pPr>
      <w:r w:rsidRPr="005F2556">
        <w:rPr>
          <w:rFonts w:eastAsia="Calibri" w:cs="Arial"/>
          <w:sz w:val="22"/>
          <w:szCs w:val="22"/>
        </w:rPr>
        <w:t xml:space="preserve"> ___________________ бр. ___, ПИБ: _____________, матични број _____________, </w:t>
      </w:r>
    </w:p>
    <w:p w:rsidR="00E111EB" w:rsidRPr="005F2556" w:rsidRDefault="00E111EB" w:rsidP="00E111EB">
      <w:pPr>
        <w:ind w:left="360"/>
        <w:rPr>
          <w:rFonts w:eastAsia="Calibri"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Текући рачун </w:t>
      </w:r>
      <w:r w:rsidRPr="005F2556">
        <w:rPr>
          <w:rFonts w:cs="Arial"/>
          <w:sz w:val="22"/>
          <w:szCs w:val="22"/>
          <w:lang w:val="sr-Latn-RS"/>
        </w:rPr>
        <w:t>____________,</w:t>
      </w:r>
      <w:r w:rsidRPr="005F2556">
        <w:rPr>
          <w:rFonts w:cs="Arial"/>
          <w:sz w:val="22"/>
          <w:szCs w:val="22"/>
        </w:rPr>
        <w:t xml:space="preserve"> </w:t>
      </w:r>
      <w:r w:rsidRPr="005F2556">
        <w:rPr>
          <w:rFonts w:cs="Arial"/>
          <w:sz w:val="22"/>
          <w:szCs w:val="22"/>
          <w:lang w:val="sr-Cyrl-RS"/>
        </w:rPr>
        <w:t xml:space="preserve">банка </w:t>
      </w:r>
      <w:r w:rsidRPr="005F2556">
        <w:rPr>
          <w:rFonts w:cs="Arial"/>
          <w:sz w:val="22"/>
          <w:szCs w:val="22"/>
        </w:rPr>
        <w:t xml:space="preserve">______________ </w:t>
      </w:r>
      <w:r w:rsidRPr="005F2556">
        <w:rPr>
          <w:rFonts w:cs="Arial"/>
          <w:sz w:val="22"/>
          <w:szCs w:val="22"/>
          <w:lang w:val="sr-Cyrl-RS"/>
        </w:rPr>
        <w:t>,</w:t>
      </w:r>
      <w:r w:rsidRPr="005F2556">
        <w:rPr>
          <w:rFonts w:eastAsia="Calibri" w:cs="Arial"/>
          <w:sz w:val="22"/>
          <w:szCs w:val="22"/>
        </w:rPr>
        <w:t xml:space="preserve">кога  заступа _______________________, </w:t>
      </w:r>
      <w:r w:rsidRPr="005F2556">
        <w:rPr>
          <w:rFonts w:eastAsia="Calibri" w:cs="Arial"/>
          <w:i/>
          <w:sz w:val="22"/>
          <w:szCs w:val="22"/>
        </w:rPr>
        <w:t>(</w:t>
      </w:r>
      <w:r w:rsidRPr="005F2556">
        <w:rPr>
          <w:rFonts w:eastAsia="Calibri" w:cs="Arial"/>
          <w:i/>
          <w:color w:val="00B0F0"/>
          <w:sz w:val="22"/>
          <w:szCs w:val="22"/>
        </w:rPr>
        <w:t>члан групе понуђача или подизвођач</w:t>
      </w:r>
      <w:r w:rsidRPr="005F2556">
        <w:rPr>
          <w:rFonts w:eastAsia="Calibri" w:cs="Arial"/>
          <w:i/>
          <w:sz w:val="22"/>
          <w:szCs w:val="22"/>
        </w:rPr>
        <w:t>)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>(у даљем тексту заједно: Уговорне стране)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bCs/>
        </w:rPr>
      </w:pPr>
      <w:r w:rsidRPr="005F2556">
        <w:rPr>
          <w:rFonts w:cs="Arial"/>
        </w:rPr>
        <w:t>закључиле су у Београду, дана __________.године следећи: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bookmarkStart w:id="4" w:name="_Toc442559949"/>
      <w:r w:rsidRPr="005F2556">
        <w:rPr>
          <w:rFonts w:cs="Arial"/>
          <w:b/>
          <w:sz w:val="22"/>
          <w:szCs w:val="22"/>
        </w:rPr>
        <w:t>УГОВОРА О ПРОДАЈИ</w:t>
      </w:r>
      <w:bookmarkEnd w:id="4"/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>Уговорне стране констатују:</w:t>
      </w:r>
    </w:p>
    <w:p w:rsidR="00E111EB" w:rsidRPr="005F2556" w:rsidRDefault="00E111EB" w:rsidP="00E111EB">
      <w:pPr>
        <w:pStyle w:val="KDNabrajanje"/>
        <w:spacing w:before="0"/>
        <w:rPr>
          <w:rFonts w:cs="Arial"/>
        </w:rPr>
      </w:pPr>
      <w:r w:rsidRPr="005F2556">
        <w:rPr>
          <w:rFonts w:cs="Arial"/>
        </w:rPr>
        <w:t>да је Наручилац у складу са Конкурсном документацијом а сагласно члану 3</w:t>
      </w:r>
      <w:r w:rsidRPr="005F2556">
        <w:rPr>
          <w:rFonts w:cs="Arial"/>
          <w:lang w:val="sr-Cyrl-RS"/>
        </w:rPr>
        <w:t>2</w:t>
      </w:r>
      <w:r w:rsidRPr="005F2556">
        <w:rPr>
          <w:rFonts w:cs="Arial"/>
        </w:rPr>
        <w:t>. Закона о јавним набавкама („Сл.гласник РС“, бр.124/2012,14/2015 и 68/2015)</w:t>
      </w:r>
      <w:r w:rsidRPr="005F2556">
        <w:rPr>
          <w:rFonts w:cs="Arial"/>
          <w:lang w:val="sr-Cyrl-RS"/>
        </w:rPr>
        <w:t>,</w:t>
      </w:r>
      <w:r w:rsidRPr="005F2556">
        <w:rPr>
          <w:rFonts w:cs="Arial"/>
        </w:rPr>
        <w:t xml:space="preserve"> (даље Закон) спровео </w:t>
      </w:r>
      <w:r w:rsidRPr="005F2556">
        <w:rPr>
          <w:rFonts w:cs="Arial"/>
          <w:lang w:val="sr-Cyrl-RS"/>
        </w:rPr>
        <w:t xml:space="preserve">отворени </w:t>
      </w:r>
      <w:r w:rsidRPr="005F2556">
        <w:rPr>
          <w:rFonts w:cs="Arial"/>
        </w:rPr>
        <w:t>поступак</w:t>
      </w:r>
      <w:r w:rsidRPr="005F2556">
        <w:rPr>
          <w:rFonts w:cs="Arial"/>
          <w:lang w:val="sr-Cyrl-RS"/>
        </w:rPr>
        <w:t xml:space="preserve"> </w:t>
      </w:r>
      <w:r w:rsidRPr="005F2556">
        <w:rPr>
          <w:rFonts w:cs="Arial"/>
        </w:rPr>
        <w:t>јавне набавке број ЈН</w:t>
      </w:r>
      <w:r w:rsidRPr="005F2556">
        <w:rPr>
          <w:rFonts w:cs="Arial"/>
          <w:lang w:val="sr-Cyrl-RS"/>
        </w:rPr>
        <w:t xml:space="preserve">/1000/0181/2016 </w:t>
      </w:r>
      <w:r w:rsidRPr="005F2556">
        <w:rPr>
          <w:rFonts w:cs="Arial"/>
        </w:rPr>
        <w:t>ради набавке добара и то</w:t>
      </w:r>
      <w:r w:rsidRPr="005F2556">
        <w:rPr>
          <w:rFonts w:cs="Arial"/>
          <w:lang w:val="sr-Cyrl-RS"/>
        </w:rPr>
        <w:t xml:space="preserve"> -</w:t>
      </w:r>
      <w:r w:rsidRPr="005F2556">
        <w:rPr>
          <w:rFonts w:cs="Arial"/>
        </w:rPr>
        <w:t xml:space="preserve"> набавка Procurement система</w:t>
      </w:r>
    </w:p>
    <w:p w:rsidR="00E111EB" w:rsidRPr="005F2556" w:rsidRDefault="00E111EB" w:rsidP="00E111EB">
      <w:pPr>
        <w:pStyle w:val="KDNabrajanje"/>
        <w:spacing w:before="0"/>
        <w:rPr>
          <w:rFonts w:cs="Arial"/>
        </w:rPr>
      </w:pPr>
      <w:r w:rsidRPr="005F2556">
        <w:rPr>
          <w:rFonts w:cs="Arial"/>
        </w:rPr>
        <w:t xml:space="preserve">да је Позив за подношење понуда у вези предметне јавне набавке објављен на Порталу јавних набавки дана_____________, као и на интернет страници Наручиоца и на </w:t>
      </w:r>
      <w:r w:rsidRPr="005F2556">
        <w:rPr>
          <w:rFonts w:cs="Arial"/>
          <w:lang w:val="sr-Cyrl-RS"/>
        </w:rPr>
        <w:t>П</w:t>
      </w:r>
      <w:r w:rsidRPr="005F2556">
        <w:rPr>
          <w:rFonts w:cs="Arial"/>
        </w:rPr>
        <w:t>орталу Службених гласила и база прописа</w:t>
      </w:r>
      <w:r w:rsidRPr="005F2556">
        <w:rPr>
          <w:rFonts w:cs="Arial"/>
          <w:lang w:val="sr-Cyrl-RS"/>
        </w:rPr>
        <w:t>.</w:t>
      </w:r>
    </w:p>
    <w:p w:rsidR="00E111EB" w:rsidRPr="005F2556" w:rsidRDefault="00E111EB" w:rsidP="00E111EB">
      <w:pPr>
        <w:pStyle w:val="KDNabrajanje"/>
        <w:spacing w:before="0"/>
        <w:rPr>
          <w:rFonts w:cs="Arial"/>
          <w:i/>
        </w:rPr>
      </w:pPr>
      <w:r w:rsidRPr="005F2556">
        <w:rPr>
          <w:rFonts w:cs="Arial"/>
        </w:rPr>
        <w:t>да Понуда Понуђача, која је заведена код Наручиоца под бројем ________ од ________</w:t>
      </w:r>
      <w:r w:rsidRPr="005F2556">
        <w:rPr>
          <w:rFonts w:cs="Arial"/>
          <w:lang w:val="sr-Cyrl-RS"/>
        </w:rPr>
        <w:t xml:space="preserve">______ </w:t>
      </w:r>
      <w:r w:rsidRPr="005F2556">
        <w:rPr>
          <w:rFonts w:cs="Arial"/>
        </w:rPr>
        <w:t>године, у потпуности одговара захтеву Наручиоца из Позива за подношење понуда и Конкурсне документације</w:t>
      </w:r>
    </w:p>
    <w:p w:rsidR="00E111EB" w:rsidRPr="005F2556" w:rsidRDefault="00E111EB" w:rsidP="00E111EB">
      <w:pPr>
        <w:pStyle w:val="KDNabrajanje"/>
        <w:spacing w:before="0"/>
        <w:rPr>
          <w:rFonts w:cs="Arial"/>
          <w:b/>
        </w:rPr>
      </w:pPr>
      <w:r w:rsidRPr="005F2556">
        <w:rPr>
          <w:rFonts w:cs="Arial"/>
        </w:rPr>
        <w:t>да је Наручилац својом Одлуком о додели уговора бр. ____________ од __.__.___. године изабрао понуду Понуђача.</w:t>
      </w:r>
    </w:p>
    <w:p w:rsidR="00E111EB" w:rsidRPr="005F2556" w:rsidRDefault="00E111EB" w:rsidP="00E111EB">
      <w:pPr>
        <w:pStyle w:val="KDParagraf"/>
        <w:spacing w:before="0"/>
        <w:rPr>
          <w:rFonts w:cs="Arial"/>
          <w:lang w:val="sr-Cyrl-BA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b/>
        </w:rPr>
      </w:pPr>
      <w:r w:rsidRPr="005F2556">
        <w:rPr>
          <w:rFonts w:cs="Arial"/>
          <w:b/>
        </w:rPr>
        <w:t>ПРЕДМЕТ  УГОВОРА</w:t>
      </w: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1.</w:t>
      </w:r>
    </w:p>
    <w:p w:rsidR="00E111EB" w:rsidRPr="005F2556" w:rsidRDefault="00E111EB" w:rsidP="00E111EB">
      <w:pPr>
        <w:pStyle w:val="KDParagraf"/>
        <w:spacing w:before="0"/>
        <w:rPr>
          <w:rFonts w:eastAsia="Calibri" w:cs="Arial"/>
          <w:color w:val="00B0F0"/>
          <w:lang w:val="sr-Cyrl-RS"/>
        </w:rPr>
      </w:pPr>
      <w:r w:rsidRPr="005F2556">
        <w:rPr>
          <w:rFonts w:eastAsia="Calibri" w:cs="Arial"/>
          <w:lang w:val="ru-RU"/>
        </w:rPr>
        <w:t xml:space="preserve">Предмет овог Уговора о продаји (даље: Уговор) је набавка </w:t>
      </w:r>
      <w:r w:rsidRPr="005F2556">
        <w:rPr>
          <w:rFonts w:cs="Arial"/>
        </w:rPr>
        <w:t>Procurement система</w:t>
      </w:r>
      <w:r w:rsidRPr="005F2556">
        <w:rPr>
          <w:rFonts w:eastAsia="Calibri" w:cs="Arial"/>
        </w:rPr>
        <w:t xml:space="preserve">, </w:t>
      </w:r>
      <w:r w:rsidRPr="005F2556">
        <w:rPr>
          <w:rFonts w:eastAsia="Calibri" w:cs="Arial"/>
          <w:lang w:val="sr-Cyrl-RS"/>
        </w:rPr>
        <w:t xml:space="preserve">а у свему према техничкој спецификацији која као </w:t>
      </w:r>
      <w:r w:rsidRPr="005F2556">
        <w:rPr>
          <w:rFonts w:cs="Arial"/>
        </w:rPr>
        <w:t>Прилог 4</w:t>
      </w:r>
      <w:r w:rsidRPr="005F2556">
        <w:rPr>
          <w:rFonts w:cs="Arial"/>
          <w:lang w:val="sr-Cyrl-RS"/>
        </w:rPr>
        <w:t xml:space="preserve"> ч</w:t>
      </w:r>
      <w:r w:rsidRPr="005F2556">
        <w:rPr>
          <w:rFonts w:eastAsia="Calibri" w:cs="Arial"/>
          <w:lang w:val="sr-Cyrl-RS"/>
        </w:rPr>
        <w:t>ини саставни део овог уговора.</w:t>
      </w:r>
    </w:p>
    <w:p w:rsidR="00E111EB" w:rsidRPr="005F2556" w:rsidRDefault="00E111EB" w:rsidP="00E111EB">
      <w:pPr>
        <w:pStyle w:val="KDParagraf"/>
        <w:spacing w:before="0"/>
        <w:rPr>
          <w:rFonts w:eastAsia="Calibri" w:cs="Arial"/>
        </w:rPr>
      </w:pPr>
    </w:p>
    <w:p w:rsidR="00E111EB" w:rsidRPr="005F2556" w:rsidRDefault="00E111EB" w:rsidP="00E111EB">
      <w:pPr>
        <w:pStyle w:val="KDParagraf"/>
        <w:spacing w:before="0"/>
        <w:rPr>
          <w:rFonts w:eastAsia="Calibri" w:cs="Arial"/>
          <w:b/>
          <w:lang w:val="sr-Cyrl-RS"/>
        </w:rPr>
      </w:pPr>
      <w:r w:rsidRPr="005F2556">
        <w:rPr>
          <w:rFonts w:eastAsia="Calibri" w:cs="Arial"/>
          <w:b/>
          <w:lang w:val="sr-Cyrl-RS"/>
        </w:rPr>
        <w:t>Обавезе продавца</w:t>
      </w:r>
    </w:p>
    <w:p w:rsidR="00E111EB" w:rsidRPr="005F2556" w:rsidRDefault="00E111EB" w:rsidP="00E111EB">
      <w:pPr>
        <w:pStyle w:val="KDParagraf"/>
        <w:spacing w:before="0"/>
        <w:rPr>
          <w:rFonts w:eastAsia="Calibri" w:cs="Arial"/>
          <w:lang w:val="sr-Cyrl-RS"/>
        </w:rPr>
      </w:pPr>
      <w:r w:rsidRPr="005F2556">
        <w:rPr>
          <w:rFonts w:eastAsia="Calibri" w:cs="Arial"/>
        </w:rPr>
        <w:t>Продавац се обавезује да за потребе Купца испоручи уговорена добра</w:t>
      </w:r>
      <w:r w:rsidRPr="005F2556">
        <w:rPr>
          <w:rFonts w:eastAsia="Calibri" w:cs="Arial"/>
          <w:lang w:val="sr-Cyrl-RS"/>
        </w:rPr>
        <w:t xml:space="preserve"> и изврши следеће уговорене услуге:</w:t>
      </w:r>
    </w:p>
    <w:p w:rsidR="00E111EB" w:rsidRPr="005F2556" w:rsidRDefault="00E111EB" w:rsidP="00E111EB">
      <w:pPr>
        <w:pStyle w:val="KDParagraf"/>
        <w:spacing w:before="0"/>
        <w:rPr>
          <w:rFonts w:eastAsia="Calibri" w:cs="Arial"/>
          <w:lang w:val="sr-Cyrl-RS"/>
        </w:rPr>
      </w:pPr>
    </w:p>
    <w:p w:rsidR="00E111EB" w:rsidRPr="005F2556" w:rsidRDefault="00E111EB" w:rsidP="00E111EB">
      <w:pPr>
        <w:pStyle w:val="ListParagraph"/>
        <w:numPr>
          <w:ilvl w:val="0"/>
          <w:numId w:val="6"/>
        </w:num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  <w:lang w:val="sr-Cyrl-RS"/>
        </w:rPr>
        <w:t>услуга</w:t>
      </w:r>
      <w:r w:rsidRPr="005F2556">
        <w:rPr>
          <w:rFonts w:cs="Arial"/>
          <w:sz w:val="22"/>
          <w:szCs w:val="22"/>
        </w:rPr>
        <w:t xml:space="preserve"> имплементације софтверског решења у складу са захтевима за наведеним функционалностима</w:t>
      </w:r>
    </w:p>
    <w:p w:rsidR="00E111EB" w:rsidRPr="005F2556" w:rsidRDefault="00E111EB" w:rsidP="00E111EB">
      <w:pPr>
        <w:pStyle w:val="ListParagraph"/>
        <w:numPr>
          <w:ilvl w:val="0"/>
          <w:numId w:val="6"/>
        </w:numPr>
        <w:rPr>
          <w:rFonts w:cs="Arial"/>
          <w:color w:val="4F81BD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 xml:space="preserve">Услуга </w:t>
      </w:r>
      <w:r w:rsidRPr="005F2556">
        <w:rPr>
          <w:rFonts w:cs="Arial"/>
          <w:sz w:val="22"/>
          <w:szCs w:val="22"/>
        </w:rPr>
        <w:t>интеграције предметног софтвера са ORACLE WebCenter Content сервером,  ORACLE BPM,</w:t>
      </w:r>
      <w:r w:rsidRPr="005F2556">
        <w:rPr>
          <w:rFonts w:cs="Arial"/>
          <w:sz w:val="22"/>
          <w:szCs w:val="22"/>
          <w:lang w:val="sr-Cyrl-RS"/>
        </w:rPr>
        <w:t xml:space="preserve"> </w:t>
      </w:r>
      <w:r w:rsidRPr="005F2556">
        <w:rPr>
          <w:rFonts w:cs="Arial"/>
          <w:sz w:val="22"/>
          <w:szCs w:val="22"/>
        </w:rPr>
        <w:t xml:space="preserve">Интеграција </w:t>
      </w:r>
      <w:r w:rsidRPr="005F2556">
        <w:rPr>
          <w:rFonts w:cs="Arial"/>
          <w:sz w:val="22"/>
          <w:szCs w:val="22"/>
          <w:lang w:val="sr-Cyrl-RS"/>
        </w:rPr>
        <w:t>путем интерфејса са САП информационим системом који се користи у ЈП ЕПС,</w:t>
      </w:r>
      <w:r w:rsidRPr="005F2556">
        <w:rPr>
          <w:rFonts w:cs="Arial"/>
          <w:sz w:val="22"/>
          <w:szCs w:val="22"/>
        </w:rPr>
        <w:t xml:space="preserve"> интеграција са будућим системом за планирање се односи на обезбеђивање увоза плана набавке и ребаланса</w:t>
      </w:r>
    </w:p>
    <w:p w:rsidR="00E111EB" w:rsidRPr="005F2556" w:rsidRDefault="00E111EB" w:rsidP="00E111EB">
      <w:pPr>
        <w:pStyle w:val="KDParagraf"/>
        <w:numPr>
          <w:ilvl w:val="0"/>
          <w:numId w:val="6"/>
        </w:numPr>
        <w:tabs>
          <w:tab w:val="clear" w:pos="567"/>
          <w:tab w:val="left" w:pos="720"/>
        </w:tabs>
        <w:spacing w:before="0"/>
        <w:rPr>
          <w:rFonts w:eastAsia="Calibri" w:cs="Arial"/>
          <w:lang w:val="sr-Cyrl-RS"/>
        </w:rPr>
      </w:pPr>
      <w:r w:rsidRPr="005F2556">
        <w:rPr>
          <w:rFonts w:cs="Arial"/>
        </w:rPr>
        <w:t>Услуга едукације пословних корисника</w:t>
      </w:r>
    </w:p>
    <w:p w:rsidR="00E111EB" w:rsidRPr="005F2556" w:rsidRDefault="00E111EB" w:rsidP="00E111EB">
      <w:pPr>
        <w:pStyle w:val="KDParagraf"/>
        <w:spacing w:before="0"/>
        <w:rPr>
          <w:rFonts w:eastAsia="Calibri" w:cs="Arial"/>
          <w:lang w:val="sr-Cyrl-RS"/>
        </w:rPr>
      </w:pPr>
    </w:p>
    <w:p w:rsidR="00E111EB" w:rsidRPr="005F2556" w:rsidRDefault="00E111EB" w:rsidP="00E111EB">
      <w:pPr>
        <w:pStyle w:val="KDParagraf"/>
        <w:spacing w:before="0"/>
        <w:rPr>
          <w:rFonts w:eastAsia="Calibri" w:cs="Arial"/>
        </w:rPr>
      </w:pPr>
      <w:r w:rsidRPr="005F2556">
        <w:rPr>
          <w:rFonts w:eastAsia="Calibri" w:cs="Arial"/>
          <w:lang w:val="sr-Cyrl-RS"/>
        </w:rPr>
        <w:t xml:space="preserve">а </w:t>
      </w:r>
      <w:r w:rsidRPr="005F2556">
        <w:rPr>
          <w:rFonts w:eastAsia="Calibri" w:cs="Arial"/>
        </w:rPr>
        <w:t>у свему према Понуди Продавца број</w:t>
      </w:r>
      <w:r w:rsidRPr="005F2556">
        <w:rPr>
          <w:rFonts w:eastAsia="Calibri" w:cs="Arial"/>
          <w:lang w:val="sr-Cyrl-RS"/>
        </w:rPr>
        <w:t xml:space="preserve"> </w:t>
      </w:r>
      <w:r w:rsidRPr="005F2556">
        <w:rPr>
          <w:rFonts w:eastAsia="Calibri" w:cs="Arial"/>
        </w:rPr>
        <w:t>_______ од __</w:t>
      </w:r>
      <w:r w:rsidRPr="005F2556">
        <w:rPr>
          <w:rFonts w:eastAsia="Calibri" w:cs="Arial"/>
          <w:lang w:val="sr-Cyrl-RS"/>
        </w:rPr>
        <w:t>____</w:t>
      </w:r>
      <w:r w:rsidRPr="005F2556">
        <w:rPr>
          <w:rFonts w:eastAsia="Calibri" w:cs="Arial"/>
        </w:rPr>
        <w:t>___године,</w:t>
      </w:r>
      <w:r w:rsidRPr="005F2556">
        <w:rPr>
          <w:rFonts w:eastAsia="Calibri" w:cs="Arial"/>
          <w:lang w:val="sr-Cyrl-RS"/>
        </w:rPr>
        <w:t xml:space="preserve"> </w:t>
      </w:r>
      <w:r w:rsidRPr="005F2556">
        <w:rPr>
          <w:rFonts w:eastAsia="Calibri" w:cs="Arial"/>
        </w:rPr>
        <w:t>Обрасцу структуре цене, Конкурсној документацији за предметну јавну набавку и Техничкој спецификацији, који као Прилог 1, Прилог 2, Прилог 3  и Прилог 4,</w:t>
      </w:r>
      <w:r w:rsidRPr="005F2556">
        <w:rPr>
          <w:rFonts w:eastAsia="Calibri" w:cs="Arial"/>
          <w:lang w:val="sr-Cyrl-RS"/>
        </w:rPr>
        <w:t xml:space="preserve"> </w:t>
      </w:r>
      <w:r w:rsidRPr="005F2556">
        <w:rPr>
          <w:rFonts w:eastAsia="Calibri" w:cs="Arial"/>
        </w:rPr>
        <w:t>чине саставни део овог Уговора.</w:t>
      </w:r>
    </w:p>
    <w:p w:rsidR="00E111EB" w:rsidRPr="005F2556" w:rsidRDefault="00E111EB" w:rsidP="00E111EB">
      <w:pPr>
        <w:pStyle w:val="KDParagraf"/>
        <w:spacing w:before="0"/>
        <w:rPr>
          <w:rFonts w:cs="Arial"/>
          <w:b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b/>
          <w:lang w:val="sr-Cyrl-RS"/>
        </w:rPr>
      </w:pPr>
      <w:r w:rsidRPr="005F2556">
        <w:rPr>
          <w:rFonts w:cs="Arial"/>
          <w:b/>
          <w:lang w:val="sr-Cyrl-RS"/>
        </w:rPr>
        <w:t>Обавезе купца</w:t>
      </w:r>
    </w:p>
    <w:p w:rsidR="00E111EB" w:rsidRPr="005F2556" w:rsidRDefault="00E111EB" w:rsidP="00E111EB">
      <w:pPr>
        <w:pStyle w:val="m210878765487672307gmail-msolistparagraph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5F2556">
        <w:rPr>
          <w:rFonts w:ascii="Arial" w:hAnsi="Arial" w:cs="Arial"/>
          <w:i/>
          <w:iCs/>
          <w:sz w:val="22"/>
          <w:szCs w:val="22"/>
        </w:rPr>
        <w:t xml:space="preserve">благовремено пружи све информације које су значајне за испуњење захтева везаних за предмет Уговора, како би омогућио одвијање пројекта. </w:t>
      </w:r>
    </w:p>
    <w:p w:rsidR="00E111EB" w:rsidRPr="005F2556" w:rsidRDefault="00E111EB" w:rsidP="00E111EB">
      <w:pPr>
        <w:ind w:left="720" w:hanging="540"/>
        <w:rPr>
          <w:rFonts w:eastAsiaTheme="minorHAnsi" w:cs="Arial"/>
          <w:i/>
          <w:iCs/>
          <w:sz w:val="22"/>
          <w:szCs w:val="22"/>
        </w:rPr>
      </w:pPr>
      <w:r w:rsidRPr="005F2556">
        <w:rPr>
          <w:rFonts w:cs="Arial"/>
          <w:i/>
          <w:iCs/>
          <w:sz w:val="22"/>
          <w:szCs w:val="22"/>
        </w:rPr>
        <w:t> </w:t>
      </w:r>
      <w:r w:rsidRPr="005F2556">
        <w:rPr>
          <w:rFonts w:cs="Arial"/>
          <w:sz w:val="22"/>
          <w:szCs w:val="22"/>
        </w:rPr>
        <w:t>-      </w:t>
      </w:r>
      <w:r w:rsidRPr="005F2556">
        <w:rPr>
          <w:rFonts w:eastAsiaTheme="minorHAnsi" w:cs="Arial"/>
          <w:i/>
          <w:iCs/>
          <w:sz w:val="22"/>
          <w:szCs w:val="22"/>
        </w:rPr>
        <w:t>обезбеди ресурсе за формирање јединственог пројектног тима за управљање и реализацију пројекта. Наручилац је надлежан за следеће пројектне активности:</w:t>
      </w:r>
    </w:p>
    <w:p w:rsidR="00E111EB" w:rsidRPr="005F2556" w:rsidRDefault="00E111EB" w:rsidP="00E111EB">
      <w:pPr>
        <w:ind w:left="900"/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-       </w:t>
      </w:r>
      <w:r w:rsidRPr="005F2556">
        <w:rPr>
          <w:rFonts w:cs="Arial"/>
          <w:i/>
          <w:iCs/>
          <w:sz w:val="22"/>
          <w:szCs w:val="22"/>
        </w:rPr>
        <w:t>захтеви,</w:t>
      </w:r>
    </w:p>
    <w:p w:rsidR="00E111EB" w:rsidRPr="005F2556" w:rsidRDefault="00E111EB" w:rsidP="00E111EB">
      <w:pPr>
        <w:ind w:left="900"/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-       </w:t>
      </w:r>
      <w:r w:rsidRPr="005F2556">
        <w:rPr>
          <w:rFonts w:cs="Arial"/>
          <w:i/>
          <w:iCs/>
          <w:sz w:val="22"/>
          <w:szCs w:val="22"/>
        </w:rPr>
        <w:t>одобрење испорука,</w:t>
      </w:r>
    </w:p>
    <w:p w:rsidR="00E111EB" w:rsidRPr="005F2556" w:rsidRDefault="00E111EB" w:rsidP="00E111EB">
      <w:pPr>
        <w:ind w:left="900"/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</w:rPr>
        <w:t xml:space="preserve">-       </w:t>
      </w:r>
      <w:r w:rsidRPr="005F2556">
        <w:rPr>
          <w:rFonts w:cs="Arial"/>
          <w:i/>
          <w:iCs/>
          <w:sz w:val="22"/>
          <w:szCs w:val="22"/>
        </w:rPr>
        <w:t>процес доношења одлука</w:t>
      </w:r>
      <w:r w:rsidRPr="005F2556">
        <w:rPr>
          <w:rFonts w:cs="Arial"/>
          <w:i/>
          <w:iCs/>
          <w:sz w:val="22"/>
          <w:szCs w:val="22"/>
          <w:lang w:val="sr-Cyrl-RS"/>
        </w:rPr>
        <w:t>,</w:t>
      </w:r>
    </w:p>
    <w:p w:rsidR="00E111EB" w:rsidRPr="005F2556" w:rsidRDefault="00E111EB" w:rsidP="00E111EB">
      <w:pPr>
        <w:ind w:left="900"/>
        <w:rPr>
          <w:rFonts w:cs="Arial"/>
          <w:i/>
          <w:iCs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-       </w:t>
      </w:r>
      <w:r w:rsidRPr="005F2556">
        <w:rPr>
          <w:rFonts w:cs="Arial"/>
          <w:i/>
          <w:iCs/>
          <w:sz w:val="22"/>
          <w:szCs w:val="22"/>
        </w:rPr>
        <w:t>ескалације</w:t>
      </w:r>
    </w:p>
    <w:p w:rsidR="00E111EB" w:rsidRPr="005F2556" w:rsidRDefault="00E111EB" w:rsidP="00E111EB">
      <w:pPr>
        <w:ind w:left="900"/>
        <w:rPr>
          <w:rFonts w:cs="Arial"/>
          <w:sz w:val="22"/>
          <w:szCs w:val="22"/>
        </w:rPr>
      </w:pPr>
    </w:p>
    <w:p w:rsidR="00E111EB" w:rsidRPr="005F2556" w:rsidRDefault="00E111EB" w:rsidP="00E111EB">
      <w:pPr>
        <w:ind w:left="720" w:hanging="540"/>
        <w:rPr>
          <w:rFonts w:cs="Arial"/>
          <w:i/>
          <w:iCs/>
          <w:sz w:val="22"/>
          <w:szCs w:val="22"/>
        </w:rPr>
      </w:pPr>
      <w:r w:rsidRPr="005F2556">
        <w:rPr>
          <w:rFonts w:cs="Arial"/>
          <w:sz w:val="22"/>
          <w:szCs w:val="22"/>
        </w:rPr>
        <w:t>-        </w:t>
      </w:r>
      <w:r w:rsidRPr="005F2556">
        <w:rPr>
          <w:rFonts w:cs="Arial"/>
          <w:i/>
          <w:iCs/>
          <w:sz w:val="22"/>
          <w:szCs w:val="22"/>
        </w:rPr>
        <w:t>обезбеди све улазне податке из постојећих система и информације које су релевантне за област која је предмет уговора и да их достави у јединственим форматима који ће бити дефинисани и прилагођени током пројекта.</w:t>
      </w:r>
    </w:p>
    <w:p w:rsidR="00E111EB" w:rsidRPr="005F2556" w:rsidRDefault="00E111EB" w:rsidP="00E111EB">
      <w:pPr>
        <w:ind w:left="720" w:hanging="540"/>
        <w:rPr>
          <w:rFonts w:cs="Arial"/>
          <w:sz w:val="22"/>
          <w:szCs w:val="22"/>
        </w:rPr>
      </w:pPr>
    </w:p>
    <w:p w:rsidR="00E111EB" w:rsidRPr="005F2556" w:rsidRDefault="00E111EB" w:rsidP="00E111EB">
      <w:pPr>
        <w:ind w:left="720" w:hanging="540"/>
        <w:rPr>
          <w:rFonts w:cs="Arial"/>
          <w:i/>
          <w:iCs/>
          <w:sz w:val="22"/>
          <w:szCs w:val="22"/>
        </w:rPr>
      </w:pPr>
      <w:r w:rsidRPr="005F2556">
        <w:rPr>
          <w:rFonts w:cs="Arial"/>
          <w:sz w:val="22"/>
          <w:szCs w:val="22"/>
        </w:rPr>
        <w:t>-       </w:t>
      </w:r>
      <w:r w:rsidRPr="005F2556">
        <w:rPr>
          <w:rFonts w:cs="Arial"/>
          <w:i/>
          <w:iCs/>
          <w:sz w:val="22"/>
          <w:szCs w:val="22"/>
        </w:rPr>
        <w:t xml:space="preserve">обезбеди функционалне експерте који ће пружити подршку пројектним активностима кроз све фазе имплементације. </w:t>
      </w:r>
      <w:r w:rsidRPr="005F2556">
        <w:rPr>
          <w:rFonts w:cs="Arial"/>
          <w:i/>
          <w:iCs/>
          <w:sz w:val="22"/>
          <w:szCs w:val="22"/>
          <w:lang w:val="sr-Cyrl-RS"/>
        </w:rPr>
        <w:t>Купац</w:t>
      </w:r>
      <w:r w:rsidRPr="005F2556">
        <w:rPr>
          <w:rFonts w:cs="Arial"/>
          <w:i/>
          <w:iCs/>
          <w:sz w:val="22"/>
          <w:szCs w:val="22"/>
        </w:rPr>
        <w:t xml:space="preserve"> ће обезбедити јединствени пројектни тим у који ће бити укључени релевантни представници свих потребних функционалних и организационих јединица. Од </w:t>
      </w:r>
      <w:r w:rsidRPr="005F2556">
        <w:rPr>
          <w:rFonts w:cs="Arial"/>
          <w:i/>
          <w:iCs/>
          <w:sz w:val="22"/>
          <w:szCs w:val="22"/>
          <w:lang w:val="sr-Cyrl-RS"/>
        </w:rPr>
        <w:t>Продавца</w:t>
      </w:r>
      <w:r w:rsidRPr="005F2556">
        <w:rPr>
          <w:rFonts w:cs="Arial"/>
          <w:i/>
          <w:iCs/>
          <w:sz w:val="22"/>
          <w:szCs w:val="22"/>
        </w:rPr>
        <w:t xml:space="preserve"> се очекује да предложи организацију пројекта и да обезбеди функционално знање извршилаца које је неопходно за успешну реализацију пројекта. </w:t>
      </w:r>
      <w:r w:rsidRPr="005F2556">
        <w:rPr>
          <w:rFonts w:cs="Arial"/>
          <w:i/>
          <w:iCs/>
          <w:sz w:val="22"/>
          <w:szCs w:val="22"/>
          <w:lang w:val="sr-Cyrl-RS"/>
        </w:rPr>
        <w:t>Купац</w:t>
      </w:r>
      <w:r w:rsidRPr="005F2556">
        <w:rPr>
          <w:rFonts w:cs="Arial"/>
          <w:i/>
          <w:iCs/>
          <w:sz w:val="22"/>
          <w:szCs w:val="22"/>
        </w:rPr>
        <w:t xml:space="preserve"> ће та</w:t>
      </w:r>
      <w:r w:rsidRPr="005F2556">
        <w:rPr>
          <w:rFonts w:cs="Arial"/>
          <w:i/>
          <w:iCs/>
          <w:sz w:val="22"/>
          <w:szCs w:val="22"/>
        </w:rPr>
        <w:t xml:space="preserve">кође одредити одговорна лица </w:t>
      </w:r>
      <w:r w:rsidRPr="005F2556">
        <w:rPr>
          <w:rFonts w:cs="Arial"/>
          <w:i/>
          <w:iCs/>
          <w:sz w:val="22"/>
          <w:szCs w:val="22"/>
        </w:rPr>
        <w:t>која ће учествовати у целокупној реализацији пројекта.</w:t>
      </w:r>
    </w:p>
    <w:p w:rsidR="00E111EB" w:rsidRPr="005F2556" w:rsidRDefault="00E111EB" w:rsidP="00E111EB">
      <w:pPr>
        <w:ind w:left="720" w:hanging="540"/>
        <w:rPr>
          <w:rFonts w:cs="Arial"/>
          <w:sz w:val="22"/>
          <w:szCs w:val="22"/>
        </w:rPr>
      </w:pPr>
    </w:p>
    <w:p w:rsidR="00E111EB" w:rsidRPr="005F2556" w:rsidRDefault="00E111EB" w:rsidP="00E111EB">
      <w:pPr>
        <w:pStyle w:val="ListParagraph"/>
        <w:numPr>
          <w:ilvl w:val="0"/>
          <w:numId w:val="7"/>
        </w:numPr>
        <w:ind w:hanging="540"/>
        <w:rPr>
          <w:rFonts w:cs="Arial"/>
          <w:i/>
          <w:iCs/>
          <w:sz w:val="22"/>
          <w:szCs w:val="22"/>
        </w:rPr>
      </w:pPr>
      <w:r w:rsidRPr="005F2556">
        <w:rPr>
          <w:rFonts w:cs="Arial"/>
          <w:i/>
          <w:iCs/>
          <w:sz w:val="22"/>
          <w:szCs w:val="22"/>
        </w:rPr>
        <w:t>обезбеди сав хардвер и лиценце лиценце за оперативни систем и базу података неопходне за имплементацију и реалан рад система.</w:t>
      </w:r>
    </w:p>
    <w:p w:rsidR="00E111EB" w:rsidRPr="005F2556" w:rsidRDefault="00E111EB" w:rsidP="00E111EB">
      <w:pPr>
        <w:ind w:left="270"/>
        <w:rPr>
          <w:rFonts w:cs="Arial"/>
          <w:sz w:val="22"/>
          <w:szCs w:val="22"/>
        </w:rPr>
      </w:pPr>
    </w:p>
    <w:p w:rsidR="00E111EB" w:rsidRPr="005F2556" w:rsidRDefault="00E111EB" w:rsidP="00E111EB">
      <w:pPr>
        <w:autoSpaceDE w:val="0"/>
        <w:autoSpaceDN w:val="0"/>
        <w:adjustRightInd w:val="0"/>
        <w:ind w:left="720" w:hanging="540"/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-        </w:t>
      </w:r>
      <w:r w:rsidRPr="005F2556">
        <w:rPr>
          <w:rFonts w:cs="Arial"/>
          <w:i/>
          <w:iCs/>
          <w:sz w:val="22"/>
          <w:szCs w:val="22"/>
        </w:rPr>
        <w:t xml:space="preserve">обезбеди извршавање свих пројектних активности у којима учествује </w:t>
      </w:r>
      <w:r w:rsidRPr="005F2556">
        <w:rPr>
          <w:rFonts w:cs="Arial"/>
          <w:i/>
          <w:iCs/>
          <w:sz w:val="22"/>
          <w:szCs w:val="22"/>
          <w:lang w:val="sr-Cyrl-RS"/>
        </w:rPr>
        <w:t>Продавца</w:t>
      </w:r>
      <w:r w:rsidRPr="005F2556">
        <w:rPr>
          <w:rFonts w:cs="Arial"/>
          <w:i/>
          <w:iCs/>
          <w:sz w:val="22"/>
          <w:szCs w:val="22"/>
        </w:rPr>
        <w:t xml:space="preserve"> првенствено у просторијама у Београду</w:t>
      </w:r>
      <w:r w:rsidRPr="005F2556">
        <w:rPr>
          <w:rFonts w:cs="Arial"/>
          <w:i/>
          <w:iCs/>
          <w:sz w:val="22"/>
          <w:szCs w:val="22"/>
          <w:lang w:val="sr-Cyrl-RS"/>
        </w:rPr>
        <w:t>“</w:t>
      </w:r>
    </w:p>
    <w:p w:rsidR="00E111EB" w:rsidRPr="005F2556" w:rsidRDefault="00E111EB" w:rsidP="00E111EB">
      <w:pPr>
        <w:pStyle w:val="ListParagraph"/>
        <w:shd w:val="clear" w:color="auto" w:fill="FFFFFF"/>
        <w:ind w:right="-19"/>
        <w:rPr>
          <w:rFonts w:cs="Arial"/>
          <w:sz w:val="22"/>
          <w:szCs w:val="22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b/>
        </w:rPr>
      </w:pPr>
      <w:r w:rsidRPr="005F2556">
        <w:rPr>
          <w:rFonts w:cs="Arial"/>
          <w:b/>
        </w:rPr>
        <w:t xml:space="preserve">УГОВОРЕНА </w:t>
      </w:r>
      <w:r w:rsidRPr="005F2556">
        <w:rPr>
          <w:rFonts w:cs="Arial"/>
          <w:b/>
          <w:lang w:val="sr-Cyrl-RS"/>
        </w:rPr>
        <w:t>ВРЕДНОСТ</w:t>
      </w:r>
      <w:r w:rsidRPr="005F2556">
        <w:rPr>
          <w:rFonts w:cs="Arial"/>
          <w:b/>
        </w:rPr>
        <w:t xml:space="preserve"> </w:t>
      </w: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 xml:space="preserve">Члан </w:t>
      </w:r>
      <w:r w:rsidRPr="005F2556">
        <w:rPr>
          <w:rFonts w:cs="Arial"/>
          <w:b/>
          <w:sz w:val="22"/>
          <w:szCs w:val="22"/>
          <w:lang w:val="sr-Cyrl-RS"/>
        </w:rPr>
        <w:t>2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pStyle w:val="KDParagraf"/>
        <w:spacing w:before="0"/>
        <w:rPr>
          <w:rFonts w:cs="Arial"/>
          <w:color w:val="00B0F0"/>
        </w:rPr>
      </w:pPr>
      <w:r w:rsidRPr="005F2556">
        <w:rPr>
          <w:rFonts w:cs="Arial"/>
        </w:rPr>
        <w:t>Укупна вредност добара</w:t>
      </w:r>
      <w:r w:rsidRPr="005F2556">
        <w:rPr>
          <w:rFonts w:cs="Arial"/>
          <w:lang w:val="sr-Cyrl-RS"/>
        </w:rPr>
        <w:t xml:space="preserve"> и услуга</w:t>
      </w:r>
      <w:r w:rsidRPr="005F2556">
        <w:rPr>
          <w:rFonts w:cs="Arial"/>
        </w:rPr>
        <w:t xml:space="preserve"> из члана 1.</w:t>
      </w:r>
      <w:r w:rsidRPr="005F2556">
        <w:rPr>
          <w:rFonts w:cs="Arial"/>
          <w:lang w:val="sr-Cyrl-RS"/>
        </w:rPr>
        <w:t xml:space="preserve"> </w:t>
      </w:r>
      <w:r w:rsidRPr="005F2556">
        <w:rPr>
          <w:rFonts w:cs="Arial"/>
        </w:rPr>
        <w:t>овог Уговора износи _________________(словима:____________________)RSD.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>Уговорена вредност из става 1. овог члана увећава се за порез на додату вредност, у складу са прописима Републике Србије.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>У цену су урачунати сви трошкови који се односе на предмет јавне набавке и који су одређени Конкурсном документацијом.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lang w:val="sr-Latn-RS"/>
        </w:rPr>
      </w:pPr>
      <w:r w:rsidRPr="005F2556">
        <w:rPr>
          <w:rFonts w:cs="Arial"/>
          <w:lang w:val="sr-Cyrl-RS"/>
        </w:rPr>
        <w:t>Цена је фиксна за уговорени рок</w:t>
      </w:r>
      <w:r w:rsidRPr="005F2556">
        <w:rPr>
          <w:rFonts w:cs="Arial"/>
          <w:lang w:val="sr-Latn-RS"/>
        </w:rPr>
        <w:t>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b/>
        </w:rPr>
      </w:pPr>
      <w:r w:rsidRPr="005F2556">
        <w:rPr>
          <w:rFonts w:cs="Arial"/>
          <w:b/>
          <w:lang w:val="sr-Cyrl-RS"/>
        </w:rPr>
        <w:t>НАЧИН</w:t>
      </w:r>
      <w:r w:rsidRPr="005F2556">
        <w:rPr>
          <w:rFonts w:cs="Arial"/>
          <w:b/>
        </w:rPr>
        <w:t xml:space="preserve"> ПЛАЋАЊА</w:t>
      </w: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3.</w:t>
      </w:r>
    </w:p>
    <w:p w:rsidR="00E111EB" w:rsidRPr="005F2556" w:rsidRDefault="00E111EB" w:rsidP="00E111EB">
      <w:pPr>
        <w:rPr>
          <w:rFonts w:cs="Arial"/>
          <w:bCs/>
          <w:iCs/>
          <w:sz w:val="22"/>
          <w:szCs w:val="22"/>
          <w:lang w:val="sr-Cyrl-CS"/>
        </w:rPr>
      </w:pPr>
      <w:r w:rsidRPr="005F2556">
        <w:rPr>
          <w:rFonts w:cs="Arial"/>
          <w:bCs/>
          <w:iCs/>
          <w:sz w:val="22"/>
          <w:szCs w:val="22"/>
          <w:lang w:val="sr-Cyrl-CS"/>
        </w:rPr>
        <w:t>Корисник услуге се обавезује да плаћање изврши по фазама, у року до 45 (словима: четрдесетпет) дана од пријема исправног рачуна, и то:</w:t>
      </w:r>
    </w:p>
    <w:p w:rsidR="00E111EB" w:rsidRPr="005F2556" w:rsidRDefault="00E111EB" w:rsidP="00E111EB">
      <w:pPr>
        <w:rPr>
          <w:rFonts w:cs="Arial"/>
          <w:bCs/>
          <w:iCs/>
          <w:sz w:val="22"/>
          <w:szCs w:val="22"/>
          <w:lang w:val="sr-Cyrl-RS"/>
        </w:rPr>
      </w:pPr>
      <w:r w:rsidRPr="005F2556">
        <w:rPr>
          <w:rFonts w:cs="Arial"/>
          <w:bCs/>
          <w:iCs/>
          <w:sz w:val="22"/>
          <w:szCs w:val="22"/>
          <w:lang w:val="sr-Cyrl-RS"/>
        </w:rPr>
        <w:t xml:space="preserve"> </w:t>
      </w:r>
    </w:p>
    <w:p w:rsidR="00E111EB" w:rsidRPr="005F2556" w:rsidRDefault="00E111EB" w:rsidP="00E111EB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Прва фаза: Прихватање система након фазе тестирања, и улазак у продукцију - након сачињавања, верификовања и потписивања Записника о квалитативном пријему добара - 80% уговорене цене</w:t>
      </w:r>
    </w:p>
    <w:p w:rsidR="00E111EB" w:rsidRPr="005F2556" w:rsidRDefault="00E111EB" w:rsidP="00E111EB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 </w:t>
      </w:r>
    </w:p>
    <w:p w:rsidR="00E111EB" w:rsidRPr="005F2556" w:rsidRDefault="00E111EB" w:rsidP="00E111EB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Друга фаза: 10% уговорене цене - три месеца након уласка у продукцију и након отклоњених евентуално уочених грешака у раду система у трећем кварталу и потписивања записника о извршеној услузи за другу фазу</w:t>
      </w:r>
    </w:p>
    <w:p w:rsidR="00E111EB" w:rsidRPr="005F2556" w:rsidRDefault="00E111EB" w:rsidP="00E111EB">
      <w:pPr>
        <w:pStyle w:val="ListParagraph"/>
        <w:ind w:left="360"/>
        <w:rPr>
          <w:rFonts w:cs="Arial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 </w:t>
      </w:r>
    </w:p>
    <w:p w:rsidR="00E111EB" w:rsidRPr="005F2556" w:rsidRDefault="00E111EB" w:rsidP="00E111EB">
      <w:pPr>
        <w:pStyle w:val="ListParagraph"/>
        <w:ind w:left="360"/>
        <w:rPr>
          <w:rFonts w:cs="Arial"/>
          <w:iCs/>
          <w:color w:val="000000"/>
          <w:sz w:val="22"/>
          <w:szCs w:val="22"/>
        </w:rPr>
      </w:pPr>
      <w:r w:rsidRPr="005F2556">
        <w:rPr>
          <w:rFonts w:cs="Arial"/>
          <w:iCs/>
          <w:color w:val="000000"/>
          <w:sz w:val="22"/>
          <w:szCs w:val="22"/>
        </w:rPr>
        <w:t>Трећа фаза: 10% уговорене цене - шест месеци након уласка у продукцију и након отклоњених евентуално уочених грешака у раду система у четвртом кварталу и потписивања записника о  извршеној услузи за трећу фазу</w:t>
      </w:r>
    </w:p>
    <w:p w:rsidR="00E111EB" w:rsidRPr="005F2556" w:rsidRDefault="00E111EB" w:rsidP="00E111EB">
      <w:pPr>
        <w:pStyle w:val="ListParagraph"/>
        <w:ind w:left="360"/>
        <w:rPr>
          <w:rFonts w:cs="Arial"/>
          <w:iCs/>
          <w:color w:val="000000"/>
          <w:sz w:val="22"/>
          <w:szCs w:val="22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lang w:val="sr-Cyrl-RS"/>
        </w:rPr>
      </w:pPr>
      <w:r w:rsidRPr="005F2556">
        <w:rPr>
          <w:rFonts w:cs="Arial"/>
        </w:rPr>
        <w:t xml:space="preserve">Рачун мора бити достављен на адресу </w:t>
      </w:r>
      <w:r w:rsidRPr="005F2556">
        <w:rPr>
          <w:rFonts w:cs="Arial"/>
          <w:lang w:val="sr-Cyrl-RS"/>
        </w:rPr>
        <w:t>Купца</w:t>
      </w:r>
      <w:r w:rsidRPr="005F2556">
        <w:rPr>
          <w:rFonts w:cs="Arial"/>
        </w:rPr>
        <w:t>: Јавно предузеће „Електропривреда Србије“ Београд,</w:t>
      </w:r>
      <w:r w:rsidRPr="005F2556">
        <w:rPr>
          <w:rFonts w:cs="Arial"/>
          <w:lang w:val="sr-Cyrl-RS"/>
        </w:rPr>
        <w:t xml:space="preserve"> Улица царице Милице број 2</w:t>
      </w:r>
      <w:r w:rsidRPr="005F2556">
        <w:rPr>
          <w:rFonts w:cs="Arial"/>
        </w:rPr>
        <w:t xml:space="preserve">, ПИБ </w:t>
      </w:r>
      <w:r w:rsidRPr="005F2556">
        <w:rPr>
          <w:rFonts w:cs="Arial"/>
          <w:lang w:val="sr-Cyrl-BA"/>
        </w:rPr>
        <w:t>(103920327)</w:t>
      </w:r>
      <w:r w:rsidRPr="005F2556">
        <w:rPr>
          <w:rFonts w:cs="Arial"/>
        </w:rPr>
        <w:t xml:space="preserve">, са обавезним прилозима и то: Записник о квалитативном пријему и записник о извршеној услузи за сваку фазу са читко написаним именом и презименом и потписом овлашћеног лица </w:t>
      </w:r>
      <w:r w:rsidRPr="005F2556">
        <w:rPr>
          <w:rFonts w:cs="Arial"/>
          <w:lang w:val="sr-Latn-CS"/>
        </w:rPr>
        <w:t>Купца</w:t>
      </w:r>
      <w:r w:rsidRPr="005F2556">
        <w:rPr>
          <w:rFonts w:cs="Arial"/>
        </w:rPr>
        <w:t xml:space="preserve"> и Продавца.</w:t>
      </w:r>
    </w:p>
    <w:p w:rsidR="00E111EB" w:rsidRPr="005F2556" w:rsidRDefault="00E111EB" w:rsidP="00E111EB">
      <w:pPr>
        <w:pStyle w:val="KDParagraf"/>
        <w:spacing w:before="0"/>
        <w:rPr>
          <w:rFonts w:cs="Arial"/>
          <w:lang w:val="sr-Cyrl-RS"/>
        </w:rPr>
      </w:pPr>
      <w:r w:rsidRPr="005F2556">
        <w:rPr>
          <w:rFonts w:cs="Arial"/>
          <w:lang w:val="sr-Cyrl-RS"/>
        </w:rPr>
        <w:t>У испостављеном рачуну  Продавац је дужан да се придржава тачно дефинисаних назива из конкурсне документације и прихваћене понуде (из Образца структуре цене).Рачуни који не одговарају наведеним тачним називима, ће се ематрати неисправним. Уколико, због коришћења различитих шифарника и софтерских решења није могуће у самом рачуну навести горе наведени тачан назив, Продавац је обавезан да уз рачун достави прилог са упоредним називима из рачуна са захтеваним називима из конкурсне документације и прихваћене понуде.</w:t>
      </w:r>
    </w:p>
    <w:p w:rsidR="00E111EB" w:rsidRPr="005F2556" w:rsidRDefault="00E111EB" w:rsidP="00E111EB">
      <w:pPr>
        <w:pStyle w:val="KDParagraf"/>
        <w:spacing w:before="0"/>
        <w:rPr>
          <w:rFonts w:cs="Arial"/>
          <w:color w:val="00B0F0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b/>
        </w:rPr>
      </w:pPr>
      <w:r w:rsidRPr="005F2556">
        <w:rPr>
          <w:rFonts w:cs="Arial"/>
          <w:b/>
          <w:lang w:val="sr-Cyrl-RS"/>
        </w:rPr>
        <w:t>ЗАПИСНИЦИ</w:t>
      </w:r>
      <w:r w:rsidRPr="005F2556">
        <w:rPr>
          <w:rFonts w:cs="Arial"/>
          <w:b/>
        </w:rPr>
        <w:t xml:space="preserve"> И КОРЕСПОНДЕНЦИЈА</w:t>
      </w:r>
    </w:p>
    <w:p w:rsidR="00E111EB" w:rsidRPr="005F2556" w:rsidRDefault="00E111EB" w:rsidP="00E111EB">
      <w:pPr>
        <w:pStyle w:val="KDParagraf"/>
        <w:spacing w:before="0"/>
        <w:jc w:val="center"/>
        <w:rPr>
          <w:rFonts w:cs="Arial"/>
        </w:rPr>
      </w:pPr>
      <w:r w:rsidRPr="005F2556">
        <w:rPr>
          <w:rFonts w:cs="Arial"/>
          <w:b/>
        </w:rPr>
        <w:t>Члан</w:t>
      </w:r>
      <w:r w:rsidRPr="005F2556">
        <w:rPr>
          <w:rFonts w:cs="Arial"/>
        </w:rPr>
        <w:t xml:space="preserve"> </w:t>
      </w:r>
      <w:r w:rsidRPr="005F2556">
        <w:rPr>
          <w:rFonts w:cs="Arial"/>
          <w:b/>
        </w:rPr>
        <w:t>4</w:t>
      </w:r>
      <w:r w:rsidRPr="005F2556">
        <w:rPr>
          <w:rFonts w:cs="Arial"/>
        </w:rPr>
        <w:t>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  <w:lang w:val="sr-Cyrl-RS"/>
        </w:rPr>
        <w:t>Продавац</w:t>
      </w:r>
      <w:r w:rsidRPr="005F2556">
        <w:rPr>
          <w:rFonts w:cs="Arial"/>
        </w:rPr>
        <w:t xml:space="preserve"> се обавезује да </w:t>
      </w:r>
      <w:r w:rsidRPr="005F2556">
        <w:rPr>
          <w:rFonts w:cs="Arial"/>
          <w:lang w:val="sr-Cyrl-RS"/>
        </w:rPr>
        <w:t>Купцу</w:t>
      </w:r>
      <w:r w:rsidRPr="005F2556">
        <w:rPr>
          <w:rFonts w:cs="Arial"/>
        </w:rPr>
        <w:t xml:space="preserve"> у току реализације овог Уговора, достави следеће: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numPr>
          <w:ilvl w:val="0"/>
          <w:numId w:val="7"/>
        </w:numPr>
        <w:spacing w:before="0"/>
        <w:rPr>
          <w:rFonts w:cs="Arial"/>
        </w:rPr>
      </w:pPr>
      <w:r w:rsidRPr="005F2556">
        <w:rPr>
          <w:rFonts w:cs="Arial"/>
          <w:bCs/>
          <w:iCs/>
          <w:lang w:val="sr-Cyrl-CS"/>
        </w:rPr>
        <w:t>Записника о квалитативном пријему добара</w:t>
      </w:r>
    </w:p>
    <w:p w:rsidR="00E111EB" w:rsidRPr="005F2556" w:rsidRDefault="00E111EB" w:rsidP="00E111EB">
      <w:pPr>
        <w:pStyle w:val="KDParagraf"/>
        <w:numPr>
          <w:ilvl w:val="0"/>
          <w:numId w:val="7"/>
        </w:numPr>
        <w:spacing w:before="0"/>
        <w:rPr>
          <w:rFonts w:cs="Arial"/>
        </w:rPr>
      </w:pPr>
      <w:r w:rsidRPr="005F2556">
        <w:rPr>
          <w:rFonts w:cs="Arial"/>
          <w:lang w:val="sr-Cyrl-RS"/>
        </w:rPr>
        <w:t xml:space="preserve">Записник о извршеној услузи за сваку фазу </w:t>
      </w:r>
      <w:r w:rsidRPr="005F2556">
        <w:rPr>
          <w:rFonts w:cs="Arial"/>
        </w:rPr>
        <w:t xml:space="preserve">и </w:t>
      </w:r>
      <w:r w:rsidRPr="005F2556">
        <w:rPr>
          <w:rFonts w:cs="Arial"/>
          <w:lang w:val="sr-Cyrl-RS"/>
        </w:rPr>
        <w:t xml:space="preserve">њему припадајући рачун 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lang w:val="sr-Cyrl-RS"/>
        </w:rPr>
      </w:pPr>
      <w:r w:rsidRPr="005F2556">
        <w:rPr>
          <w:rFonts w:cs="Arial"/>
          <w:lang w:val="sr-Cyrl-RS"/>
        </w:rPr>
        <w:t xml:space="preserve">Записник о извршеној услузи </w:t>
      </w:r>
      <w:r w:rsidRPr="005F2556">
        <w:rPr>
          <w:rFonts w:cs="Arial"/>
        </w:rPr>
        <w:t xml:space="preserve">из става 1. овог члана обавезно садржи: преглед активности везаних за пружање Услуге, извршених у датом </w:t>
      </w:r>
      <w:r w:rsidRPr="005F2556">
        <w:rPr>
          <w:rFonts w:cs="Arial"/>
          <w:lang w:val="sr-Cyrl-RS"/>
        </w:rPr>
        <w:t>периоду</w:t>
      </w:r>
      <w:r w:rsidRPr="005F2556">
        <w:rPr>
          <w:rFonts w:cs="Arial"/>
        </w:rPr>
        <w:t xml:space="preserve"> и документа  којима се доказује да су наведене активности извршене</w:t>
      </w:r>
      <w:r w:rsidRPr="005F2556">
        <w:rPr>
          <w:rFonts w:cs="Arial"/>
          <w:lang w:val="sr-Cyrl-RS"/>
        </w:rPr>
        <w:t>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 xml:space="preserve">Пружалац услуге доставља Кориснику услуге рачун за део услуге који је реализовао по прихваћеном месечном </w:t>
      </w:r>
      <w:r w:rsidRPr="005F2556">
        <w:rPr>
          <w:rFonts w:cs="Arial"/>
          <w:lang w:val="sr-Cyrl-RS"/>
        </w:rPr>
        <w:t xml:space="preserve">записнику </w:t>
      </w:r>
      <w:r w:rsidRPr="005F2556">
        <w:rPr>
          <w:rFonts w:cs="Arial"/>
        </w:rPr>
        <w:t>најкасније до 8. (словима:</w:t>
      </w:r>
      <w:r w:rsidRPr="005F2556">
        <w:rPr>
          <w:rFonts w:cs="Arial"/>
          <w:lang w:val="sr-Cyrl-RS"/>
        </w:rPr>
        <w:t xml:space="preserve"> </w:t>
      </w:r>
      <w:r w:rsidRPr="005F2556">
        <w:rPr>
          <w:rFonts w:cs="Arial"/>
        </w:rPr>
        <w:t>осмог) дана у месецу за претходни месец.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 xml:space="preserve">Сви </w:t>
      </w:r>
      <w:r w:rsidRPr="005F2556">
        <w:rPr>
          <w:rFonts w:cs="Arial"/>
          <w:lang w:val="sr-Cyrl-RS"/>
        </w:rPr>
        <w:t>записници</w:t>
      </w:r>
      <w:r w:rsidRPr="005F2556">
        <w:rPr>
          <w:rFonts w:cs="Arial"/>
        </w:rPr>
        <w:t xml:space="preserve"> из овог члана морају бити прихваћени и одобрени од стране овлашћених представника за праћење и реализацију Уговора на страни Корисника услуге.</w:t>
      </w:r>
    </w:p>
    <w:p w:rsidR="00E111EB" w:rsidRPr="005F2556" w:rsidRDefault="00E111EB" w:rsidP="00E111EB">
      <w:pPr>
        <w:pStyle w:val="KDParagraf"/>
        <w:spacing w:before="0"/>
        <w:rPr>
          <w:rFonts w:cs="Arial"/>
          <w:color w:val="00B0F0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b/>
        </w:rPr>
      </w:pPr>
      <w:r w:rsidRPr="005F2556">
        <w:rPr>
          <w:rFonts w:cs="Arial"/>
          <w:b/>
        </w:rPr>
        <w:t>РОК И МЕСТО ИСПОРУКЕ</w:t>
      </w: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5.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 xml:space="preserve">Продавац се обавезује да </w:t>
      </w:r>
      <w:r w:rsidRPr="005F2556">
        <w:rPr>
          <w:rFonts w:cs="Arial"/>
          <w:lang w:val="sr-Cyrl-RS"/>
        </w:rPr>
        <w:t xml:space="preserve">испоручи добра и изврши уговрене услуге, које су предмет овог </w:t>
      </w:r>
      <w:r w:rsidRPr="005F2556">
        <w:rPr>
          <w:rFonts w:cs="Arial"/>
        </w:rPr>
        <w:t xml:space="preserve">Уговора у року од </w:t>
      </w:r>
      <w:r w:rsidRPr="005F2556">
        <w:rPr>
          <w:rFonts w:cs="Arial"/>
          <w:lang w:val="sr-Cyrl-RS"/>
        </w:rPr>
        <w:t xml:space="preserve">__ (словима: __________) месеци </w:t>
      </w:r>
      <w:r w:rsidRPr="005F2556">
        <w:rPr>
          <w:rFonts w:cs="Arial"/>
        </w:rPr>
        <w:t>од дана ступања Уговора на снагу.</w:t>
      </w:r>
    </w:p>
    <w:p w:rsidR="00E111EB" w:rsidRPr="005F2556" w:rsidRDefault="00E111EB" w:rsidP="00E111EB">
      <w:pPr>
        <w:pStyle w:val="KDParagraf"/>
        <w:spacing w:before="0"/>
        <w:rPr>
          <w:rFonts w:cs="Arial"/>
          <w:lang w:val="sr-Cyrl-RS"/>
        </w:rPr>
      </w:pPr>
      <w:r w:rsidRPr="005F2556">
        <w:rPr>
          <w:rFonts w:cs="Arial"/>
        </w:rPr>
        <w:t xml:space="preserve">Место испоруке је на адреси </w:t>
      </w:r>
      <w:r w:rsidRPr="005F2556">
        <w:rPr>
          <w:rFonts w:cs="Arial"/>
          <w:lang w:val="sr-Cyrl-RS"/>
        </w:rPr>
        <w:t>Купца, и то:</w:t>
      </w:r>
    </w:p>
    <w:p w:rsidR="00E111EB" w:rsidRPr="005F2556" w:rsidRDefault="00E111EB" w:rsidP="00E111EB">
      <w:pPr>
        <w:pStyle w:val="ListParagraph"/>
        <w:numPr>
          <w:ilvl w:val="2"/>
          <w:numId w:val="9"/>
        </w:numPr>
        <w:ind w:left="450"/>
        <w:rPr>
          <w:rFonts w:cs="Arial"/>
          <w:sz w:val="22"/>
          <w:szCs w:val="22"/>
          <w:lang w:eastAsia="zh-CN"/>
        </w:rPr>
      </w:pPr>
      <w:r w:rsidRPr="005F2556">
        <w:rPr>
          <w:rFonts w:cs="Arial"/>
          <w:sz w:val="22"/>
          <w:szCs w:val="22"/>
          <w:lang w:val="sr-Cyrl-RS" w:eastAsia="zh-CN"/>
        </w:rPr>
        <w:t>Царице Милице број 2</w:t>
      </w:r>
    </w:p>
    <w:p w:rsidR="00E111EB" w:rsidRPr="005F2556" w:rsidRDefault="00E111EB" w:rsidP="00E111EB">
      <w:pPr>
        <w:pStyle w:val="ListParagraph"/>
        <w:numPr>
          <w:ilvl w:val="2"/>
          <w:numId w:val="9"/>
        </w:numPr>
        <w:ind w:left="450"/>
        <w:rPr>
          <w:rFonts w:cs="Arial"/>
          <w:sz w:val="22"/>
          <w:szCs w:val="22"/>
          <w:lang w:eastAsia="zh-CN"/>
        </w:rPr>
      </w:pPr>
      <w:r w:rsidRPr="005F2556">
        <w:rPr>
          <w:rFonts w:cs="Arial"/>
          <w:sz w:val="22"/>
          <w:szCs w:val="22"/>
          <w:lang w:val="sr-Cyrl-RS" w:eastAsia="zh-CN"/>
        </w:rPr>
        <w:t>Балканска број 13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>Као датум испоруке сматра се датум пријема добра</w:t>
      </w:r>
      <w:r w:rsidRPr="005F2556">
        <w:rPr>
          <w:rFonts w:cs="Arial"/>
          <w:lang w:val="sr-Cyrl-RS"/>
        </w:rPr>
        <w:t>.</w:t>
      </w:r>
      <w:r w:rsidRPr="005F2556">
        <w:rPr>
          <w:rFonts w:cs="Arial"/>
        </w:rPr>
        <w:t xml:space="preserve"> </w:t>
      </w:r>
    </w:p>
    <w:p w:rsidR="00E111EB" w:rsidRPr="005F2556" w:rsidRDefault="00E111EB" w:rsidP="00E111EB">
      <w:pPr>
        <w:pStyle w:val="KDParagraf"/>
        <w:spacing w:before="0"/>
        <w:rPr>
          <w:rFonts w:cs="Arial"/>
          <w:lang w:val="sr-Cyrl-BA"/>
        </w:rPr>
      </w:pPr>
      <w:r w:rsidRPr="005F2556">
        <w:rPr>
          <w:rFonts w:cs="Arial"/>
        </w:rPr>
        <w:t>У случају да Продавац не изврши испоруку добара</w:t>
      </w:r>
      <w:r w:rsidRPr="005F2556">
        <w:rPr>
          <w:rFonts w:cs="Arial"/>
          <w:lang w:val="sr-Cyrl-RS"/>
        </w:rPr>
        <w:t xml:space="preserve"> и не изврши уговорене услуге</w:t>
      </w:r>
      <w:r w:rsidRPr="005F2556">
        <w:rPr>
          <w:rFonts w:cs="Arial"/>
        </w:rPr>
        <w:t xml:space="preserve"> у уговореном року, Купац има право на наплату уговорне казне </w:t>
      </w:r>
      <w:r w:rsidRPr="005F2556">
        <w:rPr>
          <w:rFonts w:cs="Arial"/>
          <w:lang w:val="sr-Cyrl-RS"/>
        </w:rPr>
        <w:t xml:space="preserve">и </w:t>
      </w:r>
      <w:r w:rsidRPr="005F2556">
        <w:rPr>
          <w:rFonts w:cs="Arial"/>
        </w:rPr>
        <w:t>банкарске гаранције за добро извршење посла у целости, као и право на раскид Уговора.</w:t>
      </w:r>
    </w:p>
    <w:p w:rsidR="00E111EB" w:rsidRPr="005F2556" w:rsidRDefault="00E111EB" w:rsidP="00E111EB">
      <w:pPr>
        <w:pStyle w:val="KDParagraf"/>
        <w:spacing w:before="0"/>
        <w:rPr>
          <w:rFonts w:eastAsia="Calibri" w:cs="Arial"/>
          <w:color w:val="00B0F0"/>
        </w:rPr>
      </w:pPr>
    </w:p>
    <w:p w:rsidR="00E111EB" w:rsidRPr="005F2556" w:rsidRDefault="00E111EB" w:rsidP="00E111EB">
      <w:pPr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 xml:space="preserve">КВАНТИТАТИВНИ </w:t>
      </w:r>
      <w:r w:rsidRPr="005F2556">
        <w:rPr>
          <w:rFonts w:cs="Arial"/>
          <w:b/>
          <w:sz w:val="22"/>
          <w:szCs w:val="22"/>
          <w:lang w:val="sr-Cyrl-RS"/>
        </w:rPr>
        <w:t xml:space="preserve">И КВАНТИТАТИВНИ </w:t>
      </w:r>
      <w:r w:rsidRPr="005F2556">
        <w:rPr>
          <w:rFonts w:cs="Arial"/>
          <w:b/>
          <w:sz w:val="22"/>
          <w:szCs w:val="22"/>
        </w:rPr>
        <w:t>ПРИЈЕМ</w:t>
      </w: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6.</w:t>
      </w:r>
    </w:p>
    <w:p w:rsidR="00E111EB" w:rsidRPr="005F2556" w:rsidRDefault="00E111EB" w:rsidP="00E111EB">
      <w:pPr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Квантитативни пријем</w:t>
      </w:r>
    </w:p>
    <w:p w:rsidR="00E111EB" w:rsidRPr="005F2556" w:rsidRDefault="00E111EB" w:rsidP="00E111EB">
      <w:pPr>
        <w:pStyle w:val="KDParagraf"/>
        <w:spacing w:before="0"/>
        <w:rPr>
          <w:rFonts w:cs="Arial"/>
          <w:lang w:val="ru-RU"/>
        </w:rPr>
      </w:pPr>
      <w:r w:rsidRPr="005F2556">
        <w:rPr>
          <w:rFonts w:cs="Arial"/>
          <w:lang w:val="ru-RU"/>
        </w:rPr>
        <w:t xml:space="preserve">Продавац се обавезује да писаним путем обавести Купца о тачном датуму испоруке најмање 3 </w:t>
      </w:r>
      <w:r w:rsidRPr="005F2556">
        <w:rPr>
          <w:rFonts w:cs="Arial"/>
          <w:lang w:val="sr-Cyrl-BA"/>
        </w:rPr>
        <w:t>(словима: три)</w:t>
      </w:r>
      <w:r w:rsidRPr="005F2556">
        <w:rPr>
          <w:rFonts w:cs="Arial"/>
          <w:lang w:val="ru-RU"/>
        </w:rPr>
        <w:t xml:space="preserve"> радна дана пре планираног датума испоруке.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 xml:space="preserve">Обавештење из претходног става садржи следеће податке: број Уговора, у складу са којим се врши испорука, датум отпреме и очекивани час приспећа испоруке. 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>Купац је дужан да, у складу са обавештењем Продавца, организује благовремено преузимање добра у времену од 08,00 до 14,00 часова.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>Пријем предмета уговора констатоваће се потписивањем Записника о квантитативном пријему – без примедби</w:t>
      </w:r>
      <w:r w:rsidRPr="005F2556">
        <w:rPr>
          <w:rFonts w:cs="Arial"/>
          <w:lang w:val="sr-Cyrl-RS"/>
        </w:rPr>
        <w:t>.</w:t>
      </w:r>
    </w:p>
    <w:p w:rsidR="00E111EB" w:rsidRPr="005F2556" w:rsidRDefault="00E111EB" w:rsidP="00E111EB">
      <w:pPr>
        <w:pStyle w:val="KDParagraf"/>
        <w:spacing w:before="0"/>
        <w:rPr>
          <w:rFonts w:cs="Arial"/>
          <w:lang w:val="sr-Cyrl-BA"/>
        </w:rPr>
      </w:pPr>
      <w:r w:rsidRPr="005F2556">
        <w:rPr>
          <w:rFonts w:cs="Arial"/>
          <w:lang w:val="ru-RU"/>
        </w:rPr>
        <w:t>У случају да дође до одступања од уговореног, Продавац је дужан да до краја уговореног рока испоруке отклони све недостатке</w:t>
      </w:r>
      <w:r w:rsidRPr="005F2556">
        <w:rPr>
          <w:rFonts w:cs="Arial"/>
        </w:rPr>
        <w:t xml:space="preserve"> а</w:t>
      </w:r>
      <w:r w:rsidRPr="005F2556">
        <w:rPr>
          <w:rFonts w:cs="Arial"/>
          <w:lang w:val="ru-RU"/>
        </w:rPr>
        <w:t xml:space="preserve"> док се </w:t>
      </w:r>
      <w:r w:rsidRPr="005F2556">
        <w:rPr>
          <w:rFonts w:cs="Arial"/>
        </w:rPr>
        <w:t xml:space="preserve">ти недостаци не </w:t>
      </w:r>
      <w:r w:rsidRPr="005F2556">
        <w:rPr>
          <w:rFonts w:cs="Arial"/>
          <w:lang w:val="ru-RU"/>
        </w:rPr>
        <w:t>отклон</w:t>
      </w:r>
      <w:r w:rsidRPr="005F2556">
        <w:rPr>
          <w:rFonts w:cs="Arial"/>
        </w:rPr>
        <w:t>е</w:t>
      </w:r>
      <w:r w:rsidRPr="005F2556">
        <w:rPr>
          <w:rFonts w:cs="Arial"/>
          <w:lang w:val="ru-RU"/>
        </w:rPr>
        <w:t xml:space="preserve">, </w:t>
      </w:r>
      <w:r w:rsidRPr="005F2556">
        <w:rPr>
          <w:rFonts w:cs="Arial"/>
        </w:rPr>
        <w:t xml:space="preserve">сматраће се да </w:t>
      </w:r>
      <w:r w:rsidRPr="005F2556">
        <w:rPr>
          <w:rFonts w:cs="Arial"/>
          <w:lang w:val="ru-RU"/>
        </w:rPr>
        <w:t>испорук</w:t>
      </w:r>
      <w:r w:rsidRPr="005F2556">
        <w:rPr>
          <w:rFonts w:cs="Arial"/>
        </w:rPr>
        <w:t>а</w:t>
      </w:r>
      <w:r w:rsidRPr="005F2556">
        <w:rPr>
          <w:rFonts w:cs="Arial"/>
          <w:lang w:val="ru-RU"/>
        </w:rPr>
        <w:t xml:space="preserve"> није </w:t>
      </w:r>
      <w:r w:rsidRPr="005F2556">
        <w:rPr>
          <w:rFonts w:cs="Arial"/>
        </w:rPr>
        <w:t>извршена у року</w:t>
      </w:r>
      <w:r w:rsidRPr="005F2556">
        <w:rPr>
          <w:rFonts w:cs="Arial"/>
          <w:lang w:val="ru-RU"/>
        </w:rPr>
        <w:t xml:space="preserve">. </w:t>
      </w:r>
    </w:p>
    <w:p w:rsidR="00E111EB" w:rsidRPr="005F2556" w:rsidRDefault="00E111EB" w:rsidP="00E111EB">
      <w:pPr>
        <w:rPr>
          <w:rFonts w:cs="Arial"/>
          <w:b/>
          <w:sz w:val="22"/>
          <w:szCs w:val="22"/>
        </w:rPr>
      </w:pP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7.</w:t>
      </w:r>
    </w:p>
    <w:p w:rsidR="00E111EB" w:rsidRPr="005F2556" w:rsidRDefault="00E111EB" w:rsidP="00E111EB">
      <w:pPr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Квалитативни пријем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  <w:lang w:val="sr-Cyrl-CS"/>
        </w:rPr>
      </w:pPr>
      <w:r w:rsidRPr="005F2556">
        <w:rPr>
          <w:rFonts w:cs="Arial"/>
          <w:sz w:val="22"/>
          <w:szCs w:val="22"/>
        </w:rPr>
        <w:t>Купац</w:t>
      </w:r>
      <w:r w:rsidRPr="005F2556">
        <w:rPr>
          <w:rFonts w:cs="Arial"/>
          <w:sz w:val="22"/>
          <w:szCs w:val="22"/>
          <w:lang w:val="sr-Cyrl-RS"/>
        </w:rPr>
        <w:t xml:space="preserve"> </w:t>
      </w:r>
      <w:r w:rsidRPr="005F2556">
        <w:rPr>
          <w:rFonts w:cs="Arial"/>
          <w:sz w:val="22"/>
          <w:szCs w:val="22"/>
          <w:lang w:val="sr-Cyrl-CS"/>
        </w:rPr>
        <w:t>је обавез</w:t>
      </w:r>
      <w:r w:rsidRPr="005F2556">
        <w:rPr>
          <w:rFonts w:cs="Arial"/>
          <w:sz w:val="22"/>
          <w:szCs w:val="22"/>
        </w:rPr>
        <w:t>ан</w:t>
      </w:r>
      <w:r w:rsidRPr="005F2556">
        <w:rPr>
          <w:rFonts w:cs="Arial"/>
          <w:sz w:val="22"/>
          <w:szCs w:val="22"/>
          <w:lang w:val="sr-Cyrl-CS"/>
        </w:rPr>
        <w:t xml:space="preserve"> да по квантитативном пријему испоруке</w:t>
      </w:r>
      <w:r w:rsidRPr="005F2556">
        <w:rPr>
          <w:rFonts w:cs="Arial"/>
          <w:sz w:val="22"/>
          <w:szCs w:val="22"/>
          <w:lang w:val="sr-Latn-RS"/>
        </w:rPr>
        <w:t xml:space="preserve"> </w:t>
      </w:r>
      <w:r w:rsidRPr="005F2556">
        <w:rPr>
          <w:rFonts w:cs="Arial"/>
          <w:bCs/>
          <w:sz w:val="22"/>
          <w:szCs w:val="22"/>
          <w:lang w:val="sr-Cyrl-CS"/>
        </w:rPr>
        <w:t>добара</w:t>
      </w:r>
      <w:r w:rsidRPr="005F2556">
        <w:rPr>
          <w:rFonts w:cs="Arial"/>
          <w:sz w:val="22"/>
          <w:szCs w:val="22"/>
          <w:lang w:val="sr-Cyrl-CS"/>
        </w:rPr>
        <w:t>, без одлагања, утврди квалитет испорученог добра чим је то према редовном току ствари и околностима могуће, а најкасније у року од 8 (</w:t>
      </w:r>
      <w:r w:rsidRPr="005F2556">
        <w:rPr>
          <w:rFonts w:cs="Arial"/>
          <w:sz w:val="22"/>
          <w:szCs w:val="22"/>
          <w:lang w:val="sr-Cyrl-RS"/>
        </w:rPr>
        <w:t xml:space="preserve">словима: </w:t>
      </w:r>
      <w:r w:rsidRPr="005F2556">
        <w:rPr>
          <w:rFonts w:cs="Arial"/>
          <w:sz w:val="22"/>
          <w:szCs w:val="22"/>
          <w:lang w:val="sr-Cyrl-CS"/>
        </w:rPr>
        <w:t>осам) дана.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Уколико се утврди да квалитет испорученог добра не одговара уговореном, Купац је обавезан да Продавцу стави писмени приговор на квалитет, без одлагања, а најкасније у року од </w:t>
      </w:r>
      <w:r w:rsidRPr="005F2556">
        <w:rPr>
          <w:rFonts w:cs="Arial"/>
          <w:sz w:val="22"/>
          <w:szCs w:val="22"/>
          <w:lang w:val="sr-Cyrl-RS"/>
        </w:rPr>
        <w:t>8</w:t>
      </w:r>
      <w:r w:rsidRPr="005F2556">
        <w:rPr>
          <w:rFonts w:cs="Arial"/>
          <w:sz w:val="22"/>
          <w:szCs w:val="22"/>
        </w:rPr>
        <w:t xml:space="preserve"> (</w:t>
      </w:r>
      <w:r w:rsidRPr="005F2556">
        <w:rPr>
          <w:rFonts w:cs="Arial"/>
          <w:sz w:val="22"/>
          <w:szCs w:val="22"/>
          <w:lang w:val="sr-Cyrl-RS"/>
        </w:rPr>
        <w:t>словима: осам</w:t>
      </w:r>
      <w:r w:rsidRPr="005F2556">
        <w:rPr>
          <w:rFonts w:cs="Arial"/>
          <w:sz w:val="22"/>
          <w:szCs w:val="22"/>
        </w:rPr>
        <w:t>) дана од дана кадa је утврдио да квалитет испорученог добра не одговара уговореном.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Када се, после извршеног квалитативног пријема, покаже да испоручено добро има неки скривени недостатак, Купац је обавезан да Продавцу стави приговор на квалитет без одлагања, чим утврди недостатак. 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Продавац је обавезан да у року од </w:t>
      </w:r>
      <w:r w:rsidRPr="005F2556">
        <w:rPr>
          <w:rFonts w:cs="Arial"/>
          <w:sz w:val="22"/>
          <w:szCs w:val="22"/>
          <w:lang w:val="sr-Cyrl-RS"/>
        </w:rPr>
        <w:t>2</w:t>
      </w:r>
      <w:r w:rsidRPr="005F2556">
        <w:rPr>
          <w:rFonts w:cs="Arial"/>
          <w:sz w:val="22"/>
          <w:szCs w:val="22"/>
        </w:rPr>
        <w:t xml:space="preserve"> (</w:t>
      </w:r>
      <w:r w:rsidRPr="005F2556">
        <w:rPr>
          <w:rFonts w:cs="Arial"/>
          <w:sz w:val="22"/>
          <w:szCs w:val="22"/>
          <w:lang w:val="sr-Cyrl-RS"/>
        </w:rPr>
        <w:t>словима: два</w:t>
      </w:r>
      <w:r w:rsidRPr="005F2556">
        <w:rPr>
          <w:rFonts w:cs="Arial"/>
          <w:sz w:val="22"/>
          <w:szCs w:val="22"/>
        </w:rPr>
        <w:t>) дана од дана пријема приговора из става 3. и става 4. овог члана, писмено обавести Купца о исходу рекламације.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Купац, који је Продавцу благовремено и на поуздан начин ставио приговор због утврђених недостатака у квалитету добра, има право да, у року остављеном у приговору, тражи од Продавца да отклони недостатке о свом трошку.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У сваком од ових случајева, Купац има право и на накнаду штете. </w:t>
      </w:r>
    </w:p>
    <w:p w:rsidR="00E111EB" w:rsidRPr="005F2556" w:rsidRDefault="00E111EB" w:rsidP="00E111EB">
      <w:pPr>
        <w:rPr>
          <w:rFonts w:cs="Arial"/>
          <w:sz w:val="22"/>
          <w:szCs w:val="22"/>
          <w:lang w:val="sr-Cyrl-RS"/>
        </w:rPr>
      </w:pPr>
    </w:p>
    <w:p w:rsidR="00E111EB" w:rsidRPr="005F2556" w:rsidRDefault="00E111EB" w:rsidP="00E111EB">
      <w:pPr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ГАРАНТНИ РОК</w:t>
      </w:r>
    </w:p>
    <w:p w:rsidR="00E111EB" w:rsidRPr="005F2556" w:rsidRDefault="00E111EB" w:rsidP="00E111EB">
      <w:pPr>
        <w:jc w:val="center"/>
        <w:rPr>
          <w:rFonts w:cs="Arial"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8.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 xml:space="preserve">Гарантни рок за испоручена добра из члана 1, износи </w:t>
      </w:r>
      <w:r w:rsidRPr="005F2556">
        <w:rPr>
          <w:rFonts w:cs="Arial"/>
          <w:lang w:val="sr-Cyrl-RS"/>
        </w:rPr>
        <w:t xml:space="preserve">____ (словима: __________) </w:t>
      </w:r>
      <w:r w:rsidRPr="005F2556">
        <w:rPr>
          <w:rFonts w:cs="Arial"/>
        </w:rPr>
        <w:t>месеци</w:t>
      </w:r>
      <w:r w:rsidRPr="005F2556">
        <w:rPr>
          <w:rFonts w:cs="Arial"/>
          <w:lang w:val="sr-Cyrl-RS"/>
        </w:rPr>
        <w:t xml:space="preserve"> од дана потпсивања </w:t>
      </w:r>
      <w:r w:rsidRPr="005F2556">
        <w:rPr>
          <w:rFonts w:cs="Arial"/>
          <w:bCs/>
          <w:iCs/>
          <w:lang w:val="sr-Cyrl-CS"/>
        </w:rPr>
        <w:t>Записника о квалитативном пријему добара</w:t>
      </w:r>
      <w:r w:rsidRPr="005F2556">
        <w:rPr>
          <w:rFonts w:cs="Arial"/>
          <w:lang w:val="sr-Cyrl-RS"/>
        </w:rPr>
        <w:t>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</w:rPr>
      </w:pP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Купац  има право на рекламацију у току трајања гарантног рока, тако што ће у писаном облику доставити Продавцу Приговор на квалитет, а најкасније у року од</w:t>
      </w:r>
      <w:r w:rsidRPr="005F2556">
        <w:rPr>
          <w:rFonts w:cs="Arial"/>
          <w:sz w:val="22"/>
          <w:szCs w:val="22"/>
          <w:lang w:val="sr-Cyrl-RS"/>
        </w:rPr>
        <w:t xml:space="preserve"> 8</w:t>
      </w:r>
      <w:r w:rsidRPr="005F2556">
        <w:rPr>
          <w:rFonts w:cs="Arial"/>
          <w:sz w:val="22"/>
          <w:szCs w:val="22"/>
        </w:rPr>
        <w:t xml:space="preserve"> </w:t>
      </w:r>
      <w:r w:rsidRPr="005F2556">
        <w:rPr>
          <w:rFonts w:cs="Arial"/>
          <w:sz w:val="22"/>
          <w:szCs w:val="22"/>
          <w:lang w:val="sr-Cyrl-RS"/>
        </w:rPr>
        <w:t>(словима: осам)</w:t>
      </w:r>
      <w:r w:rsidRPr="005F2556">
        <w:rPr>
          <w:rFonts w:cs="Arial"/>
          <w:sz w:val="22"/>
          <w:szCs w:val="22"/>
        </w:rPr>
        <w:t xml:space="preserve"> дана од дана сазнања за недостатак.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Продавац се обавезује да у гарантном року, о свом трошку, отклони све евентуалне недостатке на испорученом добру под условима утврђеним у техничкој гаранцији и важећим законским прописима РС.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Гарантни рок се продужава за време за које добро, због недостатака, у гарантном року није коришћено на начин за који је купљено и време проведено на отклањању недостатака на добру у гарантном року.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Сви трошкови који буду проузроковани Купцу, а везани су за отклањање недостатака на добру које му се испоручује, сагласно овом Уговору, у гарантном року, иду на терет Продавца.</w:t>
      </w:r>
    </w:p>
    <w:p w:rsidR="00E111EB" w:rsidRPr="005F2556" w:rsidRDefault="00E111EB" w:rsidP="00E111EB">
      <w:pPr>
        <w:pStyle w:val="KDParagraf"/>
        <w:spacing w:before="0"/>
        <w:rPr>
          <w:rFonts w:cs="Arial"/>
          <w:i/>
          <w:color w:val="00B0F0"/>
        </w:rPr>
      </w:pPr>
    </w:p>
    <w:p w:rsidR="00E111EB" w:rsidRPr="005F2556" w:rsidRDefault="00E111EB" w:rsidP="00E111EB">
      <w:pPr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СРЕДСТВА ФИНАНСИЈСКОГ ОБЕЗБЕЂЕЊА</w:t>
      </w: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 xml:space="preserve">Члан </w:t>
      </w:r>
      <w:r w:rsidRPr="005F2556">
        <w:rPr>
          <w:rFonts w:cs="Arial"/>
          <w:b/>
          <w:sz w:val="22"/>
          <w:szCs w:val="22"/>
          <w:lang w:val="sr-Cyrl-RS"/>
        </w:rPr>
        <w:t>9</w:t>
      </w:r>
      <w:r w:rsidRPr="005F2556">
        <w:rPr>
          <w:rFonts w:cs="Arial"/>
          <w:b/>
          <w:sz w:val="22"/>
          <w:szCs w:val="22"/>
        </w:rPr>
        <w:t xml:space="preserve">. </w:t>
      </w:r>
    </w:p>
    <w:p w:rsidR="00E111EB" w:rsidRPr="005F2556" w:rsidRDefault="00E111EB" w:rsidP="00E111EB">
      <w:pPr>
        <w:rPr>
          <w:rFonts w:cs="Arial"/>
          <w:b/>
          <w:sz w:val="22"/>
          <w:szCs w:val="22"/>
        </w:rPr>
      </w:pPr>
      <w:r w:rsidRPr="005F2556">
        <w:rPr>
          <w:rFonts w:cs="Arial"/>
          <w:b/>
          <w:bCs/>
          <w:sz w:val="22"/>
          <w:szCs w:val="22"/>
        </w:rPr>
        <w:t xml:space="preserve">Средства финансијског обезбеђења </w:t>
      </w:r>
      <w:r w:rsidRPr="005F2556">
        <w:rPr>
          <w:rFonts w:cs="Arial"/>
          <w:b/>
          <w:sz w:val="22"/>
          <w:szCs w:val="22"/>
        </w:rPr>
        <w:t xml:space="preserve">за добро извршење посла 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Банкарска гаранција за добро извршење посла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  <w:lang w:val="sr-Cyrl-RS"/>
        </w:rPr>
        <w:t xml:space="preserve">Продавац </w:t>
      </w:r>
      <w:r w:rsidRPr="005F2556">
        <w:rPr>
          <w:rFonts w:cs="Arial"/>
          <w:sz w:val="22"/>
          <w:szCs w:val="22"/>
        </w:rPr>
        <w:t xml:space="preserve">је дужан да у тренутку закључења Уговора а најкасније у року од </w:t>
      </w:r>
      <w:r w:rsidRPr="005F2556">
        <w:rPr>
          <w:rFonts w:cs="Arial"/>
          <w:sz w:val="22"/>
          <w:szCs w:val="22"/>
          <w:lang w:val="sr-Cyrl-RS"/>
        </w:rPr>
        <w:t>10</w:t>
      </w:r>
      <w:r w:rsidRPr="005F2556">
        <w:rPr>
          <w:rFonts w:cs="Arial"/>
          <w:sz w:val="22"/>
          <w:szCs w:val="22"/>
        </w:rPr>
        <w:t xml:space="preserve"> (</w:t>
      </w:r>
      <w:r w:rsidRPr="005F2556">
        <w:rPr>
          <w:rFonts w:cs="Arial"/>
          <w:sz w:val="22"/>
          <w:szCs w:val="22"/>
          <w:lang w:val="sr-Cyrl-RS"/>
        </w:rPr>
        <w:t>словима: десет</w:t>
      </w:r>
      <w:r w:rsidRPr="005F2556">
        <w:rPr>
          <w:rFonts w:cs="Arial"/>
          <w:sz w:val="22"/>
          <w:szCs w:val="22"/>
        </w:rPr>
        <w:t>) дана од дана обостраног потписивања Уговора од законских заступника уговорних страна,</w:t>
      </w:r>
      <w:r w:rsidRPr="005F2556">
        <w:rPr>
          <w:rFonts w:cs="Arial"/>
          <w:sz w:val="22"/>
          <w:szCs w:val="22"/>
          <w:lang w:val="sr-Cyrl-RS"/>
        </w:rPr>
        <w:t xml:space="preserve"> </w:t>
      </w:r>
      <w:r w:rsidRPr="005F2556">
        <w:rPr>
          <w:rFonts w:cs="Arial"/>
          <w:sz w:val="22"/>
          <w:szCs w:val="22"/>
        </w:rPr>
        <w:t xml:space="preserve">а пре испоруке, као одложни услов из члана 74. став 2. Закона о облигационим односима („Сл. лист СФРЈ“ бр. 29/78, 39/85, 45/89 – одлука УСЈ и 57/89, „Сл.лист СРЈ“ бр. 31/93 и „Сл. лист СЦГ“ бр. 1/2003 – Уставна повеља), </w:t>
      </w:r>
      <w:r w:rsidRPr="005F2556">
        <w:rPr>
          <w:rFonts w:cs="Arial"/>
          <w:sz w:val="22"/>
          <w:szCs w:val="22"/>
          <w:lang w:val="sr-Cyrl-RS"/>
        </w:rPr>
        <w:t xml:space="preserve">(даље: ЗОО), </w:t>
      </w:r>
      <w:r w:rsidRPr="005F2556">
        <w:rPr>
          <w:rFonts w:cs="Arial"/>
          <w:sz w:val="22"/>
          <w:szCs w:val="22"/>
        </w:rPr>
        <w:t>као средство финансијског обезбеђења за добро извршење посла преда Наручиоцу банкарску гаранцију за добро извршење посла.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  <w:lang w:val="sr-Cyrl-RS"/>
        </w:rPr>
        <w:t xml:space="preserve">Продавац </w:t>
      </w:r>
      <w:r w:rsidRPr="005F2556">
        <w:rPr>
          <w:rFonts w:cs="Arial"/>
          <w:sz w:val="22"/>
          <w:szCs w:val="22"/>
        </w:rPr>
        <w:t xml:space="preserve">је дужан да </w:t>
      </w:r>
      <w:r w:rsidRPr="005F2556">
        <w:rPr>
          <w:rFonts w:cs="Arial"/>
          <w:sz w:val="22"/>
          <w:szCs w:val="22"/>
          <w:lang w:val="sr-Cyrl-RS"/>
        </w:rPr>
        <w:t>Купц</w:t>
      </w:r>
      <w:r w:rsidRPr="005F2556">
        <w:rPr>
          <w:rFonts w:cs="Arial"/>
          <w:sz w:val="22"/>
          <w:szCs w:val="22"/>
        </w:rPr>
        <w:t xml:space="preserve">у достави неопозиву, безусловну (без права на приговор) и на први писани позив наплативу банкарску гаранцију за добро извршење посла у износу од 10%  вредности уговора без ПДВ. 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Банкарска гаранција мора трајати </w:t>
      </w:r>
      <w:r w:rsidRPr="005F2556">
        <w:rPr>
          <w:rFonts w:cs="Arial"/>
          <w:sz w:val="22"/>
          <w:szCs w:val="22"/>
          <w:lang w:val="sr-Cyrl-RS"/>
        </w:rPr>
        <w:t>3</w:t>
      </w:r>
      <w:r w:rsidRPr="005F2556">
        <w:rPr>
          <w:rFonts w:cs="Arial"/>
          <w:sz w:val="22"/>
          <w:szCs w:val="22"/>
        </w:rPr>
        <w:t>0 (словима:</w:t>
      </w:r>
      <w:r w:rsidRPr="005F2556">
        <w:rPr>
          <w:rFonts w:cs="Arial"/>
          <w:sz w:val="22"/>
          <w:szCs w:val="22"/>
          <w:lang w:val="sr-Cyrl-RS"/>
        </w:rPr>
        <w:t xml:space="preserve"> три</w:t>
      </w:r>
      <w:r w:rsidRPr="005F2556">
        <w:rPr>
          <w:rFonts w:cs="Arial"/>
          <w:sz w:val="22"/>
          <w:szCs w:val="22"/>
        </w:rPr>
        <w:t>десет) календарских дана дуже од рока одређеног за коначно извршење посла.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Ако се за време трајања уговора промене рокови за извршење уговорне обавезе, важност банкарске гаранције за добро извршење посла мора да се продужи.</w:t>
      </w:r>
      <w:r w:rsidRPr="005F2556">
        <w:rPr>
          <w:rFonts w:cs="Arial"/>
          <w:sz w:val="22"/>
          <w:szCs w:val="22"/>
          <w:lang w:val="sr-Cyrl-RS"/>
        </w:rPr>
        <w:t xml:space="preserve"> </w:t>
      </w:r>
      <w:r w:rsidRPr="005F2556">
        <w:rPr>
          <w:rFonts w:cs="Arial"/>
          <w:sz w:val="22"/>
          <w:szCs w:val="22"/>
        </w:rPr>
        <w:t>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  <w:lang w:val="sr-Cyrl-RS"/>
        </w:rPr>
        <w:t xml:space="preserve">Купац </w:t>
      </w:r>
      <w:r w:rsidRPr="005F2556">
        <w:rPr>
          <w:rFonts w:cs="Arial"/>
          <w:sz w:val="22"/>
          <w:szCs w:val="22"/>
        </w:rPr>
        <w:t xml:space="preserve">ће уновчити дату банкарску гаранцију за добро извршење посла у случају да </w:t>
      </w:r>
      <w:r w:rsidRPr="005F2556">
        <w:rPr>
          <w:rFonts w:cs="Arial"/>
          <w:sz w:val="22"/>
          <w:szCs w:val="22"/>
          <w:lang w:val="sr-Cyrl-RS"/>
        </w:rPr>
        <w:t xml:space="preserve">Продавац </w:t>
      </w:r>
      <w:r w:rsidRPr="005F2556">
        <w:rPr>
          <w:rFonts w:cs="Arial"/>
          <w:sz w:val="22"/>
          <w:szCs w:val="22"/>
        </w:rPr>
        <w:t xml:space="preserve">не буде извршавао своје уговорне обавезе у роковима и на начин предвиђен уговором. 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У случају да је пословно седиште банке гаранта изван Републике Србије у случају спора по овој Гаранцији, утврђује се надлежност </w:t>
      </w:r>
      <w:r w:rsidRPr="005F2556">
        <w:rPr>
          <w:rFonts w:cs="Arial"/>
          <w:sz w:val="22"/>
          <w:szCs w:val="22"/>
          <w:lang w:val="sr-Cyrl-RS"/>
        </w:rPr>
        <w:t>Сталне</w:t>
      </w:r>
      <w:r w:rsidRPr="005F2556">
        <w:rPr>
          <w:rFonts w:cs="Arial"/>
          <w:sz w:val="22"/>
          <w:szCs w:val="22"/>
        </w:rPr>
        <w:t xml:space="preserve"> арбитраже при ПКС уз примену Правилника ПКС и процесног и материјалног права Републике Србије.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У случају да </w:t>
      </w:r>
      <w:r w:rsidRPr="005F2556">
        <w:rPr>
          <w:rFonts w:cs="Arial"/>
          <w:sz w:val="22"/>
          <w:szCs w:val="22"/>
          <w:lang w:val="sr-Cyrl-RS"/>
        </w:rPr>
        <w:t xml:space="preserve">Продавац </w:t>
      </w:r>
      <w:r w:rsidRPr="005F2556">
        <w:rPr>
          <w:rFonts w:cs="Arial"/>
          <w:sz w:val="22"/>
          <w:szCs w:val="22"/>
        </w:rPr>
        <w:t xml:space="preserve">поднесе банкарску гаранцију стране банке, </w:t>
      </w:r>
      <w:r w:rsidRPr="005F2556">
        <w:rPr>
          <w:rFonts w:cs="Arial"/>
          <w:sz w:val="22"/>
          <w:szCs w:val="22"/>
          <w:lang w:val="sr-Cyrl-RS"/>
        </w:rPr>
        <w:t xml:space="preserve">Продавац </w:t>
      </w:r>
      <w:r w:rsidRPr="005F2556">
        <w:rPr>
          <w:rFonts w:cs="Arial"/>
          <w:sz w:val="22"/>
          <w:szCs w:val="22"/>
        </w:rPr>
        <w:t>може поднети гаранцију стране банке само ако је тој банци додељен кредитни рејтинг.</w:t>
      </w:r>
    </w:p>
    <w:p w:rsidR="00E111EB" w:rsidRPr="005F2556" w:rsidRDefault="00E111EB" w:rsidP="00E111EB">
      <w:pPr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>На банкарску гаранцију примењују се одредбе Једнобразних правила за гаранције УРДГ 758,Међународне Трговинске коморе у Паризу.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</w:p>
    <w:p w:rsidR="00E111EB" w:rsidRPr="005F2556" w:rsidRDefault="00E111EB" w:rsidP="00E111EB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r w:rsidRPr="005F2556">
        <w:rPr>
          <w:rFonts w:cs="Arial"/>
          <w:sz w:val="22"/>
          <w:szCs w:val="22"/>
          <w:lang w:val="ru-RU"/>
        </w:rPr>
        <w:t>Гаранција се не може уступити и није преносива без писане  сагласности Корисника, Налогодавца и Емисионе банке.</w:t>
      </w:r>
    </w:p>
    <w:p w:rsidR="00E111EB" w:rsidRPr="005F2556" w:rsidRDefault="00E111EB" w:rsidP="00E111EB">
      <w:pPr>
        <w:tabs>
          <w:tab w:val="left" w:pos="567"/>
        </w:tabs>
        <w:rPr>
          <w:rFonts w:cs="Arial"/>
          <w:sz w:val="22"/>
          <w:szCs w:val="22"/>
          <w:lang w:val="sr-Latn-RS"/>
        </w:rPr>
      </w:pPr>
      <w:r w:rsidRPr="005F2556">
        <w:rPr>
          <w:rFonts w:cs="Arial"/>
          <w:sz w:val="22"/>
          <w:szCs w:val="22"/>
          <w:lang w:val="ru-RU"/>
        </w:rPr>
        <w:t>Гаранција истиче на наведени датум ,без обзира да ли је документ враћен или не.</w:t>
      </w:r>
    </w:p>
    <w:p w:rsidR="00E111EB" w:rsidRPr="005F2556" w:rsidRDefault="00E111EB" w:rsidP="00E111EB">
      <w:pPr>
        <w:rPr>
          <w:rFonts w:cs="Arial"/>
          <w:color w:val="00B0F0"/>
          <w:sz w:val="22"/>
          <w:szCs w:val="22"/>
        </w:rPr>
      </w:pPr>
    </w:p>
    <w:p w:rsidR="00E111EB" w:rsidRPr="005F2556" w:rsidRDefault="00E111EB" w:rsidP="00E111EB">
      <w:pPr>
        <w:tabs>
          <w:tab w:val="left" w:pos="9090"/>
        </w:tabs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1</w:t>
      </w:r>
      <w:r w:rsidRPr="005F2556">
        <w:rPr>
          <w:rFonts w:cs="Arial"/>
          <w:b/>
          <w:sz w:val="22"/>
          <w:szCs w:val="22"/>
          <w:lang w:val="sr-Cyrl-RS"/>
        </w:rPr>
        <w:t>0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>Достављање средстава финансијског обезбеђења из члана</w:t>
      </w:r>
      <w:r w:rsidRPr="005F2556">
        <w:rPr>
          <w:rFonts w:cs="Arial"/>
          <w:lang w:val="sr-Cyrl-RS"/>
        </w:rPr>
        <w:t xml:space="preserve"> 9.</w:t>
      </w:r>
      <w:r w:rsidRPr="005F2556">
        <w:rPr>
          <w:rFonts w:cs="Arial"/>
        </w:rPr>
        <w:t xml:space="preserve"> представља одложни услов, тако да правно дејство овог </w:t>
      </w:r>
      <w:r w:rsidRPr="005F2556">
        <w:rPr>
          <w:rFonts w:cs="Arial"/>
          <w:lang w:val="sr-Cyrl-RS"/>
        </w:rPr>
        <w:t>У</w:t>
      </w:r>
      <w:r w:rsidRPr="005F2556">
        <w:rPr>
          <w:rFonts w:cs="Arial"/>
        </w:rPr>
        <w:t>говора не настаје док се одложни услов не испуни.</w:t>
      </w:r>
    </w:p>
    <w:p w:rsidR="00E111EB" w:rsidRPr="005F2556" w:rsidRDefault="00E111EB" w:rsidP="00E111EB">
      <w:pPr>
        <w:pStyle w:val="KDParagraf"/>
        <w:spacing w:before="0"/>
        <w:rPr>
          <w:rFonts w:cs="Arial"/>
          <w:lang w:val="sr-Cyrl-RS"/>
        </w:rPr>
      </w:pPr>
      <w:r w:rsidRPr="005F2556">
        <w:rPr>
          <w:rFonts w:cs="Arial"/>
        </w:rPr>
        <w:t>Уколико се средство финансијског обезбеђења не достави у остављеном року, сматраће се да је Продавац одбио да закључи Уговор</w:t>
      </w:r>
      <w:r w:rsidRPr="005F2556">
        <w:rPr>
          <w:rFonts w:cs="Arial"/>
          <w:lang w:val="sr-Cyrl-RS"/>
        </w:rPr>
        <w:t>, и Купац има право да реализује средство финнсијског обезбеђења за озбиљност понуде.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jc w:val="center"/>
        <w:rPr>
          <w:rFonts w:cs="Arial"/>
          <w:i/>
          <w:color w:val="00B050"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1</w:t>
      </w:r>
      <w:r w:rsidRPr="005F2556">
        <w:rPr>
          <w:rFonts w:cs="Arial"/>
          <w:b/>
          <w:sz w:val="22"/>
          <w:szCs w:val="22"/>
          <w:lang w:val="sr-Cyrl-RS"/>
        </w:rPr>
        <w:t>1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Банкарска гаранција за отклањање недостатака у гарантном року</w:t>
      </w:r>
    </w:p>
    <w:p w:rsidR="00E111EB" w:rsidRPr="005F2556" w:rsidRDefault="00E111EB" w:rsidP="00E111EB">
      <w:pPr>
        <w:pStyle w:val="KDParagraf"/>
        <w:spacing w:before="0"/>
        <w:rPr>
          <w:rFonts w:eastAsia="TimesNewRomanPSMT" w:cs="Arial"/>
          <w:iCs/>
        </w:rPr>
      </w:pPr>
      <w:r w:rsidRPr="005F2556">
        <w:rPr>
          <w:rFonts w:eastAsia="TimesNewRomanPSMT" w:cs="Arial"/>
          <w:iCs/>
        </w:rPr>
        <w:t>Продавац се обавезује да преда Купцу банкарску гаранцију за отклањање недостатака у гарантном року која је неопозива, безусловна,</w:t>
      </w:r>
      <w:r w:rsidRPr="005F2556">
        <w:rPr>
          <w:rFonts w:eastAsia="TimesNewRomanPSMT" w:cs="Arial"/>
          <w:iCs/>
          <w:lang w:val="sr-Cyrl-RS"/>
        </w:rPr>
        <w:t xml:space="preserve"> </w:t>
      </w:r>
      <w:r w:rsidRPr="005F2556">
        <w:rPr>
          <w:rFonts w:eastAsia="TimesNewRomanPSMT" w:cs="Arial"/>
          <w:iCs/>
        </w:rPr>
        <w:t xml:space="preserve">без права протеста и платива на први позив, издата у висини од 10% од укупно уговорене цене (без ПДВ) са роком важења </w:t>
      </w:r>
      <w:r w:rsidRPr="005F2556">
        <w:rPr>
          <w:rFonts w:eastAsia="TimesNewRomanPSMT" w:cs="Arial"/>
          <w:iCs/>
          <w:lang w:val="sr-Cyrl-RS"/>
        </w:rPr>
        <w:t>3</w:t>
      </w:r>
      <w:r w:rsidRPr="005F2556">
        <w:rPr>
          <w:rFonts w:eastAsia="TimesNewRomanPSMT" w:cs="Arial"/>
          <w:iCs/>
        </w:rPr>
        <w:t>0 дана дужим од гарантног рока.</w:t>
      </w:r>
    </w:p>
    <w:p w:rsidR="00E111EB" w:rsidRPr="005F2556" w:rsidRDefault="00E111EB" w:rsidP="00E111EB">
      <w:pPr>
        <w:pStyle w:val="KDParagraf"/>
        <w:spacing w:before="0"/>
        <w:rPr>
          <w:rFonts w:eastAsia="TimesNewRomanPSMT" w:cs="Arial"/>
          <w:iCs/>
        </w:rPr>
      </w:pPr>
      <w:r w:rsidRPr="005F2556">
        <w:rPr>
          <w:rFonts w:eastAsia="TimesNewRomanPSMT" w:cs="Arial"/>
          <w:iCs/>
        </w:rPr>
        <w:t>Банкарска гаранција за отклањање недостатака у гарантном року, доставља се најкасније 5 дана пре истека банкарске гаранције за добро извршење посла. Уколико продавац не достави банкарску гаранцију за отклањање недостатака у гарантном року, Купац има право да наплати банкарске гаранције за добро извршење посла.</w:t>
      </w:r>
    </w:p>
    <w:p w:rsidR="00E111EB" w:rsidRPr="005F2556" w:rsidRDefault="00E111EB" w:rsidP="00E111EB">
      <w:pPr>
        <w:pStyle w:val="KDParagraf"/>
        <w:spacing w:before="0"/>
        <w:rPr>
          <w:rFonts w:eastAsia="TimesNewRomanPSMT" w:cs="Arial"/>
          <w:iCs/>
          <w:lang w:val="sr-Cyrl-RS"/>
        </w:rPr>
      </w:pPr>
      <w:r w:rsidRPr="005F2556">
        <w:rPr>
          <w:rFonts w:eastAsia="TimesNewRomanPSMT" w:cs="Arial"/>
          <w:iCs/>
        </w:rPr>
        <w:t>Достављена банкарска гаранција не може да садржи додатне услове за исплату, краћи рок и мањи износ.</w:t>
      </w:r>
    </w:p>
    <w:p w:rsidR="00E111EB" w:rsidRPr="005F2556" w:rsidRDefault="00E111EB" w:rsidP="00E111EB">
      <w:pPr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>На банкарску гаранцију примењују се одредбе Једнобразних правила за гаранције УРДГ 758, Међународне Трговинске коморе у Паризу.</w:t>
      </w:r>
    </w:p>
    <w:p w:rsidR="00E111EB" w:rsidRPr="005F2556" w:rsidRDefault="00E111EB" w:rsidP="00E111EB">
      <w:pPr>
        <w:tabs>
          <w:tab w:val="left" w:pos="3684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ab/>
      </w:r>
    </w:p>
    <w:p w:rsidR="00E111EB" w:rsidRPr="005F2556" w:rsidRDefault="00E111EB" w:rsidP="00E111EB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r w:rsidRPr="005F2556">
        <w:rPr>
          <w:rFonts w:cs="Arial"/>
          <w:sz w:val="22"/>
          <w:szCs w:val="22"/>
          <w:lang w:val="ru-RU"/>
        </w:rPr>
        <w:t>Гаранција се не може уступити и није преносива без писане  сагласности Корисника, Налогодавца и Емисионе банке.</w:t>
      </w:r>
    </w:p>
    <w:p w:rsidR="00E111EB" w:rsidRPr="005F2556" w:rsidRDefault="00E111EB" w:rsidP="00E111EB">
      <w:pPr>
        <w:tabs>
          <w:tab w:val="left" w:pos="567"/>
        </w:tabs>
        <w:rPr>
          <w:rFonts w:cs="Arial"/>
          <w:sz w:val="22"/>
          <w:szCs w:val="22"/>
          <w:lang w:val="sr-Latn-RS"/>
        </w:rPr>
      </w:pPr>
      <w:r w:rsidRPr="005F2556">
        <w:rPr>
          <w:rFonts w:cs="Arial"/>
          <w:sz w:val="22"/>
          <w:szCs w:val="22"/>
          <w:lang w:val="ru-RU"/>
        </w:rPr>
        <w:t>Гаранција истиче на наведени датум ,без обзира да ли је документ враћен или не.</w:t>
      </w:r>
    </w:p>
    <w:p w:rsidR="00E111EB" w:rsidRPr="005F2556" w:rsidRDefault="00E111EB" w:rsidP="00E111EB">
      <w:pPr>
        <w:pStyle w:val="KDParagraf"/>
        <w:spacing w:before="0"/>
        <w:rPr>
          <w:rFonts w:eastAsia="TimesNewRomanPSMT" w:cs="Arial"/>
          <w:iCs/>
        </w:rPr>
      </w:pPr>
      <w:r w:rsidRPr="005F2556">
        <w:rPr>
          <w:rFonts w:eastAsia="TimesNewRomanPSMT" w:cs="Arial"/>
          <w:iCs/>
        </w:rPr>
        <w:t>Купац је овлашћен да наплати банкарску гаранцију за отклањање недостатака у  гарантном року у случају да Продавац не испуни своје уговорне обавезе у погледу гарантног рока.</w:t>
      </w:r>
    </w:p>
    <w:p w:rsidR="00E111EB" w:rsidRDefault="00E111EB" w:rsidP="00E111EB">
      <w:pPr>
        <w:rPr>
          <w:rFonts w:cs="Arial"/>
          <w:b/>
          <w:sz w:val="22"/>
          <w:szCs w:val="22"/>
        </w:rPr>
      </w:pPr>
    </w:p>
    <w:p w:rsidR="00FA2DCB" w:rsidRDefault="00FA2DCB" w:rsidP="00E111EB">
      <w:pPr>
        <w:rPr>
          <w:rFonts w:cs="Arial"/>
          <w:b/>
          <w:sz w:val="22"/>
          <w:szCs w:val="22"/>
        </w:rPr>
      </w:pPr>
    </w:p>
    <w:p w:rsidR="00FA2DCB" w:rsidRDefault="00FA2DCB" w:rsidP="00E111EB">
      <w:pPr>
        <w:rPr>
          <w:rFonts w:cs="Arial"/>
          <w:b/>
          <w:sz w:val="22"/>
          <w:szCs w:val="22"/>
        </w:rPr>
      </w:pPr>
    </w:p>
    <w:p w:rsidR="00FA2DCB" w:rsidRPr="005F2556" w:rsidRDefault="00FA2DCB" w:rsidP="00E111EB">
      <w:pPr>
        <w:rPr>
          <w:rFonts w:cs="Arial"/>
          <w:b/>
          <w:sz w:val="22"/>
          <w:szCs w:val="22"/>
        </w:rPr>
      </w:pPr>
    </w:p>
    <w:p w:rsidR="00E111EB" w:rsidRPr="005F2556" w:rsidRDefault="00E111EB" w:rsidP="00E111EB">
      <w:pPr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УГОВОРНА КАЗНА ЗБОГ ЗАКАШЊЕЊА У ИСПОРУЦИ</w:t>
      </w: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1</w:t>
      </w:r>
      <w:r w:rsidRPr="005F2556">
        <w:rPr>
          <w:rFonts w:cs="Arial"/>
          <w:b/>
          <w:sz w:val="22"/>
          <w:szCs w:val="22"/>
          <w:lang w:val="sr-Cyrl-RS"/>
        </w:rPr>
        <w:t>2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bCs/>
          <w:sz w:val="22"/>
          <w:szCs w:val="22"/>
          <w:lang w:val="sr-Cyrl-CS"/>
        </w:rPr>
      </w:pPr>
      <w:r w:rsidRPr="005F2556">
        <w:rPr>
          <w:rFonts w:cs="Arial"/>
          <w:bCs/>
          <w:sz w:val="22"/>
          <w:szCs w:val="22"/>
          <w:lang w:val="sr-Cyrl-CS"/>
        </w:rPr>
        <w:t>Уколико Продавац не испуни своје обавезе, не испоручи добр</w:t>
      </w:r>
      <w:r w:rsidRPr="005F2556">
        <w:rPr>
          <w:rFonts w:cs="Arial"/>
          <w:bCs/>
          <w:sz w:val="22"/>
          <w:szCs w:val="22"/>
        </w:rPr>
        <w:t>о</w:t>
      </w:r>
      <w:r w:rsidRPr="005F2556">
        <w:rPr>
          <w:rFonts w:cs="Arial"/>
          <w:bCs/>
          <w:sz w:val="22"/>
          <w:szCs w:val="22"/>
          <w:lang w:val="sr-Cyrl-CS"/>
        </w:rPr>
        <w:t xml:space="preserve"> или не изврши уговорене услуге у уговореном року и уговореној динамици, из разлога за које је одговоран, и тиме занемари уредно извршење овог Уговора, обавезан је да плати уговорну казну, обрачунату на вредност добара/услуга која нису испоручена/изврешена.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bCs/>
          <w:sz w:val="22"/>
          <w:szCs w:val="22"/>
        </w:rPr>
        <w:t>Уговорна казна се обрачунава од првог дана од истека уговореног рока испоруке из члана 5</w:t>
      </w:r>
      <w:r w:rsidRPr="005F2556">
        <w:rPr>
          <w:rFonts w:cs="Arial"/>
          <w:bCs/>
          <w:sz w:val="22"/>
          <w:szCs w:val="22"/>
          <w:lang w:val="sr-Latn-CS"/>
        </w:rPr>
        <w:t>.</w:t>
      </w:r>
      <w:r w:rsidRPr="005F2556">
        <w:rPr>
          <w:rFonts w:cs="Arial"/>
          <w:bCs/>
          <w:sz w:val="22"/>
          <w:szCs w:val="22"/>
        </w:rPr>
        <w:t xml:space="preserve"> овог Уговора и износи 0,5% уговорене вредности неиспоручених добара</w:t>
      </w:r>
      <w:r w:rsidRPr="005F2556">
        <w:rPr>
          <w:rFonts w:cs="Arial"/>
          <w:bCs/>
          <w:sz w:val="22"/>
          <w:szCs w:val="22"/>
          <w:lang w:val="sr-Latn-RS"/>
        </w:rPr>
        <w:t>/неиспоручен</w:t>
      </w:r>
      <w:r w:rsidRPr="005F2556">
        <w:rPr>
          <w:rFonts w:cs="Arial"/>
          <w:bCs/>
          <w:sz w:val="22"/>
          <w:szCs w:val="22"/>
          <w:lang w:val="sr-Cyrl-RS"/>
        </w:rPr>
        <w:t>их</w:t>
      </w:r>
      <w:r w:rsidRPr="005F2556">
        <w:rPr>
          <w:rFonts w:cs="Arial"/>
          <w:bCs/>
          <w:sz w:val="22"/>
          <w:szCs w:val="22"/>
          <w:lang w:val="sr-Latn-RS"/>
        </w:rPr>
        <w:t xml:space="preserve"> усл</w:t>
      </w:r>
      <w:r w:rsidRPr="005F2556">
        <w:rPr>
          <w:rFonts w:cs="Arial"/>
          <w:bCs/>
          <w:sz w:val="22"/>
          <w:szCs w:val="22"/>
          <w:lang w:val="sr-Cyrl-RS"/>
        </w:rPr>
        <w:t>уга</w:t>
      </w:r>
      <w:r w:rsidRPr="005F2556">
        <w:rPr>
          <w:rFonts w:cs="Arial"/>
          <w:bCs/>
          <w:sz w:val="22"/>
          <w:szCs w:val="22"/>
        </w:rPr>
        <w:t xml:space="preserve"> дневно, а највише до 10% укупно уговорене вредности добара</w:t>
      </w:r>
      <w:r w:rsidRPr="005F2556">
        <w:rPr>
          <w:rFonts w:cs="Arial"/>
          <w:bCs/>
          <w:sz w:val="22"/>
          <w:szCs w:val="22"/>
          <w:lang w:val="sr-Cyrl-RS"/>
        </w:rPr>
        <w:t>/услуга</w:t>
      </w:r>
      <w:r w:rsidRPr="005F2556">
        <w:rPr>
          <w:rFonts w:cs="Arial"/>
          <w:bCs/>
          <w:sz w:val="22"/>
          <w:szCs w:val="22"/>
        </w:rPr>
        <w:t>,</w:t>
      </w:r>
      <w:r w:rsidRPr="005F2556">
        <w:rPr>
          <w:rFonts w:cs="Arial"/>
          <w:bCs/>
          <w:sz w:val="22"/>
          <w:szCs w:val="22"/>
          <w:lang w:val="sr-Cyrl-RS"/>
        </w:rPr>
        <w:t xml:space="preserve"> </w:t>
      </w:r>
      <w:r w:rsidRPr="005F2556">
        <w:rPr>
          <w:rFonts w:cs="Arial"/>
          <w:sz w:val="22"/>
          <w:szCs w:val="22"/>
        </w:rPr>
        <w:t>без пореза на додату вредност.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 xml:space="preserve">ВИША СИЛА </w:t>
      </w:r>
    </w:p>
    <w:p w:rsidR="00E111EB" w:rsidRPr="005F2556" w:rsidRDefault="00E111EB" w:rsidP="00E111EB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1</w:t>
      </w:r>
      <w:r w:rsidRPr="005F2556">
        <w:rPr>
          <w:rFonts w:cs="Arial"/>
          <w:b/>
          <w:sz w:val="22"/>
          <w:szCs w:val="22"/>
          <w:lang w:val="sr-Cyrl-RS"/>
        </w:rPr>
        <w:t>3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tabs>
          <w:tab w:val="left" w:pos="1512"/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Дејство више силе се сматра за случај који ослобађа од одговорности за извршавање свих или неких уговорених обавеза и </w:t>
      </w:r>
      <w:r w:rsidRPr="005F2556">
        <w:rPr>
          <w:rFonts w:cs="Arial"/>
          <w:sz w:val="22"/>
          <w:szCs w:val="22"/>
          <w:lang w:val="sr-Cyrl-CS"/>
        </w:rPr>
        <w:t>за</w:t>
      </w:r>
      <w:r w:rsidRPr="005F2556">
        <w:rPr>
          <w:rFonts w:cs="Arial"/>
          <w:sz w:val="22"/>
          <w:szCs w:val="22"/>
        </w:rPr>
        <w:t xml:space="preserve"> накнаду штете за делимично или потпуно неизвршење уговорених обавеза</w:t>
      </w:r>
      <w:r w:rsidRPr="005F2556">
        <w:rPr>
          <w:rFonts w:cs="Arial"/>
          <w:sz w:val="22"/>
          <w:szCs w:val="22"/>
          <w:lang w:val="sr-Cyrl-CS"/>
        </w:rPr>
        <w:t>,за</w:t>
      </w:r>
      <w:r w:rsidRPr="005F2556">
        <w:rPr>
          <w:rFonts w:cs="Arial"/>
          <w:sz w:val="22"/>
          <w:szCs w:val="22"/>
        </w:rPr>
        <w:t>ону Уговорну страну код које је наступио случај више силе, или обе уговорне стране када је код обе Уговорне стране наступио случај више силе, а извршење обавеза које је онемогућено због дејства више силе</w:t>
      </w:r>
      <w:r w:rsidRPr="005F2556">
        <w:rPr>
          <w:rFonts w:cs="Arial"/>
          <w:sz w:val="22"/>
          <w:szCs w:val="22"/>
          <w:lang w:val="sr-Cyrl-CS"/>
        </w:rPr>
        <w:t>,</w:t>
      </w:r>
      <w:r w:rsidRPr="005F2556">
        <w:rPr>
          <w:rFonts w:cs="Arial"/>
          <w:sz w:val="22"/>
          <w:szCs w:val="22"/>
        </w:rPr>
        <w:t xml:space="preserve"> одлаже се за време њеног трајања. </w:t>
      </w:r>
    </w:p>
    <w:p w:rsidR="00E111EB" w:rsidRPr="005F2556" w:rsidRDefault="00E111EB" w:rsidP="00E111EB">
      <w:pPr>
        <w:tabs>
          <w:tab w:val="left" w:pos="1512"/>
          <w:tab w:val="left" w:pos="9090"/>
        </w:tabs>
        <w:rPr>
          <w:rFonts w:cs="Arial"/>
          <w:sz w:val="22"/>
          <w:szCs w:val="22"/>
          <w:lang w:val="hr-HR"/>
        </w:rPr>
      </w:pPr>
      <w:r w:rsidRPr="005F2556">
        <w:rPr>
          <w:rFonts w:cs="Arial"/>
          <w:sz w:val="22"/>
          <w:szCs w:val="22"/>
        </w:rPr>
        <w:t>Уговорна страна којој је извршавање уговорних обавеза онемогућено услед дејства више силе је у обавези да одмах</w:t>
      </w:r>
      <w:r w:rsidRPr="005F2556">
        <w:rPr>
          <w:rFonts w:cs="Arial"/>
          <w:sz w:val="22"/>
          <w:szCs w:val="22"/>
          <w:lang w:val="hr-HR"/>
        </w:rPr>
        <w:t xml:space="preserve">, </w:t>
      </w:r>
      <w:r w:rsidRPr="005F2556">
        <w:rPr>
          <w:rFonts w:cs="Arial"/>
          <w:sz w:val="22"/>
          <w:szCs w:val="22"/>
        </w:rPr>
        <w:t>без одлагања</w:t>
      </w:r>
      <w:r w:rsidRPr="005F2556">
        <w:rPr>
          <w:rFonts w:cs="Arial"/>
          <w:sz w:val="22"/>
          <w:szCs w:val="22"/>
          <w:lang w:val="hr-HR"/>
        </w:rPr>
        <w:t xml:space="preserve">, а најкасније у року од 48 (четрдесетосам) часова, од часа наступања случаја више силе, писаним путем обавести другу Уговорну </w:t>
      </w:r>
      <w:r w:rsidRPr="005F2556">
        <w:rPr>
          <w:rFonts w:cs="Arial"/>
          <w:sz w:val="22"/>
          <w:szCs w:val="22"/>
        </w:rPr>
        <w:t>страну о настанку</w:t>
      </w:r>
      <w:r w:rsidRPr="005F2556">
        <w:rPr>
          <w:rFonts w:cs="Arial"/>
          <w:sz w:val="22"/>
          <w:szCs w:val="22"/>
          <w:lang w:val="hr-HR"/>
        </w:rPr>
        <w:t xml:space="preserve"> више силе</w:t>
      </w:r>
      <w:r w:rsidRPr="005F2556">
        <w:rPr>
          <w:rFonts w:cs="Arial"/>
          <w:sz w:val="22"/>
          <w:szCs w:val="22"/>
        </w:rPr>
        <w:t xml:space="preserve"> и њеном процењеном или очекиваном трајању</w:t>
      </w:r>
      <w:r w:rsidRPr="005F2556">
        <w:rPr>
          <w:rFonts w:cs="Arial"/>
          <w:sz w:val="22"/>
          <w:szCs w:val="22"/>
          <w:lang w:val="hr-HR"/>
        </w:rPr>
        <w:t>, уз достављање доказа о постојању више силе.</w:t>
      </w:r>
    </w:p>
    <w:p w:rsidR="00E111EB" w:rsidRPr="005F2556" w:rsidRDefault="00E111EB" w:rsidP="00E111EB">
      <w:pPr>
        <w:tabs>
          <w:tab w:val="left" w:pos="1512"/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За време трајања више силе свака Уговорна страна сноси своје трошкове</w:t>
      </w:r>
      <w:r w:rsidRPr="005F2556">
        <w:rPr>
          <w:rFonts w:cs="Arial"/>
          <w:sz w:val="22"/>
          <w:szCs w:val="22"/>
          <w:lang w:val="sr-Cyrl-CS"/>
        </w:rPr>
        <w:t xml:space="preserve"> и ни један трошак, или губитак једне и/или обе Уговорне стране, који је настао за време трајања више силе, или у вези дејства више силе, се не сматра штетом коју је обавезна да надокнади дуга Уговорна страна, ни за време трајања више силе, ни по њеном престанку</w:t>
      </w:r>
      <w:r w:rsidRPr="005F2556">
        <w:rPr>
          <w:rFonts w:cs="Arial"/>
          <w:sz w:val="22"/>
          <w:szCs w:val="22"/>
        </w:rPr>
        <w:t>.</w:t>
      </w:r>
    </w:p>
    <w:p w:rsidR="00E111EB" w:rsidRPr="005F2556" w:rsidRDefault="00E111EB" w:rsidP="00E111EB">
      <w:pPr>
        <w:tabs>
          <w:tab w:val="left" w:pos="1512"/>
          <w:tab w:val="left" w:pos="9090"/>
        </w:tabs>
        <w:rPr>
          <w:rFonts w:cs="Arial"/>
          <w:sz w:val="22"/>
          <w:szCs w:val="22"/>
          <w:lang w:val="sr-Cyrl-CS"/>
        </w:rPr>
      </w:pPr>
      <w:r w:rsidRPr="005F2556">
        <w:rPr>
          <w:rFonts w:cs="Arial"/>
          <w:sz w:val="22"/>
          <w:szCs w:val="22"/>
        </w:rPr>
        <w:t xml:space="preserve">Уколико деловање више силе траје дуже од 30 (тридесет) календарских дана, Уговорне стране ће се договорити о даљем поступању у извршавању одредаба овог Уговора –одлагању испуњења и о томе ће закључити анекс овог Уговора, или ће се договорити о раскиду овог Уговора, с тим да у случају раскида Уговора </w:t>
      </w:r>
      <w:r w:rsidRPr="005F2556">
        <w:rPr>
          <w:rFonts w:cs="Arial"/>
          <w:sz w:val="22"/>
          <w:szCs w:val="22"/>
          <w:lang w:val="sr-Cyrl-CS"/>
        </w:rPr>
        <w:t xml:space="preserve">по овом основу – </w:t>
      </w:r>
      <w:r w:rsidRPr="005F2556">
        <w:rPr>
          <w:rFonts w:cs="Arial"/>
          <w:sz w:val="22"/>
          <w:szCs w:val="22"/>
        </w:rPr>
        <w:t>ни једна од Уговорних страна не стиче право на накнаду било какве штете.</w:t>
      </w:r>
    </w:p>
    <w:p w:rsidR="00E111EB" w:rsidRPr="005F2556" w:rsidRDefault="00E111EB" w:rsidP="00E111EB">
      <w:pPr>
        <w:pStyle w:val="KDParagraf"/>
        <w:spacing w:before="0"/>
        <w:rPr>
          <w:rFonts w:cs="Arial"/>
          <w:b/>
        </w:rPr>
      </w:pPr>
    </w:p>
    <w:p w:rsidR="00E111EB" w:rsidRPr="005F2556" w:rsidRDefault="00E111EB" w:rsidP="00E111EB">
      <w:pPr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РАСКИД УГОВОРА</w:t>
      </w:r>
    </w:p>
    <w:p w:rsidR="00E111EB" w:rsidRPr="005F2556" w:rsidRDefault="00E111EB" w:rsidP="00E111EB">
      <w:pPr>
        <w:jc w:val="center"/>
        <w:rPr>
          <w:rFonts w:cs="Arial"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1</w:t>
      </w:r>
      <w:r w:rsidRPr="005F2556">
        <w:rPr>
          <w:rFonts w:cs="Arial"/>
          <w:b/>
          <w:sz w:val="22"/>
          <w:szCs w:val="22"/>
          <w:lang w:val="sr-Cyrl-RS"/>
        </w:rPr>
        <w:t>4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bCs/>
          <w:sz w:val="22"/>
          <w:szCs w:val="22"/>
          <w:lang w:val="sr-Cyrl-CS"/>
        </w:rPr>
      </w:pPr>
      <w:r w:rsidRPr="005F2556">
        <w:rPr>
          <w:rFonts w:cs="Arial"/>
          <w:bCs/>
          <w:sz w:val="22"/>
          <w:szCs w:val="22"/>
          <w:lang w:val="sr-Cyrl-CS"/>
        </w:rPr>
        <w:t xml:space="preserve">Ако Продавац не испуни овај Уговор, или ако не буде квалитетно и о року испуњавао своје обавезе, или, упркос писмене опомене </w:t>
      </w:r>
      <w:r w:rsidRPr="005F2556">
        <w:rPr>
          <w:rFonts w:cs="Arial"/>
          <w:sz w:val="22"/>
          <w:szCs w:val="22"/>
          <w:lang w:val="sr-Cyrl-CS"/>
        </w:rPr>
        <w:t>Купца</w:t>
      </w:r>
      <w:r w:rsidRPr="005F2556">
        <w:rPr>
          <w:rFonts w:cs="Arial"/>
          <w:bCs/>
          <w:sz w:val="22"/>
          <w:szCs w:val="22"/>
          <w:lang w:val="sr-Cyrl-CS"/>
        </w:rPr>
        <w:t xml:space="preserve">, крши одредбе овог уговора, </w:t>
      </w:r>
      <w:r w:rsidRPr="005F2556">
        <w:rPr>
          <w:rFonts w:cs="Arial"/>
          <w:sz w:val="22"/>
          <w:szCs w:val="22"/>
          <w:lang w:val="sr-Cyrl-CS"/>
        </w:rPr>
        <w:t>Купац</w:t>
      </w:r>
      <w:r w:rsidRPr="005F2556">
        <w:rPr>
          <w:rFonts w:cs="Arial"/>
          <w:bCs/>
          <w:sz w:val="22"/>
          <w:szCs w:val="22"/>
          <w:lang w:val="sr-Cyrl-CS"/>
        </w:rPr>
        <w:t xml:space="preserve"> има право да констатује непоштовање одредби Уговора и о томе достави Продавцу писану опомену.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bCs/>
          <w:sz w:val="22"/>
          <w:szCs w:val="22"/>
          <w:lang w:val="sr-Cyrl-CS"/>
        </w:rPr>
      </w:pPr>
      <w:r w:rsidRPr="005F2556">
        <w:rPr>
          <w:rFonts w:cs="Arial"/>
          <w:bCs/>
          <w:sz w:val="22"/>
          <w:szCs w:val="22"/>
          <w:lang w:val="sr-Cyrl-CS"/>
        </w:rPr>
        <w:t xml:space="preserve">Ако Продавац не предузме мере за извршење овог Уговора, које се од њега захтевају, у року од 8 (словима: осам) дана по пријему писане опомене, </w:t>
      </w:r>
      <w:r w:rsidRPr="005F2556">
        <w:rPr>
          <w:rFonts w:cs="Arial"/>
          <w:sz w:val="22"/>
          <w:szCs w:val="22"/>
          <w:lang w:val="sr-Cyrl-CS"/>
        </w:rPr>
        <w:t>Купац</w:t>
      </w:r>
      <w:r w:rsidRPr="005F2556">
        <w:rPr>
          <w:rFonts w:cs="Arial"/>
          <w:bCs/>
          <w:sz w:val="22"/>
          <w:szCs w:val="22"/>
          <w:lang w:val="sr-Cyrl-CS"/>
        </w:rPr>
        <w:t xml:space="preserve"> може у року од наредних 5 (словима: пет) дана да једнострано раскине овој Уговор по правилима о раскиду Уговора због неиспуњења.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bCs/>
          <w:sz w:val="22"/>
          <w:szCs w:val="22"/>
          <w:lang w:val="sr-Cyrl-CS"/>
        </w:rPr>
      </w:pPr>
      <w:r w:rsidRPr="005F2556">
        <w:rPr>
          <w:rFonts w:cs="Arial"/>
          <w:bCs/>
          <w:sz w:val="22"/>
          <w:szCs w:val="22"/>
          <w:lang w:val="sr-Cyrl-CS"/>
        </w:rPr>
        <w:t xml:space="preserve">У случају раскида овог </w:t>
      </w:r>
      <w:r w:rsidRPr="005F2556">
        <w:rPr>
          <w:rFonts w:cs="Arial"/>
          <w:bCs/>
          <w:sz w:val="22"/>
          <w:szCs w:val="22"/>
        </w:rPr>
        <w:t>У</w:t>
      </w:r>
      <w:r w:rsidRPr="005F2556">
        <w:rPr>
          <w:rFonts w:cs="Arial"/>
          <w:bCs/>
          <w:sz w:val="22"/>
          <w:szCs w:val="22"/>
          <w:lang w:val="sr-Cyrl-CS"/>
        </w:rPr>
        <w:t>говора, у смислу овог члана, Уговорне стране ће измирити своје обавезе настале до дана раскида.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bCs/>
          <w:sz w:val="22"/>
          <w:szCs w:val="22"/>
          <w:lang w:val="sr-Cyrl-CS"/>
        </w:rPr>
      </w:pPr>
      <w:r w:rsidRPr="005F2556">
        <w:rPr>
          <w:rFonts w:cs="Arial"/>
          <w:bCs/>
          <w:sz w:val="22"/>
          <w:szCs w:val="22"/>
          <w:lang w:val="sr-Cyrl-CS"/>
        </w:rPr>
        <w:t>Уколико је до раскида Уговора дошло кривицом једне Уговорне стране, друга страна има право на накнаду штете и измакле добити по општим правилима облигационог права.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bCs/>
          <w:sz w:val="22"/>
          <w:szCs w:val="22"/>
          <w:lang w:val="sr-Cyrl-CS"/>
        </w:rPr>
      </w:pP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1</w:t>
      </w:r>
      <w:r w:rsidRPr="005F2556">
        <w:rPr>
          <w:rFonts w:cs="Arial"/>
          <w:b/>
          <w:sz w:val="22"/>
          <w:szCs w:val="22"/>
          <w:lang w:val="sr-Cyrl-RS"/>
        </w:rPr>
        <w:t>5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E111EB" w:rsidRPr="005F2556" w:rsidRDefault="00E111EB" w:rsidP="00E111EB">
      <w:pPr>
        <w:pStyle w:val="KDParagraf"/>
        <w:spacing w:before="0"/>
        <w:rPr>
          <w:rFonts w:eastAsia="Calibri" w:cs="Arial"/>
          <w:noProof/>
          <w:color w:val="00B0F0"/>
        </w:rPr>
      </w:pP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1</w:t>
      </w:r>
      <w:r w:rsidRPr="005F2556">
        <w:rPr>
          <w:rFonts w:cs="Arial"/>
          <w:b/>
          <w:sz w:val="22"/>
          <w:szCs w:val="22"/>
          <w:lang w:val="sr-Cyrl-RS"/>
        </w:rPr>
        <w:t>6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Продавац је дужан</w:t>
      </w:r>
      <w:r w:rsidRPr="005F2556">
        <w:rPr>
          <w:rFonts w:cs="Arial"/>
          <w:sz w:val="22"/>
          <w:szCs w:val="22"/>
          <w:lang w:val="sr-Cyrl-RS"/>
        </w:rPr>
        <w:t xml:space="preserve"> </w:t>
      </w:r>
      <w:r w:rsidRPr="005F2556">
        <w:rPr>
          <w:rFonts w:cs="Arial"/>
          <w:sz w:val="22"/>
          <w:szCs w:val="22"/>
        </w:rPr>
        <w:t xml:space="preserve">да чува поверљивост свих података и информација садржаних у документацији, извештајима, техничким подацима и обавештењима и да их користи искључиво у вези са реализацијом овог Уговора. </w:t>
      </w:r>
    </w:p>
    <w:p w:rsidR="00E111EB" w:rsidRPr="005F2556" w:rsidRDefault="00E111EB" w:rsidP="00E111EB">
      <w:pPr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</w:rPr>
        <w:t xml:space="preserve">Информације, подаци и документација које је </w:t>
      </w:r>
      <w:r w:rsidRPr="005F2556">
        <w:rPr>
          <w:rFonts w:cs="Arial"/>
          <w:color w:val="000000"/>
          <w:sz w:val="22"/>
          <w:szCs w:val="22"/>
        </w:rPr>
        <w:t>Купац</w:t>
      </w:r>
      <w:r w:rsidRPr="005F2556">
        <w:rPr>
          <w:rFonts w:cs="Arial"/>
          <w:sz w:val="22"/>
          <w:szCs w:val="22"/>
        </w:rPr>
        <w:t xml:space="preserve"> доставио Продавцу у извршавању предмета овог Уговора,</w:t>
      </w:r>
      <w:r w:rsidRPr="005F2556">
        <w:rPr>
          <w:rFonts w:cs="Arial"/>
          <w:sz w:val="22"/>
          <w:szCs w:val="22"/>
          <w:lang w:val="sr-Cyrl-RS"/>
        </w:rPr>
        <w:t xml:space="preserve"> </w:t>
      </w:r>
      <w:r w:rsidRPr="005F2556">
        <w:rPr>
          <w:rFonts w:cs="Arial"/>
          <w:sz w:val="22"/>
          <w:szCs w:val="22"/>
        </w:rPr>
        <w:t xml:space="preserve">Продавац не може стављати на располагање трећим лицима, без претходне писане сагласности </w:t>
      </w:r>
      <w:r w:rsidRPr="005F2556">
        <w:rPr>
          <w:rFonts w:cs="Arial"/>
          <w:color w:val="000000"/>
          <w:sz w:val="22"/>
          <w:szCs w:val="22"/>
        </w:rPr>
        <w:t>Купца</w:t>
      </w:r>
      <w:r w:rsidRPr="005F2556">
        <w:rPr>
          <w:rFonts w:cs="Arial"/>
          <w:color w:val="000000"/>
          <w:sz w:val="22"/>
          <w:szCs w:val="22"/>
          <w:lang w:val="sr-Cyrl-RS"/>
        </w:rPr>
        <w:t>, осим у случајевима предвиђеним одговарајућим прописима</w:t>
      </w:r>
      <w:r w:rsidRPr="005F2556">
        <w:rPr>
          <w:rFonts w:cs="Arial"/>
          <w:sz w:val="22"/>
          <w:szCs w:val="22"/>
          <w:lang w:val="sr-Cyrl-RS"/>
        </w:rPr>
        <w:t xml:space="preserve">, а према Прилогу 6. који чинии саставни део овог Уговора. </w:t>
      </w:r>
    </w:p>
    <w:p w:rsidR="00E111EB" w:rsidRPr="005F2556" w:rsidRDefault="00E111EB" w:rsidP="00E111EB">
      <w:pPr>
        <w:pStyle w:val="KDParagraf"/>
        <w:spacing w:before="0"/>
        <w:rPr>
          <w:rFonts w:eastAsia="Calibri" w:cs="Arial"/>
          <w:noProof/>
          <w:color w:val="00B0F0"/>
        </w:rPr>
      </w:pP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1</w:t>
      </w:r>
      <w:r w:rsidRPr="005F2556">
        <w:rPr>
          <w:rFonts w:cs="Arial"/>
          <w:b/>
          <w:sz w:val="22"/>
          <w:szCs w:val="22"/>
          <w:lang w:val="sr-Cyrl-RS"/>
        </w:rPr>
        <w:t>7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  <w:lang w:val="sr-Cyrl-CS"/>
        </w:rPr>
      </w:pPr>
      <w:r w:rsidRPr="005F2556">
        <w:rPr>
          <w:rFonts w:cs="Arial"/>
          <w:sz w:val="22"/>
          <w:szCs w:val="22"/>
        </w:rPr>
        <w:t>Уколико у току трајања обавеза из овог Уговора дође до статусних промена код Уговорних страна, права и обавезе прелазе на одговарајућег правног следбеника.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  <w:lang w:val="ru-RU"/>
        </w:rPr>
      </w:pPr>
      <w:r w:rsidRPr="005F2556">
        <w:rPr>
          <w:rFonts w:cs="Arial"/>
          <w:sz w:val="22"/>
          <w:szCs w:val="22"/>
          <w:lang w:val="ru-RU"/>
        </w:rPr>
        <w:t xml:space="preserve">Након закључења </w:t>
      </w:r>
      <w:r w:rsidRPr="005F2556">
        <w:rPr>
          <w:rFonts w:cs="Arial"/>
          <w:sz w:val="22"/>
          <w:szCs w:val="22"/>
        </w:rPr>
        <w:t xml:space="preserve">и ступања на правну снагу </w:t>
      </w:r>
      <w:r w:rsidRPr="005F2556">
        <w:rPr>
          <w:rFonts w:cs="Arial"/>
          <w:sz w:val="22"/>
          <w:szCs w:val="22"/>
          <w:lang w:val="ru-RU"/>
        </w:rPr>
        <w:t xml:space="preserve">овог Уговора, Купац може да дозволи, а </w:t>
      </w:r>
      <w:r w:rsidRPr="005F2556">
        <w:rPr>
          <w:rFonts w:cs="Arial"/>
          <w:sz w:val="22"/>
          <w:szCs w:val="22"/>
        </w:rPr>
        <w:t>Продавац</w:t>
      </w:r>
      <w:r w:rsidRPr="005F2556">
        <w:rPr>
          <w:rFonts w:cs="Arial"/>
          <w:sz w:val="22"/>
          <w:szCs w:val="22"/>
          <w:lang w:val="ru-RU"/>
        </w:rPr>
        <w:t xml:space="preserve"> је обавезан да прихвати промену Уговорних страна због статусних промена код Купца, у складу са Уговором о статусној промени.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mallCaps/>
          <w:sz w:val="22"/>
          <w:szCs w:val="22"/>
        </w:rPr>
      </w:pP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 xml:space="preserve">Члан </w:t>
      </w:r>
      <w:r w:rsidRPr="005F2556">
        <w:rPr>
          <w:rFonts w:cs="Arial"/>
          <w:b/>
          <w:sz w:val="22"/>
          <w:szCs w:val="22"/>
          <w:lang w:val="sr-Cyrl-RS"/>
        </w:rPr>
        <w:t>18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pStyle w:val="KDParagraf"/>
        <w:spacing w:before="0"/>
        <w:rPr>
          <w:rFonts w:eastAsia="Calibri" w:cs="Arial"/>
          <w:noProof/>
          <w:lang w:val="ru-RU"/>
        </w:rPr>
      </w:pPr>
      <w:r w:rsidRPr="005F2556">
        <w:rPr>
          <w:rFonts w:eastAsia="Calibri" w:cs="Arial"/>
          <w:noProof/>
        </w:rPr>
        <w:t>Продавац</w:t>
      </w:r>
      <w:r w:rsidRPr="005F2556">
        <w:rPr>
          <w:rFonts w:eastAsia="Calibri" w:cs="Arial"/>
          <w:noProof/>
          <w:lang w:val="ru-RU"/>
        </w:rPr>
        <w:t xml:space="preserve"> је дужан да без одлагања, а најкасније у року од 5 (словима: пет) дана од дана настанка промене у било којем од података </w:t>
      </w:r>
      <w:r w:rsidRPr="005F2556">
        <w:rPr>
          <w:rFonts w:eastAsia="TimesNewRomanPSMT" w:cs="Arial"/>
          <w:bCs/>
          <w:lang w:val="ru-RU"/>
        </w:rPr>
        <w:t>у вези са испуњеношћу услова из поступка јавне набавке</w:t>
      </w:r>
      <w:r w:rsidRPr="005F2556">
        <w:rPr>
          <w:rFonts w:eastAsia="Calibri" w:cs="Arial"/>
          <w:noProof/>
          <w:lang w:val="ru-RU"/>
        </w:rPr>
        <w:t xml:space="preserve">, о насталој промени писмено обавести </w:t>
      </w:r>
      <w:r w:rsidRPr="005F2556">
        <w:rPr>
          <w:rFonts w:eastAsia="Calibri" w:cs="Arial"/>
          <w:noProof/>
        </w:rPr>
        <w:t>Купца</w:t>
      </w:r>
      <w:r w:rsidRPr="005F2556">
        <w:rPr>
          <w:rFonts w:eastAsia="Calibri" w:cs="Arial"/>
          <w:noProof/>
          <w:lang w:val="ru-RU"/>
        </w:rPr>
        <w:t xml:space="preserve"> и да је документује на прописан начин.</w:t>
      </w:r>
    </w:p>
    <w:p w:rsidR="00E111EB" w:rsidRPr="005F2556" w:rsidRDefault="00E111EB" w:rsidP="00E111EB">
      <w:pPr>
        <w:pStyle w:val="KDParagraf"/>
        <w:spacing w:before="0"/>
        <w:rPr>
          <w:rFonts w:eastAsia="Calibri" w:cs="Arial"/>
          <w:noProof/>
        </w:rPr>
      </w:pPr>
      <w:r w:rsidRPr="005F2556">
        <w:rPr>
          <w:rFonts w:eastAsia="Calibri" w:cs="Arial"/>
          <w:noProof/>
          <w:lang w:val="ru-RU"/>
        </w:rPr>
        <w:t>Уговорне стране су обавезне да једна другу без одлагања обавесте о свим променама које могу утицати на реализацију овог Уговора.</w:t>
      </w:r>
    </w:p>
    <w:p w:rsidR="00E111EB" w:rsidRPr="005F2556" w:rsidRDefault="00E111EB" w:rsidP="00E111EB">
      <w:pPr>
        <w:pStyle w:val="KDParagraf"/>
        <w:spacing w:before="0"/>
        <w:rPr>
          <w:rFonts w:cs="Arial"/>
          <w:b/>
          <w:lang w:val="sr-Cyrl-BA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b/>
          <w:lang w:val="sr-Cyrl-BA"/>
        </w:rPr>
      </w:pPr>
      <w:r w:rsidRPr="005F2556">
        <w:rPr>
          <w:rFonts w:cs="Arial"/>
          <w:b/>
          <w:lang w:val="sr-Cyrl-BA"/>
        </w:rPr>
        <w:t xml:space="preserve"> ВАЖНОСТ УГОВОРА</w:t>
      </w: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19.</w:t>
      </w:r>
    </w:p>
    <w:p w:rsidR="00E111EB" w:rsidRPr="005F2556" w:rsidRDefault="00E111EB" w:rsidP="00E111EB">
      <w:pPr>
        <w:pStyle w:val="KDParagraf"/>
        <w:spacing w:before="0"/>
        <w:rPr>
          <w:rFonts w:eastAsia="Calibri" w:cs="Arial"/>
        </w:rPr>
      </w:pPr>
      <w:r w:rsidRPr="005F2556">
        <w:rPr>
          <w:rFonts w:eastAsia="Calibri" w:cs="Arial"/>
        </w:rPr>
        <w:t>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 за добро извршење посла.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 xml:space="preserve">Уговор се закључује на период </w:t>
      </w:r>
      <w:r w:rsidRPr="005F2556">
        <w:rPr>
          <w:rFonts w:cs="Arial"/>
          <w:lang w:val="sr-Cyrl-RS"/>
        </w:rPr>
        <w:t>од _________(</w:t>
      </w:r>
      <w:r w:rsidRPr="005F2556">
        <w:rPr>
          <w:rFonts w:cs="Arial"/>
          <w:bCs/>
          <w:lang w:val="sr-Cyrl-CS"/>
        </w:rPr>
        <w:t>словима:</w:t>
      </w:r>
      <w:r w:rsidRPr="005F2556">
        <w:rPr>
          <w:rFonts w:cs="Arial"/>
          <w:lang w:val="sr-Cyrl-RS"/>
        </w:rPr>
        <w:t>_________</w:t>
      </w:r>
      <w:r w:rsidRPr="005F2556">
        <w:rPr>
          <w:rFonts w:cs="Arial"/>
        </w:rPr>
        <w:t>)</w:t>
      </w:r>
      <w:r w:rsidRPr="005F2556">
        <w:rPr>
          <w:rFonts w:cs="Arial"/>
          <w:lang w:val="sr-Cyrl-RS"/>
        </w:rPr>
        <w:t xml:space="preserve"> месеци</w:t>
      </w:r>
      <w:r w:rsidRPr="005F2556">
        <w:rPr>
          <w:rFonts w:cs="Arial"/>
        </w:rPr>
        <w:t xml:space="preserve">, рачунајући од </w:t>
      </w:r>
      <w:r w:rsidRPr="005F2556">
        <w:rPr>
          <w:rFonts w:cs="Arial"/>
          <w:lang w:val="sr-Cyrl-RS"/>
        </w:rPr>
        <w:t xml:space="preserve">дана </w:t>
      </w:r>
      <w:r w:rsidRPr="005F2556">
        <w:rPr>
          <w:rFonts w:cs="Arial"/>
        </w:rPr>
        <w:t>ступања Уговора на снагу.</w:t>
      </w:r>
    </w:p>
    <w:p w:rsidR="00E111EB" w:rsidRPr="005F2556" w:rsidRDefault="00E111EB" w:rsidP="00E111EB">
      <w:pPr>
        <w:rPr>
          <w:rFonts w:cs="Arial"/>
          <w:spacing w:val="2"/>
          <w:sz w:val="22"/>
          <w:szCs w:val="22"/>
          <w:lang w:val="sr-Cyrl-RS" w:eastAsia="sr-Latn-RS"/>
        </w:rPr>
      </w:pPr>
      <w:r w:rsidRPr="005F2556">
        <w:rPr>
          <w:rFonts w:cs="Arial"/>
          <w:spacing w:val="2"/>
          <w:sz w:val="22"/>
          <w:szCs w:val="22"/>
          <w:lang w:val="sr-Cyrl-RS"/>
        </w:rPr>
        <w:t>Уколико Уговор није извршен, раскинут или престао да важи на други начин у складу са одредбама овог Уговора или Закона, Уговор престаје да важи истеком рока од __________(</w:t>
      </w:r>
      <w:r w:rsidRPr="005F2556">
        <w:rPr>
          <w:rFonts w:cs="Arial"/>
          <w:bCs/>
          <w:sz w:val="22"/>
          <w:szCs w:val="22"/>
          <w:lang w:val="sr-Cyrl-CS"/>
        </w:rPr>
        <w:t>словима: дванаест)</w:t>
      </w:r>
      <w:r w:rsidRPr="005F2556">
        <w:rPr>
          <w:rFonts w:cs="Arial"/>
          <w:spacing w:val="2"/>
          <w:sz w:val="22"/>
          <w:szCs w:val="22"/>
          <w:lang w:val="sr-Cyrl-RS"/>
        </w:rPr>
        <w:t xml:space="preserve"> месеци од дана закључења</w:t>
      </w:r>
      <w:r w:rsidRPr="005F2556">
        <w:rPr>
          <w:rFonts w:cs="Arial"/>
          <w:i/>
          <w:iCs/>
          <w:spacing w:val="2"/>
          <w:sz w:val="22"/>
          <w:szCs w:val="22"/>
          <w:lang w:val="sr-Cyrl-RS"/>
        </w:rPr>
        <w:t xml:space="preserve"> </w:t>
      </w:r>
      <w:r w:rsidRPr="005F2556">
        <w:rPr>
          <w:rFonts w:cs="Arial"/>
          <w:spacing w:val="2"/>
          <w:sz w:val="22"/>
          <w:szCs w:val="22"/>
          <w:lang w:val="sr-Cyrl-RS"/>
        </w:rPr>
        <w:t>Уговора, а што не утиче на одредбе о гарантном року и обавезама из гарантног рока.</w:t>
      </w:r>
    </w:p>
    <w:p w:rsidR="00E111EB" w:rsidRPr="005F2556" w:rsidRDefault="00E111EB" w:rsidP="00E111EB">
      <w:pPr>
        <w:pStyle w:val="KDParagraf"/>
        <w:spacing w:before="0"/>
        <w:rPr>
          <w:rFonts w:eastAsia="Calibri" w:cs="Arial"/>
          <w:color w:val="00B0F0"/>
        </w:rPr>
      </w:pPr>
    </w:p>
    <w:p w:rsidR="00E111EB" w:rsidRPr="005F2556" w:rsidRDefault="00E111EB" w:rsidP="00E111EB">
      <w:pPr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ИЗМЕНЕ ТОКОМ ТРАЈАЊА УГОВОРА</w:t>
      </w: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 xml:space="preserve">Члан </w:t>
      </w:r>
      <w:r w:rsidRPr="005F2556">
        <w:rPr>
          <w:rFonts w:cs="Arial"/>
          <w:b/>
          <w:sz w:val="22"/>
          <w:szCs w:val="22"/>
          <w:lang w:val="sr-Cyrl-RS"/>
        </w:rPr>
        <w:t>20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rPr>
          <w:rFonts w:cs="Arial"/>
          <w:sz w:val="22"/>
          <w:szCs w:val="22"/>
          <w:lang w:eastAsia="sr-Latn-CS"/>
        </w:rPr>
      </w:pPr>
      <w:r w:rsidRPr="005F2556">
        <w:rPr>
          <w:rFonts w:cs="Arial"/>
          <w:bCs/>
          <w:sz w:val="22"/>
          <w:szCs w:val="22"/>
          <w:lang w:val="sr-Cyrl-CS"/>
        </w:rPr>
        <w:t>Уговорне стране су сагласне да се евентуалне измене и допуне овог Уговора изврше у писаној форми – закључивањем анекса у складу са прописима о јавним набавкама.</w:t>
      </w: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 xml:space="preserve">Купац може, након закључења Уговора, повећати обим предмета Уговора, с тим да се вредност Уговора може повећати максимално до 5% од укупно вредности Уговора из члана 3. 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>Купац може да дозволи промену цене или других битних елемената Уговора из објективних разлога као што су: виша сила, измена важећих законских прописа, мере државних органа, наступе околности које отежавају испуњење обавезе једне Уговорне стране или се због њих не може остварити сврха овог Уговора.</w:t>
      </w:r>
    </w:p>
    <w:p w:rsidR="00E111EB" w:rsidRPr="005F2556" w:rsidRDefault="00E111EB" w:rsidP="00E111EB">
      <w:pPr>
        <w:rPr>
          <w:rFonts w:cs="Arial"/>
          <w:sz w:val="22"/>
          <w:szCs w:val="22"/>
          <w:lang w:eastAsia="sr-Latn-CS"/>
        </w:rPr>
      </w:pPr>
      <w:r w:rsidRPr="005F2556">
        <w:rPr>
          <w:rFonts w:cs="Arial"/>
          <w:sz w:val="22"/>
          <w:szCs w:val="22"/>
          <w:lang w:eastAsia="sr-Latn-CS"/>
        </w:rPr>
        <w:t>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набавки, као и доставити извештај Управи за јавне набавке и Државној ревизорској институцији.</w:t>
      </w:r>
    </w:p>
    <w:p w:rsidR="00E111EB" w:rsidRPr="005F2556" w:rsidRDefault="00E111EB" w:rsidP="00E111EB">
      <w:pPr>
        <w:pStyle w:val="KDParagraf"/>
        <w:spacing w:before="0"/>
        <w:rPr>
          <w:rFonts w:cs="Arial"/>
          <w:i/>
          <w:color w:val="00B0F0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i/>
          <w:color w:val="00B0F0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  <w:i/>
          <w:color w:val="00B0F0"/>
        </w:rPr>
      </w:pPr>
    </w:p>
    <w:p w:rsidR="00E111EB" w:rsidRPr="005F2556" w:rsidRDefault="00E111EB" w:rsidP="00E111EB">
      <w:pPr>
        <w:jc w:val="left"/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b/>
          <w:sz w:val="22"/>
          <w:szCs w:val="22"/>
          <w:lang w:val="sr-Cyrl-RS"/>
        </w:rPr>
        <w:t>ИНТЕЛЕКТУАЛНА СВОЈИНА</w:t>
      </w: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2</w:t>
      </w:r>
      <w:r w:rsidRPr="005F2556">
        <w:rPr>
          <w:rFonts w:cs="Arial"/>
          <w:b/>
          <w:sz w:val="22"/>
          <w:szCs w:val="22"/>
          <w:lang w:val="sr-Cyrl-RS"/>
        </w:rPr>
        <w:t>1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 xml:space="preserve">Овим Уговором </w:t>
      </w:r>
      <w:r w:rsidRPr="005F2556">
        <w:rPr>
          <w:rFonts w:cs="Arial"/>
          <w:lang w:val="sr-Cyrl-RS"/>
        </w:rPr>
        <w:t>Продавац</w:t>
      </w:r>
      <w:r w:rsidRPr="005F2556">
        <w:rPr>
          <w:rFonts w:cs="Arial"/>
        </w:rPr>
        <w:t xml:space="preserve"> гарантује К</w:t>
      </w:r>
      <w:r w:rsidRPr="005F2556">
        <w:rPr>
          <w:rFonts w:cs="Arial"/>
          <w:lang w:val="sr-Cyrl-RS"/>
        </w:rPr>
        <w:t xml:space="preserve">упцу </w:t>
      </w:r>
      <w:r w:rsidRPr="005F2556">
        <w:rPr>
          <w:rFonts w:cs="Arial"/>
        </w:rPr>
        <w:t xml:space="preserve">да је власник и/или  искључиви носилац права интелектуалне својине на </w:t>
      </w:r>
      <w:r w:rsidRPr="005F2556">
        <w:rPr>
          <w:rFonts w:cs="Arial"/>
          <w:lang w:val="sr-Cyrl-RS"/>
        </w:rPr>
        <w:t>добрима и пратећим</w:t>
      </w:r>
      <w:r w:rsidRPr="005F2556">
        <w:rPr>
          <w:rFonts w:cs="Arial"/>
        </w:rPr>
        <w:t xml:space="preserve"> </w:t>
      </w:r>
      <w:r w:rsidRPr="005F2556">
        <w:rPr>
          <w:rFonts w:cs="Arial"/>
          <w:lang w:val="sr-Cyrl-RS"/>
        </w:rPr>
        <w:t>у</w:t>
      </w:r>
      <w:r w:rsidRPr="005F2556">
        <w:rPr>
          <w:rFonts w:cs="Arial"/>
        </w:rPr>
        <w:t xml:space="preserve">слугама, и да ће заштитити </w:t>
      </w:r>
      <w:r w:rsidRPr="005F2556">
        <w:rPr>
          <w:rFonts w:cs="Arial"/>
          <w:lang w:val="sr-Cyrl-RS"/>
        </w:rPr>
        <w:t xml:space="preserve">Купца </w:t>
      </w:r>
      <w:r w:rsidRPr="005F2556">
        <w:rPr>
          <w:rFonts w:cs="Arial"/>
        </w:rPr>
        <w:t xml:space="preserve"> у случају евентуалних захтева трећих лица по основу ауторског права и права интелектуалне својине.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  <w:lang w:val="sr-Cyrl-RS"/>
        </w:rPr>
        <w:t xml:space="preserve">Продавац који у пружању пратећих услуга </w:t>
      </w:r>
      <w:r w:rsidRPr="005F2556">
        <w:rPr>
          <w:rFonts w:cs="Arial"/>
        </w:rPr>
        <w:t xml:space="preserve">користи интелектуалну својину трећих лица (без обзира о каквој врсти интелектуалне својине је реч), гарантује </w:t>
      </w:r>
      <w:r w:rsidRPr="005F2556">
        <w:rPr>
          <w:rFonts w:cs="Arial"/>
          <w:lang w:val="sr-Cyrl-RS"/>
        </w:rPr>
        <w:t xml:space="preserve">Купцу </w:t>
      </w:r>
      <w:r w:rsidRPr="005F2556">
        <w:rPr>
          <w:rFonts w:cs="Arial"/>
        </w:rPr>
        <w:t xml:space="preserve"> да је носилац права или да има законито право на коришћење и/или употребу такве интелектуалне својине.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  <w:lang w:val="sr-Cyrl-RS"/>
        </w:rPr>
        <w:t>Е</w:t>
      </w:r>
      <w:r w:rsidRPr="005F2556">
        <w:rPr>
          <w:rFonts w:cs="Arial"/>
        </w:rPr>
        <w:t xml:space="preserve">вентуалну одговорност за повреду заштићених права интелектуалне својине трећих лица, у целости сноси </w:t>
      </w:r>
      <w:r w:rsidRPr="005F2556">
        <w:rPr>
          <w:rFonts w:cs="Arial"/>
          <w:lang w:val="sr-Cyrl-RS"/>
        </w:rPr>
        <w:t>Продавац</w:t>
      </w:r>
      <w:r w:rsidRPr="005F2556">
        <w:rPr>
          <w:rFonts w:cs="Arial"/>
        </w:rPr>
        <w:t>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>На све што није предвиђено овим Уговором, а тиче се предмета Уговора, примењиваће се одредбе Закона о ауторским и сродним правима ("Сл. гласник РС", бр. 104/2009, 99/2011 и 119/2012) и ЗОО.</w:t>
      </w:r>
    </w:p>
    <w:p w:rsidR="00E111EB" w:rsidRPr="005F2556" w:rsidRDefault="00E111EB" w:rsidP="00E111EB">
      <w:pPr>
        <w:pStyle w:val="KDParagraf"/>
        <w:spacing w:before="0"/>
        <w:rPr>
          <w:rFonts w:cs="Arial"/>
          <w:color w:val="00B0F0"/>
        </w:rPr>
      </w:pPr>
    </w:p>
    <w:p w:rsidR="00E111EB" w:rsidRPr="005F2556" w:rsidRDefault="00E111EB" w:rsidP="00E111EB">
      <w:pPr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ЗАВРШНЕ ОДРЕДБЕ</w:t>
      </w:r>
    </w:p>
    <w:p w:rsidR="00E111EB" w:rsidRPr="005F2556" w:rsidRDefault="00E111EB" w:rsidP="00E111EB">
      <w:pPr>
        <w:jc w:val="center"/>
        <w:rPr>
          <w:rFonts w:cs="Arial"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2</w:t>
      </w:r>
      <w:r w:rsidRPr="005F2556">
        <w:rPr>
          <w:rFonts w:cs="Arial"/>
          <w:b/>
          <w:sz w:val="22"/>
          <w:szCs w:val="22"/>
          <w:lang w:val="sr-Cyrl-RS"/>
        </w:rPr>
        <w:t>2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  <w:lang w:val="sr-Cyrl-CS"/>
        </w:rPr>
      </w:pPr>
      <w:r w:rsidRPr="005F2556">
        <w:rPr>
          <w:rFonts w:cs="Arial"/>
          <w:sz w:val="22"/>
          <w:szCs w:val="22"/>
        </w:rPr>
        <w:t>На односе Уговорних страна</w:t>
      </w:r>
      <w:r w:rsidRPr="005F2556">
        <w:rPr>
          <w:rFonts w:cs="Arial"/>
          <w:sz w:val="22"/>
          <w:szCs w:val="22"/>
          <w:lang w:val="sr-Cyrl-CS"/>
        </w:rPr>
        <w:t>,</w:t>
      </w:r>
      <w:r w:rsidRPr="005F2556">
        <w:rPr>
          <w:rFonts w:cs="Arial"/>
          <w:sz w:val="22"/>
          <w:szCs w:val="22"/>
        </w:rPr>
        <w:t xml:space="preserve"> који нису уређени овим Уговором</w:t>
      </w:r>
      <w:r w:rsidRPr="005F2556">
        <w:rPr>
          <w:rFonts w:cs="Arial"/>
          <w:sz w:val="22"/>
          <w:szCs w:val="22"/>
          <w:lang w:val="sr-Cyrl-CS"/>
        </w:rPr>
        <w:t>,</w:t>
      </w:r>
      <w:r w:rsidRPr="005F2556">
        <w:rPr>
          <w:rFonts w:cs="Arial"/>
          <w:sz w:val="22"/>
          <w:szCs w:val="22"/>
        </w:rPr>
        <w:t xml:space="preserve"> примењују се одговарајуће одредбе ЗОО</w:t>
      </w:r>
      <w:r w:rsidRPr="005F2556">
        <w:rPr>
          <w:rFonts w:cs="Arial"/>
          <w:sz w:val="22"/>
          <w:szCs w:val="22"/>
          <w:lang w:val="pt-BR"/>
        </w:rPr>
        <w:t xml:space="preserve"> и других </w:t>
      </w:r>
      <w:r w:rsidRPr="005F2556">
        <w:rPr>
          <w:rFonts w:cs="Arial"/>
          <w:sz w:val="22"/>
          <w:szCs w:val="22"/>
          <w:lang w:val="sr-Cyrl-CS"/>
        </w:rPr>
        <w:t xml:space="preserve">закона, подзаконских аката, стандарда и </w:t>
      </w:r>
      <w:r w:rsidRPr="005F2556">
        <w:rPr>
          <w:rFonts w:cs="Arial"/>
          <w:sz w:val="22"/>
          <w:szCs w:val="22"/>
          <w:lang w:val="ru-RU"/>
        </w:rPr>
        <w:t>техни</w:t>
      </w:r>
      <w:r w:rsidRPr="005F2556">
        <w:rPr>
          <w:rFonts w:cs="Arial"/>
          <w:sz w:val="22"/>
          <w:szCs w:val="22"/>
          <w:lang w:val="sr-Cyrl-CS"/>
        </w:rPr>
        <w:t>ч</w:t>
      </w:r>
      <w:r w:rsidRPr="005F2556">
        <w:rPr>
          <w:rFonts w:cs="Arial"/>
          <w:sz w:val="22"/>
          <w:szCs w:val="22"/>
          <w:lang w:val="ru-RU"/>
        </w:rPr>
        <w:t>ки</w:t>
      </w:r>
      <w:r w:rsidRPr="005F2556">
        <w:rPr>
          <w:rFonts w:cs="Arial"/>
          <w:sz w:val="22"/>
          <w:szCs w:val="22"/>
          <w:lang w:val="sr-Cyrl-CS"/>
        </w:rPr>
        <w:t xml:space="preserve">х </w:t>
      </w:r>
      <w:r w:rsidRPr="005F2556">
        <w:rPr>
          <w:rFonts w:cs="Arial"/>
          <w:sz w:val="22"/>
          <w:szCs w:val="22"/>
          <w:lang w:val="ru-RU"/>
        </w:rPr>
        <w:t>норматива Републике Србије</w:t>
      </w:r>
      <w:r w:rsidRPr="005F2556">
        <w:rPr>
          <w:rFonts w:cs="Arial"/>
          <w:sz w:val="22"/>
          <w:szCs w:val="22"/>
          <w:lang w:val="sr-Cyrl-CS"/>
        </w:rPr>
        <w:t xml:space="preserve"> – примењивих с обзиром на предмет овог Уговора.</w:t>
      </w: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  <w:lang w:val="ru-RU"/>
        </w:rPr>
      </w:pP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  <w:lang w:val="ru-RU"/>
        </w:rPr>
        <w:t xml:space="preserve">Члан </w:t>
      </w:r>
      <w:r w:rsidRPr="005F2556">
        <w:rPr>
          <w:rFonts w:cs="Arial"/>
          <w:b/>
          <w:sz w:val="22"/>
          <w:szCs w:val="22"/>
        </w:rPr>
        <w:t>2</w:t>
      </w:r>
      <w:r w:rsidRPr="005F2556">
        <w:rPr>
          <w:rFonts w:cs="Arial"/>
          <w:b/>
          <w:sz w:val="22"/>
          <w:szCs w:val="22"/>
          <w:lang w:val="sr-Cyrl-RS"/>
        </w:rPr>
        <w:t>3</w:t>
      </w:r>
      <w:r w:rsidRPr="005F2556">
        <w:rPr>
          <w:rFonts w:cs="Arial"/>
          <w:b/>
          <w:sz w:val="22"/>
          <w:szCs w:val="22"/>
          <w:lang w:val="ru-RU"/>
        </w:rPr>
        <w:t>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color w:val="00B0F0"/>
          <w:sz w:val="22"/>
          <w:szCs w:val="22"/>
        </w:rPr>
      </w:pPr>
      <w:r w:rsidRPr="005F2556">
        <w:rPr>
          <w:rFonts w:cs="Arial"/>
          <w:sz w:val="22"/>
          <w:szCs w:val="22"/>
        </w:rPr>
        <w:t xml:space="preserve">Сви неспоразуми који настану из овог Уговора и поводом њега Уговорне стране ће решити споразумно,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Београду/(Сталне арбитраже при Привредној комори Србије, уз примену њеног Правилника </w:t>
      </w:r>
      <w:r w:rsidRPr="005F2556">
        <w:rPr>
          <w:rFonts w:cs="Arial"/>
          <w:i/>
          <w:color w:val="00B0F0"/>
          <w:sz w:val="22"/>
          <w:szCs w:val="22"/>
        </w:rPr>
        <w:t>(напомена: коначан текст у Уговору зависи од тога да ли је домаћи или страни Продавац)</w:t>
      </w:r>
      <w:r w:rsidRPr="005F2556">
        <w:rPr>
          <w:rFonts w:cs="Arial"/>
          <w:color w:val="00B0F0"/>
          <w:sz w:val="22"/>
          <w:szCs w:val="22"/>
        </w:rPr>
        <w:t>.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У случају спора примењује се материјално и процесно право Републике Србије, а поступак се води на српском језику.</w:t>
      </w: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2</w:t>
      </w:r>
      <w:r w:rsidRPr="005F2556">
        <w:rPr>
          <w:rFonts w:cs="Arial"/>
          <w:b/>
          <w:sz w:val="22"/>
          <w:szCs w:val="22"/>
          <w:lang w:val="sr-Cyrl-RS"/>
        </w:rPr>
        <w:t>4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rPr>
          <w:rFonts w:cs="Arial"/>
          <w:spacing w:val="2"/>
          <w:sz w:val="22"/>
          <w:szCs w:val="22"/>
          <w:lang w:val="sr-Cyrl-CS"/>
        </w:rPr>
      </w:pPr>
      <w:r w:rsidRPr="005F2556">
        <w:rPr>
          <w:rFonts w:cs="Arial"/>
          <w:spacing w:val="2"/>
          <w:sz w:val="22"/>
          <w:szCs w:val="22"/>
          <w:lang w:val="sr-Cyrl-CS"/>
        </w:rPr>
        <w:t xml:space="preserve">За све што није регулисано овим Уговором, примењиваће се одредбе   ЗОО и други важећи прописи који регулишу ову материју. </w:t>
      </w:r>
    </w:p>
    <w:p w:rsidR="00E111EB" w:rsidRPr="005F2556" w:rsidRDefault="00E111EB" w:rsidP="00E111EB">
      <w:pPr>
        <w:jc w:val="center"/>
        <w:rPr>
          <w:rFonts w:cs="Arial"/>
          <w:b/>
          <w:spacing w:val="2"/>
          <w:sz w:val="22"/>
          <w:szCs w:val="22"/>
        </w:rPr>
      </w:pPr>
    </w:p>
    <w:p w:rsidR="00E111EB" w:rsidRPr="005F2556" w:rsidRDefault="00E111EB" w:rsidP="00E111EB">
      <w:pPr>
        <w:jc w:val="center"/>
        <w:rPr>
          <w:rFonts w:cs="Arial"/>
          <w:b/>
          <w:spacing w:val="2"/>
          <w:sz w:val="22"/>
          <w:szCs w:val="22"/>
        </w:rPr>
      </w:pPr>
      <w:r w:rsidRPr="005F2556">
        <w:rPr>
          <w:rFonts w:cs="Arial"/>
          <w:b/>
          <w:spacing w:val="2"/>
          <w:sz w:val="22"/>
          <w:szCs w:val="22"/>
        </w:rPr>
        <w:t>Члан 2</w:t>
      </w:r>
      <w:r w:rsidRPr="005F2556">
        <w:rPr>
          <w:rFonts w:cs="Arial"/>
          <w:b/>
          <w:spacing w:val="2"/>
          <w:sz w:val="22"/>
          <w:szCs w:val="22"/>
          <w:lang w:val="sr-Cyrl-RS"/>
        </w:rPr>
        <w:t>5</w:t>
      </w:r>
      <w:r w:rsidRPr="005F2556">
        <w:rPr>
          <w:rFonts w:cs="Arial"/>
          <w:b/>
          <w:spacing w:val="2"/>
          <w:sz w:val="22"/>
          <w:szCs w:val="22"/>
        </w:rPr>
        <w:t>.</w:t>
      </w:r>
    </w:p>
    <w:p w:rsidR="00E111EB" w:rsidRPr="005F2556" w:rsidRDefault="00E111EB" w:rsidP="00E111EB">
      <w:pPr>
        <w:rPr>
          <w:rFonts w:cs="Arial"/>
          <w:spacing w:val="2"/>
          <w:sz w:val="22"/>
          <w:szCs w:val="22"/>
          <w:lang w:val="sr-Cyrl-CS"/>
        </w:rPr>
      </w:pPr>
      <w:r w:rsidRPr="005F2556">
        <w:rPr>
          <w:rFonts w:cs="Arial"/>
          <w:spacing w:val="2"/>
          <w:sz w:val="22"/>
          <w:szCs w:val="22"/>
          <w:lang w:val="sr-Cyrl-CS"/>
        </w:rPr>
        <w:t>Саставни део овог Уговора су и његови прилози, како следи: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</w:rPr>
        <w:t>Прилог 1</w:t>
      </w:r>
      <w:r w:rsidRPr="005F2556">
        <w:rPr>
          <w:rFonts w:cs="Arial"/>
          <w:sz w:val="22"/>
          <w:szCs w:val="22"/>
          <w:lang w:val="sr-Cyrl-RS"/>
        </w:rPr>
        <w:t xml:space="preserve">         </w:t>
      </w:r>
      <w:r w:rsidRPr="005F2556">
        <w:rPr>
          <w:rFonts w:cs="Arial"/>
          <w:sz w:val="22"/>
          <w:szCs w:val="22"/>
        </w:rPr>
        <w:t>Понуда</w:t>
      </w:r>
      <w:r w:rsidRPr="005F2556">
        <w:rPr>
          <w:rFonts w:cs="Arial"/>
          <w:sz w:val="22"/>
          <w:szCs w:val="22"/>
          <w:lang w:val="sr-Cyrl-RS"/>
        </w:rPr>
        <w:t xml:space="preserve"> Продавца број   од 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</w:rPr>
      </w:pPr>
      <w:r w:rsidRPr="005F2556">
        <w:rPr>
          <w:rFonts w:cs="Arial"/>
          <w:sz w:val="22"/>
          <w:szCs w:val="22"/>
        </w:rPr>
        <w:t>Прилог 2</w:t>
      </w:r>
      <w:r w:rsidRPr="005F2556">
        <w:rPr>
          <w:rFonts w:cs="Arial"/>
          <w:sz w:val="22"/>
          <w:szCs w:val="22"/>
          <w:lang w:val="sr-Cyrl-RS"/>
        </w:rPr>
        <w:t xml:space="preserve">         </w:t>
      </w:r>
      <w:r w:rsidRPr="005F2556">
        <w:rPr>
          <w:rFonts w:cs="Arial"/>
          <w:sz w:val="22"/>
          <w:szCs w:val="22"/>
        </w:rPr>
        <w:t>Образац структуре цене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</w:rPr>
        <w:t>Прилог</w:t>
      </w:r>
      <w:r w:rsidRPr="005F2556">
        <w:rPr>
          <w:rFonts w:cs="Arial"/>
          <w:sz w:val="22"/>
          <w:szCs w:val="22"/>
          <w:lang w:val="sr-Cyrl-RS"/>
        </w:rPr>
        <w:t xml:space="preserve"> </w:t>
      </w:r>
      <w:r w:rsidRPr="005F2556">
        <w:rPr>
          <w:rFonts w:cs="Arial"/>
          <w:sz w:val="22"/>
          <w:szCs w:val="22"/>
        </w:rPr>
        <w:t>3</w:t>
      </w:r>
      <w:r w:rsidRPr="005F2556">
        <w:rPr>
          <w:rFonts w:cs="Arial"/>
          <w:sz w:val="22"/>
          <w:szCs w:val="22"/>
          <w:lang w:val="sr-Cyrl-RS"/>
        </w:rPr>
        <w:t xml:space="preserve">         </w:t>
      </w:r>
      <w:r w:rsidRPr="005F2556">
        <w:rPr>
          <w:rFonts w:cs="Arial"/>
          <w:sz w:val="22"/>
          <w:szCs w:val="22"/>
        </w:rPr>
        <w:t>Конкурсна документација</w:t>
      </w:r>
      <w:r w:rsidRPr="005F2556">
        <w:rPr>
          <w:rFonts w:cs="Arial"/>
          <w:sz w:val="22"/>
          <w:szCs w:val="22"/>
          <w:lang w:val="sr-Cyrl-RS"/>
        </w:rPr>
        <w:t xml:space="preserve"> (шифра ____ са Портала јавних набавки)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</w:rPr>
        <w:t>Прилог 4</w:t>
      </w:r>
      <w:r w:rsidRPr="005F2556">
        <w:rPr>
          <w:rFonts w:cs="Arial"/>
          <w:sz w:val="22"/>
          <w:szCs w:val="22"/>
          <w:lang w:val="sr-Cyrl-RS"/>
        </w:rPr>
        <w:t xml:space="preserve">         </w:t>
      </w:r>
      <w:r w:rsidRPr="005F2556">
        <w:rPr>
          <w:rFonts w:cs="Arial"/>
          <w:sz w:val="22"/>
          <w:szCs w:val="22"/>
        </w:rPr>
        <w:t>Техничка спецификација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 xml:space="preserve">Прилог 5        Термин план 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color w:val="00B0F0"/>
          <w:sz w:val="22"/>
          <w:szCs w:val="22"/>
          <w:lang w:val="sr-Cyrl-RS"/>
        </w:rPr>
      </w:pPr>
      <w:r w:rsidRPr="005F2556">
        <w:rPr>
          <w:rFonts w:cs="Arial"/>
          <w:color w:val="00B0F0"/>
          <w:sz w:val="22"/>
          <w:szCs w:val="22"/>
        </w:rPr>
        <w:t xml:space="preserve">Прилог </w:t>
      </w:r>
      <w:r w:rsidRPr="005F2556">
        <w:rPr>
          <w:rFonts w:cs="Arial"/>
          <w:color w:val="00B0F0"/>
          <w:sz w:val="22"/>
          <w:szCs w:val="22"/>
          <w:lang w:val="sr-Cyrl-RS"/>
        </w:rPr>
        <w:t xml:space="preserve">6         </w:t>
      </w:r>
      <w:r w:rsidRPr="005F2556">
        <w:rPr>
          <w:rFonts w:cs="Arial"/>
          <w:color w:val="00B0F0"/>
          <w:sz w:val="22"/>
          <w:szCs w:val="22"/>
        </w:rPr>
        <w:t>Споразум о заједничком наступању</w:t>
      </w:r>
      <w:r w:rsidRPr="005F2556">
        <w:rPr>
          <w:rFonts w:cs="Arial"/>
          <w:color w:val="00B0F0"/>
          <w:sz w:val="22"/>
          <w:szCs w:val="22"/>
          <w:lang w:val="sr-Cyrl-RS"/>
        </w:rPr>
        <w:t xml:space="preserve"> број _____ од _______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 xml:space="preserve">Прилог 7         </w:t>
      </w:r>
      <w:r w:rsidRPr="005F2556">
        <w:rPr>
          <w:rFonts w:cs="Arial"/>
          <w:sz w:val="22"/>
          <w:szCs w:val="22"/>
        </w:rPr>
        <w:t>Уговор о чувању пословне тајне и поверљивих информација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sz w:val="22"/>
          <w:szCs w:val="22"/>
          <w:lang w:val="sr-Cyrl-RS"/>
        </w:rPr>
      </w:pPr>
      <w:r w:rsidRPr="005F2556">
        <w:rPr>
          <w:rFonts w:cs="Arial"/>
          <w:sz w:val="22"/>
          <w:szCs w:val="22"/>
          <w:lang w:val="sr-Cyrl-RS"/>
        </w:rPr>
        <w:t>Прилог 8         Средства финансијског обезбеђења</w:t>
      </w:r>
    </w:p>
    <w:p w:rsidR="00E111EB" w:rsidRPr="005F2556" w:rsidRDefault="00E111EB" w:rsidP="00E111EB">
      <w:pPr>
        <w:tabs>
          <w:tab w:val="left" w:pos="9090"/>
        </w:tabs>
        <w:rPr>
          <w:rFonts w:cs="Arial"/>
          <w:color w:val="00B0F0"/>
          <w:sz w:val="22"/>
          <w:szCs w:val="22"/>
        </w:rPr>
      </w:pPr>
    </w:p>
    <w:p w:rsidR="00E111EB" w:rsidRPr="005F2556" w:rsidRDefault="00E111EB" w:rsidP="00E111EB">
      <w:pPr>
        <w:rPr>
          <w:rFonts w:cs="Arial"/>
          <w:spacing w:val="2"/>
          <w:sz w:val="22"/>
          <w:szCs w:val="22"/>
          <w:lang w:val="sr-Cyrl-CS"/>
        </w:rPr>
      </w:pPr>
      <w:r w:rsidRPr="005F2556">
        <w:rPr>
          <w:rFonts w:cs="Arial"/>
          <w:spacing w:val="2"/>
          <w:sz w:val="22"/>
          <w:szCs w:val="22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:rsidR="00E111EB" w:rsidRPr="005F2556" w:rsidRDefault="00E111EB" w:rsidP="00E111EB">
      <w:pPr>
        <w:rPr>
          <w:rFonts w:cs="Arial"/>
          <w:i/>
          <w:spacing w:val="2"/>
          <w:sz w:val="22"/>
          <w:szCs w:val="22"/>
          <w:lang w:val="sr-Cyrl-CS"/>
        </w:rPr>
      </w:pP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</w:p>
    <w:p w:rsidR="00E111EB" w:rsidRPr="005F2556" w:rsidRDefault="00E111EB" w:rsidP="00E111EB">
      <w:pPr>
        <w:jc w:val="center"/>
        <w:rPr>
          <w:rFonts w:cs="Arial"/>
          <w:b/>
          <w:sz w:val="22"/>
          <w:szCs w:val="22"/>
        </w:rPr>
      </w:pPr>
      <w:r w:rsidRPr="005F2556">
        <w:rPr>
          <w:rFonts w:cs="Arial"/>
          <w:b/>
          <w:sz w:val="22"/>
          <w:szCs w:val="22"/>
        </w:rPr>
        <w:t>Члан 2</w:t>
      </w:r>
      <w:r w:rsidRPr="005F2556">
        <w:rPr>
          <w:rFonts w:cs="Arial"/>
          <w:b/>
          <w:sz w:val="22"/>
          <w:szCs w:val="22"/>
          <w:lang w:val="sr-Cyrl-RS"/>
        </w:rPr>
        <w:t>6</w:t>
      </w:r>
      <w:r w:rsidRPr="005F2556">
        <w:rPr>
          <w:rFonts w:cs="Arial"/>
          <w:b/>
          <w:sz w:val="22"/>
          <w:szCs w:val="22"/>
        </w:rPr>
        <w:t>.</w:t>
      </w:r>
    </w:p>
    <w:p w:rsidR="00E111EB" w:rsidRPr="005F2556" w:rsidRDefault="00E111EB" w:rsidP="00E111EB">
      <w:pPr>
        <w:pStyle w:val="KDParagraf"/>
        <w:spacing w:before="0"/>
        <w:rPr>
          <w:rFonts w:cs="Arial"/>
        </w:rPr>
      </w:pPr>
      <w:r w:rsidRPr="005F2556">
        <w:rPr>
          <w:rFonts w:cs="Arial"/>
        </w:rPr>
        <w:t>Уговор је сачињен у 6 (</w:t>
      </w:r>
      <w:r w:rsidRPr="005F2556">
        <w:rPr>
          <w:rFonts w:cs="Arial"/>
          <w:lang w:val="sr-Cyrl-RS"/>
        </w:rPr>
        <w:t xml:space="preserve">словима: </w:t>
      </w:r>
      <w:r w:rsidRPr="005F2556">
        <w:rPr>
          <w:rFonts w:cs="Arial"/>
        </w:rPr>
        <w:t xml:space="preserve">шест) истоветних примерка, од којих </w:t>
      </w:r>
      <w:r w:rsidRPr="005F2556">
        <w:rPr>
          <w:rFonts w:cs="Arial"/>
          <w:lang w:val="sr-Cyrl-RS"/>
        </w:rPr>
        <w:t>3</w:t>
      </w:r>
      <w:r w:rsidRPr="005F2556">
        <w:rPr>
          <w:rFonts w:cs="Arial"/>
        </w:rPr>
        <w:t xml:space="preserve"> (</w:t>
      </w:r>
      <w:r w:rsidRPr="005F2556">
        <w:rPr>
          <w:rFonts w:cs="Arial"/>
          <w:lang w:val="sr-Cyrl-RS"/>
        </w:rPr>
        <w:t>словима: три</w:t>
      </w:r>
      <w:r w:rsidRPr="005F2556">
        <w:rPr>
          <w:rFonts w:cs="Arial"/>
        </w:rPr>
        <w:t xml:space="preserve">) примерка за Продавца а </w:t>
      </w:r>
      <w:r w:rsidRPr="005F2556">
        <w:rPr>
          <w:rFonts w:cs="Arial"/>
          <w:lang w:val="sr-Cyrl-RS"/>
        </w:rPr>
        <w:t>3</w:t>
      </w:r>
      <w:r w:rsidRPr="005F2556">
        <w:rPr>
          <w:rFonts w:cs="Arial"/>
        </w:rPr>
        <w:t xml:space="preserve"> (</w:t>
      </w:r>
      <w:r w:rsidRPr="005F2556">
        <w:rPr>
          <w:rFonts w:cs="Arial"/>
          <w:lang w:val="sr-Cyrl-RS"/>
        </w:rPr>
        <w:t>словима: три</w:t>
      </w:r>
      <w:r w:rsidRPr="005F2556">
        <w:rPr>
          <w:rFonts w:cs="Arial"/>
        </w:rPr>
        <w:t>) за Купца.</w:t>
      </w:r>
    </w:p>
    <w:p w:rsidR="00E111EB" w:rsidRPr="005F2556" w:rsidRDefault="00E111EB" w:rsidP="00E111EB">
      <w:pPr>
        <w:pStyle w:val="KDParagraf"/>
        <w:spacing w:before="0"/>
        <w:rPr>
          <w:rFonts w:cs="Arial"/>
          <w:lang w:val="sr-Cyrl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9"/>
        <w:gridCol w:w="941"/>
        <w:gridCol w:w="4041"/>
      </w:tblGrid>
      <w:tr w:rsidR="00E111EB" w:rsidRPr="005F2556" w:rsidTr="000A0F30">
        <w:tc>
          <w:tcPr>
            <w:tcW w:w="4503" w:type="dxa"/>
            <w:shd w:val="clear" w:color="auto" w:fill="auto"/>
            <w:vAlign w:val="center"/>
            <w:hideMark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2556">
              <w:rPr>
                <w:rFonts w:cs="Arial"/>
                <w:b/>
                <w:sz w:val="22"/>
                <w:szCs w:val="22"/>
              </w:rPr>
              <w:t>КУПАЦ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2556">
              <w:rPr>
                <w:rFonts w:cs="Arial"/>
                <w:b/>
                <w:sz w:val="22"/>
                <w:szCs w:val="22"/>
              </w:rPr>
              <w:t>ПРОДАВАЦ</w:t>
            </w:r>
          </w:p>
        </w:tc>
      </w:tr>
      <w:tr w:rsidR="00E111EB" w:rsidRPr="005F2556" w:rsidTr="000A0F30">
        <w:tc>
          <w:tcPr>
            <w:tcW w:w="4503" w:type="dxa"/>
            <w:shd w:val="clear" w:color="auto" w:fill="auto"/>
            <w:vAlign w:val="center"/>
            <w:hideMark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F2556">
              <w:rPr>
                <w:rFonts w:cs="Arial"/>
                <w:b/>
                <w:sz w:val="22"/>
                <w:szCs w:val="22"/>
              </w:rPr>
              <w:t>ЈП „Електропривреда Србије“Београд</w:t>
            </w:r>
          </w:p>
          <w:p w:rsidR="00E111EB" w:rsidRPr="005F2556" w:rsidRDefault="00E111EB" w:rsidP="000A0F30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2556">
              <w:rPr>
                <w:rFonts w:cs="Arial"/>
                <w:b/>
                <w:sz w:val="22"/>
                <w:szCs w:val="22"/>
              </w:rPr>
              <w:t>Назив</w:t>
            </w:r>
          </w:p>
        </w:tc>
      </w:tr>
      <w:tr w:rsidR="00E111EB" w:rsidRPr="005F2556" w:rsidTr="000A0F30">
        <w:tc>
          <w:tcPr>
            <w:tcW w:w="4503" w:type="dxa"/>
            <w:shd w:val="clear" w:color="auto" w:fill="auto"/>
            <w:vAlign w:val="center"/>
            <w:hideMark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2556">
              <w:rPr>
                <w:rFonts w:cs="Arial"/>
                <w:b/>
                <w:sz w:val="22"/>
                <w:szCs w:val="22"/>
              </w:rPr>
              <w:t>_____________________________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111EB" w:rsidRPr="005F2556" w:rsidRDefault="00E111EB" w:rsidP="000A0F30">
            <w:pPr>
              <w:jc w:val="center"/>
              <w:rPr>
                <w:rFonts w:cs="Arial"/>
                <w:smallCaps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2556">
              <w:rPr>
                <w:rFonts w:cs="Arial"/>
                <w:b/>
                <w:sz w:val="22"/>
                <w:szCs w:val="22"/>
              </w:rPr>
              <w:t>_____________________________</w:t>
            </w:r>
          </w:p>
        </w:tc>
      </w:tr>
      <w:tr w:rsidR="00E111EB" w:rsidRPr="005F2556" w:rsidTr="000A0F30">
        <w:tc>
          <w:tcPr>
            <w:tcW w:w="4503" w:type="dxa"/>
            <w:shd w:val="clear" w:color="auto" w:fill="auto"/>
            <w:vAlign w:val="center"/>
            <w:hideMark/>
          </w:tcPr>
          <w:p w:rsidR="00E111EB" w:rsidRPr="005F2556" w:rsidRDefault="00E111EB" w:rsidP="000A0F30">
            <w:pPr>
              <w:jc w:val="center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</w:rPr>
              <w:t xml:space="preserve">Милорад Грчић </w:t>
            </w:r>
          </w:p>
          <w:p w:rsidR="00E111EB" w:rsidRPr="005F2556" w:rsidRDefault="00E111EB" w:rsidP="000A0F3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5F2556">
              <w:rPr>
                <w:rFonts w:cs="Arial"/>
                <w:sz w:val="22"/>
                <w:szCs w:val="22"/>
              </w:rPr>
              <w:t>в.д. директор</w:t>
            </w:r>
            <w:r w:rsidRPr="005F2556">
              <w:rPr>
                <w:rFonts w:cs="Arial"/>
                <w:sz w:val="22"/>
                <w:szCs w:val="22"/>
                <w:lang w:val="sr-Cyrl-RS"/>
              </w:rPr>
              <w:t>а</w:t>
            </w:r>
          </w:p>
          <w:p w:rsidR="00E111EB" w:rsidRPr="005F2556" w:rsidRDefault="00E111EB" w:rsidP="000A0F30">
            <w:pPr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  <w:lang w:val="sr-Cyrl-RS"/>
              </w:rPr>
              <w:t xml:space="preserve">           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E111EB" w:rsidRPr="005F2556" w:rsidRDefault="00E111EB" w:rsidP="000A0F30">
            <w:pPr>
              <w:jc w:val="center"/>
              <w:rPr>
                <w:rFonts w:cs="Arial"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</w:rPr>
              <w:t xml:space="preserve">име и презиме </w:t>
            </w:r>
          </w:p>
          <w:p w:rsidR="00E111EB" w:rsidRPr="005F2556" w:rsidRDefault="00E111EB" w:rsidP="000A0F30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  <w:r w:rsidRPr="005F2556">
              <w:rPr>
                <w:rFonts w:cs="Arial"/>
                <w:sz w:val="22"/>
                <w:szCs w:val="22"/>
              </w:rPr>
              <w:t>функција</w:t>
            </w:r>
          </w:p>
        </w:tc>
      </w:tr>
      <w:tr w:rsidR="00E111EB" w:rsidRPr="005F2556" w:rsidTr="000A0F30">
        <w:tc>
          <w:tcPr>
            <w:tcW w:w="4503" w:type="dxa"/>
            <w:shd w:val="clear" w:color="auto" w:fill="auto"/>
            <w:vAlign w:val="center"/>
            <w:hideMark/>
          </w:tcPr>
          <w:p w:rsidR="00E111EB" w:rsidRPr="005F2556" w:rsidRDefault="00E111EB" w:rsidP="000A0F30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E111EB" w:rsidRPr="005F2556" w:rsidRDefault="00E111EB" w:rsidP="000A0F30">
            <w:pPr>
              <w:jc w:val="center"/>
              <w:rPr>
                <w:rFonts w:cs="Arial"/>
                <w:b/>
                <w:smallCaps/>
                <w:sz w:val="22"/>
                <w:szCs w:val="22"/>
              </w:rPr>
            </w:pPr>
          </w:p>
        </w:tc>
      </w:tr>
    </w:tbl>
    <w:p w:rsidR="00E111EB" w:rsidRPr="005F2556" w:rsidRDefault="00E111EB" w:rsidP="00E111EB">
      <w:pPr>
        <w:jc w:val="center"/>
        <w:rPr>
          <w:rFonts w:cs="Arial"/>
          <w:b/>
          <w:sz w:val="22"/>
          <w:szCs w:val="22"/>
          <w:lang w:val="sr-Cyrl-RS"/>
        </w:rPr>
      </w:pPr>
    </w:p>
    <w:p w:rsidR="00E23434" w:rsidRPr="005F2556" w:rsidRDefault="00E23434" w:rsidP="003E220A">
      <w:pPr>
        <w:rPr>
          <w:rFonts w:cs="Arial"/>
          <w:sz w:val="22"/>
          <w:szCs w:val="22"/>
        </w:rPr>
      </w:pPr>
    </w:p>
    <w:sectPr w:rsidR="00E23434" w:rsidRPr="005F2556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F2" w:rsidRDefault="00BB3EF2">
      <w:r>
        <w:separator/>
      </w:r>
    </w:p>
  </w:endnote>
  <w:endnote w:type="continuationSeparator" w:id="0">
    <w:p w:rsidR="00BB3EF2" w:rsidRDefault="00BB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A0" w:rsidRPr="006858A0" w:rsidRDefault="00055343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055343">
      <w:rPr>
        <w:i/>
        <w:lang w:val="sr-Cyrl-RS"/>
      </w:rPr>
      <w:t xml:space="preserve">ЈН/1000/0181/2016 </w:t>
    </w:r>
    <w:r w:rsidR="006858A0" w:rsidRPr="00055343">
      <w:rPr>
        <w:i/>
      </w:rPr>
      <w:t xml:space="preserve">  Прва измена </w:t>
    </w:r>
    <w:r w:rsidR="006858A0" w:rsidRPr="000F38BA">
      <w:rPr>
        <w:i/>
      </w:rPr>
      <w:t>конкурсне документације</w:t>
    </w:r>
    <w:r w:rsidR="006858A0">
      <w:rPr>
        <w:i/>
      </w:rPr>
      <w:t xml:space="preserve">                                 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9B13F7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9B13F7">
      <w:rPr>
        <w:i/>
        <w:noProof/>
      </w:rPr>
      <w:t>21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F2" w:rsidRDefault="00BB3EF2">
      <w:r>
        <w:separator/>
      </w:r>
    </w:p>
  </w:footnote>
  <w:footnote w:type="continuationSeparator" w:id="0">
    <w:p w:rsidR="00BB3EF2" w:rsidRDefault="00BB3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B13F7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B13F7">
            <w:rPr>
              <w:rFonts w:cs="Arial"/>
              <w:b/>
              <w:noProof/>
              <w:lang w:val="sr-Cyrl-CS"/>
            </w:rPr>
            <w:t>21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Pr="00055343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539"/>
    <w:multiLevelType w:val="hybridMultilevel"/>
    <w:tmpl w:val="FB44F2DE"/>
    <w:lvl w:ilvl="0" w:tplc="D0468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D2E0D"/>
    <w:multiLevelType w:val="hybridMultilevel"/>
    <w:tmpl w:val="8974B188"/>
    <w:lvl w:ilvl="0" w:tplc="3AE83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B352EF"/>
    <w:multiLevelType w:val="hybridMultilevel"/>
    <w:tmpl w:val="DD7EA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27E26FE">
      <w:start w:val="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460DA"/>
    <w:multiLevelType w:val="hybridMultilevel"/>
    <w:tmpl w:val="978C47D0"/>
    <w:lvl w:ilvl="0" w:tplc="6308AD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60FAE"/>
    <w:multiLevelType w:val="hybridMultilevel"/>
    <w:tmpl w:val="B896F220"/>
    <w:lvl w:ilvl="0" w:tplc="BEF2F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0468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D0468FD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A1759"/>
    <w:multiLevelType w:val="hybridMultilevel"/>
    <w:tmpl w:val="0284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0555B"/>
    <w:multiLevelType w:val="hybridMultilevel"/>
    <w:tmpl w:val="D9807E52"/>
    <w:lvl w:ilvl="0" w:tplc="79DEE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2FE637A"/>
    <w:multiLevelType w:val="hybridMultilevel"/>
    <w:tmpl w:val="DBDABD0C"/>
    <w:lvl w:ilvl="0" w:tplc="13063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57A80"/>
    <w:multiLevelType w:val="hybridMultilevel"/>
    <w:tmpl w:val="4F00191A"/>
    <w:lvl w:ilvl="0" w:tplc="D0468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864F5C"/>
    <w:multiLevelType w:val="hybridMultilevel"/>
    <w:tmpl w:val="9DA655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4"/>
  </w:num>
  <w:num w:numId="5">
    <w:abstractNumId w:val="12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55343"/>
    <w:rsid w:val="001170DF"/>
    <w:rsid w:val="0013247D"/>
    <w:rsid w:val="003E220A"/>
    <w:rsid w:val="0059324C"/>
    <w:rsid w:val="005F2556"/>
    <w:rsid w:val="006858A0"/>
    <w:rsid w:val="006A3988"/>
    <w:rsid w:val="006A6E07"/>
    <w:rsid w:val="0081700D"/>
    <w:rsid w:val="0085443E"/>
    <w:rsid w:val="00925436"/>
    <w:rsid w:val="009B13F7"/>
    <w:rsid w:val="00B65AE1"/>
    <w:rsid w:val="00BB3EF2"/>
    <w:rsid w:val="00BC58B8"/>
    <w:rsid w:val="00C70F19"/>
    <w:rsid w:val="00C84DAF"/>
    <w:rsid w:val="00E111EB"/>
    <w:rsid w:val="00E23434"/>
    <w:rsid w:val="00FA2DCB"/>
    <w:rsid w:val="00FB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B0EC3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FB0EC3"/>
    <w:rPr>
      <w:rFonts w:ascii="Arial" w:hAnsi="Arial"/>
      <w:lang w:val="en-US" w:eastAsia="en-US"/>
    </w:rPr>
  </w:style>
  <w:style w:type="paragraph" w:customStyle="1" w:styleId="KDParagraf">
    <w:name w:val="KDParagraf"/>
    <w:basedOn w:val="Normal"/>
    <w:qFormat/>
    <w:rsid w:val="00C70F19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m210878765487672307gmail-msolistparagraph">
    <w:name w:val="m_210878765487672307gmail-msolistparagraph"/>
    <w:basedOn w:val="Normal"/>
    <w:rsid w:val="0085443E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</w:rPr>
  </w:style>
  <w:style w:type="character" w:styleId="BookTitle">
    <w:name w:val="Book Title"/>
    <w:uiPriority w:val="99"/>
    <w:qFormat/>
    <w:rsid w:val="00E111EB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E111EB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KDPodnaslov1">
    <w:name w:val="KDPodnaslov1"/>
    <w:basedOn w:val="Normal"/>
    <w:link w:val="KDPodnaslov1Char"/>
    <w:qFormat/>
    <w:rsid w:val="00E111EB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character" w:customStyle="1" w:styleId="KDPodnaslov1Char">
    <w:name w:val="KDPodnaslov1 Char"/>
    <w:link w:val="KDPodnaslov1"/>
    <w:rsid w:val="00E111EB"/>
    <w:rPr>
      <w:rFonts w:ascii="Arial" w:hAnsi="Arial"/>
      <w:b/>
      <w:sz w:val="22"/>
      <w:szCs w:val="22"/>
      <w:lang w:val="en-US" w:eastAsia="en-US"/>
    </w:rPr>
  </w:style>
  <w:style w:type="paragraph" w:customStyle="1" w:styleId="KDNabrajanje">
    <w:name w:val="KDNabrajanje"/>
    <w:basedOn w:val="Normal"/>
    <w:link w:val="KDNabrajanjeChar"/>
    <w:qFormat/>
    <w:rsid w:val="00E111EB"/>
    <w:pPr>
      <w:numPr>
        <w:numId w:val="10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NabrajanjeChar">
    <w:name w:val="KDNabrajanje Char"/>
    <w:link w:val="KDNabrajanje"/>
    <w:rsid w:val="00E111EB"/>
    <w:rPr>
      <w:rFonts w:ascii="Arial" w:hAnsi="Arial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705997"/>
    <w:rsid w:val="00795775"/>
    <w:rsid w:val="009029AF"/>
    <w:rsid w:val="00A7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D8ECEFBC-E887-4D5D-B32B-9FB9BE334D17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6585</Words>
  <Characters>37539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Sanja Alikalfić</cp:lastModifiedBy>
  <cp:revision>2</cp:revision>
  <cp:lastPrinted>2017-03-17T14:54:00Z</cp:lastPrinted>
  <dcterms:created xsi:type="dcterms:W3CDTF">2016-05-23T11:08:00Z</dcterms:created>
  <dcterms:modified xsi:type="dcterms:W3CDTF">2016-05-23T11:08:00Z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