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6" w:rsidRPr="00821686" w:rsidRDefault="00821686" w:rsidP="00821686">
      <w:pPr>
        <w:tabs>
          <w:tab w:val="left" w:pos="8640"/>
        </w:tabs>
        <w:ind w:right="-19"/>
        <w:rPr>
          <w:rFonts w:cs="Arial"/>
          <w:sz w:val="22"/>
          <w:szCs w:val="22"/>
          <w:lang w:val="sr-Cyrl-CS"/>
        </w:rPr>
      </w:pPr>
      <w:r w:rsidRPr="00821686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821686">
        <w:rPr>
          <w:rFonts w:cs="Arial"/>
          <w:sz w:val="22"/>
          <w:szCs w:val="22"/>
          <w:lang w:val="sr-Cyrl-CS"/>
        </w:rPr>
        <w:t>“ БЕОГРАД</w:t>
      </w: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</w:rPr>
        <w:t>УПРAВA</w:t>
      </w:r>
      <w:r w:rsidRPr="00821686">
        <w:rPr>
          <w:rFonts w:cs="Arial"/>
          <w:sz w:val="22"/>
          <w:szCs w:val="22"/>
          <w:lang w:val="sr-Cyrl-RS"/>
        </w:rPr>
        <w:t xml:space="preserve"> ЈП ЕПС</w:t>
      </w:r>
    </w:p>
    <w:p w:rsidR="00821686" w:rsidRPr="00821686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ru-RU"/>
        </w:rPr>
      </w:pPr>
      <w:r w:rsidRPr="00821686">
        <w:rPr>
          <w:rFonts w:cs="Arial"/>
          <w:sz w:val="22"/>
          <w:szCs w:val="22"/>
          <w:lang w:val="ru-RU"/>
        </w:rPr>
        <w:t>Улица царице Милице број 2</w:t>
      </w:r>
    </w:p>
    <w:p w:rsidR="00821686" w:rsidRPr="00821686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Latn-CS"/>
        </w:rPr>
      </w:pPr>
      <w:r w:rsidRPr="00821686">
        <w:rPr>
          <w:rFonts w:cs="Arial"/>
          <w:sz w:val="22"/>
          <w:szCs w:val="22"/>
          <w:lang w:val="ru-RU"/>
        </w:rPr>
        <w:t xml:space="preserve">Број: </w:t>
      </w:r>
      <w:r w:rsidR="00E74BC5">
        <w:rPr>
          <w:rFonts w:cs="Arial"/>
          <w:sz w:val="22"/>
          <w:szCs w:val="22"/>
          <w:lang w:val="sr-Cyrl-RS"/>
        </w:rPr>
        <w:t>12.01</w:t>
      </w:r>
      <w:r w:rsidR="00E74BC5" w:rsidRPr="00227D6D">
        <w:rPr>
          <w:rFonts w:cs="Arial"/>
          <w:sz w:val="22"/>
          <w:szCs w:val="22"/>
          <w:lang w:val="sr-Cyrl-RS"/>
        </w:rPr>
        <w:t>.-</w:t>
      </w:r>
      <w:r w:rsidR="00227D6D">
        <w:rPr>
          <w:rFonts w:cs="Arial"/>
          <w:sz w:val="22"/>
          <w:szCs w:val="22"/>
          <w:lang w:val="sr-Cyrl-RS"/>
        </w:rPr>
        <w:t>2674/</w:t>
      </w:r>
      <w:r w:rsidR="00227D6D">
        <w:rPr>
          <w:rFonts w:cs="Arial"/>
          <w:sz w:val="22"/>
          <w:szCs w:val="22"/>
        </w:rPr>
        <w:t>21</w:t>
      </w:r>
      <w:bookmarkStart w:id="0" w:name="_GoBack"/>
      <w:bookmarkEnd w:id="0"/>
      <w:r w:rsidR="00F17E44" w:rsidRPr="00227D6D">
        <w:rPr>
          <w:rFonts w:cs="Arial"/>
          <w:sz w:val="22"/>
          <w:szCs w:val="22"/>
          <w:lang w:val="sr-Cyrl-RS"/>
        </w:rPr>
        <w:t>-15</w:t>
      </w:r>
      <w:r w:rsidR="00F17E44" w:rsidRPr="00F75671">
        <w:rPr>
          <w:rFonts w:cs="Arial"/>
          <w:sz w:val="22"/>
          <w:szCs w:val="22"/>
          <w:lang w:val="sr-Cyrl-RS"/>
        </w:rPr>
        <w:t xml:space="preserve">    </w:t>
      </w:r>
      <w:r w:rsidRPr="00821686">
        <w:rPr>
          <w:rFonts w:cs="Arial"/>
          <w:sz w:val="22"/>
          <w:szCs w:val="22"/>
          <w:lang w:val="sr-Latn-CS"/>
        </w:rPr>
        <w:tab/>
        <w:t xml:space="preserve">   </w:t>
      </w:r>
    </w:p>
    <w:p w:rsidR="00821686" w:rsidRPr="00194CEA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  <w:lang w:val="sr-Cyrl-CS"/>
        </w:rPr>
        <w:t>Београд</w:t>
      </w:r>
      <w:r w:rsidRPr="00DE2A5B">
        <w:rPr>
          <w:rFonts w:cs="Arial"/>
          <w:sz w:val="22"/>
          <w:szCs w:val="22"/>
          <w:lang w:val="sr-Cyrl-CS"/>
        </w:rPr>
        <w:t>,</w:t>
      </w:r>
      <w:r w:rsidR="00DE2A5B" w:rsidRPr="00DE2A5B">
        <w:rPr>
          <w:rFonts w:cs="Arial"/>
          <w:sz w:val="22"/>
          <w:szCs w:val="22"/>
        </w:rPr>
        <w:t xml:space="preserve"> 16</w:t>
      </w:r>
      <w:r w:rsidR="00E74BC5" w:rsidRPr="00DE2A5B">
        <w:rPr>
          <w:rFonts w:cs="Arial"/>
          <w:sz w:val="22"/>
          <w:szCs w:val="22"/>
        </w:rPr>
        <w:t>.09</w:t>
      </w:r>
      <w:r w:rsidR="00194CEA" w:rsidRPr="00DE2A5B">
        <w:rPr>
          <w:rFonts w:cs="Arial"/>
          <w:sz w:val="22"/>
          <w:szCs w:val="22"/>
        </w:rPr>
        <w:t xml:space="preserve">.2015. </w:t>
      </w:r>
      <w:r w:rsidR="00194CEA" w:rsidRPr="00DE2A5B">
        <w:rPr>
          <w:rFonts w:cs="Arial"/>
          <w:sz w:val="22"/>
          <w:szCs w:val="22"/>
          <w:lang w:val="sr-Cyrl-RS"/>
        </w:rPr>
        <w:t>године</w:t>
      </w: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821686" w:rsidRP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821686" w:rsidRPr="00E74BC5" w:rsidRDefault="00821686" w:rsidP="00821686">
      <w:pPr>
        <w:rPr>
          <w:rFonts w:eastAsia="TimesNewRomanPSMT" w:cs="Arial"/>
          <w:sz w:val="22"/>
          <w:szCs w:val="22"/>
          <w:lang w:val="sr-Cyrl-RS"/>
        </w:rPr>
      </w:pPr>
      <w:r w:rsidRPr="00821686">
        <w:rPr>
          <w:rFonts w:cs="Arial"/>
          <w:b/>
          <w:sz w:val="22"/>
          <w:szCs w:val="22"/>
          <w:lang w:val="sr-Cyrl-CS"/>
        </w:rPr>
        <w:t>Предмет: измена и допун</w:t>
      </w:r>
      <w:r w:rsidR="00E74BC5">
        <w:rPr>
          <w:rFonts w:cs="Arial"/>
          <w:b/>
          <w:sz w:val="22"/>
          <w:szCs w:val="22"/>
          <w:lang w:val="sr-Cyrl-CS"/>
        </w:rPr>
        <w:t>а конкурсне документације број 2</w:t>
      </w:r>
      <w:r w:rsidRPr="00821686">
        <w:rPr>
          <w:rFonts w:cs="Arial"/>
          <w:sz w:val="22"/>
          <w:szCs w:val="22"/>
          <w:lang w:val="sr-Cyrl-CS"/>
        </w:rPr>
        <w:t xml:space="preserve">. у складу са чланом 63. став 1. </w:t>
      </w:r>
      <w:r w:rsidRPr="00821686">
        <w:rPr>
          <w:rFonts w:cs="Arial"/>
          <w:sz w:val="22"/>
          <w:szCs w:val="22"/>
          <w:lang w:val="ru-RU"/>
        </w:rPr>
        <w:t xml:space="preserve">Закона о јавним набавкама </w:t>
      </w:r>
      <w:r w:rsidR="00F17E44" w:rsidRPr="00FB6CBA">
        <w:rPr>
          <w:rFonts w:cs="Arial"/>
          <w:sz w:val="22"/>
          <w:szCs w:val="22"/>
          <w:lang w:val="ru-RU"/>
        </w:rPr>
        <w:t xml:space="preserve">(„Службени гласник Републике Србије“, број 124/12,14/15 </w:t>
      </w:r>
      <w:r w:rsidR="00F17E44" w:rsidRPr="00FB6CBA">
        <w:rPr>
          <w:rFonts w:cs="Arial"/>
          <w:sz w:val="22"/>
          <w:szCs w:val="22"/>
          <w:lang w:val="sr-Cyrl-RS"/>
        </w:rPr>
        <w:t xml:space="preserve">и 68/15) а по основу члана 88. </w:t>
      </w:r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Закона о изменама и допунама Закона о јавним набавкама </w:t>
      </w:r>
      <w:r w:rsidR="00F17E44" w:rsidRPr="00FB6CBA">
        <w:rPr>
          <w:rFonts w:eastAsia="TimesNewRomanPSMT" w:cs="Arial"/>
          <w:color w:val="000000"/>
          <w:kern w:val="2"/>
          <w:sz w:val="22"/>
          <w:szCs w:val="22"/>
          <w:lang w:val="sr-Cyrl-RS"/>
        </w:rPr>
        <w:t>(</w:t>
      </w:r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„Сл. гласник РС</w:t>
      </w:r>
      <w:proofErr w:type="gramStart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>“ број</w:t>
      </w:r>
      <w:proofErr w:type="gramEnd"/>
      <w:r w:rsidR="00F17E44" w:rsidRPr="00FB6CBA">
        <w:rPr>
          <w:rFonts w:eastAsia="TimesNewRomanPSMT" w:cs="Arial"/>
          <w:color w:val="000000"/>
          <w:kern w:val="2"/>
          <w:sz w:val="22"/>
          <w:szCs w:val="22"/>
        </w:rPr>
        <w:t xml:space="preserve"> 68/15</w:t>
      </w:r>
      <w:r w:rsidR="00F17E44" w:rsidRPr="00F75671">
        <w:rPr>
          <w:rFonts w:cs="Arial"/>
          <w:sz w:val="22"/>
          <w:szCs w:val="22"/>
          <w:lang w:val="sr-Cyrl-RS"/>
        </w:rPr>
        <w:t>)</w:t>
      </w:r>
      <w:r w:rsidR="00F17E44">
        <w:rPr>
          <w:rFonts w:cs="Arial"/>
          <w:sz w:val="22"/>
          <w:szCs w:val="22"/>
        </w:rPr>
        <w:t xml:space="preserve"> </w:t>
      </w:r>
      <w:r w:rsidRPr="00821686">
        <w:rPr>
          <w:rFonts w:cs="Arial"/>
          <w:sz w:val="22"/>
          <w:szCs w:val="22"/>
          <w:lang w:val="ru-RU"/>
        </w:rPr>
        <w:t xml:space="preserve">у отвореном поступку јавне набавке </w:t>
      </w:r>
      <w:r w:rsidR="00E74BC5">
        <w:rPr>
          <w:rFonts w:eastAsia="TimesNewRomanPSMT" w:cs="Arial"/>
          <w:sz w:val="22"/>
          <w:szCs w:val="22"/>
          <w:lang w:val="sr-Cyrl-RS"/>
        </w:rPr>
        <w:t>услуга</w:t>
      </w:r>
      <w:r w:rsidR="00F17E44" w:rsidRPr="00F75671">
        <w:rPr>
          <w:rFonts w:eastAsia="TimesNewRomanPSMT" w:cs="Arial"/>
          <w:sz w:val="22"/>
          <w:szCs w:val="22"/>
          <w:lang w:val="sr-Cyrl-RS"/>
        </w:rPr>
        <w:t xml:space="preserve">: </w:t>
      </w:r>
      <w:r w:rsidR="00E74BC5">
        <w:rPr>
          <w:rFonts w:eastAsia="TimesNewRomanPSMT" w:cs="Arial"/>
          <w:sz w:val="22"/>
          <w:szCs w:val="22"/>
          <w:lang w:val="sr-Cyrl-RS"/>
        </w:rPr>
        <w:t>Одржавање и сервис возила</w:t>
      </w:r>
      <w:r w:rsidR="00F17E44" w:rsidRPr="00F75671">
        <w:rPr>
          <w:rFonts w:cs="Arial"/>
          <w:sz w:val="22"/>
          <w:szCs w:val="22"/>
          <w:lang w:val="sr-Cyrl-RS"/>
        </w:rPr>
        <w:t xml:space="preserve">, ЈН број </w:t>
      </w:r>
      <w:r w:rsidR="00E74BC5">
        <w:rPr>
          <w:rFonts w:eastAsia="TimesNewRomanPSMT" w:cs="Arial"/>
          <w:sz w:val="22"/>
          <w:szCs w:val="22"/>
          <w:lang w:val="sr-Cyrl-RS"/>
        </w:rPr>
        <w:t>44/15/ДПОП</w:t>
      </w:r>
      <w:r w:rsidRPr="00821686">
        <w:rPr>
          <w:rFonts w:cs="Arial"/>
          <w:sz w:val="22"/>
          <w:szCs w:val="22"/>
          <w:lang w:val="sr-Cyrl-RS"/>
        </w:rPr>
        <w:t>, за коју је Позив за подношење понуда објављен н</w:t>
      </w:r>
      <w:r w:rsidR="00E74BC5">
        <w:rPr>
          <w:rFonts w:cs="Arial"/>
          <w:sz w:val="22"/>
          <w:szCs w:val="22"/>
          <w:lang w:val="sr-Cyrl-RS"/>
        </w:rPr>
        <w:t>а Порталу јавних набавки дана 19</w:t>
      </w:r>
      <w:r w:rsidRPr="00821686">
        <w:rPr>
          <w:rFonts w:cs="Arial"/>
          <w:sz w:val="22"/>
          <w:szCs w:val="22"/>
          <w:lang w:val="sr-Cyrl-RS"/>
        </w:rPr>
        <w:t>.08.2015. године</w:t>
      </w: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  <w:r w:rsidRPr="00821686">
        <w:rPr>
          <w:rFonts w:cs="Arial"/>
          <w:sz w:val="22"/>
          <w:szCs w:val="22"/>
          <w:lang w:val="sr-Cyrl-RS"/>
        </w:rPr>
        <w:t xml:space="preserve">Конкурсна документација у </w:t>
      </w:r>
      <w:r w:rsidRPr="00821686">
        <w:rPr>
          <w:rFonts w:cs="Arial"/>
          <w:sz w:val="22"/>
          <w:szCs w:val="22"/>
          <w:lang w:val="ru-RU"/>
        </w:rPr>
        <w:t xml:space="preserve">отвореном поступку јавне набавке број </w:t>
      </w:r>
      <w:r w:rsidR="00E74BC5" w:rsidRPr="00E74BC5">
        <w:rPr>
          <w:rFonts w:eastAsia="TimesNewRomanPSMT" w:cs="Arial"/>
          <w:sz w:val="22"/>
          <w:szCs w:val="22"/>
          <w:lang w:val="sr-Cyrl-RS"/>
        </w:rPr>
        <w:t xml:space="preserve">44/15/ДПОП </w:t>
      </w:r>
      <w:r w:rsidRPr="00821686">
        <w:rPr>
          <w:rFonts w:cs="Arial"/>
          <w:sz w:val="22"/>
          <w:szCs w:val="22"/>
          <w:lang w:val="sr-Cyrl-RS"/>
        </w:rPr>
        <w:t>се мења на следећи начин:</w:t>
      </w:r>
    </w:p>
    <w:p w:rsidR="00821686" w:rsidRPr="00821686" w:rsidRDefault="00821686" w:rsidP="00821686">
      <w:pPr>
        <w:rPr>
          <w:rFonts w:cs="Arial"/>
          <w:sz w:val="22"/>
          <w:szCs w:val="22"/>
          <w:lang w:val="sr-Cyrl-RS"/>
        </w:rPr>
      </w:pPr>
    </w:p>
    <w:p w:rsidR="006965E3" w:rsidRPr="006965E3" w:rsidRDefault="00F17E44" w:rsidP="00821686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У одељку 5</w:t>
      </w:r>
      <w:r w:rsidR="00821686" w:rsidRPr="00821686">
        <w:rPr>
          <w:rFonts w:cs="Arial"/>
          <w:sz w:val="22"/>
          <w:szCs w:val="22"/>
          <w:lang w:val="sr-Cyrl-RS"/>
        </w:rPr>
        <w:t>.</w:t>
      </w:r>
      <w:bookmarkStart w:id="1" w:name="_Toc354952869"/>
      <w:bookmarkStart w:id="2" w:name="_Toc310433002"/>
      <w:bookmarkStart w:id="3" w:name="_Toc297798704"/>
      <w:bookmarkStart w:id="4" w:name="_Toc426617982"/>
      <w:r w:rsidR="00821686" w:rsidRPr="00821686">
        <w:rPr>
          <w:b/>
          <w:sz w:val="22"/>
          <w:szCs w:val="22"/>
          <w:lang w:val="sr-Cyrl-CS" w:eastAsia="ar-SA"/>
        </w:rPr>
        <w:t xml:space="preserve"> </w:t>
      </w:r>
      <w:r w:rsidR="00821686" w:rsidRPr="00821686">
        <w:rPr>
          <w:rFonts w:cs="Arial"/>
          <w:sz w:val="22"/>
          <w:szCs w:val="22"/>
          <w:lang w:val="sr-Cyrl-CS"/>
        </w:rPr>
        <w:t>Упутство понуђачима како да сачине понуде</w:t>
      </w:r>
      <w:bookmarkEnd w:id="1"/>
      <w:bookmarkEnd w:id="2"/>
      <w:bookmarkEnd w:id="3"/>
      <w:bookmarkEnd w:id="4"/>
      <w:r>
        <w:rPr>
          <w:rFonts w:cs="Arial"/>
          <w:sz w:val="22"/>
          <w:szCs w:val="22"/>
          <w:lang w:val="sr-Cyrl-CS"/>
        </w:rPr>
        <w:t xml:space="preserve">, у </w:t>
      </w:r>
      <w:r w:rsidR="006C30D9">
        <w:rPr>
          <w:rFonts w:cs="Arial"/>
          <w:sz w:val="22"/>
          <w:szCs w:val="22"/>
          <w:lang w:val="sr-Cyrl-CS"/>
        </w:rPr>
        <w:t xml:space="preserve"> </w:t>
      </w:r>
      <w:r w:rsidR="00E74BC5">
        <w:rPr>
          <w:rFonts w:cs="Arial"/>
          <w:sz w:val="22"/>
          <w:szCs w:val="22"/>
          <w:lang w:val="sr-Cyrl-CS"/>
        </w:rPr>
        <w:t>тачки 5.20 Средства финансијског обезбеђења</w:t>
      </w:r>
      <w:r w:rsidR="006C30D9">
        <w:rPr>
          <w:rFonts w:cs="Arial"/>
          <w:sz w:val="22"/>
          <w:szCs w:val="22"/>
          <w:lang w:val="sr-Cyrl-CS"/>
        </w:rPr>
        <w:t>,</w:t>
      </w:r>
      <w:r w:rsidR="006C30D9" w:rsidRPr="006C30D9">
        <w:rPr>
          <w:rFonts w:cs="Arial"/>
          <w:sz w:val="22"/>
          <w:szCs w:val="22"/>
          <w:lang w:val="sr-Cyrl-RS"/>
        </w:rPr>
        <w:t xml:space="preserve"> </w:t>
      </w:r>
      <w:r w:rsidR="00E74BC5">
        <w:rPr>
          <w:rFonts w:cs="Arial"/>
          <w:sz w:val="22"/>
          <w:szCs w:val="22"/>
          <w:lang w:val="sr-Cyrl-RS"/>
        </w:rPr>
        <w:t xml:space="preserve">Меница за озбиљност понуде(домаћи понуђачи), </w:t>
      </w:r>
      <w:r w:rsidR="006965E3">
        <w:rPr>
          <w:rFonts w:cs="Arial"/>
          <w:sz w:val="22"/>
          <w:szCs w:val="22"/>
          <w:lang w:val="sr-Cyrl-RS"/>
        </w:rPr>
        <w:t>алинеја</w:t>
      </w:r>
      <w:r w:rsidR="00E74BC5">
        <w:rPr>
          <w:rFonts w:cs="Arial"/>
          <w:sz w:val="22"/>
          <w:szCs w:val="22"/>
          <w:lang w:val="sr-Cyrl-RS"/>
        </w:rPr>
        <w:t xml:space="preserve">  6, </w:t>
      </w:r>
      <w:r w:rsidR="006965E3">
        <w:rPr>
          <w:rFonts w:cs="Arial"/>
          <w:sz w:val="22"/>
          <w:szCs w:val="22"/>
          <w:lang w:val="sr-Cyrl-RS"/>
        </w:rPr>
        <w:t>под</w:t>
      </w:r>
      <w:r w:rsidR="00E74BC5">
        <w:rPr>
          <w:rFonts w:cs="Arial"/>
          <w:sz w:val="22"/>
          <w:szCs w:val="22"/>
          <w:lang w:val="sr-Cyrl-RS"/>
        </w:rPr>
        <w:t>алинеја 1</w:t>
      </w:r>
      <w:r w:rsidR="001712E0">
        <w:rPr>
          <w:rFonts w:cs="Arial"/>
          <w:sz w:val="22"/>
          <w:szCs w:val="22"/>
          <w:lang w:val="sr-Cyrl-RS"/>
        </w:rPr>
        <w:t xml:space="preserve"> </w:t>
      </w:r>
      <w:r w:rsidR="006965E3">
        <w:rPr>
          <w:rFonts w:cs="Arial"/>
          <w:sz w:val="22"/>
          <w:szCs w:val="22"/>
          <w:lang w:val="sr-Cyrl-RS"/>
        </w:rPr>
        <w:t>која гласи:</w:t>
      </w:r>
      <w:r w:rsidR="00E74BC5">
        <w:rPr>
          <w:rFonts w:cs="Arial"/>
          <w:sz w:val="22"/>
          <w:szCs w:val="22"/>
          <w:lang w:val="sr-Cyrl-RS"/>
        </w:rPr>
        <w:t xml:space="preserve"> </w:t>
      </w:r>
    </w:p>
    <w:p w:rsidR="006965E3" w:rsidRDefault="006965E3" w:rsidP="006965E3">
      <w:pPr>
        <w:pStyle w:val="ListParagraph"/>
        <w:rPr>
          <w:rFonts w:cs="Arial"/>
          <w:sz w:val="22"/>
          <w:szCs w:val="22"/>
          <w:lang w:val="sr-Cyrl-RS"/>
        </w:rPr>
      </w:pPr>
    </w:p>
    <w:p w:rsidR="006965E3" w:rsidRPr="006965E3" w:rsidRDefault="001712E0" w:rsidP="006965E3">
      <w:pPr>
        <w:numPr>
          <w:ilvl w:val="1"/>
          <w:numId w:val="0"/>
        </w:numPr>
        <w:ind w:left="2160" w:hanging="720"/>
        <w:rPr>
          <w:rFonts w:eastAsia="TimesNewRomanPSMT" w:cs="Arial"/>
          <w:sz w:val="22"/>
          <w:szCs w:val="22"/>
          <w:lang w:val="sr-Cyrl-CS"/>
        </w:rPr>
      </w:pPr>
      <w:r>
        <w:rPr>
          <w:rFonts w:eastAsia="TimesNewRomanPSMT" w:cs="Arial"/>
          <w:sz w:val="22"/>
          <w:szCs w:val="22"/>
          <w:lang w:val="sr-Cyrl-CS"/>
        </w:rPr>
        <w:t>„</w:t>
      </w:r>
      <w:r w:rsidR="006965E3" w:rsidRPr="00216903">
        <w:rPr>
          <w:rFonts w:eastAsia="TimesNewRomanPSMT" w:cs="Arial"/>
          <w:sz w:val="22"/>
          <w:szCs w:val="22"/>
          <w:lang w:val="sr-Cyrl-CS"/>
        </w:rPr>
        <w:t>- у колони „Основ издавања менице“ мора се навести: учешће у јавној набавци „Електропривреде Србије“ Београд, ЈН број 12/15/ДОИЕ, а све у складу са Одлуком о ближим условима, садржини и начину вођења Регистра меница и овлашћења („Службени гласник</w:t>
      </w:r>
      <w:r w:rsidR="006965E3">
        <w:rPr>
          <w:rFonts w:eastAsia="TimesNewRomanPSMT" w:cs="Arial"/>
          <w:sz w:val="22"/>
          <w:szCs w:val="22"/>
          <w:lang w:val="sr-Cyrl-CS"/>
        </w:rPr>
        <w:t xml:space="preserve"> Републике Србије“ број 56/11).</w:t>
      </w:r>
      <w:r>
        <w:rPr>
          <w:rFonts w:eastAsia="TimesNewRomanPSMT" w:cs="Arial"/>
          <w:sz w:val="22"/>
          <w:szCs w:val="22"/>
          <w:lang w:val="sr-Cyrl-CS"/>
        </w:rPr>
        <w:t>“</w:t>
      </w:r>
    </w:p>
    <w:p w:rsidR="006965E3" w:rsidRDefault="006965E3" w:rsidP="006965E3">
      <w:pPr>
        <w:pStyle w:val="ListParagraph"/>
        <w:rPr>
          <w:rFonts w:cs="Arial"/>
          <w:sz w:val="22"/>
          <w:szCs w:val="22"/>
          <w:lang w:val="sr-Cyrl-RS"/>
        </w:rPr>
      </w:pPr>
    </w:p>
    <w:p w:rsidR="00821686" w:rsidRPr="006965E3" w:rsidRDefault="00E74BC5" w:rsidP="006965E3">
      <w:pPr>
        <w:pStyle w:val="ListParagrap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ме</w:t>
      </w:r>
      <w:r w:rsidR="00F17E44">
        <w:rPr>
          <w:rFonts w:cs="Arial"/>
          <w:sz w:val="22"/>
          <w:szCs w:val="22"/>
          <w:lang w:val="sr-Cyrl-RS"/>
        </w:rPr>
        <w:t>ња се и гласи:</w:t>
      </w:r>
    </w:p>
    <w:p w:rsidR="00194CEA" w:rsidRPr="00E74BC5" w:rsidRDefault="00E74BC5" w:rsidP="00E74BC5">
      <w:pPr>
        <w:numPr>
          <w:ilvl w:val="1"/>
          <w:numId w:val="0"/>
        </w:numPr>
        <w:ind w:left="2160" w:hanging="720"/>
        <w:rPr>
          <w:rFonts w:eastAsia="TimesNewRomanPSMT" w:cs="Arial"/>
          <w:sz w:val="22"/>
          <w:szCs w:val="22"/>
          <w:lang w:val="sr-Cyrl-CS"/>
        </w:rPr>
      </w:pPr>
      <w:r w:rsidRPr="00216903">
        <w:rPr>
          <w:rFonts w:eastAsia="TimesNewRomanPSMT" w:cs="Arial"/>
          <w:sz w:val="22"/>
          <w:szCs w:val="22"/>
          <w:lang w:val="sr-Cyrl-CS"/>
        </w:rPr>
        <w:t>- у колони „Основ издавања менице“ мора се навести: учешће у јавној набавци „Електропривред</w:t>
      </w:r>
      <w:r>
        <w:rPr>
          <w:rFonts w:eastAsia="TimesNewRomanPSMT" w:cs="Arial"/>
          <w:sz w:val="22"/>
          <w:szCs w:val="22"/>
          <w:lang w:val="sr-Cyrl-CS"/>
        </w:rPr>
        <w:t>е Србије“ Београд, ЈН број 44/15/ДПОП</w:t>
      </w:r>
      <w:r w:rsidRPr="00216903">
        <w:rPr>
          <w:rFonts w:eastAsia="TimesNewRomanPSMT" w:cs="Arial"/>
          <w:sz w:val="22"/>
          <w:szCs w:val="22"/>
          <w:lang w:val="sr-Cyrl-CS"/>
        </w:rPr>
        <w:t>, а све у складу са Одлуком о ближим условима, садржини и начину вођења Регистра меница и овлашћења („Службени гласник Републике Србије“ број 56/11).</w:t>
      </w:r>
    </w:p>
    <w:p w:rsidR="00194CE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600616" w:rsidRDefault="009B703E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одељку 4</w:t>
      </w:r>
      <w:r w:rsidR="00600616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9B703E">
        <w:rPr>
          <w:rFonts w:ascii="Arial" w:hAnsi="Arial" w:cs="Arial"/>
          <w:bCs/>
          <w:sz w:val="22"/>
          <w:szCs w:val="22"/>
          <w:lang w:eastAsia="en-US"/>
        </w:rPr>
        <w:t>Услови за учешће у поступку јавне набавке из члана 75. (обавезни услови) и 76. (додатни услови) закона и упутство како се доказује испуњеност тих услова</w:t>
      </w:r>
      <w:r>
        <w:rPr>
          <w:rFonts w:ascii="Arial" w:hAnsi="Arial" w:cs="Arial"/>
          <w:bCs/>
          <w:sz w:val="22"/>
          <w:szCs w:val="22"/>
          <w:lang w:val="sr-Cyrl-RS" w:eastAsia="en-US"/>
        </w:rPr>
        <w:t>, тачка 4.2 Додатни услови, Партија 5.аутолимарске услуге, подтачка 4) мења се и гласи</w:t>
      </w:r>
      <w:r>
        <w:rPr>
          <w:rFonts w:ascii="Arial" w:hAnsi="Arial" w:cs="Arial"/>
          <w:sz w:val="22"/>
          <w:szCs w:val="22"/>
          <w:lang w:val="sr-Cyrl-RS"/>
        </w:rPr>
        <w:t xml:space="preserve">:  </w:t>
      </w:r>
    </w:p>
    <w:p w:rsidR="009B703E" w:rsidRDefault="009B703E" w:rsidP="009B703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9B703E" w:rsidRDefault="009B703E" w:rsidP="009B703E">
      <w:pPr>
        <w:pStyle w:val="BodyText"/>
        <w:ind w:left="720" w:hanging="450"/>
        <w:rPr>
          <w:rFonts w:ascii="Arial" w:hAnsi="Arial" w:cs="Arial"/>
          <w:sz w:val="22"/>
          <w:szCs w:val="22"/>
          <w:lang w:val="sr-Cyrl-RS"/>
        </w:rPr>
      </w:pPr>
      <w:r w:rsidRPr="009B703E">
        <w:rPr>
          <w:rFonts w:ascii="Arial" w:hAnsi="Arial" w:cs="Arial"/>
          <w:bCs/>
          <w:iCs/>
          <w:sz w:val="22"/>
          <w:szCs w:val="22"/>
          <w:lang w:val="sr-Cyrl-RS" w:eastAsia="en-US"/>
        </w:rPr>
        <w:t>„</w:t>
      </w:r>
      <w:r>
        <w:rPr>
          <w:rFonts w:ascii="Arial" w:hAnsi="Arial" w:cs="Arial"/>
          <w:bCs/>
          <w:iCs/>
          <w:sz w:val="22"/>
          <w:szCs w:val="22"/>
          <w:lang w:val="ru-RU" w:eastAsia="en-US"/>
        </w:rPr>
        <w:t xml:space="preserve">4)  Понуђач </w:t>
      </w:r>
      <w:r w:rsidRPr="009B703E">
        <w:rPr>
          <w:rFonts w:ascii="Arial" w:hAnsi="Arial" w:cs="Arial"/>
          <w:bCs/>
          <w:iCs/>
          <w:sz w:val="22"/>
          <w:szCs w:val="22"/>
          <w:lang w:val="ru-RU" w:eastAsia="en-US"/>
        </w:rPr>
        <w:t>мора да располаже</w:t>
      </w:r>
      <w:r w:rsidRPr="009B703E">
        <w:rPr>
          <w:rFonts w:ascii="Arial" w:hAnsi="Arial" w:cs="Arial"/>
          <w:sz w:val="22"/>
          <w:szCs w:val="22"/>
          <w:lang w:val="ru-RU" w:eastAsia="en-US"/>
        </w:rPr>
        <w:t xml:space="preserve"> довољним кадровским капацитетом и то: да Понуђач располаже са техничким особљем са најмање 12 месеци радног искуства на наведеним пословима и то (најмање): два (2) лимара, два (2) аутолакирер</w:t>
      </w:r>
      <w:r w:rsidRPr="009B703E">
        <w:rPr>
          <w:rFonts w:ascii="Arial" w:hAnsi="Arial" w:cs="Arial"/>
          <w:sz w:val="22"/>
          <w:szCs w:val="22"/>
          <w:lang w:val="en-US" w:eastAsia="en-US"/>
        </w:rPr>
        <w:t>a</w:t>
      </w:r>
      <w:r w:rsidRPr="009B703E">
        <w:rPr>
          <w:rFonts w:ascii="Arial" w:hAnsi="Arial" w:cs="Arial"/>
          <w:sz w:val="22"/>
          <w:szCs w:val="22"/>
          <w:lang w:val="ru-RU" w:eastAsia="en-US"/>
        </w:rPr>
        <w:t xml:space="preserve">, један (1) механичар и једна (1) </w:t>
      </w:r>
      <w:r>
        <w:rPr>
          <w:rFonts w:ascii="Arial" w:hAnsi="Arial" w:cs="Arial"/>
          <w:sz w:val="22"/>
          <w:szCs w:val="22"/>
          <w:lang w:val="ru-RU" w:eastAsia="en-US"/>
        </w:rPr>
        <w:t>аутоелект</w:t>
      </w:r>
      <w:r w:rsidRPr="009B703E">
        <w:rPr>
          <w:rFonts w:ascii="Arial" w:hAnsi="Arial" w:cs="Arial"/>
          <w:sz w:val="22"/>
          <w:szCs w:val="22"/>
          <w:lang w:val="ru-RU" w:eastAsia="en-US"/>
        </w:rPr>
        <w:t>ичар.</w:t>
      </w:r>
    </w:p>
    <w:p w:rsidR="009B703E" w:rsidRDefault="009B703E" w:rsidP="009B703E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9B703E" w:rsidRPr="00216903" w:rsidRDefault="009B703E" w:rsidP="009B703E">
      <w:pPr>
        <w:ind w:left="720"/>
        <w:rPr>
          <w:rFonts w:cs="Arial"/>
          <w:bCs/>
          <w:iCs/>
          <w:sz w:val="22"/>
          <w:szCs w:val="22"/>
          <w:lang w:val="ru-RU"/>
        </w:rPr>
      </w:pPr>
      <w:r w:rsidRPr="00216903">
        <w:rPr>
          <w:rFonts w:cs="Arial"/>
          <w:b/>
          <w:sz w:val="22"/>
          <w:szCs w:val="22"/>
          <w:lang w:val="ru-RU"/>
        </w:rPr>
        <w:t>Доказ:</w:t>
      </w:r>
      <w:r w:rsidRPr="00216903">
        <w:rPr>
          <w:rFonts w:cs="Arial"/>
          <w:sz w:val="22"/>
          <w:szCs w:val="22"/>
          <w:lang w:val="ru-RU"/>
        </w:rPr>
        <w:t xml:space="preserve"> </w:t>
      </w:r>
      <w:r w:rsidRPr="00216903">
        <w:rPr>
          <w:rFonts w:cs="Arial"/>
          <w:bCs/>
          <w:iCs/>
          <w:sz w:val="22"/>
          <w:szCs w:val="22"/>
          <w:lang w:val="ru-RU"/>
        </w:rPr>
        <w:t>Фотокопије радних књижица (за запослена лица) или фотокопију уговора о раду или фотокопију уговора о делу: уговор о раду на одређено време, рад по уговору о обављању привремених и повремених послова као и извод из електронске пријаве.</w:t>
      </w:r>
    </w:p>
    <w:p w:rsidR="009B703E" w:rsidRPr="00216903" w:rsidRDefault="009B703E" w:rsidP="009B703E">
      <w:pPr>
        <w:ind w:left="720"/>
        <w:rPr>
          <w:rFonts w:cs="Arial"/>
          <w:bCs/>
          <w:iCs/>
          <w:sz w:val="22"/>
          <w:szCs w:val="22"/>
          <w:lang w:val="ru-RU"/>
        </w:rPr>
      </w:pPr>
      <w:r w:rsidRPr="00216903">
        <w:rPr>
          <w:rFonts w:cs="Arial"/>
          <w:b/>
          <w:bCs/>
          <w:iCs/>
          <w:sz w:val="22"/>
          <w:szCs w:val="22"/>
          <w:lang w:val="ru-RU"/>
        </w:rPr>
        <w:t xml:space="preserve">     </w:t>
      </w:r>
      <w:r w:rsidRPr="00216903">
        <w:rPr>
          <w:rFonts w:cs="Arial"/>
          <w:bCs/>
          <w:iCs/>
          <w:sz w:val="22"/>
          <w:szCs w:val="22"/>
          <w:lang w:val="ru-RU"/>
        </w:rPr>
        <w:t xml:space="preserve">Изјава на меморандуму </w:t>
      </w:r>
      <w:r w:rsidRPr="00216903">
        <w:rPr>
          <w:rFonts w:cs="Arial"/>
          <w:bCs/>
          <w:iCs/>
          <w:sz w:val="22"/>
          <w:szCs w:val="22"/>
          <w:lang w:val="sr-Cyrl-RS"/>
        </w:rPr>
        <w:t>којом</w:t>
      </w:r>
      <w:r w:rsidRPr="00216903">
        <w:rPr>
          <w:rFonts w:cs="Arial"/>
          <w:bCs/>
          <w:iCs/>
          <w:sz w:val="22"/>
          <w:szCs w:val="22"/>
        </w:rPr>
        <w:t xml:space="preserve"> </w:t>
      </w:r>
      <w:r w:rsidRPr="00216903">
        <w:rPr>
          <w:rFonts w:cs="Arial"/>
          <w:bCs/>
          <w:iCs/>
          <w:sz w:val="22"/>
          <w:szCs w:val="22"/>
          <w:lang w:val="ru-RU"/>
        </w:rPr>
        <w:t xml:space="preserve">Понуђач доказује да је оспособљен за обављање  </w:t>
      </w:r>
    </w:p>
    <w:p w:rsidR="009B703E" w:rsidRPr="00892F14" w:rsidRDefault="009B703E" w:rsidP="00892F14">
      <w:pPr>
        <w:ind w:left="720"/>
        <w:rPr>
          <w:rFonts w:cs="Arial"/>
          <w:bCs/>
          <w:iCs/>
          <w:sz w:val="22"/>
          <w:szCs w:val="22"/>
          <w:lang w:val="ru-RU"/>
        </w:rPr>
      </w:pPr>
      <w:r w:rsidRPr="00216903">
        <w:rPr>
          <w:rFonts w:cs="Arial"/>
          <w:bCs/>
          <w:iCs/>
          <w:sz w:val="22"/>
          <w:szCs w:val="22"/>
          <w:lang w:val="ru-RU"/>
        </w:rPr>
        <w:t xml:space="preserve">  </w:t>
      </w:r>
      <w:r>
        <w:rPr>
          <w:rFonts w:cs="Arial"/>
          <w:bCs/>
          <w:iCs/>
          <w:sz w:val="22"/>
          <w:szCs w:val="22"/>
          <w:lang w:val="ru-RU"/>
        </w:rPr>
        <w:t xml:space="preserve">   предметне услуге.</w:t>
      </w:r>
      <w:r w:rsidRPr="009B703E">
        <w:rPr>
          <w:rFonts w:cs="Arial"/>
          <w:bCs/>
          <w:iCs/>
          <w:sz w:val="22"/>
          <w:szCs w:val="22"/>
          <w:lang w:val="ru-RU"/>
        </w:rPr>
        <w:t>“</w:t>
      </w:r>
      <w:r>
        <w:rPr>
          <w:rFonts w:cs="Arial"/>
          <w:bCs/>
          <w:iCs/>
          <w:sz w:val="22"/>
          <w:szCs w:val="22"/>
          <w:lang w:val="ru-RU"/>
        </w:rPr>
        <w:t xml:space="preserve">  </w:t>
      </w:r>
    </w:p>
    <w:p w:rsidR="009B703E" w:rsidRDefault="009B703E" w:rsidP="009B703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892F14" w:rsidRPr="00892F14" w:rsidRDefault="006A70AC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 xml:space="preserve">У одељку 3. </w:t>
      </w:r>
      <w:r w:rsidRPr="006A70AC">
        <w:rPr>
          <w:rFonts w:ascii="Arial" w:hAnsi="Arial" w:cs="Arial"/>
          <w:sz w:val="22"/>
          <w:szCs w:val="22"/>
        </w:rPr>
        <w:t>Врста, техничке карактеристике, квалитет, количина и  опис услуга</w:t>
      </w:r>
      <w:r w:rsidRPr="006A70AC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</w:rPr>
        <w:t xml:space="preserve"> </w:t>
      </w:r>
      <w:r w:rsidRPr="006A70AC">
        <w:rPr>
          <w:rFonts w:ascii="Arial" w:hAnsi="Arial" w:cs="Arial"/>
          <w:bCs/>
          <w:iCs/>
          <w:sz w:val="22"/>
          <w:szCs w:val="22"/>
        </w:rPr>
        <w:t>начин спровођења контроле и обезбеђивања гаранције квалитета, рок извршења, место извршења, евентуалне додатне услуге и сл.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, у Партији 5 - аутолимарске услуге, </w:t>
      </w:r>
      <w:r w:rsidR="001712E0">
        <w:rPr>
          <w:rFonts w:ascii="Arial" w:hAnsi="Arial" w:cs="Arial"/>
          <w:bCs/>
          <w:iCs/>
          <w:sz w:val="22"/>
          <w:szCs w:val="22"/>
          <w:lang w:val="sr-Cyrl-RS"/>
        </w:rPr>
        <w:t>иза задње реченице која гласи „Потребно је доставити цену бруто сата за аутомлимарске услуге“</w:t>
      </w:r>
      <w:r w:rsidR="008B1FAE">
        <w:rPr>
          <w:rFonts w:ascii="Arial" w:hAnsi="Arial" w:cs="Arial"/>
          <w:bCs/>
          <w:iCs/>
          <w:sz w:val="22"/>
          <w:szCs w:val="22"/>
          <w:lang w:val="sr-Cyrl-RS"/>
        </w:rPr>
        <w:t>,</w:t>
      </w:r>
      <w:r w:rsidR="001712E0">
        <w:rPr>
          <w:rFonts w:ascii="Arial" w:hAnsi="Arial" w:cs="Arial"/>
          <w:bCs/>
          <w:iCs/>
          <w:sz w:val="22"/>
          <w:szCs w:val="22"/>
          <w:lang w:val="sr-Cyrl-RS"/>
        </w:rPr>
        <w:t xml:space="preserve"> додаје се табела „списак (типови) возила“</w:t>
      </w: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и гласи:</w:t>
      </w:r>
    </w:p>
    <w:p w:rsidR="006A70AC" w:rsidRPr="006A70AC" w:rsidRDefault="006A70AC" w:rsidP="00892F14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</w:p>
    <w:tbl>
      <w:tblPr>
        <w:tblW w:w="5960" w:type="dxa"/>
        <w:tblInd w:w="1695" w:type="dxa"/>
        <w:tblLook w:val="04A0" w:firstRow="1" w:lastRow="0" w:firstColumn="1" w:lastColumn="0" w:noHBand="0" w:noVBand="1"/>
      </w:tblPr>
      <w:tblGrid>
        <w:gridCol w:w="1340"/>
        <w:gridCol w:w="2360"/>
        <w:gridCol w:w="2260"/>
      </w:tblGrid>
      <w:tr w:rsidR="00892F14" w:rsidRPr="00892F14" w:rsidTr="00892F14">
        <w:trPr>
          <w:trHeight w:val="6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редни</w:t>
            </w:r>
            <w:r w:rsidRPr="00892F1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број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марка</w:t>
            </w:r>
            <w:r w:rsidRPr="00892F1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и</w:t>
            </w:r>
            <w:r w:rsidRPr="00892F14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тип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год</w:t>
            </w:r>
            <w:r w:rsidRPr="00892F14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произ</w:t>
            </w:r>
            <w:r w:rsidRPr="00892F14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2010.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2014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2007.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2009.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2007.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Fabia 1.6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2012.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Oktavia 1.6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2012.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Škoda Fabia 1.9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2009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Oktavia 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2006.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Oktavia 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2007.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Oktavia 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2005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Superb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2010.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Škoda Superb 3.6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2011.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Golf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2011.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Golf 1.6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2011.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Kedi teretno furgon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2006.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Karavela kombi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2003.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Pasat 2.0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2011.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Polo 1.4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2006.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Polo 1.9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2006.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Audi A8 4.2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2006.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Audi 2.0 TDI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2014.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Audi A6 2.8 FSI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2013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Audi A6 3.2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2008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Audi A6 3.0 TDI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2008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Viano Mercedes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2012.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 xml:space="preserve">Ford Fokus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sz w:val="22"/>
                <w:szCs w:val="22"/>
              </w:rPr>
            </w:pPr>
            <w:r w:rsidRPr="00892F14">
              <w:rPr>
                <w:rFonts w:cs="Arial"/>
                <w:sz w:val="22"/>
                <w:szCs w:val="22"/>
              </w:rPr>
              <w:t>2007.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Opel Astra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2005.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Ševrolet Kalos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2005.</w:t>
            </w:r>
          </w:p>
        </w:tc>
      </w:tr>
      <w:tr w:rsidR="00892F14" w:rsidRPr="00892F14" w:rsidTr="00892F14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BMW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F14" w:rsidRPr="00892F14" w:rsidRDefault="00892F14" w:rsidP="00892F1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92F14">
              <w:rPr>
                <w:rFonts w:cs="Arial"/>
                <w:color w:val="000000"/>
                <w:sz w:val="22"/>
                <w:szCs w:val="22"/>
              </w:rPr>
              <w:t>2012.</w:t>
            </w:r>
          </w:p>
        </w:tc>
      </w:tr>
    </w:tbl>
    <w:p w:rsidR="006A70AC" w:rsidRDefault="006A70AC" w:rsidP="006A70AC">
      <w:pPr>
        <w:pStyle w:val="BodyText"/>
        <w:ind w:left="720"/>
        <w:rPr>
          <w:rFonts w:ascii="Arial" w:hAnsi="Arial" w:cs="Arial"/>
          <w:bCs/>
          <w:iCs/>
          <w:sz w:val="22"/>
          <w:szCs w:val="22"/>
          <w:lang w:val="sr-Cyrl-RS"/>
        </w:rPr>
      </w:pPr>
    </w:p>
    <w:p w:rsidR="006A70AC" w:rsidRDefault="006A70AC" w:rsidP="006A70AC">
      <w:pPr>
        <w:pStyle w:val="BodyText"/>
        <w:ind w:left="720"/>
        <w:rPr>
          <w:rFonts w:ascii="Arial" w:hAnsi="Arial" w:cs="Arial"/>
          <w:bCs/>
          <w:iCs/>
          <w:sz w:val="22"/>
          <w:szCs w:val="22"/>
          <w:lang w:val="sr-Cyrl-RS"/>
        </w:rPr>
      </w:pPr>
    </w:p>
    <w:p w:rsidR="006A70AC" w:rsidRDefault="006A70AC" w:rsidP="00892F14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6A70AC" w:rsidRPr="006A70AC" w:rsidRDefault="006A70AC" w:rsidP="006A70AC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6A70AC" w:rsidRPr="006A70AC" w:rsidRDefault="006A70AC" w:rsidP="006A70AC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sr-Cyrl-RS" w:eastAsia="ar-SA"/>
        </w:rPr>
      </w:pPr>
      <w:r w:rsidRPr="006A70AC">
        <w:rPr>
          <w:rFonts w:cs="Arial"/>
          <w:sz w:val="22"/>
          <w:szCs w:val="22"/>
          <w:lang w:val="sr-Cyrl-RS" w:eastAsia="ar-SA"/>
        </w:rPr>
        <w:t xml:space="preserve">У одељку 3. Врста, техничке карактеристике, квалитет, количина и  опис услуга начин спровођења контроле и обезбеђивања гаранције квалитета, рок извршења, </w:t>
      </w:r>
      <w:r w:rsidRPr="006A70AC">
        <w:rPr>
          <w:rFonts w:cs="Arial"/>
          <w:sz w:val="22"/>
          <w:szCs w:val="22"/>
          <w:lang w:val="sr-Cyrl-RS" w:eastAsia="ar-SA"/>
        </w:rPr>
        <w:lastRenderedPageBreak/>
        <w:t>место извршења, евентуалне д</w:t>
      </w:r>
      <w:r>
        <w:rPr>
          <w:rFonts w:cs="Arial"/>
          <w:sz w:val="22"/>
          <w:szCs w:val="22"/>
          <w:lang w:val="sr-Cyrl-RS" w:eastAsia="ar-SA"/>
        </w:rPr>
        <w:t>одатне услуге и сл., у Партији бр. 7</w:t>
      </w:r>
      <w:r w:rsidRPr="006A70AC">
        <w:rPr>
          <w:rFonts w:cs="Arial"/>
          <w:sz w:val="22"/>
          <w:szCs w:val="22"/>
          <w:lang w:val="sr-Cyrl-RS" w:eastAsia="ar-SA"/>
        </w:rPr>
        <w:t xml:space="preserve"> - Спецификација услуга техничког прегледа</w:t>
      </w:r>
      <w:r>
        <w:rPr>
          <w:rFonts w:cs="Arial"/>
          <w:sz w:val="22"/>
          <w:szCs w:val="22"/>
          <w:lang w:val="sr-Cyrl-RS" w:eastAsia="ar-SA"/>
        </w:rPr>
        <w:t>,</w:t>
      </w:r>
      <w:r w:rsidRPr="006A70AC">
        <w:rPr>
          <w:rFonts w:cs="Arial"/>
          <w:sz w:val="22"/>
          <w:szCs w:val="22"/>
          <w:lang w:val="sr-Cyrl-RS" w:eastAsia="ar-SA"/>
        </w:rPr>
        <w:t xml:space="preserve"> </w:t>
      </w:r>
      <w:r w:rsidR="008B1FAE" w:rsidRPr="008B1FAE">
        <w:rPr>
          <w:rFonts w:cs="Arial"/>
          <w:bCs/>
          <w:iCs/>
          <w:sz w:val="22"/>
          <w:szCs w:val="22"/>
          <w:lang w:val="sr-Cyrl-RS" w:eastAsia="ar-SA"/>
        </w:rPr>
        <w:t xml:space="preserve">иза задње реченице која гласи </w:t>
      </w:r>
      <w:r w:rsidR="008B1FAE">
        <w:rPr>
          <w:rFonts w:cs="Arial"/>
          <w:bCs/>
          <w:iCs/>
          <w:sz w:val="22"/>
          <w:szCs w:val="22"/>
          <w:lang w:val="sr-Cyrl-RS" w:eastAsia="ar-SA"/>
        </w:rPr>
        <w:t xml:space="preserve">„Технички преглед се врши на основу налога и важеће процедуре који важи за службена возила која су у саставу возног парка ЈП ЕПС Београд“, </w:t>
      </w:r>
      <w:r w:rsidRPr="006A70AC">
        <w:rPr>
          <w:rFonts w:cs="Arial"/>
          <w:sz w:val="22"/>
          <w:szCs w:val="22"/>
          <w:lang w:val="sr-Cyrl-RS" w:eastAsia="ar-SA"/>
        </w:rPr>
        <w:t xml:space="preserve">додаје се табела </w:t>
      </w:r>
      <w:r w:rsidRPr="006A70AC">
        <w:rPr>
          <w:rFonts w:cs="Arial"/>
          <w:bCs/>
          <w:iCs/>
          <w:sz w:val="22"/>
          <w:szCs w:val="22"/>
          <w:lang w:val="sr-Cyrl-RS" w:eastAsia="ar-SA"/>
        </w:rPr>
        <w:t>„</w:t>
      </w:r>
      <w:r w:rsidR="008B1FAE" w:rsidRPr="008B1FAE">
        <w:rPr>
          <w:rFonts w:cs="Arial"/>
          <w:bCs/>
          <w:iCs/>
          <w:sz w:val="22"/>
          <w:szCs w:val="22"/>
          <w:lang w:val="sr-Cyrl-RS" w:eastAsia="ar-SA"/>
        </w:rPr>
        <w:t>списак (типови)</w:t>
      </w:r>
      <w:r w:rsidRPr="006A70AC">
        <w:rPr>
          <w:rFonts w:cs="Arial"/>
          <w:bCs/>
          <w:iCs/>
          <w:sz w:val="22"/>
          <w:szCs w:val="22"/>
          <w:lang w:val="sr-Cyrl-RS" w:eastAsia="ar-SA"/>
        </w:rPr>
        <w:t xml:space="preserve"> и број возила“</w:t>
      </w:r>
      <w:r>
        <w:rPr>
          <w:rFonts w:cs="Arial"/>
          <w:bCs/>
          <w:iCs/>
          <w:sz w:val="22"/>
          <w:szCs w:val="22"/>
          <w:lang w:val="sr-Cyrl-RS" w:eastAsia="ar-SA"/>
        </w:rPr>
        <w:t xml:space="preserve"> </w:t>
      </w:r>
      <w:r w:rsidRPr="006A70AC">
        <w:rPr>
          <w:rFonts w:cs="Arial"/>
          <w:sz w:val="22"/>
          <w:szCs w:val="22"/>
          <w:lang w:val="sr-Cyrl-RS" w:eastAsia="ar-SA"/>
        </w:rPr>
        <w:t xml:space="preserve">и гласи: </w:t>
      </w:r>
    </w:p>
    <w:p w:rsidR="006A70AC" w:rsidRDefault="006A70AC" w:rsidP="006A70AC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192"/>
        <w:gridCol w:w="1027"/>
        <w:gridCol w:w="1610"/>
        <w:gridCol w:w="1257"/>
        <w:gridCol w:w="1258"/>
        <w:gridCol w:w="1177"/>
      </w:tblGrid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редни број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марка и тип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број возила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Врста горива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год.произ</w:t>
            </w:r>
            <w:r w:rsidRPr="00E52526">
              <w:rPr>
                <w:rFonts w:eastAsiaTheme="minorHAnsi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врста возила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рад.запр.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1.2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4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2010.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1198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1.2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2014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1142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10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2007.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1422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4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2007.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1422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5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2009.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1390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6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1.6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7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2012.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1598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7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Oktavia 1.6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2012.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1598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8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Fabia 1.9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2009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1896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9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Oktavia 2.0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10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Oktavia 2.0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2007.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1984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11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Oktavia 2.0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2005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12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Superb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2010.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1390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Superb 2.0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2011.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14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Škoda Superb 3.6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2011.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3597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15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Golf IV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2011.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1390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16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Golf IV 1.6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4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2011.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1598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17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Karavela kombi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2003.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2461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18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Pasat 2.0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6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2011.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Polo 1.4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5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1422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Polo 1.9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1896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21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Audi A8 4.2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4200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22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Audi 2.0 TDI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2014.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23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Audi A6 2.8 FSI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2013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2773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24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Audi A6 3.2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2008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2996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25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Audi A6 3.0 TDI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2008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2967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26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 xml:space="preserve">Audi A6 3.0 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2967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27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Viano Mercedes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2012.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2970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28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 xml:space="preserve">Ford Fokus 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2007.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1596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29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Opel Astra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2005.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1364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30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Ševrolet Kalos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бензин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2005.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1399</w:t>
            </w:r>
          </w:p>
        </w:tc>
      </w:tr>
      <w:tr w:rsidR="00E52526" w:rsidRPr="00E52526" w:rsidTr="00EF2C74">
        <w:trPr>
          <w:trHeight w:val="43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31</w:t>
            </w: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BMW</w:t>
            </w: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2012.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Путничко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1995</w:t>
            </w:r>
          </w:p>
        </w:tc>
      </w:tr>
      <w:tr w:rsidR="00E52526" w:rsidRPr="00E52526" w:rsidTr="00EF2C74">
        <w:trPr>
          <w:trHeight w:val="3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192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027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E52526" w:rsidRPr="00E52526" w:rsidTr="00EF2C74">
        <w:trPr>
          <w:trHeight w:val="300"/>
        </w:trPr>
        <w:tc>
          <w:tcPr>
            <w:tcW w:w="9350" w:type="dxa"/>
            <w:gridSpan w:val="7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E52526">
              <w:rPr>
                <w:rFonts w:eastAsiaTheme="minorHAnsi" w:cs="Arial"/>
                <w:b/>
                <w:bCs/>
                <w:sz w:val="22"/>
                <w:szCs w:val="22"/>
              </w:rPr>
              <w:t>ТЕРЕТНА ВОЗИЛА</w:t>
            </w:r>
          </w:p>
        </w:tc>
      </w:tr>
      <w:tr w:rsidR="00E52526" w:rsidRPr="00E52526" w:rsidTr="00EF2C74">
        <w:trPr>
          <w:trHeight w:val="600"/>
        </w:trPr>
        <w:tc>
          <w:tcPr>
            <w:tcW w:w="844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2192" w:type="dxa"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bCs/>
                <w:sz w:val="22"/>
                <w:szCs w:val="22"/>
              </w:rPr>
            </w:pPr>
            <w:r w:rsidRPr="00E52526">
              <w:rPr>
                <w:rFonts w:eastAsiaTheme="minorHAnsi" w:cs="Arial"/>
                <w:bCs/>
                <w:sz w:val="22"/>
                <w:szCs w:val="22"/>
              </w:rPr>
              <w:t xml:space="preserve">Кеди теретно фургон Носивости </w:t>
            </w:r>
            <w:r w:rsidRPr="00E52526">
              <w:rPr>
                <w:rFonts w:eastAsiaTheme="minorHAnsi" w:cs="Arial"/>
                <w:bCs/>
                <w:sz w:val="22"/>
                <w:szCs w:val="22"/>
              </w:rPr>
              <w:lastRenderedPageBreak/>
              <w:t>до 792 Кг</w:t>
            </w:r>
          </w:p>
        </w:tc>
        <w:tc>
          <w:tcPr>
            <w:tcW w:w="1027" w:type="dxa"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b/>
                <w:bCs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center"/>
              <w:rPr>
                <w:rFonts w:eastAsiaTheme="minorHAnsi" w:cs="Arial"/>
                <w:bCs/>
                <w:sz w:val="22"/>
                <w:szCs w:val="22"/>
              </w:rPr>
            </w:pPr>
            <w:r w:rsidRPr="00E52526">
              <w:rPr>
                <w:rFonts w:eastAsia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1610" w:type="dxa"/>
            <w:noWrap/>
            <w:hideMark/>
          </w:tcPr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center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евро дизел</w:t>
            </w:r>
          </w:p>
        </w:tc>
        <w:tc>
          <w:tcPr>
            <w:tcW w:w="1249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2006.</w:t>
            </w:r>
          </w:p>
        </w:tc>
        <w:tc>
          <w:tcPr>
            <w:tcW w:w="1258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  <w:lang w:val="sr-Cyrl-RS"/>
              </w:rPr>
            </w:pPr>
            <w:r w:rsidRPr="00E52526">
              <w:rPr>
                <w:rFonts w:eastAsiaTheme="minorHAnsi" w:cs="Arial"/>
                <w:sz w:val="22"/>
                <w:szCs w:val="22"/>
                <w:lang w:val="sr-Cyrl-RS"/>
              </w:rPr>
              <w:t>Теретно</w:t>
            </w:r>
          </w:p>
        </w:tc>
        <w:tc>
          <w:tcPr>
            <w:tcW w:w="1170" w:type="dxa"/>
            <w:noWrap/>
            <w:hideMark/>
          </w:tcPr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</w:p>
          <w:p w:rsidR="00E52526" w:rsidRPr="00E52526" w:rsidRDefault="00E52526" w:rsidP="00E52526">
            <w:pPr>
              <w:jc w:val="left"/>
              <w:rPr>
                <w:rFonts w:eastAsiaTheme="minorHAnsi" w:cs="Arial"/>
                <w:sz w:val="22"/>
                <w:szCs w:val="22"/>
              </w:rPr>
            </w:pPr>
            <w:r w:rsidRPr="00E52526">
              <w:rPr>
                <w:rFonts w:eastAsiaTheme="minorHAnsi" w:cs="Arial"/>
                <w:sz w:val="22"/>
                <w:szCs w:val="22"/>
              </w:rPr>
              <w:t>1968</w:t>
            </w:r>
          </w:p>
        </w:tc>
      </w:tr>
    </w:tbl>
    <w:p w:rsidR="006A70AC" w:rsidRDefault="006A70AC" w:rsidP="006A70AC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E52526" w:rsidRDefault="00E52526" w:rsidP="008B1FA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8B1FA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8B1FA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8B1FA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9B703E" w:rsidRDefault="009B703E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одељку 6. Обрасци, мења</w:t>
      </w:r>
      <w:r w:rsidR="006A70AC">
        <w:rPr>
          <w:rFonts w:ascii="Arial" w:hAnsi="Arial" w:cs="Arial"/>
          <w:sz w:val="22"/>
          <w:szCs w:val="22"/>
          <w:lang w:val="sr-Cyrl-RS"/>
        </w:rPr>
        <w:t>ју се Обрасци</w:t>
      </w:r>
      <w:r w:rsidR="00EF2C74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527C14" w:rsidRPr="00527C14">
        <w:rPr>
          <w:rFonts w:ascii="Arial" w:hAnsi="Arial" w:cs="Arial"/>
          <w:sz w:val="22"/>
          <w:szCs w:val="22"/>
          <w:lang w:val="sr-Cyrl-RS"/>
        </w:rPr>
        <w:t>„</w:t>
      </w:r>
      <w:r w:rsidR="00527C14">
        <w:rPr>
          <w:rFonts w:ascii="Arial" w:hAnsi="Arial" w:cs="Arial"/>
          <w:i/>
          <w:sz w:val="22"/>
          <w:szCs w:val="22"/>
          <w:lang w:val="sr-Cyrl-RS"/>
        </w:rPr>
        <w:t>Образац 4</w:t>
      </w:r>
      <w:r w:rsidR="00B23318">
        <w:rPr>
          <w:rFonts w:ascii="Arial" w:hAnsi="Arial" w:cs="Arial"/>
          <w:i/>
          <w:sz w:val="22"/>
          <w:szCs w:val="22"/>
          <w:lang w:val="sr-Cyrl-RS"/>
        </w:rPr>
        <w:t>“</w:t>
      </w:r>
      <w:r w:rsidR="00527C14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4F24FD" w:rsidRPr="00B23318">
        <w:rPr>
          <w:rFonts w:ascii="Arial" w:hAnsi="Arial" w:cs="Arial"/>
          <w:sz w:val="22"/>
          <w:szCs w:val="22"/>
          <w:lang w:val="sr-Cyrl-RS"/>
        </w:rPr>
        <w:t xml:space="preserve">за партије </w:t>
      </w:r>
      <w:r w:rsidR="00B23318" w:rsidRPr="00B23318">
        <w:rPr>
          <w:rFonts w:ascii="Arial" w:hAnsi="Arial" w:cs="Arial"/>
          <w:sz w:val="22"/>
          <w:szCs w:val="22"/>
          <w:lang w:val="sr-Cyrl-RS"/>
        </w:rPr>
        <w:t>1, 2, 3, 4, 5 и</w:t>
      </w:r>
      <w:r w:rsidR="00B2331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23318" w:rsidRPr="00B23318">
        <w:rPr>
          <w:rFonts w:ascii="Arial" w:hAnsi="Arial" w:cs="Arial"/>
          <w:sz w:val="22"/>
          <w:szCs w:val="22"/>
          <w:lang w:val="sr-Cyrl-RS"/>
        </w:rPr>
        <w:t>7</w:t>
      </w:r>
      <w:r w:rsidR="00213EBF">
        <w:rPr>
          <w:rFonts w:ascii="Arial" w:hAnsi="Arial" w:cs="Arial"/>
          <w:i/>
          <w:sz w:val="22"/>
          <w:szCs w:val="22"/>
          <w:lang w:val="sr-Cyrl-RS"/>
        </w:rPr>
        <w:t>,</w:t>
      </w:r>
      <w:r w:rsidR="00527C14" w:rsidRPr="00527C1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7C14" w:rsidRPr="00527C14">
        <w:rPr>
          <w:rFonts w:ascii="Arial" w:eastAsia="Arial Unicode MS" w:hAnsi="Arial" w:cs="Arial"/>
          <w:bCs/>
          <w:i/>
          <w:iCs/>
          <w:color w:val="000000"/>
          <w:kern w:val="1"/>
          <w:sz w:val="22"/>
          <w:szCs w:val="22"/>
          <w:lang w:val="sr-Cyrl-RS"/>
        </w:rPr>
        <w:t>„</w:t>
      </w:r>
      <w:r w:rsidR="00C860C7" w:rsidRPr="00C860C7">
        <w:rPr>
          <w:rFonts w:ascii="Arial" w:eastAsia="Arial Unicode MS" w:hAnsi="Arial" w:cs="Arial"/>
          <w:bCs/>
          <w:i/>
          <w:iCs/>
          <w:color w:val="000000"/>
          <w:kern w:val="1"/>
          <w:sz w:val="22"/>
          <w:szCs w:val="22"/>
          <w:lang w:val="sr-Cyrl-RS"/>
        </w:rPr>
        <w:t>Образац 8</w:t>
      </w:r>
      <w:r w:rsidR="00C860C7" w:rsidRPr="00C860C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860C7" w:rsidRPr="00C860C7">
        <w:rPr>
          <w:rFonts w:ascii="Arial" w:eastAsia="Arial Unicode MS" w:hAnsi="Arial" w:cs="Arial"/>
          <w:bCs/>
          <w:i/>
          <w:iCs/>
          <w:color w:val="000000"/>
          <w:kern w:val="1"/>
          <w:sz w:val="22"/>
          <w:szCs w:val="22"/>
          <w:lang w:val="sr-Cyrl-RS"/>
        </w:rPr>
        <w:t>ОБРАЗАЦ СТРУКТУРЕ ПОНУЂЕНЕ ЦЕНЕ</w:t>
      </w:r>
      <w:r w:rsidR="00B23318">
        <w:rPr>
          <w:rFonts w:ascii="Arial" w:eastAsia="Arial Unicode MS" w:hAnsi="Arial" w:cs="Arial"/>
          <w:bCs/>
          <w:i/>
          <w:iCs/>
          <w:color w:val="000000"/>
          <w:kern w:val="1"/>
          <w:sz w:val="22"/>
          <w:szCs w:val="22"/>
          <w:lang w:val="sr-Cyrl-RS"/>
        </w:rPr>
        <w:t>“</w:t>
      </w:r>
      <w:r w:rsidR="00C860C7">
        <w:rPr>
          <w:rFonts w:ascii="Arial" w:eastAsia="Arial Unicode MS" w:hAnsi="Arial" w:cs="Arial"/>
          <w:bCs/>
          <w:i/>
          <w:iCs/>
          <w:color w:val="000000"/>
          <w:kern w:val="1"/>
          <w:sz w:val="22"/>
          <w:szCs w:val="22"/>
          <w:lang w:val="sr-Cyrl-RS"/>
        </w:rPr>
        <w:t xml:space="preserve"> </w:t>
      </w:r>
      <w:r w:rsidR="00C860C7" w:rsidRP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>за партије 1,</w:t>
      </w:r>
      <w:r w:rsid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 xml:space="preserve"> </w:t>
      </w:r>
      <w:r w:rsidR="00C860C7" w:rsidRP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>2,</w:t>
      </w:r>
      <w:r w:rsid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 xml:space="preserve"> </w:t>
      </w:r>
      <w:r w:rsidR="00C860C7" w:rsidRP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>3,</w:t>
      </w:r>
      <w:r w:rsid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 xml:space="preserve"> </w:t>
      </w:r>
      <w:r w:rsidR="00C860C7" w:rsidRP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>4,</w:t>
      </w:r>
      <w:r w:rsidR="00B23318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/>
        </w:rPr>
        <w:t xml:space="preserve"> </w:t>
      </w:r>
      <w:r w:rsidR="00B23318">
        <w:rPr>
          <w:rFonts w:ascii="Arial" w:hAnsi="Arial" w:cs="Arial"/>
          <w:sz w:val="22"/>
          <w:szCs w:val="22"/>
          <w:lang w:val="sr-Cyrl-RS"/>
        </w:rPr>
        <w:t>5 и 7,</w:t>
      </w:r>
      <w:r w:rsidR="00B23318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B23318">
        <w:rPr>
          <w:rFonts w:ascii="Arial" w:hAnsi="Arial" w:cs="Arial"/>
          <w:sz w:val="22"/>
          <w:szCs w:val="22"/>
          <w:lang w:val="sr-Cyrl-RS"/>
        </w:rPr>
        <w:t>и</w:t>
      </w:r>
      <w:r w:rsidR="00B23318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527C14">
        <w:rPr>
          <w:rFonts w:ascii="Arial" w:hAnsi="Arial" w:cs="Arial"/>
          <w:i/>
          <w:sz w:val="22"/>
          <w:szCs w:val="22"/>
          <w:lang w:val="sr-Cyrl-RS"/>
        </w:rPr>
        <w:t xml:space="preserve"> „Образац 9 (за сваку партију)“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7C14">
        <w:rPr>
          <w:rFonts w:ascii="Arial" w:hAnsi="Arial" w:cs="Arial"/>
          <w:sz w:val="22"/>
          <w:szCs w:val="22"/>
          <w:lang w:val="sr-Cyrl-RS"/>
        </w:rPr>
        <w:t>и гласе</w:t>
      </w:r>
      <w:r>
        <w:rPr>
          <w:rFonts w:ascii="Arial" w:hAnsi="Arial" w:cs="Arial"/>
          <w:sz w:val="22"/>
          <w:szCs w:val="22"/>
          <w:lang w:val="sr-Cyrl-RS"/>
        </w:rPr>
        <w:t>:</w:t>
      </w: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3119"/>
        </w:tabs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b/>
          <w:bCs/>
          <w:i/>
          <w:sz w:val="22"/>
          <w:szCs w:val="22"/>
          <w:lang w:val="sr-Cyrl-RS"/>
        </w:rPr>
        <w:lastRenderedPageBreak/>
        <w:t>Образац 4.</w:t>
      </w:r>
      <w:r w:rsidRPr="000D489E">
        <w:rPr>
          <w:rFonts w:cs="Arial"/>
          <w:b/>
          <w:i/>
          <w:iCs/>
          <w:sz w:val="22"/>
          <w:szCs w:val="22"/>
          <w:lang w:val="sr-Cyrl-CS"/>
        </w:rPr>
        <w:t xml:space="preserve"> Партија 1.</w:t>
      </w:r>
    </w:p>
    <w:p w:rsidR="005525FA" w:rsidRPr="000D489E" w:rsidRDefault="005525FA" w:rsidP="005525FA">
      <w:pPr>
        <w:tabs>
          <w:tab w:val="left" w:pos="3119"/>
        </w:tabs>
        <w:rPr>
          <w:rFonts w:cs="Arial"/>
          <w:b/>
          <w:i/>
          <w:iCs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0D489E">
        <w:rPr>
          <w:rFonts w:cs="Arial"/>
          <w:iCs/>
          <w:sz w:val="22"/>
          <w:szCs w:val="22"/>
          <w:lang w:val="sr-Cyrl-RS"/>
        </w:rPr>
        <w:t xml:space="preserve"> (Попуњава, потписује и оверава самостални понуђач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0D489E">
        <w:rPr>
          <w:rFonts w:cs="Arial"/>
          <w:iCs/>
          <w:sz w:val="22"/>
          <w:szCs w:val="22"/>
          <w:lang w:val="sr-Cyrl-RS"/>
        </w:rPr>
        <w:t xml:space="preserve">и понуђач из групе понуђача одређен у заједничком споразуму као носилац посла) 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Понуђач: ........................................................................................................................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Тел:................................, Телефакс:.................................. Електронска адреса:..................................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Особа за контакт:................................................... Текући рачун :..................................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ПИБ:......................................... Матични број:..................................................................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ru-RU"/>
        </w:rPr>
        <w:t>На основу Позива за подношење понуда у отвореном поступку</w:t>
      </w:r>
      <w:r w:rsidRPr="000D489E">
        <w:rPr>
          <w:rFonts w:cs="Arial"/>
          <w:sz w:val="22"/>
          <w:szCs w:val="22"/>
          <w:lang w:val="sr-Cyrl-CS"/>
        </w:rPr>
        <w:t xml:space="preserve"> јавне набавке услугa Одржавање и сервис возила  , објављеног на Порталу јавних набавки  дана  19.08.2015. године</w:t>
      </w:r>
      <w:r w:rsidRPr="000D489E">
        <w:rPr>
          <w:rFonts w:cs="Arial"/>
          <w:sz w:val="22"/>
          <w:szCs w:val="22"/>
          <w:lang w:val="ru-RU"/>
        </w:rPr>
        <w:t>,  подносим следећу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ru-RU"/>
        </w:rPr>
      </w:pPr>
    </w:p>
    <w:p w:rsidR="005525FA" w:rsidRPr="000D489E" w:rsidRDefault="005525FA" w:rsidP="005525FA">
      <w:pPr>
        <w:ind w:right="-286"/>
        <w:contextualSpacing/>
        <w:jc w:val="center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П О Н У Д У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ru-RU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0D489E">
        <w:rPr>
          <w:rFonts w:cs="Arial"/>
          <w:sz w:val="22"/>
          <w:szCs w:val="22"/>
        </w:rPr>
        <w:t xml:space="preserve">, за јавну набавку </w:t>
      </w:r>
      <w:r w:rsidRPr="000D489E">
        <w:rPr>
          <w:rFonts w:cs="Arial"/>
          <w:sz w:val="22"/>
          <w:szCs w:val="22"/>
          <w:lang w:val="sr-Cyrl-CS"/>
        </w:rPr>
        <w:t xml:space="preserve">услугa Одржавање и сервис возила  , ЈН </w:t>
      </w:r>
      <w:r w:rsidRPr="000D489E">
        <w:rPr>
          <w:rFonts w:cs="Arial"/>
          <w:sz w:val="22"/>
          <w:szCs w:val="22"/>
        </w:rPr>
        <w:t xml:space="preserve">број </w:t>
      </w:r>
      <w:r w:rsidRPr="000D489E">
        <w:rPr>
          <w:rFonts w:cs="Arial"/>
          <w:sz w:val="22"/>
          <w:szCs w:val="22"/>
          <w:lang w:val="ru-RU"/>
        </w:rPr>
        <w:t xml:space="preserve"> 44</w:t>
      </w:r>
      <w:r w:rsidRPr="000D489E">
        <w:rPr>
          <w:rFonts w:cs="Arial"/>
          <w:sz w:val="22"/>
          <w:szCs w:val="22"/>
          <w:lang w:val="sr-Cyrl-RS"/>
        </w:rPr>
        <w:t>/15/ДПОП Партија 1</w:t>
      </w:r>
      <w:r w:rsidRPr="000D489E">
        <w:rPr>
          <w:rFonts w:cs="Arial"/>
          <w:sz w:val="22"/>
          <w:szCs w:val="22"/>
          <w:lang w:val="ru-RU"/>
        </w:rPr>
        <w:t>, подносим/о Понуду и то</w:t>
      </w:r>
      <w:r w:rsidRPr="000D489E">
        <w:rPr>
          <w:rFonts w:cs="Arial"/>
          <w:sz w:val="22"/>
          <w:szCs w:val="22"/>
          <w:lang w:val="sr-Cyrl-CS"/>
        </w:rPr>
        <w:t>: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РЕДОВАН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0"/>
        <w:gridCol w:w="1782"/>
        <w:gridCol w:w="1962"/>
        <w:gridCol w:w="1883"/>
      </w:tblGrid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Назив возила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Јединична цена без ПДВ за р</w:t>
            </w:r>
            <w:r w:rsidRPr="000D489E">
              <w:rPr>
                <w:rFonts w:eastAsia="Calibri" w:cs="Arial"/>
                <w:b/>
                <w:sz w:val="22"/>
                <w:szCs w:val="22"/>
              </w:rPr>
              <w:t xml:space="preserve">едовно одржавање возила 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Број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Укупна цена без ПДВ за р</w:t>
            </w:r>
            <w:r w:rsidRPr="000D489E">
              <w:rPr>
                <w:rFonts w:eastAsia="Calibri" w:cs="Arial"/>
                <w:b/>
                <w:sz w:val="22"/>
                <w:szCs w:val="22"/>
              </w:rPr>
              <w:t xml:space="preserve">едовно одржавање возила 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</w:tr>
      <w:tr w:rsidR="005525FA" w:rsidRPr="000D489E" w:rsidTr="006965E3">
        <w:trPr>
          <w:cantSplit/>
          <w:trHeight w:val="6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</w:rPr>
              <w:t>AUDI A8</w:t>
            </w: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</w:rPr>
              <w:t>AUDI A6</w:t>
            </w: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VW Pasat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4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Golf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4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5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Polo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61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u w:val="single"/>
              </w:rPr>
            </w:pPr>
            <w:r w:rsidRPr="000D489E">
              <w:rPr>
                <w:rFonts w:cs="Arial"/>
                <w:b/>
                <w:sz w:val="22"/>
                <w:szCs w:val="22"/>
                <w:u w:val="single"/>
              </w:rPr>
              <w:t xml:space="preserve">VW Caddy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Kombi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 xml:space="preserve"> Укупна цена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р</w:t>
            </w:r>
            <w:r w:rsidRPr="000D489E">
              <w:rPr>
                <w:rFonts w:eastAsia="Calibri" w:cs="Arial"/>
                <w:b/>
                <w:sz w:val="22"/>
                <w:szCs w:val="22"/>
              </w:rPr>
              <w:t>едовно одржавање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без ПДВ (1-6):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(НАПОМЕНА: Јединична цену за редовно одржавање чини збир цена услуге редовног сервиса и делова/материјала неопходних за редован сервис)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tabs>
          <w:tab w:val="left" w:pos="3015"/>
        </w:tabs>
        <w:rPr>
          <w:rFonts w:eastAsia="Calibri" w:cs="Arial"/>
          <w:sz w:val="22"/>
          <w:szCs w:val="22"/>
        </w:rPr>
      </w:pPr>
    </w:p>
    <w:p w:rsidR="005525FA" w:rsidRPr="000D489E" w:rsidRDefault="005525FA" w:rsidP="005525FA">
      <w:pPr>
        <w:tabs>
          <w:tab w:val="left" w:pos="3015"/>
        </w:tabs>
        <w:rPr>
          <w:rFonts w:eastAsia="Calibri" w:cs="Arial"/>
          <w:sz w:val="22"/>
          <w:szCs w:val="22"/>
        </w:rPr>
      </w:pPr>
    </w:p>
    <w:p w:rsidR="005525FA" w:rsidRPr="000D489E" w:rsidRDefault="005525FA" w:rsidP="005525FA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>ВАНРЕДНИ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3"/>
        <w:gridCol w:w="1780"/>
        <w:gridCol w:w="1964"/>
        <w:gridCol w:w="1880"/>
      </w:tblGrid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Назив возила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Јединична цена без ПДВ за ванредни сервис </w:t>
            </w:r>
            <w:r w:rsidRPr="000D489E">
              <w:rPr>
                <w:rFonts w:eastAsia="Calibri" w:cs="Arial"/>
                <w:b/>
                <w:sz w:val="22"/>
                <w:szCs w:val="22"/>
              </w:rPr>
              <w:t xml:space="preserve">возила 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Број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Укупна цена без ПДВ за ванредан сервис </w:t>
            </w:r>
            <w:r w:rsidRPr="000D489E">
              <w:rPr>
                <w:rFonts w:eastAsia="Calibri" w:cs="Arial"/>
                <w:b/>
                <w:sz w:val="22"/>
                <w:szCs w:val="22"/>
              </w:rPr>
              <w:t xml:space="preserve">возила 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</w:tr>
      <w:tr w:rsidR="005525FA" w:rsidRPr="000D489E" w:rsidTr="006965E3">
        <w:trPr>
          <w:cantSplit/>
          <w:trHeight w:val="6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</w:rPr>
              <w:t>AUDI A8</w:t>
            </w: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</w:rPr>
              <w:t>AUDI A6</w:t>
            </w: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4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VW Pasat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Golf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Polo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u w:val="single"/>
              </w:rPr>
            </w:pPr>
            <w:r w:rsidRPr="000D489E">
              <w:rPr>
                <w:rFonts w:cs="Arial"/>
                <w:b/>
                <w:sz w:val="22"/>
                <w:szCs w:val="22"/>
                <w:u w:val="single"/>
              </w:rPr>
              <w:t xml:space="preserve">VW Caddy 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</w:pPr>
            <w:r w:rsidRPr="000D489E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VW Kombi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cantSplit/>
          <w:trHeight w:val="525"/>
        </w:trPr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                         Укупна цена</w:t>
            </w:r>
            <w:r w:rsidRPr="000D489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ванредни сервис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без ПДВ (1-6): (НАПОМЕНА: Јединична цена за један ванредни сервис подразумева замену/рад сета предњих и задњих кочионих облога, предњих изадњих дискова или добоша са ценом уграђених делова)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4F24FD" w:rsidRDefault="005525FA" w:rsidP="005525FA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 xml:space="preserve">Напомена: </w:t>
      </w:r>
    </w:p>
    <w:p w:rsidR="005525FA" w:rsidRDefault="005525FA" w:rsidP="005525FA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>Укупне јединичне цене за редован и ванредан сервис преузимају се из обр. Структура цене.</w:t>
      </w:r>
    </w:p>
    <w:p w:rsidR="004F24FD" w:rsidRPr="00B23318" w:rsidRDefault="004F24FD" w:rsidP="004F24FD">
      <w:pPr>
        <w:rPr>
          <w:rFonts w:ascii="Calibri" w:hAnsi="Calibri"/>
          <w:color w:val="000000" w:themeColor="text1"/>
          <w:sz w:val="22"/>
          <w:szCs w:val="22"/>
          <w:lang w:val="sr-Cyrl-RS"/>
        </w:rPr>
      </w:pPr>
      <w:r w:rsidRPr="00B23318">
        <w:rPr>
          <w:color w:val="000000" w:themeColor="text1"/>
          <w:sz w:val="22"/>
          <w:szCs w:val="22"/>
          <w:lang w:val="sr-Cyrl-RS"/>
        </w:rPr>
        <w:t>Цена норма сата за поправке које нису наведене у понуди је идентична понуђеној цени норма сата за услуге ванредног сервиса</w:t>
      </w:r>
      <w:r w:rsidR="00B23318" w:rsidRPr="00B23318">
        <w:rPr>
          <w:color w:val="000000" w:themeColor="text1"/>
          <w:sz w:val="22"/>
          <w:szCs w:val="22"/>
          <w:lang w:val="sr-Cyrl-RS"/>
        </w:rPr>
        <w:t xml:space="preserve"> датој</w:t>
      </w:r>
      <w:r w:rsidRPr="00B23318">
        <w:rPr>
          <w:color w:val="000000" w:themeColor="text1"/>
          <w:sz w:val="22"/>
          <w:szCs w:val="22"/>
          <w:lang w:val="sr-Cyrl-RS"/>
        </w:rPr>
        <w:t xml:space="preserve"> у обрасцу структуре цена</w:t>
      </w:r>
      <w:r w:rsidR="00B23318" w:rsidRPr="00B23318">
        <w:rPr>
          <w:color w:val="000000" w:themeColor="text1"/>
          <w:sz w:val="22"/>
          <w:szCs w:val="22"/>
          <w:lang w:val="sr-Cyrl-RS"/>
        </w:rPr>
        <w:t>.</w:t>
      </w:r>
    </w:p>
    <w:p w:rsidR="004F24FD" w:rsidRPr="000D489E" w:rsidRDefault="004F24FD" w:rsidP="005525FA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5525FA" w:rsidRPr="000D489E" w:rsidTr="006965E3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5FA" w:rsidRPr="000D489E" w:rsidRDefault="005525FA" w:rsidP="006965E3">
            <w:pPr>
              <w:tabs>
                <w:tab w:val="left" w:pos="3015"/>
              </w:tabs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25FA" w:rsidRPr="000D489E" w:rsidRDefault="005525FA" w:rsidP="006965E3">
            <w:pPr>
              <w:tabs>
                <w:tab w:val="left" w:pos="3015"/>
              </w:tabs>
              <w:rPr>
                <w:rFonts w:eastAsia="Calibri" w:cs="Arial"/>
                <w:sz w:val="22"/>
                <w:szCs w:val="22"/>
              </w:rPr>
            </w:pPr>
          </w:p>
        </w:tc>
      </w:tr>
      <w:tr w:rsidR="005525FA" w:rsidRPr="000D489E" w:rsidTr="006965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</w:rPr>
              <w:t>Шлепање возила</w:t>
            </w:r>
            <w:r w:rsidRPr="000D489E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:rsidR="005525FA" w:rsidRPr="000D489E" w:rsidRDefault="005525FA" w:rsidP="006965E3">
            <w:pPr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(без ПДВ)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..............................................  динара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по километру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</w:tbl>
    <w:p w:rsidR="005525FA" w:rsidRPr="000D489E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pPr w:leftFromText="180" w:rightFromText="180" w:bottomFromText="200" w:vertAnchor="text" w:horzAnchor="margin" w:tblpY="9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8"/>
      </w:tblGrid>
      <w:tr w:rsidR="005525FA" w:rsidRPr="000D489E" w:rsidTr="006965E3">
        <w:trPr>
          <w:trHeight w:val="53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Гарантни рок за извршене услуге на возилima из програма AUDI I VW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................... календарских дана од дана извршене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предметне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услуге</w:t>
            </w:r>
          </w:p>
        </w:tc>
      </w:tr>
      <w:tr w:rsidR="005525FA" w:rsidRPr="000D489E" w:rsidTr="006965E3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Latn-C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мора бити исказан у календарским данима</w:t>
            </w:r>
          </w:p>
        </w:tc>
      </w:tr>
      <w:tr w:rsidR="005525FA" w:rsidRPr="000D489E" w:rsidTr="006965E3">
        <w:trPr>
          <w:trHeight w:val="116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плаћања: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5525FA" w:rsidRPr="000D489E" w:rsidTr="006965E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25FA" w:rsidRPr="000D489E" w:rsidRDefault="005525FA" w:rsidP="00227D6D">
                  <w:pPr>
                    <w:framePr w:hSpace="180" w:wrap="around" w:vAnchor="text" w:hAnchor="margin" w:y="92"/>
                    <w:spacing w:after="200" w:line="276" w:lineRule="auto"/>
                    <w:suppressOverlap/>
                    <w:jc w:val="center"/>
                    <w:rPr>
                      <w:rFonts w:eastAsia="Calibri" w:cs="Arial"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pStyle w:val="NoSpacing"/>
              <w:jc w:val="center"/>
              <w:rPr>
                <w:rFonts w:ascii="Arial" w:eastAsia="Calibri" w:hAnsi="Arial" w:cs="Arial"/>
                <w:b/>
                <w:noProof/>
              </w:rPr>
            </w:pPr>
            <w:r w:rsidRPr="000D489E">
              <w:rPr>
                <w:rFonts w:ascii="Arial" w:eastAsia="Calibri" w:hAnsi="Arial" w:cs="Arial"/>
                <w:b/>
                <w:noProof/>
              </w:rPr>
              <w:t xml:space="preserve">У року од  ................ календарских дана,  од дана испостављања фактуре на основу </w:t>
            </w:r>
            <w:r w:rsidRPr="000D489E">
              <w:rPr>
                <w:rFonts w:ascii="Arial" w:eastAsia="Calibri" w:hAnsi="Arial" w:cs="Arial"/>
                <w:b/>
                <w:noProof/>
                <w:color w:val="000000"/>
              </w:rPr>
              <w:t>верификованог записника о извршеној предметној услузи</w:t>
            </w:r>
          </w:p>
        </w:tc>
      </w:tr>
      <w:tr w:rsidR="005525FA" w:rsidRPr="000D489E" w:rsidTr="006965E3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162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D489E">
              <w:rPr>
                <w:rFonts w:ascii="Arial" w:eastAsia="Calibri" w:hAnsi="Arial" w:cs="Arial"/>
                <w:b/>
                <w:noProof/>
              </w:rPr>
              <w:t>Рок завршетка предметне услуге:</w:t>
            </w:r>
          </w:p>
          <w:p w:rsidR="005525FA" w:rsidRPr="000D489E" w:rsidRDefault="005525FA" w:rsidP="006965E3">
            <w:pPr>
              <w:pStyle w:val="NoSpacing"/>
              <w:jc w:val="center"/>
              <w:rPr>
                <w:rFonts w:ascii="Arial" w:hAnsi="Arial" w:cs="Arial"/>
              </w:rPr>
            </w:pPr>
            <w:r w:rsidRPr="000D489E">
              <w:rPr>
                <w:rFonts w:ascii="Arial" w:eastAsia="Calibri" w:hAnsi="Arial" w:cs="Arial"/>
                <w:b/>
                <w:i/>
                <w:noProof/>
                <w:lang w:val="sr-Cyrl-RS"/>
              </w:rPr>
              <w:t>(</w:t>
            </w:r>
            <w:r w:rsidRPr="000D489E">
              <w:rPr>
                <w:rFonts w:ascii="Arial" w:eastAsia="Calibri" w:hAnsi="Arial" w:cs="Arial"/>
                <w:b/>
                <w:i/>
                <w:noProof/>
              </w:rPr>
              <w:t>Елемент критеријума који се бодује</w:t>
            </w:r>
            <w:r w:rsidRPr="000D489E">
              <w:rPr>
                <w:rFonts w:ascii="Arial" w:eastAsia="Calibri" w:hAnsi="Arial" w:cs="Arial"/>
                <w:b/>
                <w:i/>
                <w:noProof/>
                <w:lang w:val="sr-Cyrl-RS"/>
              </w:rPr>
              <w:t>)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 дана,  од дана пријема возила.</w:t>
            </w:r>
          </w:p>
        </w:tc>
      </w:tr>
    </w:tbl>
    <w:p w:rsidR="005525FA" w:rsidRPr="000D489E" w:rsidRDefault="005525FA" w:rsidP="005525FA">
      <w:pPr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</w:pPr>
    </w:p>
    <w:p w:rsidR="005525FA" w:rsidRPr="000D489E" w:rsidRDefault="005525FA" w:rsidP="005525FA">
      <w:pPr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</w:pP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  <w:t>Р</w:t>
      </w: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</w:rPr>
        <w:t>ок важења понуде</w:t>
      </w: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  <w:t>:</w:t>
      </w:r>
    </w:p>
    <w:p w:rsidR="005525FA" w:rsidRPr="000D489E" w:rsidRDefault="005525FA" w:rsidP="005525FA">
      <w:pPr>
        <w:spacing w:line="100" w:lineRule="atLeast"/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iCs/>
          <w:color w:val="000000"/>
          <w:kern w:val="1"/>
          <w:sz w:val="22"/>
          <w:szCs w:val="22"/>
        </w:rPr>
        <w:t xml:space="preserve">Рок важења понуде не може бити краћи од 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  <w:t>________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</w:rPr>
        <w:t xml:space="preserve"> дана од дана отварања понуда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  <w:t xml:space="preserve"> (не краћи од 60 дана).</w:t>
      </w:r>
    </w:p>
    <w:p w:rsidR="005525FA" w:rsidRPr="000D489E" w:rsidRDefault="005525FA" w:rsidP="005525FA">
      <w:pPr>
        <w:autoSpaceDE w:val="0"/>
        <w:rPr>
          <w:rFonts w:cs="Arial"/>
          <w:b/>
          <w:bCs/>
          <w:sz w:val="22"/>
          <w:szCs w:val="22"/>
          <w:lang w:val="sr-Cyrl-CS"/>
        </w:rPr>
      </w:pPr>
    </w:p>
    <w:p w:rsidR="005525FA" w:rsidRPr="000D489E" w:rsidRDefault="005525FA" w:rsidP="005525FA">
      <w:pPr>
        <w:autoSpaceDE w:val="0"/>
        <w:rPr>
          <w:rFonts w:cs="Arial"/>
          <w:b/>
          <w:bCs/>
          <w:sz w:val="22"/>
          <w:szCs w:val="22"/>
          <w:lang w:val="sr-Cyrl-CS"/>
        </w:rPr>
      </w:pPr>
    </w:p>
    <w:p w:rsidR="005525FA" w:rsidRPr="000D489E" w:rsidRDefault="005525FA" w:rsidP="005525FA">
      <w:pPr>
        <w:autoSpaceDE w:val="0"/>
        <w:rPr>
          <w:rFonts w:cs="Arial"/>
          <w:b/>
          <w:bCs/>
          <w:sz w:val="22"/>
          <w:szCs w:val="22"/>
          <w:lang w:val="sr-Cyrl-CS"/>
        </w:rPr>
      </w:pPr>
      <w:r w:rsidRPr="000D489E">
        <w:rPr>
          <w:rFonts w:cs="Arial"/>
          <w:b/>
          <w:bCs/>
          <w:sz w:val="22"/>
          <w:szCs w:val="22"/>
          <w:lang w:val="sr-Cyrl-CS"/>
        </w:rPr>
        <w:t>Понуду дајем:</w:t>
      </w:r>
    </w:p>
    <w:p w:rsidR="005525FA" w:rsidRPr="000D489E" w:rsidRDefault="005525FA" w:rsidP="005525FA">
      <w:pPr>
        <w:autoSpaceDE w:val="0"/>
        <w:rPr>
          <w:rFonts w:cs="Arial"/>
          <w:i/>
          <w:iCs/>
          <w:sz w:val="22"/>
          <w:szCs w:val="22"/>
          <w:lang w:val="sr-Cyrl-CS"/>
        </w:rPr>
      </w:pPr>
      <w:r w:rsidRPr="000D489E">
        <w:rPr>
          <w:rFonts w:cs="Arial"/>
          <w:i/>
          <w:iCs/>
          <w:sz w:val="22"/>
          <w:szCs w:val="22"/>
          <w:lang w:val="sr-Cyrl-CS"/>
        </w:rPr>
        <w:t>заокружити и податке уписати за а), б) или в)</w:t>
      </w:r>
    </w:p>
    <w:p w:rsidR="005525FA" w:rsidRPr="000D489E" w:rsidRDefault="005525FA" w:rsidP="005525FA">
      <w:pPr>
        <w:autoSpaceDE w:val="0"/>
        <w:rPr>
          <w:rFonts w:cs="Arial"/>
          <w:bCs/>
          <w:sz w:val="22"/>
          <w:szCs w:val="22"/>
          <w:lang w:val="sr-Cyrl-CS"/>
        </w:rPr>
      </w:pPr>
    </w:p>
    <w:p w:rsidR="005525FA" w:rsidRPr="000D489E" w:rsidRDefault="005525FA" w:rsidP="005525FA">
      <w:pPr>
        <w:autoSpaceDE w:val="0"/>
        <w:rPr>
          <w:rFonts w:cs="Arial"/>
          <w:bCs/>
          <w:sz w:val="22"/>
          <w:szCs w:val="22"/>
          <w:lang w:val="sr-Cyrl-CS"/>
        </w:rPr>
      </w:pPr>
      <w:r w:rsidRPr="000D489E">
        <w:rPr>
          <w:rFonts w:cs="Arial"/>
          <w:bCs/>
          <w:sz w:val="22"/>
          <w:szCs w:val="22"/>
          <w:lang w:val="sr-Cyrl-CS"/>
        </w:rPr>
        <w:t>а) самостално</w:t>
      </w:r>
    </w:p>
    <w:p w:rsidR="005525FA" w:rsidRPr="000D489E" w:rsidRDefault="005525FA" w:rsidP="005525FA">
      <w:pPr>
        <w:autoSpaceDE w:val="0"/>
        <w:rPr>
          <w:rFonts w:cs="Arial"/>
          <w:bCs/>
          <w:sz w:val="22"/>
          <w:szCs w:val="22"/>
          <w:lang w:val="sr-Cyrl-CS"/>
        </w:rPr>
      </w:pPr>
    </w:p>
    <w:p w:rsidR="005525FA" w:rsidRPr="000D489E" w:rsidRDefault="005525FA" w:rsidP="005525FA">
      <w:pPr>
        <w:autoSpaceDE w:val="0"/>
        <w:rPr>
          <w:rFonts w:cs="Arial"/>
          <w:bCs/>
          <w:sz w:val="22"/>
          <w:szCs w:val="22"/>
          <w:lang w:val="sr-Cyrl-CS"/>
        </w:rPr>
      </w:pPr>
      <w:r w:rsidRPr="000D489E">
        <w:rPr>
          <w:rFonts w:cs="Arial"/>
          <w:bCs/>
          <w:sz w:val="22"/>
          <w:szCs w:val="22"/>
          <w:lang w:val="sr-Cyrl-CS"/>
        </w:rPr>
        <w:t>б) са подизвођачем: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1. 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2. 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3. 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i/>
          <w:iCs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 xml:space="preserve">         (</w:t>
      </w:r>
      <w:r w:rsidRPr="000D489E">
        <w:rPr>
          <w:rFonts w:cs="Arial"/>
          <w:i/>
          <w:iCs/>
          <w:sz w:val="22"/>
          <w:szCs w:val="22"/>
          <w:lang w:val="ru-RU"/>
        </w:rPr>
        <w:t>навести назив и седиште свих подизвођач</w:t>
      </w:r>
      <w:r w:rsidRPr="000D489E">
        <w:rPr>
          <w:rFonts w:cs="Arial"/>
          <w:i/>
          <w:iCs/>
          <w:sz w:val="22"/>
          <w:szCs w:val="22"/>
        </w:rPr>
        <w:t>a</w:t>
      </w:r>
      <w:r w:rsidRPr="000D489E">
        <w:rPr>
          <w:rFonts w:cs="Arial"/>
          <w:i/>
          <w:iCs/>
          <w:sz w:val="22"/>
          <w:szCs w:val="22"/>
          <w:lang w:val="ru-RU"/>
        </w:rPr>
        <w:t>)</w:t>
      </w:r>
    </w:p>
    <w:p w:rsidR="005525FA" w:rsidRPr="000D489E" w:rsidRDefault="005525FA" w:rsidP="005525FA">
      <w:pPr>
        <w:autoSpaceDE w:val="0"/>
        <w:rPr>
          <w:rFonts w:cs="Arial"/>
          <w:bCs/>
          <w:sz w:val="22"/>
          <w:szCs w:val="22"/>
          <w:lang w:val="ru-RU"/>
        </w:rPr>
      </w:pPr>
      <w:r w:rsidRPr="000D489E">
        <w:rPr>
          <w:rFonts w:cs="Arial"/>
          <w:bCs/>
          <w:sz w:val="22"/>
          <w:szCs w:val="22"/>
          <w:lang w:val="ru-RU"/>
        </w:rPr>
        <w:t xml:space="preserve">в) као </w:t>
      </w:r>
      <w:r w:rsidRPr="000D489E">
        <w:rPr>
          <w:rFonts w:cs="Arial"/>
          <w:bCs/>
          <w:sz w:val="22"/>
          <w:szCs w:val="22"/>
          <w:lang w:val="sr-Cyrl-CS"/>
        </w:rPr>
        <w:t>з</w:t>
      </w:r>
      <w:r w:rsidRPr="000D489E">
        <w:rPr>
          <w:rFonts w:cs="Arial"/>
          <w:bCs/>
          <w:sz w:val="22"/>
          <w:szCs w:val="22"/>
          <w:lang w:val="ru-RU"/>
        </w:rPr>
        <w:t>аједничку понуду: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1. _________________________________________________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2. _________________________________________________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3. _________________________________________________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4. _________________________________________________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5. _________________________________________________</w:t>
      </w:r>
    </w:p>
    <w:p w:rsidR="005525FA" w:rsidRPr="000D489E" w:rsidRDefault="005525FA" w:rsidP="005525FA">
      <w:pPr>
        <w:autoSpaceDE w:val="0"/>
        <w:rPr>
          <w:rFonts w:cs="Arial"/>
          <w:i/>
          <w:iCs/>
          <w:sz w:val="22"/>
          <w:szCs w:val="22"/>
          <w:lang w:val="ru-RU"/>
        </w:rPr>
      </w:pPr>
      <w:r w:rsidRPr="000D489E">
        <w:rPr>
          <w:rFonts w:cs="Arial"/>
          <w:sz w:val="22"/>
          <w:szCs w:val="22"/>
          <w:lang w:val="ru-RU"/>
        </w:rPr>
        <w:t>(</w:t>
      </w:r>
      <w:r w:rsidRPr="000D489E">
        <w:rPr>
          <w:rFonts w:cs="Arial"/>
          <w:i/>
          <w:iCs/>
          <w:sz w:val="22"/>
          <w:szCs w:val="22"/>
          <w:lang w:val="ru-RU"/>
        </w:rPr>
        <w:t>навести назив и седиште свих учесника у заједничкој</w:t>
      </w:r>
      <w:r w:rsidRPr="000D489E">
        <w:rPr>
          <w:rFonts w:cs="Arial"/>
          <w:sz w:val="22"/>
          <w:szCs w:val="22"/>
          <w:lang w:val="ru-RU"/>
        </w:rPr>
        <w:t xml:space="preserve"> </w:t>
      </w:r>
      <w:r w:rsidRPr="000D489E">
        <w:rPr>
          <w:rFonts w:cs="Arial"/>
          <w:i/>
          <w:iCs/>
          <w:sz w:val="22"/>
          <w:szCs w:val="22"/>
          <w:lang w:val="ru-RU"/>
        </w:rPr>
        <w:t>понуди)</w:t>
      </w:r>
    </w:p>
    <w:p w:rsidR="005525FA" w:rsidRPr="000D489E" w:rsidRDefault="005525FA" w:rsidP="005525FA">
      <w:pPr>
        <w:jc w:val="right"/>
        <w:rPr>
          <w:rFonts w:cs="Arial"/>
          <w:sz w:val="22"/>
          <w:szCs w:val="22"/>
          <w:lang w:val="sr-Cyrl-CS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Београд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, дана _________201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5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 xml:space="preserve">.год.                 </w:t>
      </w: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  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 xml:space="preserve"> Овлашћено лице пону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ђ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ача</w:t>
      </w: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________________________________</w:t>
      </w:r>
    </w:p>
    <w:p w:rsidR="005525FA" w:rsidRPr="000D489E" w:rsidRDefault="005525FA" w:rsidP="005525FA">
      <w:pPr>
        <w:widowControl w:val="0"/>
        <w:spacing w:after="120"/>
        <w:jc w:val="center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 xml:space="preserve">                                                     Својеручни потпис овлашћеног лица</w:t>
      </w:r>
    </w:p>
    <w:p w:rsidR="00B23318" w:rsidRPr="00B23318" w:rsidRDefault="00B23318" w:rsidP="00B23318">
      <w:pPr>
        <w:tabs>
          <w:tab w:val="left" w:pos="3119"/>
        </w:tabs>
        <w:suppressAutoHyphens/>
        <w:rPr>
          <w:rFonts w:cs="Arial"/>
          <w:b/>
          <w:i/>
          <w:sz w:val="22"/>
          <w:szCs w:val="22"/>
          <w:lang w:val="sr-Cyrl-RS" w:eastAsia="ar-SA"/>
        </w:rPr>
      </w:pPr>
      <w:r w:rsidRPr="00B23318">
        <w:rPr>
          <w:rFonts w:cs="Arial"/>
          <w:b/>
          <w:i/>
          <w:iCs/>
          <w:sz w:val="22"/>
          <w:szCs w:val="22"/>
          <w:lang w:val="sr-Cyrl-CS"/>
        </w:rPr>
        <w:lastRenderedPageBreak/>
        <w:t>Образац 4. Партија 2.</w:t>
      </w:r>
    </w:p>
    <w:p w:rsidR="00B23318" w:rsidRPr="00B23318" w:rsidRDefault="00B23318" w:rsidP="00B23318">
      <w:pPr>
        <w:suppressAutoHyphens/>
        <w:ind w:right="-272"/>
        <w:jc w:val="left"/>
        <w:rPr>
          <w:rFonts w:cs="Arial"/>
          <w:i/>
          <w:iCs/>
          <w:sz w:val="22"/>
          <w:szCs w:val="22"/>
          <w:lang w:val="sr-Cyrl-RS" w:eastAsia="ar-SA"/>
        </w:rPr>
      </w:pPr>
      <w:r w:rsidRPr="00B23318">
        <w:rPr>
          <w:rFonts w:cs="Arial"/>
          <w:i/>
          <w:iCs/>
          <w:sz w:val="22"/>
          <w:szCs w:val="22"/>
          <w:lang w:val="sr-Cyrl-RS" w:eastAsia="ar-SA"/>
        </w:rPr>
        <w:t>(Попуњава, потписује и оверава самостални понуђач</w:t>
      </w:r>
    </w:p>
    <w:p w:rsidR="00B23318" w:rsidRPr="00B23318" w:rsidRDefault="00B23318" w:rsidP="00B23318">
      <w:pPr>
        <w:suppressAutoHyphens/>
        <w:ind w:right="-272"/>
        <w:jc w:val="left"/>
        <w:rPr>
          <w:rFonts w:cs="Arial"/>
          <w:i/>
          <w:iCs/>
          <w:sz w:val="22"/>
          <w:szCs w:val="22"/>
          <w:lang w:val="sr-Cyrl-RS" w:eastAsia="ar-SA"/>
        </w:rPr>
      </w:pPr>
      <w:r w:rsidRPr="00B23318">
        <w:rPr>
          <w:rFonts w:cs="Arial"/>
          <w:i/>
          <w:iCs/>
          <w:sz w:val="22"/>
          <w:szCs w:val="22"/>
          <w:lang w:val="sr-Cyrl-RS" w:eastAsia="ar-SA"/>
        </w:rPr>
        <w:t xml:space="preserve">и понуђач из групе понуђача одређен у заједничком споразуму као носилац посла) </w:t>
      </w:r>
    </w:p>
    <w:p w:rsidR="00B23318" w:rsidRPr="00B23318" w:rsidRDefault="00B23318" w:rsidP="00B23318">
      <w:pPr>
        <w:suppressAutoHyphens/>
        <w:ind w:right="-272"/>
        <w:jc w:val="left"/>
        <w:rPr>
          <w:rFonts w:cs="Arial"/>
          <w:b/>
          <w:i/>
          <w:iCs/>
          <w:sz w:val="22"/>
          <w:szCs w:val="22"/>
          <w:lang w:val="sr-Cyrl-RS" w:eastAsia="ar-SA"/>
        </w:rPr>
      </w:pPr>
    </w:p>
    <w:p w:rsidR="00B23318" w:rsidRPr="00B23318" w:rsidRDefault="00B23318" w:rsidP="00B23318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Понуђач: ........................................................................................................................</w:t>
      </w:r>
    </w:p>
    <w:p w:rsidR="00B23318" w:rsidRPr="00B23318" w:rsidRDefault="00B23318" w:rsidP="00B23318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Тел:................................, Телефакс:.................................. Електронска адреса:..................................</w:t>
      </w:r>
    </w:p>
    <w:p w:rsidR="00B23318" w:rsidRPr="00B23318" w:rsidRDefault="00B23318" w:rsidP="00B23318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Особа за контакт:................................................... Текући рачун :..................................</w:t>
      </w:r>
    </w:p>
    <w:p w:rsidR="00B23318" w:rsidRPr="00B23318" w:rsidRDefault="00B23318" w:rsidP="00B23318">
      <w:pPr>
        <w:suppressAutoHyphens/>
        <w:jc w:val="left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ПИБ:......................................... Матични број:..................................................................</w:t>
      </w:r>
    </w:p>
    <w:p w:rsidR="00B23318" w:rsidRPr="00B23318" w:rsidRDefault="00B23318" w:rsidP="00B23318">
      <w:pPr>
        <w:suppressAutoHyphens/>
        <w:ind w:right="-272"/>
        <w:jc w:val="left"/>
        <w:rPr>
          <w:rFonts w:cs="Arial"/>
          <w:b/>
          <w:i/>
          <w:iCs/>
          <w:sz w:val="22"/>
          <w:szCs w:val="22"/>
          <w:lang w:val="sr-Cyrl-RS" w:eastAsia="ar-SA"/>
        </w:rPr>
      </w:pPr>
    </w:p>
    <w:p w:rsidR="00B23318" w:rsidRPr="00B23318" w:rsidRDefault="00B23318" w:rsidP="00B23318">
      <w:pPr>
        <w:suppressAutoHyphens/>
        <w:ind w:right="-272"/>
        <w:rPr>
          <w:rFonts w:cs="Arial"/>
          <w:i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На основу Позива за подношење понуда у отвореном поступку</w:t>
      </w:r>
      <w:r w:rsidRPr="00B23318">
        <w:rPr>
          <w:rFonts w:cs="Arial"/>
          <w:sz w:val="22"/>
          <w:szCs w:val="22"/>
          <w:lang w:val="sr-Cyrl-CS" w:eastAsia="ar-SA"/>
        </w:rPr>
        <w:t xml:space="preserve"> јавне набавке услугa Одржавање и сервис возила  , објављеног на Порталу јавних набавки дана  19</w:t>
      </w:r>
      <w:r w:rsidRPr="00B23318">
        <w:rPr>
          <w:rFonts w:cs="Arial"/>
          <w:sz w:val="22"/>
          <w:szCs w:val="22"/>
          <w:lang w:eastAsia="ar-SA"/>
        </w:rPr>
        <w:t>.</w:t>
      </w:r>
      <w:r w:rsidRPr="00B23318">
        <w:rPr>
          <w:rFonts w:cs="Arial"/>
          <w:sz w:val="22"/>
          <w:szCs w:val="22"/>
          <w:lang w:val="sr-Cyrl-CS" w:eastAsia="ar-SA"/>
        </w:rPr>
        <w:t>08.2015. године</w:t>
      </w:r>
      <w:r w:rsidRPr="00B23318">
        <w:rPr>
          <w:rFonts w:cs="Arial"/>
          <w:sz w:val="22"/>
          <w:szCs w:val="22"/>
          <w:lang w:val="ru-RU" w:eastAsia="ar-SA"/>
        </w:rPr>
        <w:t>,  подносим следећу:</w:t>
      </w:r>
    </w:p>
    <w:p w:rsidR="00B23318" w:rsidRPr="00B23318" w:rsidRDefault="00B23318" w:rsidP="00B23318">
      <w:pPr>
        <w:tabs>
          <w:tab w:val="left" w:pos="8640"/>
        </w:tabs>
        <w:suppressAutoHyphens/>
        <w:ind w:left="142" w:right="-272"/>
        <w:jc w:val="center"/>
        <w:rPr>
          <w:rFonts w:cs="Arial"/>
          <w:sz w:val="22"/>
          <w:szCs w:val="22"/>
          <w:lang w:val="ru-RU" w:eastAsia="ar-SA"/>
        </w:rPr>
      </w:pPr>
    </w:p>
    <w:p w:rsidR="00B23318" w:rsidRPr="00B23318" w:rsidRDefault="00B23318" w:rsidP="00B23318">
      <w:pPr>
        <w:tabs>
          <w:tab w:val="left" w:pos="8640"/>
        </w:tabs>
        <w:suppressAutoHyphens/>
        <w:ind w:left="142" w:right="-272"/>
        <w:jc w:val="center"/>
        <w:rPr>
          <w:rFonts w:cs="Arial"/>
          <w:b/>
          <w:sz w:val="22"/>
          <w:szCs w:val="22"/>
          <w:lang w:val="ru-RU" w:eastAsia="ar-SA"/>
        </w:rPr>
      </w:pPr>
      <w:r w:rsidRPr="00B23318">
        <w:rPr>
          <w:rFonts w:cs="Arial"/>
          <w:b/>
          <w:sz w:val="22"/>
          <w:szCs w:val="22"/>
          <w:lang w:val="ru-RU" w:eastAsia="ar-SA"/>
        </w:rPr>
        <w:t>П О Н У Д У</w:t>
      </w:r>
    </w:p>
    <w:p w:rsidR="00B23318" w:rsidRPr="00B23318" w:rsidRDefault="00B23318" w:rsidP="00B23318">
      <w:pPr>
        <w:tabs>
          <w:tab w:val="left" w:pos="8640"/>
        </w:tabs>
        <w:suppressAutoHyphens/>
        <w:ind w:left="142" w:right="-272"/>
        <w:rPr>
          <w:rFonts w:cs="Arial"/>
          <w:sz w:val="22"/>
          <w:szCs w:val="22"/>
          <w:lang w:val="sr-Cyrl-CS" w:eastAsia="ar-SA"/>
        </w:rPr>
      </w:pPr>
    </w:p>
    <w:p w:rsidR="00B23318" w:rsidRPr="00B23318" w:rsidRDefault="00B23318" w:rsidP="00B23318">
      <w:pPr>
        <w:suppressAutoHyphens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B23318">
        <w:rPr>
          <w:rFonts w:cs="Arial"/>
          <w:sz w:val="22"/>
          <w:szCs w:val="22"/>
          <w:lang w:val="am-ET" w:eastAsia="ar-SA"/>
        </w:rPr>
        <w:t xml:space="preserve">, за јавну набавку </w:t>
      </w:r>
      <w:r w:rsidRPr="00B23318">
        <w:rPr>
          <w:rFonts w:cs="Arial"/>
          <w:sz w:val="22"/>
          <w:szCs w:val="22"/>
          <w:lang w:val="sr-Cyrl-CS" w:eastAsia="ar-SA"/>
        </w:rPr>
        <w:t xml:space="preserve">услугa Одржавање и сервис возила  , ЈН </w:t>
      </w:r>
      <w:r w:rsidRPr="00B23318">
        <w:rPr>
          <w:rFonts w:cs="Arial"/>
          <w:sz w:val="22"/>
          <w:szCs w:val="22"/>
          <w:lang w:val="am-ET" w:eastAsia="ar-SA"/>
        </w:rPr>
        <w:t xml:space="preserve">број </w:t>
      </w:r>
      <w:r w:rsidRPr="00B23318">
        <w:rPr>
          <w:rFonts w:cs="Arial"/>
          <w:sz w:val="22"/>
          <w:szCs w:val="22"/>
          <w:lang w:val="ru-RU" w:eastAsia="ar-SA"/>
        </w:rPr>
        <w:t xml:space="preserve"> </w:t>
      </w:r>
      <w:r w:rsidRPr="00B23318">
        <w:rPr>
          <w:rFonts w:cs="Arial"/>
          <w:b/>
          <w:sz w:val="22"/>
          <w:szCs w:val="22"/>
          <w:lang w:val="ru-RU" w:eastAsia="ar-SA"/>
        </w:rPr>
        <w:t>44</w:t>
      </w:r>
      <w:r w:rsidRPr="00B23318">
        <w:rPr>
          <w:rFonts w:eastAsia="Arial Unicode MS" w:cs="Arial"/>
          <w:b/>
          <w:kern w:val="1"/>
          <w:sz w:val="22"/>
          <w:szCs w:val="22"/>
          <w:lang w:val="sr-Cyrl-RS" w:eastAsia="ar-SA"/>
        </w:rPr>
        <w:t>/15/ДПОП Партија 2</w:t>
      </w:r>
      <w:r w:rsidRPr="00B23318">
        <w:rPr>
          <w:rFonts w:cs="Arial"/>
          <w:sz w:val="22"/>
          <w:szCs w:val="22"/>
          <w:lang w:val="ru-RU" w:eastAsia="ar-SA"/>
        </w:rPr>
        <w:t>, подносим/о Понуду и то</w:t>
      </w:r>
      <w:r w:rsidRPr="00B23318">
        <w:rPr>
          <w:rFonts w:cs="Arial"/>
          <w:sz w:val="22"/>
          <w:szCs w:val="22"/>
          <w:lang w:val="sr-Cyrl-CS" w:eastAsia="ar-SA"/>
        </w:rPr>
        <w:t>: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РЕДОВНИ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4"/>
        <w:gridCol w:w="1781"/>
        <w:gridCol w:w="1960"/>
        <w:gridCol w:w="1882"/>
      </w:tblGrid>
      <w:tr w:rsidR="00B23318" w:rsidRPr="00B23318" w:rsidTr="00C00CFD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Назив возила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Јединична цена без ПДВ за р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едовно одржавање возила 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Број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Укупна цена без ПДВ за р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едовно одржавање возила 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</w:tr>
      <w:tr w:rsidR="00B23318" w:rsidRPr="00B23318" w:rsidTr="00C00CFD">
        <w:trPr>
          <w:cantSplit/>
          <w:trHeight w:val="6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ŠKODA SUPERB</w:t>
            </w:r>
            <w:r w:rsidRPr="00B23318">
              <w:rPr>
                <w:rFonts w:eastAsia="Calibri" w:cs="Arial"/>
                <w:b/>
                <w:i/>
                <w:noProof/>
                <w:sz w:val="22"/>
                <w:szCs w:val="22"/>
                <w:lang w:val="sr-Cyrl-RS" w:eastAsia="ar-SA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ŠKODA OKTAVIJA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44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ŠKODA FABIJA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р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>едовно одржавање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без ПДВ (1-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3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): (НАПОМЕНА: Јединична цену за редовно одржавање чини збир цена услуге редовног сервиса и делова/материјала неопходних за редован сервис)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lastRenderedPageBreak/>
        <w:t>ВАНРЕДНИ СЕРВИС:</w:t>
      </w: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6"/>
        <w:gridCol w:w="1780"/>
        <w:gridCol w:w="1962"/>
        <w:gridCol w:w="1879"/>
      </w:tblGrid>
      <w:tr w:rsidR="00B23318" w:rsidRPr="00B23318" w:rsidTr="00B23318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Назив возила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Јединична цена без ПДВ за ванредни сервис 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возила 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Број возила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Укупна цена без ПДВ за ванредан сервис 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возила 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(у дин)</w:t>
            </w:r>
          </w:p>
        </w:tc>
      </w:tr>
      <w:tr w:rsidR="00B23318" w:rsidRPr="00B23318" w:rsidTr="00B23318">
        <w:trPr>
          <w:cantSplit/>
          <w:trHeight w:val="6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ŠKODA SUPERB</w:t>
            </w:r>
            <w:r w:rsidRPr="00B23318">
              <w:rPr>
                <w:rFonts w:eastAsia="Calibri" w:cs="Arial"/>
                <w:b/>
                <w:i/>
                <w:noProof/>
                <w:sz w:val="22"/>
                <w:szCs w:val="22"/>
                <w:lang w:val="sr-Cyrl-RS" w:eastAsia="ar-SA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B23318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>ŠKODA OKTAVIJA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B23318">
        <w:trPr>
          <w:cantSplit/>
          <w:trHeight w:val="4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  <w:lang w:val="sr-Latn-RS"/>
              </w:rPr>
              <w:t xml:space="preserve">ŠKODA FABIJA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B23318">
        <w:trPr>
          <w:cantSplit/>
          <w:trHeight w:val="525"/>
        </w:trPr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                 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ванредан сервис 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без ПДВ (1-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3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): (НАПОМЕНА: Јединична цена за један ванредни сервис подразумева замену/рад сета предњих и задњих кочионих облога, предњих изадњих дискова или добоша са ценом уграђених делова)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23318" w:rsidRPr="00B23318" w:rsidRDefault="00B23318" w:rsidP="00B23318">
      <w:pPr>
        <w:tabs>
          <w:tab w:val="left" w:pos="3015"/>
        </w:tabs>
        <w:suppressAutoHyphens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t xml:space="preserve">Напомена: </w:t>
      </w:r>
    </w:p>
    <w:p w:rsidR="00B23318" w:rsidRPr="00B23318" w:rsidRDefault="00B23318" w:rsidP="00B23318">
      <w:pPr>
        <w:tabs>
          <w:tab w:val="left" w:pos="3015"/>
        </w:tabs>
        <w:suppressAutoHyphens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t>Укупне јединичне цене за редован и ванредан сервис преузимају се из обр. Структура цене.</w:t>
      </w:r>
    </w:p>
    <w:p w:rsidR="00B23318" w:rsidRPr="00B23318" w:rsidRDefault="00B23318" w:rsidP="00B23318">
      <w:pPr>
        <w:tabs>
          <w:tab w:val="left" w:pos="3015"/>
        </w:tabs>
        <w:suppressAutoHyphens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t>Цена норма сата за поправке које нису наведене у понуди је идентична понуђеној цени норма сата за услуге ванредног сервиса датој у обрасцу структуре цена.</w:t>
      </w: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suppressAutoHyphens/>
        <w:jc w:val="left"/>
        <w:rPr>
          <w:rFonts w:cs="Arial"/>
          <w:vanish/>
          <w:sz w:val="22"/>
          <w:szCs w:val="22"/>
          <w:lang w:val="am-E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B23318" w:rsidRPr="00B23318" w:rsidTr="00C00CF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  <w:tr w:rsidR="00B23318" w:rsidRPr="00B23318" w:rsidTr="00C00C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</w:rPr>
              <w:t>Шлепање возила</w:t>
            </w: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(без ПДВ)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..............................................  динара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по километру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</w:tbl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tbl>
      <w:tblPr>
        <w:tblpPr w:leftFromText="180" w:rightFromText="180" w:bottomFromText="200" w:vertAnchor="text" w:horzAnchor="margin" w:tblpY="9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8"/>
      </w:tblGrid>
      <w:tr w:rsidR="00B23318" w:rsidRPr="00B23318" w:rsidTr="00C00CFD">
        <w:trPr>
          <w:trHeight w:val="80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Гарантни рок за извршене услуге за возила из програма ŠKODA</w:t>
            </w:r>
          </w:p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 xml:space="preserve">................... календарских дана од дана извршене </w:t>
            </w:r>
            <w:r w:rsidRPr="00B23318">
              <w:rPr>
                <w:rFonts w:eastAsia="Calibri" w:cs="Arial"/>
                <w:b/>
                <w:noProof/>
                <w:sz w:val="22"/>
                <w:szCs w:val="22"/>
                <w:lang w:val="sr-Cyrl-RS"/>
              </w:rPr>
              <w:t xml:space="preserve">предметне </w:t>
            </w: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услуге</w:t>
            </w:r>
          </w:p>
        </w:tc>
      </w:tr>
      <w:tr w:rsidR="00B23318" w:rsidRPr="00B23318" w:rsidTr="00C00CF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  <w:lang w:val="pl-PL"/>
              </w:rPr>
            </w:pPr>
          </w:p>
        </w:tc>
      </w:tr>
      <w:tr w:rsidR="00B23318" w:rsidRPr="00B23318" w:rsidTr="00C00CFD">
        <w:trPr>
          <w:trHeight w:val="113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Рок плаћања: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23318" w:rsidRPr="00B23318" w:rsidTr="00C00CFD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3318" w:rsidRPr="00B23318" w:rsidRDefault="00B23318" w:rsidP="00227D6D">
                  <w:pPr>
                    <w:framePr w:hSpace="180" w:wrap="around" w:vAnchor="text" w:hAnchor="margin" w:y="92"/>
                    <w:suppressOverlap/>
                    <w:jc w:val="left"/>
                    <w:rPr>
                      <w:rFonts w:eastAsia="Calibri" w:cs="Arial"/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 xml:space="preserve">У року од  ................ календарских дана,  од дана испостављања фактуре на основу </w:t>
            </w:r>
            <w:r w:rsidRPr="00B23318">
              <w:rPr>
                <w:rFonts w:eastAsia="Calibri" w:cs="Arial"/>
                <w:b/>
                <w:noProof/>
                <w:color w:val="000000"/>
                <w:sz w:val="22"/>
                <w:szCs w:val="22"/>
              </w:rPr>
              <w:t>верификованог записника о извршеној предметној услузи</w:t>
            </w:r>
          </w:p>
        </w:tc>
      </w:tr>
      <w:tr w:rsidR="00B23318" w:rsidRPr="00B23318" w:rsidTr="00C00CF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trHeight w:val="63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Рок завршетка предметне услуге:</w:t>
            </w:r>
          </w:p>
          <w:p w:rsidR="00B23318" w:rsidRPr="00B23318" w:rsidRDefault="00B23318" w:rsidP="00B233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................. дана,  од дана пријема возила.</w:t>
            </w:r>
          </w:p>
        </w:tc>
      </w:tr>
    </w:tbl>
    <w:p w:rsidR="00B23318" w:rsidRDefault="00B23318" w:rsidP="00B2331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</w:pPr>
    </w:p>
    <w:p w:rsidR="00B23318" w:rsidRDefault="00B23318" w:rsidP="00B2331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</w:pPr>
    </w:p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</w:pP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Р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eastAsia="ar-SA"/>
        </w:rPr>
        <w:t>ок важења понуде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:</w:t>
      </w:r>
    </w:p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</w:pP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Рок важења понуде не може бити краћи од 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>________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 дана од дана отварања понуда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 xml:space="preserve"> (не краћи од 60 дана).</w:t>
      </w:r>
    </w:p>
    <w:p w:rsidR="00B23318" w:rsidRPr="00B23318" w:rsidRDefault="00B23318" w:rsidP="00B23318">
      <w:pPr>
        <w:suppressAutoHyphens/>
        <w:autoSpaceDE w:val="0"/>
        <w:rPr>
          <w:rFonts w:cs="Arial"/>
          <w:b/>
          <w:bCs/>
          <w:sz w:val="22"/>
          <w:szCs w:val="22"/>
          <w:lang w:val="sr-Cyrl-CS" w:eastAsia="ar-SA"/>
        </w:rPr>
      </w:pPr>
      <w:r w:rsidRPr="00B23318">
        <w:rPr>
          <w:rFonts w:cs="Arial"/>
          <w:b/>
          <w:bCs/>
          <w:sz w:val="22"/>
          <w:szCs w:val="22"/>
          <w:lang w:val="sr-Cyrl-CS" w:eastAsia="ar-SA"/>
        </w:rPr>
        <w:t>Понуду дајем: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sr-Cyrl-CS" w:eastAsia="ar-SA"/>
        </w:rPr>
      </w:pPr>
      <w:r w:rsidRPr="00B23318">
        <w:rPr>
          <w:rFonts w:cs="Arial"/>
          <w:i/>
          <w:iCs/>
          <w:sz w:val="22"/>
          <w:szCs w:val="22"/>
          <w:lang w:val="sr-Cyrl-CS" w:eastAsia="ar-SA"/>
        </w:rPr>
        <w:t>заокружити и податке уписати за а), б) или в)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а) самостално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б) са подизвођачем: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1.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2.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 xml:space="preserve">         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подизвођач</w:t>
      </w:r>
      <w:r w:rsidRPr="00B23318">
        <w:rPr>
          <w:rFonts w:cs="Arial"/>
          <w:i/>
          <w:iCs/>
          <w:sz w:val="22"/>
          <w:szCs w:val="22"/>
          <w:lang w:val="am-ET" w:eastAsia="ar-SA"/>
        </w:rPr>
        <w:t>a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)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ru-RU" w:eastAsia="ar-SA"/>
        </w:rPr>
      </w:pPr>
      <w:r w:rsidRPr="00B23318">
        <w:rPr>
          <w:rFonts w:cs="Arial"/>
          <w:bCs/>
          <w:sz w:val="22"/>
          <w:szCs w:val="22"/>
          <w:lang w:val="ru-RU" w:eastAsia="ar-SA"/>
        </w:rPr>
        <w:t xml:space="preserve">в) као </w:t>
      </w:r>
      <w:r w:rsidRPr="00B23318">
        <w:rPr>
          <w:rFonts w:cs="Arial"/>
          <w:bCs/>
          <w:sz w:val="22"/>
          <w:szCs w:val="22"/>
          <w:lang w:val="sr-Cyrl-CS" w:eastAsia="ar-SA"/>
        </w:rPr>
        <w:t>з</w:t>
      </w:r>
      <w:r w:rsidRPr="00B23318">
        <w:rPr>
          <w:rFonts w:cs="Arial"/>
          <w:bCs/>
          <w:sz w:val="22"/>
          <w:szCs w:val="22"/>
          <w:lang w:val="ru-RU" w:eastAsia="ar-SA"/>
        </w:rPr>
        <w:t>аједничку понуду: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1.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2.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4.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5.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учесника у заједничкој</w:t>
      </w:r>
      <w:r w:rsidRPr="00B23318">
        <w:rPr>
          <w:rFonts w:cs="Arial"/>
          <w:sz w:val="22"/>
          <w:szCs w:val="22"/>
          <w:lang w:val="ru-RU" w:eastAsia="ar-SA"/>
        </w:rPr>
        <w:t xml:space="preserve"> 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понуди)</w:t>
      </w: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 xml:space="preserve">                                                                                      </w:t>
      </w:r>
      <w:r w:rsidRPr="00B23318">
        <w:rPr>
          <w:rFonts w:cs="Arial"/>
          <w:sz w:val="22"/>
          <w:szCs w:val="22"/>
          <w:lang w:val="am-ET" w:eastAsia="ar-SA"/>
        </w:rPr>
        <w:t xml:space="preserve">               </w:t>
      </w:r>
      <w:r w:rsidRPr="00B23318">
        <w:rPr>
          <w:rFonts w:cs="Arial"/>
          <w:sz w:val="22"/>
          <w:szCs w:val="22"/>
          <w:lang w:val="sr-Cyrl-CS" w:eastAsia="ar-SA"/>
        </w:rPr>
        <w:t xml:space="preserve">               </w:t>
      </w:r>
      <w:r w:rsidRPr="00B23318">
        <w:rPr>
          <w:rFonts w:cs="Arial"/>
          <w:sz w:val="22"/>
          <w:szCs w:val="22"/>
          <w:lang w:val="am-ET" w:eastAsia="ar-SA"/>
        </w:rPr>
        <w:t xml:space="preserve">  </w:t>
      </w:r>
      <w:r w:rsidRPr="00B23318">
        <w:rPr>
          <w:rFonts w:cs="Arial"/>
          <w:sz w:val="22"/>
          <w:szCs w:val="22"/>
          <w:lang w:val="sr-Cyrl-CS" w:eastAsia="ar-SA"/>
        </w:rPr>
        <w:t xml:space="preserve">     </w:t>
      </w:r>
      <w:r w:rsidRPr="00B23318">
        <w:rPr>
          <w:rFonts w:cs="Arial"/>
          <w:sz w:val="22"/>
          <w:szCs w:val="22"/>
          <w:lang w:val="am-ET" w:eastAsia="ar-SA"/>
        </w:rPr>
        <w:t xml:space="preserve"> </w:t>
      </w:r>
      <w:r w:rsidRPr="00B23318">
        <w:rPr>
          <w:rFonts w:cs="Arial"/>
          <w:sz w:val="22"/>
          <w:szCs w:val="22"/>
          <w:lang w:val="sr-Cyrl-RS" w:eastAsia="ar-SA"/>
        </w:rPr>
        <w:t xml:space="preserve">                                </w:t>
      </w:r>
      <w:r w:rsidRPr="00B23318">
        <w:rPr>
          <w:rFonts w:cs="Arial"/>
          <w:b/>
          <w:i/>
          <w:sz w:val="22"/>
          <w:szCs w:val="22"/>
          <w:lang w:val="sr-Cyrl-RS" w:eastAsia="ar-SA"/>
        </w:rPr>
        <w:t>Београд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, дана _________201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5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.год.                 </w:t>
      </w:r>
    </w:p>
    <w:p w:rsidR="00B23318" w:rsidRPr="00B23318" w:rsidRDefault="00B23318" w:rsidP="00B23318">
      <w:pPr>
        <w:widowControl w:val="0"/>
        <w:suppressAutoHyphens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Овлашћено лице пону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ђ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ача</w:t>
      </w: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B23318" w:rsidRPr="00B23318" w:rsidRDefault="00B23318" w:rsidP="00B23318">
      <w:pPr>
        <w:widowControl w:val="0"/>
        <w:suppressAutoHyphens/>
        <w:spacing w:after="120"/>
        <w:jc w:val="lef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________________________________</w:t>
      </w:r>
    </w:p>
    <w:p w:rsidR="00B23318" w:rsidRPr="00B23318" w:rsidRDefault="00B23318" w:rsidP="00B23318">
      <w:pPr>
        <w:widowControl w:val="0"/>
        <w:suppressAutoHyphens/>
        <w:spacing w:after="120"/>
        <w:jc w:val="center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                                                       Својеручни потпис овлашћеног лица</w:t>
      </w: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RS"/>
        </w:rPr>
      </w:pPr>
      <w:r w:rsidRPr="00B23318">
        <w:rPr>
          <w:rFonts w:cs="Arial"/>
          <w:b/>
          <w:bCs/>
          <w:i/>
          <w:sz w:val="22"/>
          <w:szCs w:val="22"/>
          <w:lang w:val="sr-Cyrl-RS"/>
        </w:rPr>
        <w:t>Образац 4.</w:t>
      </w:r>
      <w:r w:rsidRPr="00B23318">
        <w:rPr>
          <w:rFonts w:cs="Arial"/>
          <w:b/>
          <w:i/>
          <w:iCs/>
          <w:sz w:val="22"/>
          <w:szCs w:val="22"/>
          <w:lang w:val="sr-Cyrl-CS"/>
        </w:rPr>
        <w:t xml:space="preserve">  Партија 3.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>(Попуњава, потписује и оверава самостални понуђач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 xml:space="preserve">и понуђач из групе понуђача одређен у заједничком споразуму као носилац посла) 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Понуђач: ........................................................................................................................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Тел:................................, Телефакс:.................................. Електронска адреса:..................................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Особа за контакт:................................................... Текући рачун :..................................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ПИБ:......................................... Матични број:..................................................................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ru-RU"/>
        </w:rPr>
        <w:t>На основу Позива за подношење понуда у отвореном поступку</w:t>
      </w:r>
      <w:r w:rsidRPr="00B23318">
        <w:rPr>
          <w:rFonts w:cs="Arial"/>
          <w:sz w:val="22"/>
          <w:szCs w:val="22"/>
          <w:lang w:val="sr-Cyrl-CS"/>
        </w:rPr>
        <w:t xml:space="preserve"> јавне набавке услугa Одржавање и сервис возила  , објављеног на Порталу јавних набавки дана  19.08.2015. године</w:t>
      </w:r>
      <w:r w:rsidRPr="00B23318">
        <w:rPr>
          <w:rFonts w:cs="Arial"/>
          <w:sz w:val="22"/>
          <w:szCs w:val="22"/>
          <w:lang w:val="ru-RU"/>
        </w:rPr>
        <w:t>,  подносим следећу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ru-RU"/>
        </w:rPr>
      </w:pPr>
    </w:p>
    <w:p w:rsidR="00B23318" w:rsidRPr="00B23318" w:rsidRDefault="00B23318" w:rsidP="00B23318">
      <w:pPr>
        <w:ind w:right="-286"/>
        <w:contextualSpacing/>
        <w:jc w:val="center"/>
        <w:rPr>
          <w:rFonts w:cs="Arial"/>
          <w:sz w:val="22"/>
          <w:szCs w:val="22"/>
          <w:lang w:val="ru-RU"/>
        </w:rPr>
      </w:pPr>
      <w:r w:rsidRPr="00B23318">
        <w:rPr>
          <w:rFonts w:cs="Arial"/>
          <w:sz w:val="22"/>
          <w:szCs w:val="22"/>
          <w:lang w:val="ru-RU"/>
        </w:rPr>
        <w:t>П О Н У Д У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ru-RU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B23318">
        <w:rPr>
          <w:rFonts w:cs="Arial"/>
          <w:sz w:val="22"/>
          <w:szCs w:val="22"/>
          <w:lang w:val="am-ET"/>
        </w:rPr>
        <w:t xml:space="preserve">, за јавну набавку </w:t>
      </w:r>
      <w:r w:rsidRPr="00B23318">
        <w:rPr>
          <w:rFonts w:cs="Arial"/>
          <w:sz w:val="22"/>
          <w:szCs w:val="22"/>
          <w:lang w:val="sr-Cyrl-CS"/>
        </w:rPr>
        <w:t xml:space="preserve">услугa Одржавање и сервис возила  , ЈН </w:t>
      </w:r>
      <w:r w:rsidRPr="00B23318">
        <w:rPr>
          <w:rFonts w:cs="Arial"/>
          <w:sz w:val="22"/>
          <w:szCs w:val="22"/>
          <w:lang w:val="am-ET"/>
        </w:rPr>
        <w:t xml:space="preserve">број </w:t>
      </w:r>
      <w:r w:rsidRPr="00B23318">
        <w:rPr>
          <w:rFonts w:cs="Arial"/>
          <w:sz w:val="22"/>
          <w:szCs w:val="22"/>
          <w:lang w:val="ru-RU"/>
        </w:rPr>
        <w:t>44</w:t>
      </w:r>
      <w:r w:rsidRPr="00B23318">
        <w:rPr>
          <w:rFonts w:cs="Arial"/>
          <w:sz w:val="22"/>
          <w:szCs w:val="22"/>
          <w:lang w:val="sr-Cyrl-RS"/>
        </w:rPr>
        <w:t>/15/ДПОП Партија 3</w:t>
      </w:r>
      <w:r w:rsidRPr="00B23318">
        <w:rPr>
          <w:rFonts w:cs="Arial"/>
          <w:sz w:val="22"/>
          <w:szCs w:val="22"/>
          <w:lang w:val="ru-RU"/>
        </w:rPr>
        <w:t>, подносим/о Понуду и то</w:t>
      </w:r>
      <w:r w:rsidRPr="00B23318">
        <w:rPr>
          <w:rFonts w:cs="Arial"/>
          <w:sz w:val="22"/>
          <w:szCs w:val="22"/>
          <w:lang w:val="sr-Cyrl-CS"/>
        </w:rPr>
        <w:t>: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РЕДОВНИ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5"/>
        <w:gridCol w:w="1781"/>
        <w:gridCol w:w="1959"/>
        <w:gridCol w:w="1882"/>
      </w:tblGrid>
      <w:tr w:rsidR="00B23318" w:rsidRPr="00B23318" w:rsidTr="00C00CFD">
        <w:trPr>
          <w:cantSplit/>
          <w:trHeight w:val="5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Редни број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Назив возила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Јединична цена без ПДВ за редовно одржавање возила (у дин)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Број возила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Укупна цена без ПДВ за редовно одржавање возила (у дин)</w:t>
            </w:r>
          </w:p>
        </w:tc>
      </w:tr>
      <w:tr w:rsidR="00B23318" w:rsidRPr="00B23318" w:rsidTr="00C00CFD">
        <w:trPr>
          <w:cantSplit/>
          <w:trHeight w:val="68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u w:val="single"/>
              </w:rPr>
              <w:t>MERCEDES</w:t>
            </w:r>
            <w:r w:rsidRPr="00B23318">
              <w:rPr>
                <w:rFonts w:cs="Arial"/>
                <w:sz w:val="22"/>
                <w:szCs w:val="22"/>
                <w:u w:val="single"/>
                <w:lang w:val="sr-Cyrl-CS" w:eastAsia="ar-SA"/>
              </w:rPr>
              <w:t xml:space="preserve"> VIANO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                 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р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>едовно одржавање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без ПДВ: (НАПОМЕНА: Јединична цену за редовно одржавање чини збир цена услуге редовног сервиса и делова/материјала неопходних за редован сервис)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t>ВАНРЕДНИ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668"/>
        <w:gridCol w:w="1779"/>
        <w:gridCol w:w="1961"/>
        <w:gridCol w:w="1878"/>
      </w:tblGrid>
      <w:tr w:rsidR="00B23318" w:rsidRPr="00B23318" w:rsidTr="00B23318">
        <w:trPr>
          <w:cantSplit/>
          <w:trHeight w:val="5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Редни број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Назив возила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Јединична цена без ПДВ за ванредн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и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 сервис возила (у дин)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Број возила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Укупна цена без ПДВ за ванредан сервис возила (у дин)</w:t>
            </w:r>
          </w:p>
        </w:tc>
      </w:tr>
      <w:tr w:rsidR="00B23318" w:rsidRPr="00B23318" w:rsidTr="00B23318">
        <w:trPr>
          <w:cantSplit/>
          <w:trHeight w:val="68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shd w:val="clear" w:color="auto" w:fill="FFFFFF"/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  <w:u w:val="single"/>
              </w:rPr>
              <w:t>MERCEDES</w:t>
            </w:r>
            <w:r w:rsidRPr="00B23318">
              <w:rPr>
                <w:rFonts w:cs="Arial"/>
                <w:sz w:val="22"/>
                <w:szCs w:val="22"/>
                <w:u w:val="single"/>
                <w:lang w:val="sr-Cyrl-CS" w:eastAsia="ar-SA"/>
              </w:rPr>
              <w:t xml:space="preserve"> VIANO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B23318">
        <w:trPr>
          <w:cantSplit/>
          <w:trHeight w:val="525"/>
        </w:trPr>
        <w:tc>
          <w:tcPr>
            <w:tcW w:w="7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rPr>
                <w:rFonts w:eastAsia="Calibri" w:cs="Arial"/>
                <w:b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 xml:space="preserve">                     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 за ванред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>ни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 сервис </w:t>
            </w: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без ПДВ</w:t>
            </w:r>
            <w:r w:rsidRPr="00B23318">
              <w:rPr>
                <w:rFonts w:eastAsia="Calibri" w:cs="Arial"/>
                <w:b/>
                <w:noProof/>
                <w:sz w:val="22"/>
                <w:szCs w:val="22"/>
                <w:lang w:val="sr-Cyrl-RS"/>
              </w:rPr>
              <w:t>:</w:t>
            </w:r>
          </w:p>
          <w:p w:rsidR="00B23318" w:rsidRPr="00B23318" w:rsidRDefault="00B23318" w:rsidP="00B23318">
            <w:pPr>
              <w:suppressAutoHyphens/>
              <w:rPr>
                <w:rFonts w:cs="Calibri"/>
                <w:sz w:val="24"/>
                <w:lang w:val="am-ET" w:eastAsia="ar-SA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(НАПОМЕНА: Јединична цена за један ванредни сервис подразумева замену/рад сета предњих и задњих кочионих облога, предњих изадњих дискова или добоша са ценом уграђених делова)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noProof/>
                <w:sz w:val="22"/>
                <w:szCs w:val="22"/>
              </w:rPr>
            </w:pPr>
          </w:p>
        </w:tc>
      </w:tr>
    </w:tbl>
    <w:p w:rsidR="00B23318" w:rsidRDefault="00B23318" w:rsidP="00B23318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 xml:space="preserve">Напомена: </w:t>
      </w:r>
    </w:p>
    <w:p w:rsidR="00B23318" w:rsidRDefault="00B23318" w:rsidP="00B23318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>Укупне јединичне цене за редован и ванредан сервис преузимају се из обр. Структура цене.</w:t>
      </w:r>
    </w:p>
    <w:p w:rsidR="00B23318" w:rsidRPr="00B23318" w:rsidRDefault="00B23318" w:rsidP="00B23318">
      <w:pPr>
        <w:rPr>
          <w:rFonts w:ascii="Calibri" w:hAnsi="Calibri"/>
          <w:color w:val="000000" w:themeColor="text1"/>
          <w:sz w:val="22"/>
          <w:szCs w:val="22"/>
          <w:lang w:val="sr-Cyrl-RS"/>
        </w:rPr>
      </w:pPr>
      <w:r w:rsidRPr="00B23318">
        <w:rPr>
          <w:color w:val="000000" w:themeColor="text1"/>
          <w:sz w:val="22"/>
          <w:szCs w:val="22"/>
          <w:lang w:val="sr-Cyrl-RS"/>
        </w:rPr>
        <w:t>Цена норма сата за поправке које нису наведене у понуди је идентична понуђеној цени норма сата за услуге ванредног сервиса датој у обрасцу структуре цена.</w:t>
      </w: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suppressAutoHyphens/>
        <w:jc w:val="left"/>
        <w:rPr>
          <w:rFonts w:cs="Arial"/>
          <w:vanish/>
          <w:sz w:val="22"/>
          <w:szCs w:val="22"/>
          <w:lang w:val="am-E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B23318" w:rsidRPr="00B23318" w:rsidTr="00C00CF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  <w:tr w:rsidR="00B23318" w:rsidRPr="00B23318" w:rsidTr="00C00C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</w:rPr>
              <w:t>Шлепање возила</w:t>
            </w: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(без ПДВ)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..............................................  динара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по километру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</w:tbl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pPr w:leftFromText="180" w:rightFromText="180" w:bottomFromText="200" w:vertAnchor="text" w:horzAnchor="margin" w:tblpY="9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8"/>
      </w:tblGrid>
      <w:tr w:rsidR="00B23318" w:rsidRPr="00B23318" w:rsidTr="00C00CFD">
        <w:trPr>
          <w:trHeight w:val="45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Гарантни рок за извршене услуге на возилima из програма </w:t>
            </w:r>
            <w:r w:rsidRPr="00B23318">
              <w:rPr>
                <w:rFonts w:eastAsia="Calibri" w:cs="Arial"/>
                <w:b/>
                <w:i/>
                <w:sz w:val="22"/>
                <w:szCs w:val="22"/>
                <w:u w:val="single"/>
              </w:rPr>
              <w:t xml:space="preserve"> MERCEDES</w:t>
            </w:r>
            <w:r w:rsidRPr="00B23318">
              <w:rPr>
                <w:rFonts w:cs="Arial"/>
                <w:sz w:val="22"/>
                <w:szCs w:val="22"/>
                <w:u w:val="single"/>
                <w:lang w:val="sr-Cyrl-CS" w:eastAsia="ar-SA"/>
              </w:rPr>
              <w:t xml:space="preserve"> VIANO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................... календарских дана од дана извршене 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предметне 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услуге</w:t>
            </w:r>
          </w:p>
        </w:tc>
      </w:tr>
      <w:tr w:rsidR="00B23318" w:rsidRPr="00B23318" w:rsidTr="00C00CFD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Latn-C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мора бити исказан у календарским данима</w:t>
            </w:r>
          </w:p>
        </w:tc>
      </w:tr>
      <w:tr w:rsidR="00B23318" w:rsidRPr="00B23318" w:rsidTr="00C00CFD">
        <w:trPr>
          <w:trHeight w:val="78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плаћања: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left"/>
              <w:rPr>
                <w:rFonts w:eastAsia="Calibri" w:cs="Arial"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noProof/>
                <w:sz w:val="22"/>
                <w:szCs w:val="22"/>
              </w:rPr>
              <w:t xml:space="preserve">У року од  ................ календарских дана,  од дана испостављања фактуре на основу </w:t>
            </w:r>
            <w:r w:rsidRPr="00B23318">
              <w:rPr>
                <w:rFonts w:eastAsia="Calibri" w:cs="Arial"/>
                <w:noProof/>
                <w:color w:val="000000"/>
                <w:sz w:val="22"/>
                <w:szCs w:val="22"/>
              </w:rPr>
              <w:t>верификованог записника о извршеној предметној услузи</w:t>
            </w:r>
          </w:p>
        </w:tc>
      </w:tr>
      <w:tr w:rsidR="00B23318" w:rsidRPr="00B23318" w:rsidTr="00C00CFD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trHeight w:val="7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Arial"/>
                <w:sz w:val="22"/>
                <w:szCs w:val="22"/>
                <w:lang w:val="am-ET" w:eastAsia="ar-SA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lastRenderedPageBreak/>
              <w:t>Рок завршетка предметне услуге: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 дана,  од дана пријема возила.</w:t>
            </w:r>
          </w:p>
        </w:tc>
      </w:tr>
    </w:tbl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</w:pP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Р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eastAsia="ar-SA"/>
        </w:rPr>
        <w:t>ок важења понуде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:</w:t>
      </w:r>
    </w:p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</w:pP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Рок важења понуде не може бити краћи од 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>________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 дана од дана отварања понуда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 xml:space="preserve"> (не краћи од 60 дана).</w:t>
      </w:r>
    </w:p>
    <w:p w:rsidR="00B23318" w:rsidRPr="00B23318" w:rsidRDefault="00B23318" w:rsidP="00B23318">
      <w:pPr>
        <w:suppressAutoHyphens/>
        <w:autoSpaceDE w:val="0"/>
        <w:rPr>
          <w:rFonts w:cs="Arial"/>
          <w:b/>
          <w:bCs/>
          <w:sz w:val="22"/>
          <w:szCs w:val="22"/>
          <w:lang w:val="sr-Cyrl-CS" w:eastAsia="ar-SA"/>
        </w:rPr>
      </w:pPr>
      <w:r w:rsidRPr="00B23318">
        <w:rPr>
          <w:rFonts w:cs="Arial"/>
          <w:b/>
          <w:bCs/>
          <w:sz w:val="22"/>
          <w:szCs w:val="22"/>
          <w:lang w:val="sr-Cyrl-CS" w:eastAsia="ar-SA"/>
        </w:rPr>
        <w:t>Понуду дајем: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sr-Cyrl-CS" w:eastAsia="ar-SA"/>
        </w:rPr>
      </w:pPr>
      <w:r w:rsidRPr="00B23318">
        <w:rPr>
          <w:rFonts w:cs="Arial"/>
          <w:i/>
          <w:iCs/>
          <w:sz w:val="22"/>
          <w:szCs w:val="22"/>
          <w:lang w:val="sr-Cyrl-CS" w:eastAsia="ar-SA"/>
        </w:rPr>
        <w:t>заокружити и податке уписати за а), б) или в)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а) самостално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б) са подизвођачем: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1.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2.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 xml:space="preserve">         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подизвођач</w:t>
      </w:r>
      <w:r w:rsidRPr="00B23318">
        <w:rPr>
          <w:rFonts w:cs="Arial"/>
          <w:i/>
          <w:iCs/>
          <w:sz w:val="22"/>
          <w:szCs w:val="22"/>
          <w:lang w:val="am-ET" w:eastAsia="ar-SA"/>
        </w:rPr>
        <w:t>a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)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ru-RU" w:eastAsia="ar-SA"/>
        </w:rPr>
      </w:pPr>
      <w:r w:rsidRPr="00B23318">
        <w:rPr>
          <w:rFonts w:cs="Arial"/>
          <w:bCs/>
          <w:sz w:val="22"/>
          <w:szCs w:val="22"/>
          <w:lang w:val="ru-RU" w:eastAsia="ar-SA"/>
        </w:rPr>
        <w:t xml:space="preserve">в) као </w:t>
      </w:r>
      <w:r w:rsidRPr="00B23318">
        <w:rPr>
          <w:rFonts w:cs="Arial"/>
          <w:bCs/>
          <w:sz w:val="22"/>
          <w:szCs w:val="22"/>
          <w:lang w:val="sr-Cyrl-CS" w:eastAsia="ar-SA"/>
        </w:rPr>
        <w:t>з</w:t>
      </w:r>
      <w:r w:rsidRPr="00B23318">
        <w:rPr>
          <w:rFonts w:cs="Arial"/>
          <w:bCs/>
          <w:sz w:val="22"/>
          <w:szCs w:val="22"/>
          <w:lang w:val="ru-RU" w:eastAsia="ar-SA"/>
        </w:rPr>
        <w:t>аједничку понуду: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1.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2.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4.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5.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учесника у заједничкој</w:t>
      </w:r>
      <w:r w:rsidRPr="00B23318">
        <w:rPr>
          <w:rFonts w:cs="Arial"/>
          <w:sz w:val="22"/>
          <w:szCs w:val="22"/>
          <w:lang w:val="ru-RU" w:eastAsia="ar-SA"/>
        </w:rPr>
        <w:t xml:space="preserve"> 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понуди)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</w:p>
    <w:p w:rsidR="00B23318" w:rsidRPr="00B23318" w:rsidRDefault="00B23318" w:rsidP="00B23318">
      <w:pPr>
        <w:suppressAutoHyphens/>
        <w:jc w:val="right"/>
        <w:rPr>
          <w:rFonts w:cs="Arial"/>
          <w:sz w:val="22"/>
          <w:szCs w:val="22"/>
          <w:lang w:val="sr-Cyrl-CS" w:eastAsia="ar-SA"/>
        </w:rPr>
      </w:pPr>
    </w:p>
    <w:p w:rsidR="00B23318" w:rsidRPr="00B23318" w:rsidRDefault="00B23318" w:rsidP="00B23318">
      <w:pPr>
        <w:widowControl w:val="0"/>
        <w:suppressAutoHyphens/>
        <w:spacing w:after="120"/>
        <w:rPr>
          <w:rFonts w:cs="Arial"/>
          <w:sz w:val="22"/>
          <w:szCs w:val="22"/>
          <w:lang w:val="sr-Cyrl-CS" w:eastAsia="ar-SA"/>
        </w:rPr>
      </w:pP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cs="Arial"/>
          <w:sz w:val="22"/>
          <w:szCs w:val="22"/>
          <w:lang w:val="sr-Cyrl-RS" w:eastAsia="ar-SA"/>
        </w:rPr>
        <w:t xml:space="preserve">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Београду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, дана _________201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5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.год.                 </w:t>
      </w:r>
    </w:p>
    <w:p w:rsidR="00B23318" w:rsidRPr="00B23318" w:rsidRDefault="00B23318" w:rsidP="00B23318">
      <w:pPr>
        <w:widowControl w:val="0"/>
        <w:suppressAutoHyphens/>
        <w:spacing w:after="100" w:afterAutospacing="1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Овлашћено лице пону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ђ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ача</w:t>
      </w:r>
    </w:p>
    <w:p w:rsidR="00B23318" w:rsidRPr="00B23318" w:rsidRDefault="00B23318" w:rsidP="00B23318">
      <w:pPr>
        <w:widowControl w:val="0"/>
        <w:suppressAutoHyphens/>
        <w:spacing w:after="120"/>
        <w:jc w:val="lef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________________________________</w:t>
      </w:r>
    </w:p>
    <w:p w:rsidR="00B23318" w:rsidRPr="00B23318" w:rsidRDefault="00B23318" w:rsidP="00B23318">
      <w:pPr>
        <w:widowControl w:val="0"/>
        <w:suppressAutoHyphens/>
        <w:spacing w:after="120"/>
        <w:jc w:val="center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 Својеручни потпис овлашћеног лица</w:t>
      </w: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B23318">
        <w:rPr>
          <w:rFonts w:cs="Arial"/>
          <w:b/>
          <w:bCs/>
          <w:i/>
          <w:sz w:val="22"/>
          <w:szCs w:val="22"/>
          <w:lang w:val="sr-Cyrl-RS"/>
        </w:rPr>
        <w:lastRenderedPageBreak/>
        <w:t>Образац 4.</w:t>
      </w:r>
      <w:r w:rsidRPr="00B23318">
        <w:rPr>
          <w:rFonts w:cs="Arial"/>
          <w:b/>
          <w:i/>
          <w:iCs/>
          <w:sz w:val="22"/>
          <w:szCs w:val="22"/>
          <w:lang w:val="sr-Cyrl-CS"/>
        </w:rPr>
        <w:t xml:space="preserve">  Партија 4.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>(Попуњава, потписује и оверава самостални понуђач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 xml:space="preserve">и понуђач из групе понуђача одређен у заједничком споразуму као носилац посла) 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Понуђач: ........................................................................................................................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Тел:................................, Телефакс:.................................. Електронска адреса:..................................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Особа за контакт:................................................... Текући рачун :..................................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ПИБ:......................................... Матични број:..................................................................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ru-RU"/>
        </w:rPr>
        <w:t>На основу Позива за подношење понуда у отвореном поступку</w:t>
      </w:r>
      <w:r w:rsidRPr="00B23318">
        <w:rPr>
          <w:rFonts w:cs="Arial"/>
          <w:sz w:val="22"/>
          <w:szCs w:val="22"/>
          <w:lang w:val="sr-Cyrl-CS"/>
        </w:rPr>
        <w:t xml:space="preserve"> јавне набавке услугa Одржавање и сервис возила  , објављеног на Порталу јавних набавки дана 19.08.2015. године</w:t>
      </w:r>
      <w:r w:rsidRPr="00B23318">
        <w:rPr>
          <w:rFonts w:cs="Arial"/>
          <w:sz w:val="22"/>
          <w:szCs w:val="22"/>
          <w:lang w:val="ru-RU"/>
        </w:rPr>
        <w:t>,  подносим следећу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ru-RU"/>
        </w:rPr>
      </w:pPr>
    </w:p>
    <w:p w:rsidR="00B23318" w:rsidRPr="00B23318" w:rsidRDefault="00B23318" w:rsidP="00B23318">
      <w:pPr>
        <w:ind w:right="-286"/>
        <w:contextualSpacing/>
        <w:jc w:val="center"/>
        <w:rPr>
          <w:rFonts w:cs="Arial"/>
          <w:sz w:val="22"/>
          <w:szCs w:val="22"/>
          <w:lang w:val="ru-RU"/>
        </w:rPr>
      </w:pPr>
      <w:r w:rsidRPr="00B23318">
        <w:rPr>
          <w:rFonts w:cs="Arial"/>
          <w:sz w:val="22"/>
          <w:szCs w:val="22"/>
          <w:lang w:val="ru-RU"/>
        </w:rPr>
        <w:t>П О Н У Д У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ru-RU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B23318">
        <w:rPr>
          <w:rFonts w:cs="Arial"/>
          <w:sz w:val="22"/>
          <w:szCs w:val="22"/>
          <w:lang w:val="am-ET"/>
        </w:rPr>
        <w:t xml:space="preserve">, за јавну набавку </w:t>
      </w:r>
      <w:r w:rsidRPr="00B23318">
        <w:rPr>
          <w:rFonts w:cs="Arial"/>
          <w:sz w:val="22"/>
          <w:szCs w:val="22"/>
          <w:lang w:val="sr-Cyrl-CS"/>
        </w:rPr>
        <w:t xml:space="preserve">услугa Одржавање и сервис возила  , ЈН </w:t>
      </w:r>
      <w:r w:rsidRPr="00B23318">
        <w:rPr>
          <w:rFonts w:cs="Arial"/>
          <w:sz w:val="22"/>
          <w:szCs w:val="22"/>
          <w:lang w:val="am-ET"/>
        </w:rPr>
        <w:t xml:space="preserve">број </w:t>
      </w:r>
      <w:r w:rsidRPr="00B23318">
        <w:rPr>
          <w:rFonts w:cs="Arial"/>
          <w:sz w:val="22"/>
          <w:szCs w:val="22"/>
          <w:lang w:val="ru-RU"/>
        </w:rPr>
        <w:t>44</w:t>
      </w:r>
      <w:r w:rsidRPr="00B23318">
        <w:rPr>
          <w:rFonts w:cs="Arial"/>
          <w:sz w:val="22"/>
          <w:szCs w:val="22"/>
          <w:lang w:val="sr-Cyrl-RS"/>
        </w:rPr>
        <w:t>/15/ДПОП Партија 4</w:t>
      </w:r>
      <w:r w:rsidRPr="00B23318">
        <w:rPr>
          <w:rFonts w:cs="Arial"/>
          <w:sz w:val="22"/>
          <w:szCs w:val="22"/>
          <w:lang w:val="ru-RU"/>
        </w:rPr>
        <w:t>, подносим/о Понуду и то</w:t>
      </w:r>
      <w:r w:rsidRPr="00B23318">
        <w:rPr>
          <w:rFonts w:cs="Arial"/>
          <w:sz w:val="22"/>
          <w:szCs w:val="22"/>
          <w:lang w:val="sr-Cyrl-CS"/>
        </w:rPr>
        <w:t>: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РЕДОВНИ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1"/>
        <w:gridCol w:w="1781"/>
        <w:gridCol w:w="1962"/>
        <w:gridCol w:w="1883"/>
      </w:tblGrid>
      <w:tr w:rsidR="00B23318" w:rsidRPr="00B23318" w:rsidTr="00C00CFD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Редни број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Назив возила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Јединична цена без ПДВ за редовно одржавање возила (у дин)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Број возила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Укупна цена без ПДВ за редовно одржавање возила (у дин)</w:t>
            </w:r>
          </w:p>
        </w:tc>
      </w:tr>
      <w:tr w:rsidR="00B23318" w:rsidRPr="00B23318" w:rsidTr="00C00CFD">
        <w:trPr>
          <w:cantSplit/>
          <w:trHeight w:val="62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suppressAutoHyphens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val="am-ET" w:eastAsia="ar-SA"/>
              </w:rPr>
            </w:pPr>
            <w:r w:rsidRPr="00B23318">
              <w:rPr>
                <w:rFonts w:cs="Arial"/>
                <w:sz w:val="22"/>
                <w:szCs w:val="22"/>
                <w:lang w:val="am-ET" w:eastAsia="ar-SA"/>
              </w:rPr>
              <w:t>Ford focus 1.6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jc w:val="left"/>
              <w:rPr>
                <w:rFonts w:cs="Arial"/>
                <w:sz w:val="22"/>
                <w:szCs w:val="22"/>
              </w:rPr>
            </w:pPr>
            <w:r w:rsidRPr="00B23318">
              <w:rPr>
                <w:rFonts w:cs="Arial"/>
                <w:sz w:val="22"/>
                <w:szCs w:val="22"/>
                <w:lang w:val="sr-Cyrl-CS" w:eastAsia="ar-SA"/>
              </w:rPr>
              <w:t>Opel Astra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4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suppressAutoHyphens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val="am-ET" w:eastAsia="ar-SA"/>
              </w:rPr>
            </w:pPr>
            <w:r w:rsidRPr="00B23318">
              <w:rPr>
                <w:rFonts w:cs="Arial"/>
                <w:sz w:val="22"/>
                <w:szCs w:val="22"/>
                <w:lang w:val="sr-Cyrl-CS" w:eastAsia="ar-SA"/>
              </w:rPr>
              <w:t>Ševrolet Kalos 1.4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              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р</w:t>
            </w:r>
            <w:r w:rsidRPr="00B23318">
              <w:rPr>
                <w:rFonts w:eastAsia="Calibri" w:cs="Arial"/>
                <w:b/>
                <w:sz w:val="22"/>
                <w:szCs w:val="22"/>
              </w:rPr>
              <w:t>едовно одржавање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без ПДВ (1-3): (НАПОМЕНА: Јединична цену за редовно одржавање чини збир цена услуге редовног сервиса и делова/материјала неопходних за редован сервис)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  <w:lang w:val="sr-Cyrl-RS"/>
        </w:rPr>
      </w:pPr>
      <w:r w:rsidRPr="00B23318">
        <w:rPr>
          <w:rFonts w:eastAsia="Calibri" w:cs="Arial"/>
          <w:sz w:val="22"/>
          <w:szCs w:val="22"/>
          <w:lang w:val="sr-Cyrl-RS"/>
        </w:rPr>
        <w:t>ВАНРЕДНИ СЕРВИС:</w:t>
      </w: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664"/>
        <w:gridCol w:w="1780"/>
        <w:gridCol w:w="1964"/>
        <w:gridCol w:w="1879"/>
      </w:tblGrid>
      <w:tr w:rsidR="00B23318" w:rsidRPr="00B23318" w:rsidTr="00C00CFD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Редни број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noProof/>
                <w:sz w:val="22"/>
                <w:szCs w:val="22"/>
              </w:rPr>
              <w:t>Назив возила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Јединична цена без ПДВ за ванредн</w:t>
            </w:r>
            <w:r w:rsidRPr="00B23318">
              <w:rPr>
                <w:rFonts w:eastAsia="Calibri" w:cs="Arial"/>
                <w:b/>
                <w:i/>
                <w:sz w:val="22"/>
                <w:szCs w:val="22"/>
                <w:lang w:val="sr-Cyrl-RS"/>
              </w:rPr>
              <w:t>и</w:t>
            </w: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 xml:space="preserve"> сервис возила (у дин)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Број возила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i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i/>
                <w:sz w:val="22"/>
                <w:szCs w:val="22"/>
              </w:rPr>
              <w:t>Укупна цена без ПДВ за ванредан сервис возила (у дин)</w:t>
            </w:r>
          </w:p>
        </w:tc>
      </w:tr>
      <w:tr w:rsidR="00B23318" w:rsidRPr="00B23318" w:rsidTr="00C00CFD">
        <w:trPr>
          <w:cantSplit/>
          <w:trHeight w:val="68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suppressAutoHyphens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val="am-ET" w:eastAsia="ar-SA"/>
              </w:rPr>
            </w:pPr>
            <w:r w:rsidRPr="00B23318">
              <w:rPr>
                <w:rFonts w:cs="Arial"/>
                <w:sz w:val="22"/>
                <w:szCs w:val="22"/>
                <w:lang w:val="am-ET" w:eastAsia="ar-SA"/>
              </w:rPr>
              <w:t>Ford focus 1.6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lastRenderedPageBreak/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jc w:val="left"/>
              <w:rPr>
                <w:rFonts w:cs="Arial"/>
                <w:sz w:val="22"/>
                <w:szCs w:val="22"/>
              </w:rPr>
            </w:pPr>
            <w:r w:rsidRPr="00B23318">
              <w:rPr>
                <w:rFonts w:cs="Arial"/>
                <w:sz w:val="22"/>
                <w:szCs w:val="22"/>
                <w:lang w:val="sr-Cyrl-CS" w:eastAsia="ar-SA"/>
              </w:rPr>
              <w:t>Opel Astra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4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18" w:rsidRPr="00B23318" w:rsidRDefault="00B23318" w:rsidP="00B23318">
            <w:pPr>
              <w:suppressAutoHyphens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22"/>
                <w:szCs w:val="22"/>
                <w:lang w:val="am-ET" w:eastAsia="ar-SA"/>
              </w:rPr>
            </w:pPr>
            <w:r w:rsidRPr="00B23318">
              <w:rPr>
                <w:rFonts w:cs="Arial"/>
                <w:sz w:val="22"/>
                <w:szCs w:val="22"/>
                <w:lang w:val="sr-Cyrl-CS" w:eastAsia="ar-SA"/>
              </w:rPr>
              <w:t>Ševrolet Kalos 1.4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left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B23318" w:rsidRPr="00B23318" w:rsidTr="00C00CFD">
        <w:trPr>
          <w:cantSplit/>
          <w:trHeight w:val="525"/>
        </w:trPr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                             Укупна цена</w:t>
            </w:r>
            <w:r w:rsidRPr="00B23318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за ванредни сервис 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без ПДВ (1-3): (НАПОМЕНА: Јединична цена за један ванредни сервис подразумева замену/рад сета предњих и задњих кочионих облога, предњих изадњих дискова или добоша са ценом уграђених делова)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:rsidR="00B23318" w:rsidRDefault="00B23318" w:rsidP="00B23318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 xml:space="preserve">Напомена: </w:t>
      </w:r>
    </w:p>
    <w:p w:rsidR="00B23318" w:rsidRDefault="00B23318" w:rsidP="00B23318">
      <w:pPr>
        <w:tabs>
          <w:tab w:val="left" w:pos="3015"/>
        </w:tabs>
        <w:rPr>
          <w:rFonts w:eastAsia="Calibri" w:cs="Arial"/>
          <w:sz w:val="22"/>
          <w:szCs w:val="22"/>
          <w:lang w:val="sr-Cyrl-RS"/>
        </w:rPr>
      </w:pPr>
      <w:r w:rsidRPr="000D489E">
        <w:rPr>
          <w:rFonts w:eastAsia="Calibri" w:cs="Arial"/>
          <w:sz w:val="22"/>
          <w:szCs w:val="22"/>
          <w:lang w:val="sr-Cyrl-RS"/>
        </w:rPr>
        <w:t>Укупне јединичне цене за редован и ванредан сервис преузимају се из обр. Структура цене.</w:t>
      </w:r>
    </w:p>
    <w:p w:rsidR="00B23318" w:rsidRPr="00B23318" w:rsidRDefault="00B23318" w:rsidP="00B23318">
      <w:pPr>
        <w:rPr>
          <w:rFonts w:ascii="Calibri" w:hAnsi="Calibri"/>
          <w:color w:val="000000" w:themeColor="text1"/>
          <w:sz w:val="22"/>
          <w:szCs w:val="22"/>
          <w:lang w:val="sr-Cyrl-RS"/>
        </w:rPr>
      </w:pPr>
      <w:r w:rsidRPr="00B23318">
        <w:rPr>
          <w:color w:val="000000" w:themeColor="text1"/>
          <w:sz w:val="22"/>
          <w:szCs w:val="22"/>
          <w:lang w:val="sr-Cyrl-RS"/>
        </w:rPr>
        <w:t>Цена норма сата за поправке које нису наведене у понуди је идентична понуђеној цени норма сата за услуге ванредног сервиса датој у обрасцу структуре цена.</w:t>
      </w:r>
    </w:p>
    <w:p w:rsidR="00B23318" w:rsidRPr="00B23318" w:rsidRDefault="00B23318" w:rsidP="00B23318">
      <w:pPr>
        <w:tabs>
          <w:tab w:val="left" w:pos="3015"/>
        </w:tabs>
        <w:suppressAutoHyphens/>
        <w:jc w:val="left"/>
        <w:rPr>
          <w:rFonts w:eastAsia="Calibri" w:cs="Arial"/>
          <w:sz w:val="22"/>
          <w:szCs w:val="22"/>
        </w:rPr>
      </w:pPr>
    </w:p>
    <w:p w:rsidR="00B23318" w:rsidRPr="00B23318" w:rsidRDefault="00B23318" w:rsidP="00B23318">
      <w:pPr>
        <w:suppressAutoHyphens/>
        <w:jc w:val="left"/>
        <w:rPr>
          <w:rFonts w:cs="Arial"/>
          <w:vanish/>
          <w:sz w:val="22"/>
          <w:szCs w:val="22"/>
          <w:lang w:val="am-ET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B23318" w:rsidRPr="00B23318" w:rsidTr="00C00CFD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318" w:rsidRPr="00B23318" w:rsidRDefault="00B23318" w:rsidP="00B23318">
            <w:pPr>
              <w:tabs>
                <w:tab w:val="left" w:pos="3015"/>
              </w:tabs>
              <w:suppressAutoHyphens/>
              <w:jc w:val="left"/>
              <w:rPr>
                <w:rFonts w:eastAsia="Calibri" w:cs="Arial"/>
                <w:sz w:val="22"/>
                <w:szCs w:val="22"/>
              </w:rPr>
            </w:pPr>
          </w:p>
        </w:tc>
      </w:tr>
      <w:tr w:rsidR="00B23318" w:rsidRPr="00B23318" w:rsidTr="00C00C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</w:rPr>
              <w:t>Шлепање возила</w:t>
            </w:r>
            <w:r w:rsidRPr="00B23318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:rsidR="00B23318" w:rsidRPr="00B23318" w:rsidRDefault="00B23318" w:rsidP="00B23318">
            <w:pPr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(без ПДВ)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B23318" w:rsidRPr="00B23318" w:rsidRDefault="00B23318" w:rsidP="00B2331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..............................................  динара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по километру</w:t>
            </w:r>
            <w:r w:rsidRPr="00B23318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</w:tbl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pPr w:leftFromText="180" w:rightFromText="180" w:bottomFromText="200" w:vertAnchor="text" w:horzAnchor="margin" w:tblpY="9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8"/>
      </w:tblGrid>
      <w:tr w:rsidR="00B23318" w:rsidRPr="00B23318" w:rsidTr="00C00CFD">
        <w:trPr>
          <w:trHeight w:val="45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Гарантни рок за извршене услуге на возилимa из понуде</w:t>
            </w:r>
          </w:p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................... календарских дана од дана извршене предметне услуге</w:t>
            </w:r>
          </w:p>
        </w:tc>
      </w:tr>
      <w:tr w:rsidR="00B23318" w:rsidRPr="00B23318" w:rsidTr="00C00CFD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Рок мора бити исказан у календарским данима</w:t>
            </w:r>
          </w:p>
        </w:tc>
      </w:tr>
      <w:tr w:rsidR="00B23318" w:rsidRPr="00B23318" w:rsidTr="00C00CFD">
        <w:trPr>
          <w:trHeight w:val="927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Рок плаћања: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B23318" w:rsidRPr="00B23318" w:rsidTr="00C00CFD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3318" w:rsidRPr="00B23318" w:rsidRDefault="00B23318" w:rsidP="00227D6D">
                  <w:pPr>
                    <w:framePr w:hSpace="180" w:wrap="around" w:vAnchor="text" w:hAnchor="margin" w:y="92"/>
                    <w:suppressOverlap/>
                    <w:jc w:val="left"/>
                    <w:rPr>
                      <w:rFonts w:eastAsia="Calibr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У року од  ................ календарских дана,  од дана испостављања фактуре на основу верификованог записника о извршеној предметној услузи</w:t>
            </w:r>
          </w:p>
        </w:tc>
      </w:tr>
      <w:tr w:rsidR="00B23318" w:rsidRPr="00B23318" w:rsidTr="00C00CFD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</w:p>
        </w:tc>
      </w:tr>
      <w:tr w:rsidR="00B23318" w:rsidRPr="00B23318" w:rsidTr="00C00CFD">
        <w:trPr>
          <w:trHeight w:val="99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>Рок завршетка       предметне услуге: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18" w:rsidRPr="00B23318" w:rsidRDefault="00B23318" w:rsidP="00B23318">
            <w:pPr>
              <w:jc w:val="left"/>
              <w:rPr>
                <w:rFonts w:eastAsia="Calibri" w:cs="Arial"/>
                <w:b/>
                <w:sz w:val="22"/>
                <w:szCs w:val="22"/>
              </w:rPr>
            </w:pPr>
            <w:r w:rsidRPr="00B23318">
              <w:rPr>
                <w:rFonts w:eastAsia="Calibri" w:cs="Arial"/>
                <w:b/>
                <w:sz w:val="22"/>
                <w:szCs w:val="22"/>
              </w:rPr>
              <w:t xml:space="preserve">................. </w:t>
            </w:r>
            <w:proofErr w:type="gramStart"/>
            <w:r w:rsidRPr="00B23318">
              <w:rPr>
                <w:rFonts w:eastAsia="Calibri" w:cs="Arial"/>
                <w:b/>
                <w:sz w:val="22"/>
                <w:szCs w:val="22"/>
              </w:rPr>
              <w:t>дана</w:t>
            </w:r>
            <w:proofErr w:type="gramEnd"/>
            <w:r w:rsidRPr="00B23318">
              <w:rPr>
                <w:rFonts w:eastAsia="Calibri" w:cs="Arial"/>
                <w:b/>
                <w:sz w:val="22"/>
                <w:szCs w:val="22"/>
              </w:rPr>
              <w:t>,  од дана пријема возила.</w:t>
            </w:r>
          </w:p>
        </w:tc>
      </w:tr>
    </w:tbl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</w:pP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Р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eastAsia="ar-SA"/>
        </w:rPr>
        <w:t>ок важења понуде</w:t>
      </w:r>
      <w:r w:rsidRPr="00B23318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 w:eastAsia="ar-SA"/>
        </w:rPr>
        <w:t>:</w:t>
      </w:r>
    </w:p>
    <w:p w:rsidR="00B23318" w:rsidRPr="00B23318" w:rsidRDefault="00B23318" w:rsidP="00B2331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</w:pP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Рок важења понуде не може бити краћи од 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>________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eastAsia="ar-SA"/>
        </w:rPr>
        <w:t xml:space="preserve"> дана од дана отварања понуда</w:t>
      </w:r>
      <w:r w:rsidRPr="00B23318">
        <w:rPr>
          <w:rFonts w:eastAsia="Arial Unicode MS" w:cs="Arial"/>
          <w:iCs/>
          <w:color w:val="000000"/>
          <w:kern w:val="1"/>
          <w:sz w:val="22"/>
          <w:szCs w:val="22"/>
          <w:lang w:val="sr-Cyrl-RS" w:eastAsia="ar-SA"/>
        </w:rPr>
        <w:t xml:space="preserve"> (не краћи од 60 дана).</w:t>
      </w:r>
    </w:p>
    <w:p w:rsidR="00B23318" w:rsidRPr="00B23318" w:rsidRDefault="00B23318" w:rsidP="00B23318">
      <w:pPr>
        <w:suppressAutoHyphens/>
        <w:autoSpaceDE w:val="0"/>
        <w:rPr>
          <w:rFonts w:cs="Arial"/>
          <w:b/>
          <w:bCs/>
          <w:sz w:val="22"/>
          <w:szCs w:val="22"/>
          <w:lang w:val="sr-Cyrl-CS" w:eastAsia="ar-SA"/>
        </w:rPr>
      </w:pPr>
      <w:r w:rsidRPr="00B23318">
        <w:rPr>
          <w:rFonts w:cs="Arial"/>
          <w:b/>
          <w:bCs/>
          <w:sz w:val="22"/>
          <w:szCs w:val="22"/>
          <w:lang w:val="sr-Cyrl-CS" w:eastAsia="ar-SA"/>
        </w:rPr>
        <w:t>Понуду дајем: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sr-Cyrl-CS" w:eastAsia="ar-SA"/>
        </w:rPr>
      </w:pPr>
      <w:r w:rsidRPr="00B23318">
        <w:rPr>
          <w:rFonts w:cs="Arial"/>
          <w:i/>
          <w:iCs/>
          <w:sz w:val="22"/>
          <w:szCs w:val="22"/>
          <w:lang w:val="sr-Cyrl-CS" w:eastAsia="ar-SA"/>
        </w:rPr>
        <w:t>заокружити и податке уписати за а), б) или в)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а) самостално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sr-Cyrl-CS" w:eastAsia="ar-SA"/>
        </w:rPr>
      </w:pPr>
      <w:r w:rsidRPr="00B23318">
        <w:rPr>
          <w:rFonts w:cs="Arial"/>
          <w:bCs/>
          <w:sz w:val="22"/>
          <w:szCs w:val="22"/>
          <w:lang w:val="sr-Cyrl-CS" w:eastAsia="ar-SA"/>
        </w:rPr>
        <w:t>б) са подизвођачем: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1.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sr-Cyrl-CS" w:eastAsia="ar-SA"/>
        </w:rPr>
      </w:pPr>
      <w:r w:rsidRPr="00B23318">
        <w:rPr>
          <w:rFonts w:cs="Arial"/>
          <w:sz w:val="22"/>
          <w:szCs w:val="22"/>
          <w:lang w:val="sr-Cyrl-CS" w:eastAsia="ar-SA"/>
        </w:rPr>
        <w:t>2.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 xml:space="preserve">         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подизвођач</w:t>
      </w:r>
      <w:r w:rsidRPr="00B23318">
        <w:rPr>
          <w:rFonts w:cs="Arial"/>
          <w:i/>
          <w:iCs/>
          <w:sz w:val="22"/>
          <w:szCs w:val="22"/>
          <w:lang w:val="am-ET" w:eastAsia="ar-SA"/>
        </w:rPr>
        <w:t>a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)</w:t>
      </w:r>
    </w:p>
    <w:p w:rsidR="00B23318" w:rsidRPr="00B23318" w:rsidRDefault="00B23318" w:rsidP="00B23318">
      <w:pPr>
        <w:suppressAutoHyphens/>
        <w:autoSpaceDE w:val="0"/>
        <w:rPr>
          <w:rFonts w:cs="Arial"/>
          <w:bCs/>
          <w:sz w:val="22"/>
          <w:szCs w:val="22"/>
          <w:lang w:val="ru-RU" w:eastAsia="ar-SA"/>
        </w:rPr>
      </w:pPr>
      <w:r w:rsidRPr="00B23318">
        <w:rPr>
          <w:rFonts w:cs="Arial"/>
          <w:bCs/>
          <w:sz w:val="22"/>
          <w:szCs w:val="22"/>
          <w:lang w:val="ru-RU" w:eastAsia="ar-SA"/>
        </w:rPr>
        <w:t xml:space="preserve">в) као </w:t>
      </w:r>
      <w:r w:rsidRPr="00B23318">
        <w:rPr>
          <w:rFonts w:cs="Arial"/>
          <w:bCs/>
          <w:sz w:val="22"/>
          <w:szCs w:val="22"/>
          <w:lang w:val="sr-Cyrl-CS" w:eastAsia="ar-SA"/>
        </w:rPr>
        <w:t>з</w:t>
      </w:r>
      <w:r w:rsidRPr="00B23318">
        <w:rPr>
          <w:rFonts w:cs="Arial"/>
          <w:bCs/>
          <w:sz w:val="22"/>
          <w:szCs w:val="22"/>
          <w:lang w:val="ru-RU" w:eastAsia="ar-SA"/>
        </w:rPr>
        <w:t>аједничку понуду: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1.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lastRenderedPageBreak/>
        <w:t>2.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3.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4.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5. _________________________________________________</w:t>
      </w:r>
    </w:p>
    <w:p w:rsidR="00B23318" w:rsidRPr="00B23318" w:rsidRDefault="00B23318" w:rsidP="00B23318">
      <w:pPr>
        <w:suppressAutoHyphens/>
        <w:autoSpaceDE w:val="0"/>
        <w:rPr>
          <w:rFonts w:cs="Arial"/>
          <w:i/>
          <w:iCs/>
          <w:sz w:val="22"/>
          <w:szCs w:val="22"/>
          <w:lang w:val="ru-RU" w:eastAsia="ar-SA"/>
        </w:rPr>
      </w:pPr>
      <w:r w:rsidRPr="00B23318">
        <w:rPr>
          <w:rFonts w:cs="Arial"/>
          <w:sz w:val="22"/>
          <w:szCs w:val="22"/>
          <w:lang w:val="ru-RU" w:eastAsia="ar-SA"/>
        </w:rPr>
        <w:t>(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навести назив и седиште свих учесника у заједничкој</w:t>
      </w:r>
      <w:r w:rsidRPr="00B23318">
        <w:rPr>
          <w:rFonts w:cs="Arial"/>
          <w:sz w:val="22"/>
          <w:szCs w:val="22"/>
          <w:lang w:val="ru-RU" w:eastAsia="ar-SA"/>
        </w:rPr>
        <w:t xml:space="preserve"> </w:t>
      </w:r>
      <w:r w:rsidRPr="00B23318">
        <w:rPr>
          <w:rFonts w:cs="Arial"/>
          <w:i/>
          <w:iCs/>
          <w:sz w:val="22"/>
          <w:szCs w:val="22"/>
          <w:lang w:val="ru-RU" w:eastAsia="ar-SA"/>
        </w:rPr>
        <w:t>понуди)</w:t>
      </w: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Београду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, дана _________201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5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.год.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</w:t>
      </w:r>
    </w:p>
    <w:p w:rsidR="00B23318" w:rsidRPr="00B23318" w:rsidRDefault="00B23318" w:rsidP="00B23318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                          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Овлашћено лице пону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ђ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ача</w:t>
      </w:r>
    </w:p>
    <w:p w:rsidR="00B23318" w:rsidRPr="00B23318" w:rsidRDefault="00B23318" w:rsidP="00B23318">
      <w:pPr>
        <w:widowControl w:val="0"/>
        <w:suppressAutoHyphens/>
        <w:spacing w:after="120"/>
        <w:jc w:val="righ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________________________________</w:t>
      </w:r>
    </w:p>
    <w:p w:rsidR="00B23318" w:rsidRPr="00B23318" w:rsidRDefault="00B23318" w:rsidP="00B23318">
      <w:pPr>
        <w:widowControl w:val="0"/>
        <w:suppressAutoHyphens/>
        <w:spacing w:after="120"/>
        <w:jc w:val="righ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    Својеручни потпис овлашћен</w:t>
      </w:r>
      <w:r w:rsidRPr="00B23318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ог лица</w:t>
      </w:r>
    </w:p>
    <w:p w:rsidR="00B23318" w:rsidRPr="00B23318" w:rsidRDefault="00B23318" w:rsidP="00B23318">
      <w:pPr>
        <w:widowControl w:val="0"/>
        <w:suppressAutoHyphens/>
        <w:spacing w:after="120"/>
        <w:jc w:val="left"/>
        <w:rPr>
          <w:rFonts w:cs="Arial"/>
          <w:sz w:val="22"/>
          <w:szCs w:val="22"/>
          <w:lang w:val="sr-Cyrl-RS" w:eastAsia="ar-SA"/>
        </w:rPr>
      </w:pPr>
    </w:p>
    <w:p w:rsidR="00B23318" w:rsidRPr="00B23318" w:rsidRDefault="00B23318" w:rsidP="00B23318">
      <w:pPr>
        <w:widowControl w:val="0"/>
        <w:suppressAutoHyphens/>
        <w:spacing w:after="120"/>
        <w:jc w:val="left"/>
        <w:rPr>
          <w:rFonts w:cs="Arial"/>
          <w:sz w:val="22"/>
          <w:szCs w:val="22"/>
          <w:lang w:val="sr-Cyrl-RS" w:eastAsia="ar-SA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5525FA">
      <w:pPr>
        <w:widowControl w:val="0"/>
        <w:spacing w:after="120"/>
        <w:rPr>
          <w:rFonts w:cs="Arial"/>
          <w:b/>
          <w:bCs/>
          <w:i/>
          <w:sz w:val="22"/>
          <w:szCs w:val="22"/>
          <w:lang w:val="sr-Cyrl-RS"/>
        </w:rPr>
      </w:pPr>
    </w:p>
    <w:p w:rsidR="005525FA" w:rsidRPr="000D489E" w:rsidRDefault="005525FA" w:rsidP="005525FA">
      <w:pPr>
        <w:widowControl w:val="0"/>
        <w:spacing w:after="120"/>
        <w:rPr>
          <w:rFonts w:cs="Arial"/>
          <w:b/>
          <w:i/>
          <w:iCs/>
          <w:sz w:val="22"/>
          <w:szCs w:val="22"/>
          <w:lang w:val="sr-Cyrl-CS"/>
        </w:rPr>
      </w:pPr>
      <w:r w:rsidRPr="000D489E">
        <w:rPr>
          <w:rFonts w:cs="Arial"/>
          <w:b/>
          <w:bCs/>
          <w:i/>
          <w:sz w:val="22"/>
          <w:szCs w:val="22"/>
          <w:lang w:val="sr-Cyrl-RS"/>
        </w:rPr>
        <w:lastRenderedPageBreak/>
        <w:t>Образац 4.</w:t>
      </w:r>
      <w:r w:rsidRPr="000D489E">
        <w:rPr>
          <w:rFonts w:cs="Arial"/>
          <w:b/>
          <w:i/>
          <w:iCs/>
          <w:sz w:val="22"/>
          <w:szCs w:val="22"/>
          <w:lang w:val="sr-Cyrl-CS"/>
        </w:rPr>
        <w:t xml:space="preserve">  Партија 5.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0D489E">
        <w:rPr>
          <w:rFonts w:cs="Arial"/>
          <w:iCs/>
          <w:sz w:val="22"/>
          <w:szCs w:val="22"/>
          <w:lang w:val="sr-Cyrl-RS"/>
        </w:rPr>
        <w:t>(Попуњава, потписује и оверава самостални понуђач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0D489E">
        <w:rPr>
          <w:rFonts w:cs="Arial"/>
          <w:iCs/>
          <w:sz w:val="22"/>
          <w:szCs w:val="22"/>
          <w:lang w:val="sr-Cyrl-RS"/>
        </w:rPr>
        <w:t xml:space="preserve">и понуђач из групе понуђача одређен у заједничком споразуму као носилац посла) 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Понуђач: ........................................................................................................................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 xml:space="preserve">Тел:................................, Телефакс:.................................. 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Електронска адреса:..................................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Особа за контакт:................................................... Текући рачун :..................................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sr-Cyrl-CS"/>
        </w:rPr>
        <w:t>ПИБ:......................................... Матични број:..................................................................</w:t>
      </w:r>
    </w:p>
    <w:p w:rsidR="005525FA" w:rsidRPr="000D489E" w:rsidRDefault="005525FA" w:rsidP="005525FA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ru-RU"/>
        </w:rPr>
        <w:t>На основу Позива за подношење понуда у отвореном поступку</w:t>
      </w:r>
      <w:r w:rsidRPr="000D489E">
        <w:rPr>
          <w:rFonts w:cs="Arial"/>
          <w:sz w:val="22"/>
          <w:szCs w:val="22"/>
          <w:lang w:val="sr-Cyrl-CS"/>
        </w:rPr>
        <w:t xml:space="preserve"> јавне набавке услугa Одржавање и сервис возила  , објављеног на Порталу јавних набавки дана 19.08.2015. године</w:t>
      </w:r>
      <w:r w:rsidRPr="000D489E">
        <w:rPr>
          <w:rFonts w:cs="Arial"/>
          <w:sz w:val="22"/>
          <w:szCs w:val="22"/>
          <w:lang w:val="ru-RU"/>
        </w:rPr>
        <w:t>,  подносим следећу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sz w:val="22"/>
          <w:szCs w:val="22"/>
          <w:lang w:val="ru-RU"/>
        </w:rPr>
      </w:pPr>
    </w:p>
    <w:p w:rsidR="005525FA" w:rsidRPr="000D489E" w:rsidRDefault="005525FA" w:rsidP="005525FA">
      <w:pPr>
        <w:ind w:right="-286"/>
        <w:contextualSpacing/>
        <w:jc w:val="center"/>
        <w:rPr>
          <w:rFonts w:cs="Arial"/>
          <w:b/>
          <w:sz w:val="22"/>
          <w:szCs w:val="22"/>
          <w:lang w:val="ru-RU"/>
        </w:rPr>
      </w:pPr>
      <w:r w:rsidRPr="000D489E">
        <w:rPr>
          <w:rFonts w:cs="Arial"/>
          <w:b/>
          <w:sz w:val="22"/>
          <w:szCs w:val="22"/>
          <w:lang w:val="ru-RU"/>
        </w:rPr>
        <w:t>П О Н У Д У</w:t>
      </w: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0D489E">
        <w:rPr>
          <w:rFonts w:cs="Arial"/>
          <w:sz w:val="22"/>
          <w:szCs w:val="22"/>
          <w:lang w:val="ru-RU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0D489E">
        <w:rPr>
          <w:rFonts w:cs="Arial"/>
          <w:sz w:val="22"/>
          <w:szCs w:val="22"/>
        </w:rPr>
        <w:t xml:space="preserve">, за јавну набавку </w:t>
      </w:r>
      <w:r w:rsidRPr="000D489E">
        <w:rPr>
          <w:rFonts w:cs="Arial"/>
          <w:sz w:val="22"/>
          <w:szCs w:val="22"/>
          <w:lang w:val="sr-Cyrl-CS"/>
        </w:rPr>
        <w:t xml:space="preserve">услугa Одржавање и сервис возила  , ЈН </w:t>
      </w:r>
      <w:r w:rsidRPr="000D489E">
        <w:rPr>
          <w:rFonts w:cs="Arial"/>
          <w:sz w:val="22"/>
          <w:szCs w:val="22"/>
        </w:rPr>
        <w:t xml:space="preserve">број </w:t>
      </w:r>
      <w:r w:rsidRPr="000D489E">
        <w:rPr>
          <w:rFonts w:cs="Arial"/>
          <w:sz w:val="22"/>
          <w:szCs w:val="22"/>
          <w:lang w:val="sr-Cyrl-RS"/>
        </w:rPr>
        <w:t>44/15/ДПОП Партија 5</w:t>
      </w:r>
      <w:r w:rsidRPr="000D489E">
        <w:rPr>
          <w:rFonts w:cs="Arial"/>
          <w:sz w:val="22"/>
          <w:szCs w:val="22"/>
          <w:lang w:val="ru-RU"/>
        </w:rPr>
        <w:t>, подносим/о Понуду и то</w:t>
      </w:r>
      <w:r w:rsidRPr="000D489E">
        <w:rPr>
          <w:rFonts w:cs="Arial"/>
          <w:sz w:val="22"/>
          <w:szCs w:val="22"/>
          <w:lang w:val="sr-Cyrl-CS"/>
        </w:rPr>
        <w:t>: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397"/>
        <w:gridCol w:w="3713"/>
      </w:tblGrid>
      <w:tr w:rsidR="005525FA" w:rsidRPr="000D489E" w:rsidTr="00213EBF">
        <w:trPr>
          <w:trHeight w:val="818"/>
        </w:trPr>
        <w:tc>
          <w:tcPr>
            <w:tcW w:w="6007" w:type="dxa"/>
            <w:gridSpan w:val="2"/>
            <w:vAlign w:val="center"/>
          </w:tcPr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Укупнан збир ЈЕДИНИЧНИХ ЦЕНА УСЛУГЕ без ПДВ</w:t>
            </w:r>
          </w:p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(збир свих јединичних цена)</w:t>
            </w:r>
          </w:p>
        </w:tc>
        <w:tc>
          <w:tcPr>
            <w:tcW w:w="3713" w:type="dxa"/>
            <w:vAlign w:val="center"/>
          </w:tcPr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......................................  динара.</w:t>
            </w:r>
          </w:p>
        </w:tc>
      </w:tr>
      <w:tr w:rsidR="005525FA" w:rsidRPr="000D489E" w:rsidTr="00213EBF">
        <w:trPr>
          <w:trHeight w:val="800"/>
        </w:trPr>
        <w:tc>
          <w:tcPr>
            <w:tcW w:w="6007" w:type="dxa"/>
            <w:gridSpan w:val="2"/>
            <w:tcBorders>
              <w:bottom w:val="single" w:sz="4" w:space="0" w:color="auto"/>
            </w:tcBorders>
            <w:vAlign w:val="center"/>
          </w:tcPr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Укупна ЈЕДИНИЧНА ЦЕНА МАТЕРИЈАЛА за лакирерске услуге без ПДВ</w:t>
            </w:r>
          </w:p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(збир свих јединичних цена)</w:t>
            </w:r>
          </w:p>
        </w:tc>
        <w:tc>
          <w:tcPr>
            <w:tcW w:w="3713" w:type="dxa"/>
            <w:vAlign w:val="center"/>
          </w:tcPr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</w:p>
          <w:p w:rsidR="005525FA" w:rsidRPr="000D489E" w:rsidRDefault="005525FA" w:rsidP="006965E3">
            <w:pPr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......................................  динара.</w:t>
            </w:r>
          </w:p>
        </w:tc>
      </w:tr>
      <w:tr w:rsidR="005525FA" w:rsidRPr="000D489E" w:rsidTr="00213EBF">
        <w:trPr>
          <w:gridBefore w:val="1"/>
          <w:wBefore w:w="2610" w:type="dxa"/>
          <w:trHeight w:val="585"/>
        </w:trPr>
        <w:tc>
          <w:tcPr>
            <w:tcW w:w="3397" w:type="dxa"/>
          </w:tcPr>
          <w:p w:rsidR="005525FA" w:rsidRPr="000D489E" w:rsidRDefault="005525FA" w:rsidP="006965E3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</w:p>
          <w:p w:rsidR="005525FA" w:rsidRPr="000D489E" w:rsidRDefault="005525FA" w:rsidP="006965E3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D489E">
              <w:rPr>
                <w:rFonts w:cs="Arial"/>
                <w:b/>
                <w:sz w:val="22"/>
                <w:szCs w:val="22"/>
                <w:lang w:val="sr-Cyrl-CS"/>
              </w:rPr>
              <w:t>УКУПНА ЦЕНА БЕЗ ПДВ-А</w:t>
            </w:r>
          </w:p>
          <w:p w:rsidR="005525FA" w:rsidRPr="000D489E" w:rsidRDefault="005525FA" w:rsidP="006965E3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713" w:type="dxa"/>
          </w:tcPr>
          <w:p w:rsidR="005525FA" w:rsidRPr="000D489E" w:rsidRDefault="005525FA" w:rsidP="006965E3">
            <w:pPr>
              <w:rPr>
                <w:rFonts w:cs="Arial"/>
                <w:b/>
                <w:sz w:val="22"/>
                <w:szCs w:val="22"/>
                <w:lang w:val="sr-Cyrl-CS"/>
              </w:rPr>
            </w:pPr>
          </w:p>
          <w:p w:rsidR="005525FA" w:rsidRPr="000D489E" w:rsidRDefault="005525FA" w:rsidP="006965E3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5525FA" w:rsidRPr="000D489E" w:rsidRDefault="005525FA" w:rsidP="005525FA">
      <w:pPr>
        <w:ind w:right="-286"/>
        <w:contextualSpacing/>
        <w:rPr>
          <w:rFonts w:cs="Arial"/>
          <w:b/>
          <w:sz w:val="22"/>
          <w:szCs w:val="22"/>
          <w:lang w:val="sr-Cyrl-CS"/>
        </w:rPr>
      </w:pPr>
      <w:r w:rsidRPr="000D489E">
        <w:rPr>
          <w:rFonts w:cs="Arial"/>
          <w:b/>
          <w:sz w:val="22"/>
          <w:szCs w:val="22"/>
          <w:lang w:val="sr-Cyrl-CS"/>
        </w:rPr>
        <w:t>НАПОМЕНА: Јединичне цене и њихов збир налазе се у обр</w:t>
      </w:r>
      <w:r w:rsidRPr="000D489E">
        <w:rPr>
          <w:rFonts w:cs="Arial"/>
          <w:b/>
          <w:sz w:val="22"/>
          <w:szCs w:val="22"/>
          <w:lang w:val="sr-Cyrl-RS"/>
        </w:rPr>
        <w:t>асцу</w:t>
      </w:r>
      <w:r w:rsidRPr="000D489E">
        <w:rPr>
          <w:rFonts w:cs="Arial"/>
          <w:b/>
          <w:sz w:val="22"/>
          <w:szCs w:val="22"/>
          <w:lang w:val="sr-Cyrl-CS"/>
        </w:rPr>
        <w:t xml:space="preserve"> Структура цене.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210"/>
      </w:tblGrid>
      <w:tr w:rsidR="005525FA" w:rsidRPr="000D489E" w:rsidTr="006965E3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jc w:val="center"/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</w:rPr>
              <w:t>Шлепање возила</w:t>
            </w:r>
            <w:r w:rsidRPr="000D489E">
              <w:rPr>
                <w:rFonts w:eastAsia="Calibri" w:cs="Arial"/>
                <w:b/>
                <w:bCs/>
                <w:i/>
                <w:noProof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:rsidR="005525FA" w:rsidRPr="000D489E" w:rsidRDefault="005525FA" w:rsidP="006965E3">
            <w:pPr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(без ПДВ)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..............................................  динара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 по километру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</w:t>
            </w:r>
          </w:p>
        </w:tc>
      </w:tr>
    </w:tbl>
    <w:p w:rsidR="005525FA" w:rsidRPr="000D489E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pPr w:leftFromText="180" w:rightFromText="180" w:bottomFromText="200" w:vertAnchor="text" w:horzAnchor="margin" w:tblpY="92"/>
        <w:tblOverlap w:val="never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6228"/>
      </w:tblGrid>
      <w:tr w:rsidR="005525FA" w:rsidRPr="000D489E" w:rsidTr="006965E3">
        <w:trPr>
          <w:trHeight w:val="45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Гарантни рок за извршене услуге на возили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м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a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>из понуде</w:t>
            </w:r>
          </w:p>
          <w:p w:rsidR="005525FA" w:rsidRPr="000D489E" w:rsidRDefault="005525FA" w:rsidP="006965E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 xml:space="preserve">................... календарских дана од дана извршене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  <w:lang w:val="sr-Cyrl-RS"/>
              </w:rPr>
              <w:t xml:space="preserve">предметне </w:t>
            </w: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услуге</w:t>
            </w:r>
          </w:p>
        </w:tc>
      </w:tr>
      <w:tr w:rsidR="005525FA" w:rsidRPr="000D489E" w:rsidTr="006965E3">
        <w:trPr>
          <w:trHeight w:val="6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  <w:lang w:val="sr-Latn-CS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мора бити исказан у календарским данима</w:t>
            </w:r>
          </w:p>
        </w:tc>
      </w:tr>
      <w:tr w:rsidR="005525FA" w:rsidRPr="000D489E" w:rsidTr="006965E3">
        <w:trPr>
          <w:trHeight w:val="1149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плаћања: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5525FA" w:rsidRPr="000D489E" w:rsidTr="006965E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25FA" w:rsidRPr="000D489E" w:rsidRDefault="005525FA" w:rsidP="00227D6D">
                  <w:pPr>
                    <w:framePr w:hSpace="180" w:wrap="around" w:vAnchor="text" w:hAnchor="margin" w:y="92"/>
                    <w:spacing w:after="200" w:line="276" w:lineRule="auto"/>
                    <w:suppressOverlap/>
                    <w:jc w:val="center"/>
                    <w:rPr>
                      <w:rFonts w:eastAsia="Calibri" w:cs="Arial"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У року од  ................ календарских дана,  од дана испостављања фактуре</w:t>
            </w:r>
            <w:r w:rsidRPr="000D489E">
              <w:rPr>
                <w:rFonts w:eastAsia="Calibri" w:cs="Arial"/>
                <w:b/>
                <w:noProof/>
                <w:sz w:val="22"/>
                <w:szCs w:val="22"/>
              </w:rPr>
              <w:t xml:space="preserve"> на основу </w:t>
            </w:r>
            <w:r w:rsidRPr="000D489E">
              <w:rPr>
                <w:rFonts w:eastAsia="Calibri" w:cs="Arial"/>
                <w:b/>
                <w:noProof/>
                <w:color w:val="000000"/>
                <w:sz w:val="22"/>
                <w:szCs w:val="22"/>
              </w:rPr>
              <w:t xml:space="preserve">верификованог </w:t>
            </w:r>
            <w:r w:rsidRPr="000D489E">
              <w:rPr>
                <w:rFonts w:eastAsia="Calibri" w:cs="Arial"/>
                <w:b/>
                <w:noProof/>
                <w:color w:val="000000"/>
                <w:sz w:val="22"/>
                <w:szCs w:val="22"/>
              </w:rPr>
              <w:lastRenderedPageBreak/>
              <w:t>записника о извршеној предметној услузи</w:t>
            </w:r>
          </w:p>
        </w:tc>
      </w:tr>
      <w:tr w:rsidR="005525FA" w:rsidRPr="000D489E" w:rsidTr="006965E3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spacing w:line="276" w:lineRule="auto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rPr>
                <w:rFonts w:eastAsia="Calibri" w:cs="Arial"/>
                <w:bCs/>
                <w:noProof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46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Рок завршетка       предметне услуге: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FA" w:rsidRPr="000D489E" w:rsidRDefault="005525FA" w:rsidP="006965E3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 w:cs="Arial"/>
                <w:b/>
                <w:bCs/>
                <w:noProof/>
                <w:sz w:val="22"/>
                <w:szCs w:val="22"/>
              </w:rPr>
            </w:pPr>
            <w:r w:rsidRPr="000D489E">
              <w:rPr>
                <w:rFonts w:eastAsia="Calibri" w:cs="Arial"/>
                <w:b/>
                <w:bCs/>
                <w:noProof/>
                <w:sz w:val="22"/>
                <w:szCs w:val="22"/>
              </w:rPr>
              <w:t>................. дана,  од дана пријема возила.</w:t>
            </w:r>
          </w:p>
        </w:tc>
      </w:tr>
    </w:tbl>
    <w:p w:rsidR="005525FA" w:rsidRPr="000D489E" w:rsidRDefault="005525FA" w:rsidP="005525FA">
      <w:pPr>
        <w:spacing w:line="100" w:lineRule="atLeast"/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</w:pP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  <w:t>Р</w:t>
      </w: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</w:rPr>
        <w:t>ок важења понуде</w:t>
      </w:r>
      <w:r w:rsidRPr="000D489E">
        <w:rPr>
          <w:rFonts w:eastAsia="Arial Unicode MS" w:cs="Arial"/>
          <w:b/>
          <w:iCs/>
          <w:color w:val="000000"/>
          <w:kern w:val="1"/>
          <w:sz w:val="22"/>
          <w:szCs w:val="22"/>
          <w:u w:val="single"/>
          <w:lang w:val="sr-Cyrl-RS"/>
        </w:rPr>
        <w:t>:</w:t>
      </w:r>
    </w:p>
    <w:p w:rsidR="005525FA" w:rsidRPr="000D489E" w:rsidRDefault="005525FA" w:rsidP="005525FA">
      <w:pPr>
        <w:spacing w:line="100" w:lineRule="atLeast"/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iCs/>
          <w:color w:val="000000"/>
          <w:kern w:val="1"/>
          <w:sz w:val="22"/>
          <w:szCs w:val="22"/>
        </w:rPr>
        <w:t xml:space="preserve">Рок важења понуде не може бити краћи од 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  <w:t>________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</w:rPr>
        <w:t xml:space="preserve"> дана од дана отварања понуда</w:t>
      </w:r>
      <w:r w:rsidRPr="000D489E">
        <w:rPr>
          <w:rFonts w:eastAsia="Arial Unicode MS" w:cs="Arial"/>
          <w:iCs/>
          <w:color w:val="000000"/>
          <w:kern w:val="1"/>
          <w:sz w:val="22"/>
          <w:szCs w:val="22"/>
          <w:lang w:val="sr-Cyrl-RS"/>
        </w:rPr>
        <w:t xml:space="preserve"> (не краћи од 60 дана).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CS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CS"/>
        </w:rPr>
      </w:pPr>
      <w:r w:rsidRPr="000D489E">
        <w:rPr>
          <w:rFonts w:cs="Arial"/>
          <w:b/>
          <w:bCs/>
          <w:i/>
          <w:sz w:val="22"/>
          <w:szCs w:val="22"/>
          <w:lang w:val="sr-Cyrl-CS"/>
        </w:rPr>
        <w:t>Понуду дајем: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i/>
          <w:iCs/>
          <w:sz w:val="22"/>
          <w:szCs w:val="22"/>
          <w:lang w:val="sr-Cyrl-CS"/>
        </w:rPr>
      </w:pPr>
      <w:r w:rsidRPr="000D489E">
        <w:rPr>
          <w:rFonts w:cs="Arial"/>
          <w:b/>
          <w:i/>
          <w:iCs/>
          <w:sz w:val="22"/>
          <w:szCs w:val="22"/>
          <w:lang w:val="sr-Cyrl-CS"/>
        </w:rPr>
        <w:t>заокружити и податке уписати за а), б) или в)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CS"/>
        </w:rPr>
      </w:pPr>
      <w:r w:rsidRPr="000D489E">
        <w:rPr>
          <w:rFonts w:cs="Arial"/>
          <w:b/>
          <w:bCs/>
          <w:i/>
          <w:sz w:val="22"/>
          <w:szCs w:val="22"/>
          <w:lang w:val="sr-Cyrl-CS"/>
        </w:rPr>
        <w:t>а) самостално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CS"/>
        </w:rPr>
      </w:pPr>
      <w:r w:rsidRPr="000D489E">
        <w:rPr>
          <w:rFonts w:cs="Arial"/>
          <w:b/>
          <w:bCs/>
          <w:i/>
          <w:sz w:val="22"/>
          <w:szCs w:val="22"/>
          <w:lang w:val="sr-Cyrl-CS"/>
        </w:rPr>
        <w:t>б) са подизвођачем: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0D489E">
        <w:rPr>
          <w:rFonts w:cs="Arial"/>
          <w:i/>
          <w:sz w:val="22"/>
          <w:szCs w:val="22"/>
          <w:lang w:val="sr-Cyrl-CS"/>
        </w:rPr>
        <w:t>1. 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0D489E">
        <w:rPr>
          <w:rFonts w:cs="Arial"/>
          <w:i/>
          <w:sz w:val="22"/>
          <w:szCs w:val="22"/>
          <w:lang w:val="sr-Cyrl-CS"/>
        </w:rPr>
        <w:t>2. 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3. 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iCs/>
          <w:sz w:val="22"/>
          <w:szCs w:val="22"/>
          <w:lang w:val="ru-RU"/>
        </w:rPr>
      </w:pPr>
      <w:r w:rsidRPr="000D489E">
        <w:rPr>
          <w:rFonts w:cs="Arial"/>
          <w:b/>
          <w:i/>
          <w:sz w:val="22"/>
          <w:szCs w:val="22"/>
          <w:lang w:val="ru-RU"/>
        </w:rPr>
        <w:t xml:space="preserve">       </w:t>
      </w:r>
      <w:r w:rsidRPr="000D489E">
        <w:rPr>
          <w:rFonts w:cs="Arial"/>
          <w:i/>
          <w:sz w:val="22"/>
          <w:szCs w:val="22"/>
          <w:lang w:val="ru-RU"/>
        </w:rPr>
        <w:t xml:space="preserve">  (</w:t>
      </w:r>
      <w:r w:rsidRPr="000D489E">
        <w:rPr>
          <w:rFonts w:cs="Arial"/>
          <w:i/>
          <w:iCs/>
          <w:sz w:val="22"/>
          <w:szCs w:val="22"/>
          <w:lang w:val="ru-RU"/>
        </w:rPr>
        <w:t>навести назив и седиште свих подизвођач</w:t>
      </w:r>
      <w:r w:rsidRPr="000D489E">
        <w:rPr>
          <w:rFonts w:cs="Arial"/>
          <w:i/>
          <w:iCs/>
          <w:sz w:val="22"/>
          <w:szCs w:val="22"/>
        </w:rPr>
        <w:t>a</w:t>
      </w:r>
      <w:r w:rsidRPr="000D489E">
        <w:rPr>
          <w:rFonts w:cs="Arial"/>
          <w:i/>
          <w:iCs/>
          <w:sz w:val="22"/>
          <w:szCs w:val="22"/>
          <w:lang w:val="ru-RU"/>
        </w:rPr>
        <w:t>)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ru-RU"/>
        </w:rPr>
      </w:pPr>
      <w:r w:rsidRPr="000D489E">
        <w:rPr>
          <w:rFonts w:cs="Arial"/>
          <w:b/>
          <w:bCs/>
          <w:i/>
          <w:sz w:val="22"/>
          <w:szCs w:val="22"/>
          <w:lang w:val="ru-RU"/>
        </w:rPr>
        <w:t xml:space="preserve">в) као </w:t>
      </w:r>
      <w:r w:rsidRPr="000D489E">
        <w:rPr>
          <w:rFonts w:cs="Arial"/>
          <w:b/>
          <w:bCs/>
          <w:i/>
          <w:sz w:val="22"/>
          <w:szCs w:val="22"/>
          <w:lang w:val="sr-Cyrl-CS"/>
        </w:rPr>
        <w:t>з</w:t>
      </w:r>
      <w:r w:rsidRPr="000D489E">
        <w:rPr>
          <w:rFonts w:cs="Arial"/>
          <w:b/>
          <w:bCs/>
          <w:i/>
          <w:sz w:val="22"/>
          <w:szCs w:val="22"/>
          <w:lang w:val="ru-RU"/>
        </w:rPr>
        <w:t>аједничку понуду: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1. _________________________________________________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2. _________________________________________________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3. _________________________________________________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4. _________________________________________________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5. _________________________________________________</w:t>
      </w:r>
    </w:p>
    <w:p w:rsidR="005525FA" w:rsidRPr="000D489E" w:rsidRDefault="005525FA" w:rsidP="005525FA">
      <w:pPr>
        <w:ind w:right="-286"/>
        <w:contextualSpacing/>
        <w:rPr>
          <w:rFonts w:cs="Arial"/>
          <w:i/>
          <w:iCs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ru-RU"/>
        </w:rPr>
        <w:t>(</w:t>
      </w:r>
      <w:r w:rsidRPr="000D489E">
        <w:rPr>
          <w:rFonts w:cs="Arial"/>
          <w:i/>
          <w:iCs/>
          <w:sz w:val="22"/>
          <w:szCs w:val="22"/>
          <w:lang w:val="ru-RU"/>
        </w:rPr>
        <w:t>навести назив и седиште свих учесника у заједничкој</w:t>
      </w:r>
      <w:r w:rsidRPr="000D489E">
        <w:rPr>
          <w:rFonts w:cs="Arial"/>
          <w:i/>
          <w:sz w:val="22"/>
          <w:szCs w:val="22"/>
          <w:lang w:val="ru-RU"/>
        </w:rPr>
        <w:t xml:space="preserve"> </w:t>
      </w:r>
    </w:p>
    <w:p w:rsidR="005525FA" w:rsidRPr="000D489E" w:rsidRDefault="005525FA" w:rsidP="005525FA">
      <w:pPr>
        <w:ind w:right="-286"/>
        <w:contextualSpacing/>
        <w:rPr>
          <w:rFonts w:cs="Arial"/>
          <w:b/>
          <w:i/>
          <w:iCs/>
          <w:sz w:val="22"/>
          <w:szCs w:val="22"/>
          <w:lang w:val="ru-RU"/>
        </w:rPr>
      </w:pPr>
    </w:p>
    <w:p w:rsidR="005525FA" w:rsidRPr="000D489E" w:rsidRDefault="005525FA" w:rsidP="005525FA">
      <w:pPr>
        <w:ind w:right="-286"/>
        <w:contextualSpacing/>
        <w:rPr>
          <w:rFonts w:cs="Arial"/>
          <w:i/>
          <w:iCs/>
          <w:sz w:val="22"/>
          <w:szCs w:val="22"/>
          <w:lang w:val="ru-RU"/>
        </w:rPr>
      </w:pPr>
      <w:r w:rsidRPr="000D489E">
        <w:rPr>
          <w:rFonts w:cs="Arial"/>
          <w:i/>
          <w:sz w:val="22"/>
          <w:szCs w:val="22"/>
          <w:lang w:val="sr-Cyrl-RS"/>
        </w:rPr>
        <w:t xml:space="preserve">    </w:t>
      </w:r>
      <w:r w:rsidRPr="000D489E">
        <w:rPr>
          <w:rFonts w:eastAsia="Arial Unicode MS" w:cs="Arial"/>
          <w:bCs/>
          <w:i/>
          <w:iCs/>
          <w:color w:val="000000"/>
          <w:kern w:val="1"/>
          <w:sz w:val="22"/>
          <w:szCs w:val="22"/>
        </w:rPr>
        <w:t xml:space="preserve">У </w:t>
      </w:r>
      <w:r w:rsidRPr="000D489E">
        <w:rPr>
          <w:rFonts w:eastAsia="Arial Unicode MS" w:cs="Arial"/>
          <w:bCs/>
          <w:i/>
          <w:iCs/>
          <w:color w:val="000000"/>
          <w:kern w:val="1"/>
          <w:sz w:val="22"/>
          <w:szCs w:val="22"/>
          <w:lang w:val="sr-Cyrl-RS"/>
        </w:rPr>
        <w:t>Београду</w:t>
      </w:r>
      <w:r w:rsidRPr="000D489E">
        <w:rPr>
          <w:rFonts w:eastAsia="Arial Unicode MS" w:cs="Arial"/>
          <w:bCs/>
          <w:i/>
          <w:iCs/>
          <w:color w:val="000000"/>
          <w:kern w:val="1"/>
          <w:sz w:val="22"/>
          <w:szCs w:val="22"/>
        </w:rPr>
        <w:t>, дана _________201</w:t>
      </w:r>
      <w:r w:rsidRPr="000D489E">
        <w:rPr>
          <w:rFonts w:eastAsia="Arial Unicode MS" w:cs="Arial"/>
          <w:bCs/>
          <w:i/>
          <w:iCs/>
          <w:color w:val="000000"/>
          <w:kern w:val="1"/>
          <w:sz w:val="22"/>
          <w:szCs w:val="22"/>
          <w:lang w:val="sr-Cyrl-RS"/>
        </w:rPr>
        <w:t>5</w:t>
      </w:r>
      <w:r w:rsidRPr="000D489E">
        <w:rPr>
          <w:rFonts w:eastAsia="Arial Unicode MS" w:cs="Arial"/>
          <w:bCs/>
          <w:i/>
          <w:iCs/>
          <w:color w:val="000000"/>
          <w:kern w:val="1"/>
          <w:sz w:val="22"/>
          <w:szCs w:val="22"/>
        </w:rPr>
        <w:t xml:space="preserve">.год.                 </w:t>
      </w: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  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 xml:space="preserve">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           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Овлашћено лице пону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ђ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ач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а</w:t>
      </w:r>
    </w:p>
    <w:p w:rsidR="005525FA" w:rsidRPr="000D489E" w:rsidRDefault="005525FA" w:rsidP="005525FA">
      <w:pPr>
        <w:widowControl w:val="0"/>
        <w:spacing w:after="120"/>
        <w:jc w:val="righ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</w:t>
      </w:r>
    </w:p>
    <w:p w:rsidR="005525FA" w:rsidRPr="000D489E" w:rsidRDefault="005525FA" w:rsidP="005525FA">
      <w:pPr>
        <w:widowControl w:val="0"/>
        <w:spacing w:after="120"/>
        <w:jc w:val="righ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________________________________</w:t>
      </w:r>
    </w:p>
    <w:p w:rsidR="005525FA" w:rsidRPr="000D489E" w:rsidRDefault="005525FA" w:rsidP="005525FA">
      <w:pPr>
        <w:widowControl w:val="0"/>
        <w:spacing w:after="120"/>
        <w:jc w:val="center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 xml:space="preserve">                                                                          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 xml:space="preserve">  </w:t>
      </w: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  <w:t>Својеручни потпис овлашћеног лица</w:t>
      </w:r>
    </w:p>
    <w:p w:rsidR="005525FA" w:rsidRDefault="005525FA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0D489E" w:rsidRDefault="00AF02A6" w:rsidP="005525FA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5525FA" w:rsidRDefault="005525FA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Pr="000D489E" w:rsidRDefault="00B23318" w:rsidP="005525FA">
      <w:pPr>
        <w:ind w:right="-286"/>
        <w:contextualSpacing/>
        <w:rPr>
          <w:rFonts w:cs="Arial"/>
          <w:b/>
          <w:bCs/>
          <w:i/>
          <w:sz w:val="22"/>
          <w:szCs w:val="22"/>
          <w:lang w:val="sr-Cyrl-RS"/>
        </w:rPr>
      </w:pPr>
    </w:p>
    <w:p w:rsidR="00B23318" w:rsidRDefault="00B23318" w:rsidP="00AF02A6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b/>
          <w:i/>
          <w:sz w:val="22"/>
          <w:szCs w:val="22"/>
          <w:lang w:val="sr-Cyrl-RS"/>
        </w:rPr>
      </w:pPr>
      <w:r w:rsidRPr="00B23318">
        <w:rPr>
          <w:rFonts w:cs="Arial"/>
          <w:b/>
          <w:bCs/>
          <w:i/>
          <w:sz w:val="22"/>
          <w:szCs w:val="22"/>
          <w:lang w:val="sr-Cyrl-RS"/>
        </w:rPr>
        <w:lastRenderedPageBreak/>
        <w:t>Образац 4.</w:t>
      </w:r>
      <w:r w:rsidRPr="00B23318">
        <w:rPr>
          <w:rFonts w:cs="Arial"/>
          <w:b/>
          <w:i/>
          <w:iCs/>
          <w:sz w:val="22"/>
          <w:szCs w:val="22"/>
          <w:lang w:val="sr-Cyrl-CS"/>
        </w:rPr>
        <w:t xml:space="preserve">  Партија 7.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>(Попуњава, потписује и оверава самостални понуђач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  <w:r w:rsidRPr="00B23318">
        <w:rPr>
          <w:rFonts w:cs="Arial"/>
          <w:iCs/>
          <w:sz w:val="22"/>
          <w:szCs w:val="22"/>
          <w:lang w:val="sr-Cyrl-RS"/>
        </w:rPr>
        <w:t xml:space="preserve">и понуђач из групе понуђача одређен у заједничком споразуму као носилац посла) 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Понуђач: ..............................................................................................................................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 xml:space="preserve">Тел:................................................, Телефакс:............................................. 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Електронска адреса:..............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Особа за контакт:................................................... Текући рачун :..................................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sr-Cyrl-CS"/>
        </w:rPr>
        <w:t>ПИБ:......................................... Матични број:..................................................................</w:t>
      </w:r>
    </w:p>
    <w:p w:rsidR="00B23318" w:rsidRPr="00B23318" w:rsidRDefault="00B23318" w:rsidP="00B23318">
      <w:pPr>
        <w:ind w:right="-286"/>
        <w:contextualSpacing/>
        <w:rPr>
          <w:rFonts w:cs="Arial"/>
          <w:iCs/>
          <w:sz w:val="22"/>
          <w:szCs w:val="22"/>
          <w:lang w:val="sr-Cyrl-RS"/>
        </w:rPr>
      </w:pPr>
    </w:p>
    <w:p w:rsidR="00B23318" w:rsidRPr="00B23318" w:rsidRDefault="00B23318" w:rsidP="00B23318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B23318">
        <w:rPr>
          <w:rFonts w:cs="Arial"/>
          <w:sz w:val="22"/>
          <w:szCs w:val="22"/>
          <w:lang w:val="ru-RU"/>
        </w:rPr>
        <w:t>На основу Позива за подношење понуда у отвореном поступку</w:t>
      </w:r>
      <w:r w:rsidRPr="00B23318">
        <w:rPr>
          <w:rFonts w:cs="Arial"/>
          <w:sz w:val="22"/>
          <w:szCs w:val="22"/>
          <w:lang w:val="sr-Cyrl-CS"/>
        </w:rPr>
        <w:t xml:space="preserve"> јавне набавке услугa Одржавање и сервис возила  , објављеног на Порталу јавних набавки дана 19.08.2015. године</w:t>
      </w:r>
      <w:r w:rsidRPr="00B23318">
        <w:rPr>
          <w:rFonts w:cs="Arial"/>
          <w:sz w:val="22"/>
          <w:szCs w:val="22"/>
          <w:lang w:val="ru-RU"/>
        </w:rPr>
        <w:t>,  подносим следећу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sz w:val="22"/>
          <w:szCs w:val="22"/>
          <w:lang w:val="ru-RU"/>
        </w:rPr>
      </w:pPr>
    </w:p>
    <w:p w:rsidR="00AF02A6" w:rsidRPr="00AF02A6" w:rsidRDefault="00AF02A6" w:rsidP="00AF02A6">
      <w:pPr>
        <w:ind w:right="-286"/>
        <w:contextualSpacing/>
        <w:jc w:val="center"/>
        <w:rPr>
          <w:rFonts w:cs="Arial"/>
          <w:b/>
          <w:sz w:val="22"/>
          <w:szCs w:val="22"/>
          <w:lang w:val="ru-RU"/>
        </w:rPr>
      </w:pPr>
      <w:r w:rsidRPr="00AF02A6">
        <w:rPr>
          <w:rFonts w:cs="Arial"/>
          <w:b/>
          <w:sz w:val="22"/>
          <w:szCs w:val="22"/>
          <w:lang w:val="ru-RU"/>
        </w:rPr>
        <w:t>П О Н У Д У</w:t>
      </w:r>
    </w:p>
    <w:p w:rsidR="00AF02A6" w:rsidRPr="00AF02A6" w:rsidRDefault="00AF02A6" w:rsidP="00AF02A6">
      <w:pPr>
        <w:ind w:right="-286"/>
        <w:contextualSpacing/>
        <w:rPr>
          <w:rFonts w:cs="Arial"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sz w:val="22"/>
          <w:szCs w:val="22"/>
          <w:lang w:val="sr-Cyrl-CS"/>
        </w:rPr>
      </w:pPr>
      <w:r w:rsidRPr="00AF02A6">
        <w:rPr>
          <w:rFonts w:cs="Arial"/>
          <w:sz w:val="22"/>
          <w:szCs w:val="22"/>
          <w:lang w:val="ru-RU"/>
        </w:rPr>
        <w:t>У складу са траженим условима утврђеним Позивом за подношење понуда и Конкурсном документацијом Наручиоца Јавног предузећа „Електропривреда Србије“, Београд</w:t>
      </w:r>
      <w:r w:rsidRPr="00AF02A6">
        <w:rPr>
          <w:rFonts w:cs="Arial"/>
          <w:sz w:val="22"/>
          <w:szCs w:val="22"/>
          <w:lang w:val="am-ET"/>
        </w:rPr>
        <w:t xml:space="preserve">, за јавну набавку </w:t>
      </w:r>
      <w:r w:rsidRPr="00AF02A6">
        <w:rPr>
          <w:rFonts w:cs="Arial"/>
          <w:sz w:val="22"/>
          <w:szCs w:val="22"/>
          <w:lang w:val="sr-Cyrl-CS"/>
        </w:rPr>
        <w:t xml:space="preserve">услугa Одржавање и сервис возила  , ЈН </w:t>
      </w:r>
      <w:r w:rsidRPr="00AF02A6">
        <w:rPr>
          <w:rFonts w:cs="Arial"/>
          <w:sz w:val="22"/>
          <w:szCs w:val="22"/>
          <w:lang w:val="am-ET"/>
        </w:rPr>
        <w:t xml:space="preserve">број </w:t>
      </w:r>
      <w:r w:rsidRPr="00AF02A6">
        <w:rPr>
          <w:rFonts w:cs="Arial"/>
          <w:sz w:val="22"/>
          <w:szCs w:val="22"/>
          <w:lang w:val="sr-Cyrl-RS"/>
        </w:rPr>
        <w:t>44/15/ДПОП Партија 7</w:t>
      </w:r>
      <w:r w:rsidRPr="00AF02A6">
        <w:rPr>
          <w:rFonts w:cs="Arial"/>
          <w:sz w:val="22"/>
          <w:szCs w:val="22"/>
          <w:lang w:val="ru-RU"/>
        </w:rPr>
        <w:t>, подносим/о Понуду и то</w:t>
      </w:r>
      <w:r w:rsidRPr="00AF02A6">
        <w:rPr>
          <w:rFonts w:cs="Arial"/>
          <w:sz w:val="22"/>
          <w:szCs w:val="22"/>
          <w:lang w:val="sr-Cyrl-CS"/>
        </w:rPr>
        <w:t>: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7"/>
        <w:gridCol w:w="4433"/>
      </w:tblGrid>
      <w:tr w:rsidR="00AF02A6" w:rsidRPr="00AF02A6" w:rsidTr="00AF02A6">
        <w:trPr>
          <w:trHeight w:val="818"/>
        </w:trPr>
        <w:tc>
          <w:tcPr>
            <w:tcW w:w="5287" w:type="dxa"/>
            <w:vAlign w:val="center"/>
          </w:tcPr>
          <w:p w:rsid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 xml:space="preserve">Просечна јединична цена техничког </w:t>
            </w:r>
          </w:p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прегледа</w:t>
            </w: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 xml:space="preserve"> по возилу без ПДВ-а</w:t>
            </w:r>
          </w:p>
        </w:tc>
        <w:tc>
          <w:tcPr>
            <w:tcW w:w="4433" w:type="dxa"/>
            <w:vAlign w:val="center"/>
          </w:tcPr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</w:p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......................................  динара</w:t>
            </w:r>
          </w:p>
        </w:tc>
      </w:tr>
      <w:tr w:rsidR="00AF02A6" w:rsidRPr="00AF02A6" w:rsidTr="00AF02A6">
        <w:trPr>
          <w:trHeight w:val="800"/>
        </w:trPr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>ПДВ</w:t>
            </w:r>
          </w:p>
        </w:tc>
        <w:tc>
          <w:tcPr>
            <w:tcW w:w="4433" w:type="dxa"/>
            <w:vAlign w:val="center"/>
          </w:tcPr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</w:p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......................................  динара</w:t>
            </w:r>
          </w:p>
        </w:tc>
      </w:tr>
      <w:tr w:rsidR="00AF02A6" w:rsidRPr="00AF02A6" w:rsidTr="00AF02A6">
        <w:trPr>
          <w:trHeight w:val="863"/>
        </w:trPr>
        <w:tc>
          <w:tcPr>
            <w:tcW w:w="5287" w:type="dxa"/>
            <w:tcBorders>
              <w:bottom w:val="single" w:sz="4" w:space="0" w:color="auto"/>
            </w:tcBorders>
          </w:tcPr>
          <w:p w:rsidR="00AF02A6" w:rsidRPr="00AF02A6" w:rsidRDefault="00AF02A6" w:rsidP="00AF02A6">
            <w:pPr>
              <w:suppressAutoHyphens/>
              <w:ind w:left="90"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</w:p>
          <w:p w:rsid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>Просечна јединична цена техничког</w:t>
            </w:r>
          </w:p>
          <w:p w:rsidR="00AF02A6" w:rsidRPr="00AF02A6" w:rsidRDefault="00AF02A6" w:rsidP="00AF02A6">
            <w:pPr>
              <w:suppressAutoHyphens/>
              <w:ind w:left="90"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>
              <w:rPr>
                <w:rFonts w:cs="Arial"/>
                <w:b/>
                <w:sz w:val="22"/>
                <w:szCs w:val="22"/>
                <w:lang w:val="sr-Cyrl-CS"/>
              </w:rPr>
              <w:t>прегледа</w:t>
            </w: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 xml:space="preserve"> по возилу са ПДВ-ом</w: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AF02A6" w:rsidRPr="00AF02A6" w:rsidRDefault="00AF02A6" w:rsidP="00AF02A6">
            <w:pPr>
              <w:jc w:val="left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</w:p>
          <w:p w:rsidR="00AF02A6" w:rsidRPr="00AF02A6" w:rsidRDefault="00AF02A6" w:rsidP="00AF02A6">
            <w:pPr>
              <w:suppressAutoHyphens/>
              <w:ind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......................................  динара</w:t>
            </w:r>
          </w:p>
        </w:tc>
      </w:tr>
    </w:tbl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НАПОМЕНА: Просечна цена техничког прегледа је цена коју понуђач даје имајући у виду све типове аутомобила из табеле и примењује се на та технички преглед свих  возила (без обзира на снагу мотора или гориво)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780"/>
        <w:gridCol w:w="5040"/>
      </w:tblGrid>
      <w:tr w:rsidR="00AF02A6" w:rsidRPr="00AF02A6" w:rsidTr="004F24FD">
        <w:tc>
          <w:tcPr>
            <w:tcW w:w="918" w:type="dxa"/>
            <w:shd w:val="clear" w:color="auto" w:fill="auto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Р.број</w:t>
            </w:r>
          </w:p>
        </w:tc>
        <w:tc>
          <w:tcPr>
            <w:tcW w:w="3780" w:type="dxa"/>
            <w:shd w:val="clear" w:color="auto" w:fill="auto"/>
          </w:tcPr>
          <w:p w:rsidR="00AF02A6" w:rsidRPr="00AF02A6" w:rsidRDefault="00AF02A6" w:rsidP="00AF02A6">
            <w:pPr>
              <w:ind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ЕЛЕМЕНТИ ПОНУДЕ</w:t>
            </w:r>
          </w:p>
        </w:tc>
        <w:tc>
          <w:tcPr>
            <w:tcW w:w="5040" w:type="dxa"/>
            <w:shd w:val="clear" w:color="auto" w:fill="auto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</w:p>
        </w:tc>
      </w:tr>
      <w:tr w:rsidR="00AF02A6" w:rsidRPr="00AF02A6" w:rsidTr="004F24FD">
        <w:tc>
          <w:tcPr>
            <w:tcW w:w="918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>Рок реализације услуге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Годину дана од дана обостраног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потписивања. или до финансијске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реализације уговора</w:t>
            </w:r>
          </w:p>
        </w:tc>
      </w:tr>
      <w:tr w:rsidR="00AF02A6" w:rsidRPr="00AF02A6" w:rsidTr="004F24FD">
        <w:tc>
          <w:tcPr>
            <w:tcW w:w="918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>Рок и начин плаћања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сукцесивно плаћање у законском року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 xml:space="preserve">до 45 дана од пријема исправнe 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 xml:space="preserve">фактуре (рачуна)а након 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извршене услуге</w:t>
            </w:r>
          </w:p>
        </w:tc>
      </w:tr>
      <w:tr w:rsidR="00AF02A6" w:rsidRPr="00AF02A6" w:rsidTr="004F24FD">
        <w:tc>
          <w:tcPr>
            <w:tcW w:w="918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jc w:val="center"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______ дана (мин. 60 дана) од дана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  <w:r w:rsidRPr="00AF02A6">
              <w:rPr>
                <w:rFonts w:cs="Arial"/>
                <w:b/>
                <w:i/>
                <w:sz w:val="22"/>
                <w:szCs w:val="22"/>
                <w:lang w:val="sr-Cyrl-CS"/>
              </w:rPr>
              <w:t>отварања понуда</w:t>
            </w:r>
          </w:p>
          <w:p w:rsidR="00AF02A6" w:rsidRPr="00AF02A6" w:rsidRDefault="00AF02A6" w:rsidP="00AF02A6">
            <w:pPr>
              <w:ind w:right="-286"/>
              <w:contextualSpacing/>
              <w:rPr>
                <w:rFonts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Понуду дајем: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заокружити и податке уписати за а), б) или в)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а) самостално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б) са подизвођачем: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1. 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2. 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3. 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 xml:space="preserve">         (навести назив и седиште свих подизвођачa)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в) као заједничку понуду: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1. _________________________________________________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2. _________________________________________________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3. _________________________________________________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4. _________________________________________________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i/>
          <w:sz w:val="22"/>
          <w:szCs w:val="22"/>
          <w:lang w:val="sr-Cyrl-CS"/>
        </w:rPr>
      </w:pPr>
      <w:r w:rsidRPr="00AF02A6">
        <w:rPr>
          <w:rFonts w:cs="Arial"/>
          <w:i/>
          <w:sz w:val="22"/>
          <w:szCs w:val="22"/>
          <w:lang w:val="sr-Cyrl-CS"/>
        </w:rPr>
        <w:t>5. _________________________________________________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cs="Arial"/>
          <w:b/>
          <w:i/>
          <w:sz w:val="22"/>
          <w:szCs w:val="22"/>
          <w:lang w:val="sr-Cyrl-CS"/>
        </w:rPr>
        <w:t>(навести назив и седиште свих учесника у заједничкој понуди)</w:t>
      </w:r>
    </w:p>
    <w:p w:rsidR="00AF02A6" w:rsidRPr="00AF02A6" w:rsidRDefault="00AF02A6" w:rsidP="00AF02A6">
      <w:pPr>
        <w:ind w:right="-286"/>
        <w:contextualSpacing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У 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Београду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, дана _________201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5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.год.                 </w:t>
      </w:r>
    </w:p>
    <w:p w:rsidR="00AF02A6" w:rsidRPr="00AF02A6" w:rsidRDefault="00AF02A6" w:rsidP="00AF02A6">
      <w:pPr>
        <w:widowControl w:val="0"/>
        <w:suppressAutoHyphens/>
        <w:spacing w:after="120"/>
        <w:jc w:val="center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</w:t>
      </w:r>
      <w:r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Овлашћено лице пону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ђ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ача</w:t>
      </w:r>
    </w:p>
    <w:p w:rsidR="00AF02A6" w:rsidRPr="00AF02A6" w:rsidRDefault="00AF02A6" w:rsidP="00AF02A6">
      <w:pPr>
        <w:widowControl w:val="0"/>
        <w:suppressAutoHyphens/>
        <w:spacing w:after="120"/>
        <w:jc w:val="right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________________________________</w:t>
      </w:r>
    </w:p>
    <w:p w:rsidR="00AF02A6" w:rsidRP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 xml:space="preserve">                                                                               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 xml:space="preserve">    </w:t>
      </w: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  <w:t>Својеручни потпис овлашћеног лица</w:t>
      </w:r>
      <w:r w:rsidRPr="00AF02A6">
        <w:rPr>
          <w:rFonts w:cs="Arial"/>
          <w:b/>
          <w:i/>
          <w:sz w:val="22"/>
          <w:szCs w:val="22"/>
          <w:lang w:val="sr-Cyrl-CS"/>
        </w:rPr>
        <w:t xml:space="preserve">   </w:t>
      </w: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AF02A6" w:rsidRPr="00AF02A6" w:rsidRDefault="00AF02A6" w:rsidP="00AF02A6">
      <w:pPr>
        <w:widowControl w:val="0"/>
        <w:suppressAutoHyphens/>
        <w:spacing w:after="120"/>
        <w:jc w:val="center"/>
        <w:rPr>
          <w:rFonts w:cs="Arial"/>
          <w:b/>
          <w:i/>
          <w:sz w:val="22"/>
          <w:szCs w:val="22"/>
          <w:lang w:val="sr-Cyrl-C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</w:p>
    <w:p w:rsidR="005525FA" w:rsidRPr="000D489E" w:rsidRDefault="005525FA" w:rsidP="005525FA">
      <w:p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/>
        </w:rPr>
        <w:t>СТРУКТУРЕ ПОНУЂЕНЕ ЦЕНЕ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3690"/>
        <w:gridCol w:w="1281"/>
        <w:gridCol w:w="1692"/>
        <w:gridCol w:w="1866"/>
      </w:tblGrid>
      <w:tr w:rsidR="005525FA" w:rsidRPr="000D489E" w:rsidTr="006965E3">
        <w:trPr>
          <w:trHeight w:val="621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AF02A6" w:rsidRDefault="005525FA" w:rsidP="006965E3">
            <w:pPr>
              <w:rPr>
                <w:rFonts w:cs="Arial"/>
                <w:b/>
                <w:sz w:val="22"/>
                <w:szCs w:val="22"/>
                <w:u w:val="single"/>
                <w:lang w:val="sr-Cyrl-RS"/>
              </w:rPr>
            </w:pPr>
            <w:r w:rsidRPr="00AF02A6">
              <w:rPr>
                <w:rFonts w:cs="Arial"/>
                <w:b/>
                <w:sz w:val="22"/>
                <w:szCs w:val="22"/>
                <w:u w:val="single"/>
                <w:lang w:val="sr-Cyrl-RS"/>
              </w:rPr>
              <w:t>ОБРАЗАЦ СТРУКТУРЕ ПОНУЂЕНЕ ЦЕНЕ ПАРТИЈА 1-</w:t>
            </w:r>
            <w:r w:rsidRPr="00AF02A6">
              <w:rPr>
                <w:rFonts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AF02A6">
              <w:rPr>
                <w:rFonts w:cs="Arial"/>
                <w:b/>
                <w:sz w:val="22"/>
                <w:szCs w:val="22"/>
                <w:u w:val="single"/>
                <w:lang w:val="sr-Cyrl-RS"/>
              </w:rPr>
              <w:t>VW i Audi</w:t>
            </w:r>
          </w:p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/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AUDI A8 – 2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953"/>
        </w:trPr>
        <w:tc>
          <w:tcPr>
            <w:tcW w:w="9267" w:type="dxa"/>
            <w:gridSpan w:val="5"/>
            <w:tcBorders>
              <w:top w:val="single" w:sz="4" w:space="0" w:color="auto"/>
              <w:bottom w:val="nil"/>
            </w:tcBorders>
          </w:tcPr>
          <w:p w:rsidR="005525FA" w:rsidRPr="000D489E" w:rsidRDefault="005525FA" w:rsidP="006965E3">
            <w:pPr>
              <w:pStyle w:val="Subtitle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  <w:tbl>
            <w:tblPr>
              <w:tblW w:w="9371" w:type="dxa"/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4230"/>
              <w:gridCol w:w="1080"/>
              <w:gridCol w:w="1530"/>
              <w:gridCol w:w="1485"/>
              <w:gridCol w:w="236"/>
            </w:tblGrid>
            <w:tr w:rsidR="005525FA" w:rsidRPr="000D489E" w:rsidTr="006965E3">
              <w:trPr>
                <w:trHeight w:val="38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6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 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pStyle w:val="BodyText"/>
              <w:rPr>
                <w:rFonts w:ascii="Arial" w:hAnsi="Arial" w:cs="Arial"/>
                <w:sz w:val="22"/>
                <w:szCs w:val="22"/>
                <w:lang w:val="am-ET"/>
              </w:rPr>
            </w:pPr>
          </w:p>
        </w:tc>
      </w:tr>
      <w:tr w:rsidR="005525FA" w:rsidRPr="000D489E" w:rsidTr="006965E3">
        <w:trPr>
          <w:trHeight w:val="621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Партија 1/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AUDI A6 –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6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lastRenderedPageBreak/>
              <w:t xml:space="preserve">Ценa резервног дела / </w:t>
            </w:r>
            <w:r w:rsidRPr="000D489E">
              <w:rPr>
                <w:rFonts w:cs="Arial"/>
                <w:bCs/>
                <w:sz w:val="22"/>
                <w:szCs w:val="22"/>
              </w:rPr>
              <w:lastRenderedPageBreak/>
              <w:t>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953"/>
        </w:trPr>
        <w:tc>
          <w:tcPr>
            <w:tcW w:w="92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  <w:tbl>
            <w:tblPr>
              <w:tblW w:w="9371" w:type="dxa"/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4230"/>
              <w:gridCol w:w="1080"/>
              <w:gridCol w:w="1530"/>
              <w:gridCol w:w="1485"/>
              <w:gridCol w:w="236"/>
            </w:tblGrid>
            <w:tr w:rsidR="005525FA" w:rsidRPr="000D489E" w:rsidTr="006965E3">
              <w:trPr>
                <w:trHeight w:val="38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6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 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pStyle w:val="BodyText"/>
              <w:rPr>
                <w:rFonts w:ascii="Nyala" w:hAnsi="Nyala" w:cs="Arial"/>
                <w:sz w:val="22"/>
                <w:szCs w:val="22"/>
                <w:lang w:val="am-ET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3690"/>
        <w:gridCol w:w="1281"/>
        <w:gridCol w:w="1692"/>
        <w:gridCol w:w="1866"/>
      </w:tblGrid>
      <w:tr w:rsidR="005525FA" w:rsidRPr="000D489E" w:rsidTr="006965E3">
        <w:trPr>
          <w:trHeight w:val="1395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/3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PASAT – 6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953"/>
        </w:trPr>
        <w:tc>
          <w:tcPr>
            <w:tcW w:w="92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lastRenderedPageBreak/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  <w:tbl>
            <w:tblPr>
              <w:tblW w:w="9371" w:type="dxa"/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4230"/>
              <w:gridCol w:w="1080"/>
              <w:gridCol w:w="1530"/>
              <w:gridCol w:w="1485"/>
              <w:gridCol w:w="236"/>
            </w:tblGrid>
            <w:tr w:rsidR="005525FA" w:rsidRPr="000D489E" w:rsidTr="006965E3">
              <w:trPr>
                <w:trHeight w:val="38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6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 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pStyle w:val="BodyText"/>
              <w:rPr>
                <w:rFonts w:ascii="Nyala" w:hAnsi="Nyala" w:cs="Arial"/>
                <w:sz w:val="22"/>
                <w:szCs w:val="22"/>
                <w:lang w:val="am-ET"/>
              </w:rPr>
            </w:pPr>
          </w:p>
          <w:p w:rsidR="005525FA" w:rsidRPr="000D489E" w:rsidRDefault="005525FA" w:rsidP="006965E3">
            <w:pPr>
              <w:pStyle w:val="BodyText"/>
              <w:rPr>
                <w:rFonts w:ascii="Arial" w:hAnsi="Arial" w:cs="Arial"/>
                <w:sz w:val="22"/>
                <w:szCs w:val="22"/>
                <w:lang w:val="am-ET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3690"/>
        <w:gridCol w:w="1281"/>
        <w:gridCol w:w="1692"/>
        <w:gridCol w:w="1866"/>
      </w:tblGrid>
      <w:tr w:rsidR="005525FA" w:rsidRPr="000D489E" w:rsidTr="006965E3">
        <w:trPr>
          <w:trHeight w:val="621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</w:t>
            </w: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/4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POLO – 7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88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953"/>
        </w:trPr>
        <w:tc>
          <w:tcPr>
            <w:tcW w:w="92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lastRenderedPageBreak/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  <w:p w:rsidR="005525FA" w:rsidRPr="000D489E" w:rsidRDefault="005525FA" w:rsidP="006965E3">
            <w:pPr>
              <w:pStyle w:val="BodyText"/>
              <w:rPr>
                <w:rFonts w:ascii="Arial" w:hAnsi="Arial" w:cs="Arial"/>
                <w:sz w:val="22"/>
                <w:szCs w:val="22"/>
                <w:lang w:val="am-ET"/>
              </w:rPr>
            </w:pPr>
          </w:p>
          <w:tbl>
            <w:tblPr>
              <w:tblW w:w="9371" w:type="dxa"/>
              <w:tblLayout w:type="fixed"/>
              <w:tblLook w:val="0000" w:firstRow="0" w:lastRow="0" w:firstColumn="0" w:lastColumn="0" w:noHBand="0" w:noVBand="0"/>
            </w:tblPr>
            <w:tblGrid>
              <w:gridCol w:w="810"/>
              <w:gridCol w:w="4230"/>
              <w:gridCol w:w="1080"/>
              <w:gridCol w:w="1530"/>
              <w:gridCol w:w="1485"/>
              <w:gridCol w:w="236"/>
            </w:tblGrid>
            <w:tr w:rsidR="005525FA" w:rsidRPr="000D489E" w:rsidTr="006965E3">
              <w:trPr>
                <w:trHeight w:val="383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6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 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pStyle w:val="BodyText"/>
              <w:rPr>
                <w:rFonts w:ascii="Nyala" w:hAnsi="Nyala" w:cs="Arial"/>
                <w:sz w:val="22"/>
                <w:szCs w:val="22"/>
                <w:lang w:val="am-ET"/>
              </w:rPr>
            </w:pPr>
          </w:p>
        </w:tc>
      </w:tr>
    </w:tbl>
    <w:p w:rsidR="005525FA" w:rsidRPr="000D489E" w:rsidRDefault="005525FA" w:rsidP="005525FA">
      <w:pPr>
        <w:rPr>
          <w:rFonts w:ascii="Nyala" w:hAnsi="Nyala" w:cs="Arial"/>
          <w:sz w:val="22"/>
          <w:szCs w:val="22"/>
        </w:rPr>
      </w:pPr>
    </w:p>
    <w:p w:rsidR="005525FA" w:rsidRPr="000D489E" w:rsidRDefault="005525FA" w:rsidP="005525FA">
      <w:pPr>
        <w:rPr>
          <w:rFonts w:ascii="Nyala" w:hAnsi="Nyala" w:cs="Arial"/>
          <w:sz w:val="22"/>
          <w:szCs w:val="22"/>
        </w:rPr>
      </w:pPr>
    </w:p>
    <w:p w:rsidR="005525FA" w:rsidRPr="000D489E" w:rsidRDefault="005525FA" w:rsidP="005525FA">
      <w:pPr>
        <w:rPr>
          <w:rFonts w:ascii="Nyala" w:hAnsi="Nyala" w:cs="Arial"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738"/>
        <w:gridCol w:w="3780"/>
        <w:gridCol w:w="450"/>
        <w:gridCol w:w="741"/>
        <w:gridCol w:w="339"/>
        <w:gridCol w:w="1353"/>
        <w:gridCol w:w="115"/>
        <w:gridCol w:w="1751"/>
        <w:gridCol w:w="118"/>
      </w:tblGrid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621"/>
        </w:trPr>
        <w:tc>
          <w:tcPr>
            <w:tcW w:w="9267" w:type="dxa"/>
            <w:gridSpan w:val="8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</w:t>
            </w: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/5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GOLF – 5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14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435"/>
        </w:trPr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953"/>
        </w:trPr>
        <w:tc>
          <w:tcPr>
            <w:tcW w:w="92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7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738"/>
        <w:gridCol w:w="3780"/>
        <w:gridCol w:w="450"/>
        <w:gridCol w:w="741"/>
        <w:gridCol w:w="339"/>
        <w:gridCol w:w="1353"/>
        <w:gridCol w:w="115"/>
        <w:gridCol w:w="1751"/>
        <w:gridCol w:w="118"/>
      </w:tblGrid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621"/>
        </w:trPr>
        <w:tc>
          <w:tcPr>
            <w:tcW w:w="9267" w:type="dxa"/>
            <w:gridSpan w:val="8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</w:t>
            </w: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/6 – Возила из програма </w:t>
            </w:r>
            <w:r w:rsidRPr="000D489E">
              <w:rPr>
                <w:rFonts w:cs="Arial"/>
                <w:sz w:val="22"/>
                <w:szCs w:val="22"/>
              </w:rPr>
              <w:t xml:space="preserve">VW Caddy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– 1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возило</w:t>
            </w: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14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435"/>
        </w:trPr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953"/>
        </w:trPr>
        <w:tc>
          <w:tcPr>
            <w:tcW w:w="92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7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cs="Arial"/>
          <w:sz w:val="22"/>
          <w:szCs w:val="22"/>
          <w:lang w:val="sr-Cyrl-RS"/>
        </w:rPr>
      </w:pPr>
      <w:r w:rsidRPr="000D489E">
        <w:rPr>
          <w:rFonts w:cs="Arial"/>
          <w:sz w:val="22"/>
          <w:szCs w:val="22"/>
          <w:lang w:val="sr-Cyrl-RS"/>
        </w:rPr>
        <w:t xml:space="preserve">Партија </w:t>
      </w:r>
      <w:r w:rsidRPr="000D489E">
        <w:rPr>
          <w:rFonts w:cs="Arial"/>
          <w:sz w:val="22"/>
          <w:szCs w:val="22"/>
        </w:rPr>
        <w:t>1</w:t>
      </w:r>
      <w:r w:rsidRPr="000D489E">
        <w:rPr>
          <w:rFonts w:cs="Arial"/>
          <w:sz w:val="22"/>
          <w:szCs w:val="22"/>
          <w:lang w:val="sr-Cyrl-RS"/>
        </w:rPr>
        <w:t xml:space="preserve">/7 – Возила из програма </w:t>
      </w:r>
      <w:r w:rsidRPr="000D489E">
        <w:rPr>
          <w:rFonts w:cs="Arial"/>
          <w:sz w:val="22"/>
          <w:szCs w:val="22"/>
        </w:rPr>
        <w:t xml:space="preserve">VW Kombi </w:t>
      </w:r>
      <w:r w:rsidRPr="000D489E">
        <w:rPr>
          <w:rFonts w:cs="Arial"/>
          <w:sz w:val="22"/>
          <w:szCs w:val="22"/>
          <w:lang w:val="sr-Latn-RS"/>
        </w:rPr>
        <w:t xml:space="preserve">– 1 </w:t>
      </w:r>
      <w:r w:rsidRPr="000D489E">
        <w:rPr>
          <w:rFonts w:cs="Arial"/>
          <w:sz w:val="22"/>
          <w:szCs w:val="22"/>
          <w:lang w:val="sr-Cyrl-RS"/>
        </w:rPr>
        <w:t>возило</w:t>
      </w:r>
    </w:p>
    <w:p w:rsidR="005525FA" w:rsidRPr="000D489E" w:rsidRDefault="005525FA" w:rsidP="005525FA">
      <w:pPr>
        <w:widowControl w:val="0"/>
        <w:spacing w:after="120"/>
        <w:rPr>
          <w:rFonts w:cs="Arial"/>
          <w:sz w:val="22"/>
          <w:szCs w:val="22"/>
          <w:lang w:val="sr-Cyrl-RS"/>
        </w:rPr>
      </w:pPr>
      <w:r w:rsidRPr="000D489E">
        <w:rPr>
          <w:rFonts w:cs="Arial"/>
          <w:sz w:val="22"/>
          <w:szCs w:val="22"/>
          <w:lang w:val="sr-Cyrl-RS"/>
        </w:rPr>
        <w:t>РЕДОВНИ СЕРВИС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738"/>
        <w:gridCol w:w="3780"/>
        <w:gridCol w:w="450"/>
        <w:gridCol w:w="741"/>
        <w:gridCol w:w="339"/>
        <w:gridCol w:w="1353"/>
        <w:gridCol w:w="115"/>
        <w:gridCol w:w="1751"/>
        <w:gridCol w:w="118"/>
      </w:tblGrid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314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435"/>
        </w:trPr>
        <w:tc>
          <w:tcPr>
            <w:tcW w:w="7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gridBefore w:val="1"/>
          <w:gridAfter w:val="1"/>
          <w:wBefore w:w="72" w:type="dxa"/>
          <w:wAfter w:w="118" w:type="dxa"/>
          <w:trHeight w:val="953"/>
        </w:trPr>
        <w:tc>
          <w:tcPr>
            <w:tcW w:w="926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spacing w:before="120" w:after="0"/>
              <w:jc w:val="left"/>
              <w:rPr>
                <w:rFonts w:ascii="Nyala" w:hAnsi="Nyala"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7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01"/>
        <w:gridCol w:w="3960"/>
      </w:tblGrid>
      <w:tr w:rsidR="005525FA" w:rsidRPr="000D489E" w:rsidTr="00696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Р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Б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УСЛУГА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ЦЕНА</w:t>
            </w:r>
          </w:p>
        </w:tc>
      </w:tr>
      <w:tr w:rsidR="005525FA" w:rsidRPr="000D489E" w:rsidTr="00696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1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ШЛЕПАЊЕ ВОЗИЛА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................................ динара,</w:t>
            </w: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по</w:t>
            </w:r>
            <w:proofErr w:type="gramEnd"/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километру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</w:tr>
    </w:tbl>
    <w:p w:rsidR="005525FA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У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Београду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, дана _________201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5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.год.   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 Овлашћено лице пону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ђ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ача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630"/>
        <w:gridCol w:w="1981"/>
        <w:gridCol w:w="1727"/>
        <w:gridCol w:w="900"/>
        <w:gridCol w:w="361"/>
        <w:gridCol w:w="1691"/>
        <w:gridCol w:w="1866"/>
        <w:gridCol w:w="420"/>
      </w:tblGrid>
      <w:tr w:rsidR="005525FA" w:rsidRPr="000D489E" w:rsidTr="006965E3">
        <w:trPr>
          <w:gridBefore w:val="1"/>
          <w:wBefore w:w="108" w:type="dxa"/>
          <w:trHeight w:val="80"/>
        </w:trPr>
        <w:tc>
          <w:tcPr>
            <w:tcW w:w="2611" w:type="dxa"/>
            <w:gridSpan w:val="2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627" w:type="dxa"/>
            <w:gridSpan w:val="2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338" w:type="dxa"/>
            <w:gridSpan w:val="4"/>
          </w:tcPr>
          <w:p w:rsidR="005525FA" w:rsidRPr="000D489E" w:rsidRDefault="005525FA" w:rsidP="006965E3">
            <w:pPr>
              <w:widowControl w:val="0"/>
              <w:pBdr>
                <w:bottom w:val="single" w:sz="12" w:space="1" w:color="auto"/>
              </w:pBdr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Својеручни потпис овлашћеног лица</w:t>
            </w: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9264" w:type="dxa"/>
            <w:gridSpan w:val="8"/>
          </w:tcPr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5525FA" w:rsidRPr="00AF02A6" w:rsidRDefault="005525FA" w:rsidP="006965E3">
            <w:pPr>
              <w:rPr>
                <w:rFonts w:cs="Arial"/>
                <w:b/>
                <w:sz w:val="22"/>
                <w:szCs w:val="22"/>
                <w:u w:val="single"/>
                <w:lang w:val="sr-Cyrl-RS"/>
              </w:rPr>
            </w:pPr>
            <w:r w:rsidRPr="00AF02A6">
              <w:rPr>
                <w:rFonts w:cs="Arial"/>
                <w:b/>
                <w:sz w:val="22"/>
                <w:szCs w:val="22"/>
                <w:u w:val="single"/>
                <w:lang w:val="sr-Cyrl-RS"/>
              </w:rPr>
              <w:lastRenderedPageBreak/>
              <w:t>ОБРАЗАЦ СТРУКТУРЕ ПОНУЂЕНЕ ЦЕНЕ ПАРТИЈА 2-</w:t>
            </w:r>
            <w:r w:rsidRPr="00AF02A6">
              <w:rPr>
                <w:rFonts w:cs="Arial"/>
                <w:b/>
                <w:sz w:val="22"/>
                <w:szCs w:val="22"/>
                <w:u w:val="single"/>
                <w:lang w:val="sr-Latn-RS"/>
              </w:rPr>
              <w:t xml:space="preserve"> ŠKODA</w:t>
            </w:r>
          </w:p>
          <w:p w:rsidR="005525FA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Партија 2/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>1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 xml:space="preserve"> – Возила из програма 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 xml:space="preserve">ŠKODA SUPERB – 3 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возила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9264" w:type="dxa"/>
            <w:gridSpan w:val="8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РЕДОВАН СЕРВИС</w:t>
            </w:r>
          </w:p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eastAsia="Calibri" w:cs="Arial"/>
                <w:sz w:val="22"/>
                <w:szCs w:val="22"/>
                <w:lang w:val="sr-Cyrl-RS"/>
              </w:rPr>
              <w:t>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260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314"/>
        </w:trPr>
        <w:tc>
          <w:tcPr>
            <w:tcW w:w="4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20" w:type="dxa"/>
          <w:trHeight w:val="435"/>
        </w:trPr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pStyle w:val="NoSpacing"/>
        <w:tabs>
          <w:tab w:val="left" w:pos="6774"/>
        </w:tabs>
        <w:rPr>
          <w:rFonts w:ascii="Arial" w:hAnsi="Arial" w:cs="Arial"/>
        </w:rPr>
      </w:pPr>
    </w:p>
    <w:p w:rsidR="005525FA" w:rsidRPr="000D489E" w:rsidRDefault="005525FA" w:rsidP="005525FA">
      <w:pPr>
        <w:pStyle w:val="NoSpacing"/>
        <w:tabs>
          <w:tab w:val="left" w:pos="6774"/>
        </w:tabs>
        <w:rPr>
          <w:rFonts w:ascii="Arial" w:hAnsi="Arial" w:cs="Arial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  <w:r w:rsidRPr="000D489E">
        <w:rPr>
          <w:rFonts w:cs="Arial"/>
          <w:sz w:val="22"/>
          <w:szCs w:val="22"/>
          <w:lang w:val="sr-Cyrl-RS"/>
        </w:rPr>
        <w:t>ВАНРЕДНИ СЕРВИС</w:t>
      </w: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810"/>
        <w:gridCol w:w="4320"/>
        <w:gridCol w:w="1440"/>
        <w:gridCol w:w="1440"/>
        <w:gridCol w:w="1421"/>
      </w:tblGrid>
      <w:tr w:rsidR="005525FA" w:rsidRPr="000D489E" w:rsidTr="006965E3">
        <w:trPr>
          <w:trHeight w:val="3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08"/>
        <w:gridCol w:w="1263"/>
        <w:gridCol w:w="1692"/>
        <w:gridCol w:w="1866"/>
      </w:tblGrid>
      <w:tr w:rsidR="005525FA" w:rsidRPr="000D489E" w:rsidTr="006965E3">
        <w:trPr>
          <w:trHeight w:val="109"/>
        </w:trPr>
        <w:tc>
          <w:tcPr>
            <w:tcW w:w="9267" w:type="dxa"/>
            <w:gridSpan w:val="5"/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 xml:space="preserve">Партија 2/2 – Возила из програма 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 xml:space="preserve">ŠKODA OKTAVIA – 7 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возила</w:t>
            </w:r>
          </w:p>
        </w:tc>
      </w:tr>
      <w:tr w:rsidR="005525FA" w:rsidRPr="000D489E" w:rsidTr="006965E3">
        <w:trPr>
          <w:trHeight w:val="109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</w:t>
            </w:r>
            <w:r w:rsidRPr="000D489E">
              <w:rPr>
                <w:rFonts w:cs="Arial"/>
                <w:bCs/>
                <w:sz w:val="22"/>
                <w:szCs w:val="22"/>
              </w:rPr>
              <w:lastRenderedPageBreak/>
              <w:t>МАТЕРИЈАЛ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eastAsia="Calibri" w:cs="Arial"/>
                <w:sz w:val="22"/>
                <w:szCs w:val="22"/>
                <w:lang w:val="sr-Cyrl-RS"/>
              </w:rPr>
              <w:t>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3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314"/>
        </w:trPr>
        <w:tc>
          <w:tcPr>
            <w:tcW w:w="4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435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pStyle w:val="NoSpacing"/>
        <w:rPr>
          <w:rFonts w:ascii="Arial" w:hAnsi="Arial" w:cs="Arial"/>
        </w:rPr>
      </w:pPr>
    </w:p>
    <w:p w:rsidR="005525FA" w:rsidRPr="000D489E" w:rsidRDefault="005525FA" w:rsidP="005525FA">
      <w:pPr>
        <w:pStyle w:val="NoSpacing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3780"/>
        <w:gridCol w:w="1191"/>
        <w:gridCol w:w="1692"/>
        <w:gridCol w:w="1866"/>
      </w:tblGrid>
      <w:tr w:rsidR="005525FA" w:rsidRPr="000D489E" w:rsidTr="006965E3">
        <w:trPr>
          <w:trHeight w:val="621"/>
        </w:trPr>
        <w:tc>
          <w:tcPr>
            <w:tcW w:w="9267" w:type="dxa"/>
            <w:gridSpan w:val="5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ВАНРЕДНИ СЕРВИС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tbl>
            <w:tblPr>
              <w:tblW w:w="9264" w:type="dxa"/>
              <w:tblLayout w:type="fixed"/>
              <w:tblLook w:val="0000" w:firstRow="0" w:lastRow="0" w:firstColumn="0" w:lastColumn="0" w:noHBand="0" w:noVBand="0"/>
            </w:tblPr>
            <w:tblGrid>
              <w:gridCol w:w="756"/>
              <w:gridCol w:w="4279"/>
              <w:gridCol w:w="1080"/>
              <w:gridCol w:w="1284"/>
              <w:gridCol w:w="1865"/>
            </w:tblGrid>
            <w:tr w:rsidR="005525FA" w:rsidRPr="000D489E" w:rsidTr="006965E3">
              <w:trPr>
                <w:trHeight w:val="383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50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3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 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sing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2/3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ŠKODA FABIA – 27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возила</w:t>
            </w: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u w:val="single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rPr>
          <w:trHeight w:val="3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РСД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2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314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435"/>
        </w:trPr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lastRenderedPageBreak/>
        <w:t>ВАНРЕДНИ СЕРВИС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4230"/>
        <w:gridCol w:w="1080"/>
        <w:gridCol w:w="1445"/>
        <w:gridCol w:w="1866"/>
      </w:tblGrid>
      <w:tr w:rsidR="005525FA" w:rsidRPr="000D489E" w:rsidTr="006965E3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7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01"/>
        <w:gridCol w:w="3780"/>
      </w:tblGrid>
      <w:tr w:rsidR="005525FA" w:rsidRPr="000D489E" w:rsidTr="00696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Р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Б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УСЛУГА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ЦЕНА</w:t>
            </w:r>
          </w:p>
        </w:tc>
      </w:tr>
      <w:tr w:rsidR="005525FA" w:rsidRPr="000D489E" w:rsidTr="006965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1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ШЛЕПАЊЕ ВОЗИЛА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................................ динара,</w:t>
            </w: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</w:t>
            </w:r>
            <w:proofErr w:type="gramStart"/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по</w:t>
            </w:r>
            <w:proofErr w:type="gramEnd"/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километру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У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Београду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, дана _________201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5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.год.   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 Овлашћено лице пону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ђ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ача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630"/>
        <w:gridCol w:w="1982"/>
        <w:gridCol w:w="1726"/>
        <w:gridCol w:w="902"/>
        <w:gridCol w:w="451"/>
        <w:gridCol w:w="1602"/>
        <w:gridCol w:w="1866"/>
        <w:gridCol w:w="417"/>
      </w:tblGrid>
      <w:tr w:rsidR="005525FA" w:rsidRPr="000D489E" w:rsidTr="006965E3">
        <w:trPr>
          <w:gridBefore w:val="1"/>
          <w:wBefore w:w="108" w:type="dxa"/>
          <w:trHeight w:val="55"/>
        </w:trPr>
        <w:tc>
          <w:tcPr>
            <w:tcW w:w="2612" w:type="dxa"/>
            <w:gridSpan w:val="2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2628" w:type="dxa"/>
            <w:gridSpan w:val="2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336" w:type="dxa"/>
            <w:gridSpan w:val="4"/>
          </w:tcPr>
          <w:p w:rsidR="005525FA" w:rsidRPr="000D489E" w:rsidRDefault="005525FA" w:rsidP="006965E3">
            <w:pPr>
              <w:widowControl w:val="0"/>
              <w:pBdr>
                <w:bottom w:val="single" w:sz="12" w:space="1" w:color="auto"/>
              </w:pBdr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Својеручни потпис овлашћеног лица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648"/>
        </w:trPr>
        <w:tc>
          <w:tcPr>
            <w:tcW w:w="9267" w:type="dxa"/>
            <w:gridSpan w:val="8"/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AF02A6" w:rsidRDefault="00AF02A6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AF02A6" w:rsidRDefault="005525FA" w:rsidP="006965E3">
            <w:pPr>
              <w:rPr>
                <w:rFonts w:cs="Arial"/>
                <w:b/>
                <w:sz w:val="22"/>
                <w:szCs w:val="22"/>
                <w:lang w:val="sr-Latn-R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RS"/>
              </w:rPr>
              <w:lastRenderedPageBreak/>
              <w:t>ОБРАЗАЦ СТРУКТУРЕ ПОНУЂЕНЕ ЦЕНЕ ПАРТИЈА 3</w:t>
            </w:r>
            <w:r w:rsidRPr="00AF02A6">
              <w:rPr>
                <w:rFonts w:cs="Arial"/>
                <w:b/>
                <w:sz w:val="22"/>
                <w:szCs w:val="22"/>
                <w:lang w:val="sr-Latn-RS"/>
              </w:rPr>
              <w:t xml:space="preserve"> – MERCEDES VIANO 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3/1 – Возила из програма 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 xml:space="preserve">MERCEDES VIANO –  1 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возилo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152"/>
        </w:trPr>
        <w:tc>
          <w:tcPr>
            <w:tcW w:w="9267" w:type="dxa"/>
            <w:gridSpan w:val="8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i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i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28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314"/>
        </w:trPr>
        <w:tc>
          <w:tcPr>
            <w:tcW w:w="4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trHeight w:val="435"/>
        </w:trPr>
        <w:tc>
          <w:tcPr>
            <w:tcW w:w="7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редовн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sz w:val="22"/>
                <w:szCs w:val="22"/>
              </w:rPr>
              <w:t xml:space="preserve"> </w:t>
            </w:r>
            <w:r w:rsidRPr="000D489E">
              <w:rPr>
                <w:rFonts w:cs="Arial"/>
                <w:b/>
                <w:sz w:val="22"/>
                <w:szCs w:val="22"/>
              </w:rPr>
              <w:t>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ВАНРЕДНИ СЕРВИС</w:t>
      </w: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720"/>
        <w:gridCol w:w="4230"/>
        <w:gridCol w:w="1080"/>
        <w:gridCol w:w="1535"/>
        <w:gridCol w:w="1866"/>
      </w:tblGrid>
      <w:tr w:rsidR="005525FA" w:rsidRPr="000D489E" w:rsidTr="006965E3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0"/>
        </w:trPr>
        <w:tc>
          <w:tcPr>
            <w:tcW w:w="7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594"/>
        <w:gridCol w:w="5302"/>
      </w:tblGrid>
      <w:tr w:rsidR="005525FA" w:rsidRPr="000D489E" w:rsidTr="006965E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Р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Б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УСЛУГА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ЦЕНА</w:t>
            </w:r>
          </w:p>
        </w:tc>
      </w:tr>
      <w:tr w:rsidR="005525FA" w:rsidRPr="000D489E" w:rsidTr="006965E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1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ШЛЕПАЊЕ ВОЗИЛА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,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................................ динара,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по километру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</w:tr>
    </w:tbl>
    <w:p w:rsidR="005525FA" w:rsidRPr="000D489E" w:rsidRDefault="005525FA" w:rsidP="005525FA">
      <w:pPr>
        <w:rPr>
          <w:rFonts w:ascii="Nyala" w:hAnsi="Nyala" w:cs="Arial"/>
          <w:sz w:val="22"/>
          <w:szCs w:val="22"/>
        </w:rPr>
      </w:pPr>
    </w:p>
    <w:p w:rsidR="005525FA" w:rsidRPr="000D489E" w:rsidRDefault="005525FA" w:rsidP="005525FA">
      <w:pPr>
        <w:rPr>
          <w:rFonts w:cs="Arial"/>
          <w:bCs/>
          <w:iCs/>
          <w:sz w:val="22"/>
          <w:szCs w:val="22"/>
        </w:rPr>
      </w:pPr>
      <w:r w:rsidRPr="000D489E">
        <w:rPr>
          <w:rFonts w:cs="Arial"/>
          <w:bCs/>
          <w:iCs/>
          <w:sz w:val="22"/>
          <w:szCs w:val="22"/>
        </w:rPr>
        <w:t>У</w:t>
      </w:r>
      <w:r w:rsidRPr="000D489E">
        <w:rPr>
          <w:rFonts w:cs="Arial"/>
          <w:bCs/>
          <w:iCs/>
          <w:sz w:val="22"/>
          <w:szCs w:val="22"/>
          <w:lang w:val="sr-Cyrl-RS"/>
        </w:rPr>
        <w:t xml:space="preserve"> Београду</w:t>
      </w:r>
      <w:r w:rsidRPr="000D489E">
        <w:rPr>
          <w:rFonts w:cs="Arial"/>
          <w:bCs/>
          <w:iCs/>
          <w:sz w:val="22"/>
          <w:szCs w:val="22"/>
        </w:rPr>
        <w:t>, дана _________</w:t>
      </w:r>
      <w:r w:rsidRPr="000D489E">
        <w:rPr>
          <w:rFonts w:cs="Arial"/>
          <w:bCs/>
          <w:iCs/>
          <w:sz w:val="22"/>
          <w:szCs w:val="22"/>
          <w:lang w:val="sr-Cyrl-RS"/>
        </w:rPr>
        <w:t>2015.</w:t>
      </w:r>
      <w:r w:rsidRPr="000D489E">
        <w:rPr>
          <w:rFonts w:cs="Arial"/>
          <w:bCs/>
          <w:iCs/>
          <w:sz w:val="22"/>
          <w:szCs w:val="22"/>
        </w:rPr>
        <w:t xml:space="preserve">год.   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630"/>
        <w:gridCol w:w="1535"/>
        <w:gridCol w:w="2178"/>
        <w:gridCol w:w="625"/>
        <w:gridCol w:w="723"/>
        <w:gridCol w:w="357"/>
        <w:gridCol w:w="1245"/>
        <w:gridCol w:w="223"/>
        <w:gridCol w:w="1643"/>
        <w:gridCol w:w="226"/>
        <w:gridCol w:w="191"/>
      </w:tblGrid>
      <w:tr w:rsidR="005525FA" w:rsidRPr="000D489E" w:rsidTr="006965E3">
        <w:trPr>
          <w:gridBefore w:val="1"/>
          <w:wBefore w:w="108" w:type="dxa"/>
        </w:trPr>
        <w:tc>
          <w:tcPr>
            <w:tcW w:w="2165" w:type="dxa"/>
            <w:gridSpan w:val="2"/>
          </w:tcPr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178" w:type="dxa"/>
          </w:tcPr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5233" w:type="dxa"/>
            <w:gridSpan w:val="8"/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0D489E">
              <w:rPr>
                <w:rFonts w:cs="Arial"/>
                <w:bCs/>
                <w:iCs/>
                <w:sz w:val="22"/>
                <w:szCs w:val="22"/>
              </w:rPr>
              <w:t>Овлашћено лице пону</w:t>
            </w:r>
            <w:r w:rsidRPr="000D489E">
              <w:rPr>
                <w:rFonts w:cs="Arial"/>
                <w:bCs/>
                <w:iCs/>
                <w:sz w:val="22"/>
                <w:szCs w:val="22"/>
                <w:lang w:val="sr-Cyrl-RS"/>
              </w:rPr>
              <w:t>ђ</w:t>
            </w:r>
            <w:r w:rsidRPr="000D489E">
              <w:rPr>
                <w:rFonts w:cs="Arial"/>
                <w:bCs/>
                <w:iCs/>
                <w:sz w:val="22"/>
                <w:szCs w:val="22"/>
              </w:rPr>
              <w:t>ача</w:t>
            </w:r>
          </w:p>
          <w:p w:rsidR="005525FA" w:rsidRPr="000D489E" w:rsidRDefault="005525FA" w:rsidP="006965E3">
            <w:pPr>
              <w:pBdr>
                <w:bottom w:val="single" w:sz="12" w:space="1" w:color="auto"/>
              </w:pBd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0D489E">
              <w:rPr>
                <w:rFonts w:cs="Arial"/>
                <w:bCs/>
                <w:iCs/>
                <w:sz w:val="22"/>
                <w:szCs w:val="22"/>
              </w:rPr>
              <w:t>Својеручни потпис овлашћеног  лица</w:t>
            </w: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9267" w:type="dxa"/>
            <w:gridSpan w:val="10"/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AF02A6" w:rsidRDefault="005525FA" w:rsidP="006965E3">
            <w:pPr>
              <w:rPr>
                <w:rFonts w:cs="Arial"/>
                <w:b/>
                <w:sz w:val="22"/>
                <w:szCs w:val="22"/>
                <w:lang w:val="sr-Latn-RS"/>
              </w:rPr>
            </w:pPr>
            <w:r w:rsidRPr="00AF02A6">
              <w:rPr>
                <w:rFonts w:cs="Arial"/>
                <w:b/>
                <w:sz w:val="22"/>
                <w:szCs w:val="22"/>
                <w:lang w:val="sr-Cyrl-RS"/>
              </w:rPr>
              <w:lastRenderedPageBreak/>
              <w:t>ОБРАЗАЦ СТРУКТУРЕ ПОНУЂЕНЕ ЦЕНЕ ПАРТИЈА 4</w:t>
            </w:r>
            <w:r w:rsidRPr="00AF02A6">
              <w:rPr>
                <w:rFonts w:cs="Arial"/>
                <w:b/>
                <w:sz w:val="22"/>
                <w:szCs w:val="22"/>
                <w:lang w:val="sr-Latn-RS"/>
              </w:rPr>
              <w:t xml:space="preserve"> – </w:t>
            </w:r>
            <w:r w:rsidRPr="00AF02A6">
              <w:rPr>
                <w:rFonts w:cs="Arial"/>
                <w:b/>
                <w:sz w:val="22"/>
                <w:szCs w:val="22"/>
                <w:lang w:val="sr-Cyrl-RS"/>
              </w:rPr>
              <w:t>Остала возила</w:t>
            </w:r>
            <w:r w:rsidRPr="00AF02A6">
              <w:rPr>
                <w:rFonts w:cs="Arial"/>
                <w:b/>
                <w:sz w:val="22"/>
                <w:szCs w:val="22"/>
                <w:lang w:val="sr-Latn-RS"/>
              </w:rPr>
              <w:t xml:space="preserve"> 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4/1 – Возила из програма 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 xml:space="preserve">FORD – 1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возилo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9267" w:type="dxa"/>
            <w:gridSpan w:val="10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23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314"/>
        </w:trPr>
        <w:tc>
          <w:tcPr>
            <w:tcW w:w="44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435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редовн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2"/>
          <w:wAfter w:w="417" w:type="dxa"/>
          <w:trHeight w:val="953"/>
        </w:trPr>
        <w:tc>
          <w:tcPr>
            <w:tcW w:w="92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NoSpacing"/>
              <w:rPr>
                <w:rFonts w:ascii="Arial" w:hAnsi="Arial" w:cs="Arial"/>
              </w:rPr>
            </w:pPr>
            <w:r w:rsidRPr="000D489E">
              <w:rPr>
                <w:rFonts w:ascii="Arial" w:hAnsi="Arial" w:cs="Arial"/>
              </w:rPr>
              <w:t>ВАНРЕДН</w:t>
            </w:r>
            <w:r w:rsidRPr="000D489E">
              <w:rPr>
                <w:rFonts w:ascii="Arial" w:hAnsi="Arial" w:cs="Arial"/>
                <w:lang w:val="sr-Cyrl-RS"/>
              </w:rPr>
              <w:t>И</w:t>
            </w:r>
            <w:r w:rsidRPr="000D489E">
              <w:rPr>
                <w:rFonts w:ascii="Arial" w:hAnsi="Arial" w:cs="Arial"/>
              </w:rPr>
              <w:t xml:space="preserve"> СЕРВИС</w:t>
            </w: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0"/>
        </w:trPr>
        <w:tc>
          <w:tcPr>
            <w:tcW w:w="5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blPrEx>
          <w:tblLook w:val="0000" w:firstRow="0" w:lastRow="0" w:firstColumn="0" w:lastColumn="0" w:noHBand="0" w:noVBand="0"/>
        </w:tblPrEx>
        <w:trPr>
          <w:gridAfter w:val="1"/>
          <w:wAfter w:w="191" w:type="dxa"/>
          <w:trHeight w:val="100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sz w:val="22"/>
          <w:szCs w:val="22"/>
        </w:rPr>
      </w:pPr>
    </w:p>
    <w:tbl>
      <w:tblPr>
        <w:tblW w:w="949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517"/>
        <w:gridCol w:w="239"/>
        <w:gridCol w:w="3469"/>
        <w:gridCol w:w="90"/>
        <w:gridCol w:w="720"/>
        <w:gridCol w:w="453"/>
        <w:gridCol w:w="447"/>
        <w:gridCol w:w="180"/>
        <w:gridCol w:w="1065"/>
        <w:gridCol w:w="223"/>
        <w:gridCol w:w="1643"/>
        <w:gridCol w:w="226"/>
      </w:tblGrid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9267" w:type="dxa"/>
            <w:gridSpan w:val="12"/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4/2 – Возила из програма 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 xml:space="preserve">OPEL ASTRA – 1 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возилo</w:t>
            </w: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9267" w:type="dxa"/>
            <w:gridSpan w:val="12"/>
            <w:tcBorders>
              <w:bottom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lastRenderedPageBreak/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27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314"/>
        </w:trPr>
        <w:tc>
          <w:tcPr>
            <w:tcW w:w="45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1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435"/>
        </w:trPr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редовн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9267" w:type="dxa"/>
            <w:gridSpan w:val="12"/>
          </w:tcPr>
          <w:p w:rsidR="005525FA" w:rsidRPr="000D489E" w:rsidRDefault="005525FA" w:rsidP="006965E3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</w:rPr>
              <w:t>ВАНРЕДН</w:t>
            </w:r>
            <w:r w:rsidRPr="000D489E">
              <w:rPr>
                <w:rFonts w:cs="Arial"/>
                <w:lang w:val="sr-Cyrl-RS"/>
              </w:rPr>
              <w:t>И</w:t>
            </w:r>
            <w:r w:rsidRPr="000D489E">
              <w:rPr>
                <w:rFonts w:cs="Arial"/>
              </w:rPr>
              <w:t xml:space="preserve"> СЕРВИС</w:t>
            </w:r>
          </w:p>
          <w:tbl>
            <w:tblPr>
              <w:tblW w:w="9341" w:type="dxa"/>
              <w:tblLayout w:type="fixed"/>
              <w:tblLook w:val="0000" w:firstRow="0" w:lastRow="0" w:firstColumn="0" w:lastColumn="0" w:noHBand="0" w:noVBand="0"/>
            </w:tblPr>
            <w:tblGrid>
              <w:gridCol w:w="833"/>
              <w:gridCol w:w="3757"/>
              <w:gridCol w:w="1195"/>
              <w:gridCol w:w="1691"/>
              <w:gridCol w:w="1865"/>
            </w:tblGrid>
            <w:tr w:rsidR="005525FA" w:rsidRPr="000D489E" w:rsidTr="006965E3">
              <w:trPr>
                <w:trHeight w:val="383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Р.бр</w:t>
                  </w:r>
                  <w:r w:rsidRPr="000D489E">
                    <w:rPr>
                      <w:rFonts w:cs="Arial"/>
                      <w:bCs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5525FA" w:rsidRPr="000D489E" w:rsidRDefault="005525FA" w:rsidP="006965E3">
                  <w:pPr>
                    <w:pStyle w:val="Subtitle"/>
                    <w:rPr>
                      <w:rFonts w:cs="Arial"/>
                      <w:i w:val="0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i w:val="0"/>
                      <w:sz w:val="22"/>
                      <w:szCs w:val="22"/>
                    </w:rPr>
                    <w:t>УСЛУГА / РЕЗЕРВНИ ДЕО -МАТЕРИЈАЛ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Норма сати по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врсти услуге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(1 н/ч = 60мин.)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Цена норма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сата за дату</w:t>
                  </w:r>
                </w:p>
                <w:p w:rsidR="005525FA" w:rsidRPr="000D489E" w:rsidRDefault="005525FA" w:rsidP="00696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услугу у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РСД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 xml:space="preserve"> безПДВ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bCs/>
                      <w:sz w:val="22"/>
                      <w:szCs w:val="22"/>
                    </w:rPr>
                    <w:t>Ценa резервног дела / материјала</w:t>
                  </w: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1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предњих кочионих облога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дискова, предњи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добоша / дискова задњи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9"/>
              </w:trPr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</w:rPr>
                    <w:t>Замена сета кочионих облога - задњи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45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УКУПНО: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6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525FA" w:rsidRPr="000D489E" w:rsidTr="006965E3">
              <w:trPr>
                <w:trHeight w:val="100"/>
              </w:trPr>
              <w:tc>
                <w:tcPr>
                  <w:tcW w:w="74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СВЕГА 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ван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>ред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t>ни</w:t>
                  </w:r>
                  <w:r w:rsidRPr="000D489E">
                    <w:rPr>
                      <w:rFonts w:cs="Arial"/>
                      <w:b/>
                      <w:sz w:val="22"/>
                      <w:szCs w:val="22"/>
                    </w:rPr>
                    <w:t xml:space="preserve"> сервис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 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(</w:t>
                  </w:r>
                  <w:r w:rsidRPr="000D489E">
                    <w:rPr>
                      <w:rFonts w:cs="Arial"/>
                      <w:sz w:val="22"/>
                      <w:szCs w:val="22"/>
                      <w:lang w:val="sr-Cyrl-RS"/>
                    </w:rPr>
                    <w:t>збир укупног броја норма сати помножен са ценом норма сата и укупне цене резервних делова</w:t>
                  </w:r>
                  <w:r w:rsidRPr="000D489E">
                    <w:rPr>
                      <w:rFonts w:cs="Arial"/>
                      <w:sz w:val="22"/>
                      <w:szCs w:val="22"/>
                    </w:rPr>
                    <w:t>)без ПДВ</w:t>
                  </w:r>
                  <w:r w:rsidRPr="000D489E">
                    <w:rPr>
                      <w:rFonts w:cs="Arial"/>
                      <w:sz w:val="22"/>
                      <w:szCs w:val="22"/>
                      <w:lang w:val="sr-Latn-RS"/>
                    </w:rPr>
                    <w:t>: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5FA" w:rsidRPr="000D489E" w:rsidRDefault="005525FA" w:rsidP="006965E3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5525FA" w:rsidRPr="000D489E" w:rsidRDefault="005525FA" w:rsidP="006965E3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u w:val="double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Партија 4/3 – Возила из програма </w:t>
            </w:r>
            <w:r w:rsidRPr="000D489E">
              <w:rPr>
                <w:rFonts w:cs="Arial"/>
                <w:sz w:val="22"/>
                <w:szCs w:val="22"/>
                <w:u w:val="single"/>
                <w:lang w:val="sr-Latn-RS"/>
              </w:rPr>
              <w:t xml:space="preserve">ŠEVROLET KALOS – 1 </w:t>
            </w:r>
            <w:r w:rsidRPr="000D489E">
              <w:rPr>
                <w:rFonts w:cs="Arial"/>
                <w:sz w:val="22"/>
                <w:szCs w:val="22"/>
                <w:u w:val="single"/>
                <w:lang w:val="sr-Cyrl-RS"/>
              </w:rPr>
              <w:t>возилo</w:t>
            </w: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9267" w:type="dxa"/>
            <w:gridSpan w:val="12"/>
            <w:tcBorders>
              <w:bottom w:val="single" w:sz="4" w:space="0" w:color="auto"/>
            </w:tcBorders>
          </w:tcPr>
          <w:p w:rsidR="005525FA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РЕДОВНИ СЕРВИС</w:t>
            </w:r>
          </w:p>
        </w:tc>
      </w:tr>
      <w:tr w:rsidR="005525FA" w:rsidRPr="000D489E" w:rsidTr="00AF02A6">
        <w:trPr>
          <w:gridAfter w:val="1"/>
          <w:wAfter w:w="226" w:type="dxa"/>
          <w:trHeight w:val="38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уља у мотору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уља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ваздуха мотора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109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кабине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242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Замена филтера горива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314"/>
        </w:trPr>
        <w:tc>
          <w:tcPr>
            <w:tcW w:w="44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435"/>
        </w:trPr>
        <w:tc>
          <w:tcPr>
            <w:tcW w:w="7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>СВЕГА редовн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rPr>
          <w:gridAfter w:val="1"/>
          <w:wAfter w:w="226" w:type="dxa"/>
          <w:trHeight w:val="953"/>
        </w:trPr>
        <w:tc>
          <w:tcPr>
            <w:tcW w:w="92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jc w:val="left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i w:val="0"/>
                <w:sz w:val="22"/>
                <w:szCs w:val="22"/>
              </w:rPr>
              <w:lastRenderedPageBreak/>
              <w:t>ВАНРЕДН</w:t>
            </w:r>
            <w:r w:rsidRPr="000D489E">
              <w:rPr>
                <w:rFonts w:cs="Arial"/>
                <w:i w:val="0"/>
                <w:sz w:val="22"/>
                <w:szCs w:val="22"/>
                <w:lang w:val="sr-Cyrl-RS"/>
              </w:rPr>
              <w:t>И</w:t>
            </w:r>
            <w:r w:rsidRPr="000D489E">
              <w:rPr>
                <w:rFonts w:cs="Arial"/>
                <w:i w:val="0"/>
                <w:sz w:val="22"/>
                <w:szCs w:val="22"/>
              </w:rPr>
              <w:t xml:space="preserve"> СЕРВИС</w:t>
            </w: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383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pStyle w:val="Subtitle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pStyle w:val="Subtitle"/>
              <w:rPr>
                <w:rFonts w:cs="Arial"/>
                <w:i w:val="0"/>
                <w:sz w:val="22"/>
                <w:szCs w:val="22"/>
              </w:rPr>
            </w:pPr>
            <w:r w:rsidRPr="000D489E">
              <w:rPr>
                <w:rFonts w:cs="Arial"/>
                <w:bCs/>
                <w:i w:val="0"/>
                <w:sz w:val="22"/>
                <w:szCs w:val="22"/>
              </w:rPr>
              <w:t>УСЛУГА / РЕЗЕРВНИ ДЕО -МАТЕРИЈАЛ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Норма сати по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врсти услуге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(1 н/ч = 60мин.)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Цена норма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сата за дату</w:t>
            </w:r>
          </w:p>
          <w:p w:rsidR="005525FA" w:rsidRPr="000D489E" w:rsidRDefault="005525FA" w:rsidP="006965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услугу у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РСД</w:t>
            </w:r>
            <w:r w:rsidRPr="000D489E">
              <w:rPr>
                <w:rFonts w:cs="Arial"/>
                <w:sz w:val="22"/>
                <w:szCs w:val="22"/>
              </w:rPr>
              <w:t xml:space="preserve"> безПДВ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резервног дела / материјала</w:t>
            </w: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предњих кочионих облога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дискова, предњи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добоша / дискова задњи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9"/>
        </w:trPr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Замена сета кочионих облога - задњи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0"/>
        </w:trPr>
        <w:tc>
          <w:tcPr>
            <w:tcW w:w="5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AF0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21" w:type="dxa"/>
          <w:trHeight w:val="100"/>
        </w:trPr>
        <w:tc>
          <w:tcPr>
            <w:tcW w:w="7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Latn-RS"/>
              </w:rPr>
            </w:pPr>
            <w:r w:rsidRPr="000D489E">
              <w:rPr>
                <w:rFonts w:cs="Arial"/>
                <w:b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ван</w:t>
            </w:r>
            <w:r w:rsidRPr="000D489E">
              <w:rPr>
                <w:rFonts w:cs="Arial"/>
                <w:b/>
                <w:sz w:val="22"/>
                <w:szCs w:val="22"/>
              </w:rPr>
              <w:t>ред</w:t>
            </w:r>
            <w:r w:rsidRPr="000D489E">
              <w:rPr>
                <w:rFonts w:cs="Arial"/>
                <w:b/>
                <w:sz w:val="22"/>
                <w:szCs w:val="22"/>
                <w:lang w:val="sr-Cyrl-RS"/>
              </w:rPr>
              <w:t>ни</w:t>
            </w:r>
            <w:r w:rsidRPr="000D489E">
              <w:rPr>
                <w:rFonts w:cs="Arial"/>
                <w:b/>
                <w:sz w:val="22"/>
                <w:szCs w:val="22"/>
              </w:rPr>
              <w:t xml:space="preserve"> сервис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>(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збир укупног броја норма сати помножен са ценом норма сата и укупне цене резервних делова</w:t>
            </w:r>
            <w:r w:rsidRPr="000D489E">
              <w:rPr>
                <w:rFonts w:cs="Arial"/>
                <w:sz w:val="22"/>
                <w:szCs w:val="22"/>
              </w:rPr>
              <w:t>) без ПДВ</w:t>
            </w:r>
            <w:r w:rsidRPr="000D489E">
              <w:rPr>
                <w:rFonts w:cs="Arial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b/>
          <w:sz w:val="22"/>
          <w:szCs w:val="22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4050"/>
        <w:gridCol w:w="4680"/>
      </w:tblGrid>
      <w:tr w:rsidR="005525FA" w:rsidRPr="000D489E" w:rsidTr="006965E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Р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Б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ЦЕНА</w:t>
            </w:r>
          </w:p>
        </w:tc>
      </w:tr>
      <w:tr w:rsidR="005525FA" w:rsidRPr="000D489E" w:rsidTr="006965E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1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ШЛЕПАЊЕ ВОЗИЛА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</w:p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................................ динара,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по километру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</w:tr>
    </w:tbl>
    <w:p w:rsidR="005525FA" w:rsidRPr="000D489E" w:rsidRDefault="005525FA" w:rsidP="005525FA">
      <w:pPr>
        <w:rPr>
          <w:rFonts w:ascii="Nyala" w:hAnsi="Nyala" w:cs="Arial"/>
          <w:sz w:val="22"/>
          <w:szCs w:val="22"/>
        </w:rPr>
      </w:pPr>
    </w:p>
    <w:p w:rsidR="005525FA" w:rsidRPr="000D489E" w:rsidRDefault="005525FA" w:rsidP="005525FA">
      <w:pPr>
        <w:rPr>
          <w:rFonts w:cs="Arial"/>
          <w:bCs/>
          <w:iCs/>
          <w:sz w:val="22"/>
          <w:szCs w:val="22"/>
        </w:rPr>
      </w:pPr>
      <w:r w:rsidRPr="000D489E">
        <w:rPr>
          <w:rFonts w:cs="Arial"/>
          <w:bCs/>
          <w:iCs/>
          <w:sz w:val="22"/>
          <w:szCs w:val="22"/>
        </w:rPr>
        <w:t>У</w:t>
      </w:r>
      <w:r w:rsidRPr="000D489E">
        <w:rPr>
          <w:rFonts w:cs="Arial"/>
          <w:bCs/>
          <w:iCs/>
          <w:sz w:val="22"/>
          <w:szCs w:val="22"/>
          <w:lang w:val="sr-Cyrl-RS"/>
        </w:rPr>
        <w:t xml:space="preserve"> Београду</w:t>
      </w:r>
      <w:r w:rsidRPr="000D489E">
        <w:rPr>
          <w:rFonts w:cs="Arial"/>
          <w:bCs/>
          <w:iCs/>
          <w:sz w:val="22"/>
          <w:szCs w:val="22"/>
        </w:rPr>
        <w:t>, дана _________</w:t>
      </w:r>
      <w:r w:rsidRPr="000D489E">
        <w:rPr>
          <w:rFonts w:cs="Arial"/>
          <w:bCs/>
          <w:iCs/>
          <w:sz w:val="22"/>
          <w:szCs w:val="22"/>
          <w:lang w:val="sr-Cyrl-RS"/>
        </w:rPr>
        <w:t>2015.</w:t>
      </w:r>
      <w:r w:rsidRPr="000D489E">
        <w:rPr>
          <w:rFonts w:cs="Arial"/>
          <w:bCs/>
          <w:iCs/>
          <w:sz w:val="22"/>
          <w:szCs w:val="22"/>
        </w:rPr>
        <w:t xml:space="preserve">год.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5"/>
        <w:gridCol w:w="2178"/>
        <w:gridCol w:w="5233"/>
      </w:tblGrid>
      <w:tr w:rsidR="005525FA" w:rsidRPr="000D489E" w:rsidTr="006965E3">
        <w:tc>
          <w:tcPr>
            <w:tcW w:w="2612" w:type="dxa"/>
          </w:tcPr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28" w:type="dxa"/>
          </w:tcPr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4336" w:type="dxa"/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0D489E">
              <w:rPr>
                <w:rFonts w:cs="Arial"/>
                <w:bCs/>
                <w:iCs/>
                <w:sz w:val="22"/>
                <w:szCs w:val="22"/>
              </w:rPr>
              <w:t>Овлашћено лице пону</w:t>
            </w:r>
            <w:r w:rsidRPr="000D489E">
              <w:rPr>
                <w:rFonts w:cs="Arial"/>
                <w:bCs/>
                <w:iCs/>
                <w:sz w:val="22"/>
                <w:szCs w:val="22"/>
                <w:lang w:val="sr-Cyrl-RS"/>
              </w:rPr>
              <w:t>ђ</w:t>
            </w:r>
            <w:r w:rsidRPr="000D489E">
              <w:rPr>
                <w:rFonts w:cs="Arial"/>
                <w:bCs/>
                <w:iCs/>
                <w:sz w:val="22"/>
                <w:szCs w:val="22"/>
              </w:rPr>
              <w:t>ача</w:t>
            </w: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0D489E">
              <w:rPr>
                <w:rFonts w:cs="Arial"/>
                <w:bCs/>
                <w:iCs/>
                <w:sz w:val="22"/>
                <w:szCs w:val="22"/>
              </w:rPr>
              <w:t>_________________________________________</w:t>
            </w:r>
          </w:p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0D489E">
              <w:rPr>
                <w:rFonts w:cs="Arial"/>
                <w:bCs/>
                <w:iCs/>
                <w:sz w:val="22"/>
                <w:szCs w:val="22"/>
              </w:rPr>
              <w:t xml:space="preserve">        Својеручни потпис овлашћеног  лица</w:t>
            </w:r>
          </w:p>
          <w:p w:rsidR="005525FA" w:rsidRPr="000D489E" w:rsidRDefault="005525FA" w:rsidP="006965E3">
            <w:pPr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sz w:val="22"/>
          <w:szCs w:val="22"/>
          <w:lang w:val="sr-Cyrl-RS"/>
        </w:rPr>
      </w:pPr>
    </w:p>
    <w:p w:rsidR="005525FA" w:rsidRPr="00AF02A6" w:rsidRDefault="005525FA" w:rsidP="005525FA">
      <w:pPr>
        <w:rPr>
          <w:rFonts w:cs="Arial"/>
          <w:b/>
          <w:sz w:val="22"/>
          <w:szCs w:val="22"/>
          <w:lang w:val="sr-Cyrl-RS"/>
        </w:rPr>
      </w:pPr>
      <w:r w:rsidRPr="00AF02A6">
        <w:rPr>
          <w:rFonts w:cs="Arial"/>
          <w:b/>
          <w:sz w:val="22"/>
          <w:szCs w:val="22"/>
          <w:lang w:val="sr-Cyrl-RS"/>
        </w:rPr>
        <w:lastRenderedPageBreak/>
        <w:t>ОБРАЗАЦ СТРУКТУРЕ ПОНУЂЕНЕ ЦЕНЕ ПАРТИЈА 5</w:t>
      </w:r>
      <w:r w:rsidRPr="00AF02A6">
        <w:rPr>
          <w:rFonts w:cs="Arial"/>
          <w:b/>
          <w:sz w:val="22"/>
          <w:szCs w:val="22"/>
          <w:lang w:val="sr-Latn-RS"/>
        </w:rPr>
        <w:t xml:space="preserve"> – </w:t>
      </w:r>
      <w:r w:rsidRPr="00AF02A6">
        <w:rPr>
          <w:rFonts w:cs="Arial"/>
          <w:b/>
          <w:sz w:val="22"/>
          <w:szCs w:val="22"/>
          <w:lang w:val="sr-Cyrl-RS"/>
        </w:rPr>
        <w:t xml:space="preserve"> АУТОЛИМАРСКЕ И ЛАКИРЕРСКЕ УСЛУГЕ </w:t>
      </w: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  <w:r w:rsidRPr="000D489E">
        <w:rPr>
          <w:rFonts w:cs="Arial"/>
          <w:sz w:val="22"/>
          <w:szCs w:val="22"/>
          <w:lang w:val="sr-Cyrl-RS"/>
        </w:rPr>
        <w:t>СТРУКТУРА ЦЕНЕ УСЛУГЕ</w:t>
      </w:r>
    </w:p>
    <w:p w:rsidR="005525FA" w:rsidRPr="000D489E" w:rsidRDefault="005525FA" w:rsidP="005525F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Ind w:w="-1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600"/>
        <w:gridCol w:w="2448"/>
        <w:gridCol w:w="1980"/>
        <w:gridCol w:w="500"/>
      </w:tblGrid>
      <w:tr w:rsidR="005525FA" w:rsidRPr="000D489E" w:rsidTr="006965E3">
        <w:trPr>
          <w:trHeight w:val="3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ascii="Nyala" w:hAnsi="Nyala" w:cs="Arial"/>
                <w:bCs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 xml:space="preserve">УСЛУГА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pStyle w:val="NoSpacing"/>
              <w:jc w:val="center"/>
              <w:rPr>
                <w:rFonts w:ascii="Arial" w:hAnsi="Arial" w:cs="Arial"/>
              </w:rPr>
            </w:pPr>
            <w:r w:rsidRPr="000D489E">
              <w:rPr>
                <w:rFonts w:ascii="Arial" w:hAnsi="Arial" w:cs="Arial"/>
              </w:rPr>
              <w:t>Цена норма</w:t>
            </w:r>
          </w:p>
          <w:p w:rsidR="005525FA" w:rsidRPr="000D489E" w:rsidRDefault="005525FA" w:rsidP="006965E3">
            <w:pPr>
              <w:pStyle w:val="NoSpacing"/>
              <w:jc w:val="center"/>
              <w:rPr>
                <w:rFonts w:ascii="Arial" w:hAnsi="Arial" w:cs="Arial"/>
              </w:rPr>
            </w:pPr>
            <w:r w:rsidRPr="000D489E">
              <w:rPr>
                <w:rFonts w:ascii="Arial" w:hAnsi="Arial" w:cs="Arial"/>
              </w:rPr>
              <w:t>сата за дату</w:t>
            </w:r>
          </w:p>
          <w:p w:rsidR="005525FA" w:rsidRPr="000D489E" w:rsidRDefault="005525FA" w:rsidP="006965E3">
            <w:pPr>
              <w:pStyle w:val="NoSpacing"/>
              <w:jc w:val="center"/>
              <w:rPr>
                <w:rFonts w:ascii="Arial" w:hAnsi="Arial" w:cs="Arial"/>
                <w:lang w:val="sr-Cyrl-RS"/>
              </w:rPr>
            </w:pPr>
            <w:r w:rsidRPr="000D489E">
              <w:rPr>
                <w:rFonts w:ascii="Arial" w:hAnsi="Arial" w:cs="Arial"/>
              </w:rPr>
              <w:t>услугу у</w:t>
            </w:r>
            <w:r w:rsidRPr="000D489E">
              <w:rPr>
                <w:rFonts w:ascii="Arial" w:hAnsi="Arial" w:cs="Arial"/>
                <w:lang w:val="sr-Cyrl-RS"/>
              </w:rPr>
              <w:t xml:space="preserve"> РСД</w:t>
            </w: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 без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D489E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  <w:p w:rsidR="005525FA" w:rsidRPr="000D489E" w:rsidRDefault="005525FA" w:rsidP="006965E3">
            <w:pPr>
              <w:jc w:val="center"/>
              <w:rPr>
                <w:rFonts w:ascii="Nyala" w:hAnsi="Nyala"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</w:rPr>
              <w:t>1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Лимарски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радови</w:t>
            </w:r>
            <w:r w:rsidRPr="000D489E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</w:rPr>
              <w:t>Л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акирерско фарбарски радови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</w:rPr>
              <w:t>3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Механичарски радови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Тапетарске услуге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36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Услуге замене ауто стакла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ascii="Nyala" w:hAnsi="Nyal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5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Услуга репарације ауто стакла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ascii="Nyala" w:hAnsi="Nyala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435"/>
        </w:trPr>
        <w:tc>
          <w:tcPr>
            <w:tcW w:w="6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 xml:space="preserve">СВЕГА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  </w:t>
            </w:r>
            <w:r w:rsidRPr="000D489E">
              <w:rPr>
                <w:rFonts w:cs="Arial"/>
                <w:sz w:val="22"/>
                <w:szCs w:val="22"/>
              </w:rPr>
              <w:t xml:space="preserve">(услуга 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по норма часу</w:t>
            </w:r>
            <w:r w:rsidRPr="000D489E">
              <w:rPr>
                <w:rFonts w:cs="Arial"/>
                <w:sz w:val="22"/>
                <w:szCs w:val="22"/>
              </w:rPr>
              <w:t>) без ПДВ: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nil"/>
              <w:right w:val="nil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eastAsia="Arial Unicode MS" w:cs="Arial"/>
          <w:sz w:val="22"/>
          <w:szCs w:val="22"/>
        </w:rPr>
      </w:pPr>
    </w:p>
    <w:p w:rsidR="005525FA" w:rsidRPr="000D489E" w:rsidRDefault="005525FA" w:rsidP="005525FA">
      <w:pPr>
        <w:rPr>
          <w:rFonts w:eastAsia="Arial Unicode MS" w:cs="Arial"/>
          <w:sz w:val="22"/>
          <w:szCs w:val="22"/>
          <w:lang w:val="sr-Cyrl-RS"/>
        </w:rPr>
      </w:pPr>
      <w:r w:rsidRPr="000D489E">
        <w:rPr>
          <w:rFonts w:eastAsia="Arial Unicode MS" w:cs="Arial"/>
          <w:sz w:val="22"/>
          <w:szCs w:val="22"/>
          <w:lang w:val="sr-Cyrl-RS"/>
        </w:rPr>
        <w:t>СТРУКТУРА ЦЕНЕ ПОТРОШНОГ МАТЕРИЈАЛА ЗА ЛАКИРЕРСКЕ УСЛУГЕ</w:t>
      </w:r>
    </w:p>
    <w:p w:rsidR="005525FA" w:rsidRPr="000D489E" w:rsidRDefault="005525FA" w:rsidP="005525FA">
      <w:pPr>
        <w:rPr>
          <w:rFonts w:eastAsia="Arial Unicode MS" w:cs="Arial"/>
          <w:sz w:val="22"/>
          <w:szCs w:val="22"/>
          <w:lang w:val="sr-Cyrl-RS"/>
        </w:rPr>
      </w:pPr>
    </w:p>
    <w:tbl>
      <w:tblPr>
        <w:tblW w:w="0" w:type="auto"/>
        <w:tblInd w:w="-1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4698"/>
        <w:gridCol w:w="1962"/>
        <w:gridCol w:w="18"/>
        <w:gridCol w:w="1890"/>
      </w:tblGrid>
      <w:tr w:rsidR="005525FA" w:rsidRPr="000D489E" w:rsidTr="006965E3">
        <w:trPr>
          <w:trHeight w:val="38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Р.бр</w:t>
            </w:r>
            <w:r w:rsidRPr="000D489E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МАТЕРИЈАЛ</w:t>
            </w: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 xml:space="preserve">Јединица мере </w:t>
            </w:r>
          </w:p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(кг или л)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bCs/>
                <w:sz w:val="22"/>
                <w:szCs w:val="22"/>
              </w:rPr>
              <w:t>Ценa по јединици мере</w:t>
            </w: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Боја металик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</w:rPr>
              <w:t>2</w:t>
            </w:r>
            <w:r w:rsidRPr="000D489E"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Нитро разређивач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Учвршћивач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Лак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Цемент гит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Филер шприц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Тон филет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10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  <w:lang w:val="sr-Cyrl-RS"/>
              </w:rPr>
            </w:pPr>
            <w:r w:rsidRPr="000D489E">
              <w:rPr>
                <w:rFonts w:cs="Arial"/>
                <w:sz w:val="22"/>
                <w:szCs w:val="22"/>
                <w:lang w:val="sr-Cyrl-RS"/>
              </w:rPr>
              <w:t>Течни гит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  <w:tr w:rsidR="005525FA" w:rsidRPr="000D489E" w:rsidTr="006965E3">
        <w:trPr>
          <w:trHeight w:val="435"/>
        </w:trPr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  <w:r w:rsidRPr="000D489E">
              <w:rPr>
                <w:rFonts w:cs="Arial"/>
                <w:sz w:val="22"/>
                <w:szCs w:val="22"/>
              </w:rPr>
              <w:t>СВЕГА потрошни материјал, без ПДВ: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FA" w:rsidRPr="000D489E" w:rsidRDefault="005525FA" w:rsidP="006965E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525FA" w:rsidRPr="000D489E" w:rsidRDefault="005525FA" w:rsidP="005525FA">
      <w:pPr>
        <w:rPr>
          <w:rFonts w:eastAsia="Arial Unicode MS" w:cs="Arial"/>
          <w:sz w:val="22"/>
          <w:szCs w:val="2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050"/>
        <w:gridCol w:w="4680"/>
      </w:tblGrid>
      <w:tr w:rsidR="005525FA" w:rsidRPr="000D489E" w:rsidTr="006965E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Р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Б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УСЛУГА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ЦЕНА</w:t>
            </w:r>
          </w:p>
        </w:tc>
      </w:tr>
      <w:tr w:rsidR="005525FA" w:rsidRPr="000D489E" w:rsidTr="006965E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1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5FA" w:rsidRPr="000D489E" w:rsidRDefault="005525FA" w:rsidP="006965E3">
            <w:pPr>
              <w:widowControl w:val="0"/>
              <w:spacing w:after="120"/>
              <w:jc w:val="center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>ШЛЕПАЊЕ ВОЗИЛА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,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5FA" w:rsidRPr="000D489E" w:rsidRDefault="005525FA" w:rsidP="006965E3">
            <w:pPr>
              <w:widowControl w:val="0"/>
              <w:spacing w:after="120"/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................................ динара,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</w:rPr>
              <w:t xml:space="preserve"> по kилометру</w:t>
            </w:r>
            <w:r w:rsidRPr="000D489E">
              <w:rPr>
                <w:rFonts w:eastAsia="Arial Unicode MS" w:cs="Arial"/>
                <w:bCs/>
                <w:iCs/>
                <w:color w:val="000000"/>
                <w:kern w:val="1"/>
                <w:sz w:val="22"/>
                <w:szCs w:val="22"/>
                <w:lang w:val="sr-Cyrl-RS"/>
              </w:rPr>
              <w:t>.</w:t>
            </w:r>
          </w:p>
        </w:tc>
      </w:tr>
    </w:tbl>
    <w:p w:rsidR="005525FA" w:rsidRPr="000D489E" w:rsidRDefault="005525FA" w:rsidP="005525FA">
      <w:pPr>
        <w:rPr>
          <w:rFonts w:eastAsia="Arial Unicode MS" w:cs="Arial"/>
          <w:sz w:val="22"/>
          <w:szCs w:val="22"/>
        </w:rPr>
      </w:pP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У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Београду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, дана _________201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5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.год.                 </w:t>
      </w: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 Овлашћено лице пону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ђ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ача</w:t>
      </w:r>
    </w:p>
    <w:p w:rsidR="005525FA" w:rsidRPr="000D489E" w:rsidRDefault="005525FA" w:rsidP="005525FA">
      <w:pPr>
        <w:widowControl w:val="0"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                                                                            </w:t>
      </w: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>________________________________</w:t>
      </w:r>
    </w:p>
    <w:p w:rsidR="005525FA" w:rsidRPr="00F06A0B" w:rsidRDefault="005525FA" w:rsidP="005525FA">
      <w:pPr>
        <w:widowControl w:val="0"/>
        <w:spacing w:after="120"/>
        <w:jc w:val="center"/>
        <w:rPr>
          <w:rFonts w:eastAsia="Arial Unicode MS" w:cs="Arial"/>
          <w:bCs/>
          <w:iCs/>
          <w:color w:val="000000"/>
          <w:kern w:val="1"/>
          <w:sz w:val="22"/>
          <w:szCs w:val="22"/>
        </w:rPr>
      </w:pPr>
      <w:r w:rsidRPr="000D489E">
        <w:rPr>
          <w:rFonts w:eastAsia="Arial Unicode MS" w:cs="Arial"/>
          <w:bCs/>
          <w:iCs/>
          <w:color w:val="000000"/>
          <w:kern w:val="1"/>
          <w:sz w:val="22"/>
          <w:szCs w:val="22"/>
        </w:rPr>
        <w:t xml:space="preserve">                                                             Својеручни потпис овлашћеног лица</w:t>
      </w:r>
    </w:p>
    <w:p w:rsidR="005525FA" w:rsidRDefault="005525FA" w:rsidP="005525FA">
      <w:pPr>
        <w:rPr>
          <w:rFonts w:ascii="Nyala" w:hAnsi="Nyala"/>
        </w:rPr>
      </w:pPr>
    </w:p>
    <w:p w:rsidR="005525FA" w:rsidRDefault="005525FA" w:rsidP="005525FA">
      <w:pPr>
        <w:rPr>
          <w:rFonts w:ascii="Nyala" w:hAnsi="Nyala"/>
        </w:rPr>
      </w:pPr>
    </w:p>
    <w:p w:rsidR="00AF02A6" w:rsidRDefault="00AF02A6" w:rsidP="005525FA">
      <w:pPr>
        <w:rPr>
          <w:rFonts w:cs="Arial"/>
          <w:b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b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b/>
          <w:sz w:val="22"/>
          <w:szCs w:val="22"/>
          <w:lang w:val="sr-Cyrl-RS"/>
        </w:rPr>
      </w:pPr>
    </w:p>
    <w:p w:rsidR="00AF02A6" w:rsidRDefault="00AF02A6" w:rsidP="005525FA">
      <w:pPr>
        <w:rPr>
          <w:rFonts w:cs="Arial"/>
          <w:b/>
          <w:sz w:val="22"/>
          <w:szCs w:val="22"/>
          <w:lang w:val="sr-Cyrl-RS"/>
        </w:rPr>
      </w:pPr>
    </w:p>
    <w:p w:rsidR="00AF02A6" w:rsidRDefault="00AF02A6" w:rsidP="00AF02A6">
      <w:pPr>
        <w:suppressAutoHyphens/>
        <w:jc w:val="left"/>
        <w:rPr>
          <w:rFonts w:cs="Arial"/>
          <w:b/>
          <w:sz w:val="22"/>
          <w:szCs w:val="22"/>
          <w:lang w:val="sr-Latn-RS" w:eastAsia="ar-SA"/>
        </w:rPr>
      </w:pPr>
      <w:r w:rsidRPr="00AF02A6">
        <w:rPr>
          <w:rFonts w:cs="Arial"/>
          <w:b/>
          <w:sz w:val="22"/>
          <w:szCs w:val="22"/>
          <w:lang w:val="sr-Cyrl-RS" w:eastAsia="ar-SA"/>
        </w:rPr>
        <w:lastRenderedPageBreak/>
        <w:t>ОБРАЗАЦ СТРУКТУРЕ ПОНУЂЕНЕ ЦЕНЕ ПАРТИЈА 7</w:t>
      </w:r>
      <w:r w:rsidRPr="00AF02A6">
        <w:rPr>
          <w:rFonts w:cs="Arial"/>
          <w:b/>
          <w:sz w:val="22"/>
          <w:szCs w:val="22"/>
          <w:lang w:val="sr-Latn-RS" w:eastAsia="ar-SA"/>
        </w:rPr>
        <w:t xml:space="preserve"> – </w:t>
      </w:r>
      <w:r w:rsidRPr="00AF02A6">
        <w:rPr>
          <w:rFonts w:cs="Arial"/>
          <w:b/>
          <w:sz w:val="22"/>
          <w:szCs w:val="22"/>
          <w:lang w:val="sr-Cyrl-RS" w:eastAsia="ar-SA"/>
        </w:rPr>
        <w:t xml:space="preserve">УСЛУГЕ ТЕХНИЧКОГ ПРЕГЛЕДА ВОЗИЛА </w:t>
      </w:r>
      <w:r w:rsidRPr="00AF02A6">
        <w:rPr>
          <w:rFonts w:cs="Arial"/>
          <w:b/>
          <w:sz w:val="22"/>
          <w:szCs w:val="22"/>
          <w:lang w:val="sr-Latn-RS" w:eastAsia="ar-SA"/>
        </w:rPr>
        <w:t xml:space="preserve"> </w:t>
      </w:r>
    </w:p>
    <w:p w:rsidR="00AF02A6" w:rsidRPr="00AF02A6" w:rsidRDefault="00AF02A6" w:rsidP="00AF02A6">
      <w:pPr>
        <w:suppressAutoHyphens/>
        <w:jc w:val="left"/>
        <w:rPr>
          <w:rFonts w:cs="Arial"/>
          <w:b/>
          <w:sz w:val="22"/>
          <w:szCs w:val="22"/>
          <w:lang w:val="sr-Latn-R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816"/>
        <w:gridCol w:w="1193"/>
        <w:gridCol w:w="1622"/>
      </w:tblGrid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Редни број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Назив услуге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Јединица мере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Цена услуге</w:t>
            </w: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i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i/>
                <w:sz w:val="22"/>
                <w:szCs w:val="22"/>
                <w:lang w:val="sr-Cyrl-CS" w:eastAsia="ar-SA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i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i/>
                <w:sz w:val="22"/>
                <w:szCs w:val="22"/>
                <w:lang w:val="sr-Cyrl-CS" w:eastAsia="ar-SA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i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i/>
                <w:sz w:val="22"/>
                <w:szCs w:val="22"/>
                <w:lang w:val="sr-Cyrl-CS" w:eastAsia="ar-SA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i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i/>
                <w:sz w:val="22"/>
                <w:szCs w:val="22"/>
                <w:lang w:val="sr-Cyrl-CS" w:eastAsia="ar-SA"/>
              </w:rPr>
              <w:t>4</w:t>
            </w: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R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RS" w:eastAsia="ar-SA"/>
              </w:rPr>
              <w:t>Контрола уређаја за управљање и уређаја за заустављање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Контрола уређаја за осветљавање пута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Контрола уређаја за давање звучних знакова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Контрола уређаја за кретање возила уназад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  <w:tr w:rsidR="00AF02A6" w:rsidRPr="00AF02A6" w:rsidTr="004F24FD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Контрола електроинсталација, осталих уређаја и опреме возила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>Ком.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center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  <w:tr w:rsidR="00AF02A6" w:rsidRPr="00AF02A6" w:rsidTr="004F24FD">
        <w:tc>
          <w:tcPr>
            <w:tcW w:w="6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  <w:r w:rsidRPr="00AF02A6">
              <w:rPr>
                <w:rFonts w:cs="Arial"/>
                <w:sz w:val="22"/>
                <w:szCs w:val="22"/>
                <w:lang w:val="sr-Cyrl-CS" w:eastAsia="ar-SA"/>
              </w:rPr>
              <w:t xml:space="preserve">УКУПНА ПРОСЕЧНА ЦЕНА ПО ВОЗИЛУ БЕЗ ПДВ-а: 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2A6" w:rsidRPr="00AF02A6" w:rsidRDefault="00AF02A6" w:rsidP="00AF02A6">
            <w:pPr>
              <w:widowControl w:val="0"/>
              <w:tabs>
                <w:tab w:val="left" w:pos="1440"/>
              </w:tabs>
              <w:suppressAutoHyphens/>
              <w:jc w:val="left"/>
              <w:rPr>
                <w:rFonts w:cs="Arial"/>
                <w:sz w:val="22"/>
                <w:szCs w:val="22"/>
                <w:lang w:val="sr-Cyrl-CS" w:eastAsia="ar-SA"/>
              </w:rPr>
            </w:pPr>
          </w:p>
        </w:tc>
      </w:tr>
    </w:tbl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AF02A6"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НАПОМЕНА: Укупна цена услуге техничког прегледа представља просечну цену техничког прегледа возила (по комаду).</w:t>
      </w: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  <w:lang w:eastAsia="ar-SA"/>
        </w:rPr>
      </w:pPr>
    </w:p>
    <w:p w:rsid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У 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 w:eastAsia="ar-SA"/>
        </w:rPr>
        <w:t>Београду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>, дана _________201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 w:eastAsia="ar-SA"/>
        </w:rPr>
        <w:t>5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.год.          </w:t>
      </w:r>
    </w:p>
    <w:p w:rsid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       </w:t>
      </w: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    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 Овлашћено лице пону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 w:eastAsia="ar-SA"/>
        </w:rPr>
        <w:t>ђ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>ача</w:t>
      </w: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AF02A6" w:rsidRPr="00AF02A6" w:rsidRDefault="00AF02A6" w:rsidP="00AF02A6">
      <w:pPr>
        <w:widowControl w:val="0"/>
        <w:suppressAutoHyphens/>
        <w:spacing w:after="120"/>
        <w:jc w:val="left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 w:eastAsia="ar-SA"/>
        </w:rPr>
        <w:t xml:space="preserve">                                                                            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>________________________________</w:t>
      </w:r>
    </w:p>
    <w:p w:rsidR="00AF02A6" w:rsidRPr="00AF02A6" w:rsidRDefault="00AF02A6" w:rsidP="00AF02A6">
      <w:pPr>
        <w:widowControl w:val="0"/>
        <w:suppressAutoHyphens/>
        <w:spacing w:after="120"/>
        <w:jc w:val="center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                                                     </w:t>
      </w:r>
      <w:r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 xml:space="preserve">     </w:t>
      </w:r>
      <w:r w:rsidRPr="00AF02A6"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  <w:t>Својеручни потпис овлашћеног лица</w:t>
      </w:r>
    </w:p>
    <w:p w:rsidR="00AF02A6" w:rsidRPr="00AF02A6" w:rsidRDefault="00AF02A6" w:rsidP="00AF02A6">
      <w:pPr>
        <w:widowControl w:val="0"/>
        <w:suppressAutoHyphens/>
        <w:spacing w:after="120"/>
        <w:rPr>
          <w:rFonts w:eastAsia="Arial Unicode MS" w:cs="Arial"/>
          <w:bCs/>
          <w:iCs/>
          <w:color w:val="000000"/>
          <w:kern w:val="1"/>
          <w:sz w:val="22"/>
          <w:szCs w:val="22"/>
          <w:lang w:eastAsia="ar-SA"/>
        </w:rPr>
      </w:pPr>
    </w:p>
    <w:p w:rsidR="005525FA" w:rsidRPr="00AF75D9" w:rsidRDefault="005525FA" w:rsidP="005525FA">
      <w:pPr>
        <w:widowControl w:val="0"/>
        <w:spacing w:after="120"/>
        <w:rPr>
          <w:rFonts w:eastAsia="Arial Unicode MS" w:cs="Arial"/>
          <w:b/>
          <w:bCs/>
          <w:i/>
          <w:iCs/>
          <w:color w:val="000000"/>
          <w:kern w:val="1"/>
          <w:sz w:val="22"/>
          <w:szCs w:val="22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AF02A6" w:rsidRDefault="00AF02A6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ind w:right="-286"/>
        <w:contextualSpacing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 xml:space="preserve">Образац 9  </w:t>
      </w:r>
      <w:r w:rsidRPr="00AF75D9">
        <w:rPr>
          <w:rFonts w:cs="Arial"/>
          <w:b/>
          <w:sz w:val="22"/>
          <w:szCs w:val="22"/>
          <w:lang w:val="sr-Cyrl-CS"/>
        </w:rPr>
        <w:t>(за сваку партију)</w:t>
      </w:r>
      <w:r w:rsidRPr="00AF75D9">
        <w:rPr>
          <w:rFonts w:cs="Arial"/>
          <w:b/>
          <w:iCs/>
          <w:sz w:val="22"/>
          <w:szCs w:val="22"/>
          <w:lang w:val="sr-Cyrl-CS"/>
        </w:rPr>
        <w:tab/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/>
          <w:bCs/>
          <w:i/>
          <w:iCs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</w:pPr>
      <w:r w:rsidRPr="00AF75D9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  <w:t xml:space="preserve">ОБРАЗАЦ ИЗЈАВЕ 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</w:pPr>
      <w:r w:rsidRPr="00AF75D9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  <w:t>О ПОШТОВАЊУ ОБАВЕЗА  ИЗ ЧЛ. 75. СТ. 2. ЗАКОНА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ru-RU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У вези члана 75. став 2. Закона о јавним набавкама, као заступник понуђача дајем следећу 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ИЗЈАВУ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jc w:val="center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Понуђач</w:t>
      </w:r>
      <w:r w:rsidRPr="00AF75D9">
        <w:rPr>
          <w:rFonts w:eastAsia="Arial Unicode MS" w:cs="Arial"/>
          <w:color w:val="000000"/>
          <w:kern w:val="1"/>
          <w:sz w:val="22"/>
          <w:szCs w:val="22"/>
          <w:lang w:val="sr-Cyrl-RS"/>
        </w:rPr>
        <w:t xml:space="preserve">__________________________ </w:t>
      </w:r>
      <w:r w:rsidRPr="00AF75D9">
        <w:rPr>
          <w:rFonts w:eastAsia="Arial Unicode MS" w:cs="Arial"/>
          <w:i/>
          <w:iCs/>
          <w:color w:val="000000"/>
          <w:kern w:val="1"/>
          <w:sz w:val="22"/>
          <w:szCs w:val="22"/>
        </w:rPr>
        <w:t>[</w:t>
      </w:r>
      <w:r w:rsidRPr="00AF75D9">
        <w:rPr>
          <w:rFonts w:eastAsia="Arial Unicode MS" w:cs="Arial"/>
          <w:i/>
          <w:color w:val="000000"/>
          <w:kern w:val="1"/>
          <w:sz w:val="22"/>
          <w:szCs w:val="22"/>
        </w:rPr>
        <w:t xml:space="preserve">навести </w:t>
      </w:r>
      <w:r w:rsidRPr="00AF75D9">
        <w:rPr>
          <w:rFonts w:eastAsia="Arial Unicode MS" w:cs="Arial"/>
          <w:i/>
          <w:color w:val="000000"/>
          <w:kern w:val="1"/>
          <w:sz w:val="22"/>
          <w:szCs w:val="22"/>
          <w:lang w:val="sr-Cyrl-RS"/>
        </w:rPr>
        <w:t>назив понуђача</w:t>
      </w:r>
      <w:r w:rsidRPr="00AF75D9">
        <w:rPr>
          <w:rFonts w:eastAsia="Arial Unicode MS" w:cs="Arial"/>
          <w:i/>
          <w:iCs/>
          <w:color w:val="000000"/>
          <w:kern w:val="1"/>
          <w:sz w:val="22"/>
          <w:szCs w:val="22"/>
        </w:rPr>
        <w:t>]</w:t>
      </w:r>
      <w:r w:rsidRPr="00AF75D9">
        <w:rPr>
          <w:rFonts w:eastAsia="Arial Unicode MS" w:cs="Arial"/>
          <w:i/>
          <w:color w:val="000000"/>
          <w:kern w:val="1"/>
          <w:sz w:val="22"/>
          <w:szCs w:val="22"/>
          <w:lang w:val="sr-Cyrl-CS"/>
        </w:rPr>
        <w:t xml:space="preserve"> </w:t>
      </w:r>
      <w:r w:rsidRPr="00AF75D9">
        <w:rPr>
          <w:rFonts w:eastAsia="Arial Unicode MS" w:cs="Arial"/>
          <w:color w:val="000000"/>
          <w:kern w:val="1"/>
          <w:sz w:val="22"/>
          <w:szCs w:val="22"/>
        </w:rPr>
        <w:t xml:space="preserve">у </w:t>
      </w:r>
      <w:r w:rsidRPr="00AF75D9">
        <w:rPr>
          <w:rFonts w:eastAsia="Arial Unicode MS" w:cs="Arial"/>
          <w:color w:val="000000"/>
          <w:kern w:val="1"/>
          <w:sz w:val="22"/>
          <w:szCs w:val="22"/>
          <w:lang w:val="sr-Cyrl-RS"/>
        </w:rPr>
        <w:t xml:space="preserve">отвореном </w:t>
      </w:r>
      <w:r w:rsidRPr="00AF75D9">
        <w:rPr>
          <w:rFonts w:eastAsia="Arial Unicode MS" w:cs="Arial"/>
          <w:color w:val="000000"/>
          <w:kern w:val="1"/>
          <w:sz w:val="22"/>
          <w:szCs w:val="22"/>
        </w:rPr>
        <w:t>поступку јавне набавке</w:t>
      </w:r>
      <w:r w:rsidRPr="00AF75D9">
        <w:rPr>
          <w:rFonts w:eastAsia="Arial Unicode MS" w:cs="Arial"/>
          <w:color w:val="000000"/>
          <w:kern w:val="1"/>
          <w:sz w:val="22"/>
          <w:szCs w:val="22"/>
          <w:lang w:val="sr-Cyrl-RS"/>
        </w:rPr>
        <w:t xml:space="preserve"> </w:t>
      </w:r>
      <w:r w:rsidRPr="00AF75D9">
        <w:rPr>
          <w:rFonts w:cs="Arial"/>
          <w:sz w:val="22"/>
          <w:szCs w:val="22"/>
          <w:lang w:val="sr-Cyrl-CS"/>
        </w:rPr>
        <w:t xml:space="preserve">услугa </w:t>
      </w:r>
      <w:r w:rsidRPr="00AF75D9">
        <w:rPr>
          <w:rFonts w:cs="Arial"/>
          <w:b/>
          <w:sz w:val="22"/>
          <w:szCs w:val="22"/>
          <w:lang w:val="sr-Cyrl-CS"/>
        </w:rPr>
        <w:t>Одржавање и сервис возила</w:t>
      </w:r>
      <w:r w:rsidRPr="00AF75D9">
        <w:rPr>
          <w:rFonts w:cs="Arial"/>
          <w:sz w:val="22"/>
          <w:szCs w:val="22"/>
          <w:lang w:val="sr-Cyrl-CS"/>
        </w:rPr>
        <w:t xml:space="preserve">  , ЈН </w:t>
      </w:r>
      <w:r w:rsidRPr="00AF75D9">
        <w:rPr>
          <w:rFonts w:cs="Arial"/>
          <w:sz w:val="22"/>
          <w:szCs w:val="22"/>
        </w:rPr>
        <w:t xml:space="preserve">број </w:t>
      </w:r>
      <w:r w:rsidRPr="00AF75D9">
        <w:rPr>
          <w:rFonts w:cs="Arial"/>
          <w:sz w:val="22"/>
          <w:szCs w:val="22"/>
          <w:lang w:val="sr-Cyrl-RS"/>
        </w:rPr>
        <w:t>44</w:t>
      </w:r>
      <w:r w:rsidRPr="00AF75D9">
        <w:rPr>
          <w:rFonts w:eastAsia="Arial Unicode MS" w:cs="Arial"/>
          <w:color w:val="000000"/>
          <w:kern w:val="2"/>
          <w:sz w:val="22"/>
          <w:szCs w:val="22"/>
          <w:lang w:val="sr-Cyrl-RS"/>
        </w:rPr>
        <w:t>/15/ДПОП Партија број ____</w:t>
      </w:r>
      <w:r w:rsidRPr="00AF75D9">
        <w:rPr>
          <w:rFonts w:cs="Arial"/>
          <w:sz w:val="22"/>
          <w:szCs w:val="22"/>
          <w:lang w:val="sr-Cyrl-CS"/>
        </w:rPr>
        <w:t xml:space="preserve">, </w:t>
      </w:r>
      <w:r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поштовао је обавезе које произлазе из важећих прописа о заштити на раду, запошљавању и условима рада, заштити животне средине.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206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2060"/>
          <w:kern w:val="1"/>
          <w:sz w:val="22"/>
          <w:szCs w:val="22"/>
          <w:lang w:val="sr-Cyrl-RS"/>
        </w:rPr>
      </w:pPr>
    </w:p>
    <w:p w:rsidR="005525FA" w:rsidRPr="00AF75D9" w:rsidRDefault="000D2AC3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 xml:space="preserve">          Датум                                                                            </w:t>
      </w:r>
      <w:r w:rsidR="005525FA"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Понуђач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  <w:t>________________                        М.П.                   __________________</w:t>
      </w: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Cs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spacing w:line="100" w:lineRule="atLeast"/>
        <w:jc w:val="center"/>
        <w:rPr>
          <w:rFonts w:cs="Arial"/>
          <w:color w:val="000000"/>
          <w:kern w:val="1"/>
          <w:sz w:val="22"/>
          <w:szCs w:val="22"/>
          <w:lang w:val="sr-Cyrl-RS"/>
        </w:rPr>
      </w:pPr>
    </w:p>
    <w:p w:rsidR="005525FA" w:rsidRPr="00AF75D9" w:rsidRDefault="005525FA" w:rsidP="005525FA">
      <w:pPr>
        <w:numPr>
          <w:ilvl w:val="0"/>
          <w:numId w:val="4"/>
        </w:numPr>
        <w:tabs>
          <w:tab w:val="left" w:pos="6028"/>
        </w:tabs>
        <w:autoSpaceDE w:val="0"/>
        <w:rPr>
          <w:rFonts w:eastAsia="Arial Unicode MS" w:cs="Arial"/>
          <w:bCs/>
          <w:i/>
          <w:iCs/>
          <w:kern w:val="1"/>
          <w:sz w:val="22"/>
          <w:szCs w:val="22"/>
          <w:lang w:val="sr-Cyrl-RS"/>
        </w:rPr>
      </w:pPr>
      <w:r w:rsidRPr="00AF75D9">
        <w:rPr>
          <w:rFonts w:eastAsia="Arial Unicode MS" w:cs="Arial"/>
          <w:b/>
          <w:bCs/>
          <w:i/>
          <w:iCs/>
          <w:kern w:val="1"/>
          <w:sz w:val="22"/>
          <w:szCs w:val="22"/>
          <w:lang w:val="sr-Cyrl-RS"/>
        </w:rPr>
        <w:t xml:space="preserve">Напомена: </w:t>
      </w:r>
      <w:r w:rsidRPr="00AF75D9">
        <w:rPr>
          <w:rFonts w:eastAsia="Arial Unicode MS" w:cs="Arial"/>
          <w:b/>
          <w:bCs/>
          <w:i/>
          <w:iCs/>
          <w:kern w:val="1"/>
          <w:sz w:val="22"/>
          <w:szCs w:val="22"/>
          <w:u w:val="single"/>
        </w:rPr>
        <w:t>Уколико понуду подноси група понуђача</w:t>
      </w:r>
      <w:r w:rsidRPr="00AF75D9">
        <w:rPr>
          <w:rFonts w:eastAsia="Arial Unicode MS" w:cs="Arial"/>
          <w:b/>
          <w:bCs/>
          <w:i/>
          <w:iCs/>
          <w:kern w:val="1"/>
          <w:sz w:val="22"/>
          <w:szCs w:val="22"/>
          <w:u w:val="single"/>
          <w:lang w:val="sr-Cyrl-RS"/>
        </w:rPr>
        <w:t>,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  <w:lang w:val="sr-Cyrl-RS"/>
        </w:rPr>
        <w:t xml:space="preserve"> Изјава мора бити потписана од стране овлашћеног лица 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</w:rPr>
        <w:t>свак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  <w:lang w:val="sr-Cyrl-RS"/>
        </w:rPr>
        <w:t xml:space="preserve">ог 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</w:rPr>
        <w:t>понуђач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  <w:lang w:val="sr-Cyrl-RS"/>
        </w:rPr>
        <w:t>а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</w:rPr>
        <w:t xml:space="preserve"> из групе понуђача</w:t>
      </w:r>
      <w:r w:rsidRPr="00AF75D9">
        <w:rPr>
          <w:rFonts w:eastAsia="Arial Unicode MS" w:cs="Arial"/>
          <w:bCs/>
          <w:i/>
          <w:iCs/>
          <w:kern w:val="1"/>
          <w:sz w:val="22"/>
          <w:szCs w:val="22"/>
          <w:lang w:val="sr-Cyrl-RS"/>
        </w:rPr>
        <w:t xml:space="preserve"> и оверена печатом.</w:t>
      </w:r>
    </w:p>
    <w:p w:rsidR="005525FA" w:rsidRPr="00AF75D9" w:rsidRDefault="005525FA" w:rsidP="005525FA">
      <w:pPr>
        <w:rPr>
          <w:rFonts w:ascii="Nyala" w:hAnsi="Nyala"/>
        </w:rPr>
      </w:pPr>
    </w:p>
    <w:p w:rsidR="005525FA" w:rsidRDefault="005525FA" w:rsidP="005525FA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9B703E" w:rsidRDefault="009B703E" w:rsidP="009B703E">
      <w:pPr>
        <w:numPr>
          <w:ilvl w:val="0"/>
          <w:numId w:val="4"/>
        </w:numPr>
        <w:tabs>
          <w:tab w:val="left" w:pos="6028"/>
        </w:tabs>
        <w:suppressAutoHyphens/>
        <w:autoSpaceDE w:val="0"/>
        <w:rPr>
          <w:rFonts w:eastAsia="Arial Unicode MS" w:cs="Arial"/>
          <w:bCs/>
          <w:i/>
          <w:iCs/>
          <w:kern w:val="1"/>
          <w:sz w:val="22"/>
          <w:szCs w:val="22"/>
          <w:lang w:val="sr-Cyrl-RS" w:eastAsia="ar-SA"/>
        </w:rPr>
      </w:pPr>
    </w:p>
    <w:sectPr w:rsidR="009B7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A247D"/>
    <w:multiLevelType w:val="multilevel"/>
    <w:tmpl w:val="A78E6AA4"/>
    <w:lvl w:ilvl="0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2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1014074"/>
    <w:multiLevelType w:val="hybridMultilevel"/>
    <w:tmpl w:val="F7DA1488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52891D91"/>
    <w:multiLevelType w:val="hybridMultilevel"/>
    <w:tmpl w:val="FC26F63E"/>
    <w:lvl w:ilvl="0" w:tplc="74B85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6"/>
    <w:rsid w:val="00057016"/>
    <w:rsid w:val="00091196"/>
    <w:rsid w:val="000D2AC3"/>
    <w:rsid w:val="00115EC2"/>
    <w:rsid w:val="001712E0"/>
    <w:rsid w:val="00194CEA"/>
    <w:rsid w:val="00213EBF"/>
    <w:rsid w:val="00227D6D"/>
    <w:rsid w:val="004F24FD"/>
    <w:rsid w:val="00524EB6"/>
    <w:rsid w:val="00527C14"/>
    <w:rsid w:val="005525FA"/>
    <w:rsid w:val="00600616"/>
    <w:rsid w:val="006965E3"/>
    <w:rsid w:val="006A70AC"/>
    <w:rsid w:val="006C30D9"/>
    <w:rsid w:val="00821686"/>
    <w:rsid w:val="00892F14"/>
    <w:rsid w:val="008B1FAE"/>
    <w:rsid w:val="00901E24"/>
    <w:rsid w:val="00932A47"/>
    <w:rsid w:val="009B703E"/>
    <w:rsid w:val="00AF02A6"/>
    <w:rsid w:val="00B23318"/>
    <w:rsid w:val="00BC1C09"/>
    <w:rsid w:val="00BE58AF"/>
    <w:rsid w:val="00C860C7"/>
    <w:rsid w:val="00DE2A5B"/>
    <w:rsid w:val="00E52526"/>
    <w:rsid w:val="00E74BC5"/>
    <w:rsid w:val="00EF2C74"/>
    <w:rsid w:val="00F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5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6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5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6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E66D5-DC45-4DDC-9D74-5FB4BABA0DBC}"/>
</file>

<file path=customXml/itemProps2.xml><?xml version="1.0" encoding="utf-8"?>
<ds:datastoreItem xmlns:ds="http://schemas.openxmlformats.org/officeDocument/2006/customXml" ds:itemID="{1F19F594-BD2D-4F50-BA70-42B72B8A8707}"/>
</file>

<file path=customXml/itemProps3.xml><?xml version="1.0" encoding="utf-8"?>
<ds:datastoreItem xmlns:ds="http://schemas.openxmlformats.org/officeDocument/2006/customXml" ds:itemID="{C05181E4-4199-492B-85F8-8EC3CD6DD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6979</Words>
  <Characters>39783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Vujakovic</dc:creator>
  <cp:lastModifiedBy>Svetlana Mirković-Jovičić</cp:lastModifiedBy>
  <cp:revision>3</cp:revision>
  <cp:lastPrinted>2015-08-25T09:34:00Z</cp:lastPrinted>
  <dcterms:created xsi:type="dcterms:W3CDTF">2015-09-16T12:29:00Z</dcterms:created>
  <dcterms:modified xsi:type="dcterms:W3CDTF">2015-09-16T12:51:00Z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